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8D29B8" w14:textId="04214EBC" w:rsidR="007C7F60" w:rsidRPr="00994AC9" w:rsidRDefault="00401420" w:rsidP="007C7F60">
      <w:pPr>
        <w:jc w:val="center"/>
        <w:rPr>
          <w:rFonts w:ascii="Arial" w:hAnsi="Arial" w:cs="Arial"/>
          <w:b/>
          <w:bCs/>
          <w:sz w:val="22"/>
          <w:szCs w:val="22"/>
          <w:lang w:val="en-US"/>
        </w:rPr>
      </w:pPr>
      <w:r>
        <w:rPr>
          <w:rFonts w:ascii="Arial" w:hAnsi="Arial" w:cs="Arial"/>
          <w:b/>
          <w:bCs/>
          <w:sz w:val="22"/>
          <w:szCs w:val="22"/>
          <w:lang w:val="en-US"/>
        </w:rPr>
        <w:t>SUPPLEMENTARY INFORMATION</w:t>
      </w:r>
    </w:p>
    <w:p w14:paraId="15F2F75F" w14:textId="77777777" w:rsidR="00401420" w:rsidRPr="00D93A40" w:rsidRDefault="00401420" w:rsidP="00401420">
      <w:pPr>
        <w:rPr>
          <w:rFonts w:ascii="Arial" w:hAnsi="Arial" w:cs="Arial"/>
          <w:sz w:val="22"/>
          <w:szCs w:val="22"/>
          <w:lang w:val="en-US"/>
        </w:rPr>
      </w:pPr>
    </w:p>
    <w:p w14:paraId="2508A572" w14:textId="77777777" w:rsidR="00401420" w:rsidRPr="00D93A40" w:rsidRDefault="00401420" w:rsidP="00401420">
      <w:pPr>
        <w:rPr>
          <w:rFonts w:ascii="Arial" w:hAnsi="Arial" w:cs="Arial"/>
          <w:sz w:val="22"/>
          <w:szCs w:val="22"/>
          <w:lang w:val="en-US"/>
        </w:rPr>
      </w:pPr>
    </w:p>
    <w:p w14:paraId="57BFC727" w14:textId="77777777" w:rsidR="00401420" w:rsidRPr="00D93A40" w:rsidRDefault="00401420" w:rsidP="00401420">
      <w:pPr>
        <w:rPr>
          <w:rFonts w:ascii="Arial" w:hAnsi="Arial" w:cs="Arial"/>
          <w:sz w:val="22"/>
          <w:szCs w:val="22"/>
          <w:lang w:val="en-US"/>
        </w:rPr>
      </w:pPr>
      <w:r w:rsidRPr="00D93A40">
        <w:rPr>
          <w:rFonts w:ascii="Arial" w:hAnsi="Arial" w:cs="Arial"/>
          <w:sz w:val="22"/>
          <w:szCs w:val="22"/>
          <w:lang w:val="en-US"/>
        </w:rPr>
        <w:t>Supplementary information 1: Profiling systems in the two regions</w:t>
      </w:r>
    </w:p>
    <w:p w14:paraId="7347FA9B" w14:textId="77777777" w:rsidR="00401420" w:rsidRPr="00D93A40" w:rsidRDefault="00401420" w:rsidP="00401420">
      <w:pPr>
        <w:rPr>
          <w:rFonts w:ascii="Arial" w:hAnsi="Arial" w:cs="Arial"/>
          <w:sz w:val="22"/>
          <w:szCs w:val="22"/>
          <w:lang w:val="en-US"/>
        </w:rPr>
      </w:pPr>
    </w:p>
    <w:p w14:paraId="2B660B8A" w14:textId="77777777" w:rsidR="00401420" w:rsidRPr="00D93A40" w:rsidRDefault="00401420" w:rsidP="00401420">
      <w:pPr>
        <w:rPr>
          <w:rFonts w:ascii="Arial" w:hAnsi="Arial" w:cs="Arial"/>
          <w:i/>
          <w:iCs/>
          <w:sz w:val="22"/>
          <w:szCs w:val="22"/>
          <w:lang w:val="en-US"/>
        </w:rPr>
      </w:pPr>
      <w:r w:rsidRPr="00D93A40">
        <w:rPr>
          <w:rFonts w:ascii="Arial" w:hAnsi="Arial" w:cs="Arial"/>
          <w:i/>
          <w:iCs/>
          <w:sz w:val="22"/>
          <w:szCs w:val="22"/>
          <w:lang w:val="en-US"/>
        </w:rPr>
        <w:t>Lombardy</w:t>
      </w:r>
    </w:p>
    <w:p w14:paraId="04D57119" w14:textId="77777777" w:rsidR="00401420" w:rsidRPr="00D93A40" w:rsidRDefault="00401420" w:rsidP="00401420">
      <w:pPr>
        <w:rPr>
          <w:rFonts w:ascii="Arial" w:hAnsi="Arial" w:cs="Arial"/>
          <w:i/>
          <w:iCs/>
          <w:sz w:val="22"/>
          <w:szCs w:val="22"/>
          <w:lang w:val="en-US"/>
        </w:rPr>
      </w:pPr>
    </w:p>
    <w:p w14:paraId="0B6075E5" w14:textId="77777777" w:rsidR="00401420" w:rsidRPr="00D93A40" w:rsidRDefault="00401420" w:rsidP="00401420">
      <w:pPr>
        <w:rPr>
          <w:rFonts w:ascii="Arial" w:hAnsi="Arial" w:cs="Arial"/>
          <w:sz w:val="22"/>
          <w:szCs w:val="22"/>
          <w:lang w:val="en-US"/>
        </w:rPr>
      </w:pPr>
      <w:r w:rsidRPr="00D93A40">
        <w:rPr>
          <w:rFonts w:ascii="Arial" w:hAnsi="Arial" w:cs="Arial"/>
          <w:sz w:val="22"/>
          <w:szCs w:val="22"/>
          <w:lang w:val="en-US"/>
        </w:rPr>
        <w:t>The client’s score determines the group to which s/he will be assigned from among the following three groups:</w:t>
      </w:r>
    </w:p>
    <w:p w14:paraId="0E97934F" w14:textId="77777777" w:rsidR="00401420" w:rsidRPr="00D93A40" w:rsidRDefault="00401420" w:rsidP="00401420">
      <w:pPr>
        <w:rPr>
          <w:rFonts w:ascii="Arial" w:hAnsi="Arial" w:cs="Arial"/>
          <w:sz w:val="22"/>
          <w:szCs w:val="22"/>
          <w:lang w:val="en-US"/>
        </w:rPr>
      </w:pPr>
      <w:r w:rsidRPr="00D93A40">
        <w:rPr>
          <w:rFonts w:ascii="Arial" w:hAnsi="Arial" w:cs="Arial"/>
          <w:sz w:val="22"/>
          <w:szCs w:val="22"/>
          <w:lang w:val="en-US"/>
        </w:rPr>
        <w:t>-</w:t>
      </w:r>
      <w:r w:rsidRPr="00D93A40">
        <w:rPr>
          <w:rFonts w:ascii="Arial" w:hAnsi="Arial" w:cs="Arial"/>
          <w:sz w:val="22"/>
          <w:szCs w:val="22"/>
          <w:lang w:val="en-US"/>
        </w:rPr>
        <w:tab/>
        <w:t xml:space="preserve">payment group 1 (1–49 points; up to 1,950 euros): clients who can be placed in the </w:t>
      </w:r>
      <w:proofErr w:type="spellStart"/>
      <w:r w:rsidRPr="00D93A40">
        <w:rPr>
          <w:rFonts w:ascii="Arial" w:hAnsi="Arial" w:cs="Arial"/>
          <w:sz w:val="22"/>
          <w:szCs w:val="22"/>
          <w:lang w:val="en-US"/>
        </w:rPr>
        <w:t>labour</w:t>
      </w:r>
      <w:proofErr w:type="spellEnd"/>
      <w:r w:rsidRPr="00D93A40">
        <w:rPr>
          <w:rFonts w:ascii="Arial" w:hAnsi="Arial" w:cs="Arial"/>
          <w:sz w:val="22"/>
          <w:szCs w:val="22"/>
          <w:lang w:val="en-US"/>
        </w:rPr>
        <w:t xml:space="preserve"> market or reintegrated into it independently or with minimal support;</w:t>
      </w:r>
    </w:p>
    <w:p w14:paraId="67FAEB41" w14:textId="77777777" w:rsidR="00401420" w:rsidRPr="00D93A40" w:rsidRDefault="00401420" w:rsidP="00401420">
      <w:pPr>
        <w:rPr>
          <w:rFonts w:ascii="Arial" w:hAnsi="Arial" w:cs="Arial"/>
          <w:sz w:val="22"/>
          <w:szCs w:val="22"/>
          <w:lang w:val="en-US"/>
        </w:rPr>
      </w:pPr>
      <w:r w:rsidRPr="00D93A40">
        <w:rPr>
          <w:rFonts w:ascii="Arial" w:hAnsi="Arial" w:cs="Arial"/>
          <w:sz w:val="22"/>
          <w:szCs w:val="22"/>
          <w:lang w:val="en-US"/>
        </w:rPr>
        <w:t>-</w:t>
      </w:r>
      <w:r w:rsidRPr="00D93A40">
        <w:rPr>
          <w:rFonts w:ascii="Arial" w:hAnsi="Arial" w:cs="Arial"/>
          <w:sz w:val="22"/>
          <w:szCs w:val="22"/>
          <w:lang w:val="en-US"/>
        </w:rPr>
        <w:tab/>
        <w:t xml:space="preserve">payment group 2 (50–74 points; up to 2,950 euros): clients who need intensive services; </w:t>
      </w:r>
    </w:p>
    <w:p w14:paraId="2020073D" w14:textId="77777777" w:rsidR="00401420" w:rsidRPr="00D93A40" w:rsidRDefault="00401420" w:rsidP="00401420">
      <w:pPr>
        <w:rPr>
          <w:rFonts w:ascii="Arial" w:hAnsi="Arial" w:cs="Arial"/>
          <w:sz w:val="22"/>
          <w:szCs w:val="22"/>
          <w:lang w:val="en-US"/>
        </w:rPr>
      </w:pPr>
      <w:r w:rsidRPr="00D93A40">
        <w:rPr>
          <w:rFonts w:ascii="Arial" w:hAnsi="Arial" w:cs="Arial"/>
          <w:sz w:val="22"/>
          <w:szCs w:val="22"/>
          <w:lang w:val="en-US"/>
        </w:rPr>
        <w:t>-</w:t>
      </w:r>
      <w:r w:rsidRPr="00D93A40">
        <w:rPr>
          <w:rFonts w:ascii="Arial" w:hAnsi="Arial" w:cs="Arial"/>
          <w:sz w:val="22"/>
          <w:szCs w:val="22"/>
          <w:lang w:val="en-US"/>
        </w:rPr>
        <w:tab/>
        <w:t>payment group 3 (75–100 points; up to 3,850 euros): clients who need intensive services for a medium-long/long period and strong individual support for employment placement.</w:t>
      </w:r>
    </w:p>
    <w:p w14:paraId="07C274D9" w14:textId="77777777" w:rsidR="00401420" w:rsidRPr="00D93A40" w:rsidRDefault="00401420" w:rsidP="00401420">
      <w:pPr>
        <w:rPr>
          <w:rFonts w:ascii="Arial" w:hAnsi="Arial" w:cs="Arial"/>
          <w:sz w:val="22"/>
          <w:szCs w:val="22"/>
          <w:lang w:val="en-US"/>
        </w:rPr>
      </w:pPr>
    </w:p>
    <w:p w14:paraId="4A095976" w14:textId="77777777" w:rsidR="00401420" w:rsidRPr="00D93A40" w:rsidRDefault="00401420" w:rsidP="00401420">
      <w:pPr>
        <w:pStyle w:val="Testonotadichiusura"/>
        <w:spacing w:before="100" w:line="276" w:lineRule="auto"/>
        <w:jc w:val="both"/>
        <w:rPr>
          <w:rFonts w:ascii="Arial" w:hAnsi="Arial" w:cs="Arial"/>
          <w:sz w:val="22"/>
          <w:szCs w:val="22"/>
          <w:lang w:val="en-GB"/>
        </w:rPr>
      </w:pPr>
      <w:r w:rsidRPr="00D93A40">
        <w:rPr>
          <w:rFonts w:ascii="Arial" w:hAnsi="Arial" w:cs="Arial"/>
          <w:sz w:val="22"/>
          <w:szCs w:val="22"/>
          <w:lang w:val="en-GB"/>
        </w:rPr>
        <w:t>Since the year 2015, the configuration of the ‘</w:t>
      </w:r>
      <w:r w:rsidRPr="00D93A40">
        <w:rPr>
          <w:rFonts w:ascii="Arial" w:hAnsi="Arial" w:cs="Arial"/>
          <w:i/>
          <w:iCs/>
          <w:sz w:val="22"/>
          <w:szCs w:val="22"/>
          <w:lang w:val="en-GB"/>
        </w:rPr>
        <w:t xml:space="preserve">dote </w:t>
      </w:r>
      <w:r w:rsidRPr="00D93A40">
        <w:rPr>
          <w:rFonts w:ascii="Arial" w:hAnsi="Arial" w:cs="Arial"/>
          <w:sz w:val="22"/>
          <w:szCs w:val="22"/>
          <w:lang w:val="en-GB"/>
        </w:rPr>
        <w:t xml:space="preserve">system’ has been progressively updated by regional policymakers. It is possible to register further changes in the composition of targets. The consideration of the most disadvantaged groups in the labour market has led to the introduction of a new payment group corresponding to a new specific level of assistance. This has been the case of the new </w:t>
      </w:r>
      <w:r w:rsidRPr="00D93A40">
        <w:rPr>
          <w:rFonts w:ascii="Arial" w:hAnsi="Arial" w:cs="Arial"/>
          <w:iCs/>
          <w:sz w:val="22"/>
          <w:szCs w:val="22"/>
          <w:lang w:val="en-GB"/>
        </w:rPr>
        <w:t>payment group ‘3 Plus’</w:t>
      </w:r>
      <w:r w:rsidRPr="00D93A40">
        <w:rPr>
          <w:rFonts w:ascii="Arial" w:hAnsi="Arial" w:cs="Arial"/>
          <w:sz w:val="22"/>
          <w:szCs w:val="22"/>
          <w:lang w:val="en-GB"/>
        </w:rPr>
        <w:t xml:space="preserve">, which is a particular ‘spin-off’ from the </w:t>
      </w:r>
      <w:r w:rsidRPr="00D93A40">
        <w:rPr>
          <w:rFonts w:ascii="Arial" w:hAnsi="Arial" w:cs="Arial"/>
          <w:iCs/>
          <w:sz w:val="22"/>
          <w:szCs w:val="22"/>
          <w:lang w:val="en-GB"/>
        </w:rPr>
        <w:t>payment group</w:t>
      </w:r>
      <w:r w:rsidRPr="00D93A40">
        <w:rPr>
          <w:rFonts w:ascii="Arial" w:hAnsi="Arial" w:cs="Arial"/>
          <w:i/>
          <w:sz w:val="22"/>
          <w:szCs w:val="22"/>
          <w:lang w:val="en-GB"/>
        </w:rPr>
        <w:t xml:space="preserve"> </w:t>
      </w:r>
      <w:r w:rsidRPr="00D93A40">
        <w:rPr>
          <w:rFonts w:ascii="Arial" w:hAnsi="Arial" w:cs="Arial"/>
          <w:iCs/>
          <w:sz w:val="22"/>
          <w:szCs w:val="22"/>
          <w:lang w:val="en-GB"/>
        </w:rPr>
        <w:t>3</w:t>
      </w:r>
      <w:r w:rsidRPr="00D93A40">
        <w:rPr>
          <w:rFonts w:ascii="Arial" w:hAnsi="Arial" w:cs="Arial"/>
          <w:i/>
          <w:iCs/>
          <w:sz w:val="22"/>
          <w:szCs w:val="22"/>
          <w:lang w:val="en-GB"/>
        </w:rPr>
        <w:t>.</w:t>
      </w:r>
      <w:r w:rsidRPr="00D93A40">
        <w:rPr>
          <w:rFonts w:ascii="Arial" w:hAnsi="Arial" w:cs="Arial"/>
          <w:sz w:val="22"/>
          <w:szCs w:val="22"/>
          <w:lang w:val="en-GB"/>
        </w:rPr>
        <w:t xml:space="preserve"> This measure has been addressed to unemployed people in strong conditions of disadvantage on the basis of the following criteria: unemployment exceeding 36 months; family income not exceeding 18,000 euros; and not being recipients of benefits. </w:t>
      </w:r>
    </w:p>
    <w:p w14:paraId="63B9D949" w14:textId="77777777" w:rsidR="00401420" w:rsidRPr="00D93A40" w:rsidRDefault="00401420" w:rsidP="00401420">
      <w:pPr>
        <w:spacing w:line="276" w:lineRule="auto"/>
        <w:jc w:val="both"/>
        <w:rPr>
          <w:rFonts w:ascii="Arial" w:hAnsi="Arial" w:cs="Arial"/>
          <w:sz w:val="22"/>
          <w:szCs w:val="22"/>
          <w:lang w:val="en-GB"/>
        </w:rPr>
      </w:pPr>
    </w:p>
    <w:p w14:paraId="6BD1A20E" w14:textId="77777777" w:rsidR="00401420" w:rsidRPr="00D93A40" w:rsidRDefault="00401420" w:rsidP="00401420">
      <w:pPr>
        <w:spacing w:line="276" w:lineRule="auto"/>
        <w:jc w:val="both"/>
        <w:rPr>
          <w:rFonts w:ascii="Arial" w:hAnsi="Arial" w:cs="Arial"/>
          <w:sz w:val="22"/>
          <w:szCs w:val="22"/>
          <w:lang w:val="en-GB"/>
        </w:rPr>
      </w:pPr>
      <w:r w:rsidRPr="00D93A40">
        <w:rPr>
          <w:rFonts w:ascii="Arial" w:hAnsi="Arial" w:cs="Arial"/>
          <w:sz w:val="22"/>
          <w:szCs w:val="22"/>
          <w:lang w:val="en-GB"/>
        </w:rPr>
        <w:t xml:space="preserve">As a consequence, payment groups have been reorganised as follows: </w:t>
      </w:r>
    </w:p>
    <w:p w14:paraId="6442D970" w14:textId="77777777" w:rsidR="00401420" w:rsidRPr="00D93A40" w:rsidRDefault="00401420" w:rsidP="00401420">
      <w:pPr>
        <w:pStyle w:val="Testonotadichiusura"/>
        <w:numPr>
          <w:ilvl w:val="1"/>
          <w:numId w:val="3"/>
        </w:numPr>
        <w:spacing w:line="276" w:lineRule="auto"/>
        <w:jc w:val="both"/>
        <w:rPr>
          <w:rFonts w:ascii="Arial" w:hAnsi="Arial" w:cs="Arial"/>
          <w:sz w:val="22"/>
          <w:szCs w:val="22"/>
          <w:lang w:val="en-GB"/>
        </w:rPr>
      </w:pPr>
      <w:r w:rsidRPr="00D93A40">
        <w:rPr>
          <w:rFonts w:ascii="Arial" w:hAnsi="Arial" w:cs="Arial"/>
          <w:sz w:val="22"/>
          <w:szCs w:val="22"/>
          <w:lang w:val="en-GB"/>
        </w:rPr>
        <w:t xml:space="preserve">payment group 1, up to 1,265 euros; </w:t>
      </w:r>
    </w:p>
    <w:p w14:paraId="739C7C52" w14:textId="77777777" w:rsidR="00401420" w:rsidRPr="00D93A40" w:rsidRDefault="00401420" w:rsidP="00401420">
      <w:pPr>
        <w:pStyle w:val="Testonotadichiusura"/>
        <w:numPr>
          <w:ilvl w:val="1"/>
          <w:numId w:val="3"/>
        </w:numPr>
        <w:spacing w:line="276" w:lineRule="auto"/>
        <w:jc w:val="both"/>
        <w:rPr>
          <w:rFonts w:ascii="Arial" w:hAnsi="Arial" w:cs="Arial"/>
          <w:sz w:val="22"/>
          <w:szCs w:val="22"/>
          <w:lang w:val="en-GB"/>
        </w:rPr>
      </w:pPr>
      <w:r w:rsidRPr="00D93A40">
        <w:rPr>
          <w:rFonts w:ascii="Arial" w:hAnsi="Arial" w:cs="Arial"/>
          <w:sz w:val="22"/>
          <w:szCs w:val="22"/>
          <w:lang w:val="en-GB"/>
        </w:rPr>
        <w:t>payment group 2, up to 2,178 euros;</w:t>
      </w:r>
    </w:p>
    <w:p w14:paraId="555A3F70" w14:textId="77777777" w:rsidR="00401420" w:rsidRPr="00D93A40" w:rsidRDefault="00401420" w:rsidP="00401420">
      <w:pPr>
        <w:pStyle w:val="Testonotadichiusura"/>
        <w:numPr>
          <w:ilvl w:val="1"/>
          <w:numId w:val="3"/>
        </w:numPr>
        <w:spacing w:line="276" w:lineRule="auto"/>
        <w:jc w:val="both"/>
        <w:rPr>
          <w:rFonts w:ascii="Arial" w:hAnsi="Arial" w:cs="Arial"/>
          <w:sz w:val="22"/>
          <w:szCs w:val="22"/>
          <w:lang w:val="en-GB"/>
        </w:rPr>
      </w:pPr>
      <w:r w:rsidRPr="00D93A40">
        <w:rPr>
          <w:rFonts w:ascii="Arial" w:hAnsi="Arial" w:cs="Arial"/>
          <w:sz w:val="22"/>
          <w:szCs w:val="22"/>
          <w:lang w:val="en-GB"/>
        </w:rPr>
        <w:t>payment group 3, up to 3,850 euros;</w:t>
      </w:r>
    </w:p>
    <w:p w14:paraId="02408A07" w14:textId="77777777" w:rsidR="00401420" w:rsidRPr="00D93A40" w:rsidRDefault="00401420" w:rsidP="00401420">
      <w:pPr>
        <w:pStyle w:val="Testonotadichiusura"/>
        <w:numPr>
          <w:ilvl w:val="1"/>
          <w:numId w:val="3"/>
        </w:numPr>
        <w:spacing w:line="276" w:lineRule="auto"/>
        <w:jc w:val="both"/>
        <w:rPr>
          <w:rFonts w:ascii="Arial" w:hAnsi="Arial" w:cs="Arial"/>
          <w:sz w:val="22"/>
          <w:szCs w:val="22"/>
          <w:lang w:val="en-GB"/>
        </w:rPr>
      </w:pPr>
      <w:r w:rsidRPr="00D93A40">
        <w:rPr>
          <w:rFonts w:ascii="Arial" w:hAnsi="Arial" w:cs="Arial"/>
          <w:sz w:val="22"/>
          <w:szCs w:val="22"/>
          <w:lang w:val="en-GB"/>
        </w:rPr>
        <w:t>payment group 3+, up to 4,750 euros.</w:t>
      </w:r>
    </w:p>
    <w:p w14:paraId="00FBD5F6" w14:textId="77777777" w:rsidR="00401420" w:rsidRPr="00D93A40" w:rsidRDefault="00401420" w:rsidP="00401420">
      <w:pPr>
        <w:pStyle w:val="Testonotadichiusura"/>
        <w:spacing w:line="276" w:lineRule="auto"/>
        <w:jc w:val="both"/>
        <w:rPr>
          <w:rFonts w:ascii="Arial" w:hAnsi="Arial" w:cs="Arial"/>
          <w:sz w:val="22"/>
          <w:szCs w:val="22"/>
          <w:lang w:val="en-GB"/>
        </w:rPr>
      </w:pPr>
    </w:p>
    <w:p w14:paraId="584BE050" w14:textId="77777777" w:rsidR="00401420" w:rsidRPr="00D93A40" w:rsidRDefault="00401420" w:rsidP="00401420">
      <w:pPr>
        <w:pStyle w:val="Testonotadichiusura"/>
        <w:spacing w:line="276" w:lineRule="auto"/>
        <w:jc w:val="both"/>
        <w:rPr>
          <w:rFonts w:ascii="Arial" w:hAnsi="Arial" w:cs="Arial"/>
          <w:sz w:val="22"/>
          <w:szCs w:val="22"/>
          <w:lang w:val="en-GB"/>
        </w:rPr>
      </w:pPr>
    </w:p>
    <w:p w14:paraId="71E93266" w14:textId="77777777" w:rsidR="00401420" w:rsidRPr="00D93A40" w:rsidRDefault="00401420" w:rsidP="00401420">
      <w:pPr>
        <w:pStyle w:val="Testonotadichiusura"/>
        <w:spacing w:line="276" w:lineRule="auto"/>
        <w:jc w:val="both"/>
        <w:rPr>
          <w:rFonts w:ascii="Arial" w:hAnsi="Arial" w:cs="Arial"/>
          <w:i/>
          <w:iCs/>
          <w:sz w:val="22"/>
          <w:szCs w:val="22"/>
          <w:lang w:val="en-GB"/>
        </w:rPr>
      </w:pPr>
      <w:r w:rsidRPr="00D93A40">
        <w:rPr>
          <w:rFonts w:ascii="Arial" w:hAnsi="Arial" w:cs="Arial"/>
          <w:i/>
          <w:iCs/>
          <w:sz w:val="22"/>
          <w:szCs w:val="22"/>
          <w:lang w:val="en-GB"/>
        </w:rPr>
        <w:t>Emilia-Romagna</w:t>
      </w:r>
    </w:p>
    <w:p w14:paraId="1A3F5BE2" w14:textId="77777777" w:rsidR="00401420" w:rsidRPr="00D93A40" w:rsidRDefault="00401420" w:rsidP="00401420">
      <w:pPr>
        <w:rPr>
          <w:rFonts w:ascii="Arial" w:hAnsi="Arial" w:cs="Arial"/>
          <w:sz w:val="22"/>
          <w:szCs w:val="22"/>
          <w:lang w:val="en-GB"/>
        </w:rPr>
      </w:pPr>
    </w:p>
    <w:p w14:paraId="0BB4A514" w14:textId="77777777" w:rsidR="00401420" w:rsidRPr="00D93A40" w:rsidRDefault="00401420" w:rsidP="00401420">
      <w:pPr>
        <w:spacing w:line="276" w:lineRule="auto"/>
        <w:jc w:val="both"/>
        <w:rPr>
          <w:rFonts w:ascii="Arial" w:hAnsi="Arial" w:cs="Arial"/>
          <w:sz w:val="22"/>
          <w:szCs w:val="22"/>
          <w:lang w:val="en-GB"/>
        </w:rPr>
      </w:pPr>
      <w:r w:rsidRPr="00D93A40">
        <w:rPr>
          <w:rFonts w:ascii="Arial" w:hAnsi="Arial" w:cs="Arial"/>
          <w:sz w:val="22"/>
          <w:szCs w:val="22"/>
          <w:lang w:val="en-GB"/>
        </w:rPr>
        <w:t>Until 2016 there was no profiling system in Emilia-Romagna, and client diagnosis was left to the counsellor’s judgement. The first (and only) profiling method was introduced in February 2016 by regional government decree no. 191, but it did not relate solely to PES. The measurement of a ‘fragility profile’ is based on ‘domains’ and related ‘items’ shared between different services (social, health and employment services); with the constant mediation of the counsellor. It identifies four ‘thresholds’ of scores; and on the basis of these, the following options are envisaged for the client: continuation of assistance within the access service; deviation from the access service and referral to the service deemed most suitable for the needs identified; and referral to the pathway of the integrated services.</w:t>
      </w:r>
    </w:p>
    <w:p w14:paraId="2C2D97AE" w14:textId="77777777" w:rsidR="00401420" w:rsidRPr="00D93A40" w:rsidRDefault="00401420" w:rsidP="00401420">
      <w:pPr>
        <w:rPr>
          <w:rFonts w:ascii="Arial" w:hAnsi="Arial" w:cs="Arial"/>
          <w:sz w:val="22"/>
          <w:szCs w:val="22"/>
          <w:lang w:val="en-US"/>
        </w:rPr>
      </w:pPr>
    </w:p>
    <w:p w14:paraId="6C20B684" w14:textId="77777777" w:rsidR="00401420" w:rsidRPr="00D93A40" w:rsidRDefault="00401420" w:rsidP="00401420">
      <w:pPr>
        <w:rPr>
          <w:rFonts w:ascii="Arial" w:hAnsi="Arial" w:cs="Arial"/>
          <w:sz w:val="22"/>
          <w:szCs w:val="22"/>
          <w:lang w:val="en-US"/>
        </w:rPr>
      </w:pPr>
    </w:p>
    <w:p w14:paraId="3E06CAA8" w14:textId="77777777" w:rsidR="00401420" w:rsidRPr="00D93A40" w:rsidRDefault="00401420" w:rsidP="00401420">
      <w:pPr>
        <w:rPr>
          <w:rFonts w:ascii="Arial" w:hAnsi="Arial" w:cs="Arial"/>
          <w:sz w:val="22"/>
          <w:szCs w:val="22"/>
          <w:lang w:val="en-US"/>
        </w:rPr>
      </w:pPr>
    </w:p>
    <w:p w14:paraId="25996DAB" w14:textId="0CD62D02" w:rsidR="00401420" w:rsidRDefault="00401420" w:rsidP="00401420">
      <w:pPr>
        <w:rPr>
          <w:rFonts w:ascii="Arial" w:hAnsi="Arial" w:cs="Arial"/>
          <w:sz w:val="22"/>
          <w:szCs w:val="22"/>
          <w:lang w:val="en-US"/>
        </w:rPr>
      </w:pPr>
    </w:p>
    <w:p w14:paraId="0F896DBC" w14:textId="26438E21" w:rsidR="00401420" w:rsidRDefault="00401420" w:rsidP="00401420">
      <w:pPr>
        <w:rPr>
          <w:rFonts w:ascii="Arial" w:hAnsi="Arial" w:cs="Arial"/>
          <w:sz w:val="22"/>
          <w:szCs w:val="22"/>
          <w:lang w:val="en-US"/>
        </w:rPr>
      </w:pPr>
    </w:p>
    <w:p w14:paraId="08B050BF" w14:textId="6F16712C" w:rsidR="00401420" w:rsidRDefault="00401420" w:rsidP="00401420">
      <w:pPr>
        <w:rPr>
          <w:rFonts w:ascii="Arial" w:hAnsi="Arial" w:cs="Arial"/>
          <w:sz w:val="22"/>
          <w:szCs w:val="22"/>
          <w:lang w:val="en-US"/>
        </w:rPr>
      </w:pPr>
    </w:p>
    <w:p w14:paraId="4B009141" w14:textId="6FD15695" w:rsidR="00401420" w:rsidRDefault="00401420" w:rsidP="00401420">
      <w:pPr>
        <w:rPr>
          <w:rFonts w:ascii="Arial" w:hAnsi="Arial" w:cs="Arial"/>
          <w:sz w:val="22"/>
          <w:szCs w:val="22"/>
          <w:lang w:val="en-US"/>
        </w:rPr>
      </w:pPr>
    </w:p>
    <w:p w14:paraId="4CF38884" w14:textId="35C9097E" w:rsidR="00401420" w:rsidRDefault="00401420" w:rsidP="00401420">
      <w:pPr>
        <w:rPr>
          <w:rFonts w:ascii="Arial" w:hAnsi="Arial" w:cs="Arial"/>
          <w:sz w:val="22"/>
          <w:szCs w:val="22"/>
          <w:lang w:val="en-US"/>
        </w:rPr>
      </w:pPr>
    </w:p>
    <w:p w14:paraId="7C7E02EF" w14:textId="094374B4" w:rsidR="00401420" w:rsidRDefault="00401420" w:rsidP="00401420">
      <w:pPr>
        <w:rPr>
          <w:rFonts w:ascii="Arial" w:hAnsi="Arial" w:cs="Arial"/>
          <w:sz w:val="22"/>
          <w:szCs w:val="22"/>
          <w:lang w:val="en-US"/>
        </w:rPr>
      </w:pPr>
    </w:p>
    <w:p w14:paraId="7BE0C3D3" w14:textId="77777777" w:rsidR="00401420" w:rsidRPr="00D93A40" w:rsidRDefault="00401420" w:rsidP="00401420">
      <w:pPr>
        <w:rPr>
          <w:rFonts w:ascii="Arial" w:hAnsi="Arial" w:cs="Arial"/>
          <w:sz w:val="22"/>
          <w:szCs w:val="22"/>
          <w:lang w:val="en-US"/>
        </w:rPr>
      </w:pPr>
    </w:p>
    <w:p w14:paraId="0A10FC69" w14:textId="77777777" w:rsidR="00401420" w:rsidRPr="00D93A40" w:rsidRDefault="00401420" w:rsidP="00401420">
      <w:pPr>
        <w:rPr>
          <w:rFonts w:ascii="Arial" w:hAnsi="Arial" w:cs="Arial"/>
          <w:sz w:val="22"/>
          <w:szCs w:val="22"/>
          <w:lang w:val="en-US"/>
        </w:rPr>
      </w:pPr>
      <w:r w:rsidRPr="00D93A40">
        <w:rPr>
          <w:rFonts w:ascii="Arial" w:hAnsi="Arial" w:cs="Arial"/>
          <w:sz w:val="22"/>
          <w:szCs w:val="22"/>
          <w:lang w:val="en-US"/>
        </w:rPr>
        <w:lastRenderedPageBreak/>
        <w:t xml:space="preserve">Supplementary information 2: Administrative archives </w:t>
      </w:r>
    </w:p>
    <w:p w14:paraId="48AFFFF7" w14:textId="77777777" w:rsidR="00401420" w:rsidRPr="00D93A40" w:rsidRDefault="00401420" w:rsidP="00401420">
      <w:pPr>
        <w:rPr>
          <w:rFonts w:ascii="Arial" w:hAnsi="Arial" w:cs="Arial"/>
          <w:sz w:val="22"/>
          <w:szCs w:val="22"/>
          <w:lang w:val="en-US"/>
        </w:rPr>
      </w:pPr>
    </w:p>
    <w:p w14:paraId="22FB8CEF" w14:textId="77777777" w:rsidR="00401420" w:rsidRPr="00D93A40" w:rsidRDefault="00401420" w:rsidP="00401420">
      <w:pPr>
        <w:spacing w:line="276" w:lineRule="auto"/>
        <w:jc w:val="both"/>
        <w:rPr>
          <w:rFonts w:ascii="Arial" w:hAnsi="Arial" w:cs="Arial"/>
          <w:sz w:val="22"/>
          <w:szCs w:val="22"/>
          <w:lang w:val="en-GB"/>
        </w:rPr>
      </w:pPr>
      <w:r w:rsidRPr="00D93A40">
        <w:rPr>
          <w:rFonts w:ascii="Arial" w:hAnsi="Arial" w:cs="Arial"/>
          <w:sz w:val="22"/>
          <w:szCs w:val="22"/>
          <w:lang w:val="en-GB"/>
        </w:rPr>
        <w:t xml:space="preserve">Three administrative archives have been integrated. </w:t>
      </w:r>
    </w:p>
    <w:p w14:paraId="275A7D60" w14:textId="77777777" w:rsidR="00401420" w:rsidRPr="00D93A40" w:rsidRDefault="00401420" w:rsidP="00401420">
      <w:pPr>
        <w:spacing w:line="276" w:lineRule="auto"/>
        <w:jc w:val="both"/>
        <w:rPr>
          <w:rFonts w:ascii="Arial" w:hAnsi="Arial" w:cs="Arial"/>
          <w:sz w:val="22"/>
          <w:szCs w:val="22"/>
          <w:lang w:val="en-GB"/>
        </w:rPr>
      </w:pPr>
    </w:p>
    <w:p w14:paraId="55888977" w14:textId="77777777" w:rsidR="00401420" w:rsidRPr="00D93A40" w:rsidRDefault="00401420" w:rsidP="00401420">
      <w:pPr>
        <w:spacing w:line="276" w:lineRule="auto"/>
        <w:jc w:val="both"/>
        <w:rPr>
          <w:rFonts w:ascii="Arial" w:hAnsi="Arial" w:cs="Arial"/>
          <w:sz w:val="22"/>
          <w:szCs w:val="22"/>
          <w:lang w:val="en-GB"/>
        </w:rPr>
      </w:pPr>
      <w:r w:rsidRPr="00D93A40">
        <w:rPr>
          <w:rFonts w:ascii="Arial" w:hAnsi="Arial" w:cs="Arial"/>
          <w:sz w:val="22"/>
          <w:szCs w:val="22"/>
          <w:lang w:val="en-GB"/>
        </w:rPr>
        <w:t>Jobseekers need to register as unemployed at the public employment offices, which release a specific ‘unemployment certification’ (</w:t>
      </w:r>
      <w:proofErr w:type="spellStart"/>
      <w:r w:rsidRPr="00D93A40">
        <w:rPr>
          <w:rFonts w:ascii="Arial" w:hAnsi="Arial" w:cs="Arial"/>
          <w:i/>
          <w:iCs/>
          <w:sz w:val="22"/>
          <w:szCs w:val="22"/>
          <w:lang w:val="en-GB"/>
        </w:rPr>
        <w:t>dichiarazione</w:t>
      </w:r>
      <w:proofErr w:type="spellEnd"/>
      <w:r w:rsidRPr="00D93A40">
        <w:rPr>
          <w:rFonts w:ascii="Arial" w:hAnsi="Arial" w:cs="Arial"/>
          <w:i/>
          <w:iCs/>
          <w:sz w:val="22"/>
          <w:szCs w:val="22"/>
          <w:lang w:val="en-GB"/>
        </w:rPr>
        <w:t xml:space="preserve"> di </w:t>
      </w:r>
      <w:proofErr w:type="spellStart"/>
      <w:r w:rsidRPr="00D93A40">
        <w:rPr>
          <w:rFonts w:ascii="Arial" w:hAnsi="Arial" w:cs="Arial"/>
          <w:i/>
          <w:iCs/>
          <w:sz w:val="22"/>
          <w:szCs w:val="22"/>
          <w:lang w:val="en-GB"/>
        </w:rPr>
        <w:t>immediata</w:t>
      </w:r>
      <w:proofErr w:type="spellEnd"/>
      <w:r w:rsidRPr="00D93A40">
        <w:rPr>
          <w:rFonts w:ascii="Arial" w:hAnsi="Arial" w:cs="Arial"/>
          <w:i/>
          <w:iCs/>
          <w:sz w:val="22"/>
          <w:szCs w:val="22"/>
          <w:lang w:val="en-GB"/>
        </w:rPr>
        <w:t xml:space="preserve"> </w:t>
      </w:r>
      <w:proofErr w:type="spellStart"/>
      <w:r w:rsidRPr="00D93A40">
        <w:rPr>
          <w:rFonts w:ascii="Arial" w:hAnsi="Arial" w:cs="Arial"/>
          <w:i/>
          <w:iCs/>
          <w:sz w:val="22"/>
          <w:szCs w:val="22"/>
          <w:lang w:val="en-GB"/>
        </w:rPr>
        <w:t>disponibilità</w:t>
      </w:r>
      <w:proofErr w:type="spellEnd"/>
      <w:r w:rsidRPr="00D93A40">
        <w:rPr>
          <w:rFonts w:ascii="Arial" w:hAnsi="Arial" w:cs="Arial"/>
          <w:i/>
          <w:iCs/>
          <w:sz w:val="22"/>
          <w:szCs w:val="22"/>
          <w:lang w:val="en-GB"/>
        </w:rPr>
        <w:t xml:space="preserve"> al </w:t>
      </w:r>
      <w:proofErr w:type="spellStart"/>
      <w:r w:rsidRPr="00D93A40">
        <w:rPr>
          <w:rFonts w:ascii="Arial" w:hAnsi="Arial" w:cs="Arial"/>
          <w:i/>
          <w:iCs/>
          <w:sz w:val="22"/>
          <w:szCs w:val="22"/>
          <w:lang w:val="en-GB"/>
        </w:rPr>
        <w:t>lavoro</w:t>
      </w:r>
      <w:proofErr w:type="spellEnd"/>
      <w:r w:rsidRPr="00D93A40">
        <w:rPr>
          <w:rFonts w:ascii="Arial" w:hAnsi="Arial" w:cs="Arial"/>
          <w:sz w:val="22"/>
          <w:szCs w:val="22"/>
          <w:lang w:val="en-GB"/>
        </w:rPr>
        <w:t xml:space="preserve">). Such information is useful for reconstructing the entire population of unemployed people in a particular area. </w:t>
      </w:r>
    </w:p>
    <w:p w14:paraId="720E7FE8" w14:textId="77777777" w:rsidR="00401420" w:rsidRPr="00D93A40" w:rsidRDefault="00401420" w:rsidP="00401420">
      <w:pPr>
        <w:spacing w:line="276" w:lineRule="auto"/>
        <w:jc w:val="both"/>
        <w:rPr>
          <w:rFonts w:ascii="Arial" w:hAnsi="Arial" w:cs="Arial"/>
          <w:sz w:val="22"/>
          <w:szCs w:val="22"/>
          <w:lang w:val="en-GB"/>
        </w:rPr>
      </w:pPr>
    </w:p>
    <w:p w14:paraId="314DD3C7" w14:textId="77777777" w:rsidR="00401420" w:rsidRPr="00D93A40" w:rsidRDefault="00401420" w:rsidP="00401420">
      <w:pPr>
        <w:spacing w:line="276" w:lineRule="auto"/>
        <w:jc w:val="both"/>
        <w:rPr>
          <w:rFonts w:ascii="Arial" w:hAnsi="Arial" w:cs="Arial"/>
          <w:sz w:val="22"/>
          <w:szCs w:val="22"/>
          <w:lang w:val="en-GB"/>
        </w:rPr>
      </w:pPr>
      <w:r w:rsidRPr="00D93A40">
        <w:rPr>
          <w:rFonts w:ascii="Arial" w:hAnsi="Arial" w:cs="Arial"/>
          <w:sz w:val="22"/>
          <w:szCs w:val="22"/>
          <w:lang w:val="en-GB"/>
        </w:rPr>
        <w:t>The public employment offices collect the ‘compulsory communications’ (</w:t>
      </w:r>
      <w:proofErr w:type="spellStart"/>
      <w:r w:rsidRPr="00D93A40">
        <w:rPr>
          <w:rFonts w:ascii="Arial" w:hAnsi="Arial" w:cs="Arial"/>
          <w:i/>
          <w:iCs/>
          <w:sz w:val="22"/>
          <w:szCs w:val="22"/>
          <w:lang w:val="en-GB"/>
        </w:rPr>
        <w:t>comunicazioni</w:t>
      </w:r>
      <w:proofErr w:type="spellEnd"/>
      <w:r w:rsidRPr="00D93A40">
        <w:rPr>
          <w:rFonts w:ascii="Arial" w:hAnsi="Arial" w:cs="Arial"/>
          <w:i/>
          <w:iCs/>
          <w:sz w:val="22"/>
          <w:szCs w:val="22"/>
          <w:lang w:val="en-GB"/>
        </w:rPr>
        <w:t xml:space="preserve"> </w:t>
      </w:r>
      <w:proofErr w:type="spellStart"/>
      <w:r w:rsidRPr="00D93A40">
        <w:rPr>
          <w:rFonts w:ascii="Arial" w:hAnsi="Arial" w:cs="Arial"/>
          <w:i/>
          <w:iCs/>
          <w:sz w:val="22"/>
          <w:szCs w:val="22"/>
          <w:lang w:val="en-GB"/>
        </w:rPr>
        <w:t>obbligatorie</w:t>
      </w:r>
      <w:proofErr w:type="spellEnd"/>
      <w:r w:rsidRPr="00D93A40">
        <w:rPr>
          <w:rFonts w:ascii="Arial" w:hAnsi="Arial" w:cs="Arial"/>
          <w:sz w:val="22"/>
          <w:szCs w:val="22"/>
          <w:lang w:val="en-GB"/>
        </w:rPr>
        <w:t xml:space="preserve">) that employers have to send them whenever an employment relationship is started, modified, renewed or terminated. This information is important for building outcome variables and reconstructing employment careers before and after the treatment. </w:t>
      </w:r>
    </w:p>
    <w:p w14:paraId="11C253BC" w14:textId="77777777" w:rsidR="00401420" w:rsidRPr="00D93A40" w:rsidRDefault="00401420" w:rsidP="00401420">
      <w:pPr>
        <w:spacing w:line="276" w:lineRule="auto"/>
        <w:jc w:val="both"/>
        <w:rPr>
          <w:rFonts w:ascii="Arial" w:hAnsi="Arial" w:cs="Arial"/>
          <w:sz w:val="22"/>
          <w:szCs w:val="22"/>
          <w:lang w:val="en-GB"/>
        </w:rPr>
      </w:pPr>
    </w:p>
    <w:p w14:paraId="67130FFD" w14:textId="77777777" w:rsidR="00401420" w:rsidRPr="00D93A40" w:rsidRDefault="00401420" w:rsidP="00401420">
      <w:pPr>
        <w:spacing w:line="276" w:lineRule="auto"/>
        <w:jc w:val="both"/>
        <w:rPr>
          <w:rFonts w:ascii="Arial" w:hAnsi="Arial" w:cs="Arial"/>
          <w:sz w:val="22"/>
          <w:szCs w:val="22"/>
          <w:lang w:val="en-GB"/>
        </w:rPr>
      </w:pPr>
      <w:r w:rsidRPr="00D93A40">
        <w:rPr>
          <w:rFonts w:ascii="Arial" w:hAnsi="Arial" w:cs="Arial"/>
          <w:sz w:val="22"/>
          <w:szCs w:val="22"/>
          <w:lang w:val="en-GB"/>
        </w:rPr>
        <w:t xml:space="preserve">The third archive contains the records on the treatments, including all the measures delivered for each assisted jobseeker. The measures considered ‘treatments’ are limited to all the initiatives correspondingly financed with the European Social Fund (ESF) in both cases. The ESF is the largest (almost the only) source of funding used by the Italian regions to finance their PES. </w:t>
      </w:r>
    </w:p>
    <w:p w14:paraId="61593BB1" w14:textId="77777777" w:rsidR="00401420" w:rsidRPr="00D93A40" w:rsidRDefault="00401420" w:rsidP="00401420">
      <w:pPr>
        <w:spacing w:line="276" w:lineRule="auto"/>
        <w:jc w:val="both"/>
        <w:rPr>
          <w:rFonts w:ascii="Arial" w:hAnsi="Arial" w:cs="Arial"/>
          <w:sz w:val="22"/>
          <w:szCs w:val="22"/>
          <w:lang w:val="en-GB"/>
        </w:rPr>
      </w:pPr>
    </w:p>
    <w:p w14:paraId="3753ECE3" w14:textId="77777777" w:rsidR="00401420" w:rsidRPr="00172BC3" w:rsidRDefault="00401420" w:rsidP="00401420">
      <w:pPr>
        <w:spacing w:line="276" w:lineRule="auto"/>
        <w:jc w:val="both"/>
        <w:rPr>
          <w:rFonts w:ascii="Arial" w:hAnsi="Arial" w:cs="Arial"/>
          <w:sz w:val="22"/>
          <w:szCs w:val="22"/>
          <w:lang w:val="en-GB"/>
        </w:rPr>
      </w:pPr>
      <w:r w:rsidRPr="00D93A40">
        <w:rPr>
          <w:rFonts w:ascii="Arial" w:hAnsi="Arial" w:cs="Arial"/>
          <w:sz w:val="22"/>
          <w:szCs w:val="22"/>
          <w:lang w:val="en-GB"/>
        </w:rPr>
        <w:t>The samples do not include subjects with disabilities, who are collected in specific archives.</w:t>
      </w:r>
    </w:p>
    <w:p w14:paraId="08E149B5" w14:textId="7DE88080" w:rsidR="001A7D45" w:rsidRPr="00401420" w:rsidRDefault="001A7D45" w:rsidP="006C62A3">
      <w:pPr>
        <w:rPr>
          <w:rFonts w:ascii="Arial" w:hAnsi="Arial" w:cs="Arial"/>
          <w:sz w:val="22"/>
          <w:szCs w:val="22"/>
          <w:lang w:val="en-GB"/>
        </w:rPr>
      </w:pPr>
    </w:p>
    <w:p w14:paraId="5B96A6D5" w14:textId="3D8B2ECB" w:rsidR="00941249" w:rsidRDefault="00941249" w:rsidP="006C62A3">
      <w:pPr>
        <w:rPr>
          <w:rFonts w:ascii="Arial" w:hAnsi="Arial" w:cs="Arial"/>
          <w:sz w:val="22"/>
          <w:szCs w:val="22"/>
          <w:lang w:val="en-US"/>
        </w:rPr>
      </w:pPr>
    </w:p>
    <w:p w14:paraId="1F8EED6D" w14:textId="4937339B" w:rsidR="00941249" w:rsidRDefault="00941249" w:rsidP="006C62A3">
      <w:pPr>
        <w:rPr>
          <w:rFonts w:ascii="Arial" w:hAnsi="Arial" w:cs="Arial"/>
          <w:sz w:val="22"/>
          <w:szCs w:val="22"/>
          <w:lang w:val="en-US"/>
        </w:rPr>
      </w:pPr>
    </w:p>
    <w:p w14:paraId="65C3A64F" w14:textId="77777777" w:rsidR="00941249" w:rsidRDefault="00941249" w:rsidP="006C62A3">
      <w:pPr>
        <w:rPr>
          <w:rFonts w:ascii="Arial" w:hAnsi="Arial" w:cs="Arial"/>
          <w:sz w:val="22"/>
          <w:szCs w:val="22"/>
          <w:lang w:val="en-US"/>
        </w:rPr>
      </w:pPr>
    </w:p>
    <w:p w14:paraId="4B23CBB9" w14:textId="77777777" w:rsidR="002C3289" w:rsidRDefault="002C3289" w:rsidP="006C62A3">
      <w:pPr>
        <w:rPr>
          <w:rFonts w:ascii="Arial" w:hAnsi="Arial" w:cs="Arial"/>
          <w:sz w:val="22"/>
          <w:szCs w:val="22"/>
          <w:lang w:val="en-US"/>
        </w:rPr>
      </w:pPr>
    </w:p>
    <w:p w14:paraId="254AB88D" w14:textId="370DD188" w:rsidR="001A7D45" w:rsidRDefault="00401420" w:rsidP="001A7D45">
      <w:pPr>
        <w:rPr>
          <w:rFonts w:ascii="Arial" w:hAnsi="Arial" w:cs="Arial"/>
          <w:sz w:val="22"/>
          <w:szCs w:val="22"/>
          <w:lang w:val="en-US"/>
        </w:rPr>
      </w:pPr>
      <w:r>
        <w:rPr>
          <w:rFonts w:ascii="Arial" w:hAnsi="Arial" w:cs="Arial"/>
          <w:sz w:val="22"/>
          <w:szCs w:val="22"/>
          <w:lang w:val="en-US"/>
        </w:rPr>
        <w:t>Supplementary information</w:t>
      </w:r>
      <w:r w:rsidR="001A7D45" w:rsidRPr="00994AC9">
        <w:rPr>
          <w:rFonts w:ascii="Arial" w:hAnsi="Arial" w:cs="Arial"/>
          <w:sz w:val="22"/>
          <w:szCs w:val="22"/>
          <w:lang w:val="en-US"/>
        </w:rPr>
        <w:t xml:space="preserve"> </w:t>
      </w:r>
      <w:r w:rsidR="001A7D45">
        <w:rPr>
          <w:rFonts w:ascii="Arial" w:hAnsi="Arial" w:cs="Arial"/>
          <w:sz w:val="22"/>
          <w:szCs w:val="22"/>
          <w:lang w:val="en-US"/>
        </w:rPr>
        <w:t>3</w:t>
      </w:r>
      <w:r w:rsidR="001A7D45" w:rsidRPr="00994AC9">
        <w:rPr>
          <w:rFonts w:ascii="Arial" w:hAnsi="Arial" w:cs="Arial"/>
          <w:sz w:val="22"/>
          <w:szCs w:val="22"/>
          <w:lang w:val="en-US"/>
        </w:rPr>
        <w:t>:</w:t>
      </w:r>
      <w:r w:rsidR="001A7D45">
        <w:rPr>
          <w:rFonts w:ascii="Arial" w:hAnsi="Arial" w:cs="Arial"/>
          <w:sz w:val="22"/>
          <w:szCs w:val="22"/>
          <w:lang w:val="en-US"/>
        </w:rPr>
        <w:t xml:space="preserve"> </w:t>
      </w:r>
      <w:r w:rsidR="002A059F" w:rsidRPr="002A059F">
        <w:rPr>
          <w:rFonts w:ascii="Arial" w:hAnsi="Arial" w:cs="Arial"/>
          <w:sz w:val="22"/>
          <w:szCs w:val="22"/>
          <w:lang w:val="en-US"/>
        </w:rPr>
        <w:t>Participants’ distribution between employment assistance and training in the two samples.</w:t>
      </w:r>
    </w:p>
    <w:p w14:paraId="35080E1C" w14:textId="11122A08" w:rsidR="002A059F" w:rsidRDefault="002A059F" w:rsidP="001A7D45">
      <w:pPr>
        <w:rPr>
          <w:rFonts w:ascii="Arial" w:hAnsi="Arial" w:cs="Arial"/>
          <w:sz w:val="22"/>
          <w:szCs w:val="22"/>
          <w:lang w:val="en-US"/>
        </w:rPr>
      </w:pPr>
    </w:p>
    <w:tbl>
      <w:tblPr>
        <w:tblStyle w:val="Tabellaelenco21"/>
        <w:tblW w:w="9627" w:type="dxa"/>
        <w:tblLook w:val="06A0" w:firstRow="1" w:lastRow="0" w:firstColumn="1" w:lastColumn="0" w:noHBand="1" w:noVBand="1"/>
      </w:tblPr>
      <w:tblGrid>
        <w:gridCol w:w="2765"/>
        <w:gridCol w:w="1630"/>
        <w:gridCol w:w="425"/>
        <w:gridCol w:w="1276"/>
        <w:gridCol w:w="2126"/>
        <w:gridCol w:w="1405"/>
      </w:tblGrid>
      <w:tr w:rsidR="002A059F" w:rsidRPr="00AB73FC" w14:paraId="75E4FB04" w14:textId="77777777" w:rsidTr="00FA5D19">
        <w:trPr>
          <w:cnfStyle w:val="100000000000" w:firstRow="1" w:lastRow="0" w:firstColumn="0" w:lastColumn="0" w:oddVBand="0" w:evenVBand="0" w:oddHBand="0"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2765" w:type="dxa"/>
            <w:tcBorders>
              <w:top w:val="nil"/>
              <w:left w:val="nil"/>
              <w:right w:val="single" w:sz="4" w:space="0" w:color="auto"/>
            </w:tcBorders>
          </w:tcPr>
          <w:p w14:paraId="5C298995" w14:textId="77777777" w:rsidR="002A059F" w:rsidRPr="00AB73FC" w:rsidRDefault="002A059F" w:rsidP="00FA5D19">
            <w:pPr>
              <w:spacing w:before="60" w:after="60" w:line="276" w:lineRule="auto"/>
              <w:jc w:val="center"/>
              <w:rPr>
                <w:rFonts w:ascii="Arial" w:hAnsi="Arial" w:cs="Arial"/>
                <w:color w:val="000000"/>
                <w:sz w:val="22"/>
                <w:szCs w:val="22"/>
                <w:lang w:val="en-GB"/>
              </w:rPr>
            </w:pPr>
          </w:p>
        </w:tc>
        <w:tc>
          <w:tcPr>
            <w:tcW w:w="3331" w:type="dxa"/>
            <w:gridSpan w:val="3"/>
            <w:tcBorders>
              <w:left w:val="single" w:sz="4" w:space="0" w:color="auto"/>
              <w:right w:val="single" w:sz="4" w:space="0" w:color="auto"/>
            </w:tcBorders>
          </w:tcPr>
          <w:p w14:paraId="408FFB96" w14:textId="77777777" w:rsidR="002A059F" w:rsidRPr="00AB73FC" w:rsidRDefault="002A059F" w:rsidP="00FA5D19">
            <w:pPr>
              <w:spacing w:before="60" w:after="60"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00000"/>
                <w:sz w:val="22"/>
                <w:szCs w:val="22"/>
                <w:lang w:val="en-GB"/>
              </w:rPr>
            </w:pPr>
            <w:r w:rsidRPr="00AB73FC">
              <w:rPr>
                <w:rFonts w:ascii="Arial" w:hAnsi="Arial" w:cs="Arial"/>
                <w:color w:val="000000"/>
                <w:sz w:val="22"/>
                <w:szCs w:val="22"/>
                <w:lang w:val="en-GB"/>
              </w:rPr>
              <w:t>Lombardy</w:t>
            </w:r>
          </w:p>
        </w:tc>
        <w:tc>
          <w:tcPr>
            <w:tcW w:w="3531" w:type="dxa"/>
            <w:gridSpan w:val="2"/>
            <w:tcBorders>
              <w:left w:val="single" w:sz="4" w:space="0" w:color="auto"/>
              <w:right w:val="single" w:sz="4" w:space="0" w:color="auto"/>
            </w:tcBorders>
          </w:tcPr>
          <w:p w14:paraId="6EB376E4" w14:textId="77777777" w:rsidR="002A059F" w:rsidRPr="00AB73FC" w:rsidRDefault="002A059F" w:rsidP="00FA5D19">
            <w:pPr>
              <w:spacing w:before="60" w:after="60"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00000"/>
                <w:sz w:val="22"/>
                <w:szCs w:val="22"/>
                <w:lang w:val="en-GB"/>
              </w:rPr>
            </w:pPr>
            <w:r w:rsidRPr="00AB73FC">
              <w:rPr>
                <w:rFonts w:ascii="Arial" w:hAnsi="Arial" w:cs="Arial"/>
                <w:color w:val="000000"/>
                <w:sz w:val="22"/>
                <w:szCs w:val="22"/>
                <w:lang w:val="en-GB"/>
              </w:rPr>
              <w:t>Emilia-Romagna</w:t>
            </w:r>
          </w:p>
        </w:tc>
      </w:tr>
      <w:tr w:rsidR="002A059F" w:rsidRPr="00AB73FC" w14:paraId="7979F475" w14:textId="77777777" w:rsidTr="00FA5D19">
        <w:trPr>
          <w:trHeight w:val="320"/>
        </w:trPr>
        <w:tc>
          <w:tcPr>
            <w:cnfStyle w:val="001000000000" w:firstRow="0" w:lastRow="0" w:firstColumn="1" w:lastColumn="0" w:oddVBand="0" w:evenVBand="0" w:oddHBand="0" w:evenHBand="0" w:firstRowFirstColumn="0" w:firstRowLastColumn="0" w:lastRowFirstColumn="0" w:lastRowLastColumn="0"/>
            <w:tcW w:w="2765" w:type="dxa"/>
            <w:tcBorders>
              <w:left w:val="single" w:sz="4" w:space="0" w:color="auto"/>
            </w:tcBorders>
          </w:tcPr>
          <w:p w14:paraId="6C7EC1C2" w14:textId="77777777" w:rsidR="002A059F" w:rsidRPr="00AB73FC" w:rsidRDefault="002A059F" w:rsidP="00FA5D19">
            <w:pPr>
              <w:spacing w:before="60" w:after="60" w:line="276" w:lineRule="auto"/>
              <w:jc w:val="center"/>
              <w:rPr>
                <w:rFonts w:ascii="Arial" w:hAnsi="Arial" w:cs="Arial"/>
                <w:b w:val="0"/>
                <w:bCs w:val="0"/>
                <w:color w:val="000000"/>
                <w:sz w:val="22"/>
                <w:szCs w:val="22"/>
                <w:lang w:val="en-GB"/>
              </w:rPr>
            </w:pPr>
            <w:r w:rsidRPr="00AB73FC">
              <w:rPr>
                <w:rFonts w:ascii="Arial" w:hAnsi="Arial" w:cs="Arial"/>
                <w:b w:val="0"/>
                <w:bCs w:val="0"/>
                <w:color w:val="000000"/>
                <w:sz w:val="22"/>
                <w:szCs w:val="22"/>
                <w:lang w:val="en-GB"/>
              </w:rPr>
              <w:t>Measures</w:t>
            </w:r>
          </w:p>
        </w:tc>
        <w:tc>
          <w:tcPr>
            <w:tcW w:w="2055" w:type="dxa"/>
            <w:gridSpan w:val="2"/>
            <w:tcBorders>
              <w:left w:val="single" w:sz="4" w:space="0" w:color="auto"/>
            </w:tcBorders>
          </w:tcPr>
          <w:p w14:paraId="55DC32AD" w14:textId="77777777" w:rsidR="002A059F" w:rsidRPr="00AB73FC" w:rsidRDefault="002A059F" w:rsidP="00FA5D19">
            <w:pPr>
              <w:spacing w:before="60" w:after="60" w:line="276"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lang w:val="en-GB"/>
              </w:rPr>
            </w:pPr>
            <w:r w:rsidRPr="00AB73FC">
              <w:rPr>
                <w:rFonts w:ascii="Arial" w:hAnsi="Arial" w:cs="Arial"/>
                <w:color w:val="000000"/>
                <w:sz w:val="22"/>
                <w:szCs w:val="22"/>
                <w:lang w:val="en-GB"/>
              </w:rPr>
              <w:t>No. participants</w:t>
            </w:r>
          </w:p>
        </w:tc>
        <w:tc>
          <w:tcPr>
            <w:tcW w:w="1276" w:type="dxa"/>
            <w:tcBorders>
              <w:right w:val="single" w:sz="4" w:space="0" w:color="auto"/>
            </w:tcBorders>
          </w:tcPr>
          <w:p w14:paraId="7B90F2C8" w14:textId="77777777" w:rsidR="002A059F" w:rsidRPr="00AB73FC" w:rsidRDefault="002A059F" w:rsidP="00FA5D19">
            <w:pPr>
              <w:spacing w:before="60" w:after="60" w:line="276"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lang w:val="en-GB"/>
              </w:rPr>
            </w:pPr>
            <w:r w:rsidRPr="00AB73FC">
              <w:rPr>
                <w:rFonts w:ascii="Arial" w:hAnsi="Arial" w:cs="Arial"/>
                <w:color w:val="000000"/>
                <w:sz w:val="22"/>
                <w:szCs w:val="22"/>
                <w:lang w:val="en-GB"/>
              </w:rPr>
              <w:t>(%)</w:t>
            </w:r>
          </w:p>
        </w:tc>
        <w:tc>
          <w:tcPr>
            <w:tcW w:w="2126" w:type="dxa"/>
            <w:tcBorders>
              <w:left w:val="single" w:sz="4" w:space="0" w:color="auto"/>
            </w:tcBorders>
          </w:tcPr>
          <w:p w14:paraId="02BEDDFE" w14:textId="77777777" w:rsidR="002A059F" w:rsidRPr="00AB73FC" w:rsidRDefault="002A059F" w:rsidP="00FA5D19">
            <w:pPr>
              <w:spacing w:before="60" w:after="60" w:line="276"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lang w:val="en-GB"/>
              </w:rPr>
            </w:pPr>
            <w:r w:rsidRPr="00AB73FC">
              <w:rPr>
                <w:rFonts w:ascii="Arial" w:hAnsi="Arial" w:cs="Arial"/>
                <w:color w:val="000000"/>
                <w:sz w:val="22"/>
                <w:szCs w:val="22"/>
                <w:lang w:val="en-GB"/>
              </w:rPr>
              <w:t>No. participants</w:t>
            </w:r>
          </w:p>
        </w:tc>
        <w:tc>
          <w:tcPr>
            <w:tcW w:w="1405" w:type="dxa"/>
            <w:tcBorders>
              <w:right w:val="single" w:sz="4" w:space="0" w:color="auto"/>
            </w:tcBorders>
          </w:tcPr>
          <w:p w14:paraId="6F570C26" w14:textId="77777777" w:rsidR="002A059F" w:rsidRPr="00AB73FC" w:rsidRDefault="002A059F" w:rsidP="00FA5D19">
            <w:pPr>
              <w:spacing w:before="60" w:after="60"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lang w:val="en-GB"/>
              </w:rPr>
            </w:pPr>
            <w:r w:rsidRPr="00AB73FC">
              <w:rPr>
                <w:rFonts w:ascii="Arial" w:hAnsi="Arial" w:cs="Arial"/>
                <w:color w:val="000000"/>
                <w:sz w:val="22"/>
                <w:szCs w:val="22"/>
                <w:lang w:val="en-GB"/>
              </w:rPr>
              <w:t>(%)</w:t>
            </w:r>
          </w:p>
        </w:tc>
      </w:tr>
      <w:tr w:rsidR="002A059F" w:rsidRPr="00AB73FC" w14:paraId="42324845" w14:textId="77777777" w:rsidTr="00FA5D19">
        <w:trPr>
          <w:trHeight w:val="320"/>
        </w:trPr>
        <w:tc>
          <w:tcPr>
            <w:cnfStyle w:val="001000000000" w:firstRow="0" w:lastRow="0" w:firstColumn="1" w:lastColumn="0" w:oddVBand="0" w:evenVBand="0" w:oddHBand="0" w:evenHBand="0" w:firstRowFirstColumn="0" w:firstRowLastColumn="0" w:lastRowFirstColumn="0" w:lastRowLastColumn="0"/>
            <w:tcW w:w="2765" w:type="dxa"/>
            <w:tcBorders>
              <w:left w:val="single" w:sz="4" w:space="0" w:color="auto"/>
            </w:tcBorders>
          </w:tcPr>
          <w:p w14:paraId="56A41793" w14:textId="77777777" w:rsidR="002A059F" w:rsidRPr="00AB73FC" w:rsidRDefault="002A059F" w:rsidP="00FA5D19">
            <w:pPr>
              <w:spacing w:before="60" w:after="60" w:line="276" w:lineRule="auto"/>
              <w:jc w:val="right"/>
              <w:rPr>
                <w:rFonts w:ascii="Arial" w:hAnsi="Arial" w:cs="Arial"/>
                <w:color w:val="000000"/>
                <w:sz w:val="22"/>
                <w:szCs w:val="22"/>
                <w:lang w:val="en-GB"/>
              </w:rPr>
            </w:pPr>
            <w:r w:rsidRPr="00AB73FC">
              <w:rPr>
                <w:rFonts w:ascii="Arial" w:hAnsi="Arial" w:cs="Arial"/>
                <w:color w:val="000000"/>
                <w:sz w:val="22"/>
                <w:szCs w:val="22"/>
                <w:lang w:val="en-GB"/>
              </w:rPr>
              <w:t>Employment Assistance</w:t>
            </w:r>
          </w:p>
        </w:tc>
        <w:tc>
          <w:tcPr>
            <w:tcW w:w="1630" w:type="dxa"/>
            <w:tcBorders>
              <w:left w:val="single" w:sz="4" w:space="0" w:color="auto"/>
            </w:tcBorders>
          </w:tcPr>
          <w:p w14:paraId="702951F8" w14:textId="77777777" w:rsidR="002A059F" w:rsidRPr="00AB73FC" w:rsidRDefault="002A059F" w:rsidP="00FA5D19">
            <w:pPr>
              <w:spacing w:before="60" w:after="60" w:line="276"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lang w:val="en-GB"/>
              </w:rPr>
            </w:pPr>
            <w:r w:rsidRPr="00AB73FC">
              <w:rPr>
                <w:rFonts w:ascii="Arial" w:hAnsi="Arial" w:cs="Arial"/>
                <w:color w:val="000000"/>
                <w:sz w:val="22"/>
                <w:szCs w:val="22"/>
                <w:lang w:val="en-GB"/>
              </w:rPr>
              <w:t>5,706</w:t>
            </w:r>
          </w:p>
        </w:tc>
        <w:tc>
          <w:tcPr>
            <w:tcW w:w="1701" w:type="dxa"/>
            <w:gridSpan w:val="2"/>
            <w:tcBorders>
              <w:right w:val="single" w:sz="4" w:space="0" w:color="auto"/>
            </w:tcBorders>
          </w:tcPr>
          <w:p w14:paraId="7C3A82B0" w14:textId="77777777" w:rsidR="002A059F" w:rsidRPr="00AB73FC" w:rsidRDefault="002A059F" w:rsidP="00FA5D19">
            <w:pPr>
              <w:spacing w:before="60" w:after="60" w:line="276"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lang w:val="en-GB"/>
              </w:rPr>
            </w:pPr>
            <w:r w:rsidRPr="00AB73FC">
              <w:rPr>
                <w:rFonts w:ascii="Arial" w:hAnsi="Arial" w:cs="Arial"/>
                <w:color w:val="000000"/>
                <w:sz w:val="22"/>
                <w:szCs w:val="22"/>
                <w:lang w:val="en-GB"/>
              </w:rPr>
              <w:t>(83.15)</w:t>
            </w:r>
          </w:p>
        </w:tc>
        <w:tc>
          <w:tcPr>
            <w:tcW w:w="2126" w:type="dxa"/>
            <w:tcBorders>
              <w:left w:val="single" w:sz="4" w:space="0" w:color="auto"/>
            </w:tcBorders>
          </w:tcPr>
          <w:p w14:paraId="6BB493D8" w14:textId="77777777" w:rsidR="002A059F" w:rsidRPr="00AB73FC" w:rsidRDefault="002A059F" w:rsidP="00FA5D19">
            <w:pPr>
              <w:spacing w:before="60" w:after="60" w:line="276"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lang w:val="en-GB"/>
              </w:rPr>
            </w:pPr>
            <w:r>
              <w:rPr>
                <w:rFonts w:ascii="Arial" w:hAnsi="Arial" w:cs="Arial"/>
                <w:color w:val="000000"/>
                <w:sz w:val="22"/>
                <w:szCs w:val="22"/>
                <w:lang w:val="en-GB"/>
              </w:rPr>
              <w:t>6,598</w:t>
            </w:r>
          </w:p>
        </w:tc>
        <w:tc>
          <w:tcPr>
            <w:tcW w:w="1405" w:type="dxa"/>
            <w:tcBorders>
              <w:right w:val="single" w:sz="4" w:space="0" w:color="auto"/>
            </w:tcBorders>
          </w:tcPr>
          <w:p w14:paraId="0998B3B1" w14:textId="77777777" w:rsidR="002A059F" w:rsidRPr="00AB73FC" w:rsidRDefault="002A059F" w:rsidP="00FA5D19">
            <w:pPr>
              <w:spacing w:before="60" w:after="60"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lang w:val="en-GB"/>
              </w:rPr>
            </w:pPr>
            <w:r>
              <w:rPr>
                <w:rFonts w:ascii="Arial" w:hAnsi="Arial" w:cs="Arial"/>
                <w:color w:val="000000"/>
                <w:sz w:val="22"/>
                <w:szCs w:val="22"/>
                <w:lang w:val="en-GB"/>
              </w:rPr>
              <w:t>(93.73)</w:t>
            </w:r>
          </w:p>
        </w:tc>
      </w:tr>
      <w:tr w:rsidR="002A059F" w:rsidRPr="00AB73FC" w14:paraId="46DB1B20" w14:textId="77777777" w:rsidTr="00FA5D19">
        <w:trPr>
          <w:trHeight w:val="320"/>
        </w:trPr>
        <w:tc>
          <w:tcPr>
            <w:cnfStyle w:val="001000000000" w:firstRow="0" w:lastRow="0" w:firstColumn="1" w:lastColumn="0" w:oddVBand="0" w:evenVBand="0" w:oddHBand="0" w:evenHBand="0" w:firstRowFirstColumn="0" w:firstRowLastColumn="0" w:lastRowFirstColumn="0" w:lastRowLastColumn="0"/>
            <w:tcW w:w="2765" w:type="dxa"/>
            <w:tcBorders>
              <w:left w:val="single" w:sz="4" w:space="0" w:color="auto"/>
            </w:tcBorders>
          </w:tcPr>
          <w:p w14:paraId="1E0B5709" w14:textId="77777777" w:rsidR="002A059F" w:rsidRPr="00AB73FC" w:rsidRDefault="002A059F" w:rsidP="00FA5D19">
            <w:pPr>
              <w:spacing w:before="60" w:after="60" w:line="276" w:lineRule="auto"/>
              <w:jc w:val="center"/>
              <w:rPr>
                <w:rFonts w:ascii="Arial" w:hAnsi="Arial" w:cs="Arial"/>
                <w:color w:val="000000"/>
                <w:sz w:val="22"/>
                <w:szCs w:val="22"/>
                <w:lang w:val="en-GB"/>
              </w:rPr>
            </w:pPr>
            <w:r w:rsidRPr="00AB73FC">
              <w:rPr>
                <w:rFonts w:ascii="Arial" w:hAnsi="Arial" w:cs="Arial"/>
                <w:color w:val="000000"/>
                <w:sz w:val="22"/>
                <w:szCs w:val="22"/>
                <w:lang w:val="en-GB"/>
              </w:rPr>
              <w:t>Training</w:t>
            </w:r>
          </w:p>
        </w:tc>
        <w:tc>
          <w:tcPr>
            <w:tcW w:w="1630" w:type="dxa"/>
            <w:tcBorders>
              <w:left w:val="single" w:sz="4" w:space="0" w:color="auto"/>
            </w:tcBorders>
          </w:tcPr>
          <w:p w14:paraId="3416B130" w14:textId="77777777" w:rsidR="002A059F" w:rsidRPr="00AB73FC" w:rsidRDefault="002A059F" w:rsidP="00FA5D19">
            <w:pPr>
              <w:spacing w:before="60" w:after="60" w:line="276"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lang w:val="en-GB"/>
              </w:rPr>
            </w:pPr>
            <w:r w:rsidRPr="00AB73FC">
              <w:rPr>
                <w:rFonts w:ascii="Arial" w:hAnsi="Arial" w:cs="Arial"/>
                <w:color w:val="000000"/>
                <w:sz w:val="22"/>
                <w:szCs w:val="22"/>
                <w:lang w:val="en-GB"/>
              </w:rPr>
              <w:t>1,156</w:t>
            </w:r>
          </w:p>
        </w:tc>
        <w:tc>
          <w:tcPr>
            <w:tcW w:w="1701" w:type="dxa"/>
            <w:gridSpan w:val="2"/>
            <w:tcBorders>
              <w:right w:val="single" w:sz="4" w:space="0" w:color="auto"/>
            </w:tcBorders>
          </w:tcPr>
          <w:p w14:paraId="65984BC3" w14:textId="77777777" w:rsidR="002A059F" w:rsidRPr="00AB73FC" w:rsidRDefault="002A059F" w:rsidP="00FA5D19">
            <w:pPr>
              <w:spacing w:before="60" w:after="60" w:line="276"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lang w:val="en-GB"/>
              </w:rPr>
            </w:pPr>
            <w:r w:rsidRPr="00AB73FC">
              <w:rPr>
                <w:rFonts w:ascii="Arial" w:hAnsi="Arial" w:cs="Arial"/>
                <w:color w:val="000000"/>
                <w:sz w:val="22"/>
                <w:szCs w:val="22"/>
                <w:lang w:val="en-GB"/>
              </w:rPr>
              <w:t>(16.85)</w:t>
            </w:r>
          </w:p>
        </w:tc>
        <w:tc>
          <w:tcPr>
            <w:tcW w:w="2126" w:type="dxa"/>
            <w:tcBorders>
              <w:left w:val="single" w:sz="4" w:space="0" w:color="auto"/>
            </w:tcBorders>
          </w:tcPr>
          <w:p w14:paraId="1E9F6311" w14:textId="77777777" w:rsidR="002A059F" w:rsidRPr="00AB73FC" w:rsidRDefault="002A059F" w:rsidP="00FA5D19">
            <w:pPr>
              <w:spacing w:before="60" w:after="60" w:line="276"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lang w:val="en-GB"/>
              </w:rPr>
            </w:pPr>
            <w:r>
              <w:rPr>
                <w:rFonts w:ascii="Arial" w:hAnsi="Arial" w:cs="Arial"/>
                <w:color w:val="000000"/>
                <w:sz w:val="22"/>
                <w:szCs w:val="22"/>
                <w:lang w:val="en-GB"/>
              </w:rPr>
              <w:t>438</w:t>
            </w:r>
          </w:p>
        </w:tc>
        <w:tc>
          <w:tcPr>
            <w:tcW w:w="1405" w:type="dxa"/>
            <w:tcBorders>
              <w:right w:val="single" w:sz="4" w:space="0" w:color="auto"/>
            </w:tcBorders>
          </w:tcPr>
          <w:p w14:paraId="63A833E1" w14:textId="77777777" w:rsidR="002A059F" w:rsidRPr="00AB73FC" w:rsidRDefault="002A059F" w:rsidP="00FA5D19">
            <w:pPr>
              <w:spacing w:before="60" w:after="60"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lang w:val="en-GB"/>
              </w:rPr>
            </w:pPr>
            <w:r>
              <w:rPr>
                <w:rFonts w:ascii="Arial" w:hAnsi="Arial" w:cs="Arial"/>
                <w:color w:val="000000"/>
                <w:sz w:val="22"/>
                <w:szCs w:val="22"/>
                <w:lang w:val="en-GB"/>
              </w:rPr>
              <w:t>(6.22)</w:t>
            </w:r>
          </w:p>
        </w:tc>
      </w:tr>
    </w:tbl>
    <w:p w14:paraId="00E330EE" w14:textId="77777777" w:rsidR="002A059F" w:rsidRPr="002A059F" w:rsidRDefault="002A059F" w:rsidP="001A7D45">
      <w:pPr>
        <w:rPr>
          <w:rFonts w:ascii="Arial" w:hAnsi="Arial" w:cs="Arial"/>
          <w:sz w:val="22"/>
          <w:szCs w:val="22"/>
          <w:lang w:val="en-GB"/>
        </w:rPr>
      </w:pPr>
    </w:p>
    <w:p w14:paraId="2713852C" w14:textId="37F1A18E" w:rsidR="001A7D45" w:rsidRDefault="001A7D45" w:rsidP="006C62A3">
      <w:pPr>
        <w:rPr>
          <w:rFonts w:ascii="Arial" w:hAnsi="Arial" w:cs="Arial"/>
          <w:sz w:val="22"/>
          <w:szCs w:val="22"/>
          <w:lang w:val="en-GB"/>
        </w:rPr>
      </w:pPr>
    </w:p>
    <w:p w14:paraId="4BCF9CB4" w14:textId="76BB703E" w:rsidR="00941249" w:rsidRDefault="00941249" w:rsidP="006C62A3">
      <w:pPr>
        <w:rPr>
          <w:rFonts w:ascii="Arial" w:hAnsi="Arial" w:cs="Arial"/>
          <w:sz w:val="22"/>
          <w:szCs w:val="22"/>
          <w:lang w:val="en-GB"/>
        </w:rPr>
      </w:pPr>
    </w:p>
    <w:p w14:paraId="0FCDE5F9" w14:textId="3A55841B" w:rsidR="00941249" w:rsidRDefault="00941249" w:rsidP="006C62A3">
      <w:pPr>
        <w:rPr>
          <w:rFonts w:ascii="Arial" w:hAnsi="Arial" w:cs="Arial"/>
          <w:sz w:val="22"/>
          <w:szCs w:val="22"/>
          <w:lang w:val="en-GB"/>
        </w:rPr>
      </w:pPr>
    </w:p>
    <w:p w14:paraId="7DB9C02B" w14:textId="5A0E32F2" w:rsidR="00EB2272" w:rsidRDefault="00EB2272" w:rsidP="006C62A3">
      <w:pPr>
        <w:rPr>
          <w:rFonts w:ascii="Arial" w:hAnsi="Arial" w:cs="Arial"/>
          <w:sz w:val="22"/>
          <w:szCs w:val="22"/>
          <w:lang w:val="en-GB"/>
        </w:rPr>
      </w:pPr>
    </w:p>
    <w:p w14:paraId="6DC55B88" w14:textId="475566A5" w:rsidR="00EB2272" w:rsidRDefault="00EB2272" w:rsidP="006C62A3">
      <w:pPr>
        <w:rPr>
          <w:rFonts w:ascii="Arial" w:hAnsi="Arial" w:cs="Arial"/>
          <w:sz w:val="22"/>
          <w:szCs w:val="22"/>
          <w:lang w:val="en-GB"/>
        </w:rPr>
      </w:pPr>
    </w:p>
    <w:p w14:paraId="324F93B2" w14:textId="31E1DFA4" w:rsidR="00EB2272" w:rsidRDefault="00EB2272" w:rsidP="006C62A3">
      <w:pPr>
        <w:rPr>
          <w:rFonts w:ascii="Arial" w:hAnsi="Arial" w:cs="Arial"/>
          <w:sz w:val="22"/>
          <w:szCs w:val="22"/>
          <w:lang w:val="en-GB"/>
        </w:rPr>
      </w:pPr>
    </w:p>
    <w:p w14:paraId="414D7776" w14:textId="53ECBE63" w:rsidR="00EB2272" w:rsidRDefault="00EB2272" w:rsidP="006C62A3">
      <w:pPr>
        <w:rPr>
          <w:rFonts w:ascii="Arial" w:hAnsi="Arial" w:cs="Arial"/>
          <w:sz w:val="22"/>
          <w:szCs w:val="22"/>
          <w:lang w:val="en-GB"/>
        </w:rPr>
      </w:pPr>
    </w:p>
    <w:p w14:paraId="3C50B19C" w14:textId="7EBA78BF" w:rsidR="00EB2272" w:rsidRDefault="00EB2272" w:rsidP="006C62A3">
      <w:pPr>
        <w:rPr>
          <w:rFonts w:ascii="Arial" w:hAnsi="Arial" w:cs="Arial"/>
          <w:sz w:val="22"/>
          <w:szCs w:val="22"/>
          <w:lang w:val="en-GB"/>
        </w:rPr>
      </w:pPr>
    </w:p>
    <w:p w14:paraId="52B737BD" w14:textId="59E22D58" w:rsidR="00EB2272" w:rsidRDefault="00EB2272" w:rsidP="006C62A3">
      <w:pPr>
        <w:rPr>
          <w:rFonts w:ascii="Arial" w:hAnsi="Arial" w:cs="Arial"/>
          <w:sz w:val="22"/>
          <w:szCs w:val="22"/>
          <w:lang w:val="en-GB"/>
        </w:rPr>
      </w:pPr>
    </w:p>
    <w:p w14:paraId="54F26115" w14:textId="718353D8" w:rsidR="00EB2272" w:rsidRDefault="00EB2272" w:rsidP="006C62A3">
      <w:pPr>
        <w:rPr>
          <w:rFonts w:ascii="Arial" w:hAnsi="Arial" w:cs="Arial"/>
          <w:sz w:val="22"/>
          <w:szCs w:val="22"/>
          <w:lang w:val="en-GB"/>
        </w:rPr>
      </w:pPr>
    </w:p>
    <w:p w14:paraId="563470EA" w14:textId="34DCAD21" w:rsidR="00EB2272" w:rsidRDefault="00EB2272" w:rsidP="006C62A3">
      <w:pPr>
        <w:rPr>
          <w:rFonts w:ascii="Arial" w:hAnsi="Arial" w:cs="Arial"/>
          <w:sz w:val="22"/>
          <w:szCs w:val="22"/>
          <w:lang w:val="en-GB"/>
        </w:rPr>
      </w:pPr>
    </w:p>
    <w:p w14:paraId="10EAA8F4" w14:textId="15604394" w:rsidR="00EB2272" w:rsidRDefault="00EB2272" w:rsidP="006C62A3">
      <w:pPr>
        <w:rPr>
          <w:rFonts w:ascii="Arial" w:hAnsi="Arial" w:cs="Arial"/>
          <w:sz w:val="22"/>
          <w:szCs w:val="22"/>
          <w:lang w:val="en-GB"/>
        </w:rPr>
      </w:pPr>
    </w:p>
    <w:p w14:paraId="290D3B51" w14:textId="7BA94EE4" w:rsidR="00EB2272" w:rsidRDefault="00EB2272" w:rsidP="006C62A3">
      <w:pPr>
        <w:rPr>
          <w:rFonts w:ascii="Arial" w:hAnsi="Arial" w:cs="Arial"/>
          <w:sz w:val="22"/>
          <w:szCs w:val="22"/>
          <w:lang w:val="en-GB"/>
        </w:rPr>
      </w:pPr>
    </w:p>
    <w:p w14:paraId="29447113" w14:textId="41B29D46" w:rsidR="00EB2272" w:rsidRDefault="00EB2272" w:rsidP="006C62A3">
      <w:pPr>
        <w:rPr>
          <w:rFonts w:ascii="Arial" w:hAnsi="Arial" w:cs="Arial"/>
          <w:sz w:val="22"/>
          <w:szCs w:val="22"/>
          <w:lang w:val="en-GB"/>
        </w:rPr>
      </w:pPr>
    </w:p>
    <w:p w14:paraId="7C48692F" w14:textId="00F8195A" w:rsidR="00EB2272" w:rsidRDefault="00EB2272" w:rsidP="006C62A3">
      <w:pPr>
        <w:rPr>
          <w:rFonts w:ascii="Arial" w:hAnsi="Arial" w:cs="Arial"/>
          <w:sz w:val="22"/>
          <w:szCs w:val="22"/>
          <w:lang w:val="en-GB"/>
        </w:rPr>
      </w:pPr>
    </w:p>
    <w:p w14:paraId="48F14D1D" w14:textId="6C282CF2" w:rsidR="00EB2272" w:rsidRDefault="00EB2272" w:rsidP="006C62A3">
      <w:pPr>
        <w:rPr>
          <w:rFonts w:ascii="Arial" w:hAnsi="Arial" w:cs="Arial"/>
          <w:sz w:val="22"/>
          <w:szCs w:val="22"/>
          <w:lang w:val="en-GB"/>
        </w:rPr>
      </w:pPr>
    </w:p>
    <w:p w14:paraId="5C513C4B" w14:textId="77777777" w:rsidR="00EB2272" w:rsidRPr="00742230" w:rsidRDefault="00EB2272" w:rsidP="006C62A3">
      <w:pPr>
        <w:rPr>
          <w:rFonts w:ascii="Arial" w:hAnsi="Arial" w:cs="Arial"/>
          <w:sz w:val="22"/>
          <w:szCs w:val="22"/>
          <w:lang w:val="en-GB"/>
        </w:rPr>
      </w:pPr>
    </w:p>
    <w:p w14:paraId="2CA954FB" w14:textId="77777777" w:rsidR="00640A2A" w:rsidRDefault="00640A2A" w:rsidP="006C62A3">
      <w:pPr>
        <w:rPr>
          <w:rFonts w:ascii="Arial" w:hAnsi="Arial" w:cs="Arial"/>
          <w:sz w:val="22"/>
          <w:szCs w:val="22"/>
          <w:lang w:val="en-US"/>
        </w:rPr>
      </w:pPr>
    </w:p>
    <w:p w14:paraId="21817F02" w14:textId="40C8EDCB" w:rsidR="0059562F" w:rsidRPr="00994AC9" w:rsidRDefault="00401420" w:rsidP="006C62A3">
      <w:pPr>
        <w:rPr>
          <w:rFonts w:ascii="Arial" w:hAnsi="Arial" w:cs="Arial"/>
          <w:sz w:val="22"/>
          <w:szCs w:val="22"/>
          <w:lang w:val="en-GB"/>
        </w:rPr>
      </w:pPr>
      <w:r>
        <w:rPr>
          <w:rFonts w:ascii="Arial" w:hAnsi="Arial" w:cs="Arial"/>
          <w:sz w:val="22"/>
          <w:szCs w:val="22"/>
          <w:lang w:val="en-US"/>
        </w:rPr>
        <w:lastRenderedPageBreak/>
        <w:t>Supplementary information</w:t>
      </w:r>
      <w:r w:rsidR="0059562F" w:rsidRPr="00994AC9">
        <w:rPr>
          <w:rFonts w:ascii="Arial" w:hAnsi="Arial" w:cs="Arial"/>
          <w:sz w:val="22"/>
          <w:szCs w:val="22"/>
          <w:lang w:val="en-US"/>
        </w:rPr>
        <w:t xml:space="preserve"> </w:t>
      </w:r>
      <w:r w:rsidR="00830CCA">
        <w:rPr>
          <w:rFonts w:ascii="Arial" w:hAnsi="Arial" w:cs="Arial"/>
          <w:sz w:val="22"/>
          <w:szCs w:val="22"/>
          <w:lang w:val="en-US"/>
        </w:rPr>
        <w:t>4</w:t>
      </w:r>
      <w:r w:rsidR="00D4461A" w:rsidRPr="00994AC9">
        <w:rPr>
          <w:rFonts w:ascii="Arial" w:hAnsi="Arial" w:cs="Arial"/>
          <w:sz w:val="22"/>
          <w:szCs w:val="22"/>
          <w:lang w:val="en-US"/>
        </w:rPr>
        <w:t>:</w:t>
      </w:r>
      <w:r w:rsidR="0059562F" w:rsidRPr="00994AC9">
        <w:rPr>
          <w:rFonts w:ascii="Arial" w:hAnsi="Arial" w:cs="Arial"/>
          <w:sz w:val="22"/>
          <w:szCs w:val="22"/>
          <w:lang w:val="en-US"/>
        </w:rPr>
        <w:t xml:space="preserve"> </w:t>
      </w:r>
      <w:r w:rsidR="0059562F" w:rsidRPr="00994AC9">
        <w:rPr>
          <w:rFonts w:ascii="Arial" w:hAnsi="Arial" w:cs="Arial"/>
          <w:sz w:val="22"/>
          <w:szCs w:val="22"/>
          <w:lang w:val="en-GB"/>
        </w:rPr>
        <w:t xml:space="preserve">Descriptive statistics </w:t>
      </w:r>
      <w:r w:rsidR="00476AD3" w:rsidRPr="00994AC9">
        <w:rPr>
          <w:rFonts w:ascii="Arial" w:hAnsi="Arial" w:cs="Arial"/>
          <w:sz w:val="22"/>
          <w:szCs w:val="22"/>
          <w:lang w:val="en-GB"/>
        </w:rPr>
        <w:t>of the two samples</w:t>
      </w:r>
    </w:p>
    <w:p w14:paraId="7FF233AF" w14:textId="77777777" w:rsidR="0059562F" w:rsidRPr="00994AC9" w:rsidRDefault="0059562F" w:rsidP="006C62A3">
      <w:pPr>
        <w:rPr>
          <w:rFonts w:ascii="Arial" w:hAnsi="Arial" w:cs="Arial"/>
          <w:sz w:val="22"/>
          <w:szCs w:val="22"/>
          <w:lang w:val="en-GB"/>
        </w:rPr>
      </w:pPr>
    </w:p>
    <w:tbl>
      <w:tblPr>
        <w:tblStyle w:val="Tabellaelenco21"/>
        <w:tblW w:w="8635" w:type="dxa"/>
        <w:tblLook w:val="06A0" w:firstRow="1" w:lastRow="0" w:firstColumn="1" w:lastColumn="0" w:noHBand="1" w:noVBand="1"/>
      </w:tblPr>
      <w:tblGrid>
        <w:gridCol w:w="2835"/>
        <w:gridCol w:w="1835"/>
        <w:gridCol w:w="914"/>
        <w:gridCol w:w="1852"/>
        <w:gridCol w:w="1199"/>
      </w:tblGrid>
      <w:tr w:rsidR="0059562F" w:rsidRPr="00994AC9" w14:paraId="7072E11C" w14:textId="77777777" w:rsidTr="00D65CEC">
        <w:trPr>
          <w:cnfStyle w:val="100000000000" w:firstRow="1" w:lastRow="0" w:firstColumn="0" w:lastColumn="0" w:oddVBand="0" w:evenVBand="0" w:oddHBand="0"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2835" w:type="dxa"/>
            <w:tcBorders>
              <w:right w:val="single" w:sz="4" w:space="0" w:color="auto"/>
            </w:tcBorders>
            <w:noWrap/>
          </w:tcPr>
          <w:p w14:paraId="09B5B71D" w14:textId="77777777" w:rsidR="0059562F" w:rsidRPr="00994AC9" w:rsidRDefault="0059562F" w:rsidP="00D4461A">
            <w:pPr>
              <w:spacing w:line="276" w:lineRule="auto"/>
              <w:rPr>
                <w:rFonts w:ascii="Arial" w:hAnsi="Arial" w:cs="Arial"/>
                <w:b w:val="0"/>
                <w:bCs w:val="0"/>
                <w:color w:val="000000"/>
                <w:sz w:val="22"/>
                <w:szCs w:val="22"/>
                <w:lang w:val="en-GB"/>
              </w:rPr>
            </w:pPr>
          </w:p>
        </w:tc>
        <w:tc>
          <w:tcPr>
            <w:tcW w:w="2552" w:type="dxa"/>
            <w:gridSpan w:val="2"/>
            <w:tcBorders>
              <w:left w:val="single" w:sz="4" w:space="0" w:color="auto"/>
              <w:right w:val="single" w:sz="4" w:space="0" w:color="auto"/>
            </w:tcBorders>
          </w:tcPr>
          <w:p w14:paraId="1B3E94CD" w14:textId="4FB47FB0" w:rsidR="0059562F" w:rsidRPr="00994AC9" w:rsidRDefault="0059562F" w:rsidP="00D4461A">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00000"/>
                <w:sz w:val="22"/>
                <w:szCs w:val="22"/>
                <w:lang w:val="en-GB"/>
              </w:rPr>
            </w:pPr>
            <w:r w:rsidRPr="00994AC9">
              <w:rPr>
                <w:rFonts w:ascii="Arial" w:hAnsi="Arial" w:cs="Arial"/>
                <w:color w:val="000000"/>
                <w:sz w:val="22"/>
                <w:szCs w:val="22"/>
                <w:lang w:val="en-GB"/>
              </w:rPr>
              <w:t>Lombardy</w:t>
            </w:r>
            <w:r w:rsidR="00476AD3" w:rsidRPr="00994AC9">
              <w:rPr>
                <w:rFonts w:ascii="Arial" w:hAnsi="Arial" w:cs="Arial"/>
                <w:color w:val="000000"/>
                <w:sz w:val="22"/>
                <w:szCs w:val="22"/>
                <w:lang w:val="en-GB"/>
              </w:rPr>
              <w:t xml:space="preserve"> </w:t>
            </w:r>
            <w:r w:rsidR="008F75A1" w:rsidRPr="00994AC9">
              <w:rPr>
                <w:rFonts w:ascii="Arial" w:hAnsi="Arial" w:cs="Arial"/>
                <w:color w:val="000000"/>
                <w:sz w:val="22"/>
                <w:szCs w:val="22"/>
                <w:lang w:val="en-GB"/>
              </w:rPr>
              <w:t>[</w:t>
            </w:r>
            <w:r w:rsidR="00476AD3" w:rsidRPr="00994AC9">
              <w:rPr>
                <w:rFonts w:ascii="Arial" w:hAnsi="Arial" w:cs="Arial"/>
                <w:color w:val="000000"/>
                <w:sz w:val="22"/>
                <w:szCs w:val="22"/>
                <w:lang w:val="en-GB"/>
              </w:rPr>
              <w:t>N=33,389</w:t>
            </w:r>
            <w:r w:rsidR="008F75A1" w:rsidRPr="00994AC9">
              <w:rPr>
                <w:rFonts w:ascii="Arial" w:hAnsi="Arial" w:cs="Arial"/>
                <w:color w:val="000000"/>
                <w:sz w:val="22"/>
                <w:szCs w:val="22"/>
                <w:lang w:val="en-GB"/>
              </w:rPr>
              <w:t>]</w:t>
            </w:r>
          </w:p>
        </w:tc>
        <w:tc>
          <w:tcPr>
            <w:tcW w:w="3248" w:type="dxa"/>
            <w:gridSpan w:val="2"/>
            <w:tcBorders>
              <w:left w:val="single" w:sz="4" w:space="0" w:color="auto"/>
            </w:tcBorders>
          </w:tcPr>
          <w:p w14:paraId="4ADF37F7" w14:textId="07168210" w:rsidR="0059562F" w:rsidRPr="00994AC9" w:rsidRDefault="0059562F" w:rsidP="00D4461A">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00000"/>
                <w:sz w:val="22"/>
                <w:szCs w:val="22"/>
                <w:lang w:val="en-GB"/>
              </w:rPr>
            </w:pPr>
            <w:r w:rsidRPr="00994AC9">
              <w:rPr>
                <w:rFonts w:ascii="Arial" w:hAnsi="Arial" w:cs="Arial"/>
                <w:color w:val="000000"/>
                <w:sz w:val="22"/>
                <w:szCs w:val="22"/>
                <w:lang w:val="en-GB"/>
              </w:rPr>
              <w:t>Emilia-Romagna</w:t>
            </w:r>
            <w:r w:rsidR="00476AD3" w:rsidRPr="00994AC9">
              <w:rPr>
                <w:rFonts w:ascii="Arial" w:hAnsi="Arial" w:cs="Arial"/>
                <w:color w:val="000000"/>
                <w:sz w:val="22"/>
                <w:szCs w:val="22"/>
                <w:lang w:val="en-GB"/>
              </w:rPr>
              <w:t xml:space="preserve"> </w:t>
            </w:r>
            <w:r w:rsidR="008F75A1" w:rsidRPr="00994AC9">
              <w:rPr>
                <w:rFonts w:ascii="Arial" w:hAnsi="Arial" w:cs="Arial"/>
                <w:color w:val="000000"/>
                <w:sz w:val="22"/>
                <w:szCs w:val="22"/>
                <w:lang w:val="en-GB"/>
              </w:rPr>
              <w:t>[</w:t>
            </w:r>
            <w:r w:rsidR="00476AD3" w:rsidRPr="00994AC9">
              <w:rPr>
                <w:rFonts w:ascii="Arial" w:hAnsi="Arial" w:cs="Arial"/>
                <w:color w:val="000000"/>
                <w:sz w:val="22"/>
                <w:szCs w:val="22"/>
                <w:lang w:val="en-GB"/>
              </w:rPr>
              <w:t>N=</w:t>
            </w:r>
            <w:r w:rsidR="00AE4FE7" w:rsidRPr="00994AC9">
              <w:rPr>
                <w:rFonts w:ascii="Arial" w:hAnsi="Arial" w:cs="Arial"/>
                <w:color w:val="000000"/>
                <w:sz w:val="22"/>
                <w:szCs w:val="22"/>
                <w:lang w:val="en-GB"/>
              </w:rPr>
              <w:t>20,01</w:t>
            </w:r>
            <w:r w:rsidR="00EF65B6">
              <w:rPr>
                <w:rFonts w:ascii="Arial" w:hAnsi="Arial" w:cs="Arial"/>
                <w:color w:val="000000"/>
                <w:sz w:val="22"/>
                <w:szCs w:val="22"/>
                <w:lang w:val="en-GB"/>
              </w:rPr>
              <w:t>4</w:t>
            </w:r>
            <w:r w:rsidR="008F75A1" w:rsidRPr="00994AC9">
              <w:rPr>
                <w:rFonts w:ascii="Arial" w:hAnsi="Arial" w:cs="Arial"/>
                <w:color w:val="000000"/>
                <w:sz w:val="22"/>
                <w:szCs w:val="22"/>
                <w:lang w:val="en-GB"/>
              </w:rPr>
              <w:t>]</w:t>
            </w:r>
          </w:p>
        </w:tc>
      </w:tr>
      <w:tr w:rsidR="0059562F" w:rsidRPr="00994AC9" w14:paraId="4ECFC66F" w14:textId="77777777" w:rsidTr="00D65CEC">
        <w:trPr>
          <w:trHeight w:val="320"/>
        </w:trPr>
        <w:tc>
          <w:tcPr>
            <w:cnfStyle w:val="001000000000" w:firstRow="0" w:lastRow="0" w:firstColumn="1" w:lastColumn="0" w:oddVBand="0" w:evenVBand="0" w:oddHBand="0" w:evenHBand="0" w:firstRowFirstColumn="0" w:firstRowLastColumn="0" w:lastRowFirstColumn="0" w:lastRowLastColumn="0"/>
            <w:tcW w:w="2835" w:type="dxa"/>
            <w:tcBorders>
              <w:right w:val="single" w:sz="4" w:space="0" w:color="auto"/>
            </w:tcBorders>
            <w:noWrap/>
            <w:hideMark/>
          </w:tcPr>
          <w:p w14:paraId="0232DBF9" w14:textId="77777777" w:rsidR="0059562F" w:rsidRPr="00994AC9" w:rsidRDefault="0059562F" w:rsidP="00D4461A">
            <w:pPr>
              <w:spacing w:before="120" w:after="120" w:line="276" w:lineRule="auto"/>
              <w:rPr>
                <w:rFonts w:ascii="Arial" w:hAnsi="Arial" w:cs="Arial"/>
                <w:b w:val="0"/>
                <w:bCs w:val="0"/>
                <w:color w:val="000000"/>
                <w:sz w:val="22"/>
                <w:szCs w:val="22"/>
                <w:lang w:val="en-GB"/>
              </w:rPr>
            </w:pPr>
            <w:r w:rsidRPr="00994AC9">
              <w:rPr>
                <w:rFonts w:ascii="Arial" w:hAnsi="Arial" w:cs="Arial"/>
                <w:color w:val="000000"/>
                <w:sz w:val="22"/>
                <w:szCs w:val="22"/>
                <w:lang w:val="en-GB"/>
              </w:rPr>
              <w:t>Variables</w:t>
            </w:r>
          </w:p>
        </w:tc>
        <w:tc>
          <w:tcPr>
            <w:tcW w:w="1984" w:type="dxa"/>
            <w:tcBorders>
              <w:left w:val="single" w:sz="4" w:space="0" w:color="auto"/>
            </w:tcBorders>
          </w:tcPr>
          <w:p w14:paraId="742D890A" w14:textId="77777777" w:rsidR="0059562F" w:rsidRPr="00994AC9" w:rsidRDefault="0059562F" w:rsidP="00D4461A">
            <w:pPr>
              <w:spacing w:line="276"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lang w:val="en-GB"/>
              </w:rPr>
            </w:pPr>
            <w:r w:rsidRPr="00994AC9">
              <w:rPr>
                <w:rFonts w:ascii="Arial" w:hAnsi="Arial" w:cs="Arial"/>
                <w:color w:val="000000"/>
                <w:sz w:val="22"/>
                <w:szCs w:val="22"/>
                <w:lang w:val="en-GB"/>
              </w:rPr>
              <w:t>No.</w:t>
            </w:r>
          </w:p>
        </w:tc>
        <w:tc>
          <w:tcPr>
            <w:tcW w:w="568" w:type="dxa"/>
            <w:tcBorders>
              <w:right w:val="single" w:sz="4" w:space="0" w:color="auto"/>
            </w:tcBorders>
          </w:tcPr>
          <w:p w14:paraId="11EF3D93" w14:textId="555E8741" w:rsidR="0059562F" w:rsidRPr="00994AC9" w:rsidRDefault="009F1D42" w:rsidP="00D4461A">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lang w:val="en-GB"/>
              </w:rPr>
            </w:pPr>
            <w:r w:rsidRPr="00994AC9">
              <w:rPr>
                <w:rFonts w:ascii="Arial" w:hAnsi="Arial" w:cs="Arial"/>
                <w:color w:val="000000"/>
                <w:sz w:val="22"/>
                <w:szCs w:val="22"/>
                <w:lang w:val="en-GB"/>
              </w:rPr>
              <w:t>(</w:t>
            </w:r>
            <w:r w:rsidR="003023A3" w:rsidRPr="00994AC9">
              <w:rPr>
                <w:rFonts w:ascii="Arial" w:hAnsi="Arial" w:cs="Arial"/>
                <w:color w:val="000000"/>
                <w:sz w:val="22"/>
                <w:szCs w:val="22"/>
                <w:lang w:val="en-GB"/>
              </w:rPr>
              <w:t>%</w:t>
            </w:r>
            <w:r w:rsidRPr="00994AC9">
              <w:rPr>
                <w:rFonts w:ascii="Arial" w:hAnsi="Arial" w:cs="Arial"/>
                <w:color w:val="000000"/>
                <w:sz w:val="22"/>
                <w:szCs w:val="22"/>
                <w:lang w:val="en-GB"/>
              </w:rPr>
              <w:t>)</w:t>
            </w:r>
          </w:p>
        </w:tc>
        <w:tc>
          <w:tcPr>
            <w:tcW w:w="2004" w:type="dxa"/>
            <w:tcBorders>
              <w:left w:val="single" w:sz="4" w:space="0" w:color="auto"/>
            </w:tcBorders>
          </w:tcPr>
          <w:p w14:paraId="2219DB0A" w14:textId="77777777" w:rsidR="0059562F" w:rsidRPr="00994AC9" w:rsidRDefault="0059562F" w:rsidP="00D4461A">
            <w:pPr>
              <w:spacing w:line="276"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lang w:val="en-GB"/>
              </w:rPr>
            </w:pPr>
            <w:r w:rsidRPr="00994AC9">
              <w:rPr>
                <w:rFonts w:ascii="Arial" w:hAnsi="Arial" w:cs="Arial"/>
                <w:color w:val="000000"/>
                <w:sz w:val="22"/>
                <w:szCs w:val="22"/>
                <w:lang w:val="en-GB"/>
              </w:rPr>
              <w:t>No.</w:t>
            </w:r>
          </w:p>
        </w:tc>
        <w:tc>
          <w:tcPr>
            <w:tcW w:w="1244" w:type="dxa"/>
          </w:tcPr>
          <w:p w14:paraId="54F4CFAB" w14:textId="351A4513" w:rsidR="0059562F" w:rsidRPr="00994AC9" w:rsidRDefault="003023A3" w:rsidP="003023A3">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lang w:val="en-GB"/>
              </w:rPr>
            </w:pPr>
            <w:r w:rsidRPr="00994AC9">
              <w:rPr>
                <w:rFonts w:ascii="Arial" w:hAnsi="Arial" w:cs="Arial"/>
                <w:color w:val="000000"/>
                <w:sz w:val="22"/>
                <w:szCs w:val="22"/>
                <w:lang w:val="en-GB"/>
              </w:rPr>
              <w:t>(%)</w:t>
            </w:r>
          </w:p>
        </w:tc>
      </w:tr>
      <w:tr w:rsidR="0059562F" w:rsidRPr="00994AC9" w14:paraId="21998831" w14:textId="77777777" w:rsidTr="00D65CEC">
        <w:trPr>
          <w:trHeight w:val="320"/>
        </w:trPr>
        <w:tc>
          <w:tcPr>
            <w:cnfStyle w:val="001000000000" w:firstRow="0" w:lastRow="0" w:firstColumn="1" w:lastColumn="0" w:oddVBand="0" w:evenVBand="0" w:oddHBand="0" w:evenHBand="0" w:firstRowFirstColumn="0" w:firstRowLastColumn="0" w:lastRowFirstColumn="0" w:lastRowLastColumn="0"/>
            <w:tcW w:w="2835" w:type="dxa"/>
            <w:tcBorders>
              <w:right w:val="single" w:sz="4" w:space="0" w:color="auto"/>
            </w:tcBorders>
            <w:shd w:val="clear" w:color="auto" w:fill="D0CECE" w:themeFill="background2" w:themeFillShade="E6"/>
            <w:noWrap/>
            <w:hideMark/>
          </w:tcPr>
          <w:p w14:paraId="7930B12E" w14:textId="77777777" w:rsidR="0059562F" w:rsidRPr="00994AC9" w:rsidRDefault="0059562F" w:rsidP="00D4461A">
            <w:pPr>
              <w:spacing w:line="276" w:lineRule="auto"/>
              <w:rPr>
                <w:rFonts w:ascii="Arial" w:hAnsi="Arial" w:cs="Arial"/>
                <w:b w:val="0"/>
                <w:bCs w:val="0"/>
                <w:color w:val="000000"/>
                <w:sz w:val="22"/>
                <w:szCs w:val="22"/>
                <w:lang w:val="en-GB"/>
              </w:rPr>
            </w:pPr>
            <w:r w:rsidRPr="00994AC9">
              <w:rPr>
                <w:rFonts w:ascii="Arial" w:hAnsi="Arial" w:cs="Arial"/>
                <w:color w:val="000000"/>
                <w:sz w:val="22"/>
                <w:szCs w:val="22"/>
                <w:lang w:val="en-GB"/>
              </w:rPr>
              <w:t>Age</w:t>
            </w:r>
          </w:p>
        </w:tc>
        <w:tc>
          <w:tcPr>
            <w:tcW w:w="1984" w:type="dxa"/>
            <w:tcBorders>
              <w:left w:val="single" w:sz="4" w:space="0" w:color="auto"/>
            </w:tcBorders>
            <w:shd w:val="clear" w:color="auto" w:fill="D0CECE" w:themeFill="background2" w:themeFillShade="E6"/>
          </w:tcPr>
          <w:p w14:paraId="5C0A2254" w14:textId="77777777" w:rsidR="0059562F" w:rsidRPr="00994AC9" w:rsidRDefault="0059562F" w:rsidP="00D4461A">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GB"/>
              </w:rPr>
            </w:pPr>
          </w:p>
        </w:tc>
        <w:tc>
          <w:tcPr>
            <w:tcW w:w="568" w:type="dxa"/>
            <w:tcBorders>
              <w:right w:val="single" w:sz="4" w:space="0" w:color="auto"/>
            </w:tcBorders>
            <w:shd w:val="clear" w:color="auto" w:fill="D0CECE" w:themeFill="background2" w:themeFillShade="E6"/>
          </w:tcPr>
          <w:p w14:paraId="0BD3CAA8" w14:textId="77777777" w:rsidR="0059562F" w:rsidRPr="00994AC9" w:rsidRDefault="0059562F" w:rsidP="00D4461A">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GB"/>
              </w:rPr>
            </w:pPr>
          </w:p>
        </w:tc>
        <w:tc>
          <w:tcPr>
            <w:tcW w:w="2004" w:type="dxa"/>
            <w:tcBorders>
              <w:left w:val="single" w:sz="4" w:space="0" w:color="auto"/>
            </w:tcBorders>
            <w:shd w:val="clear" w:color="auto" w:fill="D0CECE" w:themeFill="background2" w:themeFillShade="E6"/>
          </w:tcPr>
          <w:p w14:paraId="57125636" w14:textId="77777777" w:rsidR="0059562F" w:rsidRPr="00994AC9" w:rsidRDefault="0059562F" w:rsidP="00D4461A">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GB"/>
              </w:rPr>
            </w:pPr>
          </w:p>
        </w:tc>
        <w:tc>
          <w:tcPr>
            <w:tcW w:w="1244" w:type="dxa"/>
            <w:shd w:val="clear" w:color="auto" w:fill="D0CECE" w:themeFill="background2" w:themeFillShade="E6"/>
          </w:tcPr>
          <w:p w14:paraId="758244E2" w14:textId="77777777" w:rsidR="0059562F" w:rsidRPr="00994AC9" w:rsidRDefault="0059562F" w:rsidP="00D4461A">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GB"/>
              </w:rPr>
            </w:pPr>
          </w:p>
        </w:tc>
      </w:tr>
      <w:tr w:rsidR="0059562F" w:rsidRPr="00994AC9" w14:paraId="7D465D02" w14:textId="77777777" w:rsidTr="00D65CEC">
        <w:trPr>
          <w:trHeight w:val="320"/>
        </w:trPr>
        <w:tc>
          <w:tcPr>
            <w:cnfStyle w:val="001000000000" w:firstRow="0" w:lastRow="0" w:firstColumn="1" w:lastColumn="0" w:oddVBand="0" w:evenVBand="0" w:oddHBand="0" w:evenHBand="0" w:firstRowFirstColumn="0" w:firstRowLastColumn="0" w:lastRowFirstColumn="0" w:lastRowLastColumn="0"/>
            <w:tcW w:w="2835" w:type="dxa"/>
            <w:tcBorders>
              <w:right w:val="single" w:sz="4" w:space="0" w:color="auto"/>
            </w:tcBorders>
            <w:noWrap/>
            <w:hideMark/>
          </w:tcPr>
          <w:p w14:paraId="7A3531F1" w14:textId="77777777" w:rsidR="00D4461A" w:rsidRPr="00994AC9" w:rsidRDefault="00D4461A" w:rsidP="00D4461A">
            <w:pPr>
              <w:spacing w:line="276" w:lineRule="auto"/>
              <w:rPr>
                <w:rFonts w:ascii="Arial" w:hAnsi="Arial" w:cs="Arial"/>
                <w:color w:val="000000"/>
                <w:sz w:val="22"/>
                <w:szCs w:val="22"/>
                <w:lang w:val="en-GB"/>
              </w:rPr>
            </w:pPr>
          </w:p>
          <w:p w14:paraId="1A0A7D78" w14:textId="6283ED58" w:rsidR="0059562F" w:rsidRPr="00994AC9" w:rsidRDefault="0059562F" w:rsidP="00D4461A">
            <w:pPr>
              <w:spacing w:line="276" w:lineRule="auto"/>
              <w:rPr>
                <w:rFonts w:ascii="Arial" w:hAnsi="Arial" w:cs="Arial"/>
                <w:b w:val="0"/>
                <w:bCs w:val="0"/>
                <w:color w:val="000000"/>
                <w:sz w:val="22"/>
                <w:szCs w:val="22"/>
                <w:lang w:val="en-GB"/>
              </w:rPr>
            </w:pPr>
            <w:r w:rsidRPr="00994AC9">
              <w:rPr>
                <w:rFonts w:ascii="Arial" w:hAnsi="Arial" w:cs="Arial"/>
                <w:b w:val="0"/>
                <w:bCs w:val="0"/>
                <w:color w:val="000000"/>
                <w:sz w:val="22"/>
                <w:szCs w:val="22"/>
                <w:lang w:val="en-GB"/>
              </w:rPr>
              <w:t>15-2</w:t>
            </w:r>
            <w:r w:rsidR="005D76DD" w:rsidRPr="00994AC9">
              <w:rPr>
                <w:rFonts w:ascii="Arial" w:hAnsi="Arial" w:cs="Arial"/>
                <w:b w:val="0"/>
                <w:bCs w:val="0"/>
                <w:color w:val="000000"/>
                <w:sz w:val="22"/>
                <w:szCs w:val="22"/>
                <w:lang w:val="en-GB"/>
              </w:rPr>
              <w:t>4</w:t>
            </w:r>
          </w:p>
        </w:tc>
        <w:tc>
          <w:tcPr>
            <w:tcW w:w="1984" w:type="dxa"/>
            <w:tcBorders>
              <w:left w:val="single" w:sz="4" w:space="0" w:color="auto"/>
            </w:tcBorders>
          </w:tcPr>
          <w:p w14:paraId="0B404252" w14:textId="77777777" w:rsidR="00D4461A" w:rsidRPr="00994AC9" w:rsidRDefault="00D4461A" w:rsidP="00D65CEC">
            <w:pPr>
              <w:spacing w:line="276"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lang w:val="en-GB"/>
              </w:rPr>
            </w:pPr>
          </w:p>
          <w:p w14:paraId="1F7C2AE1" w14:textId="65C9D6BF" w:rsidR="0059562F" w:rsidRPr="00994AC9" w:rsidRDefault="009F1D42" w:rsidP="00D65CEC">
            <w:pPr>
              <w:spacing w:line="276"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lang w:val="en-GB"/>
              </w:rPr>
            </w:pPr>
            <w:r w:rsidRPr="00994AC9">
              <w:rPr>
                <w:rFonts w:ascii="Arial" w:hAnsi="Arial" w:cs="Arial"/>
                <w:color w:val="000000"/>
                <w:sz w:val="22"/>
                <w:szCs w:val="22"/>
                <w:lang w:val="en-GB"/>
              </w:rPr>
              <w:t>4,433</w:t>
            </w:r>
          </w:p>
        </w:tc>
        <w:tc>
          <w:tcPr>
            <w:tcW w:w="568" w:type="dxa"/>
            <w:tcBorders>
              <w:right w:val="single" w:sz="4" w:space="0" w:color="auto"/>
            </w:tcBorders>
          </w:tcPr>
          <w:p w14:paraId="793C7D9D" w14:textId="77777777" w:rsidR="00D65CEC" w:rsidRPr="00994AC9" w:rsidRDefault="00D65CEC" w:rsidP="00D65CEC">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lang w:val="en-GB"/>
              </w:rPr>
            </w:pPr>
          </w:p>
          <w:p w14:paraId="7985BBBF" w14:textId="3AF8E380" w:rsidR="0059562F" w:rsidRPr="00994AC9" w:rsidRDefault="00626576" w:rsidP="00D65CEC">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lang w:val="en-GB"/>
              </w:rPr>
            </w:pPr>
            <w:r w:rsidRPr="00994AC9">
              <w:rPr>
                <w:rFonts w:ascii="Arial" w:hAnsi="Arial" w:cs="Arial"/>
                <w:color w:val="000000"/>
                <w:sz w:val="22"/>
                <w:szCs w:val="22"/>
                <w:lang w:val="en-GB"/>
              </w:rPr>
              <w:t>(13.28</w:t>
            </w:r>
            <w:r w:rsidR="009F1D42" w:rsidRPr="00994AC9">
              <w:rPr>
                <w:rFonts w:ascii="Arial" w:hAnsi="Arial" w:cs="Arial"/>
                <w:color w:val="000000"/>
                <w:sz w:val="22"/>
                <w:szCs w:val="22"/>
                <w:lang w:val="en-GB"/>
              </w:rPr>
              <w:t>)</w:t>
            </w:r>
          </w:p>
        </w:tc>
        <w:tc>
          <w:tcPr>
            <w:tcW w:w="2004" w:type="dxa"/>
            <w:tcBorders>
              <w:left w:val="single" w:sz="4" w:space="0" w:color="auto"/>
            </w:tcBorders>
          </w:tcPr>
          <w:p w14:paraId="6F363DA8" w14:textId="77777777" w:rsidR="00D4461A" w:rsidRPr="00994AC9" w:rsidRDefault="00D4461A" w:rsidP="00D65CEC">
            <w:pPr>
              <w:spacing w:line="276"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lang w:val="en-GB"/>
              </w:rPr>
            </w:pPr>
          </w:p>
          <w:p w14:paraId="1A808F91" w14:textId="5E7FFDBE" w:rsidR="0059562F" w:rsidRPr="00994AC9" w:rsidRDefault="006A7F92" w:rsidP="00D65CEC">
            <w:pPr>
              <w:spacing w:line="276"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lang w:val="en-GB"/>
              </w:rPr>
            </w:pPr>
            <w:r w:rsidRPr="00994AC9">
              <w:rPr>
                <w:rFonts w:ascii="Arial" w:hAnsi="Arial" w:cs="Arial"/>
                <w:color w:val="000000"/>
                <w:sz w:val="22"/>
                <w:szCs w:val="22"/>
                <w:lang w:val="en-GB"/>
              </w:rPr>
              <w:t>2,626</w:t>
            </w:r>
          </w:p>
        </w:tc>
        <w:tc>
          <w:tcPr>
            <w:tcW w:w="1244" w:type="dxa"/>
          </w:tcPr>
          <w:p w14:paraId="0318A3EC" w14:textId="77777777" w:rsidR="00D4461A" w:rsidRPr="00994AC9" w:rsidRDefault="00D4461A" w:rsidP="00D4461A">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lang w:val="en-GB"/>
              </w:rPr>
            </w:pPr>
          </w:p>
          <w:p w14:paraId="511066D8" w14:textId="09678860" w:rsidR="0059562F" w:rsidRPr="00994AC9" w:rsidRDefault="00D65CEC" w:rsidP="00D4461A">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lang w:val="en-GB"/>
              </w:rPr>
            </w:pPr>
            <w:r w:rsidRPr="00994AC9">
              <w:rPr>
                <w:rFonts w:ascii="Arial" w:hAnsi="Arial" w:cs="Arial"/>
                <w:color w:val="000000"/>
                <w:sz w:val="22"/>
                <w:szCs w:val="22"/>
                <w:lang w:val="en-GB"/>
              </w:rPr>
              <w:t>(</w:t>
            </w:r>
            <w:r w:rsidR="006A7F92" w:rsidRPr="00994AC9">
              <w:rPr>
                <w:rFonts w:ascii="Arial" w:hAnsi="Arial" w:cs="Arial"/>
                <w:color w:val="000000"/>
                <w:sz w:val="22"/>
                <w:szCs w:val="22"/>
                <w:lang w:val="en-GB"/>
              </w:rPr>
              <w:t>13.12</w:t>
            </w:r>
            <w:r w:rsidRPr="00994AC9">
              <w:rPr>
                <w:rFonts w:ascii="Arial" w:hAnsi="Arial" w:cs="Arial"/>
                <w:color w:val="000000"/>
                <w:sz w:val="22"/>
                <w:szCs w:val="22"/>
                <w:lang w:val="en-GB"/>
              </w:rPr>
              <w:t>)</w:t>
            </w:r>
          </w:p>
        </w:tc>
      </w:tr>
      <w:tr w:rsidR="005D76DD" w:rsidRPr="00994AC9" w14:paraId="300B5C22" w14:textId="77777777" w:rsidTr="00D65CEC">
        <w:trPr>
          <w:trHeight w:val="320"/>
        </w:trPr>
        <w:tc>
          <w:tcPr>
            <w:cnfStyle w:val="001000000000" w:firstRow="0" w:lastRow="0" w:firstColumn="1" w:lastColumn="0" w:oddVBand="0" w:evenVBand="0" w:oddHBand="0" w:evenHBand="0" w:firstRowFirstColumn="0" w:firstRowLastColumn="0" w:lastRowFirstColumn="0" w:lastRowLastColumn="0"/>
            <w:tcW w:w="2835" w:type="dxa"/>
            <w:tcBorders>
              <w:right w:val="single" w:sz="4" w:space="0" w:color="auto"/>
            </w:tcBorders>
            <w:noWrap/>
          </w:tcPr>
          <w:p w14:paraId="0F6B0F30" w14:textId="77777777" w:rsidR="005D76DD" w:rsidRPr="00994AC9" w:rsidRDefault="005D76DD" w:rsidP="00D4461A">
            <w:pPr>
              <w:spacing w:line="276" w:lineRule="auto"/>
              <w:rPr>
                <w:rFonts w:ascii="Arial" w:hAnsi="Arial" w:cs="Arial"/>
                <w:b w:val="0"/>
                <w:bCs w:val="0"/>
                <w:color w:val="000000"/>
                <w:sz w:val="22"/>
                <w:szCs w:val="22"/>
                <w:lang w:val="en-GB"/>
              </w:rPr>
            </w:pPr>
            <w:r w:rsidRPr="00994AC9">
              <w:rPr>
                <w:rFonts w:ascii="Arial" w:hAnsi="Arial" w:cs="Arial"/>
                <w:b w:val="0"/>
                <w:bCs w:val="0"/>
                <w:color w:val="000000"/>
                <w:sz w:val="22"/>
                <w:szCs w:val="22"/>
                <w:lang w:val="en-GB"/>
              </w:rPr>
              <w:t>25-34</w:t>
            </w:r>
          </w:p>
        </w:tc>
        <w:tc>
          <w:tcPr>
            <w:tcW w:w="1984" w:type="dxa"/>
            <w:tcBorders>
              <w:left w:val="single" w:sz="4" w:space="0" w:color="auto"/>
            </w:tcBorders>
          </w:tcPr>
          <w:p w14:paraId="193268DA" w14:textId="2BA72075" w:rsidR="005D76DD" w:rsidRPr="00994AC9" w:rsidRDefault="009F1D42" w:rsidP="00D65CEC">
            <w:pPr>
              <w:spacing w:line="276"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lang w:val="en-GB"/>
              </w:rPr>
            </w:pPr>
            <w:r w:rsidRPr="00994AC9">
              <w:rPr>
                <w:rFonts w:ascii="Arial" w:hAnsi="Arial" w:cs="Arial"/>
                <w:color w:val="000000"/>
                <w:sz w:val="22"/>
                <w:szCs w:val="22"/>
                <w:lang w:val="en-GB"/>
              </w:rPr>
              <w:t>8,408</w:t>
            </w:r>
          </w:p>
        </w:tc>
        <w:tc>
          <w:tcPr>
            <w:tcW w:w="568" w:type="dxa"/>
            <w:tcBorders>
              <w:right w:val="single" w:sz="4" w:space="0" w:color="auto"/>
            </w:tcBorders>
          </w:tcPr>
          <w:p w14:paraId="3DED2074" w14:textId="643D2736" w:rsidR="005D76DD" w:rsidRPr="00994AC9" w:rsidRDefault="001C0F8B" w:rsidP="00D65CEC">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lang w:val="en-GB"/>
              </w:rPr>
            </w:pPr>
            <w:r w:rsidRPr="00994AC9">
              <w:rPr>
                <w:rFonts w:ascii="Arial" w:hAnsi="Arial" w:cs="Arial"/>
                <w:color w:val="000000"/>
                <w:sz w:val="22"/>
                <w:szCs w:val="22"/>
                <w:lang w:val="en-GB"/>
              </w:rPr>
              <w:t>(</w:t>
            </w:r>
            <w:r w:rsidR="009F1D42" w:rsidRPr="00994AC9">
              <w:rPr>
                <w:rFonts w:ascii="Arial" w:hAnsi="Arial" w:cs="Arial"/>
                <w:color w:val="000000"/>
                <w:sz w:val="22"/>
                <w:szCs w:val="22"/>
                <w:lang w:val="en-GB"/>
              </w:rPr>
              <w:t>25.18</w:t>
            </w:r>
            <w:r w:rsidRPr="00994AC9">
              <w:rPr>
                <w:rFonts w:ascii="Arial" w:hAnsi="Arial" w:cs="Arial"/>
                <w:color w:val="000000"/>
                <w:sz w:val="22"/>
                <w:szCs w:val="22"/>
                <w:lang w:val="en-GB"/>
              </w:rPr>
              <w:t>)</w:t>
            </w:r>
          </w:p>
        </w:tc>
        <w:tc>
          <w:tcPr>
            <w:tcW w:w="2004" w:type="dxa"/>
            <w:tcBorders>
              <w:left w:val="single" w:sz="4" w:space="0" w:color="auto"/>
            </w:tcBorders>
          </w:tcPr>
          <w:p w14:paraId="4D02D0E4" w14:textId="3A595503" w:rsidR="005D76DD" w:rsidRPr="00994AC9" w:rsidRDefault="006A7F92" w:rsidP="00D65CEC">
            <w:pPr>
              <w:spacing w:line="276"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lang w:val="en-GB"/>
              </w:rPr>
            </w:pPr>
            <w:r w:rsidRPr="00994AC9">
              <w:rPr>
                <w:rFonts w:ascii="Arial" w:hAnsi="Arial" w:cs="Arial"/>
                <w:color w:val="000000"/>
                <w:sz w:val="22"/>
                <w:szCs w:val="22"/>
                <w:lang w:val="en-GB"/>
              </w:rPr>
              <w:t>5,195</w:t>
            </w:r>
          </w:p>
        </w:tc>
        <w:tc>
          <w:tcPr>
            <w:tcW w:w="1244" w:type="dxa"/>
          </w:tcPr>
          <w:p w14:paraId="00149100" w14:textId="63E789BD" w:rsidR="005D76DD" w:rsidRPr="00994AC9" w:rsidRDefault="00D65CEC" w:rsidP="00D4461A">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lang w:val="en-GB"/>
              </w:rPr>
            </w:pPr>
            <w:r w:rsidRPr="00994AC9">
              <w:rPr>
                <w:rFonts w:ascii="Arial" w:hAnsi="Arial" w:cs="Arial"/>
                <w:color w:val="000000"/>
                <w:sz w:val="22"/>
                <w:szCs w:val="22"/>
                <w:lang w:val="en-GB"/>
              </w:rPr>
              <w:t>(</w:t>
            </w:r>
            <w:r w:rsidR="006A7F92" w:rsidRPr="00994AC9">
              <w:rPr>
                <w:rFonts w:ascii="Arial" w:hAnsi="Arial" w:cs="Arial"/>
                <w:color w:val="000000"/>
                <w:sz w:val="22"/>
                <w:szCs w:val="22"/>
                <w:lang w:val="en-GB"/>
              </w:rPr>
              <w:t>25.96</w:t>
            </w:r>
            <w:r w:rsidRPr="00994AC9">
              <w:rPr>
                <w:rFonts w:ascii="Arial" w:hAnsi="Arial" w:cs="Arial"/>
                <w:color w:val="000000"/>
                <w:sz w:val="22"/>
                <w:szCs w:val="22"/>
                <w:lang w:val="en-GB"/>
              </w:rPr>
              <w:t>)</w:t>
            </w:r>
          </w:p>
        </w:tc>
      </w:tr>
      <w:tr w:rsidR="0059562F" w:rsidRPr="00994AC9" w14:paraId="465A285C" w14:textId="77777777" w:rsidTr="00D65CEC">
        <w:trPr>
          <w:trHeight w:val="320"/>
        </w:trPr>
        <w:tc>
          <w:tcPr>
            <w:cnfStyle w:val="001000000000" w:firstRow="0" w:lastRow="0" w:firstColumn="1" w:lastColumn="0" w:oddVBand="0" w:evenVBand="0" w:oddHBand="0" w:evenHBand="0" w:firstRowFirstColumn="0" w:firstRowLastColumn="0" w:lastRowFirstColumn="0" w:lastRowLastColumn="0"/>
            <w:tcW w:w="2835" w:type="dxa"/>
            <w:tcBorders>
              <w:right w:val="single" w:sz="4" w:space="0" w:color="auto"/>
            </w:tcBorders>
            <w:noWrap/>
            <w:hideMark/>
          </w:tcPr>
          <w:p w14:paraId="3EDA417F" w14:textId="77777777" w:rsidR="0059562F" w:rsidRPr="00994AC9" w:rsidRDefault="0059562F" w:rsidP="00D4461A">
            <w:pPr>
              <w:spacing w:line="276" w:lineRule="auto"/>
              <w:rPr>
                <w:rFonts w:ascii="Arial" w:hAnsi="Arial" w:cs="Arial"/>
                <w:b w:val="0"/>
                <w:bCs w:val="0"/>
                <w:color w:val="000000"/>
                <w:sz w:val="22"/>
                <w:szCs w:val="22"/>
                <w:lang w:val="en-GB"/>
              </w:rPr>
            </w:pPr>
            <w:r w:rsidRPr="00994AC9">
              <w:rPr>
                <w:rFonts w:ascii="Arial" w:hAnsi="Arial" w:cs="Arial"/>
                <w:b w:val="0"/>
                <w:bCs w:val="0"/>
                <w:color w:val="000000"/>
                <w:sz w:val="22"/>
                <w:szCs w:val="22"/>
                <w:lang w:val="en-GB"/>
              </w:rPr>
              <w:t>3</w:t>
            </w:r>
            <w:r w:rsidR="005D76DD" w:rsidRPr="00994AC9">
              <w:rPr>
                <w:rFonts w:ascii="Arial" w:hAnsi="Arial" w:cs="Arial"/>
                <w:b w:val="0"/>
                <w:bCs w:val="0"/>
                <w:color w:val="000000"/>
                <w:sz w:val="22"/>
                <w:szCs w:val="22"/>
                <w:lang w:val="en-GB"/>
              </w:rPr>
              <w:t>5</w:t>
            </w:r>
            <w:r w:rsidRPr="00994AC9">
              <w:rPr>
                <w:rFonts w:ascii="Arial" w:hAnsi="Arial" w:cs="Arial"/>
                <w:b w:val="0"/>
                <w:bCs w:val="0"/>
                <w:color w:val="000000"/>
                <w:sz w:val="22"/>
                <w:szCs w:val="22"/>
                <w:lang w:val="en-GB"/>
              </w:rPr>
              <w:t>-4</w:t>
            </w:r>
            <w:r w:rsidR="005D76DD" w:rsidRPr="00994AC9">
              <w:rPr>
                <w:rFonts w:ascii="Arial" w:hAnsi="Arial" w:cs="Arial"/>
                <w:b w:val="0"/>
                <w:bCs w:val="0"/>
                <w:color w:val="000000"/>
                <w:sz w:val="22"/>
                <w:szCs w:val="22"/>
                <w:lang w:val="en-GB"/>
              </w:rPr>
              <w:t>4</w:t>
            </w:r>
          </w:p>
        </w:tc>
        <w:tc>
          <w:tcPr>
            <w:tcW w:w="1984" w:type="dxa"/>
            <w:tcBorders>
              <w:left w:val="single" w:sz="4" w:space="0" w:color="auto"/>
            </w:tcBorders>
          </w:tcPr>
          <w:p w14:paraId="560F6EA4" w14:textId="4C2C07B8" w:rsidR="0059562F" w:rsidRPr="00994AC9" w:rsidRDefault="009F1D42" w:rsidP="00D65CEC">
            <w:pPr>
              <w:spacing w:line="276"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lang w:val="en-GB"/>
              </w:rPr>
            </w:pPr>
            <w:r w:rsidRPr="00994AC9">
              <w:rPr>
                <w:rFonts w:ascii="Arial" w:hAnsi="Arial" w:cs="Arial"/>
                <w:color w:val="000000"/>
                <w:sz w:val="22"/>
                <w:szCs w:val="22"/>
                <w:lang w:val="en-GB"/>
              </w:rPr>
              <w:t>8,309</w:t>
            </w:r>
          </w:p>
        </w:tc>
        <w:tc>
          <w:tcPr>
            <w:tcW w:w="568" w:type="dxa"/>
            <w:tcBorders>
              <w:right w:val="single" w:sz="4" w:space="0" w:color="auto"/>
            </w:tcBorders>
          </w:tcPr>
          <w:p w14:paraId="29146AB0" w14:textId="05398D89" w:rsidR="0059562F" w:rsidRPr="00994AC9" w:rsidRDefault="001C0F8B" w:rsidP="00D65CEC">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lang w:val="en-GB"/>
              </w:rPr>
            </w:pPr>
            <w:r w:rsidRPr="00994AC9">
              <w:rPr>
                <w:rFonts w:ascii="Arial" w:hAnsi="Arial" w:cs="Arial"/>
                <w:color w:val="000000"/>
                <w:sz w:val="22"/>
                <w:szCs w:val="22"/>
                <w:lang w:val="en-GB"/>
              </w:rPr>
              <w:t>(</w:t>
            </w:r>
            <w:r w:rsidR="009F1D42" w:rsidRPr="00994AC9">
              <w:rPr>
                <w:rFonts w:ascii="Arial" w:hAnsi="Arial" w:cs="Arial"/>
                <w:color w:val="000000"/>
                <w:sz w:val="22"/>
                <w:szCs w:val="22"/>
                <w:lang w:val="en-GB"/>
              </w:rPr>
              <w:t>24.89</w:t>
            </w:r>
            <w:r w:rsidRPr="00994AC9">
              <w:rPr>
                <w:rFonts w:ascii="Arial" w:hAnsi="Arial" w:cs="Arial"/>
                <w:color w:val="000000"/>
                <w:sz w:val="22"/>
                <w:szCs w:val="22"/>
                <w:lang w:val="en-GB"/>
              </w:rPr>
              <w:t>)</w:t>
            </w:r>
          </w:p>
        </w:tc>
        <w:tc>
          <w:tcPr>
            <w:tcW w:w="2004" w:type="dxa"/>
            <w:tcBorders>
              <w:left w:val="single" w:sz="4" w:space="0" w:color="auto"/>
            </w:tcBorders>
          </w:tcPr>
          <w:p w14:paraId="0F4DA500" w14:textId="7C329526" w:rsidR="0059562F" w:rsidRPr="00994AC9" w:rsidRDefault="006A7F92" w:rsidP="00D65CEC">
            <w:pPr>
              <w:spacing w:line="276"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lang w:val="en-GB"/>
              </w:rPr>
            </w:pPr>
            <w:r w:rsidRPr="00994AC9">
              <w:rPr>
                <w:rFonts w:ascii="Arial" w:hAnsi="Arial" w:cs="Arial"/>
                <w:color w:val="000000"/>
                <w:sz w:val="22"/>
                <w:szCs w:val="22"/>
                <w:lang w:val="en-GB"/>
              </w:rPr>
              <w:t>5,066</w:t>
            </w:r>
          </w:p>
        </w:tc>
        <w:tc>
          <w:tcPr>
            <w:tcW w:w="1244" w:type="dxa"/>
          </w:tcPr>
          <w:p w14:paraId="30BFBA48" w14:textId="449C00B6" w:rsidR="0059562F" w:rsidRPr="00994AC9" w:rsidRDefault="00D65CEC" w:rsidP="00D4461A">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lang w:val="en-GB"/>
              </w:rPr>
            </w:pPr>
            <w:r w:rsidRPr="00994AC9">
              <w:rPr>
                <w:rFonts w:ascii="Arial" w:hAnsi="Arial" w:cs="Arial"/>
                <w:color w:val="000000"/>
                <w:sz w:val="22"/>
                <w:szCs w:val="22"/>
                <w:lang w:val="en-GB"/>
              </w:rPr>
              <w:t>(</w:t>
            </w:r>
            <w:r w:rsidR="006A7F92" w:rsidRPr="00994AC9">
              <w:rPr>
                <w:rFonts w:ascii="Arial" w:hAnsi="Arial" w:cs="Arial"/>
                <w:color w:val="000000"/>
                <w:sz w:val="22"/>
                <w:szCs w:val="22"/>
                <w:lang w:val="en-GB"/>
              </w:rPr>
              <w:t>25.31</w:t>
            </w:r>
            <w:r w:rsidRPr="00994AC9">
              <w:rPr>
                <w:rFonts w:ascii="Arial" w:hAnsi="Arial" w:cs="Arial"/>
                <w:color w:val="000000"/>
                <w:sz w:val="22"/>
                <w:szCs w:val="22"/>
                <w:lang w:val="en-GB"/>
              </w:rPr>
              <w:t>)</w:t>
            </w:r>
          </w:p>
        </w:tc>
      </w:tr>
      <w:tr w:rsidR="005D76DD" w:rsidRPr="00994AC9" w14:paraId="173BE20A" w14:textId="77777777" w:rsidTr="00D65CEC">
        <w:trPr>
          <w:trHeight w:val="320"/>
        </w:trPr>
        <w:tc>
          <w:tcPr>
            <w:cnfStyle w:val="001000000000" w:firstRow="0" w:lastRow="0" w:firstColumn="1" w:lastColumn="0" w:oddVBand="0" w:evenVBand="0" w:oddHBand="0" w:evenHBand="0" w:firstRowFirstColumn="0" w:firstRowLastColumn="0" w:lastRowFirstColumn="0" w:lastRowLastColumn="0"/>
            <w:tcW w:w="2835" w:type="dxa"/>
            <w:tcBorders>
              <w:right w:val="single" w:sz="4" w:space="0" w:color="auto"/>
            </w:tcBorders>
            <w:noWrap/>
          </w:tcPr>
          <w:p w14:paraId="0BCB20D9" w14:textId="77777777" w:rsidR="005D76DD" w:rsidRPr="00994AC9" w:rsidRDefault="005D76DD" w:rsidP="00D4461A">
            <w:pPr>
              <w:spacing w:line="276" w:lineRule="auto"/>
              <w:rPr>
                <w:rFonts w:ascii="Arial" w:hAnsi="Arial" w:cs="Arial"/>
                <w:b w:val="0"/>
                <w:bCs w:val="0"/>
                <w:color w:val="000000"/>
                <w:sz w:val="22"/>
                <w:szCs w:val="22"/>
                <w:lang w:val="en-GB"/>
              </w:rPr>
            </w:pPr>
            <w:r w:rsidRPr="00994AC9">
              <w:rPr>
                <w:rFonts w:ascii="Arial" w:hAnsi="Arial" w:cs="Arial"/>
                <w:b w:val="0"/>
                <w:bCs w:val="0"/>
                <w:color w:val="000000"/>
                <w:sz w:val="22"/>
                <w:szCs w:val="22"/>
                <w:lang w:val="en-GB"/>
              </w:rPr>
              <w:t>45-54</w:t>
            </w:r>
          </w:p>
        </w:tc>
        <w:tc>
          <w:tcPr>
            <w:tcW w:w="1984" w:type="dxa"/>
            <w:tcBorders>
              <w:left w:val="single" w:sz="4" w:space="0" w:color="auto"/>
            </w:tcBorders>
          </w:tcPr>
          <w:p w14:paraId="0AB7ECFE" w14:textId="42ED9A6C" w:rsidR="005D76DD" w:rsidRPr="00994AC9" w:rsidRDefault="009F1D42" w:rsidP="00D65CEC">
            <w:pPr>
              <w:spacing w:line="276"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lang w:val="en-GB"/>
              </w:rPr>
            </w:pPr>
            <w:r w:rsidRPr="00994AC9">
              <w:rPr>
                <w:rFonts w:ascii="Arial" w:hAnsi="Arial" w:cs="Arial"/>
                <w:color w:val="000000"/>
                <w:sz w:val="22"/>
                <w:szCs w:val="22"/>
                <w:lang w:val="en-GB"/>
              </w:rPr>
              <w:t>7,526</w:t>
            </w:r>
          </w:p>
        </w:tc>
        <w:tc>
          <w:tcPr>
            <w:tcW w:w="568" w:type="dxa"/>
            <w:tcBorders>
              <w:right w:val="single" w:sz="4" w:space="0" w:color="auto"/>
            </w:tcBorders>
          </w:tcPr>
          <w:p w14:paraId="4D0B7CAD" w14:textId="304CA198" w:rsidR="005D76DD" w:rsidRPr="00994AC9" w:rsidRDefault="001C0F8B" w:rsidP="00D65CEC">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lang w:val="en-GB"/>
              </w:rPr>
            </w:pPr>
            <w:r w:rsidRPr="00994AC9">
              <w:rPr>
                <w:rFonts w:ascii="Arial" w:hAnsi="Arial" w:cs="Arial"/>
                <w:color w:val="000000"/>
                <w:sz w:val="22"/>
                <w:szCs w:val="22"/>
                <w:lang w:val="en-GB"/>
              </w:rPr>
              <w:t>(</w:t>
            </w:r>
            <w:r w:rsidR="009F1D42" w:rsidRPr="00994AC9">
              <w:rPr>
                <w:rFonts w:ascii="Arial" w:hAnsi="Arial" w:cs="Arial"/>
                <w:color w:val="000000"/>
                <w:sz w:val="22"/>
                <w:szCs w:val="22"/>
                <w:lang w:val="en-GB"/>
              </w:rPr>
              <w:t>22.54</w:t>
            </w:r>
            <w:r w:rsidR="00D65CEC" w:rsidRPr="00994AC9">
              <w:rPr>
                <w:rFonts w:ascii="Arial" w:hAnsi="Arial" w:cs="Arial"/>
                <w:color w:val="000000"/>
                <w:sz w:val="22"/>
                <w:szCs w:val="22"/>
                <w:lang w:val="en-GB"/>
              </w:rPr>
              <w:t>)</w:t>
            </w:r>
          </w:p>
        </w:tc>
        <w:tc>
          <w:tcPr>
            <w:tcW w:w="2004" w:type="dxa"/>
            <w:tcBorders>
              <w:left w:val="single" w:sz="4" w:space="0" w:color="auto"/>
            </w:tcBorders>
          </w:tcPr>
          <w:p w14:paraId="4CBADFB9" w14:textId="28B61A5E" w:rsidR="005D76DD" w:rsidRPr="00994AC9" w:rsidRDefault="006A7F92" w:rsidP="00D65CEC">
            <w:pPr>
              <w:spacing w:line="276"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lang w:val="en-GB"/>
              </w:rPr>
            </w:pPr>
            <w:r w:rsidRPr="00994AC9">
              <w:rPr>
                <w:rFonts w:ascii="Arial" w:hAnsi="Arial" w:cs="Arial"/>
                <w:color w:val="000000"/>
                <w:sz w:val="22"/>
                <w:szCs w:val="22"/>
                <w:lang w:val="en-GB"/>
              </w:rPr>
              <w:t>4,682</w:t>
            </w:r>
          </w:p>
        </w:tc>
        <w:tc>
          <w:tcPr>
            <w:tcW w:w="1244" w:type="dxa"/>
          </w:tcPr>
          <w:p w14:paraId="3825A51C" w14:textId="2FD412EC" w:rsidR="005D76DD" w:rsidRPr="00994AC9" w:rsidRDefault="00D65CEC" w:rsidP="00D4461A">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lang w:val="en-GB"/>
              </w:rPr>
            </w:pPr>
            <w:r w:rsidRPr="00994AC9">
              <w:rPr>
                <w:rFonts w:ascii="Arial" w:hAnsi="Arial" w:cs="Arial"/>
                <w:color w:val="000000"/>
                <w:sz w:val="22"/>
                <w:szCs w:val="22"/>
                <w:lang w:val="en-GB"/>
              </w:rPr>
              <w:t>(</w:t>
            </w:r>
            <w:r w:rsidR="006A7F92" w:rsidRPr="00994AC9">
              <w:rPr>
                <w:rFonts w:ascii="Arial" w:hAnsi="Arial" w:cs="Arial"/>
                <w:color w:val="000000"/>
                <w:sz w:val="22"/>
                <w:szCs w:val="22"/>
                <w:lang w:val="en-GB"/>
              </w:rPr>
              <w:t>23.39</w:t>
            </w:r>
            <w:r w:rsidRPr="00994AC9">
              <w:rPr>
                <w:rFonts w:ascii="Arial" w:hAnsi="Arial" w:cs="Arial"/>
                <w:color w:val="000000"/>
                <w:sz w:val="22"/>
                <w:szCs w:val="22"/>
                <w:lang w:val="en-GB"/>
              </w:rPr>
              <w:t>)</w:t>
            </w:r>
          </w:p>
        </w:tc>
      </w:tr>
      <w:tr w:rsidR="005D76DD" w:rsidRPr="00994AC9" w14:paraId="3EF8B79A" w14:textId="77777777" w:rsidTr="00D65CEC">
        <w:trPr>
          <w:trHeight w:val="320"/>
        </w:trPr>
        <w:tc>
          <w:tcPr>
            <w:cnfStyle w:val="001000000000" w:firstRow="0" w:lastRow="0" w:firstColumn="1" w:lastColumn="0" w:oddVBand="0" w:evenVBand="0" w:oddHBand="0" w:evenHBand="0" w:firstRowFirstColumn="0" w:firstRowLastColumn="0" w:lastRowFirstColumn="0" w:lastRowLastColumn="0"/>
            <w:tcW w:w="2835" w:type="dxa"/>
            <w:tcBorders>
              <w:right w:val="single" w:sz="4" w:space="0" w:color="auto"/>
            </w:tcBorders>
            <w:noWrap/>
          </w:tcPr>
          <w:p w14:paraId="3A0586B4" w14:textId="77777777" w:rsidR="005D76DD" w:rsidRPr="00994AC9" w:rsidRDefault="005D76DD" w:rsidP="00D4461A">
            <w:pPr>
              <w:spacing w:line="276" w:lineRule="auto"/>
              <w:rPr>
                <w:rFonts w:ascii="Arial" w:hAnsi="Arial" w:cs="Arial"/>
                <w:b w:val="0"/>
                <w:bCs w:val="0"/>
                <w:color w:val="000000"/>
                <w:sz w:val="22"/>
                <w:szCs w:val="22"/>
                <w:lang w:val="en-GB"/>
              </w:rPr>
            </w:pPr>
            <w:r w:rsidRPr="00994AC9">
              <w:rPr>
                <w:rFonts w:ascii="Arial" w:hAnsi="Arial" w:cs="Arial"/>
                <w:b w:val="0"/>
                <w:bCs w:val="0"/>
                <w:color w:val="000000"/>
                <w:sz w:val="22"/>
                <w:szCs w:val="22"/>
                <w:lang w:val="en-GB"/>
              </w:rPr>
              <w:t>55-64</w:t>
            </w:r>
          </w:p>
        </w:tc>
        <w:tc>
          <w:tcPr>
            <w:tcW w:w="1984" w:type="dxa"/>
            <w:tcBorders>
              <w:left w:val="single" w:sz="4" w:space="0" w:color="auto"/>
            </w:tcBorders>
          </w:tcPr>
          <w:p w14:paraId="010D8714" w14:textId="4B54AAF9" w:rsidR="005D76DD" w:rsidRPr="00994AC9" w:rsidRDefault="009F1D42" w:rsidP="00D65CEC">
            <w:pPr>
              <w:spacing w:line="276"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lang w:val="en-GB"/>
              </w:rPr>
            </w:pPr>
            <w:r w:rsidRPr="00994AC9">
              <w:rPr>
                <w:rFonts w:ascii="Arial" w:hAnsi="Arial" w:cs="Arial"/>
                <w:color w:val="000000"/>
                <w:sz w:val="22"/>
                <w:szCs w:val="22"/>
                <w:lang w:val="en-GB"/>
              </w:rPr>
              <w:t>4,713</w:t>
            </w:r>
          </w:p>
        </w:tc>
        <w:tc>
          <w:tcPr>
            <w:tcW w:w="568" w:type="dxa"/>
            <w:tcBorders>
              <w:right w:val="single" w:sz="4" w:space="0" w:color="auto"/>
            </w:tcBorders>
          </w:tcPr>
          <w:p w14:paraId="7F03BC04" w14:textId="06E01658" w:rsidR="005D76DD" w:rsidRPr="00994AC9" w:rsidRDefault="001C0F8B" w:rsidP="00D65CEC">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lang w:val="en-GB"/>
              </w:rPr>
            </w:pPr>
            <w:r w:rsidRPr="00994AC9">
              <w:rPr>
                <w:rFonts w:ascii="Arial" w:hAnsi="Arial" w:cs="Arial"/>
                <w:color w:val="000000"/>
                <w:sz w:val="22"/>
                <w:szCs w:val="22"/>
                <w:lang w:val="en-GB"/>
              </w:rPr>
              <w:t>(</w:t>
            </w:r>
            <w:r w:rsidR="009F1D42" w:rsidRPr="00994AC9">
              <w:rPr>
                <w:rFonts w:ascii="Arial" w:hAnsi="Arial" w:cs="Arial"/>
                <w:color w:val="000000"/>
                <w:sz w:val="22"/>
                <w:szCs w:val="22"/>
                <w:lang w:val="en-GB"/>
              </w:rPr>
              <w:t>14.12</w:t>
            </w:r>
            <w:r w:rsidR="00D65CEC" w:rsidRPr="00994AC9">
              <w:rPr>
                <w:rFonts w:ascii="Arial" w:hAnsi="Arial" w:cs="Arial"/>
                <w:color w:val="000000"/>
                <w:sz w:val="22"/>
                <w:szCs w:val="22"/>
                <w:lang w:val="en-GB"/>
              </w:rPr>
              <w:t>)</w:t>
            </w:r>
          </w:p>
        </w:tc>
        <w:tc>
          <w:tcPr>
            <w:tcW w:w="2004" w:type="dxa"/>
            <w:tcBorders>
              <w:left w:val="single" w:sz="4" w:space="0" w:color="auto"/>
            </w:tcBorders>
          </w:tcPr>
          <w:p w14:paraId="4D50D6AC" w14:textId="7FEF63CB" w:rsidR="005D76DD" w:rsidRPr="00994AC9" w:rsidRDefault="006A7F92" w:rsidP="00D65CEC">
            <w:pPr>
              <w:spacing w:line="276"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lang w:val="en-GB"/>
              </w:rPr>
            </w:pPr>
            <w:r w:rsidRPr="00994AC9">
              <w:rPr>
                <w:rFonts w:ascii="Arial" w:hAnsi="Arial" w:cs="Arial"/>
                <w:color w:val="000000"/>
                <w:sz w:val="22"/>
                <w:szCs w:val="22"/>
                <w:lang w:val="en-GB"/>
              </w:rPr>
              <w:t>2,445</w:t>
            </w:r>
          </w:p>
        </w:tc>
        <w:tc>
          <w:tcPr>
            <w:tcW w:w="1244" w:type="dxa"/>
          </w:tcPr>
          <w:p w14:paraId="4AB336A8" w14:textId="75E6A22D" w:rsidR="005D76DD" w:rsidRPr="00994AC9" w:rsidRDefault="00D65CEC" w:rsidP="00D4461A">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lang w:val="en-GB"/>
              </w:rPr>
            </w:pPr>
            <w:r w:rsidRPr="00994AC9">
              <w:rPr>
                <w:rFonts w:ascii="Arial" w:hAnsi="Arial" w:cs="Arial"/>
                <w:color w:val="000000"/>
                <w:sz w:val="22"/>
                <w:szCs w:val="22"/>
                <w:lang w:val="en-GB"/>
              </w:rPr>
              <w:t>(</w:t>
            </w:r>
            <w:r w:rsidR="006A7F92" w:rsidRPr="00994AC9">
              <w:rPr>
                <w:rFonts w:ascii="Arial" w:hAnsi="Arial" w:cs="Arial"/>
                <w:color w:val="000000"/>
                <w:sz w:val="22"/>
                <w:szCs w:val="22"/>
                <w:lang w:val="en-GB"/>
              </w:rPr>
              <w:t>12.22</w:t>
            </w:r>
            <w:r w:rsidRPr="00994AC9">
              <w:rPr>
                <w:rFonts w:ascii="Arial" w:hAnsi="Arial" w:cs="Arial"/>
                <w:color w:val="000000"/>
                <w:sz w:val="22"/>
                <w:szCs w:val="22"/>
                <w:lang w:val="en-GB"/>
              </w:rPr>
              <w:t>)</w:t>
            </w:r>
          </w:p>
          <w:p w14:paraId="3148552F" w14:textId="3E93E489" w:rsidR="00D4461A" w:rsidRPr="00994AC9" w:rsidRDefault="00D4461A" w:rsidP="00D4461A">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lang w:val="en-GB"/>
              </w:rPr>
            </w:pPr>
          </w:p>
        </w:tc>
      </w:tr>
      <w:tr w:rsidR="0059562F" w:rsidRPr="00994AC9" w14:paraId="69031E98" w14:textId="77777777" w:rsidTr="00D65CEC">
        <w:trPr>
          <w:trHeight w:val="320"/>
        </w:trPr>
        <w:tc>
          <w:tcPr>
            <w:cnfStyle w:val="001000000000" w:firstRow="0" w:lastRow="0" w:firstColumn="1" w:lastColumn="0" w:oddVBand="0" w:evenVBand="0" w:oddHBand="0" w:evenHBand="0" w:firstRowFirstColumn="0" w:firstRowLastColumn="0" w:lastRowFirstColumn="0" w:lastRowLastColumn="0"/>
            <w:tcW w:w="2835" w:type="dxa"/>
            <w:tcBorders>
              <w:right w:val="single" w:sz="4" w:space="0" w:color="auto"/>
            </w:tcBorders>
            <w:shd w:val="clear" w:color="auto" w:fill="D0CECE" w:themeFill="background2" w:themeFillShade="E6"/>
            <w:noWrap/>
            <w:hideMark/>
          </w:tcPr>
          <w:p w14:paraId="66A86C61" w14:textId="77777777" w:rsidR="0059562F" w:rsidRPr="00994AC9" w:rsidRDefault="0059562F" w:rsidP="00D4461A">
            <w:pPr>
              <w:spacing w:line="276" w:lineRule="auto"/>
              <w:rPr>
                <w:rFonts w:ascii="Arial" w:hAnsi="Arial" w:cs="Arial"/>
                <w:b w:val="0"/>
                <w:bCs w:val="0"/>
                <w:color w:val="000000"/>
                <w:sz w:val="22"/>
                <w:szCs w:val="22"/>
                <w:lang w:val="en-GB"/>
              </w:rPr>
            </w:pPr>
            <w:r w:rsidRPr="00994AC9">
              <w:rPr>
                <w:rFonts w:ascii="Arial" w:hAnsi="Arial" w:cs="Arial"/>
                <w:color w:val="000000"/>
                <w:sz w:val="22"/>
                <w:szCs w:val="22"/>
                <w:lang w:val="en-GB"/>
              </w:rPr>
              <w:t>Gender</w:t>
            </w:r>
          </w:p>
        </w:tc>
        <w:tc>
          <w:tcPr>
            <w:tcW w:w="1984" w:type="dxa"/>
            <w:tcBorders>
              <w:left w:val="single" w:sz="4" w:space="0" w:color="auto"/>
            </w:tcBorders>
            <w:shd w:val="clear" w:color="auto" w:fill="D0CECE" w:themeFill="background2" w:themeFillShade="E6"/>
          </w:tcPr>
          <w:p w14:paraId="6652B27B" w14:textId="77777777" w:rsidR="0059562F" w:rsidRPr="00994AC9" w:rsidRDefault="0059562F" w:rsidP="00D65CEC">
            <w:pPr>
              <w:spacing w:line="276"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GB"/>
              </w:rPr>
            </w:pPr>
          </w:p>
        </w:tc>
        <w:tc>
          <w:tcPr>
            <w:tcW w:w="568" w:type="dxa"/>
            <w:tcBorders>
              <w:right w:val="single" w:sz="4" w:space="0" w:color="auto"/>
            </w:tcBorders>
            <w:shd w:val="clear" w:color="auto" w:fill="D0CECE" w:themeFill="background2" w:themeFillShade="E6"/>
          </w:tcPr>
          <w:p w14:paraId="0D961272" w14:textId="77777777" w:rsidR="0059562F" w:rsidRPr="00994AC9" w:rsidRDefault="0059562F" w:rsidP="00D65CEC">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GB"/>
              </w:rPr>
            </w:pPr>
          </w:p>
        </w:tc>
        <w:tc>
          <w:tcPr>
            <w:tcW w:w="2004" w:type="dxa"/>
            <w:tcBorders>
              <w:left w:val="single" w:sz="4" w:space="0" w:color="auto"/>
            </w:tcBorders>
            <w:shd w:val="clear" w:color="auto" w:fill="D0CECE" w:themeFill="background2" w:themeFillShade="E6"/>
          </w:tcPr>
          <w:p w14:paraId="514E5942" w14:textId="77777777" w:rsidR="0059562F" w:rsidRPr="00994AC9" w:rsidRDefault="0059562F" w:rsidP="00D65CEC">
            <w:pPr>
              <w:spacing w:line="276"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GB"/>
              </w:rPr>
            </w:pPr>
          </w:p>
        </w:tc>
        <w:tc>
          <w:tcPr>
            <w:tcW w:w="1244" w:type="dxa"/>
            <w:shd w:val="clear" w:color="auto" w:fill="D0CECE" w:themeFill="background2" w:themeFillShade="E6"/>
          </w:tcPr>
          <w:p w14:paraId="45C31B82" w14:textId="77777777" w:rsidR="0059562F" w:rsidRPr="00994AC9" w:rsidRDefault="0059562F" w:rsidP="00D4461A">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GB"/>
              </w:rPr>
            </w:pPr>
          </w:p>
        </w:tc>
      </w:tr>
      <w:tr w:rsidR="0059562F" w:rsidRPr="00994AC9" w14:paraId="2A5F5260" w14:textId="77777777" w:rsidTr="00D65CEC">
        <w:trPr>
          <w:trHeight w:val="320"/>
        </w:trPr>
        <w:tc>
          <w:tcPr>
            <w:cnfStyle w:val="001000000000" w:firstRow="0" w:lastRow="0" w:firstColumn="1" w:lastColumn="0" w:oddVBand="0" w:evenVBand="0" w:oddHBand="0" w:evenHBand="0" w:firstRowFirstColumn="0" w:firstRowLastColumn="0" w:lastRowFirstColumn="0" w:lastRowLastColumn="0"/>
            <w:tcW w:w="2835" w:type="dxa"/>
            <w:tcBorders>
              <w:right w:val="single" w:sz="4" w:space="0" w:color="auto"/>
            </w:tcBorders>
            <w:noWrap/>
            <w:hideMark/>
          </w:tcPr>
          <w:p w14:paraId="2B18FF81" w14:textId="77777777" w:rsidR="00D4461A" w:rsidRPr="00994AC9" w:rsidRDefault="00D4461A" w:rsidP="00D4461A">
            <w:pPr>
              <w:spacing w:line="276" w:lineRule="auto"/>
              <w:rPr>
                <w:rFonts w:ascii="Arial" w:hAnsi="Arial" w:cs="Arial"/>
                <w:color w:val="000000"/>
                <w:sz w:val="22"/>
                <w:szCs w:val="22"/>
                <w:lang w:val="en-GB"/>
              </w:rPr>
            </w:pPr>
          </w:p>
          <w:p w14:paraId="37B99B4A" w14:textId="42009320" w:rsidR="0059562F" w:rsidRPr="00994AC9" w:rsidRDefault="0059562F" w:rsidP="00D4461A">
            <w:pPr>
              <w:spacing w:line="276" w:lineRule="auto"/>
              <w:rPr>
                <w:rFonts w:ascii="Arial" w:hAnsi="Arial" w:cs="Arial"/>
                <w:b w:val="0"/>
                <w:bCs w:val="0"/>
                <w:color w:val="000000"/>
                <w:sz w:val="22"/>
                <w:szCs w:val="22"/>
                <w:lang w:val="en-GB"/>
              </w:rPr>
            </w:pPr>
            <w:r w:rsidRPr="00994AC9">
              <w:rPr>
                <w:rFonts w:ascii="Arial" w:hAnsi="Arial" w:cs="Arial"/>
                <w:b w:val="0"/>
                <w:bCs w:val="0"/>
                <w:color w:val="000000"/>
                <w:sz w:val="22"/>
                <w:szCs w:val="22"/>
                <w:lang w:val="en-GB"/>
              </w:rPr>
              <w:t>female</w:t>
            </w:r>
          </w:p>
        </w:tc>
        <w:tc>
          <w:tcPr>
            <w:tcW w:w="1984" w:type="dxa"/>
            <w:tcBorders>
              <w:left w:val="single" w:sz="4" w:space="0" w:color="auto"/>
            </w:tcBorders>
          </w:tcPr>
          <w:p w14:paraId="44E6A239" w14:textId="77777777" w:rsidR="00D4461A" w:rsidRPr="00994AC9" w:rsidRDefault="00D4461A" w:rsidP="00D65CEC">
            <w:pPr>
              <w:spacing w:line="276"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lang w:val="en-GB"/>
              </w:rPr>
            </w:pPr>
          </w:p>
          <w:p w14:paraId="66873933" w14:textId="790EB946" w:rsidR="0059562F" w:rsidRPr="00994AC9" w:rsidRDefault="009F1D42" w:rsidP="00D65CEC">
            <w:pPr>
              <w:spacing w:line="276"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lang w:val="en-GB"/>
              </w:rPr>
            </w:pPr>
            <w:r w:rsidRPr="00994AC9">
              <w:rPr>
                <w:rFonts w:ascii="Arial" w:hAnsi="Arial" w:cs="Arial"/>
                <w:color w:val="000000"/>
                <w:sz w:val="22"/>
                <w:szCs w:val="22"/>
                <w:lang w:val="en-GB"/>
              </w:rPr>
              <w:t>17,457</w:t>
            </w:r>
          </w:p>
        </w:tc>
        <w:tc>
          <w:tcPr>
            <w:tcW w:w="568" w:type="dxa"/>
            <w:tcBorders>
              <w:right w:val="single" w:sz="4" w:space="0" w:color="auto"/>
            </w:tcBorders>
          </w:tcPr>
          <w:p w14:paraId="5B79D203" w14:textId="77777777" w:rsidR="00D4461A" w:rsidRPr="00994AC9" w:rsidRDefault="00D4461A" w:rsidP="00D65CEC">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lang w:val="en-GB"/>
              </w:rPr>
            </w:pPr>
          </w:p>
          <w:p w14:paraId="6CAA5921" w14:textId="5DC5E471" w:rsidR="0059562F" w:rsidRPr="00994AC9" w:rsidRDefault="001C0F8B" w:rsidP="00D65CEC">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lang w:val="en-GB"/>
              </w:rPr>
            </w:pPr>
            <w:r w:rsidRPr="00994AC9">
              <w:rPr>
                <w:rFonts w:ascii="Arial" w:hAnsi="Arial" w:cs="Arial"/>
                <w:color w:val="000000"/>
                <w:sz w:val="22"/>
                <w:szCs w:val="22"/>
                <w:lang w:val="en-GB"/>
              </w:rPr>
              <w:t>(</w:t>
            </w:r>
            <w:r w:rsidR="009F1D42" w:rsidRPr="00994AC9">
              <w:rPr>
                <w:rFonts w:ascii="Arial" w:hAnsi="Arial" w:cs="Arial"/>
                <w:color w:val="000000"/>
                <w:sz w:val="22"/>
                <w:szCs w:val="22"/>
                <w:lang w:val="en-GB"/>
              </w:rPr>
              <w:t>52.28</w:t>
            </w:r>
            <w:r w:rsidR="00D65CEC" w:rsidRPr="00994AC9">
              <w:rPr>
                <w:rFonts w:ascii="Arial" w:hAnsi="Arial" w:cs="Arial"/>
                <w:color w:val="000000"/>
                <w:sz w:val="22"/>
                <w:szCs w:val="22"/>
                <w:lang w:val="en-GB"/>
              </w:rPr>
              <w:t>)</w:t>
            </w:r>
          </w:p>
        </w:tc>
        <w:tc>
          <w:tcPr>
            <w:tcW w:w="2004" w:type="dxa"/>
            <w:tcBorders>
              <w:left w:val="single" w:sz="4" w:space="0" w:color="auto"/>
            </w:tcBorders>
          </w:tcPr>
          <w:p w14:paraId="5C331525" w14:textId="77777777" w:rsidR="00D4461A" w:rsidRPr="00994AC9" w:rsidRDefault="00D4461A" w:rsidP="00D65CEC">
            <w:pPr>
              <w:spacing w:line="276"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lang w:val="en-GB"/>
              </w:rPr>
            </w:pPr>
          </w:p>
          <w:p w14:paraId="5E2A2DA3" w14:textId="6B7AAC5B" w:rsidR="0059562F" w:rsidRPr="00994AC9" w:rsidRDefault="006A7F92" w:rsidP="00D65CEC">
            <w:pPr>
              <w:spacing w:line="276"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lang w:val="en-GB"/>
              </w:rPr>
            </w:pPr>
            <w:r w:rsidRPr="00994AC9">
              <w:rPr>
                <w:rFonts w:ascii="Arial" w:hAnsi="Arial" w:cs="Arial"/>
                <w:color w:val="000000"/>
                <w:sz w:val="22"/>
                <w:szCs w:val="22"/>
                <w:lang w:val="en-GB"/>
              </w:rPr>
              <w:t>10,700</w:t>
            </w:r>
          </w:p>
        </w:tc>
        <w:tc>
          <w:tcPr>
            <w:tcW w:w="1244" w:type="dxa"/>
          </w:tcPr>
          <w:p w14:paraId="72E7B83D" w14:textId="77777777" w:rsidR="00D4461A" w:rsidRPr="00994AC9" w:rsidRDefault="00D4461A" w:rsidP="00D4461A">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lang w:val="en-GB"/>
              </w:rPr>
            </w:pPr>
          </w:p>
          <w:p w14:paraId="5E5B9AD3" w14:textId="2BE88C43" w:rsidR="0059562F" w:rsidRPr="00994AC9" w:rsidRDefault="00D65CEC" w:rsidP="00D4461A">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lang w:val="en-GB"/>
              </w:rPr>
            </w:pPr>
            <w:r w:rsidRPr="00994AC9">
              <w:rPr>
                <w:rFonts w:ascii="Arial" w:hAnsi="Arial" w:cs="Arial"/>
                <w:color w:val="000000"/>
                <w:sz w:val="22"/>
                <w:szCs w:val="22"/>
                <w:lang w:val="en-GB"/>
              </w:rPr>
              <w:t>(</w:t>
            </w:r>
            <w:r w:rsidR="006A7F92" w:rsidRPr="00994AC9">
              <w:rPr>
                <w:rFonts w:ascii="Arial" w:hAnsi="Arial" w:cs="Arial"/>
                <w:color w:val="000000"/>
                <w:sz w:val="22"/>
                <w:szCs w:val="22"/>
                <w:lang w:val="en-GB"/>
              </w:rPr>
              <w:t>53.46</w:t>
            </w:r>
            <w:r w:rsidRPr="00994AC9">
              <w:rPr>
                <w:rFonts w:ascii="Arial" w:hAnsi="Arial" w:cs="Arial"/>
                <w:color w:val="000000"/>
                <w:sz w:val="22"/>
                <w:szCs w:val="22"/>
                <w:lang w:val="en-GB"/>
              </w:rPr>
              <w:t>)</w:t>
            </w:r>
          </w:p>
          <w:p w14:paraId="1325C0BA" w14:textId="5844B188" w:rsidR="00D4461A" w:rsidRPr="00994AC9" w:rsidRDefault="00D4461A" w:rsidP="00D4461A">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lang w:val="en-GB"/>
              </w:rPr>
            </w:pPr>
          </w:p>
        </w:tc>
      </w:tr>
      <w:tr w:rsidR="0059562F" w:rsidRPr="00994AC9" w14:paraId="241D2308" w14:textId="77777777" w:rsidTr="00D65CEC">
        <w:trPr>
          <w:trHeight w:val="320"/>
        </w:trPr>
        <w:tc>
          <w:tcPr>
            <w:cnfStyle w:val="001000000000" w:firstRow="0" w:lastRow="0" w:firstColumn="1" w:lastColumn="0" w:oddVBand="0" w:evenVBand="0" w:oddHBand="0" w:evenHBand="0" w:firstRowFirstColumn="0" w:firstRowLastColumn="0" w:lastRowFirstColumn="0" w:lastRowLastColumn="0"/>
            <w:tcW w:w="2835" w:type="dxa"/>
            <w:tcBorders>
              <w:right w:val="single" w:sz="4" w:space="0" w:color="auto"/>
            </w:tcBorders>
            <w:shd w:val="clear" w:color="auto" w:fill="D0CECE" w:themeFill="background2" w:themeFillShade="E6"/>
            <w:noWrap/>
            <w:hideMark/>
          </w:tcPr>
          <w:p w14:paraId="25E7E632" w14:textId="77777777" w:rsidR="0059562F" w:rsidRPr="00994AC9" w:rsidRDefault="0059562F" w:rsidP="00D4461A">
            <w:pPr>
              <w:spacing w:line="276" w:lineRule="auto"/>
              <w:rPr>
                <w:rFonts w:ascii="Arial" w:hAnsi="Arial" w:cs="Arial"/>
                <w:b w:val="0"/>
                <w:bCs w:val="0"/>
                <w:color w:val="000000"/>
                <w:sz w:val="22"/>
                <w:szCs w:val="22"/>
                <w:lang w:val="en-GB"/>
              </w:rPr>
            </w:pPr>
            <w:r w:rsidRPr="00994AC9">
              <w:rPr>
                <w:rFonts w:ascii="Arial" w:hAnsi="Arial" w:cs="Arial"/>
                <w:color w:val="000000"/>
                <w:sz w:val="22"/>
                <w:szCs w:val="22"/>
                <w:lang w:val="en-GB"/>
              </w:rPr>
              <w:t>Education</w:t>
            </w:r>
          </w:p>
        </w:tc>
        <w:tc>
          <w:tcPr>
            <w:tcW w:w="1984" w:type="dxa"/>
            <w:tcBorders>
              <w:left w:val="single" w:sz="4" w:space="0" w:color="auto"/>
            </w:tcBorders>
            <w:shd w:val="clear" w:color="auto" w:fill="D0CECE" w:themeFill="background2" w:themeFillShade="E6"/>
          </w:tcPr>
          <w:p w14:paraId="4C76E448" w14:textId="77777777" w:rsidR="0059562F" w:rsidRPr="00994AC9" w:rsidRDefault="0059562F" w:rsidP="00D65CEC">
            <w:pPr>
              <w:spacing w:line="276"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GB"/>
              </w:rPr>
            </w:pPr>
          </w:p>
        </w:tc>
        <w:tc>
          <w:tcPr>
            <w:tcW w:w="568" w:type="dxa"/>
            <w:tcBorders>
              <w:right w:val="single" w:sz="4" w:space="0" w:color="auto"/>
            </w:tcBorders>
            <w:shd w:val="clear" w:color="auto" w:fill="D0CECE" w:themeFill="background2" w:themeFillShade="E6"/>
          </w:tcPr>
          <w:p w14:paraId="08206903" w14:textId="77777777" w:rsidR="0059562F" w:rsidRPr="00994AC9" w:rsidRDefault="0059562F" w:rsidP="00D65CEC">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GB"/>
              </w:rPr>
            </w:pPr>
          </w:p>
        </w:tc>
        <w:tc>
          <w:tcPr>
            <w:tcW w:w="2004" w:type="dxa"/>
            <w:tcBorders>
              <w:left w:val="single" w:sz="4" w:space="0" w:color="auto"/>
            </w:tcBorders>
            <w:shd w:val="clear" w:color="auto" w:fill="D0CECE" w:themeFill="background2" w:themeFillShade="E6"/>
          </w:tcPr>
          <w:p w14:paraId="5E695D2C" w14:textId="77777777" w:rsidR="0059562F" w:rsidRPr="00994AC9" w:rsidRDefault="0059562F" w:rsidP="00D65CEC">
            <w:pPr>
              <w:spacing w:line="276"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GB"/>
              </w:rPr>
            </w:pPr>
          </w:p>
        </w:tc>
        <w:tc>
          <w:tcPr>
            <w:tcW w:w="1244" w:type="dxa"/>
            <w:shd w:val="clear" w:color="auto" w:fill="D0CECE" w:themeFill="background2" w:themeFillShade="E6"/>
          </w:tcPr>
          <w:p w14:paraId="0B284CF6" w14:textId="77777777" w:rsidR="0059562F" w:rsidRPr="00994AC9" w:rsidRDefault="0059562F" w:rsidP="00D4461A">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GB"/>
              </w:rPr>
            </w:pPr>
          </w:p>
        </w:tc>
      </w:tr>
      <w:tr w:rsidR="0059562F" w:rsidRPr="00994AC9" w14:paraId="45FBFEFF" w14:textId="77777777" w:rsidTr="00D65CEC">
        <w:trPr>
          <w:trHeight w:val="320"/>
        </w:trPr>
        <w:tc>
          <w:tcPr>
            <w:cnfStyle w:val="001000000000" w:firstRow="0" w:lastRow="0" w:firstColumn="1" w:lastColumn="0" w:oddVBand="0" w:evenVBand="0" w:oddHBand="0" w:evenHBand="0" w:firstRowFirstColumn="0" w:firstRowLastColumn="0" w:lastRowFirstColumn="0" w:lastRowLastColumn="0"/>
            <w:tcW w:w="2835" w:type="dxa"/>
            <w:tcBorders>
              <w:right w:val="single" w:sz="4" w:space="0" w:color="auto"/>
            </w:tcBorders>
            <w:noWrap/>
            <w:hideMark/>
          </w:tcPr>
          <w:p w14:paraId="0385E60F" w14:textId="77777777" w:rsidR="00D4461A" w:rsidRPr="00994AC9" w:rsidRDefault="00D4461A" w:rsidP="00D4461A">
            <w:pPr>
              <w:spacing w:line="276" w:lineRule="auto"/>
              <w:rPr>
                <w:rFonts w:ascii="Arial" w:hAnsi="Arial" w:cs="Arial"/>
                <w:color w:val="000000"/>
                <w:sz w:val="22"/>
                <w:szCs w:val="22"/>
                <w:lang w:val="en-GB"/>
              </w:rPr>
            </w:pPr>
          </w:p>
          <w:p w14:paraId="0CD59D16" w14:textId="43829473" w:rsidR="0059562F" w:rsidRPr="00994AC9" w:rsidRDefault="0059562F" w:rsidP="00D4461A">
            <w:pPr>
              <w:spacing w:line="276" w:lineRule="auto"/>
              <w:rPr>
                <w:rFonts w:ascii="Arial" w:hAnsi="Arial" w:cs="Arial"/>
                <w:b w:val="0"/>
                <w:bCs w:val="0"/>
                <w:color w:val="000000"/>
                <w:sz w:val="22"/>
                <w:szCs w:val="22"/>
                <w:lang w:val="en-GB"/>
              </w:rPr>
            </w:pPr>
            <w:r w:rsidRPr="00994AC9">
              <w:rPr>
                <w:rFonts w:ascii="Arial" w:hAnsi="Arial" w:cs="Arial"/>
                <w:b w:val="0"/>
                <w:bCs w:val="0"/>
                <w:color w:val="000000"/>
                <w:sz w:val="22"/>
                <w:szCs w:val="22"/>
                <w:lang w:val="en-GB"/>
              </w:rPr>
              <w:t>compulsory</w:t>
            </w:r>
          </w:p>
        </w:tc>
        <w:tc>
          <w:tcPr>
            <w:tcW w:w="1984" w:type="dxa"/>
            <w:tcBorders>
              <w:left w:val="single" w:sz="4" w:space="0" w:color="auto"/>
            </w:tcBorders>
          </w:tcPr>
          <w:p w14:paraId="6020B9C7" w14:textId="77777777" w:rsidR="00D4461A" w:rsidRPr="00994AC9" w:rsidRDefault="00D4461A" w:rsidP="00D65CEC">
            <w:pPr>
              <w:spacing w:line="276"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lang w:val="en-GB"/>
              </w:rPr>
            </w:pPr>
          </w:p>
          <w:p w14:paraId="79F80ACA" w14:textId="42D77E9A" w:rsidR="0059562F" w:rsidRPr="00994AC9" w:rsidRDefault="009F1D42" w:rsidP="00D65CEC">
            <w:pPr>
              <w:spacing w:line="276"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lang w:val="en-GB"/>
              </w:rPr>
            </w:pPr>
            <w:r w:rsidRPr="00994AC9">
              <w:rPr>
                <w:rFonts w:ascii="Arial" w:hAnsi="Arial" w:cs="Arial"/>
                <w:color w:val="000000"/>
                <w:sz w:val="22"/>
                <w:szCs w:val="22"/>
                <w:lang w:val="en-GB"/>
              </w:rPr>
              <w:t>14,263</w:t>
            </w:r>
          </w:p>
        </w:tc>
        <w:tc>
          <w:tcPr>
            <w:tcW w:w="568" w:type="dxa"/>
            <w:tcBorders>
              <w:right w:val="single" w:sz="4" w:space="0" w:color="auto"/>
            </w:tcBorders>
          </w:tcPr>
          <w:p w14:paraId="5B721DC3" w14:textId="77777777" w:rsidR="00D4461A" w:rsidRPr="00994AC9" w:rsidRDefault="00D4461A" w:rsidP="00D65CEC">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lang w:val="en-GB"/>
              </w:rPr>
            </w:pPr>
          </w:p>
          <w:p w14:paraId="3BC2D142" w14:textId="0BD99EEB" w:rsidR="0059562F" w:rsidRPr="00994AC9" w:rsidRDefault="001C0F8B" w:rsidP="00D65CEC">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lang w:val="en-GB"/>
              </w:rPr>
            </w:pPr>
            <w:r w:rsidRPr="00994AC9">
              <w:rPr>
                <w:rFonts w:ascii="Arial" w:hAnsi="Arial" w:cs="Arial"/>
                <w:color w:val="000000"/>
                <w:sz w:val="22"/>
                <w:szCs w:val="22"/>
                <w:lang w:val="en-GB"/>
              </w:rPr>
              <w:t>(</w:t>
            </w:r>
            <w:r w:rsidR="009F1D42" w:rsidRPr="00994AC9">
              <w:rPr>
                <w:rFonts w:ascii="Arial" w:hAnsi="Arial" w:cs="Arial"/>
                <w:color w:val="000000"/>
                <w:sz w:val="22"/>
                <w:szCs w:val="22"/>
                <w:lang w:val="en-GB"/>
              </w:rPr>
              <w:t>42.72</w:t>
            </w:r>
            <w:r w:rsidR="00D65CEC" w:rsidRPr="00994AC9">
              <w:rPr>
                <w:rFonts w:ascii="Arial" w:hAnsi="Arial" w:cs="Arial"/>
                <w:color w:val="000000"/>
                <w:sz w:val="22"/>
                <w:szCs w:val="22"/>
                <w:lang w:val="en-GB"/>
              </w:rPr>
              <w:t>)</w:t>
            </w:r>
          </w:p>
        </w:tc>
        <w:tc>
          <w:tcPr>
            <w:tcW w:w="2004" w:type="dxa"/>
            <w:tcBorders>
              <w:left w:val="single" w:sz="4" w:space="0" w:color="auto"/>
            </w:tcBorders>
          </w:tcPr>
          <w:p w14:paraId="69399B91" w14:textId="77777777" w:rsidR="00D4461A" w:rsidRPr="00994AC9" w:rsidRDefault="00D4461A" w:rsidP="00D65CEC">
            <w:pPr>
              <w:spacing w:line="276"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lang w:val="en-GB"/>
              </w:rPr>
            </w:pPr>
          </w:p>
          <w:p w14:paraId="3BE29DC7" w14:textId="43ECA9C4" w:rsidR="0059562F" w:rsidRPr="00994AC9" w:rsidRDefault="006A7F92" w:rsidP="00D65CEC">
            <w:pPr>
              <w:spacing w:line="276"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lang w:val="en-GB"/>
              </w:rPr>
            </w:pPr>
            <w:r w:rsidRPr="00994AC9">
              <w:rPr>
                <w:rFonts w:ascii="Arial" w:hAnsi="Arial" w:cs="Arial"/>
                <w:color w:val="000000"/>
                <w:sz w:val="22"/>
                <w:szCs w:val="22"/>
                <w:lang w:val="en-GB"/>
              </w:rPr>
              <w:t>7,097</w:t>
            </w:r>
          </w:p>
        </w:tc>
        <w:tc>
          <w:tcPr>
            <w:tcW w:w="1244" w:type="dxa"/>
          </w:tcPr>
          <w:p w14:paraId="67E11C1E" w14:textId="77777777" w:rsidR="00D4461A" w:rsidRPr="00994AC9" w:rsidRDefault="00D4461A" w:rsidP="00D4461A">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lang w:val="en-GB"/>
              </w:rPr>
            </w:pPr>
          </w:p>
          <w:p w14:paraId="7FCBBC19" w14:textId="1359C02F" w:rsidR="0059562F" w:rsidRPr="00994AC9" w:rsidRDefault="00D65CEC" w:rsidP="00D4461A">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lang w:val="en-GB"/>
              </w:rPr>
            </w:pPr>
            <w:r w:rsidRPr="00994AC9">
              <w:rPr>
                <w:rFonts w:ascii="Arial" w:hAnsi="Arial" w:cs="Arial"/>
                <w:color w:val="000000"/>
                <w:sz w:val="22"/>
                <w:szCs w:val="22"/>
                <w:lang w:val="en-GB"/>
              </w:rPr>
              <w:t>(</w:t>
            </w:r>
            <w:r w:rsidR="006A7F92" w:rsidRPr="00994AC9">
              <w:rPr>
                <w:rFonts w:ascii="Arial" w:hAnsi="Arial" w:cs="Arial"/>
                <w:color w:val="000000"/>
                <w:sz w:val="22"/>
                <w:szCs w:val="22"/>
                <w:lang w:val="en-GB"/>
              </w:rPr>
              <w:t>35.46</w:t>
            </w:r>
            <w:r w:rsidRPr="00994AC9">
              <w:rPr>
                <w:rFonts w:ascii="Arial" w:hAnsi="Arial" w:cs="Arial"/>
                <w:color w:val="000000"/>
                <w:sz w:val="22"/>
                <w:szCs w:val="22"/>
                <w:lang w:val="en-GB"/>
              </w:rPr>
              <w:t>)</w:t>
            </w:r>
          </w:p>
        </w:tc>
      </w:tr>
      <w:tr w:rsidR="0059562F" w:rsidRPr="00994AC9" w14:paraId="493C3C5B" w14:textId="77777777" w:rsidTr="00D65CEC">
        <w:trPr>
          <w:trHeight w:val="320"/>
        </w:trPr>
        <w:tc>
          <w:tcPr>
            <w:cnfStyle w:val="001000000000" w:firstRow="0" w:lastRow="0" w:firstColumn="1" w:lastColumn="0" w:oddVBand="0" w:evenVBand="0" w:oddHBand="0" w:evenHBand="0" w:firstRowFirstColumn="0" w:firstRowLastColumn="0" w:lastRowFirstColumn="0" w:lastRowLastColumn="0"/>
            <w:tcW w:w="2835" w:type="dxa"/>
            <w:tcBorders>
              <w:right w:val="single" w:sz="4" w:space="0" w:color="auto"/>
            </w:tcBorders>
            <w:noWrap/>
            <w:hideMark/>
          </w:tcPr>
          <w:p w14:paraId="6F725679" w14:textId="0077571F" w:rsidR="0059562F" w:rsidRPr="00994AC9" w:rsidRDefault="002E7DDE" w:rsidP="00D4461A">
            <w:pPr>
              <w:spacing w:line="276" w:lineRule="auto"/>
              <w:rPr>
                <w:rFonts w:ascii="Arial" w:hAnsi="Arial" w:cs="Arial"/>
                <w:b w:val="0"/>
                <w:bCs w:val="0"/>
                <w:color w:val="000000"/>
                <w:sz w:val="22"/>
                <w:szCs w:val="22"/>
                <w:lang w:val="en-GB"/>
              </w:rPr>
            </w:pPr>
            <w:r w:rsidRPr="00994AC9">
              <w:rPr>
                <w:rFonts w:ascii="Arial" w:hAnsi="Arial" w:cs="Arial"/>
                <w:b w:val="0"/>
                <w:bCs w:val="0"/>
                <w:color w:val="000000"/>
                <w:sz w:val="22"/>
                <w:szCs w:val="22"/>
                <w:lang w:val="en-GB"/>
              </w:rPr>
              <w:t>diploma</w:t>
            </w:r>
            <w:r w:rsidR="0059562F" w:rsidRPr="00994AC9">
              <w:rPr>
                <w:rFonts w:ascii="Arial" w:hAnsi="Arial" w:cs="Arial"/>
                <w:b w:val="0"/>
                <w:bCs w:val="0"/>
                <w:color w:val="000000"/>
                <w:sz w:val="22"/>
                <w:szCs w:val="22"/>
                <w:lang w:val="en-GB"/>
              </w:rPr>
              <w:t xml:space="preserve"> </w:t>
            </w:r>
          </w:p>
        </w:tc>
        <w:tc>
          <w:tcPr>
            <w:tcW w:w="1984" w:type="dxa"/>
            <w:tcBorders>
              <w:left w:val="single" w:sz="4" w:space="0" w:color="auto"/>
            </w:tcBorders>
          </w:tcPr>
          <w:p w14:paraId="106C57FF" w14:textId="0629008C" w:rsidR="0059562F" w:rsidRPr="00994AC9" w:rsidRDefault="009F1D42" w:rsidP="00D65CEC">
            <w:pPr>
              <w:spacing w:line="276"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lang w:val="en-GB"/>
              </w:rPr>
            </w:pPr>
            <w:r w:rsidRPr="00994AC9">
              <w:rPr>
                <w:rFonts w:ascii="Arial" w:hAnsi="Arial" w:cs="Arial"/>
                <w:color w:val="000000"/>
                <w:sz w:val="22"/>
                <w:szCs w:val="22"/>
                <w:lang w:val="en-GB"/>
              </w:rPr>
              <w:t>14,409</w:t>
            </w:r>
          </w:p>
        </w:tc>
        <w:tc>
          <w:tcPr>
            <w:tcW w:w="568" w:type="dxa"/>
            <w:tcBorders>
              <w:right w:val="single" w:sz="4" w:space="0" w:color="auto"/>
            </w:tcBorders>
          </w:tcPr>
          <w:p w14:paraId="277884D1" w14:textId="36B24502" w:rsidR="0059562F" w:rsidRPr="00994AC9" w:rsidRDefault="001C0F8B" w:rsidP="00D65CEC">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lang w:val="en-GB"/>
              </w:rPr>
            </w:pPr>
            <w:r w:rsidRPr="00994AC9">
              <w:rPr>
                <w:rFonts w:ascii="Arial" w:hAnsi="Arial" w:cs="Arial"/>
                <w:color w:val="000000"/>
                <w:sz w:val="22"/>
                <w:szCs w:val="22"/>
                <w:lang w:val="en-GB"/>
              </w:rPr>
              <w:t>(</w:t>
            </w:r>
            <w:r w:rsidR="009F1D42" w:rsidRPr="00994AC9">
              <w:rPr>
                <w:rFonts w:ascii="Arial" w:hAnsi="Arial" w:cs="Arial"/>
                <w:color w:val="000000"/>
                <w:sz w:val="22"/>
                <w:szCs w:val="22"/>
                <w:lang w:val="en-GB"/>
              </w:rPr>
              <w:t>43.15</w:t>
            </w:r>
            <w:r w:rsidR="00D65CEC" w:rsidRPr="00994AC9">
              <w:rPr>
                <w:rFonts w:ascii="Arial" w:hAnsi="Arial" w:cs="Arial"/>
                <w:color w:val="000000"/>
                <w:sz w:val="22"/>
                <w:szCs w:val="22"/>
                <w:lang w:val="en-GB"/>
              </w:rPr>
              <w:t>)</w:t>
            </w:r>
          </w:p>
        </w:tc>
        <w:tc>
          <w:tcPr>
            <w:tcW w:w="2004" w:type="dxa"/>
            <w:tcBorders>
              <w:left w:val="single" w:sz="4" w:space="0" w:color="auto"/>
            </w:tcBorders>
          </w:tcPr>
          <w:p w14:paraId="558BFBB9" w14:textId="3CD778E3" w:rsidR="0059562F" w:rsidRPr="00994AC9" w:rsidRDefault="006A7F92" w:rsidP="00D65CEC">
            <w:pPr>
              <w:spacing w:line="276"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lang w:val="en-GB"/>
              </w:rPr>
            </w:pPr>
            <w:r w:rsidRPr="00994AC9">
              <w:rPr>
                <w:rFonts w:ascii="Arial" w:hAnsi="Arial" w:cs="Arial"/>
                <w:color w:val="000000"/>
                <w:sz w:val="22"/>
                <w:szCs w:val="22"/>
                <w:lang w:val="en-GB"/>
              </w:rPr>
              <w:t>8,419</w:t>
            </w:r>
          </w:p>
        </w:tc>
        <w:tc>
          <w:tcPr>
            <w:tcW w:w="1244" w:type="dxa"/>
          </w:tcPr>
          <w:p w14:paraId="7644D214" w14:textId="752E7661" w:rsidR="0059562F" w:rsidRPr="00994AC9" w:rsidRDefault="00D65CEC" w:rsidP="00D4461A">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lang w:val="en-GB"/>
              </w:rPr>
            </w:pPr>
            <w:r w:rsidRPr="00994AC9">
              <w:rPr>
                <w:rFonts w:ascii="Arial" w:hAnsi="Arial" w:cs="Arial"/>
                <w:color w:val="000000"/>
                <w:sz w:val="22"/>
                <w:szCs w:val="22"/>
                <w:lang w:val="en-GB"/>
              </w:rPr>
              <w:t>(</w:t>
            </w:r>
            <w:r w:rsidR="006A7F92" w:rsidRPr="00994AC9">
              <w:rPr>
                <w:rFonts w:ascii="Arial" w:hAnsi="Arial" w:cs="Arial"/>
                <w:color w:val="000000"/>
                <w:sz w:val="22"/>
                <w:szCs w:val="22"/>
                <w:lang w:val="en-GB"/>
              </w:rPr>
              <w:t>42.07</w:t>
            </w:r>
            <w:r w:rsidRPr="00994AC9">
              <w:rPr>
                <w:rFonts w:ascii="Arial" w:hAnsi="Arial" w:cs="Arial"/>
                <w:color w:val="000000"/>
                <w:sz w:val="22"/>
                <w:szCs w:val="22"/>
                <w:lang w:val="en-GB"/>
              </w:rPr>
              <w:t>)</w:t>
            </w:r>
          </w:p>
        </w:tc>
      </w:tr>
      <w:tr w:rsidR="0059562F" w:rsidRPr="00994AC9" w14:paraId="769059EE" w14:textId="77777777" w:rsidTr="00D65CEC">
        <w:trPr>
          <w:trHeight w:val="320"/>
        </w:trPr>
        <w:tc>
          <w:tcPr>
            <w:cnfStyle w:val="001000000000" w:firstRow="0" w:lastRow="0" w:firstColumn="1" w:lastColumn="0" w:oddVBand="0" w:evenVBand="0" w:oddHBand="0" w:evenHBand="0" w:firstRowFirstColumn="0" w:firstRowLastColumn="0" w:lastRowFirstColumn="0" w:lastRowLastColumn="0"/>
            <w:tcW w:w="2835" w:type="dxa"/>
            <w:tcBorders>
              <w:right w:val="single" w:sz="4" w:space="0" w:color="auto"/>
            </w:tcBorders>
            <w:noWrap/>
            <w:hideMark/>
          </w:tcPr>
          <w:p w14:paraId="26E448E6" w14:textId="30339EC5" w:rsidR="0059562F" w:rsidRPr="00994AC9" w:rsidRDefault="002E7DDE" w:rsidP="00D4461A">
            <w:pPr>
              <w:spacing w:line="276" w:lineRule="auto"/>
              <w:rPr>
                <w:rFonts w:ascii="Arial" w:hAnsi="Arial" w:cs="Arial"/>
                <w:b w:val="0"/>
                <w:bCs w:val="0"/>
                <w:color w:val="000000"/>
                <w:sz w:val="22"/>
                <w:szCs w:val="22"/>
                <w:lang w:val="en-GB"/>
              </w:rPr>
            </w:pPr>
            <w:r w:rsidRPr="00994AC9">
              <w:rPr>
                <w:rFonts w:ascii="Arial" w:hAnsi="Arial" w:cs="Arial"/>
                <w:b w:val="0"/>
                <w:bCs w:val="0"/>
                <w:color w:val="000000"/>
                <w:sz w:val="22"/>
                <w:szCs w:val="22"/>
                <w:lang w:val="en-GB"/>
              </w:rPr>
              <w:t>university</w:t>
            </w:r>
            <w:r w:rsidR="0059562F" w:rsidRPr="00994AC9">
              <w:rPr>
                <w:rFonts w:ascii="Arial" w:hAnsi="Arial" w:cs="Arial"/>
                <w:b w:val="0"/>
                <w:bCs w:val="0"/>
                <w:color w:val="000000"/>
                <w:sz w:val="22"/>
                <w:szCs w:val="22"/>
                <w:lang w:val="en-GB"/>
              </w:rPr>
              <w:t xml:space="preserve"> degree</w:t>
            </w:r>
          </w:p>
        </w:tc>
        <w:tc>
          <w:tcPr>
            <w:tcW w:w="1984" w:type="dxa"/>
            <w:tcBorders>
              <w:left w:val="single" w:sz="4" w:space="0" w:color="auto"/>
            </w:tcBorders>
          </w:tcPr>
          <w:p w14:paraId="1ECD713B" w14:textId="5A6475BC" w:rsidR="0059562F" w:rsidRPr="00994AC9" w:rsidRDefault="009F1D42" w:rsidP="00D65CEC">
            <w:pPr>
              <w:spacing w:line="276"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lang w:val="en-GB"/>
              </w:rPr>
            </w:pPr>
            <w:r w:rsidRPr="00994AC9">
              <w:rPr>
                <w:rFonts w:ascii="Arial" w:hAnsi="Arial" w:cs="Arial"/>
                <w:color w:val="000000"/>
                <w:sz w:val="22"/>
                <w:szCs w:val="22"/>
                <w:lang w:val="en-GB"/>
              </w:rPr>
              <w:t>4,717</w:t>
            </w:r>
          </w:p>
        </w:tc>
        <w:tc>
          <w:tcPr>
            <w:tcW w:w="568" w:type="dxa"/>
            <w:tcBorders>
              <w:right w:val="single" w:sz="4" w:space="0" w:color="auto"/>
            </w:tcBorders>
          </w:tcPr>
          <w:p w14:paraId="4A7D9776" w14:textId="700E3AEF" w:rsidR="0059562F" w:rsidRPr="00994AC9" w:rsidRDefault="001C0F8B" w:rsidP="00D65CEC">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lang w:val="en-GB"/>
              </w:rPr>
            </w:pPr>
            <w:r w:rsidRPr="00994AC9">
              <w:rPr>
                <w:rFonts w:ascii="Arial" w:hAnsi="Arial" w:cs="Arial"/>
                <w:color w:val="000000"/>
                <w:sz w:val="22"/>
                <w:szCs w:val="22"/>
                <w:lang w:val="en-GB"/>
              </w:rPr>
              <w:t>(</w:t>
            </w:r>
            <w:r w:rsidR="009F1D42" w:rsidRPr="00994AC9">
              <w:rPr>
                <w:rFonts w:ascii="Arial" w:hAnsi="Arial" w:cs="Arial"/>
                <w:color w:val="000000"/>
                <w:sz w:val="22"/>
                <w:szCs w:val="22"/>
                <w:lang w:val="en-GB"/>
              </w:rPr>
              <w:t>14.13</w:t>
            </w:r>
            <w:r w:rsidR="00D65CEC" w:rsidRPr="00994AC9">
              <w:rPr>
                <w:rFonts w:ascii="Arial" w:hAnsi="Arial" w:cs="Arial"/>
                <w:color w:val="000000"/>
                <w:sz w:val="22"/>
                <w:szCs w:val="22"/>
                <w:lang w:val="en-GB"/>
              </w:rPr>
              <w:t>)</w:t>
            </w:r>
          </w:p>
        </w:tc>
        <w:tc>
          <w:tcPr>
            <w:tcW w:w="2004" w:type="dxa"/>
            <w:tcBorders>
              <w:left w:val="single" w:sz="4" w:space="0" w:color="auto"/>
            </w:tcBorders>
          </w:tcPr>
          <w:p w14:paraId="4F285817" w14:textId="435419E9" w:rsidR="0059562F" w:rsidRPr="00994AC9" w:rsidRDefault="006A7F92" w:rsidP="00D65CEC">
            <w:pPr>
              <w:spacing w:line="276"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lang w:val="en-GB"/>
              </w:rPr>
            </w:pPr>
            <w:r w:rsidRPr="00994AC9">
              <w:rPr>
                <w:rFonts w:ascii="Arial" w:hAnsi="Arial" w:cs="Arial"/>
                <w:color w:val="000000"/>
                <w:sz w:val="22"/>
                <w:szCs w:val="22"/>
                <w:lang w:val="en-GB"/>
              </w:rPr>
              <w:t>4,498</w:t>
            </w:r>
          </w:p>
        </w:tc>
        <w:tc>
          <w:tcPr>
            <w:tcW w:w="1244" w:type="dxa"/>
          </w:tcPr>
          <w:p w14:paraId="11944F68" w14:textId="128066FE" w:rsidR="0059562F" w:rsidRPr="00994AC9" w:rsidRDefault="00D65CEC" w:rsidP="00D4461A">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lang w:val="en-GB"/>
              </w:rPr>
            </w:pPr>
            <w:r w:rsidRPr="00994AC9">
              <w:rPr>
                <w:rFonts w:ascii="Arial" w:hAnsi="Arial" w:cs="Arial"/>
                <w:color w:val="000000"/>
                <w:sz w:val="22"/>
                <w:szCs w:val="22"/>
                <w:lang w:val="en-GB"/>
              </w:rPr>
              <w:t>(</w:t>
            </w:r>
            <w:r w:rsidR="006A7F92" w:rsidRPr="00994AC9">
              <w:rPr>
                <w:rFonts w:ascii="Arial" w:hAnsi="Arial" w:cs="Arial"/>
                <w:color w:val="000000"/>
                <w:sz w:val="22"/>
                <w:szCs w:val="22"/>
                <w:lang w:val="en-GB"/>
              </w:rPr>
              <w:t>22.47</w:t>
            </w:r>
            <w:r w:rsidRPr="00994AC9">
              <w:rPr>
                <w:rFonts w:ascii="Arial" w:hAnsi="Arial" w:cs="Arial"/>
                <w:color w:val="000000"/>
                <w:sz w:val="22"/>
                <w:szCs w:val="22"/>
                <w:lang w:val="en-GB"/>
              </w:rPr>
              <w:t>)</w:t>
            </w:r>
          </w:p>
          <w:p w14:paraId="59C85C78" w14:textId="691CD13F" w:rsidR="00427812" w:rsidRPr="00994AC9" w:rsidRDefault="00427812" w:rsidP="00D4461A">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lang w:val="en-GB"/>
              </w:rPr>
            </w:pPr>
          </w:p>
        </w:tc>
      </w:tr>
      <w:tr w:rsidR="0059562F" w:rsidRPr="00994AC9" w14:paraId="25E0E5F7" w14:textId="77777777" w:rsidTr="00D65CEC">
        <w:trPr>
          <w:trHeight w:val="320"/>
        </w:trPr>
        <w:tc>
          <w:tcPr>
            <w:cnfStyle w:val="001000000000" w:firstRow="0" w:lastRow="0" w:firstColumn="1" w:lastColumn="0" w:oddVBand="0" w:evenVBand="0" w:oddHBand="0" w:evenHBand="0" w:firstRowFirstColumn="0" w:firstRowLastColumn="0" w:lastRowFirstColumn="0" w:lastRowLastColumn="0"/>
            <w:tcW w:w="2835" w:type="dxa"/>
            <w:tcBorders>
              <w:right w:val="single" w:sz="4" w:space="0" w:color="auto"/>
            </w:tcBorders>
            <w:shd w:val="clear" w:color="auto" w:fill="D0CECE" w:themeFill="background2" w:themeFillShade="E6"/>
            <w:noWrap/>
            <w:hideMark/>
          </w:tcPr>
          <w:p w14:paraId="1AD706B6" w14:textId="77777777" w:rsidR="0059562F" w:rsidRPr="00994AC9" w:rsidRDefault="0059562F" w:rsidP="00D4461A">
            <w:pPr>
              <w:spacing w:line="276" w:lineRule="auto"/>
              <w:rPr>
                <w:rFonts w:ascii="Arial" w:hAnsi="Arial" w:cs="Arial"/>
                <w:b w:val="0"/>
                <w:bCs w:val="0"/>
                <w:color w:val="000000"/>
                <w:sz w:val="22"/>
                <w:szCs w:val="22"/>
                <w:lang w:val="en-GB"/>
              </w:rPr>
            </w:pPr>
            <w:r w:rsidRPr="00994AC9">
              <w:rPr>
                <w:rFonts w:ascii="Arial" w:hAnsi="Arial" w:cs="Arial"/>
                <w:color w:val="000000"/>
                <w:sz w:val="22"/>
                <w:szCs w:val="22"/>
                <w:lang w:val="en-GB"/>
              </w:rPr>
              <w:t>Citizenship</w:t>
            </w:r>
          </w:p>
        </w:tc>
        <w:tc>
          <w:tcPr>
            <w:tcW w:w="1984" w:type="dxa"/>
            <w:tcBorders>
              <w:left w:val="single" w:sz="4" w:space="0" w:color="auto"/>
            </w:tcBorders>
            <w:shd w:val="clear" w:color="auto" w:fill="D0CECE" w:themeFill="background2" w:themeFillShade="E6"/>
          </w:tcPr>
          <w:p w14:paraId="46292259" w14:textId="77777777" w:rsidR="0059562F" w:rsidRPr="00994AC9" w:rsidRDefault="0059562F" w:rsidP="00D65CEC">
            <w:pPr>
              <w:spacing w:line="276"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GB"/>
              </w:rPr>
            </w:pPr>
          </w:p>
        </w:tc>
        <w:tc>
          <w:tcPr>
            <w:tcW w:w="568" w:type="dxa"/>
            <w:tcBorders>
              <w:right w:val="single" w:sz="4" w:space="0" w:color="auto"/>
            </w:tcBorders>
            <w:shd w:val="clear" w:color="auto" w:fill="D0CECE" w:themeFill="background2" w:themeFillShade="E6"/>
          </w:tcPr>
          <w:p w14:paraId="33178CF2" w14:textId="77777777" w:rsidR="0059562F" w:rsidRPr="00994AC9" w:rsidRDefault="0059562F" w:rsidP="00D65CEC">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GB"/>
              </w:rPr>
            </w:pPr>
          </w:p>
        </w:tc>
        <w:tc>
          <w:tcPr>
            <w:tcW w:w="2004" w:type="dxa"/>
            <w:tcBorders>
              <w:left w:val="single" w:sz="4" w:space="0" w:color="auto"/>
            </w:tcBorders>
            <w:shd w:val="clear" w:color="auto" w:fill="D0CECE" w:themeFill="background2" w:themeFillShade="E6"/>
          </w:tcPr>
          <w:p w14:paraId="2986E6DF" w14:textId="77777777" w:rsidR="0059562F" w:rsidRPr="00994AC9" w:rsidRDefault="0059562F" w:rsidP="00D65CEC">
            <w:pPr>
              <w:spacing w:line="276"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GB"/>
              </w:rPr>
            </w:pPr>
          </w:p>
        </w:tc>
        <w:tc>
          <w:tcPr>
            <w:tcW w:w="1244" w:type="dxa"/>
            <w:shd w:val="clear" w:color="auto" w:fill="D0CECE" w:themeFill="background2" w:themeFillShade="E6"/>
          </w:tcPr>
          <w:p w14:paraId="3753D360" w14:textId="77777777" w:rsidR="0059562F" w:rsidRPr="00994AC9" w:rsidRDefault="0059562F" w:rsidP="00D4461A">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GB"/>
              </w:rPr>
            </w:pPr>
          </w:p>
        </w:tc>
      </w:tr>
      <w:tr w:rsidR="0059562F" w:rsidRPr="00994AC9" w14:paraId="287A40CB" w14:textId="77777777" w:rsidTr="00D65CEC">
        <w:trPr>
          <w:trHeight w:val="320"/>
        </w:trPr>
        <w:tc>
          <w:tcPr>
            <w:cnfStyle w:val="001000000000" w:firstRow="0" w:lastRow="0" w:firstColumn="1" w:lastColumn="0" w:oddVBand="0" w:evenVBand="0" w:oddHBand="0" w:evenHBand="0" w:firstRowFirstColumn="0" w:firstRowLastColumn="0" w:lastRowFirstColumn="0" w:lastRowLastColumn="0"/>
            <w:tcW w:w="2835" w:type="dxa"/>
            <w:tcBorders>
              <w:right w:val="single" w:sz="4" w:space="0" w:color="auto"/>
            </w:tcBorders>
            <w:noWrap/>
            <w:hideMark/>
          </w:tcPr>
          <w:p w14:paraId="0C8D62C7" w14:textId="77777777" w:rsidR="00D65CEC" w:rsidRPr="00994AC9" w:rsidRDefault="00D65CEC" w:rsidP="00D4461A">
            <w:pPr>
              <w:spacing w:line="276" w:lineRule="auto"/>
              <w:rPr>
                <w:rFonts w:ascii="Arial" w:hAnsi="Arial" w:cs="Arial"/>
                <w:color w:val="000000"/>
                <w:sz w:val="22"/>
                <w:szCs w:val="22"/>
                <w:lang w:val="en-GB"/>
              </w:rPr>
            </w:pPr>
          </w:p>
          <w:p w14:paraId="3FE2F146" w14:textId="68AB3E99" w:rsidR="0059562F" w:rsidRPr="00994AC9" w:rsidRDefault="0059562F" w:rsidP="00D4461A">
            <w:pPr>
              <w:spacing w:line="276" w:lineRule="auto"/>
              <w:rPr>
                <w:rFonts w:ascii="Arial" w:hAnsi="Arial" w:cs="Arial"/>
                <w:b w:val="0"/>
                <w:bCs w:val="0"/>
                <w:color w:val="000000"/>
                <w:sz w:val="22"/>
                <w:szCs w:val="22"/>
                <w:lang w:val="en-GB"/>
              </w:rPr>
            </w:pPr>
            <w:r w:rsidRPr="00994AC9">
              <w:rPr>
                <w:rFonts w:ascii="Arial" w:hAnsi="Arial" w:cs="Arial"/>
                <w:b w:val="0"/>
                <w:bCs w:val="0"/>
                <w:color w:val="000000"/>
                <w:sz w:val="22"/>
                <w:szCs w:val="22"/>
                <w:lang w:val="en-GB"/>
              </w:rPr>
              <w:t>foreigner</w:t>
            </w:r>
          </w:p>
        </w:tc>
        <w:tc>
          <w:tcPr>
            <w:tcW w:w="1984" w:type="dxa"/>
            <w:tcBorders>
              <w:left w:val="single" w:sz="4" w:space="0" w:color="auto"/>
            </w:tcBorders>
          </w:tcPr>
          <w:p w14:paraId="26E6F583" w14:textId="77777777" w:rsidR="00D65CEC" w:rsidRPr="00994AC9" w:rsidRDefault="00D65CEC" w:rsidP="00D65CEC">
            <w:pPr>
              <w:spacing w:line="276"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lang w:val="en-GB"/>
              </w:rPr>
            </w:pPr>
          </w:p>
          <w:p w14:paraId="004EDB48" w14:textId="2713350D" w:rsidR="0059562F" w:rsidRPr="00994AC9" w:rsidRDefault="009F1D42" w:rsidP="00D65CEC">
            <w:pPr>
              <w:spacing w:line="276"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lang w:val="en-GB"/>
              </w:rPr>
            </w:pPr>
            <w:r w:rsidRPr="00994AC9">
              <w:rPr>
                <w:rFonts w:ascii="Arial" w:hAnsi="Arial" w:cs="Arial"/>
                <w:color w:val="000000"/>
                <w:sz w:val="22"/>
                <w:szCs w:val="22"/>
                <w:lang w:val="en-GB"/>
              </w:rPr>
              <w:t>11,431</w:t>
            </w:r>
          </w:p>
        </w:tc>
        <w:tc>
          <w:tcPr>
            <w:tcW w:w="568" w:type="dxa"/>
            <w:tcBorders>
              <w:right w:val="single" w:sz="4" w:space="0" w:color="auto"/>
            </w:tcBorders>
          </w:tcPr>
          <w:p w14:paraId="1E66BC09" w14:textId="77777777" w:rsidR="00D65CEC" w:rsidRPr="00994AC9" w:rsidRDefault="00D65CEC" w:rsidP="00D65CEC">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lang w:val="en-GB"/>
              </w:rPr>
            </w:pPr>
          </w:p>
          <w:p w14:paraId="6C3F0C41" w14:textId="6CF7E187" w:rsidR="0059562F" w:rsidRPr="00994AC9" w:rsidRDefault="001C0F8B" w:rsidP="00D65CEC">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lang w:val="en-GB"/>
              </w:rPr>
            </w:pPr>
            <w:r w:rsidRPr="00994AC9">
              <w:rPr>
                <w:rFonts w:ascii="Arial" w:hAnsi="Arial" w:cs="Arial"/>
                <w:color w:val="000000"/>
                <w:sz w:val="22"/>
                <w:szCs w:val="22"/>
                <w:lang w:val="en-GB"/>
              </w:rPr>
              <w:t>(</w:t>
            </w:r>
            <w:r w:rsidR="009F1D42" w:rsidRPr="00994AC9">
              <w:rPr>
                <w:rFonts w:ascii="Arial" w:hAnsi="Arial" w:cs="Arial"/>
                <w:color w:val="000000"/>
                <w:sz w:val="22"/>
                <w:szCs w:val="22"/>
                <w:lang w:val="en-GB"/>
              </w:rPr>
              <w:t>34.24</w:t>
            </w:r>
            <w:r w:rsidR="00D65CEC" w:rsidRPr="00994AC9">
              <w:rPr>
                <w:rFonts w:ascii="Arial" w:hAnsi="Arial" w:cs="Arial"/>
                <w:color w:val="000000"/>
                <w:sz w:val="22"/>
                <w:szCs w:val="22"/>
                <w:lang w:val="en-GB"/>
              </w:rPr>
              <w:t>)</w:t>
            </w:r>
          </w:p>
        </w:tc>
        <w:tc>
          <w:tcPr>
            <w:tcW w:w="2004" w:type="dxa"/>
            <w:tcBorders>
              <w:left w:val="single" w:sz="4" w:space="0" w:color="auto"/>
            </w:tcBorders>
          </w:tcPr>
          <w:p w14:paraId="03BD43D1" w14:textId="77777777" w:rsidR="00D65CEC" w:rsidRPr="00994AC9" w:rsidRDefault="00D65CEC" w:rsidP="00D65CEC">
            <w:pPr>
              <w:spacing w:line="276"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lang w:val="en-GB"/>
              </w:rPr>
            </w:pPr>
          </w:p>
          <w:p w14:paraId="49C6152C" w14:textId="66486E53" w:rsidR="0059562F" w:rsidRPr="00994AC9" w:rsidRDefault="006A7F92" w:rsidP="00D65CEC">
            <w:pPr>
              <w:spacing w:line="276"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lang w:val="en-GB"/>
              </w:rPr>
            </w:pPr>
            <w:r w:rsidRPr="00994AC9">
              <w:rPr>
                <w:rFonts w:ascii="Arial" w:hAnsi="Arial" w:cs="Arial"/>
                <w:color w:val="000000"/>
                <w:sz w:val="22"/>
                <w:szCs w:val="22"/>
                <w:lang w:val="en-GB"/>
              </w:rPr>
              <w:t>5,256</w:t>
            </w:r>
          </w:p>
        </w:tc>
        <w:tc>
          <w:tcPr>
            <w:tcW w:w="1244" w:type="dxa"/>
          </w:tcPr>
          <w:p w14:paraId="2A3369BB" w14:textId="77777777" w:rsidR="00D65CEC" w:rsidRPr="00994AC9" w:rsidRDefault="00D65CEC" w:rsidP="00D4461A">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lang w:val="en-GB"/>
              </w:rPr>
            </w:pPr>
          </w:p>
          <w:p w14:paraId="18A0B778" w14:textId="62FBEC92" w:rsidR="0059562F" w:rsidRPr="00994AC9" w:rsidRDefault="00D65CEC" w:rsidP="00D4461A">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lang w:val="en-GB"/>
              </w:rPr>
            </w:pPr>
            <w:r w:rsidRPr="00994AC9">
              <w:rPr>
                <w:rFonts w:ascii="Arial" w:hAnsi="Arial" w:cs="Arial"/>
                <w:color w:val="000000"/>
                <w:sz w:val="22"/>
                <w:szCs w:val="22"/>
                <w:lang w:val="en-GB"/>
              </w:rPr>
              <w:t>(</w:t>
            </w:r>
            <w:r w:rsidR="006A7F92" w:rsidRPr="00994AC9">
              <w:rPr>
                <w:rFonts w:ascii="Arial" w:hAnsi="Arial" w:cs="Arial"/>
                <w:color w:val="000000"/>
                <w:sz w:val="22"/>
                <w:szCs w:val="22"/>
                <w:lang w:val="en-GB"/>
              </w:rPr>
              <w:t>26.26</w:t>
            </w:r>
            <w:r w:rsidRPr="00994AC9">
              <w:rPr>
                <w:rFonts w:ascii="Arial" w:hAnsi="Arial" w:cs="Arial"/>
                <w:color w:val="000000"/>
                <w:sz w:val="22"/>
                <w:szCs w:val="22"/>
                <w:lang w:val="en-GB"/>
              </w:rPr>
              <w:t>)</w:t>
            </w:r>
          </w:p>
          <w:p w14:paraId="4F270F14" w14:textId="1A35AFA9" w:rsidR="00D65CEC" w:rsidRPr="00994AC9" w:rsidRDefault="00D65CEC" w:rsidP="00D4461A">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lang w:val="en-GB"/>
              </w:rPr>
            </w:pPr>
          </w:p>
        </w:tc>
      </w:tr>
      <w:tr w:rsidR="00F73DEC" w:rsidRPr="00994AC9" w14:paraId="640D9AE8" w14:textId="77777777" w:rsidTr="00D65CEC">
        <w:trPr>
          <w:trHeight w:val="320"/>
        </w:trPr>
        <w:tc>
          <w:tcPr>
            <w:cnfStyle w:val="001000000000" w:firstRow="0" w:lastRow="0" w:firstColumn="1" w:lastColumn="0" w:oddVBand="0" w:evenVBand="0" w:oddHBand="0" w:evenHBand="0" w:firstRowFirstColumn="0" w:firstRowLastColumn="0" w:lastRowFirstColumn="0" w:lastRowLastColumn="0"/>
            <w:tcW w:w="2835" w:type="dxa"/>
            <w:tcBorders>
              <w:right w:val="single" w:sz="4" w:space="0" w:color="auto"/>
            </w:tcBorders>
            <w:shd w:val="clear" w:color="auto" w:fill="D0CECE" w:themeFill="background2" w:themeFillShade="E6"/>
          </w:tcPr>
          <w:p w14:paraId="6AAEE0AE" w14:textId="77777777" w:rsidR="00F73DEC" w:rsidRPr="00994AC9" w:rsidRDefault="00F73DEC" w:rsidP="00D4461A">
            <w:pPr>
              <w:spacing w:line="276" w:lineRule="auto"/>
              <w:rPr>
                <w:rFonts w:ascii="Arial" w:hAnsi="Arial" w:cs="Arial"/>
                <w:b w:val="0"/>
                <w:bCs w:val="0"/>
                <w:color w:val="000000"/>
                <w:sz w:val="22"/>
                <w:szCs w:val="22"/>
                <w:lang w:val="en-GB"/>
              </w:rPr>
            </w:pPr>
            <w:r w:rsidRPr="00994AC9">
              <w:rPr>
                <w:rFonts w:ascii="Arial" w:hAnsi="Arial" w:cs="Arial"/>
                <w:color w:val="000000"/>
                <w:sz w:val="22"/>
                <w:szCs w:val="22"/>
                <w:lang w:val="en-GB"/>
              </w:rPr>
              <w:t>Unemployment Spell</w:t>
            </w:r>
          </w:p>
        </w:tc>
        <w:tc>
          <w:tcPr>
            <w:tcW w:w="1984" w:type="dxa"/>
            <w:tcBorders>
              <w:left w:val="single" w:sz="4" w:space="0" w:color="auto"/>
            </w:tcBorders>
            <w:shd w:val="clear" w:color="auto" w:fill="D0CECE" w:themeFill="background2" w:themeFillShade="E6"/>
          </w:tcPr>
          <w:p w14:paraId="75146D01" w14:textId="12A1F7DF" w:rsidR="00F73DEC" w:rsidRPr="00994AC9" w:rsidRDefault="00F73DEC" w:rsidP="00D65CEC">
            <w:pPr>
              <w:spacing w:line="276"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2"/>
                <w:szCs w:val="22"/>
                <w:lang w:val="en-GB"/>
              </w:rPr>
            </w:pPr>
          </w:p>
        </w:tc>
        <w:tc>
          <w:tcPr>
            <w:tcW w:w="568" w:type="dxa"/>
            <w:tcBorders>
              <w:right w:val="single" w:sz="4" w:space="0" w:color="auto"/>
            </w:tcBorders>
            <w:shd w:val="clear" w:color="auto" w:fill="D0CECE" w:themeFill="background2" w:themeFillShade="E6"/>
          </w:tcPr>
          <w:p w14:paraId="2BA6C796" w14:textId="77777777" w:rsidR="00F73DEC" w:rsidRPr="00994AC9" w:rsidRDefault="00F73DEC" w:rsidP="00D65CEC">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2"/>
                <w:szCs w:val="22"/>
                <w:lang w:val="en-GB"/>
              </w:rPr>
            </w:pPr>
          </w:p>
        </w:tc>
        <w:tc>
          <w:tcPr>
            <w:tcW w:w="2004" w:type="dxa"/>
            <w:tcBorders>
              <w:left w:val="single" w:sz="4" w:space="0" w:color="auto"/>
            </w:tcBorders>
            <w:shd w:val="clear" w:color="auto" w:fill="D0CECE" w:themeFill="background2" w:themeFillShade="E6"/>
          </w:tcPr>
          <w:p w14:paraId="384381A9" w14:textId="77777777" w:rsidR="00F73DEC" w:rsidRPr="00994AC9" w:rsidRDefault="00F73DEC" w:rsidP="00D65CEC">
            <w:pPr>
              <w:spacing w:line="276"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2"/>
                <w:szCs w:val="22"/>
                <w:lang w:val="en-GB"/>
              </w:rPr>
            </w:pPr>
          </w:p>
        </w:tc>
        <w:tc>
          <w:tcPr>
            <w:tcW w:w="1244" w:type="dxa"/>
            <w:shd w:val="clear" w:color="auto" w:fill="D0CECE" w:themeFill="background2" w:themeFillShade="E6"/>
          </w:tcPr>
          <w:p w14:paraId="10D204C4" w14:textId="77777777" w:rsidR="00F73DEC" w:rsidRPr="00994AC9" w:rsidRDefault="00F73DEC" w:rsidP="00D4461A">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2"/>
                <w:szCs w:val="22"/>
                <w:lang w:val="en-GB"/>
              </w:rPr>
            </w:pPr>
          </w:p>
        </w:tc>
      </w:tr>
      <w:tr w:rsidR="0059562F" w:rsidRPr="00994AC9" w14:paraId="622D48E2" w14:textId="77777777" w:rsidTr="00D65CEC">
        <w:trPr>
          <w:trHeight w:val="320"/>
        </w:trPr>
        <w:tc>
          <w:tcPr>
            <w:cnfStyle w:val="001000000000" w:firstRow="0" w:lastRow="0" w:firstColumn="1" w:lastColumn="0" w:oddVBand="0" w:evenVBand="0" w:oddHBand="0" w:evenHBand="0" w:firstRowFirstColumn="0" w:firstRowLastColumn="0" w:lastRowFirstColumn="0" w:lastRowLastColumn="0"/>
            <w:tcW w:w="2835" w:type="dxa"/>
            <w:tcBorders>
              <w:right w:val="single" w:sz="4" w:space="0" w:color="auto"/>
            </w:tcBorders>
            <w:noWrap/>
            <w:hideMark/>
          </w:tcPr>
          <w:p w14:paraId="770BE5A3" w14:textId="77777777" w:rsidR="00D65CEC" w:rsidRPr="00994AC9" w:rsidRDefault="00D65CEC" w:rsidP="00D4461A">
            <w:pPr>
              <w:spacing w:line="276" w:lineRule="auto"/>
              <w:rPr>
                <w:rFonts w:ascii="Arial" w:hAnsi="Arial" w:cs="Arial"/>
                <w:color w:val="000000"/>
                <w:sz w:val="22"/>
                <w:szCs w:val="22"/>
                <w:lang w:val="en-GB"/>
              </w:rPr>
            </w:pPr>
          </w:p>
          <w:p w14:paraId="78FCAFF6" w14:textId="06FADC90" w:rsidR="0059562F" w:rsidRPr="00994AC9" w:rsidRDefault="00F45099" w:rsidP="00D4461A">
            <w:pPr>
              <w:spacing w:line="276" w:lineRule="auto"/>
              <w:rPr>
                <w:rFonts w:ascii="Arial" w:hAnsi="Arial" w:cs="Arial"/>
                <w:b w:val="0"/>
                <w:bCs w:val="0"/>
                <w:color w:val="000000"/>
                <w:sz w:val="22"/>
                <w:szCs w:val="22"/>
                <w:lang w:val="en-GB"/>
              </w:rPr>
            </w:pPr>
            <w:r>
              <w:rPr>
                <w:rFonts w:ascii="Arial" w:hAnsi="Arial" w:cs="Arial"/>
                <w:b w:val="0"/>
                <w:bCs w:val="0"/>
                <w:color w:val="000000"/>
                <w:sz w:val="22"/>
                <w:szCs w:val="22"/>
                <w:lang w:val="en-GB"/>
              </w:rPr>
              <w:t>≤ 3 months</w:t>
            </w:r>
          </w:p>
        </w:tc>
        <w:tc>
          <w:tcPr>
            <w:tcW w:w="1984" w:type="dxa"/>
            <w:tcBorders>
              <w:left w:val="single" w:sz="4" w:space="0" w:color="auto"/>
            </w:tcBorders>
          </w:tcPr>
          <w:p w14:paraId="6FAC36B2" w14:textId="77777777" w:rsidR="00D65CEC" w:rsidRPr="00994AC9" w:rsidRDefault="00D65CEC" w:rsidP="00D65CEC">
            <w:pPr>
              <w:spacing w:line="276"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lang w:val="en-GB"/>
              </w:rPr>
            </w:pPr>
          </w:p>
          <w:p w14:paraId="10F76FF9" w14:textId="54057026" w:rsidR="0059562F" w:rsidRPr="00994AC9" w:rsidRDefault="009F1D42" w:rsidP="00D65CEC">
            <w:pPr>
              <w:spacing w:line="276"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lang w:val="en-GB"/>
              </w:rPr>
            </w:pPr>
            <w:r w:rsidRPr="00994AC9">
              <w:rPr>
                <w:rFonts w:ascii="Arial" w:hAnsi="Arial" w:cs="Arial"/>
                <w:color w:val="000000"/>
                <w:sz w:val="22"/>
                <w:szCs w:val="22"/>
                <w:lang w:val="en-GB"/>
              </w:rPr>
              <w:t>11,841</w:t>
            </w:r>
          </w:p>
        </w:tc>
        <w:tc>
          <w:tcPr>
            <w:tcW w:w="568" w:type="dxa"/>
            <w:tcBorders>
              <w:right w:val="single" w:sz="4" w:space="0" w:color="auto"/>
            </w:tcBorders>
          </w:tcPr>
          <w:p w14:paraId="402484BF" w14:textId="77777777" w:rsidR="00D65CEC" w:rsidRPr="00994AC9" w:rsidRDefault="00D65CEC" w:rsidP="00D65CEC">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lang w:val="en-GB"/>
              </w:rPr>
            </w:pPr>
          </w:p>
          <w:p w14:paraId="7F8F63D1" w14:textId="7C93D7DF" w:rsidR="0059562F" w:rsidRPr="00994AC9" w:rsidRDefault="001C0F8B" w:rsidP="00D65CEC">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lang w:val="en-GB"/>
              </w:rPr>
            </w:pPr>
            <w:r w:rsidRPr="00994AC9">
              <w:rPr>
                <w:rFonts w:ascii="Arial" w:hAnsi="Arial" w:cs="Arial"/>
                <w:color w:val="000000"/>
                <w:sz w:val="22"/>
                <w:szCs w:val="22"/>
                <w:lang w:val="en-GB"/>
              </w:rPr>
              <w:t>(</w:t>
            </w:r>
            <w:r w:rsidR="009F1D42" w:rsidRPr="00994AC9">
              <w:rPr>
                <w:rFonts w:ascii="Arial" w:hAnsi="Arial" w:cs="Arial"/>
                <w:color w:val="000000"/>
                <w:sz w:val="22"/>
                <w:szCs w:val="22"/>
                <w:lang w:val="en-GB"/>
              </w:rPr>
              <w:t>35.46</w:t>
            </w:r>
            <w:r w:rsidR="00D65CEC" w:rsidRPr="00994AC9">
              <w:rPr>
                <w:rFonts w:ascii="Arial" w:hAnsi="Arial" w:cs="Arial"/>
                <w:color w:val="000000"/>
                <w:sz w:val="22"/>
                <w:szCs w:val="22"/>
                <w:lang w:val="en-GB"/>
              </w:rPr>
              <w:t>)</w:t>
            </w:r>
          </w:p>
        </w:tc>
        <w:tc>
          <w:tcPr>
            <w:tcW w:w="2004" w:type="dxa"/>
            <w:tcBorders>
              <w:left w:val="single" w:sz="4" w:space="0" w:color="auto"/>
            </w:tcBorders>
          </w:tcPr>
          <w:p w14:paraId="7964F000" w14:textId="77777777" w:rsidR="00D65CEC" w:rsidRPr="00994AC9" w:rsidRDefault="00D65CEC" w:rsidP="00D65CEC">
            <w:pPr>
              <w:spacing w:line="276"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lang w:val="en-GB"/>
              </w:rPr>
            </w:pPr>
          </w:p>
          <w:p w14:paraId="3AF54A41" w14:textId="37920F62" w:rsidR="0059562F" w:rsidRPr="00994AC9" w:rsidRDefault="006A7F92" w:rsidP="00D65CEC">
            <w:pPr>
              <w:spacing w:line="276"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lang w:val="en-GB"/>
              </w:rPr>
            </w:pPr>
            <w:r w:rsidRPr="00994AC9">
              <w:rPr>
                <w:rFonts w:ascii="Arial" w:hAnsi="Arial" w:cs="Arial"/>
                <w:color w:val="000000"/>
                <w:sz w:val="22"/>
                <w:szCs w:val="22"/>
                <w:lang w:val="en-GB"/>
              </w:rPr>
              <w:t>11,882</w:t>
            </w:r>
          </w:p>
        </w:tc>
        <w:tc>
          <w:tcPr>
            <w:tcW w:w="1244" w:type="dxa"/>
          </w:tcPr>
          <w:p w14:paraId="735FA6E2" w14:textId="77777777" w:rsidR="00D65CEC" w:rsidRPr="00994AC9" w:rsidRDefault="00D65CEC" w:rsidP="00D4461A">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lang w:val="en-GB"/>
              </w:rPr>
            </w:pPr>
          </w:p>
          <w:p w14:paraId="6F2E66DE" w14:textId="75AF961F" w:rsidR="0059562F" w:rsidRPr="00994AC9" w:rsidRDefault="00D65CEC" w:rsidP="00D4461A">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lang w:val="en-GB"/>
              </w:rPr>
            </w:pPr>
            <w:r w:rsidRPr="00994AC9">
              <w:rPr>
                <w:rFonts w:ascii="Arial" w:hAnsi="Arial" w:cs="Arial"/>
                <w:color w:val="000000"/>
                <w:sz w:val="22"/>
                <w:szCs w:val="22"/>
                <w:lang w:val="en-GB"/>
              </w:rPr>
              <w:t>(</w:t>
            </w:r>
            <w:r w:rsidR="006A7F92" w:rsidRPr="00994AC9">
              <w:rPr>
                <w:rFonts w:ascii="Arial" w:hAnsi="Arial" w:cs="Arial"/>
                <w:color w:val="000000"/>
                <w:sz w:val="22"/>
                <w:szCs w:val="22"/>
                <w:lang w:val="en-GB"/>
              </w:rPr>
              <w:t>59.37</w:t>
            </w:r>
            <w:r w:rsidRPr="00994AC9">
              <w:rPr>
                <w:rFonts w:ascii="Arial" w:hAnsi="Arial" w:cs="Arial"/>
                <w:color w:val="000000"/>
                <w:sz w:val="22"/>
                <w:szCs w:val="22"/>
                <w:lang w:val="en-GB"/>
              </w:rPr>
              <w:t>)</w:t>
            </w:r>
          </w:p>
        </w:tc>
      </w:tr>
      <w:tr w:rsidR="0059562F" w:rsidRPr="00994AC9" w14:paraId="7E709135" w14:textId="77777777" w:rsidTr="00D65CEC">
        <w:trPr>
          <w:trHeight w:val="320"/>
        </w:trPr>
        <w:tc>
          <w:tcPr>
            <w:cnfStyle w:val="001000000000" w:firstRow="0" w:lastRow="0" w:firstColumn="1" w:lastColumn="0" w:oddVBand="0" w:evenVBand="0" w:oddHBand="0" w:evenHBand="0" w:firstRowFirstColumn="0" w:firstRowLastColumn="0" w:lastRowFirstColumn="0" w:lastRowLastColumn="0"/>
            <w:tcW w:w="2835" w:type="dxa"/>
            <w:tcBorders>
              <w:right w:val="single" w:sz="4" w:space="0" w:color="auto"/>
            </w:tcBorders>
            <w:noWrap/>
            <w:hideMark/>
          </w:tcPr>
          <w:p w14:paraId="7E51F837" w14:textId="77777777" w:rsidR="0059562F" w:rsidRPr="00994AC9" w:rsidRDefault="005D76DD" w:rsidP="00D4461A">
            <w:pPr>
              <w:spacing w:line="276" w:lineRule="auto"/>
              <w:rPr>
                <w:rFonts w:ascii="Arial" w:hAnsi="Arial" w:cs="Arial"/>
                <w:b w:val="0"/>
                <w:bCs w:val="0"/>
                <w:color w:val="000000"/>
                <w:sz w:val="22"/>
                <w:szCs w:val="22"/>
                <w:lang w:val="en-GB"/>
              </w:rPr>
            </w:pPr>
            <w:r w:rsidRPr="00994AC9">
              <w:rPr>
                <w:rFonts w:ascii="Arial" w:hAnsi="Arial" w:cs="Arial"/>
                <w:b w:val="0"/>
                <w:bCs w:val="0"/>
                <w:color w:val="000000"/>
                <w:sz w:val="22"/>
                <w:szCs w:val="22"/>
                <w:lang w:val="en-GB"/>
              </w:rPr>
              <w:t>3-6 months</w:t>
            </w:r>
          </w:p>
        </w:tc>
        <w:tc>
          <w:tcPr>
            <w:tcW w:w="1984" w:type="dxa"/>
            <w:tcBorders>
              <w:left w:val="single" w:sz="4" w:space="0" w:color="auto"/>
            </w:tcBorders>
          </w:tcPr>
          <w:p w14:paraId="29AC4853" w14:textId="6CEC7777" w:rsidR="0059562F" w:rsidRPr="00994AC9" w:rsidRDefault="009F1D42" w:rsidP="00D65CEC">
            <w:pPr>
              <w:spacing w:line="276"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lang w:val="en-GB"/>
              </w:rPr>
            </w:pPr>
            <w:r w:rsidRPr="00994AC9">
              <w:rPr>
                <w:rFonts w:ascii="Arial" w:hAnsi="Arial" w:cs="Arial"/>
                <w:color w:val="000000"/>
                <w:sz w:val="22"/>
                <w:szCs w:val="22"/>
                <w:lang w:val="en-GB"/>
              </w:rPr>
              <w:t>956</w:t>
            </w:r>
          </w:p>
        </w:tc>
        <w:tc>
          <w:tcPr>
            <w:tcW w:w="568" w:type="dxa"/>
            <w:tcBorders>
              <w:right w:val="single" w:sz="4" w:space="0" w:color="auto"/>
            </w:tcBorders>
          </w:tcPr>
          <w:p w14:paraId="515F52D2" w14:textId="4ECD9280" w:rsidR="0059562F" w:rsidRPr="00994AC9" w:rsidRDefault="001C0F8B" w:rsidP="00D65CEC">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lang w:val="en-GB"/>
              </w:rPr>
            </w:pPr>
            <w:r w:rsidRPr="00994AC9">
              <w:rPr>
                <w:rFonts w:ascii="Arial" w:hAnsi="Arial" w:cs="Arial"/>
                <w:color w:val="000000"/>
                <w:sz w:val="22"/>
                <w:szCs w:val="22"/>
                <w:lang w:val="en-GB"/>
              </w:rPr>
              <w:t>(</w:t>
            </w:r>
            <w:r w:rsidR="009F1D42" w:rsidRPr="00994AC9">
              <w:rPr>
                <w:rFonts w:ascii="Arial" w:hAnsi="Arial" w:cs="Arial"/>
                <w:color w:val="000000"/>
                <w:sz w:val="22"/>
                <w:szCs w:val="22"/>
                <w:lang w:val="en-GB"/>
              </w:rPr>
              <w:t>2.86</w:t>
            </w:r>
            <w:r w:rsidR="00D65CEC" w:rsidRPr="00994AC9">
              <w:rPr>
                <w:rFonts w:ascii="Arial" w:hAnsi="Arial" w:cs="Arial"/>
                <w:color w:val="000000"/>
                <w:sz w:val="22"/>
                <w:szCs w:val="22"/>
                <w:lang w:val="en-GB"/>
              </w:rPr>
              <w:t>)</w:t>
            </w:r>
          </w:p>
        </w:tc>
        <w:tc>
          <w:tcPr>
            <w:tcW w:w="2004" w:type="dxa"/>
            <w:tcBorders>
              <w:left w:val="single" w:sz="4" w:space="0" w:color="auto"/>
            </w:tcBorders>
          </w:tcPr>
          <w:p w14:paraId="50F924BE" w14:textId="55AF92AE" w:rsidR="0059562F" w:rsidRPr="00994AC9" w:rsidRDefault="006A7F92" w:rsidP="00D65CEC">
            <w:pPr>
              <w:spacing w:line="276"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lang w:val="en-GB"/>
              </w:rPr>
            </w:pPr>
            <w:r w:rsidRPr="00994AC9">
              <w:rPr>
                <w:rFonts w:ascii="Arial" w:hAnsi="Arial" w:cs="Arial"/>
                <w:color w:val="000000"/>
                <w:sz w:val="22"/>
                <w:szCs w:val="22"/>
                <w:lang w:val="en-GB"/>
              </w:rPr>
              <w:t>1,196</w:t>
            </w:r>
          </w:p>
        </w:tc>
        <w:tc>
          <w:tcPr>
            <w:tcW w:w="1244" w:type="dxa"/>
          </w:tcPr>
          <w:p w14:paraId="010380CB" w14:textId="6C1F117B" w:rsidR="0059562F" w:rsidRPr="00994AC9" w:rsidRDefault="00D65CEC" w:rsidP="00D4461A">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lang w:val="en-GB"/>
              </w:rPr>
            </w:pPr>
            <w:r w:rsidRPr="00994AC9">
              <w:rPr>
                <w:rFonts w:ascii="Arial" w:hAnsi="Arial" w:cs="Arial"/>
                <w:color w:val="000000"/>
                <w:sz w:val="22"/>
                <w:szCs w:val="22"/>
                <w:lang w:val="en-GB"/>
              </w:rPr>
              <w:t>(</w:t>
            </w:r>
            <w:r w:rsidR="006A7F92" w:rsidRPr="00994AC9">
              <w:rPr>
                <w:rFonts w:ascii="Arial" w:hAnsi="Arial" w:cs="Arial"/>
                <w:color w:val="000000"/>
                <w:sz w:val="22"/>
                <w:szCs w:val="22"/>
                <w:lang w:val="en-GB"/>
              </w:rPr>
              <w:t>5.98</w:t>
            </w:r>
            <w:r w:rsidRPr="00994AC9">
              <w:rPr>
                <w:rFonts w:ascii="Arial" w:hAnsi="Arial" w:cs="Arial"/>
                <w:color w:val="000000"/>
                <w:sz w:val="22"/>
                <w:szCs w:val="22"/>
                <w:lang w:val="en-GB"/>
              </w:rPr>
              <w:t>)</w:t>
            </w:r>
          </w:p>
        </w:tc>
      </w:tr>
      <w:tr w:rsidR="0059562F" w:rsidRPr="00994AC9" w14:paraId="4607EE46" w14:textId="77777777" w:rsidTr="00D65CEC">
        <w:trPr>
          <w:trHeight w:val="320"/>
        </w:trPr>
        <w:tc>
          <w:tcPr>
            <w:cnfStyle w:val="001000000000" w:firstRow="0" w:lastRow="0" w:firstColumn="1" w:lastColumn="0" w:oddVBand="0" w:evenVBand="0" w:oddHBand="0" w:evenHBand="0" w:firstRowFirstColumn="0" w:firstRowLastColumn="0" w:lastRowFirstColumn="0" w:lastRowLastColumn="0"/>
            <w:tcW w:w="2835" w:type="dxa"/>
            <w:tcBorders>
              <w:right w:val="single" w:sz="4" w:space="0" w:color="auto"/>
            </w:tcBorders>
            <w:noWrap/>
            <w:hideMark/>
          </w:tcPr>
          <w:p w14:paraId="3F7F9790" w14:textId="77777777" w:rsidR="0059562F" w:rsidRPr="00994AC9" w:rsidRDefault="005D76DD" w:rsidP="00D4461A">
            <w:pPr>
              <w:spacing w:line="276" w:lineRule="auto"/>
              <w:rPr>
                <w:rFonts w:ascii="Arial" w:hAnsi="Arial" w:cs="Arial"/>
                <w:b w:val="0"/>
                <w:bCs w:val="0"/>
                <w:color w:val="000000"/>
                <w:sz w:val="22"/>
                <w:szCs w:val="22"/>
                <w:lang w:val="en-GB"/>
              </w:rPr>
            </w:pPr>
            <w:r w:rsidRPr="00994AC9">
              <w:rPr>
                <w:rFonts w:ascii="Arial" w:hAnsi="Arial" w:cs="Arial"/>
                <w:b w:val="0"/>
                <w:bCs w:val="0"/>
                <w:color w:val="000000"/>
                <w:sz w:val="22"/>
                <w:szCs w:val="22"/>
                <w:lang w:val="en-GB"/>
              </w:rPr>
              <w:t>6-12 months</w:t>
            </w:r>
          </w:p>
        </w:tc>
        <w:tc>
          <w:tcPr>
            <w:tcW w:w="1984" w:type="dxa"/>
            <w:tcBorders>
              <w:left w:val="single" w:sz="4" w:space="0" w:color="auto"/>
            </w:tcBorders>
          </w:tcPr>
          <w:p w14:paraId="1CE657B1" w14:textId="4A062FA5" w:rsidR="0059562F" w:rsidRPr="00994AC9" w:rsidRDefault="009F1D42" w:rsidP="00D65CEC">
            <w:pPr>
              <w:spacing w:line="276"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lang w:val="en-GB"/>
              </w:rPr>
            </w:pPr>
            <w:r w:rsidRPr="00994AC9">
              <w:rPr>
                <w:rFonts w:ascii="Arial" w:hAnsi="Arial" w:cs="Arial"/>
                <w:color w:val="000000"/>
                <w:sz w:val="22"/>
                <w:szCs w:val="22"/>
                <w:lang w:val="en-GB"/>
              </w:rPr>
              <w:t>1,234</w:t>
            </w:r>
          </w:p>
        </w:tc>
        <w:tc>
          <w:tcPr>
            <w:tcW w:w="568" w:type="dxa"/>
            <w:tcBorders>
              <w:right w:val="single" w:sz="4" w:space="0" w:color="auto"/>
            </w:tcBorders>
          </w:tcPr>
          <w:p w14:paraId="4BBED5C0" w14:textId="3F7A2885" w:rsidR="0059562F" w:rsidRPr="00994AC9" w:rsidRDefault="001C0F8B" w:rsidP="00D65CEC">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lang w:val="en-GB"/>
              </w:rPr>
            </w:pPr>
            <w:r w:rsidRPr="00994AC9">
              <w:rPr>
                <w:rFonts w:ascii="Arial" w:hAnsi="Arial" w:cs="Arial"/>
                <w:color w:val="000000"/>
                <w:sz w:val="22"/>
                <w:szCs w:val="22"/>
                <w:lang w:val="en-GB"/>
              </w:rPr>
              <w:t>(</w:t>
            </w:r>
            <w:r w:rsidR="009F1D42" w:rsidRPr="00994AC9">
              <w:rPr>
                <w:rFonts w:ascii="Arial" w:hAnsi="Arial" w:cs="Arial"/>
                <w:color w:val="000000"/>
                <w:sz w:val="22"/>
                <w:szCs w:val="22"/>
                <w:lang w:val="en-GB"/>
              </w:rPr>
              <w:t>3.70</w:t>
            </w:r>
            <w:r w:rsidR="00D65CEC" w:rsidRPr="00994AC9">
              <w:rPr>
                <w:rFonts w:ascii="Arial" w:hAnsi="Arial" w:cs="Arial"/>
                <w:color w:val="000000"/>
                <w:sz w:val="22"/>
                <w:szCs w:val="22"/>
                <w:lang w:val="en-GB"/>
              </w:rPr>
              <w:t>)</w:t>
            </w:r>
          </w:p>
        </w:tc>
        <w:tc>
          <w:tcPr>
            <w:tcW w:w="2004" w:type="dxa"/>
            <w:tcBorders>
              <w:left w:val="single" w:sz="4" w:space="0" w:color="auto"/>
            </w:tcBorders>
          </w:tcPr>
          <w:p w14:paraId="731B0648" w14:textId="7CBCB073" w:rsidR="0059562F" w:rsidRPr="00994AC9" w:rsidRDefault="006A7F92" w:rsidP="00D65CEC">
            <w:pPr>
              <w:spacing w:line="276"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lang w:val="en-GB"/>
              </w:rPr>
            </w:pPr>
            <w:r w:rsidRPr="00994AC9">
              <w:rPr>
                <w:rFonts w:ascii="Arial" w:hAnsi="Arial" w:cs="Arial"/>
                <w:color w:val="000000"/>
                <w:sz w:val="22"/>
                <w:szCs w:val="22"/>
                <w:lang w:val="en-GB"/>
              </w:rPr>
              <w:t>862</w:t>
            </w:r>
          </w:p>
        </w:tc>
        <w:tc>
          <w:tcPr>
            <w:tcW w:w="1244" w:type="dxa"/>
          </w:tcPr>
          <w:p w14:paraId="6ECCE8B2" w14:textId="7EEE7D03" w:rsidR="0059562F" w:rsidRPr="00994AC9" w:rsidRDefault="00D65CEC" w:rsidP="00D4461A">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lang w:val="en-GB"/>
              </w:rPr>
            </w:pPr>
            <w:r w:rsidRPr="00994AC9">
              <w:rPr>
                <w:rFonts w:ascii="Arial" w:hAnsi="Arial" w:cs="Arial"/>
                <w:color w:val="000000"/>
                <w:sz w:val="22"/>
                <w:szCs w:val="22"/>
                <w:lang w:val="en-GB"/>
              </w:rPr>
              <w:t>(</w:t>
            </w:r>
            <w:r w:rsidR="006A7F92" w:rsidRPr="00994AC9">
              <w:rPr>
                <w:rFonts w:ascii="Arial" w:hAnsi="Arial" w:cs="Arial"/>
                <w:color w:val="000000"/>
                <w:sz w:val="22"/>
                <w:szCs w:val="22"/>
                <w:lang w:val="en-GB"/>
              </w:rPr>
              <w:t>4.31</w:t>
            </w:r>
            <w:r w:rsidRPr="00994AC9">
              <w:rPr>
                <w:rFonts w:ascii="Arial" w:hAnsi="Arial" w:cs="Arial"/>
                <w:color w:val="000000"/>
                <w:sz w:val="22"/>
                <w:szCs w:val="22"/>
                <w:lang w:val="en-GB"/>
              </w:rPr>
              <w:t>)</w:t>
            </w:r>
          </w:p>
        </w:tc>
      </w:tr>
      <w:tr w:rsidR="0059562F" w:rsidRPr="00994AC9" w14:paraId="1228873E" w14:textId="77777777" w:rsidTr="00D65CEC">
        <w:trPr>
          <w:trHeight w:val="320"/>
        </w:trPr>
        <w:tc>
          <w:tcPr>
            <w:cnfStyle w:val="001000000000" w:firstRow="0" w:lastRow="0" w:firstColumn="1" w:lastColumn="0" w:oddVBand="0" w:evenVBand="0" w:oddHBand="0" w:evenHBand="0" w:firstRowFirstColumn="0" w:firstRowLastColumn="0" w:lastRowFirstColumn="0" w:lastRowLastColumn="0"/>
            <w:tcW w:w="2835" w:type="dxa"/>
            <w:tcBorders>
              <w:right w:val="single" w:sz="4" w:space="0" w:color="auto"/>
            </w:tcBorders>
            <w:noWrap/>
            <w:hideMark/>
          </w:tcPr>
          <w:p w14:paraId="394CC5C7" w14:textId="77777777" w:rsidR="0059562F" w:rsidRPr="00994AC9" w:rsidRDefault="005D76DD" w:rsidP="00D4461A">
            <w:pPr>
              <w:spacing w:line="276" w:lineRule="auto"/>
              <w:rPr>
                <w:rFonts w:ascii="Arial" w:hAnsi="Arial" w:cs="Arial"/>
                <w:b w:val="0"/>
                <w:bCs w:val="0"/>
                <w:color w:val="000000"/>
                <w:sz w:val="22"/>
                <w:szCs w:val="22"/>
                <w:lang w:val="en-GB"/>
              </w:rPr>
            </w:pPr>
            <w:r w:rsidRPr="00994AC9">
              <w:rPr>
                <w:rFonts w:ascii="Arial" w:hAnsi="Arial" w:cs="Arial"/>
                <w:b w:val="0"/>
                <w:bCs w:val="0"/>
                <w:color w:val="000000"/>
                <w:sz w:val="22"/>
                <w:szCs w:val="22"/>
                <w:lang w:val="en-GB"/>
              </w:rPr>
              <w:t>1-2 years</w:t>
            </w:r>
          </w:p>
        </w:tc>
        <w:tc>
          <w:tcPr>
            <w:tcW w:w="1984" w:type="dxa"/>
            <w:tcBorders>
              <w:left w:val="single" w:sz="4" w:space="0" w:color="auto"/>
            </w:tcBorders>
          </w:tcPr>
          <w:p w14:paraId="514C2EAC" w14:textId="5B8A9E9E" w:rsidR="0059562F" w:rsidRPr="00994AC9" w:rsidRDefault="009F1D42" w:rsidP="00D65CEC">
            <w:pPr>
              <w:spacing w:line="276"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lang w:val="en-GB"/>
              </w:rPr>
            </w:pPr>
            <w:r w:rsidRPr="00994AC9">
              <w:rPr>
                <w:rFonts w:ascii="Arial" w:hAnsi="Arial" w:cs="Arial"/>
                <w:color w:val="000000"/>
                <w:sz w:val="22"/>
                <w:szCs w:val="22"/>
                <w:lang w:val="en-GB"/>
              </w:rPr>
              <w:t>1,573</w:t>
            </w:r>
          </w:p>
        </w:tc>
        <w:tc>
          <w:tcPr>
            <w:tcW w:w="568" w:type="dxa"/>
            <w:tcBorders>
              <w:right w:val="single" w:sz="4" w:space="0" w:color="auto"/>
            </w:tcBorders>
          </w:tcPr>
          <w:p w14:paraId="72A74BFB" w14:textId="4C713EFF" w:rsidR="0059562F" w:rsidRPr="00994AC9" w:rsidRDefault="001C0F8B" w:rsidP="00D65CEC">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lang w:val="en-GB"/>
              </w:rPr>
            </w:pPr>
            <w:r w:rsidRPr="00994AC9">
              <w:rPr>
                <w:rFonts w:ascii="Arial" w:hAnsi="Arial" w:cs="Arial"/>
                <w:color w:val="000000"/>
                <w:sz w:val="22"/>
                <w:szCs w:val="22"/>
                <w:lang w:val="en-GB"/>
              </w:rPr>
              <w:t>(</w:t>
            </w:r>
            <w:r w:rsidR="009F1D42" w:rsidRPr="00994AC9">
              <w:rPr>
                <w:rFonts w:ascii="Arial" w:hAnsi="Arial" w:cs="Arial"/>
                <w:color w:val="000000"/>
                <w:sz w:val="22"/>
                <w:szCs w:val="22"/>
                <w:lang w:val="en-GB"/>
              </w:rPr>
              <w:t>4.71</w:t>
            </w:r>
            <w:r w:rsidR="00D65CEC" w:rsidRPr="00994AC9">
              <w:rPr>
                <w:rFonts w:ascii="Arial" w:hAnsi="Arial" w:cs="Arial"/>
                <w:color w:val="000000"/>
                <w:sz w:val="22"/>
                <w:szCs w:val="22"/>
                <w:lang w:val="en-GB"/>
              </w:rPr>
              <w:t>)</w:t>
            </w:r>
          </w:p>
        </w:tc>
        <w:tc>
          <w:tcPr>
            <w:tcW w:w="2004" w:type="dxa"/>
            <w:tcBorders>
              <w:left w:val="single" w:sz="4" w:space="0" w:color="auto"/>
            </w:tcBorders>
          </w:tcPr>
          <w:p w14:paraId="171AD1AD" w14:textId="1EEAA5A5" w:rsidR="0059562F" w:rsidRPr="00994AC9" w:rsidRDefault="006A7F92" w:rsidP="00D65CEC">
            <w:pPr>
              <w:spacing w:line="276"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lang w:val="en-GB"/>
              </w:rPr>
            </w:pPr>
            <w:r w:rsidRPr="00994AC9">
              <w:rPr>
                <w:rFonts w:ascii="Arial" w:hAnsi="Arial" w:cs="Arial"/>
                <w:color w:val="000000"/>
                <w:sz w:val="22"/>
                <w:szCs w:val="22"/>
                <w:lang w:val="en-GB"/>
              </w:rPr>
              <w:t>1,844</w:t>
            </w:r>
          </w:p>
        </w:tc>
        <w:tc>
          <w:tcPr>
            <w:tcW w:w="1244" w:type="dxa"/>
          </w:tcPr>
          <w:p w14:paraId="7AEA8621" w14:textId="1E3EDA7F" w:rsidR="0059562F" w:rsidRPr="00994AC9" w:rsidRDefault="00D65CEC" w:rsidP="00D4461A">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lang w:val="en-GB"/>
              </w:rPr>
            </w:pPr>
            <w:r w:rsidRPr="00994AC9">
              <w:rPr>
                <w:rFonts w:ascii="Arial" w:hAnsi="Arial" w:cs="Arial"/>
                <w:color w:val="000000"/>
                <w:sz w:val="22"/>
                <w:szCs w:val="22"/>
                <w:lang w:val="en-GB"/>
              </w:rPr>
              <w:t>(</w:t>
            </w:r>
            <w:r w:rsidR="006A7F92" w:rsidRPr="00994AC9">
              <w:rPr>
                <w:rFonts w:ascii="Arial" w:hAnsi="Arial" w:cs="Arial"/>
                <w:color w:val="000000"/>
                <w:sz w:val="22"/>
                <w:szCs w:val="22"/>
                <w:lang w:val="en-GB"/>
              </w:rPr>
              <w:t>9.21</w:t>
            </w:r>
            <w:r w:rsidRPr="00994AC9">
              <w:rPr>
                <w:rFonts w:ascii="Arial" w:hAnsi="Arial" w:cs="Arial"/>
                <w:color w:val="000000"/>
                <w:sz w:val="22"/>
                <w:szCs w:val="22"/>
                <w:lang w:val="en-GB"/>
              </w:rPr>
              <w:t>)</w:t>
            </w:r>
          </w:p>
        </w:tc>
      </w:tr>
      <w:tr w:rsidR="0059562F" w:rsidRPr="00994AC9" w14:paraId="30360F69" w14:textId="77777777" w:rsidTr="00D65CEC">
        <w:trPr>
          <w:trHeight w:val="320"/>
        </w:trPr>
        <w:tc>
          <w:tcPr>
            <w:cnfStyle w:val="001000000000" w:firstRow="0" w:lastRow="0" w:firstColumn="1" w:lastColumn="0" w:oddVBand="0" w:evenVBand="0" w:oddHBand="0" w:evenHBand="0" w:firstRowFirstColumn="0" w:firstRowLastColumn="0" w:lastRowFirstColumn="0" w:lastRowLastColumn="0"/>
            <w:tcW w:w="2835" w:type="dxa"/>
            <w:tcBorders>
              <w:right w:val="single" w:sz="4" w:space="0" w:color="auto"/>
            </w:tcBorders>
            <w:noWrap/>
            <w:hideMark/>
          </w:tcPr>
          <w:p w14:paraId="37D914B0" w14:textId="37EE1403" w:rsidR="0059562F" w:rsidRPr="00994AC9" w:rsidRDefault="00D4461A" w:rsidP="00D4461A">
            <w:pPr>
              <w:spacing w:line="276" w:lineRule="auto"/>
              <w:rPr>
                <w:rFonts w:ascii="Arial" w:hAnsi="Arial" w:cs="Arial"/>
                <w:b w:val="0"/>
                <w:bCs w:val="0"/>
                <w:color w:val="000000"/>
                <w:sz w:val="22"/>
                <w:szCs w:val="22"/>
                <w:lang w:val="en-GB"/>
              </w:rPr>
            </w:pPr>
            <w:r w:rsidRPr="00994AC9">
              <w:rPr>
                <w:rFonts w:ascii="Arial" w:hAnsi="Arial" w:cs="Arial"/>
                <w:b w:val="0"/>
                <w:bCs w:val="0"/>
                <w:color w:val="000000"/>
                <w:sz w:val="22"/>
                <w:szCs w:val="22"/>
                <w:lang w:val="en-GB"/>
              </w:rPr>
              <w:t>&gt; 2</w:t>
            </w:r>
            <w:r w:rsidR="005D76DD" w:rsidRPr="00994AC9">
              <w:rPr>
                <w:rFonts w:ascii="Arial" w:hAnsi="Arial" w:cs="Arial"/>
                <w:b w:val="0"/>
                <w:bCs w:val="0"/>
                <w:color w:val="000000"/>
                <w:sz w:val="22"/>
                <w:szCs w:val="22"/>
                <w:lang w:val="en-GB"/>
              </w:rPr>
              <w:t xml:space="preserve"> years</w:t>
            </w:r>
          </w:p>
        </w:tc>
        <w:tc>
          <w:tcPr>
            <w:tcW w:w="1984" w:type="dxa"/>
            <w:tcBorders>
              <w:left w:val="single" w:sz="4" w:space="0" w:color="auto"/>
            </w:tcBorders>
          </w:tcPr>
          <w:p w14:paraId="1DFB8280" w14:textId="46419F68" w:rsidR="0059562F" w:rsidRPr="00994AC9" w:rsidRDefault="009F1D42" w:rsidP="00D65CEC">
            <w:pPr>
              <w:spacing w:line="276"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lang w:val="en-GB"/>
              </w:rPr>
            </w:pPr>
            <w:r w:rsidRPr="00994AC9">
              <w:rPr>
                <w:rFonts w:ascii="Arial" w:hAnsi="Arial" w:cs="Arial"/>
                <w:color w:val="000000"/>
                <w:sz w:val="22"/>
                <w:szCs w:val="22"/>
                <w:lang w:val="en-GB"/>
              </w:rPr>
              <w:t>17,785</w:t>
            </w:r>
          </w:p>
        </w:tc>
        <w:tc>
          <w:tcPr>
            <w:tcW w:w="568" w:type="dxa"/>
            <w:tcBorders>
              <w:right w:val="single" w:sz="4" w:space="0" w:color="auto"/>
            </w:tcBorders>
          </w:tcPr>
          <w:p w14:paraId="54CA24D1" w14:textId="2F8A9DD2" w:rsidR="0059562F" w:rsidRPr="00994AC9" w:rsidRDefault="001C0F8B" w:rsidP="00D65CEC">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lang w:val="en-GB"/>
              </w:rPr>
            </w:pPr>
            <w:r w:rsidRPr="00994AC9">
              <w:rPr>
                <w:rFonts w:ascii="Arial" w:hAnsi="Arial" w:cs="Arial"/>
                <w:color w:val="000000"/>
                <w:sz w:val="22"/>
                <w:szCs w:val="22"/>
                <w:lang w:val="en-GB"/>
              </w:rPr>
              <w:t>(</w:t>
            </w:r>
            <w:r w:rsidR="009F1D42" w:rsidRPr="00994AC9">
              <w:rPr>
                <w:rFonts w:ascii="Arial" w:hAnsi="Arial" w:cs="Arial"/>
                <w:color w:val="000000"/>
                <w:sz w:val="22"/>
                <w:szCs w:val="22"/>
                <w:lang w:val="en-GB"/>
              </w:rPr>
              <w:t>53.27</w:t>
            </w:r>
            <w:r w:rsidR="00D65CEC" w:rsidRPr="00994AC9">
              <w:rPr>
                <w:rFonts w:ascii="Arial" w:hAnsi="Arial" w:cs="Arial"/>
                <w:color w:val="000000"/>
                <w:sz w:val="22"/>
                <w:szCs w:val="22"/>
                <w:lang w:val="en-GB"/>
              </w:rPr>
              <w:t>)</w:t>
            </w:r>
          </w:p>
        </w:tc>
        <w:tc>
          <w:tcPr>
            <w:tcW w:w="2004" w:type="dxa"/>
            <w:tcBorders>
              <w:left w:val="single" w:sz="4" w:space="0" w:color="auto"/>
            </w:tcBorders>
          </w:tcPr>
          <w:p w14:paraId="69F3483B" w14:textId="0B3C6357" w:rsidR="0059562F" w:rsidRPr="00994AC9" w:rsidRDefault="006A7F92" w:rsidP="00D65CEC">
            <w:pPr>
              <w:spacing w:line="276"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lang w:val="en-GB"/>
              </w:rPr>
            </w:pPr>
            <w:r w:rsidRPr="00994AC9">
              <w:rPr>
                <w:rFonts w:ascii="Arial" w:hAnsi="Arial" w:cs="Arial"/>
                <w:color w:val="000000"/>
                <w:sz w:val="22"/>
                <w:szCs w:val="22"/>
                <w:lang w:val="en-GB"/>
              </w:rPr>
              <w:t>4,230</w:t>
            </w:r>
          </w:p>
        </w:tc>
        <w:tc>
          <w:tcPr>
            <w:tcW w:w="1244" w:type="dxa"/>
          </w:tcPr>
          <w:p w14:paraId="2198DD34" w14:textId="6C50FE18" w:rsidR="0059562F" w:rsidRPr="00994AC9" w:rsidRDefault="00D65CEC" w:rsidP="00D4461A">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lang w:val="en-GB"/>
              </w:rPr>
            </w:pPr>
            <w:r w:rsidRPr="00994AC9">
              <w:rPr>
                <w:rFonts w:ascii="Arial" w:hAnsi="Arial" w:cs="Arial"/>
                <w:color w:val="000000"/>
                <w:sz w:val="22"/>
                <w:szCs w:val="22"/>
                <w:lang w:val="en-GB"/>
              </w:rPr>
              <w:t>(</w:t>
            </w:r>
            <w:r w:rsidR="006A7F92" w:rsidRPr="00994AC9">
              <w:rPr>
                <w:rFonts w:ascii="Arial" w:hAnsi="Arial" w:cs="Arial"/>
                <w:color w:val="000000"/>
                <w:sz w:val="22"/>
                <w:szCs w:val="22"/>
                <w:lang w:val="en-GB"/>
              </w:rPr>
              <w:t>21.14</w:t>
            </w:r>
            <w:r w:rsidRPr="00994AC9">
              <w:rPr>
                <w:rFonts w:ascii="Arial" w:hAnsi="Arial" w:cs="Arial"/>
                <w:color w:val="000000"/>
                <w:sz w:val="22"/>
                <w:szCs w:val="22"/>
                <w:lang w:val="en-GB"/>
              </w:rPr>
              <w:t>)</w:t>
            </w:r>
          </w:p>
          <w:p w14:paraId="3526E543" w14:textId="1E75A071" w:rsidR="00D65CEC" w:rsidRPr="00994AC9" w:rsidRDefault="00D65CEC" w:rsidP="00D4461A">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lang w:val="en-GB"/>
              </w:rPr>
            </w:pPr>
          </w:p>
        </w:tc>
      </w:tr>
      <w:tr w:rsidR="00F73DEC" w:rsidRPr="00994AC9" w14:paraId="037D38CC" w14:textId="77777777" w:rsidTr="00D65CEC">
        <w:trPr>
          <w:trHeight w:val="320"/>
        </w:trPr>
        <w:tc>
          <w:tcPr>
            <w:cnfStyle w:val="001000000000" w:firstRow="0" w:lastRow="0" w:firstColumn="1" w:lastColumn="0" w:oddVBand="0" w:evenVBand="0" w:oddHBand="0" w:evenHBand="0" w:firstRowFirstColumn="0" w:firstRowLastColumn="0" w:lastRowFirstColumn="0" w:lastRowLastColumn="0"/>
            <w:tcW w:w="2835" w:type="dxa"/>
            <w:tcBorders>
              <w:right w:val="single" w:sz="4" w:space="0" w:color="auto"/>
            </w:tcBorders>
            <w:shd w:val="clear" w:color="auto" w:fill="D0CECE" w:themeFill="background2" w:themeFillShade="E6"/>
          </w:tcPr>
          <w:p w14:paraId="24FA0158" w14:textId="77777777" w:rsidR="00F73DEC" w:rsidRPr="00994AC9" w:rsidRDefault="00F73DEC" w:rsidP="00D4461A">
            <w:pPr>
              <w:spacing w:line="276" w:lineRule="auto"/>
              <w:rPr>
                <w:rFonts w:ascii="Arial" w:hAnsi="Arial" w:cs="Arial"/>
                <w:b w:val="0"/>
                <w:bCs w:val="0"/>
                <w:color w:val="000000"/>
                <w:sz w:val="22"/>
                <w:szCs w:val="22"/>
                <w:lang w:val="en-GB"/>
              </w:rPr>
            </w:pPr>
            <w:r w:rsidRPr="00994AC9">
              <w:rPr>
                <w:rFonts w:ascii="Arial" w:hAnsi="Arial" w:cs="Arial"/>
                <w:color w:val="000000"/>
                <w:sz w:val="22"/>
                <w:szCs w:val="22"/>
                <w:lang w:val="en-GB"/>
              </w:rPr>
              <w:t>Month of registration</w:t>
            </w:r>
          </w:p>
        </w:tc>
        <w:tc>
          <w:tcPr>
            <w:tcW w:w="1984" w:type="dxa"/>
            <w:tcBorders>
              <w:left w:val="single" w:sz="4" w:space="0" w:color="auto"/>
            </w:tcBorders>
            <w:shd w:val="clear" w:color="auto" w:fill="D0CECE" w:themeFill="background2" w:themeFillShade="E6"/>
          </w:tcPr>
          <w:p w14:paraId="5476D1D3" w14:textId="77777777" w:rsidR="00F73DEC" w:rsidRPr="00994AC9" w:rsidRDefault="00F73DEC" w:rsidP="00D65CEC">
            <w:pPr>
              <w:spacing w:line="276"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2"/>
                <w:szCs w:val="22"/>
                <w:lang w:val="en-GB"/>
              </w:rPr>
            </w:pPr>
          </w:p>
        </w:tc>
        <w:tc>
          <w:tcPr>
            <w:tcW w:w="568" w:type="dxa"/>
            <w:tcBorders>
              <w:right w:val="single" w:sz="4" w:space="0" w:color="auto"/>
            </w:tcBorders>
            <w:shd w:val="clear" w:color="auto" w:fill="D0CECE" w:themeFill="background2" w:themeFillShade="E6"/>
          </w:tcPr>
          <w:p w14:paraId="26124A69" w14:textId="0685C22C" w:rsidR="00F73DEC" w:rsidRPr="00994AC9" w:rsidRDefault="00F73DEC" w:rsidP="00D65CEC">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2"/>
                <w:szCs w:val="22"/>
                <w:lang w:val="en-GB"/>
              </w:rPr>
            </w:pPr>
          </w:p>
        </w:tc>
        <w:tc>
          <w:tcPr>
            <w:tcW w:w="2004" w:type="dxa"/>
            <w:tcBorders>
              <w:left w:val="single" w:sz="4" w:space="0" w:color="auto"/>
            </w:tcBorders>
            <w:shd w:val="clear" w:color="auto" w:fill="D0CECE" w:themeFill="background2" w:themeFillShade="E6"/>
          </w:tcPr>
          <w:p w14:paraId="26BD75E3" w14:textId="77777777" w:rsidR="00F73DEC" w:rsidRPr="00994AC9" w:rsidRDefault="00F73DEC" w:rsidP="00D65CEC">
            <w:pPr>
              <w:spacing w:line="276"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2"/>
                <w:szCs w:val="22"/>
                <w:lang w:val="en-GB"/>
              </w:rPr>
            </w:pPr>
          </w:p>
        </w:tc>
        <w:tc>
          <w:tcPr>
            <w:tcW w:w="1244" w:type="dxa"/>
            <w:shd w:val="clear" w:color="auto" w:fill="D0CECE" w:themeFill="background2" w:themeFillShade="E6"/>
          </w:tcPr>
          <w:p w14:paraId="4D6053D7" w14:textId="77777777" w:rsidR="00F73DEC" w:rsidRPr="00994AC9" w:rsidRDefault="00F73DEC" w:rsidP="00D4461A">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2"/>
                <w:szCs w:val="22"/>
                <w:lang w:val="en-GB"/>
              </w:rPr>
            </w:pPr>
          </w:p>
        </w:tc>
      </w:tr>
      <w:tr w:rsidR="0059562F" w:rsidRPr="00994AC9" w14:paraId="3C34C784" w14:textId="77777777" w:rsidTr="00D65CEC">
        <w:trPr>
          <w:trHeight w:val="320"/>
        </w:trPr>
        <w:tc>
          <w:tcPr>
            <w:cnfStyle w:val="001000000000" w:firstRow="0" w:lastRow="0" w:firstColumn="1" w:lastColumn="0" w:oddVBand="0" w:evenVBand="0" w:oddHBand="0" w:evenHBand="0" w:firstRowFirstColumn="0" w:firstRowLastColumn="0" w:lastRowFirstColumn="0" w:lastRowLastColumn="0"/>
            <w:tcW w:w="2835" w:type="dxa"/>
            <w:tcBorders>
              <w:right w:val="single" w:sz="4" w:space="0" w:color="auto"/>
            </w:tcBorders>
            <w:noWrap/>
            <w:hideMark/>
          </w:tcPr>
          <w:p w14:paraId="1E0734F3" w14:textId="77777777" w:rsidR="00D65CEC" w:rsidRPr="00994AC9" w:rsidRDefault="00D65CEC" w:rsidP="00D4461A">
            <w:pPr>
              <w:spacing w:line="276" w:lineRule="auto"/>
              <w:rPr>
                <w:rFonts w:ascii="Arial" w:hAnsi="Arial" w:cs="Arial"/>
                <w:color w:val="000000"/>
                <w:sz w:val="22"/>
                <w:szCs w:val="22"/>
                <w:lang w:val="en-GB"/>
              </w:rPr>
            </w:pPr>
          </w:p>
          <w:p w14:paraId="75F8ADD7" w14:textId="006AD8AE" w:rsidR="0059562F" w:rsidRPr="00994AC9" w:rsidRDefault="0059562F" w:rsidP="00D4461A">
            <w:pPr>
              <w:spacing w:line="276" w:lineRule="auto"/>
              <w:rPr>
                <w:rFonts w:ascii="Arial" w:hAnsi="Arial" w:cs="Arial"/>
                <w:b w:val="0"/>
                <w:bCs w:val="0"/>
                <w:color w:val="000000"/>
                <w:sz w:val="22"/>
                <w:szCs w:val="22"/>
                <w:lang w:val="en-GB"/>
              </w:rPr>
            </w:pPr>
            <w:r w:rsidRPr="00994AC9">
              <w:rPr>
                <w:rFonts w:ascii="Arial" w:hAnsi="Arial" w:cs="Arial"/>
                <w:b w:val="0"/>
                <w:bCs w:val="0"/>
                <w:color w:val="000000"/>
                <w:sz w:val="22"/>
                <w:szCs w:val="22"/>
                <w:lang w:val="en-GB"/>
              </w:rPr>
              <w:t>January</w:t>
            </w:r>
          </w:p>
        </w:tc>
        <w:tc>
          <w:tcPr>
            <w:tcW w:w="1984" w:type="dxa"/>
            <w:tcBorders>
              <w:left w:val="single" w:sz="4" w:space="0" w:color="auto"/>
            </w:tcBorders>
          </w:tcPr>
          <w:p w14:paraId="785AFAC6" w14:textId="77777777" w:rsidR="00D65CEC" w:rsidRPr="00994AC9" w:rsidRDefault="00D65CEC" w:rsidP="00D65CEC">
            <w:pPr>
              <w:spacing w:line="276"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lang w:val="en-GB"/>
              </w:rPr>
            </w:pPr>
          </w:p>
          <w:p w14:paraId="60321919" w14:textId="1587086D" w:rsidR="0059562F" w:rsidRPr="00994AC9" w:rsidRDefault="009F1D42" w:rsidP="00D65CEC">
            <w:pPr>
              <w:spacing w:line="276"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lang w:val="en-GB"/>
              </w:rPr>
            </w:pPr>
            <w:r w:rsidRPr="00994AC9">
              <w:rPr>
                <w:rFonts w:ascii="Arial" w:hAnsi="Arial" w:cs="Arial"/>
                <w:color w:val="000000"/>
                <w:sz w:val="22"/>
                <w:szCs w:val="22"/>
                <w:lang w:val="en-GB"/>
              </w:rPr>
              <w:t>5,147</w:t>
            </w:r>
          </w:p>
        </w:tc>
        <w:tc>
          <w:tcPr>
            <w:tcW w:w="568" w:type="dxa"/>
            <w:tcBorders>
              <w:right w:val="single" w:sz="4" w:space="0" w:color="auto"/>
            </w:tcBorders>
          </w:tcPr>
          <w:p w14:paraId="7E026CAB" w14:textId="77777777" w:rsidR="00D65CEC" w:rsidRPr="00994AC9" w:rsidRDefault="00D65CEC" w:rsidP="00D65CEC">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lang w:val="en-GB"/>
              </w:rPr>
            </w:pPr>
          </w:p>
          <w:p w14:paraId="7CF9C7FE" w14:textId="73D54B51" w:rsidR="0059562F" w:rsidRPr="00994AC9" w:rsidRDefault="001C0F8B" w:rsidP="00D65CEC">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lang w:val="en-GB"/>
              </w:rPr>
            </w:pPr>
            <w:r w:rsidRPr="00994AC9">
              <w:rPr>
                <w:rFonts w:ascii="Arial" w:hAnsi="Arial" w:cs="Arial"/>
                <w:color w:val="000000"/>
                <w:sz w:val="22"/>
                <w:szCs w:val="22"/>
                <w:lang w:val="en-GB"/>
              </w:rPr>
              <w:t>(</w:t>
            </w:r>
            <w:r w:rsidR="009F1D42" w:rsidRPr="00994AC9">
              <w:rPr>
                <w:rFonts w:ascii="Arial" w:hAnsi="Arial" w:cs="Arial"/>
                <w:color w:val="000000"/>
                <w:sz w:val="22"/>
                <w:szCs w:val="22"/>
                <w:lang w:val="en-GB"/>
              </w:rPr>
              <w:t>15.42</w:t>
            </w:r>
            <w:r w:rsidR="00D65CEC" w:rsidRPr="00994AC9">
              <w:rPr>
                <w:rFonts w:ascii="Arial" w:hAnsi="Arial" w:cs="Arial"/>
                <w:color w:val="000000"/>
                <w:sz w:val="22"/>
                <w:szCs w:val="22"/>
                <w:lang w:val="en-GB"/>
              </w:rPr>
              <w:t>)</w:t>
            </w:r>
          </w:p>
        </w:tc>
        <w:tc>
          <w:tcPr>
            <w:tcW w:w="2004" w:type="dxa"/>
            <w:tcBorders>
              <w:left w:val="single" w:sz="4" w:space="0" w:color="auto"/>
            </w:tcBorders>
          </w:tcPr>
          <w:p w14:paraId="7EF1EB96" w14:textId="77777777" w:rsidR="00D65CEC" w:rsidRPr="00994AC9" w:rsidRDefault="00D65CEC" w:rsidP="00D65CEC">
            <w:pPr>
              <w:spacing w:line="276"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lang w:val="en-GB"/>
              </w:rPr>
            </w:pPr>
          </w:p>
          <w:p w14:paraId="157A5B67" w14:textId="3E0FCB2A" w:rsidR="0059562F" w:rsidRPr="00994AC9" w:rsidRDefault="006A7F92" w:rsidP="00D65CEC">
            <w:pPr>
              <w:spacing w:line="276"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lang w:val="en-GB"/>
              </w:rPr>
            </w:pPr>
            <w:r w:rsidRPr="00994AC9">
              <w:rPr>
                <w:rFonts w:ascii="Arial" w:hAnsi="Arial" w:cs="Arial"/>
                <w:color w:val="000000"/>
                <w:sz w:val="22"/>
                <w:szCs w:val="22"/>
                <w:lang w:val="en-GB"/>
              </w:rPr>
              <w:t>2,249</w:t>
            </w:r>
          </w:p>
        </w:tc>
        <w:tc>
          <w:tcPr>
            <w:tcW w:w="1244" w:type="dxa"/>
          </w:tcPr>
          <w:p w14:paraId="564F76B8" w14:textId="77777777" w:rsidR="00D65CEC" w:rsidRPr="00994AC9" w:rsidRDefault="00D65CEC" w:rsidP="00D4461A">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lang w:val="en-GB"/>
              </w:rPr>
            </w:pPr>
          </w:p>
          <w:p w14:paraId="12114946" w14:textId="66E93FB4" w:rsidR="0059562F" w:rsidRPr="00994AC9" w:rsidRDefault="00D65CEC" w:rsidP="00D4461A">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lang w:val="en-GB"/>
              </w:rPr>
            </w:pPr>
            <w:r w:rsidRPr="00994AC9">
              <w:rPr>
                <w:rFonts w:ascii="Arial" w:hAnsi="Arial" w:cs="Arial"/>
                <w:color w:val="000000"/>
                <w:sz w:val="22"/>
                <w:szCs w:val="22"/>
                <w:lang w:val="en-GB"/>
              </w:rPr>
              <w:t>(</w:t>
            </w:r>
            <w:r w:rsidR="006A7F92" w:rsidRPr="00994AC9">
              <w:rPr>
                <w:rFonts w:ascii="Arial" w:hAnsi="Arial" w:cs="Arial"/>
                <w:color w:val="000000"/>
                <w:sz w:val="22"/>
                <w:szCs w:val="22"/>
                <w:lang w:val="en-GB"/>
              </w:rPr>
              <w:t>11.24</w:t>
            </w:r>
            <w:r w:rsidRPr="00994AC9">
              <w:rPr>
                <w:rFonts w:ascii="Arial" w:hAnsi="Arial" w:cs="Arial"/>
                <w:color w:val="000000"/>
                <w:sz w:val="22"/>
                <w:szCs w:val="22"/>
                <w:lang w:val="en-GB"/>
              </w:rPr>
              <w:t xml:space="preserve">) </w:t>
            </w:r>
          </w:p>
        </w:tc>
      </w:tr>
      <w:tr w:rsidR="0059562F" w:rsidRPr="00994AC9" w14:paraId="40810D65" w14:textId="77777777" w:rsidTr="00D65CEC">
        <w:trPr>
          <w:trHeight w:val="320"/>
        </w:trPr>
        <w:tc>
          <w:tcPr>
            <w:cnfStyle w:val="001000000000" w:firstRow="0" w:lastRow="0" w:firstColumn="1" w:lastColumn="0" w:oddVBand="0" w:evenVBand="0" w:oddHBand="0" w:evenHBand="0" w:firstRowFirstColumn="0" w:firstRowLastColumn="0" w:lastRowFirstColumn="0" w:lastRowLastColumn="0"/>
            <w:tcW w:w="2835" w:type="dxa"/>
            <w:tcBorders>
              <w:right w:val="single" w:sz="4" w:space="0" w:color="auto"/>
            </w:tcBorders>
            <w:noWrap/>
            <w:hideMark/>
          </w:tcPr>
          <w:p w14:paraId="4FD6D890" w14:textId="77777777" w:rsidR="0059562F" w:rsidRPr="00994AC9" w:rsidRDefault="0059562F" w:rsidP="00D4461A">
            <w:pPr>
              <w:spacing w:line="276" w:lineRule="auto"/>
              <w:rPr>
                <w:rFonts w:ascii="Arial" w:hAnsi="Arial" w:cs="Arial"/>
                <w:b w:val="0"/>
                <w:bCs w:val="0"/>
                <w:color w:val="000000"/>
                <w:sz w:val="22"/>
                <w:szCs w:val="22"/>
                <w:lang w:val="en-GB"/>
              </w:rPr>
            </w:pPr>
            <w:r w:rsidRPr="00994AC9">
              <w:rPr>
                <w:rFonts w:ascii="Arial" w:hAnsi="Arial" w:cs="Arial"/>
                <w:b w:val="0"/>
                <w:bCs w:val="0"/>
                <w:color w:val="000000"/>
                <w:sz w:val="22"/>
                <w:szCs w:val="22"/>
                <w:lang w:val="en-GB"/>
              </w:rPr>
              <w:t>February</w:t>
            </w:r>
          </w:p>
        </w:tc>
        <w:tc>
          <w:tcPr>
            <w:tcW w:w="1984" w:type="dxa"/>
            <w:tcBorders>
              <w:left w:val="single" w:sz="4" w:space="0" w:color="auto"/>
            </w:tcBorders>
          </w:tcPr>
          <w:p w14:paraId="003EDC57" w14:textId="54637654" w:rsidR="0059562F" w:rsidRPr="00994AC9" w:rsidRDefault="009F1D42" w:rsidP="00D65CEC">
            <w:pPr>
              <w:spacing w:line="276"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lang w:val="en-GB"/>
              </w:rPr>
            </w:pPr>
            <w:r w:rsidRPr="00994AC9">
              <w:rPr>
                <w:rFonts w:ascii="Arial" w:hAnsi="Arial" w:cs="Arial"/>
                <w:color w:val="000000"/>
                <w:sz w:val="22"/>
                <w:szCs w:val="22"/>
                <w:lang w:val="en-GB"/>
              </w:rPr>
              <w:t>3,780</w:t>
            </w:r>
          </w:p>
        </w:tc>
        <w:tc>
          <w:tcPr>
            <w:tcW w:w="568" w:type="dxa"/>
            <w:tcBorders>
              <w:right w:val="single" w:sz="4" w:space="0" w:color="auto"/>
            </w:tcBorders>
          </w:tcPr>
          <w:p w14:paraId="0697A8C9" w14:textId="58B74DF2" w:rsidR="0059562F" w:rsidRPr="00994AC9" w:rsidRDefault="001C0F8B" w:rsidP="00D65CEC">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lang w:val="en-GB"/>
              </w:rPr>
            </w:pPr>
            <w:r w:rsidRPr="00994AC9">
              <w:rPr>
                <w:rFonts w:ascii="Arial" w:hAnsi="Arial" w:cs="Arial"/>
                <w:color w:val="000000"/>
                <w:sz w:val="22"/>
                <w:szCs w:val="22"/>
                <w:lang w:val="en-GB"/>
              </w:rPr>
              <w:t>(</w:t>
            </w:r>
            <w:r w:rsidR="009F1D42" w:rsidRPr="00994AC9">
              <w:rPr>
                <w:rFonts w:ascii="Arial" w:hAnsi="Arial" w:cs="Arial"/>
                <w:color w:val="000000"/>
                <w:sz w:val="22"/>
                <w:szCs w:val="22"/>
                <w:lang w:val="en-GB"/>
              </w:rPr>
              <w:t>11.32</w:t>
            </w:r>
            <w:r w:rsidR="00D65CEC" w:rsidRPr="00994AC9">
              <w:rPr>
                <w:rFonts w:ascii="Arial" w:hAnsi="Arial" w:cs="Arial"/>
                <w:color w:val="000000"/>
                <w:sz w:val="22"/>
                <w:szCs w:val="22"/>
                <w:lang w:val="en-GB"/>
              </w:rPr>
              <w:t>)</w:t>
            </w:r>
          </w:p>
        </w:tc>
        <w:tc>
          <w:tcPr>
            <w:tcW w:w="2004" w:type="dxa"/>
            <w:tcBorders>
              <w:left w:val="single" w:sz="4" w:space="0" w:color="auto"/>
            </w:tcBorders>
          </w:tcPr>
          <w:p w14:paraId="0332DCD3" w14:textId="0BB42F15" w:rsidR="0059562F" w:rsidRPr="00994AC9" w:rsidRDefault="006A7F92" w:rsidP="00D65CEC">
            <w:pPr>
              <w:spacing w:line="276"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lang w:val="en-GB"/>
              </w:rPr>
            </w:pPr>
            <w:r w:rsidRPr="00994AC9">
              <w:rPr>
                <w:rFonts w:ascii="Arial" w:hAnsi="Arial" w:cs="Arial"/>
                <w:color w:val="000000"/>
                <w:sz w:val="22"/>
                <w:szCs w:val="22"/>
                <w:lang w:val="en-GB"/>
              </w:rPr>
              <w:t>2,243</w:t>
            </w:r>
          </w:p>
        </w:tc>
        <w:tc>
          <w:tcPr>
            <w:tcW w:w="1244" w:type="dxa"/>
          </w:tcPr>
          <w:p w14:paraId="514E362C" w14:textId="1D3DC511" w:rsidR="0059562F" w:rsidRPr="00994AC9" w:rsidRDefault="00D65CEC" w:rsidP="00D4461A">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lang w:val="en-GB"/>
              </w:rPr>
            </w:pPr>
            <w:r w:rsidRPr="00994AC9">
              <w:rPr>
                <w:rFonts w:ascii="Arial" w:hAnsi="Arial" w:cs="Arial"/>
                <w:color w:val="000000"/>
                <w:sz w:val="22"/>
                <w:szCs w:val="22"/>
                <w:lang w:val="en-GB"/>
              </w:rPr>
              <w:t>(</w:t>
            </w:r>
            <w:r w:rsidR="006A7F92" w:rsidRPr="00994AC9">
              <w:rPr>
                <w:rFonts w:ascii="Arial" w:hAnsi="Arial" w:cs="Arial"/>
                <w:color w:val="000000"/>
                <w:sz w:val="22"/>
                <w:szCs w:val="22"/>
                <w:lang w:val="en-GB"/>
              </w:rPr>
              <w:t>11.21</w:t>
            </w:r>
            <w:r w:rsidRPr="00994AC9">
              <w:rPr>
                <w:rFonts w:ascii="Arial" w:hAnsi="Arial" w:cs="Arial"/>
                <w:color w:val="000000"/>
                <w:sz w:val="22"/>
                <w:szCs w:val="22"/>
                <w:lang w:val="en-GB"/>
              </w:rPr>
              <w:t>)</w:t>
            </w:r>
          </w:p>
        </w:tc>
      </w:tr>
      <w:tr w:rsidR="0059562F" w:rsidRPr="00994AC9" w14:paraId="65793235" w14:textId="77777777" w:rsidTr="00D65CEC">
        <w:trPr>
          <w:trHeight w:val="320"/>
        </w:trPr>
        <w:tc>
          <w:tcPr>
            <w:cnfStyle w:val="001000000000" w:firstRow="0" w:lastRow="0" w:firstColumn="1" w:lastColumn="0" w:oddVBand="0" w:evenVBand="0" w:oddHBand="0" w:evenHBand="0" w:firstRowFirstColumn="0" w:firstRowLastColumn="0" w:lastRowFirstColumn="0" w:lastRowLastColumn="0"/>
            <w:tcW w:w="2835" w:type="dxa"/>
            <w:tcBorders>
              <w:right w:val="single" w:sz="4" w:space="0" w:color="auto"/>
            </w:tcBorders>
            <w:noWrap/>
            <w:hideMark/>
          </w:tcPr>
          <w:p w14:paraId="31EBBC80" w14:textId="77777777" w:rsidR="0059562F" w:rsidRPr="00994AC9" w:rsidRDefault="0059562F" w:rsidP="00D4461A">
            <w:pPr>
              <w:spacing w:line="276" w:lineRule="auto"/>
              <w:rPr>
                <w:rFonts w:ascii="Arial" w:hAnsi="Arial" w:cs="Arial"/>
                <w:b w:val="0"/>
                <w:bCs w:val="0"/>
                <w:color w:val="000000"/>
                <w:sz w:val="22"/>
                <w:szCs w:val="22"/>
                <w:lang w:val="en-GB"/>
              </w:rPr>
            </w:pPr>
            <w:r w:rsidRPr="00994AC9">
              <w:rPr>
                <w:rFonts w:ascii="Arial" w:hAnsi="Arial" w:cs="Arial"/>
                <w:b w:val="0"/>
                <w:bCs w:val="0"/>
                <w:color w:val="000000"/>
                <w:sz w:val="22"/>
                <w:szCs w:val="22"/>
                <w:lang w:val="en-GB"/>
              </w:rPr>
              <w:t>March</w:t>
            </w:r>
          </w:p>
        </w:tc>
        <w:tc>
          <w:tcPr>
            <w:tcW w:w="1984" w:type="dxa"/>
            <w:tcBorders>
              <w:left w:val="single" w:sz="4" w:space="0" w:color="auto"/>
            </w:tcBorders>
          </w:tcPr>
          <w:p w14:paraId="3BAB480D" w14:textId="6A492A03" w:rsidR="0059562F" w:rsidRPr="00994AC9" w:rsidRDefault="009F1D42" w:rsidP="00D65CEC">
            <w:pPr>
              <w:spacing w:line="276"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lang w:val="en-GB"/>
              </w:rPr>
            </w:pPr>
            <w:r w:rsidRPr="00994AC9">
              <w:rPr>
                <w:rFonts w:ascii="Arial" w:hAnsi="Arial" w:cs="Arial"/>
                <w:color w:val="000000"/>
                <w:sz w:val="22"/>
                <w:szCs w:val="22"/>
                <w:lang w:val="en-GB"/>
              </w:rPr>
              <w:t>4,108</w:t>
            </w:r>
          </w:p>
        </w:tc>
        <w:tc>
          <w:tcPr>
            <w:tcW w:w="568" w:type="dxa"/>
            <w:tcBorders>
              <w:right w:val="single" w:sz="4" w:space="0" w:color="auto"/>
            </w:tcBorders>
          </w:tcPr>
          <w:p w14:paraId="34F7F47D" w14:textId="0B362FEF" w:rsidR="0059562F" w:rsidRPr="00994AC9" w:rsidRDefault="001C0F8B" w:rsidP="00D65CEC">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lang w:val="en-GB"/>
              </w:rPr>
            </w:pPr>
            <w:r w:rsidRPr="00994AC9">
              <w:rPr>
                <w:rFonts w:ascii="Arial" w:hAnsi="Arial" w:cs="Arial"/>
                <w:color w:val="000000"/>
                <w:sz w:val="22"/>
                <w:szCs w:val="22"/>
                <w:lang w:val="en-GB"/>
              </w:rPr>
              <w:t>(</w:t>
            </w:r>
            <w:r w:rsidR="009F1D42" w:rsidRPr="00994AC9">
              <w:rPr>
                <w:rFonts w:ascii="Arial" w:hAnsi="Arial" w:cs="Arial"/>
                <w:color w:val="000000"/>
                <w:sz w:val="22"/>
                <w:szCs w:val="22"/>
                <w:lang w:val="en-GB"/>
              </w:rPr>
              <w:t>12.30</w:t>
            </w:r>
            <w:r w:rsidR="00D65CEC" w:rsidRPr="00994AC9">
              <w:rPr>
                <w:rFonts w:ascii="Arial" w:hAnsi="Arial" w:cs="Arial"/>
                <w:color w:val="000000"/>
                <w:sz w:val="22"/>
                <w:szCs w:val="22"/>
                <w:lang w:val="en-GB"/>
              </w:rPr>
              <w:t>)</w:t>
            </w:r>
          </w:p>
        </w:tc>
        <w:tc>
          <w:tcPr>
            <w:tcW w:w="2004" w:type="dxa"/>
            <w:tcBorders>
              <w:left w:val="single" w:sz="4" w:space="0" w:color="auto"/>
            </w:tcBorders>
          </w:tcPr>
          <w:p w14:paraId="276B2A1E" w14:textId="1A33FFEE" w:rsidR="0059562F" w:rsidRPr="00994AC9" w:rsidRDefault="006A7F92" w:rsidP="00D65CEC">
            <w:pPr>
              <w:spacing w:line="276"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lang w:val="en-GB"/>
              </w:rPr>
            </w:pPr>
            <w:r w:rsidRPr="00994AC9">
              <w:rPr>
                <w:rFonts w:ascii="Arial" w:hAnsi="Arial" w:cs="Arial"/>
                <w:color w:val="000000"/>
                <w:sz w:val="22"/>
                <w:szCs w:val="22"/>
                <w:lang w:val="en-GB"/>
              </w:rPr>
              <w:t>2,412</w:t>
            </w:r>
          </w:p>
        </w:tc>
        <w:tc>
          <w:tcPr>
            <w:tcW w:w="1244" w:type="dxa"/>
          </w:tcPr>
          <w:p w14:paraId="553B780B" w14:textId="65BDED7F" w:rsidR="0059562F" w:rsidRPr="00994AC9" w:rsidRDefault="00D65CEC" w:rsidP="00D4461A">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lang w:val="en-GB"/>
              </w:rPr>
            </w:pPr>
            <w:r w:rsidRPr="00994AC9">
              <w:rPr>
                <w:rFonts w:ascii="Arial" w:hAnsi="Arial" w:cs="Arial"/>
                <w:color w:val="000000"/>
                <w:sz w:val="22"/>
                <w:szCs w:val="22"/>
                <w:lang w:val="en-GB"/>
              </w:rPr>
              <w:t>(</w:t>
            </w:r>
            <w:r w:rsidR="006A7F92" w:rsidRPr="00994AC9">
              <w:rPr>
                <w:rFonts w:ascii="Arial" w:hAnsi="Arial" w:cs="Arial"/>
                <w:color w:val="000000"/>
                <w:sz w:val="22"/>
                <w:szCs w:val="22"/>
                <w:lang w:val="en-GB"/>
              </w:rPr>
              <w:t>12.05</w:t>
            </w:r>
            <w:r w:rsidRPr="00994AC9">
              <w:rPr>
                <w:rFonts w:ascii="Arial" w:hAnsi="Arial" w:cs="Arial"/>
                <w:color w:val="000000"/>
                <w:sz w:val="22"/>
                <w:szCs w:val="22"/>
                <w:lang w:val="en-GB"/>
              </w:rPr>
              <w:t>)</w:t>
            </w:r>
          </w:p>
        </w:tc>
      </w:tr>
      <w:tr w:rsidR="0059562F" w:rsidRPr="00994AC9" w14:paraId="104D2C9C" w14:textId="77777777" w:rsidTr="00D65CEC">
        <w:trPr>
          <w:trHeight w:val="320"/>
        </w:trPr>
        <w:tc>
          <w:tcPr>
            <w:cnfStyle w:val="001000000000" w:firstRow="0" w:lastRow="0" w:firstColumn="1" w:lastColumn="0" w:oddVBand="0" w:evenVBand="0" w:oddHBand="0" w:evenHBand="0" w:firstRowFirstColumn="0" w:firstRowLastColumn="0" w:lastRowFirstColumn="0" w:lastRowLastColumn="0"/>
            <w:tcW w:w="2835" w:type="dxa"/>
            <w:tcBorders>
              <w:right w:val="single" w:sz="4" w:space="0" w:color="auto"/>
            </w:tcBorders>
            <w:noWrap/>
            <w:hideMark/>
          </w:tcPr>
          <w:p w14:paraId="758810E3" w14:textId="77777777" w:rsidR="0059562F" w:rsidRPr="00994AC9" w:rsidRDefault="0059562F" w:rsidP="00D4461A">
            <w:pPr>
              <w:spacing w:line="276" w:lineRule="auto"/>
              <w:rPr>
                <w:rFonts w:ascii="Arial" w:hAnsi="Arial" w:cs="Arial"/>
                <w:b w:val="0"/>
                <w:bCs w:val="0"/>
                <w:color w:val="000000"/>
                <w:sz w:val="22"/>
                <w:szCs w:val="22"/>
                <w:lang w:val="en-GB"/>
              </w:rPr>
            </w:pPr>
            <w:r w:rsidRPr="00994AC9">
              <w:rPr>
                <w:rFonts w:ascii="Arial" w:hAnsi="Arial" w:cs="Arial"/>
                <w:b w:val="0"/>
                <w:bCs w:val="0"/>
                <w:color w:val="000000"/>
                <w:sz w:val="22"/>
                <w:szCs w:val="22"/>
                <w:lang w:val="en-GB"/>
              </w:rPr>
              <w:t>April</w:t>
            </w:r>
          </w:p>
        </w:tc>
        <w:tc>
          <w:tcPr>
            <w:tcW w:w="1984" w:type="dxa"/>
            <w:tcBorders>
              <w:left w:val="single" w:sz="4" w:space="0" w:color="auto"/>
            </w:tcBorders>
          </w:tcPr>
          <w:p w14:paraId="7FFCDB68" w14:textId="7D0F540A" w:rsidR="0059562F" w:rsidRPr="00994AC9" w:rsidRDefault="009F1D42" w:rsidP="00D65CEC">
            <w:pPr>
              <w:spacing w:line="276"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lang w:val="en-GB"/>
              </w:rPr>
            </w:pPr>
            <w:r w:rsidRPr="00994AC9">
              <w:rPr>
                <w:rFonts w:ascii="Arial" w:hAnsi="Arial" w:cs="Arial"/>
                <w:color w:val="000000"/>
                <w:sz w:val="22"/>
                <w:szCs w:val="22"/>
                <w:lang w:val="en-GB"/>
              </w:rPr>
              <w:t>3,090</w:t>
            </w:r>
          </w:p>
        </w:tc>
        <w:tc>
          <w:tcPr>
            <w:tcW w:w="568" w:type="dxa"/>
            <w:tcBorders>
              <w:right w:val="single" w:sz="4" w:space="0" w:color="auto"/>
            </w:tcBorders>
          </w:tcPr>
          <w:p w14:paraId="227A2A3B" w14:textId="0E5F3540" w:rsidR="0059562F" w:rsidRPr="00994AC9" w:rsidRDefault="001C0F8B" w:rsidP="00D65CEC">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lang w:val="en-GB"/>
              </w:rPr>
            </w:pPr>
            <w:r w:rsidRPr="00994AC9">
              <w:rPr>
                <w:rFonts w:ascii="Arial" w:hAnsi="Arial" w:cs="Arial"/>
                <w:color w:val="000000"/>
                <w:sz w:val="22"/>
                <w:szCs w:val="22"/>
                <w:lang w:val="en-GB"/>
              </w:rPr>
              <w:t>(</w:t>
            </w:r>
            <w:r w:rsidR="009F1D42" w:rsidRPr="00994AC9">
              <w:rPr>
                <w:rFonts w:ascii="Arial" w:hAnsi="Arial" w:cs="Arial"/>
                <w:color w:val="000000"/>
                <w:sz w:val="22"/>
                <w:szCs w:val="22"/>
                <w:lang w:val="en-GB"/>
              </w:rPr>
              <w:t>9.25</w:t>
            </w:r>
            <w:r w:rsidR="00D65CEC" w:rsidRPr="00994AC9">
              <w:rPr>
                <w:rFonts w:ascii="Arial" w:hAnsi="Arial" w:cs="Arial"/>
                <w:color w:val="000000"/>
                <w:sz w:val="22"/>
                <w:szCs w:val="22"/>
                <w:lang w:val="en-GB"/>
              </w:rPr>
              <w:t xml:space="preserve">) </w:t>
            </w:r>
          </w:p>
        </w:tc>
        <w:tc>
          <w:tcPr>
            <w:tcW w:w="2004" w:type="dxa"/>
            <w:tcBorders>
              <w:left w:val="single" w:sz="4" w:space="0" w:color="auto"/>
            </w:tcBorders>
          </w:tcPr>
          <w:p w14:paraId="43B2E03E" w14:textId="7B7A7A7B" w:rsidR="0059562F" w:rsidRPr="00994AC9" w:rsidRDefault="006A7F92" w:rsidP="00D65CEC">
            <w:pPr>
              <w:spacing w:line="276"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lang w:val="en-GB"/>
              </w:rPr>
            </w:pPr>
            <w:r w:rsidRPr="00994AC9">
              <w:rPr>
                <w:rFonts w:ascii="Arial" w:hAnsi="Arial" w:cs="Arial"/>
                <w:color w:val="000000"/>
                <w:sz w:val="22"/>
                <w:szCs w:val="22"/>
                <w:lang w:val="en-GB"/>
              </w:rPr>
              <w:t>2,319</w:t>
            </w:r>
          </w:p>
        </w:tc>
        <w:tc>
          <w:tcPr>
            <w:tcW w:w="1244" w:type="dxa"/>
          </w:tcPr>
          <w:p w14:paraId="405176F3" w14:textId="424D168D" w:rsidR="0059562F" w:rsidRPr="00994AC9" w:rsidRDefault="00D65CEC" w:rsidP="00D4461A">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lang w:val="en-GB"/>
              </w:rPr>
            </w:pPr>
            <w:r w:rsidRPr="00994AC9">
              <w:rPr>
                <w:rFonts w:ascii="Arial" w:hAnsi="Arial" w:cs="Arial"/>
                <w:color w:val="000000"/>
                <w:sz w:val="22"/>
                <w:szCs w:val="22"/>
                <w:lang w:val="en-GB"/>
              </w:rPr>
              <w:t>(</w:t>
            </w:r>
            <w:r w:rsidR="006A7F92" w:rsidRPr="00994AC9">
              <w:rPr>
                <w:rFonts w:ascii="Arial" w:hAnsi="Arial" w:cs="Arial"/>
                <w:color w:val="000000"/>
                <w:sz w:val="22"/>
                <w:szCs w:val="22"/>
                <w:lang w:val="en-GB"/>
              </w:rPr>
              <w:t>11.59</w:t>
            </w:r>
            <w:r w:rsidRPr="00994AC9">
              <w:rPr>
                <w:rFonts w:ascii="Arial" w:hAnsi="Arial" w:cs="Arial"/>
                <w:color w:val="000000"/>
                <w:sz w:val="22"/>
                <w:szCs w:val="22"/>
                <w:lang w:val="en-GB"/>
              </w:rPr>
              <w:t>)</w:t>
            </w:r>
          </w:p>
        </w:tc>
      </w:tr>
      <w:tr w:rsidR="0059562F" w:rsidRPr="00994AC9" w14:paraId="51958CE4" w14:textId="77777777" w:rsidTr="00D65CEC">
        <w:trPr>
          <w:trHeight w:val="320"/>
        </w:trPr>
        <w:tc>
          <w:tcPr>
            <w:cnfStyle w:val="001000000000" w:firstRow="0" w:lastRow="0" w:firstColumn="1" w:lastColumn="0" w:oddVBand="0" w:evenVBand="0" w:oddHBand="0" w:evenHBand="0" w:firstRowFirstColumn="0" w:firstRowLastColumn="0" w:lastRowFirstColumn="0" w:lastRowLastColumn="0"/>
            <w:tcW w:w="2835" w:type="dxa"/>
            <w:tcBorders>
              <w:right w:val="single" w:sz="4" w:space="0" w:color="auto"/>
            </w:tcBorders>
            <w:noWrap/>
            <w:hideMark/>
          </w:tcPr>
          <w:p w14:paraId="7BB51876" w14:textId="77777777" w:rsidR="0059562F" w:rsidRPr="00994AC9" w:rsidRDefault="0059562F" w:rsidP="00D4461A">
            <w:pPr>
              <w:spacing w:line="276" w:lineRule="auto"/>
              <w:rPr>
                <w:rFonts w:ascii="Arial" w:hAnsi="Arial" w:cs="Arial"/>
                <w:b w:val="0"/>
                <w:bCs w:val="0"/>
                <w:color w:val="000000"/>
                <w:sz w:val="22"/>
                <w:szCs w:val="22"/>
                <w:lang w:val="en-GB"/>
              </w:rPr>
            </w:pPr>
            <w:r w:rsidRPr="00994AC9">
              <w:rPr>
                <w:rFonts w:ascii="Arial" w:hAnsi="Arial" w:cs="Arial"/>
                <w:b w:val="0"/>
                <w:bCs w:val="0"/>
                <w:color w:val="000000"/>
                <w:sz w:val="22"/>
                <w:szCs w:val="22"/>
                <w:lang w:val="en-GB"/>
              </w:rPr>
              <w:t>May</w:t>
            </w:r>
          </w:p>
        </w:tc>
        <w:tc>
          <w:tcPr>
            <w:tcW w:w="1984" w:type="dxa"/>
            <w:tcBorders>
              <w:left w:val="single" w:sz="4" w:space="0" w:color="auto"/>
            </w:tcBorders>
          </w:tcPr>
          <w:p w14:paraId="6D78651E" w14:textId="745481FF" w:rsidR="0059562F" w:rsidRPr="00994AC9" w:rsidRDefault="009F1D42" w:rsidP="00D65CEC">
            <w:pPr>
              <w:spacing w:line="276"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lang w:val="en-GB"/>
              </w:rPr>
            </w:pPr>
            <w:r w:rsidRPr="00994AC9">
              <w:rPr>
                <w:rFonts w:ascii="Arial" w:hAnsi="Arial" w:cs="Arial"/>
                <w:color w:val="000000"/>
                <w:sz w:val="22"/>
                <w:szCs w:val="22"/>
                <w:lang w:val="en-GB"/>
              </w:rPr>
              <w:t>3,547</w:t>
            </w:r>
          </w:p>
        </w:tc>
        <w:tc>
          <w:tcPr>
            <w:tcW w:w="568" w:type="dxa"/>
            <w:tcBorders>
              <w:right w:val="single" w:sz="4" w:space="0" w:color="auto"/>
            </w:tcBorders>
          </w:tcPr>
          <w:p w14:paraId="3ECC32A6" w14:textId="758A9251" w:rsidR="0059562F" w:rsidRPr="00994AC9" w:rsidRDefault="001C0F8B" w:rsidP="00D65CEC">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lang w:val="en-GB"/>
              </w:rPr>
            </w:pPr>
            <w:r w:rsidRPr="00994AC9">
              <w:rPr>
                <w:rFonts w:ascii="Arial" w:hAnsi="Arial" w:cs="Arial"/>
                <w:color w:val="000000"/>
                <w:sz w:val="22"/>
                <w:szCs w:val="22"/>
                <w:lang w:val="en-GB"/>
              </w:rPr>
              <w:t>(</w:t>
            </w:r>
            <w:r w:rsidR="009F1D42" w:rsidRPr="00994AC9">
              <w:rPr>
                <w:rFonts w:ascii="Arial" w:hAnsi="Arial" w:cs="Arial"/>
                <w:color w:val="000000"/>
                <w:sz w:val="22"/>
                <w:szCs w:val="22"/>
                <w:lang w:val="en-GB"/>
              </w:rPr>
              <w:t>10.62</w:t>
            </w:r>
            <w:r w:rsidR="00D65CEC" w:rsidRPr="00994AC9">
              <w:rPr>
                <w:rFonts w:ascii="Arial" w:hAnsi="Arial" w:cs="Arial"/>
                <w:color w:val="000000"/>
                <w:sz w:val="22"/>
                <w:szCs w:val="22"/>
                <w:lang w:val="en-GB"/>
              </w:rPr>
              <w:t>)</w:t>
            </w:r>
          </w:p>
        </w:tc>
        <w:tc>
          <w:tcPr>
            <w:tcW w:w="2004" w:type="dxa"/>
            <w:tcBorders>
              <w:left w:val="single" w:sz="4" w:space="0" w:color="auto"/>
            </w:tcBorders>
          </w:tcPr>
          <w:p w14:paraId="3ABFE2CC" w14:textId="6CF05EC6" w:rsidR="0059562F" w:rsidRPr="00994AC9" w:rsidRDefault="006A7F92" w:rsidP="00D65CEC">
            <w:pPr>
              <w:spacing w:line="276"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lang w:val="en-GB"/>
              </w:rPr>
            </w:pPr>
            <w:r w:rsidRPr="00994AC9">
              <w:rPr>
                <w:rFonts w:ascii="Arial" w:hAnsi="Arial" w:cs="Arial"/>
                <w:color w:val="000000"/>
                <w:sz w:val="22"/>
                <w:szCs w:val="22"/>
                <w:lang w:val="en-GB"/>
              </w:rPr>
              <w:t>2,271</w:t>
            </w:r>
          </w:p>
        </w:tc>
        <w:tc>
          <w:tcPr>
            <w:tcW w:w="1244" w:type="dxa"/>
          </w:tcPr>
          <w:p w14:paraId="6E6C7370" w14:textId="2266EAE7" w:rsidR="0059562F" w:rsidRPr="00994AC9" w:rsidRDefault="00D65CEC" w:rsidP="00D4461A">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lang w:val="en-GB"/>
              </w:rPr>
            </w:pPr>
            <w:r w:rsidRPr="00994AC9">
              <w:rPr>
                <w:rFonts w:ascii="Arial" w:hAnsi="Arial" w:cs="Arial"/>
                <w:color w:val="000000"/>
                <w:sz w:val="22"/>
                <w:szCs w:val="22"/>
                <w:lang w:val="en-GB"/>
              </w:rPr>
              <w:t>(</w:t>
            </w:r>
            <w:r w:rsidR="006A7F92" w:rsidRPr="00994AC9">
              <w:rPr>
                <w:rFonts w:ascii="Arial" w:hAnsi="Arial" w:cs="Arial"/>
                <w:color w:val="000000"/>
                <w:sz w:val="22"/>
                <w:szCs w:val="22"/>
                <w:lang w:val="en-GB"/>
              </w:rPr>
              <w:t>11.35</w:t>
            </w:r>
            <w:r w:rsidRPr="00994AC9">
              <w:rPr>
                <w:rFonts w:ascii="Arial" w:hAnsi="Arial" w:cs="Arial"/>
                <w:color w:val="000000"/>
                <w:sz w:val="22"/>
                <w:szCs w:val="22"/>
                <w:lang w:val="en-GB"/>
              </w:rPr>
              <w:t>)</w:t>
            </w:r>
          </w:p>
        </w:tc>
      </w:tr>
      <w:tr w:rsidR="0059562F" w:rsidRPr="00994AC9" w14:paraId="2D91F263" w14:textId="77777777" w:rsidTr="00D65CEC">
        <w:trPr>
          <w:trHeight w:val="320"/>
        </w:trPr>
        <w:tc>
          <w:tcPr>
            <w:cnfStyle w:val="001000000000" w:firstRow="0" w:lastRow="0" w:firstColumn="1" w:lastColumn="0" w:oddVBand="0" w:evenVBand="0" w:oddHBand="0" w:evenHBand="0" w:firstRowFirstColumn="0" w:firstRowLastColumn="0" w:lastRowFirstColumn="0" w:lastRowLastColumn="0"/>
            <w:tcW w:w="2835" w:type="dxa"/>
            <w:tcBorders>
              <w:right w:val="single" w:sz="4" w:space="0" w:color="auto"/>
            </w:tcBorders>
            <w:noWrap/>
            <w:hideMark/>
          </w:tcPr>
          <w:p w14:paraId="714AF4BF" w14:textId="77777777" w:rsidR="0059562F" w:rsidRPr="00994AC9" w:rsidRDefault="0059562F" w:rsidP="00D4461A">
            <w:pPr>
              <w:spacing w:line="276" w:lineRule="auto"/>
              <w:rPr>
                <w:rFonts w:ascii="Arial" w:hAnsi="Arial" w:cs="Arial"/>
                <w:b w:val="0"/>
                <w:bCs w:val="0"/>
                <w:color w:val="000000"/>
                <w:sz w:val="22"/>
                <w:szCs w:val="22"/>
                <w:lang w:val="en-GB"/>
              </w:rPr>
            </w:pPr>
            <w:r w:rsidRPr="00994AC9">
              <w:rPr>
                <w:rFonts w:ascii="Arial" w:hAnsi="Arial" w:cs="Arial"/>
                <w:b w:val="0"/>
                <w:bCs w:val="0"/>
                <w:color w:val="000000"/>
                <w:sz w:val="22"/>
                <w:szCs w:val="22"/>
                <w:lang w:val="en-GB"/>
              </w:rPr>
              <w:t>June</w:t>
            </w:r>
          </w:p>
        </w:tc>
        <w:tc>
          <w:tcPr>
            <w:tcW w:w="1984" w:type="dxa"/>
            <w:tcBorders>
              <w:left w:val="single" w:sz="4" w:space="0" w:color="auto"/>
            </w:tcBorders>
          </w:tcPr>
          <w:p w14:paraId="639C2F22" w14:textId="631F2453" w:rsidR="0059562F" w:rsidRPr="00994AC9" w:rsidRDefault="009F1D42" w:rsidP="00D65CEC">
            <w:pPr>
              <w:spacing w:line="276"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lang w:val="en-GB"/>
              </w:rPr>
            </w:pPr>
            <w:r w:rsidRPr="00994AC9">
              <w:rPr>
                <w:rFonts w:ascii="Arial" w:hAnsi="Arial" w:cs="Arial"/>
                <w:color w:val="000000"/>
                <w:sz w:val="22"/>
                <w:szCs w:val="22"/>
                <w:lang w:val="en-GB"/>
              </w:rPr>
              <w:t>3,515</w:t>
            </w:r>
          </w:p>
        </w:tc>
        <w:tc>
          <w:tcPr>
            <w:tcW w:w="568" w:type="dxa"/>
            <w:tcBorders>
              <w:right w:val="single" w:sz="4" w:space="0" w:color="auto"/>
            </w:tcBorders>
          </w:tcPr>
          <w:p w14:paraId="79C90CFB" w14:textId="601C24DC" w:rsidR="0059562F" w:rsidRPr="00994AC9" w:rsidRDefault="00D65CEC" w:rsidP="00D65CEC">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lang w:val="en-GB"/>
              </w:rPr>
            </w:pPr>
            <w:r w:rsidRPr="00994AC9">
              <w:rPr>
                <w:rFonts w:ascii="Arial" w:hAnsi="Arial" w:cs="Arial"/>
                <w:color w:val="000000"/>
                <w:sz w:val="22"/>
                <w:szCs w:val="22"/>
                <w:lang w:val="en-GB"/>
              </w:rPr>
              <w:t>(</w:t>
            </w:r>
            <w:r w:rsidR="009F1D42" w:rsidRPr="00994AC9">
              <w:rPr>
                <w:rFonts w:ascii="Arial" w:hAnsi="Arial" w:cs="Arial"/>
                <w:color w:val="000000"/>
                <w:sz w:val="22"/>
                <w:szCs w:val="22"/>
                <w:lang w:val="en-GB"/>
              </w:rPr>
              <w:t>10.53</w:t>
            </w:r>
            <w:r w:rsidRPr="00994AC9">
              <w:rPr>
                <w:rFonts w:ascii="Arial" w:hAnsi="Arial" w:cs="Arial"/>
                <w:color w:val="000000"/>
                <w:sz w:val="22"/>
                <w:szCs w:val="22"/>
                <w:lang w:val="en-GB"/>
              </w:rPr>
              <w:t>)</w:t>
            </w:r>
          </w:p>
        </w:tc>
        <w:tc>
          <w:tcPr>
            <w:tcW w:w="2004" w:type="dxa"/>
            <w:tcBorders>
              <w:left w:val="single" w:sz="4" w:space="0" w:color="auto"/>
            </w:tcBorders>
          </w:tcPr>
          <w:p w14:paraId="3103ED06" w14:textId="368122E4" w:rsidR="0059562F" w:rsidRPr="00994AC9" w:rsidRDefault="006A7F92" w:rsidP="00D65CEC">
            <w:pPr>
              <w:spacing w:line="276"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lang w:val="en-GB"/>
              </w:rPr>
            </w:pPr>
            <w:r w:rsidRPr="00994AC9">
              <w:rPr>
                <w:rFonts w:ascii="Arial" w:hAnsi="Arial" w:cs="Arial"/>
                <w:color w:val="000000"/>
                <w:sz w:val="22"/>
                <w:szCs w:val="22"/>
                <w:lang w:val="en-GB"/>
              </w:rPr>
              <w:t>1,994</w:t>
            </w:r>
          </w:p>
        </w:tc>
        <w:tc>
          <w:tcPr>
            <w:tcW w:w="1244" w:type="dxa"/>
          </w:tcPr>
          <w:p w14:paraId="7EA8D21F" w14:textId="614E64ED" w:rsidR="0059562F" w:rsidRPr="00994AC9" w:rsidRDefault="00D65CEC" w:rsidP="00D4461A">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lang w:val="en-GB"/>
              </w:rPr>
            </w:pPr>
            <w:r w:rsidRPr="00994AC9">
              <w:rPr>
                <w:rFonts w:ascii="Arial" w:hAnsi="Arial" w:cs="Arial"/>
                <w:color w:val="000000"/>
                <w:sz w:val="22"/>
                <w:szCs w:val="22"/>
                <w:lang w:val="en-GB"/>
              </w:rPr>
              <w:t>(</w:t>
            </w:r>
            <w:r w:rsidR="006A7F92" w:rsidRPr="00994AC9">
              <w:rPr>
                <w:rFonts w:ascii="Arial" w:hAnsi="Arial" w:cs="Arial"/>
                <w:color w:val="000000"/>
                <w:sz w:val="22"/>
                <w:szCs w:val="22"/>
                <w:lang w:val="en-GB"/>
              </w:rPr>
              <w:t>9.96</w:t>
            </w:r>
            <w:r w:rsidRPr="00994AC9">
              <w:rPr>
                <w:rFonts w:ascii="Arial" w:hAnsi="Arial" w:cs="Arial"/>
                <w:color w:val="000000"/>
                <w:sz w:val="22"/>
                <w:szCs w:val="22"/>
                <w:lang w:val="en-GB"/>
              </w:rPr>
              <w:t>)</w:t>
            </w:r>
          </w:p>
        </w:tc>
      </w:tr>
      <w:tr w:rsidR="0059562F" w:rsidRPr="00994AC9" w14:paraId="3F6CE6B4" w14:textId="77777777" w:rsidTr="00D65CEC">
        <w:trPr>
          <w:trHeight w:val="320"/>
        </w:trPr>
        <w:tc>
          <w:tcPr>
            <w:cnfStyle w:val="001000000000" w:firstRow="0" w:lastRow="0" w:firstColumn="1" w:lastColumn="0" w:oddVBand="0" w:evenVBand="0" w:oddHBand="0" w:evenHBand="0" w:firstRowFirstColumn="0" w:firstRowLastColumn="0" w:lastRowFirstColumn="0" w:lastRowLastColumn="0"/>
            <w:tcW w:w="2835" w:type="dxa"/>
            <w:tcBorders>
              <w:right w:val="single" w:sz="4" w:space="0" w:color="auto"/>
            </w:tcBorders>
            <w:noWrap/>
            <w:hideMark/>
          </w:tcPr>
          <w:p w14:paraId="530C9502" w14:textId="77777777" w:rsidR="0059562F" w:rsidRPr="00994AC9" w:rsidRDefault="0059562F" w:rsidP="00D4461A">
            <w:pPr>
              <w:spacing w:line="276" w:lineRule="auto"/>
              <w:rPr>
                <w:rFonts w:ascii="Arial" w:hAnsi="Arial" w:cs="Arial"/>
                <w:b w:val="0"/>
                <w:bCs w:val="0"/>
                <w:color w:val="000000"/>
                <w:sz w:val="22"/>
                <w:szCs w:val="22"/>
                <w:lang w:val="en-GB"/>
              </w:rPr>
            </w:pPr>
            <w:r w:rsidRPr="00994AC9">
              <w:rPr>
                <w:rFonts w:ascii="Arial" w:hAnsi="Arial" w:cs="Arial"/>
                <w:b w:val="0"/>
                <w:bCs w:val="0"/>
                <w:color w:val="000000"/>
                <w:sz w:val="22"/>
                <w:szCs w:val="22"/>
                <w:lang w:val="en-GB"/>
              </w:rPr>
              <w:t>July</w:t>
            </w:r>
          </w:p>
        </w:tc>
        <w:tc>
          <w:tcPr>
            <w:tcW w:w="1984" w:type="dxa"/>
            <w:tcBorders>
              <w:left w:val="single" w:sz="4" w:space="0" w:color="auto"/>
            </w:tcBorders>
          </w:tcPr>
          <w:p w14:paraId="24BD4DC9" w14:textId="59F96631" w:rsidR="0059562F" w:rsidRPr="00994AC9" w:rsidRDefault="009F1D42" w:rsidP="00D65CEC">
            <w:pPr>
              <w:spacing w:line="276"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lang w:val="en-GB"/>
              </w:rPr>
            </w:pPr>
            <w:r w:rsidRPr="00994AC9">
              <w:rPr>
                <w:rFonts w:ascii="Arial" w:hAnsi="Arial" w:cs="Arial"/>
                <w:color w:val="000000"/>
                <w:sz w:val="22"/>
                <w:szCs w:val="22"/>
                <w:lang w:val="en-GB"/>
              </w:rPr>
              <w:t>3,965</w:t>
            </w:r>
          </w:p>
        </w:tc>
        <w:tc>
          <w:tcPr>
            <w:tcW w:w="568" w:type="dxa"/>
            <w:tcBorders>
              <w:right w:val="single" w:sz="4" w:space="0" w:color="auto"/>
            </w:tcBorders>
          </w:tcPr>
          <w:p w14:paraId="0D5DEC9E" w14:textId="32BEFA71" w:rsidR="0059562F" w:rsidRPr="00994AC9" w:rsidRDefault="00D65CEC" w:rsidP="00D65CEC">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lang w:val="en-GB"/>
              </w:rPr>
            </w:pPr>
            <w:r w:rsidRPr="00994AC9">
              <w:rPr>
                <w:rFonts w:ascii="Arial" w:hAnsi="Arial" w:cs="Arial"/>
                <w:color w:val="000000"/>
                <w:sz w:val="22"/>
                <w:szCs w:val="22"/>
                <w:lang w:val="en-GB"/>
              </w:rPr>
              <w:t>(</w:t>
            </w:r>
            <w:r w:rsidR="009F1D42" w:rsidRPr="00994AC9">
              <w:rPr>
                <w:rFonts w:ascii="Arial" w:hAnsi="Arial" w:cs="Arial"/>
                <w:color w:val="000000"/>
                <w:sz w:val="22"/>
                <w:szCs w:val="22"/>
                <w:lang w:val="en-GB"/>
              </w:rPr>
              <w:t>11.88</w:t>
            </w:r>
            <w:r w:rsidRPr="00994AC9">
              <w:rPr>
                <w:rFonts w:ascii="Arial" w:hAnsi="Arial" w:cs="Arial"/>
                <w:color w:val="000000"/>
                <w:sz w:val="22"/>
                <w:szCs w:val="22"/>
                <w:lang w:val="en-GB"/>
              </w:rPr>
              <w:t>)</w:t>
            </w:r>
          </w:p>
        </w:tc>
        <w:tc>
          <w:tcPr>
            <w:tcW w:w="2004" w:type="dxa"/>
            <w:tcBorders>
              <w:left w:val="single" w:sz="4" w:space="0" w:color="auto"/>
            </w:tcBorders>
          </w:tcPr>
          <w:p w14:paraId="674B1FA5" w14:textId="5B2916D2" w:rsidR="0059562F" w:rsidRPr="00994AC9" w:rsidRDefault="006A7F92" w:rsidP="00D65CEC">
            <w:pPr>
              <w:spacing w:line="276"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lang w:val="en-GB"/>
              </w:rPr>
            </w:pPr>
            <w:r w:rsidRPr="00994AC9">
              <w:rPr>
                <w:rFonts w:ascii="Arial" w:hAnsi="Arial" w:cs="Arial"/>
                <w:color w:val="000000"/>
                <w:sz w:val="22"/>
                <w:szCs w:val="22"/>
                <w:lang w:val="en-GB"/>
              </w:rPr>
              <w:t>2,272</w:t>
            </w:r>
          </w:p>
        </w:tc>
        <w:tc>
          <w:tcPr>
            <w:tcW w:w="1244" w:type="dxa"/>
          </w:tcPr>
          <w:p w14:paraId="4809EA43" w14:textId="1782BD1B" w:rsidR="0059562F" w:rsidRPr="00994AC9" w:rsidRDefault="00D65CEC" w:rsidP="00D4461A">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lang w:val="en-GB"/>
              </w:rPr>
            </w:pPr>
            <w:r w:rsidRPr="00994AC9">
              <w:rPr>
                <w:rFonts w:ascii="Arial" w:hAnsi="Arial" w:cs="Arial"/>
                <w:color w:val="000000"/>
                <w:sz w:val="22"/>
                <w:szCs w:val="22"/>
                <w:lang w:val="en-GB"/>
              </w:rPr>
              <w:t>(</w:t>
            </w:r>
            <w:r w:rsidR="006A7F92" w:rsidRPr="00994AC9">
              <w:rPr>
                <w:rFonts w:ascii="Arial" w:hAnsi="Arial" w:cs="Arial"/>
                <w:color w:val="000000"/>
                <w:sz w:val="22"/>
                <w:szCs w:val="22"/>
                <w:lang w:val="en-GB"/>
              </w:rPr>
              <w:t>11.35</w:t>
            </w:r>
            <w:r w:rsidRPr="00994AC9">
              <w:rPr>
                <w:rFonts w:ascii="Arial" w:hAnsi="Arial" w:cs="Arial"/>
                <w:color w:val="000000"/>
                <w:sz w:val="22"/>
                <w:szCs w:val="22"/>
                <w:lang w:val="en-GB"/>
              </w:rPr>
              <w:t>)</w:t>
            </w:r>
          </w:p>
        </w:tc>
      </w:tr>
      <w:tr w:rsidR="0059562F" w:rsidRPr="00994AC9" w14:paraId="73F223D1" w14:textId="77777777" w:rsidTr="00D65CEC">
        <w:trPr>
          <w:trHeight w:val="320"/>
        </w:trPr>
        <w:tc>
          <w:tcPr>
            <w:cnfStyle w:val="001000000000" w:firstRow="0" w:lastRow="0" w:firstColumn="1" w:lastColumn="0" w:oddVBand="0" w:evenVBand="0" w:oddHBand="0" w:evenHBand="0" w:firstRowFirstColumn="0" w:firstRowLastColumn="0" w:lastRowFirstColumn="0" w:lastRowLastColumn="0"/>
            <w:tcW w:w="2835" w:type="dxa"/>
            <w:tcBorders>
              <w:right w:val="single" w:sz="4" w:space="0" w:color="auto"/>
            </w:tcBorders>
            <w:noWrap/>
            <w:hideMark/>
          </w:tcPr>
          <w:p w14:paraId="4FDB637A" w14:textId="77777777" w:rsidR="0059562F" w:rsidRPr="00994AC9" w:rsidRDefault="0059562F" w:rsidP="00D4461A">
            <w:pPr>
              <w:spacing w:line="276" w:lineRule="auto"/>
              <w:rPr>
                <w:rFonts w:ascii="Arial" w:hAnsi="Arial" w:cs="Arial"/>
                <w:b w:val="0"/>
                <w:bCs w:val="0"/>
                <w:color w:val="000000"/>
                <w:sz w:val="22"/>
                <w:szCs w:val="22"/>
                <w:lang w:val="en-GB"/>
              </w:rPr>
            </w:pPr>
            <w:r w:rsidRPr="00994AC9">
              <w:rPr>
                <w:rFonts w:ascii="Arial" w:hAnsi="Arial" w:cs="Arial"/>
                <w:b w:val="0"/>
                <w:bCs w:val="0"/>
                <w:color w:val="000000"/>
                <w:sz w:val="22"/>
                <w:szCs w:val="22"/>
                <w:lang w:val="en-GB"/>
              </w:rPr>
              <w:t>August</w:t>
            </w:r>
          </w:p>
        </w:tc>
        <w:tc>
          <w:tcPr>
            <w:tcW w:w="1984" w:type="dxa"/>
            <w:tcBorders>
              <w:left w:val="single" w:sz="4" w:space="0" w:color="auto"/>
            </w:tcBorders>
          </w:tcPr>
          <w:p w14:paraId="2E84223A" w14:textId="543CC5F9" w:rsidR="0059562F" w:rsidRPr="00994AC9" w:rsidRDefault="009F1D42" w:rsidP="00D65CEC">
            <w:pPr>
              <w:spacing w:line="276"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lang w:val="en-GB"/>
              </w:rPr>
            </w:pPr>
            <w:r w:rsidRPr="00994AC9">
              <w:rPr>
                <w:rFonts w:ascii="Arial" w:hAnsi="Arial" w:cs="Arial"/>
                <w:color w:val="000000"/>
                <w:sz w:val="22"/>
                <w:szCs w:val="22"/>
                <w:lang w:val="en-GB"/>
              </w:rPr>
              <w:t>2,006</w:t>
            </w:r>
          </w:p>
        </w:tc>
        <w:tc>
          <w:tcPr>
            <w:tcW w:w="568" w:type="dxa"/>
            <w:tcBorders>
              <w:right w:val="single" w:sz="4" w:space="0" w:color="auto"/>
            </w:tcBorders>
          </w:tcPr>
          <w:p w14:paraId="1E21DBEC" w14:textId="639A97D1" w:rsidR="0059562F" w:rsidRPr="00994AC9" w:rsidRDefault="00D65CEC" w:rsidP="00D65CEC">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lang w:val="en-GB"/>
              </w:rPr>
            </w:pPr>
            <w:r w:rsidRPr="00994AC9">
              <w:rPr>
                <w:rFonts w:ascii="Arial" w:hAnsi="Arial" w:cs="Arial"/>
                <w:color w:val="000000"/>
                <w:sz w:val="22"/>
                <w:szCs w:val="22"/>
                <w:lang w:val="en-GB"/>
              </w:rPr>
              <w:t>(</w:t>
            </w:r>
            <w:r w:rsidR="009F1D42" w:rsidRPr="00994AC9">
              <w:rPr>
                <w:rFonts w:ascii="Arial" w:hAnsi="Arial" w:cs="Arial"/>
                <w:color w:val="000000"/>
                <w:sz w:val="22"/>
                <w:szCs w:val="22"/>
                <w:lang w:val="en-GB"/>
              </w:rPr>
              <w:t>6.01</w:t>
            </w:r>
            <w:r w:rsidRPr="00994AC9">
              <w:rPr>
                <w:rFonts w:ascii="Arial" w:hAnsi="Arial" w:cs="Arial"/>
                <w:color w:val="000000"/>
                <w:sz w:val="22"/>
                <w:szCs w:val="22"/>
                <w:lang w:val="en-GB"/>
              </w:rPr>
              <w:t>)</w:t>
            </w:r>
          </w:p>
        </w:tc>
        <w:tc>
          <w:tcPr>
            <w:tcW w:w="2004" w:type="dxa"/>
            <w:tcBorders>
              <w:left w:val="single" w:sz="4" w:space="0" w:color="auto"/>
            </w:tcBorders>
          </w:tcPr>
          <w:p w14:paraId="13FE9FD7" w14:textId="61D8BA14" w:rsidR="0059562F" w:rsidRPr="00994AC9" w:rsidRDefault="006A7F92" w:rsidP="00D65CEC">
            <w:pPr>
              <w:spacing w:line="276"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lang w:val="en-GB"/>
              </w:rPr>
            </w:pPr>
            <w:r w:rsidRPr="00994AC9">
              <w:rPr>
                <w:rFonts w:ascii="Arial" w:hAnsi="Arial" w:cs="Arial"/>
                <w:color w:val="000000"/>
                <w:sz w:val="22"/>
                <w:szCs w:val="22"/>
                <w:lang w:val="en-GB"/>
              </w:rPr>
              <w:t>1,673</w:t>
            </w:r>
          </w:p>
        </w:tc>
        <w:tc>
          <w:tcPr>
            <w:tcW w:w="1244" w:type="dxa"/>
          </w:tcPr>
          <w:p w14:paraId="2A46A9F0" w14:textId="0D9D6298" w:rsidR="0059562F" w:rsidRPr="00994AC9" w:rsidRDefault="00D65CEC" w:rsidP="00D4461A">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lang w:val="en-GB"/>
              </w:rPr>
            </w:pPr>
            <w:r w:rsidRPr="00994AC9">
              <w:rPr>
                <w:rFonts w:ascii="Arial" w:hAnsi="Arial" w:cs="Arial"/>
                <w:color w:val="000000"/>
                <w:sz w:val="22"/>
                <w:szCs w:val="22"/>
                <w:lang w:val="en-GB"/>
              </w:rPr>
              <w:t>(</w:t>
            </w:r>
            <w:r w:rsidR="006A7F92" w:rsidRPr="00994AC9">
              <w:rPr>
                <w:rFonts w:ascii="Arial" w:hAnsi="Arial" w:cs="Arial"/>
                <w:color w:val="000000"/>
                <w:sz w:val="22"/>
                <w:szCs w:val="22"/>
                <w:lang w:val="en-GB"/>
              </w:rPr>
              <w:t>8.36</w:t>
            </w:r>
            <w:r w:rsidRPr="00994AC9">
              <w:rPr>
                <w:rFonts w:ascii="Arial" w:hAnsi="Arial" w:cs="Arial"/>
                <w:color w:val="000000"/>
                <w:sz w:val="22"/>
                <w:szCs w:val="22"/>
                <w:lang w:val="en-GB"/>
              </w:rPr>
              <w:t>)</w:t>
            </w:r>
          </w:p>
        </w:tc>
      </w:tr>
      <w:tr w:rsidR="0059562F" w:rsidRPr="00994AC9" w14:paraId="7E7E448B" w14:textId="77777777" w:rsidTr="00D65CEC">
        <w:trPr>
          <w:trHeight w:val="320"/>
        </w:trPr>
        <w:tc>
          <w:tcPr>
            <w:cnfStyle w:val="001000000000" w:firstRow="0" w:lastRow="0" w:firstColumn="1" w:lastColumn="0" w:oddVBand="0" w:evenVBand="0" w:oddHBand="0" w:evenHBand="0" w:firstRowFirstColumn="0" w:firstRowLastColumn="0" w:lastRowFirstColumn="0" w:lastRowLastColumn="0"/>
            <w:tcW w:w="2835" w:type="dxa"/>
            <w:tcBorders>
              <w:right w:val="single" w:sz="4" w:space="0" w:color="auto"/>
            </w:tcBorders>
            <w:noWrap/>
            <w:hideMark/>
          </w:tcPr>
          <w:p w14:paraId="2B54FBA5" w14:textId="77777777" w:rsidR="0059562F" w:rsidRPr="00994AC9" w:rsidRDefault="0059562F" w:rsidP="00D4461A">
            <w:pPr>
              <w:spacing w:line="276" w:lineRule="auto"/>
              <w:rPr>
                <w:rFonts w:ascii="Arial" w:hAnsi="Arial" w:cs="Arial"/>
                <w:b w:val="0"/>
                <w:bCs w:val="0"/>
                <w:color w:val="000000"/>
                <w:sz w:val="22"/>
                <w:szCs w:val="22"/>
                <w:lang w:val="en-GB"/>
              </w:rPr>
            </w:pPr>
            <w:r w:rsidRPr="00994AC9">
              <w:rPr>
                <w:rFonts w:ascii="Arial" w:hAnsi="Arial" w:cs="Arial"/>
                <w:b w:val="0"/>
                <w:bCs w:val="0"/>
                <w:color w:val="000000"/>
                <w:sz w:val="22"/>
                <w:szCs w:val="22"/>
                <w:lang w:val="en-GB"/>
              </w:rPr>
              <w:lastRenderedPageBreak/>
              <w:t>September</w:t>
            </w:r>
          </w:p>
        </w:tc>
        <w:tc>
          <w:tcPr>
            <w:tcW w:w="1984" w:type="dxa"/>
            <w:tcBorders>
              <w:left w:val="single" w:sz="4" w:space="0" w:color="auto"/>
            </w:tcBorders>
          </w:tcPr>
          <w:p w14:paraId="7646A003" w14:textId="02B4B527" w:rsidR="0059562F" w:rsidRPr="00994AC9" w:rsidRDefault="009F1D42" w:rsidP="00D65CEC">
            <w:pPr>
              <w:spacing w:line="276"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lang w:val="en-GB"/>
              </w:rPr>
            </w:pPr>
            <w:r w:rsidRPr="00994AC9">
              <w:rPr>
                <w:rFonts w:ascii="Arial" w:hAnsi="Arial" w:cs="Arial"/>
                <w:color w:val="000000"/>
                <w:sz w:val="22"/>
                <w:szCs w:val="22"/>
                <w:lang w:val="en-GB"/>
              </w:rPr>
              <w:t>4,231</w:t>
            </w:r>
          </w:p>
        </w:tc>
        <w:tc>
          <w:tcPr>
            <w:tcW w:w="568" w:type="dxa"/>
            <w:tcBorders>
              <w:right w:val="single" w:sz="4" w:space="0" w:color="auto"/>
            </w:tcBorders>
          </w:tcPr>
          <w:p w14:paraId="0E758057" w14:textId="3CBF13CE" w:rsidR="0059562F" w:rsidRPr="00994AC9" w:rsidRDefault="00D65CEC" w:rsidP="00D65CEC">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lang w:val="en-GB"/>
              </w:rPr>
            </w:pPr>
            <w:r w:rsidRPr="00994AC9">
              <w:rPr>
                <w:rFonts w:ascii="Arial" w:hAnsi="Arial" w:cs="Arial"/>
                <w:color w:val="000000"/>
                <w:sz w:val="22"/>
                <w:szCs w:val="22"/>
                <w:lang w:val="en-GB"/>
              </w:rPr>
              <w:t>(</w:t>
            </w:r>
            <w:r w:rsidR="009F1D42" w:rsidRPr="00994AC9">
              <w:rPr>
                <w:rFonts w:ascii="Arial" w:hAnsi="Arial" w:cs="Arial"/>
                <w:color w:val="000000"/>
                <w:sz w:val="22"/>
                <w:szCs w:val="22"/>
                <w:lang w:val="en-GB"/>
              </w:rPr>
              <w:t>12.67</w:t>
            </w:r>
            <w:r w:rsidRPr="00994AC9">
              <w:rPr>
                <w:rFonts w:ascii="Arial" w:hAnsi="Arial" w:cs="Arial"/>
                <w:color w:val="000000"/>
                <w:sz w:val="22"/>
                <w:szCs w:val="22"/>
                <w:lang w:val="en-GB"/>
              </w:rPr>
              <w:t>)</w:t>
            </w:r>
          </w:p>
        </w:tc>
        <w:tc>
          <w:tcPr>
            <w:tcW w:w="2004" w:type="dxa"/>
            <w:tcBorders>
              <w:left w:val="single" w:sz="4" w:space="0" w:color="auto"/>
            </w:tcBorders>
          </w:tcPr>
          <w:p w14:paraId="4CC936C9" w14:textId="32FE9E73" w:rsidR="0059562F" w:rsidRPr="00994AC9" w:rsidRDefault="006A7F92" w:rsidP="00D65CEC">
            <w:pPr>
              <w:spacing w:line="276"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lang w:val="en-GB"/>
              </w:rPr>
            </w:pPr>
            <w:r w:rsidRPr="00994AC9">
              <w:rPr>
                <w:rFonts w:ascii="Arial" w:hAnsi="Arial" w:cs="Arial"/>
                <w:color w:val="000000"/>
                <w:sz w:val="22"/>
                <w:szCs w:val="22"/>
                <w:lang w:val="en-GB"/>
              </w:rPr>
              <w:t>2,581</w:t>
            </w:r>
          </w:p>
        </w:tc>
        <w:tc>
          <w:tcPr>
            <w:tcW w:w="1244" w:type="dxa"/>
          </w:tcPr>
          <w:p w14:paraId="71968AC9" w14:textId="69DC1405" w:rsidR="0059562F" w:rsidRPr="00994AC9" w:rsidRDefault="00D65CEC" w:rsidP="00D4461A">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lang w:val="en-GB"/>
              </w:rPr>
            </w:pPr>
            <w:r w:rsidRPr="00994AC9">
              <w:rPr>
                <w:rFonts w:ascii="Arial" w:hAnsi="Arial" w:cs="Arial"/>
                <w:color w:val="000000"/>
                <w:sz w:val="22"/>
                <w:szCs w:val="22"/>
                <w:lang w:val="en-GB"/>
              </w:rPr>
              <w:t>(</w:t>
            </w:r>
            <w:r w:rsidR="006A7F92" w:rsidRPr="00994AC9">
              <w:rPr>
                <w:rFonts w:ascii="Arial" w:hAnsi="Arial" w:cs="Arial"/>
                <w:color w:val="000000"/>
                <w:sz w:val="22"/>
                <w:szCs w:val="22"/>
                <w:lang w:val="en-GB"/>
              </w:rPr>
              <w:t>12.90</w:t>
            </w:r>
            <w:r w:rsidRPr="00994AC9">
              <w:rPr>
                <w:rFonts w:ascii="Arial" w:hAnsi="Arial" w:cs="Arial"/>
                <w:color w:val="000000"/>
                <w:sz w:val="22"/>
                <w:szCs w:val="22"/>
                <w:lang w:val="en-GB"/>
              </w:rPr>
              <w:t>)</w:t>
            </w:r>
          </w:p>
          <w:p w14:paraId="5E47AB2A" w14:textId="418A4C1B" w:rsidR="00D65CEC" w:rsidRPr="00994AC9" w:rsidRDefault="00D65CEC" w:rsidP="00D4461A">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lang w:val="en-GB"/>
              </w:rPr>
            </w:pPr>
          </w:p>
        </w:tc>
      </w:tr>
    </w:tbl>
    <w:p w14:paraId="4D1883FA" w14:textId="0CC2C2CF" w:rsidR="004B2FE5" w:rsidRPr="00994AC9" w:rsidRDefault="004B2FE5" w:rsidP="006C62A3">
      <w:pPr>
        <w:rPr>
          <w:rFonts w:ascii="Arial" w:hAnsi="Arial" w:cs="Arial"/>
          <w:sz w:val="22"/>
          <w:szCs w:val="22"/>
        </w:rPr>
      </w:pPr>
    </w:p>
    <w:p w14:paraId="26B83C6B" w14:textId="04F297B6" w:rsidR="00CE682A" w:rsidRPr="00994AC9" w:rsidRDefault="00CE682A" w:rsidP="006C62A3">
      <w:pPr>
        <w:rPr>
          <w:rFonts w:ascii="Arial" w:hAnsi="Arial" w:cs="Arial"/>
          <w:sz w:val="22"/>
          <w:szCs w:val="22"/>
        </w:rPr>
      </w:pPr>
    </w:p>
    <w:p w14:paraId="69B2D57D" w14:textId="77777777" w:rsidR="00CE682A" w:rsidRPr="00994AC9" w:rsidRDefault="00CE682A" w:rsidP="006C62A3">
      <w:pPr>
        <w:rPr>
          <w:rFonts w:ascii="Arial" w:hAnsi="Arial" w:cs="Arial"/>
          <w:sz w:val="22"/>
          <w:szCs w:val="22"/>
        </w:rPr>
      </w:pPr>
    </w:p>
    <w:p w14:paraId="0DCA6C7B" w14:textId="6BF467C2" w:rsidR="00626576" w:rsidRPr="00994AC9" w:rsidRDefault="00401420">
      <w:pPr>
        <w:rPr>
          <w:rFonts w:ascii="Arial" w:hAnsi="Arial" w:cs="Arial"/>
          <w:sz w:val="22"/>
          <w:szCs w:val="22"/>
          <w:lang w:val="en-US"/>
        </w:rPr>
      </w:pPr>
      <w:r>
        <w:rPr>
          <w:rFonts w:ascii="Arial" w:hAnsi="Arial" w:cs="Arial"/>
          <w:sz w:val="22"/>
          <w:szCs w:val="22"/>
          <w:lang w:val="en-US"/>
        </w:rPr>
        <w:t>Supplementary information</w:t>
      </w:r>
      <w:r w:rsidR="004B2FE5" w:rsidRPr="00994AC9">
        <w:rPr>
          <w:rFonts w:ascii="Arial" w:hAnsi="Arial" w:cs="Arial"/>
          <w:sz w:val="22"/>
          <w:szCs w:val="22"/>
          <w:lang w:val="en-US"/>
        </w:rPr>
        <w:t xml:space="preserve"> </w:t>
      </w:r>
      <w:r w:rsidR="00830CCA">
        <w:rPr>
          <w:rFonts w:ascii="Arial" w:hAnsi="Arial" w:cs="Arial"/>
          <w:sz w:val="22"/>
          <w:szCs w:val="22"/>
          <w:lang w:val="en-US"/>
        </w:rPr>
        <w:t>5</w:t>
      </w:r>
      <w:r w:rsidR="004B2FE5" w:rsidRPr="00994AC9">
        <w:rPr>
          <w:rFonts w:ascii="Arial" w:hAnsi="Arial" w:cs="Arial"/>
          <w:sz w:val="22"/>
          <w:szCs w:val="22"/>
          <w:lang w:val="en-US"/>
        </w:rPr>
        <w:t xml:space="preserve">: </w:t>
      </w:r>
      <w:proofErr w:type="spellStart"/>
      <w:r w:rsidR="004B2FE5" w:rsidRPr="00994AC9">
        <w:rPr>
          <w:rFonts w:ascii="Arial" w:hAnsi="Arial" w:cs="Arial"/>
          <w:sz w:val="22"/>
          <w:szCs w:val="22"/>
          <w:lang w:val="en-US"/>
        </w:rPr>
        <w:t>Probit</w:t>
      </w:r>
      <w:proofErr w:type="spellEnd"/>
      <w:r w:rsidR="004B2FE5" w:rsidRPr="00994AC9">
        <w:rPr>
          <w:rFonts w:ascii="Arial" w:hAnsi="Arial" w:cs="Arial"/>
          <w:sz w:val="22"/>
          <w:szCs w:val="22"/>
          <w:lang w:val="en-US"/>
        </w:rPr>
        <w:t xml:space="preserve"> regression for the estimation of the propensity score</w:t>
      </w:r>
    </w:p>
    <w:p w14:paraId="55C31CAB" w14:textId="29F93B78" w:rsidR="00626576" w:rsidRPr="00994AC9" w:rsidRDefault="00626576">
      <w:pPr>
        <w:rPr>
          <w:rFonts w:ascii="Arial" w:hAnsi="Arial" w:cs="Arial"/>
          <w:sz w:val="22"/>
          <w:szCs w:val="22"/>
          <w:lang w:val="en-US"/>
        </w:rPr>
      </w:pPr>
    </w:p>
    <w:tbl>
      <w:tblPr>
        <w:tblStyle w:val="Grigliatabella"/>
        <w:tblW w:w="9410" w:type="dxa"/>
        <w:tblLook w:val="0620" w:firstRow="1" w:lastRow="0" w:firstColumn="0" w:lastColumn="0" w:noHBand="1" w:noVBand="1"/>
      </w:tblPr>
      <w:tblGrid>
        <w:gridCol w:w="2880"/>
        <w:gridCol w:w="3499"/>
        <w:gridCol w:w="3031"/>
      </w:tblGrid>
      <w:tr w:rsidR="004B2FE5" w:rsidRPr="00994AC9" w14:paraId="435886EC" w14:textId="77777777" w:rsidTr="004B2FE5">
        <w:trPr>
          <w:trHeight w:val="280"/>
        </w:trPr>
        <w:tc>
          <w:tcPr>
            <w:tcW w:w="2880" w:type="dxa"/>
            <w:noWrap/>
            <w:hideMark/>
          </w:tcPr>
          <w:p w14:paraId="2C4FBB64" w14:textId="77777777" w:rsidR="004B2FE5" w:rsidRPr="00994AC9" w:rsidRDefault="004B2FE5" w:rsidP="004B2FE5">
            <w:pPr>
              <w:spacing w:line="276" w:lineRule="auto"/>
              <w:rPr>
                <w:rFonts w:ascii="Arial" w:eastAsia="Times New Roman" w:hAnsi="Arial" w:cs="Arial"/>
                <w:sz w:val="22"/>
                <w:szCs w:val="22"/>
                <w:lang w:val="en-GB" w:eastAsia="it-IT"/>
              </w:rPr>
            </w:pPr>
            <w:r w:rsidRPr="00994AC9">
              <w:rPr>
                <w:rFonts w:ascii="Arial" w:eastAsia="Times New Roman" w:hAnsi="Arial" w:cs="Arial"/>
                <w:color w:val="000000"/>
                <w:sz w:val="22"/>
                <w:szCs w:val="22"/>
                <w:lang w:val="en-GB" w:eastAsia="it-IT"/>
              </w:rPr>
              <w:t>Variables</w:t>
            </w:r>
          </w:p>
        </w:tc>
        <w:tc>
          <w:tcPr>
            <w:tcW w:w="3499" w:type="dxa"/>
            <w:noWrap/>
            <w:hideMark/>
          </w:tcPr>
          <w:p w14:paraId="09D4B06A" w14:textId="77777777" w:rsidR="004B2FE5" w:rsidRPr="00994AC9" w:rsidRDefault="004B2FE5" w:rsidP="004B2FE5">
            <w:pPr>
              <w:jc w:val="center"/>
              <w:rPr>
                <w:rFonts w:ascii="Arial" w:hAnsi="Arial" w:cs="Arial"/>
                <w:b/>
                <w:bCs/>
                <w:color w:val="000000"/>
                <w:sz w:val="22"/>
                <w:szCs w:val="22"/>
                <w:lang w:val="en-GB"/>
              </w:rPr>
            </w:pPr>
            <w:r w:rsidRPr="00994AC9">
              <w:rPr>
                <w:rFonts w:ascii="Arial" w:hAnsi="Arial" w:cs="Arial"/>
                <w:color w:val="000000"/>
                <w:sz w:val="22"/>
                <w:szCs w:val="22"/>
                <w:lang w:val="en-GB"/>
              </w:rPr>
              <w:t>Lombardy</w:t>
            </w:r>
          </w:p>
        </w:tc>
        <w:tc>
          <w:tcPr>
            <w:tcW w:w="3031" w:type="dxa"/>
          </w:tcPr>
          <w:p w14:paraId="3F80981E" w14:textId="77777777" w:rsidR="004B2FE5" w:rsidRPr="00994AC9" w:rsidRDefault="004B2FE5" w:rsidP="004B2FE5">
            <w:pPr>
              <w:jc w:val="center"/>
              <w:rPr>
                <w:rFonts w:ascii="Arial" w:hAnsi="Arial" w:cs="Arial"/>
                <w:b/>
                <w:bCs/>
                <w:color w:val="000000"/>
                <w:sz w:val="22"/>
                <w:szCs w:val="22"/>
                <w:lang w:val="en-GB"/>
              </w:rPr>
            </w:pPr>
            <w:r w:rsidRPr="00994AC9">
              <w:rPr>
                <w:rFonts w:ascii="Arial" w:hAnsi="Arial" w:cs="Arial"/>
                <w:color w:val="000000"/>
                <w:sz w:val="22"/>
                <w:szCs w:val="22"/>
                <w:lang w:val="en-GB"/>
              </w:rPr>
              <w:t>Emilia-Romagna</w:t>
            </w:r>
          </w:p>
        </w:tc>
      </w:tr>
      <w:tr w:rsidR="004B2FE5" w:rsidRPr="00994AC9" w14:paraId="07B04EAA" w14:textId="77777777" w:rsidTr="004B2FE5">
        <w:trPr>
          <w:trHeight w:val="280"/>
        </w:trPr>
        <w:tc>
          <w:tcPr>
            <w:tcW w:w="2880" w:type="dxa"/>
            <w:noWrap/>
            <w:hideMark/>
          </w:tcPr>
          <w:p w14:paraId="363CE546" w14:textId="77777777" w:rsidR="004B2FE5" w:rsidRPr="00994AC9" w:rsidRDefault="004B2FE5" w:rsidP="004B2FE5">
            <w:pPr>
              <w:spacing w:line="276" w:lineRule="auto"/>
              <w:rPr>
                <w:rFonts w:ascii="Arial" w:eastAsia="Times New Roman" w:hAnsi="Arial" w:cs="Arial"/>
                <w:sz w:val="22"/>
                <w:szCs w:val="22"/>
                <w:lang w:val="en-GB" w:eastAsia="it-IT"/>
              </w:rPr>
            </w:pPr>
            <w:r w:rsidRPr="00994AC9">
              <w:rPr>
                <w:rFonts w:ascii="Arial" w:eastAsia="Times New Roman" w:hAnsi="Arial" w:cs="Arial"/>
                <w:sz w:val="22"/>
                <w:szCs w:val="22"/>
                <w:lang w:val="en-GB" w:eastAsia="it-IT"/>
              </w:rPr>
              <w:t> </w:t>
            </w:r>
          </w:p>
        </w:tc>
        <w:tc>
          <w:tcPr>
            <w:tcW w:w="3499" w:type="dxa"/>
            <w:noWrap/>
            <w:hideMark/>
          </w:tcPr>
          <w:p w14:paraId="59348A97" w14:textId="77777777" w:rsidR="004B2FE5" w:rsidRPr="00994AC9" w:rsidRDefault="004B2FE5" w:rsidP="004B2FE5">
            <w:pPr>
              <w:spacing w:line="276" w:lineRule="auto"/>
              <w:jc w:val="center"/>
              <w:rPr>
                <w:rFonts w:ascii="Arial" w:eastAsia="Times New Roman" w:hAnsi="Arial" w:cs="Arial"/>
                <w:sz w:val="22"/>
                <w:szCs w:val="22"/>
                <w:lang w:val="en-GB" w:eastAsia="it-IT"/>
              </w:rPr>
            </w:pPr>
          </w:p>
        </w:tc>
        <w:tc>
          <w:tcPr>
            <w:tcW w:w="3031" w:type="dxa"/>
          </w:tcPr>
          <w:p w14:paraId="4FB5ACBA" w14:textId="77777777" w:rsidR="004B2FE5" w:rsidRPr="00994AC9" w:rsidRDefault="004B2FE5" w:rsidP="004B2FE5">
            <w:pPr>
              <w:spacing w:line="276" w:lineRule="auto"/>
              <w:jc w:val="center"/>
              <w:rPr>
                <w:rFonts w:ascii="Arial" w:eastAsia="Times New Roman" w:hAnsi="Arial" w:cs="Arial"/>
                <w:sz w:val="22"/>
                <w:szCs w:val="22"/>
                <w:lang w:val="en-GB" w:eastAsia="it-IT"/>
              </w:rPr>
            </w:pPr>
          </w:p>
        </w:tc>
      </w:tr>
      <w:tr w:rsidR="004B2FE5" w:rsidRPr="00994AC9" w14:paraId="4008ABC6" w14:textId="77777777" w:rsidTr="004B2FE5">
        <w:trPr>
          <w:trHeight w:val="280"/>
        </w:trPr>
        <w:tc>
          <w:tcPr>
            <w:tcW w:w="2880" w:type="dxa"/>
            <w:noWrap/>
          </w:tcPr>
          <w:p w14:paraId="11C6833D" w14:textId="77777777" w:rsidR="004B2FE5" w:rsidRPr="00994AC9" w:rsidRDefault="004B2FE5" w:rsidP="004B2FE5">
            <w:pPr>
              <w:spacing w:line="276" w:lineRule="auto"/>
              <w:rPr>
                <w:rFonts w:ascii="Arial" w:eastAsia="Times New Roman" w:hAnsi="Arial" w:cs="Arial"/>
                <w:sz w:val="22"/>
                <w:szCs w:val="22"/>
                <w:lang w:val="en-GB" w:eastAsia="it-IT"/>
              </w:rPr>
            </w:pPr>
            <w:r w:rsidRPr="00994AC9">
              <w:rPr>
                <w:rFonts w:ascii="Arial" w:eastAsia="Times New Roman" w:hAnsi="Arial" w:cs="Arial"/>
                <w:b/>
                <w:sz w:val="22"/>
                <w:szCs w:val="22"/>
                <w:lang w:val="en-GB" w:eastAsia="it-IT"/>
              </w:rPr>
              <w:t>Age</w:t>
            </w:r>
          </w:p>
        </w:tc>
        <w:tc>
          <w:tcPr>
            <w:tcW w:w="3499" w:type="dxa"/>
            <w:noWrap/>
          </w:tcPr>
          <w:p w14:paraId="07A56679" w14:textId="77777777" w:rsidR="004B2FE5" w:rsidRPr="00994AC9" w:rsidRDefault="004B2FE5" w:rsidP="004B2FE5">
            <w:pPr>
              <w:spacing w:line="276" w:lineRule="auto"/>
              <w:jc w:val="center"/>
              <w:rPr>
                <w:rFonts w:ascii="Arial" w:eastAsia="Times New Roman" w:hAnsi="Arial" w:cs="Arial"/>
                <w:sz w:val="22"/>
                <w:szCs w:val="22"/>
                <w:lang w:val="en-GB" w:eastAsia="it-IT"/>
              </w:rPr>
            </w:pPr>
          </w:p>
        </w:tc>
        <w:tc>
          <w:tcPr>
            <w:tcW w:w="3031" w:type="dxa"/>
          </w:tcPr>
          <w:p w14:paraId="6F58E2FB" w14:textId="77777777" w:rsidR="004B2FE5" w:rsidRPr="00994AC9" w:rsidRDefault="004B2FE5" w:rsidP="004B2FE5">
            <w:pPr>
              <w:spacing w:line="276" w:lineRule="auto"/>
              <w:jc w:val="center"/>
              <w:rPr>
                <w:rFonts w:ascii="Arial" w:eastAsia="Times New Roman" w:hAnsi="Arial" w:cs="Arial"/>
                <w:sz w:val="22"/>
                <w:szCs w:val="22"/>
                <w:lang w:val="en-GB" w:eastAsia="it-IT"/>
              </w:rPr>
            </w:pPr>
          </w:p>
        </w:tc>
      </w:tr>
      <w:tr w:rsidR="004B2FE5" w:rsidRPr="00994AC9" w14:paraId="4BB87554" w14:textId="77777777" w:rsidTr="004B2FE5">
        <w:trPr>
          <w:trHeight w:val="280"/>
        </w:trPr>
        <w:tc>
          <w:tcPr>
            <w:tcW w:w="2880" w:type="dxa"/>
            <w:noWrap/>
            <w:hideMark/>
          </w:tcPr>
          <w:p w14:paraId="27B296AF" w14:textId="77777777" w:rsidR="004B2FE5" w:rsidRPr="00994AC9" w:rsidRDefault="004B2FE5" w:rsidP="004B2FE5">
            <w:pPr>
              <w:spacing w:line="276" w:lineRule="auto"/>
              <w:rPr>
                <w:rFonts w:ascii="Arial" w:eastAsia="Times New Roman" w:hAnsi="Arial" w:cs="Arial"/>
                <w:sz w:val="22"/>
                <w:szCs w:val="22"/>
                <w:lang w:val="en-GB" w:eastAsia="it-IT"/>
              </w:rPr>
            </w:pPr>
            <w:r w:rsidRPr="00994AC9">
              <w:rPr>
                <w:rFonts w:ascii="Arial" w:eastAsia="Times New Roman" w:hAnsi="Arial" w:cs="Arial"/>
                <w:sz w:val="22"/>
                <w:szCs w:val="22"/>
                <w:lang w:val="en-GB" w:eastAsia="it-IT"/>
              </w:rPr>
              <w:t>15-24 [ref.]</w:t>
            </w:r>
          </w:p>
        </w:tc>
        <w:tc>
          <w:tcPr>
            <w:tcW w:w="3499" w:type="dxa"/>
            <w:noWrap/>
            <w:hideMark/>
          </w:tcPr>
          <w:p w14:paraId="094B838E" w14:textId="77777777" w:rsidR="004B2FE5" w:rsidRPr="00994AC9" w:rsidRDefault="004B2FE5" w:rsidP="004B2FE5">
            <w:pPr>
              <w:rPr>
                <w:rFonts w:ascii="Arial" w:eastAsia="Times New Roman" w:hAnsi="Arial" w:cs="Arial"/>
                <w:sz w:val="22"/>
                <w:szCs w:val="22"/>
                <w:lang w:val="en-GB" w:eastAsia="it-IT"/>
              </w:rPr>
            </w:pPr>
          </w:p>
        </w:tc>
        <w:tc>
          <w:tcPr>
            <w:tcW w:w="3031" w:type="dxa"/>
          </w:tcPr>
          <w:p w14:paraId="3102991B" w14:textId="77777777" w:rsidR="004B2FE5" w:rsidRPr="00994AC9" w:rsidRDefault="004B2FE5" w:rsidP="004B2FE5">
            <w:pPr>
              <w:spacing w:line="276" w:lineRule="auto"/>
              <w:jc w:val="center"/>
              <w:rPr>
                <w:rFonts w:ascii="Arial" w:eastAsia="Times New Roman" w:hAnsi="Arial" w:cs="Arial"/>
                <w:sz w:val="22"/>
                <w:szCs w:val="22"/>
                <w:lang w:val="en-GB" w:eastAsia="it-IT"/>
              </w:rPr>
            </w:pPr>
          </w:p>
        </w:tc>
      </w:tr>
      <w:tr w:rsidR="004B2FE5" w:rsidRPr="00994AC9" w14:paraId="0C733EC4" w14:textId="77777777" w:rsidTr="004B2FE5">
        <w:trPr>
          <w:trHeight w:val="280"/>
        </w:trPr>
        <w:tc>
          <w:tcPr>
            <w:tcW w:w="2880" w:type="dxa"/>
            <w:noWrap/>
            <w:hideMark/>
          </w:tcPr>
          <w:p w14:paraId="7E79ED28" w14:textId="77777777" w:rsidR="004B2FE5" w:rsidRPr="00994AC9" w:rsidRDefault="004B2FE5" w:rsidP="004B2FE5">
            <w:pPr>
              <w:spacing w:line="276" w:lineRule="auto"/>
              <w:rPr>
                <w:rFonts w:ascii="Arial" w:eastAsia="Times New Roman" w:hAnsi="Arial" w:cs="Arial"/>
                <w:sz w:val="22"/>
                <w:szCs w:val="22"/>
                <w:lang w:val="en-GB" w:eastAsia="it-IT"/>
              </w:rPr>
            </w:pPr>
            <w:r w:rsidRPr="00994AC9">
              <w:rPr>
                <w:rFonts w:ascii="Arial" w:eastAsia="Times New Roman" w:hAnsi="Arial" w:cs="Arial"/>
                <w:sz w:val="22"/>
                <w:szCs w:val="22"/>
                <w:lang w:val="en-GB" w:eastAsia="it-IT"/>
              </w:rPr>
              <w:t>25-34</w:t>
            </w:r>
          </w:p>
        </w:tc>
        <w:tc>
          <w:tcPr>
            <w:tcW w:w="3499" w:type="dxa"/>
            <w:noWrap/>
            <w:hideMark/>
          </w:tcPr>
          <w:p w14:paraId="268C08F9" w14:textId="2BAF65E9" w:rsidR="004B2FE5" w:rsidRPr="00994AC9" w:rsidRDefault="004B2FE5" w:rsidP="004B2FE5">
            <w:pPr>
              <w:spacing w:line="276" w:lineRule="auto"/>
              <w:jc w:val="center"/>
              <w:rPr>
                <w:rFonts w:ascii="Arial" w:eastAsia="Times New Roman" w:hAnsi="Arial" w:cs="Arial"/>
                <w:sz w:val="22"/>
                <w:szCs w:val="22"/>
                <w:lang w:val="en-GB" w:eastAsia="it-IT"/>
              </w:rPr>
            </w:pPr>
            <w:r w:rsidRPr="00994AC9">
              <w:rPr>
                <w:rFonts w:ascii="Arial" w:hAnsi="Arial" w:cs="Arial"/>
                <w:sz w:val="22"/>
                <w:szCs w:val="22"/>
              </w:rPr>
              <w:t>-0.238***</w:t>
            </w:r>
          </w:p>
        </w:tc>
        <w:tc>
          <w:tcPr>
            <w:tcW w:w="3031" w:type="dxa"/>
          </w:tcPr>
          <w:p w14:paraId="65411298" w14:textId="0BF36588" w:rsidR="004B2FE5" w:rsidRPr="00994AC9" w:rsidRDefault="004B2FE5" w:rsidP="004B2FE5">
            <w:pPr>
              <w:spacing w:line="276" w:lineRule="auto"/>
              <w:jc w:val="center"/>
              <w:rPr>
                <w:rFonts w:ascii="Arial" w:eastAsia="Times New Roman" w:hAnsi="Arial" w:cs="Arial"/>
                <w:sz w:val="22"/>
                <w:szCs w:val="22"/>
                <w:lang w:val="en-GB" w:eastAsia="it-IT"/>
              </w:rPr>
            </w:pPr>
            <w:r w:rsidRPr="00994AC9">
              <w:rPr>
                <w:rFonts w:ascii="Arial" w:hAnsi="Arial" w:cs="Arial"/>
                <w:sz w:val="22"/>
                <w:szCs w:val="22"/>
              </w:rPr>
              <w:t>-0.04</w:t>
            </w:r>
            <w:r w:rsidR="00B7790B" w:rsidRPr="00994AC9">
              <w:rPr>
                <w:rFonts w:ascii="Arial" w:hAnsi="Arial" w:cs="Arial"/>
                <w:sz w:val="22"/>
                <w:szCs w:val="22"/>
              </w:rPr>
              <w:t>5</w:t>
            </w:r>
          </w:p>
        </w:tc>
      </w:tr>
      <w:tr w:rsidR="004B2FE5" w:rsidRPr="00994AC9" w14:paraId="414AC0FD" w14:textId="77777777" w:rsidTr="004B2FE5">
        <w:trPr>
          <w:trHeight w:val="280"/>
        </w:trPr>
        <w:tc>
          <w:tcPr>
            <w:tcW w:w="2880" w:type="dxa"/>
            <w:noWrap/>
            <w:hideMark/>
          </w:tcPr>
          <w:p w14:paraId="3C3BAE1C" w14:textId="77777777" w:rsidR="004B2FE5" w:rsidRPr="00994AC9" w:rsidRDefault="004B2FE5" w:rsidP="004B2FE5">
            <w:pPr>
              <w:spacing w:line="276" w:lineRule="auto"/>
              <w:rPr>
                <w:rFonts w:ascii="Arial" w:eastAsia="Times New Roman" w:hAnsi="Arial" w:cs="Arial"/>
                <w:sz w:val="22"/>
                <w:szCs w:val="22"/>
                <w:lang w:val="en-GB" w:eastAsia="it-IT"/>
              </w:rPr>
            </w:pPr>
          </w:p>
        </w:tc>
        <w:tc>
          <w:tcPr>
            <w:tcW w:w="3499" w:type="dxa"/>
            <w:noWrap/>
            <w:hideMark/>
          </w:tcPr>
          <w:p w14:paraId="589337E5" w14:textId="11AC8137" w:rsidR="004B2FE5" w:rsidRPr="00994AC9" w:rsidRDefault="009D4D66" w:rsidP="004B2FE5">
            <w:pPr>
              <w:spacing w:line="276" w:lineRule="auto"/>
              <w:jc w:val="center"/>
              <w:rPr>
                <w:rFonts w:ascii="Arial" w:eastAsia="Times New Roman" w:hAnsi="Arial" w:cs="Arial"/>
                <w:sz w:val="22"/>
                <w:szCs w:val="22"/>
                <w:lang w:val="en-GB" w:eastAsia="it-IT"/>
              </w:rPr>
            </w:pPr>
            <w:r w:rsidRPr="00994AC9">
              <w:rPr>
                <w:rFonts w:ascii="Arial" w:hAnsi="Arial" w:cs="Arial"/>
                <w:sz w:val="22"/>
                <w:szCs w:val="22"/>
              </w:rPr>
              <w:t>[</w:t>
            </w:r>
            <w:r w:rsidR="00337F5E" w:rsidRPr="00994AC9">
              <w:rPr>
                <w:rFonts w:ascii="Arial" w:hAnsi="Arial" w:cs="Arial"/>
                <w:sz w:val="22"/>
                <w:szCs w:val="22"/>
              </w:rPr>
              <w:t>-</w:t>
            </w:r>
            <w:r w:rsidR="00AD3E41" w:rsidRPr="00994AC9">
              <w:rPr>
                <w:rFonts w:ascii="Arial" w:hAnsi="Arial" w:cs="Arial"/>
                <w:sz w:val="22"/>
                <w:szCs w:val="22"/>
              </w:rPr>
              <w:t>0</w:t>
            </w:r>
            <w:r w:rsidR="00337F5E" w:rsidRPr="00994AC9">
              <w:rPr>
                <w:rFonts w:ascii="Arial" w:hAnsi="Arial" w:cs="Arial"/>
                <w:sz w:val="22"/>
                <w:szCs w:val="22"/>
              </w:rPr>
              <w:t>.289    -</w:t>
            </w:r>
            <w:r w:rsidR="00AD3E41" w:rsidRPr="00994AC9">
              <w:rPr>
                <w:rFonts w:ascii="Arial" w:hAnsi="Arial" w:cs="Arial"/>
                <w:sz w:val="22"/>
                <w:szCs w:val="22"/>
              </w:rPr>
              <w:t>0</w:t>
            </w:r>
            <w:r w:rsidR="00337F5E" w:rsidRPr="00994AC9">
              <w:rPr>
                <w:rFonts w:ascii="Arial" w:hAnsi="Arial" w:cs="Arial"/>
                <w:sz w:val="22"/>
                <w:szCs w:val="22"/>
              </w:rPr>
              <w:t>.186</w:t>
            </w:r>
            <w:r w:rsidRPr="00994AC9">
              <w:rPr>
                <w:rFonts w:ascii="Arial" w:hAnsi="Arial" w:cs="Arial"/>
                <w:sz w:val="22"/>
                <w:szCs w:val="22"/>
              </w:rPr>
              <w:t>]</w:t>
            </w:r>
          </w:p>
        </w:tc>
        <w:tc>
          <w:tcPr>
            <w:tcW w:w="3031" w:type="dxa"/>
          </w:tcPr>
          <w:p w14:paraId="22D43039" w14:textId="47855569" w:rsidR="004B2FE5" w:rsidRPr="00994AC9" w:rsidRDefault="009D4D66" w:rsidP="004B2FE5">
            <w:pPr>
              <w:spacing w:line="276" w:lineRule="auto"/>
              <w:jc w:val="center"/>
              <w:rPr>
                <w:rFonts w:ascii="Arial" w:eastAsia="Times New Roman" w:hAnsi="Arial" w:cs="Arial"/>
                <w:sz w:val="22"/>
                <w:szCs w:val="22"/>
                <w:lang w:val="en-GB" w:eastAsia="it-IT"/>
              </w:rPr>
            </w:pPr>
            <w:r w:rsidRPr="00994AC9">
              <w:rPr>
                <w:rFonts w:ascii="Arial" w:hAnsi="Arial" w:cs="Arial"/>
                <w:sz w:val="22"/>
                <w:szCs w:val="22"/>
              </w:rPr>
              <w:t>[</w:t>
            </w:r>
            <w:r w:rsidR="00337F5E" w:rsidRPr="00994AC9">
              <w:rPr>
                <w:rFonts w:ascii="Arial" w:hAnsi="Arial" w:cs="Arial"/>
                <w:sz w:val="22"/>
                <w:szCs w:val="22"/>
              </w:rPr>
              <w:t>-</w:t>
            </w:r>
            <w:r w:rsidR="00AD3E41" w:rsidRPr="00994AC9">
              <w:rPr>
                <w:rFonts w:ascii="Arial" w:hAnsi="Arial" w:cs="Arial"/>
                <w:sz w:val="22"/>
                <w:szCs w:val="22"/>
              </w:rPr>
              <w:t>0</w:t>
            </w:r>
            <w:r w:rsidR="00337F5E" w:rsidRPr="00994AC9">
              <w:rPr>
                <w:rFonts w:ascii="Arial" w:hAnsi="Arial" w:cs="Arial"/>
                <w:sz w:val="22"/>
                <w:szCs w:val="22"/>
              </w:rPr>
              <w:t xml:space="preserve">.107   </w:t>
            </w:r>
            <w:r w:rsidR="00AD3E41" w:rsidRPr="00994AC9">
              <w:rPr>
                <w:rFonts w:ascii="Arial" w:hAnsi="Arial" w:cs="Arial"/>
                <w:sz w:val="22"/>
                <w:szCs w:val="22"/>
              </w:rPr>
              <w:t>0</w:t>
            </w:r>
            <w:r w:rsidR="00337F5E" w:rsidRPr="00994AC9">
              <w:rPr>
                <w:rFonts w:ascii="Arial" w:hAnsi="Arial" w:cs="Arial"/>
                <w:sz w:val="22"/>
                <w:szCs w:val="22"/>
              </w:rPr>
              <w:t>.018</w:t>
            </w:r>
            <w:r w:rsidRPr="00994AC9">
              <w:rPr>
                <w:rFonts w:ascii="Arial" w:hAnsi="Arial" w:cs="Arial"/>
                <w:sz w:val="22"/>
                <w:szCs w:val="22"/>
              </w:rPr>
              <w:t>]</w:t>
            </w:r>
          </w:p>
        </w:tc>
      </w:tr>
      <w:tr w:rsidR="004B2FE5" w:rsidRPr="00994AC9" w14:paraId="3F7495B0" w14:textId="77777777" w:rsidTr="004B2FE5">
        <w:trPr>
          <w:trHeight w:val="280"/>
        </w:trPr>
        <w:tc>
          <w:tcPr>
            <w:tcW w:w="2880" w:type="dxa"/>
            <w:noWrap/>
          </w:tcPr>
          <w:p w14:paraId="6BDA9248" w14:textId="77777777" w:rsidR="004B2FE5" w:rsidRPr="00994AC9" w:rsidRDefault="004B2FE5" w:rsidP="004B2FE5">
            <w:pPr>
              <w:spacing w:line="276" w:lineRule="auto"/>
              <w:rPr>
                <w:rFonts w:ascii="Arial" w:eastAsia="Times New Roman" w:hAnsi="Arial" w:cs="Arial"/>
                <w:sz w:val="22"/>
                <w:szCs w:val="22"/>
                <w:lang w:val="en-GB" w:eastAsia="it-IT"/>
              </w:rPr>
            </w:pPr>
            <w:r w:rsidRPr="00994AC9">
              <w:rPr>
                <w:rFonts w:ascii="Arial" w:eastAsia="Times New Roman" w:hAnsi="Arial" w:cs="Arial"/>
                <w:sz w:val="22"/>
                <w:szCs w:val="22"/>
                <w:lang w:val="en-GB" w:eastAsia="it-IT"/>
              </w:rPr>
              <w:t>35-44</w:t>
            </w:r>
          </w:p>
        </w:tc>
        <w:tc>
          <w:tcPr>
            <w:tcW w:w="3499" w:type="dxa"/>
            <w:noWrap/>
          </w:tcPr>
          <w:p w14:paraId="3B2AD555" w14:textId="3AC71A52" w:rsidR="004B2FE5" w:rsidRPr="00994AC9" w:rsidRDefault="004B2FE5" w:rsidP="004B2FE5">
            <w:pPr>
              <w:spacing w:line="276" w:lineRule="auto"/>
              <w:jc w:val="center"/>
              <w:rPr>
                <w:rFonts w:ascii="Arial" w:eastAsia="Times New Roman" w:hAnsi="Arial" w:cs="Arial"/>
                <w:sz w:val="22"/>
                <w:szCs w:val="22"/>
                <w:lang w:val="en-GB" w:eastAsia="it-IT"/>
              </w:rPr>
            </w:pPr>
            <w:r w:rsidRPr="00994AC9">
              <w:rPr>
                <w:rFonts w:ascii="Arial" w:hAnsi="Arial" w:cs="Arial"/>
                <w:sz w:val="22"/>
                <w:szCs w:val="22"/>
              </w:rPr>
              <w:t>-0.484***</w:t>
            </w:r>
          </w:p>
        </w:tc>
        <w:tc>
          <w:tcPr>
            <w:tcW w:w="3031" w:type="dxa"/>
          </w:tcPr>
          <w:p w14:paraId="7546FD69" w14:textId="05AD450D" w:rsidR="004B2FE5" w:rsidRPr="00994AC9" w:rsidRDefault="004B2FE5" w:rsidP="004B2FE5">
            <w:pPr>
              <w:spacing w:line="276" w:lineRule="auto"/>
              <w:jc w:val="center"/>
              <w:rPr>
                <w:rFonts w:ascii="Arial" w:eastAsia="Times New Roman" w:hAnsi="Arial" w:cs="Arial"/>
                <w:sz w:val="22"/>
                <w:szCs w:val="22"/>
                <w:lang w:val="en-GB" w:eastAsia="it-IT"/>
              </w:rPr>
            </w:pPr>
            <w:r w:rsidRPr="00994AC9">
              <w:rPr>
                <w:rFonts w:ascii="Arial" w:hAnsi="Arial" w:cs="Arial"/>
                <w:sz w:val="22"/>
                <w:szCs w:val="22"/>
              </w:rPr>
              <w:t>-0.08</w:t>
            </w:r>
            <w:r w:rsidR="00D32389" w:rsidRPr="00994AC9">
              <w:rPr>
                <w:rFonts w:ascii="Arial" w:hAnsi="Arial" w:cs="Arial"/>
                <w:sz w:val="22"/>
                <w:szCs w:val="22"/>
              </w:rPr>
              <w:t>4</w:t>
            </w:r>
            <w:r w:rsidRPr="00994AC9">
              <w:rPr>
                <w:rFonts w:ascii="Arial" w:hAnsi="Arial" w:cs="Arial"/>
                <w:sz w:val="22"/>
                <w:szCs w:val="22"/>
              </w:rPr>
              <w:t>***</w:t>
            </w:r>
          </w:p>
        </w:tc>
      </w:tr>
      <w:tr w:rsidR="004B2FE5" w:rsidRPr="00994AC9" w14:paraId="2A04A763" w14:textId="77777777" w:rsidTr="004B2FE5">
        <w:trPr>
          <w:trHeight w:val="280"/>
        </w:trPr>
        <w:tc>
          <w:tcPr>
            <w:tcW w:w="2880" w:type="dxa"/>
            <w:noWrap/>
          </w:tcPr>
          <w:p w14:paraId="769F542E" w14:textId="77777777" w:rsidR="004B2FE5" w:rsidRPr="00994AC9" w:rsidRDefault="004B2FE5" w:rsidP="004B2FE5">
            <w:pPr>
              <w:spacing w:line="276" w:lineRule="auto"/>
              <w:rPr>
                <w:rFonts w:ascii="Arial" w:eastAsia="Times New Roman" w:hAnsi="Arial" w:cs="Arial"/>
                <w:sz w:val="22"/>
                <w:szCs w:val="22"/>
                <w:lang w:val="en-GB" w:eastAsia="it-IT"/>
              </w:rPr>
            </w:pPr>
          </w:p>
        </w:tc>
        <w:tc>
          <w:tcPr>
            <w:tcW w:w="3499" w:type="dxa"/>
            <w:noWrap/>
          </w:tcPr>
          <w:p w14:paraId="596D6158" w14:textId="57B076AB" w:rsidR="004B2FE5" w:rsidRPr="00994AC9" w:rsidRDefault="009D4D66" w:rsidP="004B2FE5">
            <w:pPr>
              <w:spacing w:line="276" w:lineRule="auto"/>
              <w:jc w:val="center"/>
              <w:rPr>
                <w:rFonts w:ascii="Arial" w:eastAsia="Times New Roman" w:hAnsi="Arial" w:cs="Arial"/>
                <w:sz w:val="22"/>
                <w:szCs w:val="22"/>
                <w:lang w:val="en-GB" w:eastAsia="it-IT"/>
              </w:rPr>
            </w:pPr>
            <w:r w:rsidRPr="00994AC9">
              <w:rPr>
                <w:rFonts w:ascii="Arial" w:hAnsi="Arial" w:cs="Arial"/>
                <w:sz w:val="22"/>
                <w:szCs w:val="22"/>
              </w:rPr>
              <w:t>[</w:t>
            </w:r>
            <w:r w:rsidR="00337F5E" w:rsidRPr="00994AC9">
              <w:rPr>
                <w:rFonts w:ascii="Arial" w:hAnsi="Arial" w:cs="Arial"/>
                <w:sz w:val="22"/>
                <w:szCs w:val="22"/>
              </w:rPr>
              <w:t>-</w:t>
            </w:r>
            <w:r w:rsidR="00AD3E41" w:rsidRPr="00994AC9">
              <w:rPr>
                <w:rFonts w:ascii="Arial" w:hAnsi="Arial" w:cs="Arial"/>
                <w:sz w:val="22"/>
                <w:szCs w:val="22"/>
              </w:rPr>
              <w:t>0</w:t>
            </w:r>
            <w:r w:rsidR="00337F5E" w:rsidRPr="00994AC9">
              <w:rPr>
                <w:rFonts w:ascii="Arial" w:hAnsi="Arial" w:cs="Arial"/>
                <w:sz w:val="22"/>
                <w:szCs w:val="22"/>
              </w:rPr>
              <w:t>.536   -</w:t>
            </w:r>
            <w:r w:rsidR="00AD3E41" w:rsidRPr="00994AC9">
              <w:rPr>
                <w:rFonts w:ascii="Arial" w:hAnsi="Arial" w:cs="Arial"/>
                <w:sz w:val="22"/>
                <w:szCs w:val="22"/>
              </w:rPr>
              <w:t>0</w:t>
            </w:r>
            <w:r w:rsidR="00337F5E" w:rsidRPr="00994AC9">
              <w:rPr>
                <w:rFonts w:ascii="Arial" w:hAnsi="Arial" w:cs="Arial"/>
                <w:sz w:val="22"/>
                <w:szCs w:val="22"/>
              </w:rPr>
              <w:t>.430</w:t>
            </w:r>
            <w:r w:rsidRPr="00994AC9">
              <w:rPr>
                <w:rFonts w:ascii="Arial" w:hAnsi="Arial" w:cs="Arial"/>
                <w:sz w:val="22"/>
                <w:szCs w:val="22"/>
              </w:rPr>
              <w:t>]</w:t>
            </w:r>
          </w:p>
        </w:tc>
        <w:tc>
          <w:tcPr>
            <w:tcW w:w="3031" w:type="dxa"/>
          </w:tcPr>
          <w:p w14:paraId="543C57E4" w14:textId="375C999D" w:rsidR="004B2FE5" w:rsidRPr="00994AC9" w:rsidRDefault="009D4D66" w:rsidP="004B2FE5">
            <w:pPr>
              <w:spacing w:line="276" w:lineRule="auto"/>
              <w:jc w:val="center"/>
              <w:rPr>
                <w:rFonts w:ascii="Arial" w:eastAsia="Times New Roman" w:hAnsi="Arial" w:cs="Arial"/>
                <w:sz w:val="22"/>
                <w:szCs w:val="22"/>
                <w:lang w:val="en-GB" w:eastAsia="it-IT"/>
              </w:rPr>
            </w:pPr>
            <w:r w:rsidRPr="00994AC9">
              <w:rPr>
                <w:rFonts w:ascii="Arial" w:hAnsi="Arial" w:cs="Arial"/>
                <w:sz w:val="22"/>
                <w:szCs w:val="22"/>
              </w:rPr>
              <w:t>[</w:t>
            </w:r>
            <w:r w:rsidR="00337F5E" w:rsidRPr="00994AC9">
              <w:rPr>
                <w:rFonts w:ascii="Arial" w:hAnsi="Arial" w:cs="Arial"/>
                <w:sz w:val="22"/>
                <w:szCs w:val="22"/>
              </w:rPr>
              <w:t>-</w:t>
            </w:r>
            <w:r w:rsidR="00AD3E41" w:rsidRPr="00994AC9">
              <w:rPr>
                <w:rFonts w:ascii="Arial" w:hAnsi="Arial" w:cs="Arial"/>
                <w:sz w:val="22"/>
                <w:szCs w:val="22"/>
              </w:rPr>
              <w:t>0</w:t>
            </w:r>
            <w:r w:rsidR="00337F5E" w:rsidRPr="00994AC9">
              <w:rPr>
                <w:rFonts w:ascii="Arial" w:hAnsi="Arial" w:cs="Arial"/>
                <w:sz w:val="22"/>
                <w:szCs w:val="22"/>
              </w:rPr>
              <w:t>.147   -</w:t>
            </w:r>
            <w:r w:rsidR="00AD3E41" w:rsidRPr="00994AC9">
              <w:rPr>
                <w:rFonts w:ascii="Arial" w:hAnsi="Arial" w:cs="Arial"/>
                <w:sz w:val="22"/>
                <w:szCs w:val="22"/>
              </w:rPr>
              <w:t>0</w:t>
            </w:r>
            <w:r w:rsidR="00337F5E" w:rsidRPr="00994AC9">
              <w:rPr>
                <w:rFonts w:ascii="Arial" w:hAnsi="Arial" w:cs="Arial"/>
                <w:sz w:val="22"/>
                <w:szCs w:val="22"/>
              </w:rPr>
              <w:t>.020</w:t>
            </w:r>
            <w:r w:rsidRPr="00994AC9">
              <w:rPr>
                <w:rFonts w:ascii="Arial" w:hAnsi="Arial" w:cs="Arial"/>
                <w:sz w:val="22"/>
                <w:szCs w:val="22"/>
              </w:rPr>
              <w:t>]</w:t>
            </w:r>
          </w:p>
        </w:tc>
      </w:tr>
      <w:tr w:rsidR="004B2FE5" w:rsidRPr="00994AC9" w14:paraId="47EF1D4F" w14:textId="77777777" w:rsidTr="004B2FE5">
        <w:trPr>
          <w:trHeight w:val="280"/>
        </w:trPr>
        <w:tc>
          <w:tcPr>
            <w:tcW w:w="2880" w:type="dxa"/>
            <w:noWrap/>
          </w:tcPr>
          <w:p w14:paraId="0F96477A" w14:textId="77777777" w:rsidR="004B2FE5" w:rsidRPr="00994AC9" w:rsidRDefault="004B2FE5" w:rsidP="004B2FE5">
            <w:pPr>
              <w:spacing w:line="276" w:lineRule="auto"/>
              <w:rPr>
                <w:rFonts w:ascii="Arial" w:eastAsia="Times New Roman" w:hAnsi="Arial" w:cs="Arial"/>
                <w:sz w:val="22"/>
                <w:szCs w:val="22"/>
                <w:lang w:val="en-GB" w:eastAsia="it-IT"/>
              </w:rPr>
            </w:pPr>
            <w:r w:rsidRPr="00994AC9">
              <w:rPr>
                <w:rFonts w:ascii="Arial" w:eastAsia="Times New Roman" w:hAnsi="Arial" w:cs="Arial"/>
                <w:sz w:val="22"/>
                <w:szCs w:val="22"/>
                <w:lang w:val="en-GB" w:eastAsia="it-IT"/>
              </w:rPr>
              <w:t>45-54</w:t>
            </w:r>
          </w:p>
        </w:tc>
        <w:tc>
          <w:tcPr>
            <w:tcW w:w="3499" w:type="dxa"/>
            <w:noWrap/>
          </w:tcPr>
          <w:p w14:paraId="1340C3E0" w14:textId="2D2123AD" w:rsidR="004B2FE5" w:rsidRPr="00994AC9" w:rsidRDefault="004B2FE5" w:rsidP="004B2FE5">
            <w:pPr>
              <w:spacing w:line="276" w:lineRule="auto"/>
              <w:jc w:val="center"/>
              <w:rPr>
                <w:rFonts w:ascii="Arial" w:eastAsia="Times New Roman" w:hAnsi="Arial" w:cs="Arial"/>
                <w:sz w:val="22"/>
                <w:szCs w:val="22"/>
                <w:lang w:val="en-GB" w:eastAsia="it-IT"/>
              </w:rPr>
            </w:pPr>
            <w:r w:rsidRPr="00994AC9">
              <w:rPr>
                <w:rFonts w:ascii="Arial" w:hAnsi="Arial" w:cs="Arial"/>
                <w:sz w:val="22"/>
                <w:szCs w:val="22"/>
              </w:rPr>
              <w:t>-0.520***</w:t>
            </w:r>
          </w:p>
        </w:tc>
        <w:tc>
          <w:tcPr>
            <w:tcW w:w="3031" w:type="dxa"/>
          </w:tcPr>
          <w:p w14:paraId="36A736D3" w14:textId="633EB519" w:rsidR="004B2FE5" w:rsidRPr="00994AC9" w:rsidRDefault="004B2FE5" w:rsidP="004B2FE5">
            <w:pPr>
              <w:spacing w:line="276" w:lineRule="auto"/>
              <w:jc w:val="center"/>
              <w:rPr>
                <w:rFonts w:ascii="Arial" w:eastAsia="Times New Roman" w:hAnsi="Arial" w:cs="Arial"/>
                <w:sz w:val="22"/>
                <w:szCs w:val="22"/>
                <w:lang w:val="en-GB" w:eastAsia="it-IT"/>
              </w:rPr>
            </w:pPr>
            <w:r w:rsidRPr="00994AC9">
              <w:rPr>
                <w:rFonts w:ascii="Arial" w:hAnsi="Arial" w:cs="Arial"/>
                <w:sz w:val="22"/>
                <w:szCs w:val="22"/>
              </w:rPr>
              <w:t>0.067**</w:t>
            </w:r>
          </w:p>
        </w:tc>
      </w:tr>
      <w:tr w:rsidR="004B2FE5" w:rsidRPr="00994AC9" w14:paraId="467EEC25" w14:textId="77777777" w:rsidTr="004B2FE5">
        <w:trPr>
          <w:trHeight w:val="280"/>
        </w:trPr>
        <w:tc>
          <w:tcPr>
            <w:tcW w:w="2880" w:type="dxa"/>
            <w:noWrap/>
          </w:tcPr>
          <w:p w14:paraId="3B4445AD" w14:textId="77777777" w:rsidR="004B2FE5" w:rsidRPr="00994AC9" w:rsidRDefault="004B2FE5" w:rsidP="004B2FE5">
            <w:pPr>
              <w:spacing w:line="276" w:lineRule="auto"/>
              <w:rPr>
                <w:rFonts w:ascii="Arial" w:eastAsia="Times New Roman" w:hAnsi="Arial" w:cs="Arial"/>
                <w:sz w:val="22"/>
                <w:szCs w:val="22"/>
                <w:lang w:val="en-GB" w:eastAsia="it-IT"/>
              </w:rPr>
            </w:pPr>
          </w:p>
        </w:tc>
        <w:tc>
          <w:tcPr>
            <w:tcW w:w="3499" w:type="dxa"/>
            <w:noWrap/>
          </w:tcPr>
          <w:p w14:paraId="4531DFDB" w14:textId="5B72AB84" w:rsidR="004B2FE5" w:rsidRPr="00994AC9" w:rsidRDefault="009D4D66" w:rsidP="004B2FE5">
            <w:pPr>
              <w:spacing w:line="276" w:lineRule="auto"/>
              <w:jc w:val="center"/>
              <w:rPr>
                <w:rFonts w:ascii="Arial" w:eastAsia="Times New Roman" w:hAnsi="Arial" w:cs="Arial"/>
                <w:sz w:val="22"/>
                <w:szCs w:val="22"/>
                <w:lang w:val="en-GB" w:eastAsia="it-IT"/>
              </w:rPr>
            </w:pPr>
            <w:r w:rsidRPr="00994AC9">
              <w:rPr>
                <w:rFonts w:ascii="Arial" w:hAnsi="Arial" w:cs="Arial"/>
                <w:sz w:val="22"/>
                <w:szCs w:val="22"/>
              </w:rPr>
              <w:t>[</w:t>
            </w:r>
            <w:r w:rsidR="00337F5E" w:rsidRPr="00994AC9">
              <w:rPr>
                <w:rFonts w:ascii="Arial" w:hAnsi="Arial" w:cs="Arial"/>
                <w:sz w:val="22"/>
                <w:szCs w:val="22"/>
              </w:rPr>
              <w:t>-</w:t>
            </w:r>
            <w:r w:rsidR="00AD3E41" w:rsidRPr="00994AC9">
              <w:rPr>
                <w:rFonts w:ascii="Arial" w:hAnsi="Arial" w:cs="Arial"/>
                <w:sz w:val="22"/>
                <w:szCs w:val="22"/>
              </w:rPr>
              <w:t>0</w:t>
            </w:r>
            <w:r w:rsidR="00337F5E" w:rsidRPr="00994AC9">
              <w:rPr>
                <w:rFonts w:ascii="Arial" w:hAnsi="Arial" w:cs="Arial"/>
                <w:sz w:val="22"/>
                <w:szCs w:val="22"/>
              </w:rPr>
              <w:t>.574   -</w:t>
            </w:r>
            <w:r w:rsidR="00AD3E41" w:rsidRPr="00994AC9">
              <w:rPr>
                <w:rFonts w:ascii="Arial" w:hAnsi="Arial" w:cs="Arial"/>
                <w:sz w:val="22"/>
                <w:szCs w:val="22"/>
              </w:rPr>
              <w:t>0</w:t>
            </w:r>
            <w:r w:rsidR="00337F5E" w:rsidRPr="00994AC9">
              <w:rPr>
                <w:rFonts w:ascii="Arial" w:hAnsi="Arial" w:cs="Arial"/>
                <w:sz w:val="22"/>
                <w:szCs w:val="22"/>
              </w:rPr>
              <w:t>.466</w:t>
            </w:r>
            <w:r w:rsidRPr="00994AC9">
              <w:rPr>
                <w:rFonts w:ascii="Arial" w:hAnsi="Arial" w:cs="Arial"/>
                <w:sz w:val="22"/>
                <w:szCs w:val="22"/>
              </w:rPr>
              <w:t>]</w:t>
            </w:r>
          </w:p>
        </w:tc>
        <w:tc>
          <w:tcPr>
            <w:tcW w:w="3031" w:type="dxa"/>
          </w:tcPr>
          <w:p w14:paraId="25659E84" w14:textId="5BDC1342" w:rsidR="004B2FE5" w:rsidRPr="00994AC9" w:rsidRDefault="00337F5E" w:rsidP="004B2FE5">
            <w:pPr>
              <w:spacing w:line="276" w:lineRule="auto"/>
              <w:jc w:val="center"/>
              <w:rPr>
                <w:rFonts w:ascii="Arial" w:eastAsia="Times New Roman" w:hAnsi="Arial" w:cs="Arial"/>
                <w:sz w:val="22"/>
                <w:szCs w:val="22"/>
                <w:lang w:val="en-GB" w:eastAsia="it-IT"/>
              </w:rPr>
            </w:pPr>
            <w:r w:rsidRPr="00994AC9">
              <w:rPr>
                <w:rFonts w:ascii="Arial" w:hAnsi="Arial" w:cs="Arial"/>
                <w:sz w:val="22"/>
                <w:szCs w:val="22"/>
              </w:rPr>
              <w:t>[</w:t>
            </w:r>
            <w:r w:rsidR="00AD3E41" w:rsidRPr="00994AC9">
              <w:rPr>
                <w:rFonts w:ascii="Arial" w:hAnsi="Arial" w:cs="Arial"/>
                <w:sz w:val="22"/>
                <w:szCs w:val="22"/>
              </w:rPr>
              <w:t>0</w:t>
            </w:r>
            <w:r w:rsidRPr="00994AC9">
              <w:rPr>
                <w:rFonts w:ascii="Arial" w:hAnsi="Arial" w:cs="Arial"/>
                <w:sz w:val="22"/>
                <w:szCs w:val="22"/>
              </w:rPr>
              <w:t xml:space="preserve">.002    </w:t>
            </w:r>
            <w:r w:rsidR="00AD3E41" w:rsidRPr="00994AC9">
              <w:rPr>
                <w:rFonts w:ascii="Arial" w:hAnsi="Arial" w:cs="Arial"/>
                <w:sz w:val="22"/>
                <w:szCs w:val="22"/>
              </w:rPr>
              <w:t>0</w:t>
            </w:r>
            <w:r w:rsidRPr="00994AC9">
              <w:rPr>
                <w:rFonts w:ascii="Arial" w:hAnsi="Arial" w:cs="Arial"/>
                <w:sz w:val="22"/>
                <w:szCs w:val="22"/>
              </w:rPr>
              <w:t>.131]</w:t>
            </w:r>
          </w:p>
        </w:tc>
      </w:tr>
      <w:tr w:rsidR="004B2FE5" w:rsidRPr="00994AC9" w14:paraId="2335E945" w14:textId="77777777" w:rsidTr="004B2FE5">
        <w:trPr>
          <w:trHeight w:val="280"/>
        </w:trPr>
        <w:tc>
          <w:tcPr>
            <w:tcW w:w="2880" w:type="dxa"/>
            <w:noWrap/>
            <w:hideMark/>
          </w:tcPr>
          <w:p w14:paraId="0E361824" w14:textId="77777777" w:rsidR="004B2FE5" w:rsidRPr="00994AC9" w:rsidRDefault="004B2FE5" w:rsidP="004B2FE5">
            <w:pPr>
              <w:spacing w:line="276" w:lineRule="auto"/>
              <w:rPr>
                <w:rFonts w:ascii="Arial" w:eastAsia="Times New Roman" w:hAnsi="Arial" w:cs="Arial"/>
                <w:sz w:val="22"/>
                <w:szCs w:val="22"/>
                <w:lang w:val="en-GB" w:eastAsia="it-IT"/>
              </w:rPr>
            </w:pPr>
            <w:r w:rsidRPr="00994AC9">
              <w:rPr>
                <w:rFonts w:ascii="Arial" w:eastAsia="Times New Roman" w:hAnsi="Arial" w:cs="Arial"/>
                <w:sz w:val="22"/>
                <w:szCs w:val="22"/>
                <w:lang w:val="en-GB" w:eastAsia="it-IT"/>
              </w:rPr>
              <w:t>55-64</w:t>
            </w:r>
          </w:p>
        </w:tc>
        <w:tc>
          <w:tcPr>
            <w:tcW w:w="3499" w:type="dxa"/>
            <w:noWrap/>
            <w:hideMark/>
          </w:tcPr>
          <w:p w14:paraId="4C48E89B" w14:textId="05A44426" w:rsidR="004B2FE5" w:rsidRPr="00994AC9" w:rsidRDefault="004B2FE5" w:rsidP="004B2FE5">
            <w:pPr>
              <w:spacing w:line="276" w:lineRule="auto"/>
              <w:jc w:val="center"/>
              <w:rPr>
                <w:rFonts w:ascii="Arial" w:eastAsia="Times New Roman" w:hAnsi="Arial" w:cs="Arial"/>
                <w:sz w:val="22"/>
                <w:szCs w:val="22"/>
                <w:lang w:val="en-GB" w:eastAsia="it-IT"/>
              </w:rPr>
            </w:pPr>
            <w:r w:rsidRPr="00994AC9">
              <w:rPr>
                <w:rFonts w:ascii="Arial" w:hAnsi="Arial" w:cs="Arial"/>
                <w:sz w:val="22"/>
                <w:szCs w:val="22"/>
              </w:rPr>
              <w:t>-1.056***</w:t>
            </w:r>
          </w:p>
        </w:tc>
        <w:tc>
          <w:tcPr>
            <w:tcW w:w="3031" w:type="dxa"/>
          </w:tcPr>
          <w:p w14:paraId="24105FBF" w14:textId="77B674D1" w:rsidR="004B2FE5" w:rsidRPr="00994AC9" w:rsidRDefault="004B2FE5" w:rsidP="004B2FE5">
            <w:pPr>
              <w:spacing w:line="276" w:lineRule="auto"/>
              <w:jc w:val="center"/>
              <w:rPr>
                <w:rFonts w:ascii="Arial" w:eastAsia="Times New Roman" w:hAnsi="Arial" w:cs="Arial"/>
                <w:sz w:val="22"/>
                <w:szCs w:val="22"/>
                <w:lang w:val="en-GB" w:eastAsia="it-IT"/>
              </w:rPr>
            </w:pPr>
            <w:r w:rsidRPr="00994AC9">
              <w:rPr>
                <w:rFonts w:ascii="Arial" w:hAnsi="Arial" w:cs="Arial"/>
                <w:sz w:val="22"/>
                <w:szCs w:val="22"/>
              </w:rPr>
              <w:t>-0.043</w:t>
            </w:r>
          </w:p>
        </w:tc>
      </w:tr>
      <w:tr w:rsidR="004B2FE5" w:rsidRPr="00994AC9" w14:paraId="1F2DB7B2" w14:textId="77777777" w:rsidTr="004B2FE5">
        <w:trPr>
          <w:trHeight w:val="280"/>
        </w:trPr>
        <w:tc>
          <w:tcPr>
            <w:tcW w:w="2880" w:type="dxa"/>
            <w:noWrap/>
          </w:tcPr>
          <w:p w14:paraId="6642CF76" w14:textId="77777777" w:rsidR="004B2FE5" w:rsidRPr="00994AC9" w:rsidRDefault="004B2FE5" w:rsidP="004B2FE5">
            <w:pPr>
              <w:spacing w:line="276" w:lineRule="auto"/>
              <w:rPr>
                <w:rFonts w:ascii="Arial" w:eastAsia="Times New Roman" w:hAnsi="Arial" w:cs="Arial"/>
                <w:sz w:val="22"/>
                <w:szCs w:val="22"/>
                <w:lang w:val="en-GB" w:eastAsia="it-IT"/>
              </w:rPr>
            </w:pPr>
          </w:p>
        </w:tc>
        <w:tc>
          <w:tcPr>
            <w:tcW w:w="3499" w:type="dxa"/>
            <w:noWrap/>
          </w:tcPr>
          <w:p w14:paraId="2C1DC214" w14:textId="177FA3B9" w:rsidR="004B2FE5" w:rsidRPr="00994AC9" w:rsidRDefault="009D4D66" w:rsidP="004B2FE5">
            <w:pPr>
              <w:spacing w:line="276" w:lineRule="auto"/>
              <w:jc w:val="center"/>
              <w:rPr>
                <w:rFonts w:ascii="Arial" w:eastAsia="Times New Roman" w:hAnsi="Arial" w:cs="Arial"/>
                <w:sz w:val="22"/>
                <w:szCs w:val="22"/>
                <w:lang w:val="en-GB" w:eastAsia="it-IT"/>
              </w:rPr>
            </w:pPr>
            <w:r w:rsidRPr="00994AC9">
              <w:rPr>
                <w:rFonts w:ascii="Arial" w:hAnsi="Arial" w:cs="Arial"/>
                <w:sz w:val="22"/>
                <w:szCs w:val="22"/>
              </w:rPr>
              <w:t>[</w:t>
            </w:r>
            <w:r w:rsidR="00337F5E" w:rsidRPr="00994AC9">
              <w:rPr>
                <w:rFonts w:ascii="Arial" w:hAnsi="Arial" w:cs="Arial"/>
                <w:sz w:val="22"/>
                <w:szCs w:val="22"/>
              </w:rPr>
              <w:t>-1.125   -</w:t>
            </w:r>
            <w:r w:rsidR="00AD3E41" w:rsidRPr="00994AC9">
              <w:rPr>
                <w:rFonts w:ascii="Arial" w:hAnsi="Arial" w:cs="Arial"/>
                <w:sz w:val="22"/>
                <w:szCs w:val="22"/>
              </w:rPr>
              <w:t>0</w:t>
            </w:r>
            <w:r w:rsidR="00337F5E" w:rsidRPr="00994AC9">
              <w:rPr>
                <w:rFonts w:ascii="Arial" w:hAnsi="Arial" w:cs="Arial"/>
                <w:sz w:val="22"/>
                <w:szCs w:val="22"/>
              </w:rPr>
              <w:t>.985</w:t>
            </w:r>
            <w:r w:rsidRPr="00994AC9">
              <w:rPr>
                <w:rFonts w:ascii="Arial" w:hAnsi="Arial" w:cs="Arial"/>
                <w:sz w:val="22"/>
                <w:szCs w:val="22"/>
              </w:rPr>
              <w:t>]</w:t>
            </w:r>
          </w:p>
        </w:tc>
        <w:tc>
          <w:tcPr>
            <w:tcW w:w="3031" w:type="dxa"/>
          </w:tcPr>
          <w:p w14:paraId="0CAB3570" w14:textId="1920B9AB" w:rsidR="004B2FE5" w:rsidRPr="00994AC9" w:rsidRDefault="009D4D66" w:rsidP="004B2FE5">
            <w:pPr>
              <w:spacing w:line="276" w:lineRule="auto"/>
              <w:jc w:val="center"/>
              <w:rPr>
                <w:rFonts w:ascii="Arial" w:eastAsia="Times New Roman" w:hAnsi="Arial" w:cs="Arial"/>
                <w:sz w:val="22"/>
                <w:szCs w:val="22"/>
                <w:lang w:val="en-GB" w:eastAsia="it-IT"/>
              </w:rPr>
            </w:pPr>
            <w:r w:rsidRPr="00994AC9">
              <w:rPr>
                <w:rFonts w:ascii="Arial" w:hAnsi="Arial" w:cs="Arial"/>
                <w:sz w:val="22"/>
                <w:szCs w:val="22"/>
              </w:rPr>
              <w:t>[</w:t>
            </w:r>
            <w:r w:rsidR="00337F5E" w:rsidRPr="00994AC9">
              <w:rPr>
                <w:rFonts w:ascii="Arial" w:hAnsi="Arial" w:cs="Arial"/>
                <w:sz w:val="22"/>
                <w:szCs w:val="22"/>
              </w:rPr>
              <w:t>-</w:t>
            </w:r>
            <w:r w:rsidR="00AD3E41" w:rsidRPr="00994AC9">
              <w:rPr>
                <w:rFonts w:ascii="Arial" w:hAnsi="Arial" w:cs="Arial"/>
                <w:sz w:val="22"/>
                <w:szCs w:val="22"/>
              </w:rPr>
              <w:t>0</w:t>
            </w:r>
            <w:r w:rsidR="00337F5E" w:rsidRPr="00994AC9">
              <w:rPr>
                <w:rFonts w:ascii="Arial" w:hAnsi="Arial" w:cs="Arial"/>
                <w:sz w:val="22"/>
                <w:szCs w:val="22"/>
              </w:rPr>
              <w:t xml:space="preserve">.117    </w:t>
            </w:r>
            <w:r w:rsidR="00AD3E41" w:rsidRPr="00994AC9">
              <w:rPr>
                <w:rFonts w:ascii="Arial" w:hAnsi="Arial" w:cs="Arial"/>
                <w:sz w:val="22"/>
                <w:szCs w:val="22"/>
              </w:rPr>
              <w:t>0</w:t>
            </w:r>
            <w:r w:rsidR="00337F5E" w:rsidRPr="00994AC9">
              <w:rPr>
                <w:rFonts w:ascii="Arial" w:hAnsi="Arial" w:cs="Arial"/>
                <w:sz w:val="22"/>
                <w:szCs w:val="22"/>
              </w:rPr>
              <w:t>.031</w:t>
            </w:r>
            <w:r w:rsidRPr="00994AC9">
              <w:rPr>
                <w:rFonts w:ascii="Arial" w:hAnsi="Arial" w:cs="Arial"/>
                <w:sz w:val="22"/>
                <w:szCs w:val="22"/>
              </w:rPr>
              <w:t>]</w:t>
            </w:r>
          </w:p>
        </w:tc>
      </w:tr>
      <w:tr w:rsidR="004B2FE5" w:rsidRPr="00994AC9" w14:paraId="7D1F8C87" w14:textId="77777777" w:rsidTr="004B2FE5">
        <w:trPr>
          <w:trHeight w:val="280"/>
        </w:trPr>
        <w:tc>
          <w:tcPr>
            <w:tcW w:w="2880" w:type="dxa"/>
            <w:noWrap/>
          </w:tcPr>
          <w:p w14:paraId="32AE54CF" w14:textId="77777777" w:rsidR="004B2FE5" w:rsidRPr="00994AC9" w:rsidRDefault="004B2FE5" w:rsidP="004B2FE5">
            <w:pPr>
              <w:spacing w:line="276" w:lineRule="auto"/>
              <w:rPr>
                <w:rFonts w:ascii="Arial" w:eastAsia="Times New Roman" w:hAnsi="Arial" w:cs="Arial"/>
                <w:b/>
                <w:sz w:val="22"/>
                <w:szCs w:val="22"/>
                <w:lang w:val="en-GB" w:eastAsia="it-IT"/>
              </w:rPr>
            </w:pPr>
            <w:r w:rsidRPr="00994AC9">
              <w:rPr>
                <w:rFonts w:ascii="Arial" w:eastAsia="Times New Roman" w:hAnsi="Arial" w:cs="Arial"/>
                <w:b/>
                <w:sz w:val="22"/>
                <w:szCs w:val="22"/>
                <w:lang w:val="en-GB" w:eastAsia="it-IT"/>
              </w:rPr>
              <w:t>Gender</w:t>
            </w:r>
          </w:p>
        </w:tc>
        <w:tc>
          <w:tcPr>
            <w:tcW w:w="3499" w:type="dxa"/>
            <w:noWrap/>
          </w:tcPr>
          <w:p w14:paraId="64F85626" w14:textId="77777777" w:rsidR="004B2FE5" w:rsidRPr="00994AC9" w:rsidRDefault="004B2FE5" w:rsidP="004B2FE5">
            <w:pPr>
              <w:spacing w:line="276" w:lineRule="auto"/>
              <w:jc w:val="center"/>
              <w:rPr>
                <w:rFonts w:ascii="Arial" w:eastAsia="Times New Roman" w:hAnsi="Arial" w:cs="Arial"/>
                <w:sz w:val="22"/>
                <w:szCs w:val="22"/>
                <w:lang w:val="en-GB" w:eastAsia="it-IT"/>
              </w:rPr>
            </w:pPr>
          </w:p>
        </w:tc>
        <w:tc>
          <w:tcPr>
            <w:tcW w:w="3031" w:type="dxa"/>
          </w:tcPr>
          <w:p w14:paraId="260DDE8D" w14:textId="77777777" w:rsidR="004B2FE5" w:rsidRPr="00994AC9" w:rsidRDefault="004B2FE5" w:rsidP="004B2FE5">
            <w:pPr>
              <w:spacing w:line="276" w:lineRule="auto"/>
              <w:jc w:val="center"/>
              <w:rPr>
                <w:rFonts w:ascii="Arial" w:eastAsia="Times New Roman" w:hAnsi="Arial" w:cs="Arial"/>
                <w:sz w:val="22"/>
                <w:szCs w:val="22"/>
                <w:lang w:val="en-GB" w:eastAsia="it-IT"/>
              </w:rPr>
            </w:pPr>
          </w:p>
        </w:tc>
      </w:tr>
      <w:tr w:rsidR="004B2FE5" w:rsidRPr="00994AC9" w14:paraId="12CDB9A9" w14:textId="77777777" w:rsidTr="004B2FE5">
        <w:trPr>
          <w:trHeight w:val="280"/>
        </w:trPr>
        <w:tc>
          <w:tcPr>
            <w:tcW w:w="2880" w:type="dxa"/>
            <w:noWrap/>
          </w:tcPr>
          <w:p w14:paraId="3E5F17EC" w14:textId="77777777" w:rsidR="004B2FE5" w:rsidRPr="00994AC9" w:rsidRDefault="004B2FE5" w:rsidP="004B2FE5">
            <w:pPr>
              <w:spacing w:line="276" w:lineRule="auto"/>
              <w:rPr>
                <w:rFonts w:ascii="Arial" w:eastAsia="Times New Roman" w:hAnsi="Arial" w:cs="Arial"/>
                <w:sz w:val="22"/>
                <w:szCs w:val="22"/>
                <w:lang w:val="en-GB" w:eastAsia="it-IT"/>
              </w:rPr>
            </w:pPr>
          </w:p>
        </w:tc>
        <w:tc>
          <w:tcPr>
            <w:tcW w:w="3499" w:type="dxa"/>
            <w:noWrap/>
          </w:tcPr>
          <w:p w14:paraId="61257C65" w14:textId="77777777" w:rsidR="004B2FE5" w:rsidRPr="00994AC9" w:rsidRDefault="004B2FE5" w:rsidP="004B2FE5">
            <w:pPr>
              <w:spacing w:line="276" w:lineRule="auto"/>
              <w:jc w:val="center"/>
              <w:rPr>
                <w:rFonts w:ascii="Arial" w:eastAsia="Times New Roman" w:hAnsi="Arial" w:cs="Arial"/>
                <w:sz w:val="22"/>
                <w:szCs w:val="22"/>
                <w:lang w:val="en-GB" w:eastAsia="it-IT"/>
              </w:rPr>
            </w:pPr>
          </w:p>
        </w:tc>
        <w:tc>
          <w:tcPr>
            <w:tcW w:w="3031" w:type="dxa"/>
          </w:tcPr>
          <w:p w14:paraId="7622095A" w14:textId="77777777" w:rsidR="004B2FE5" w:rsidRPr="00994AC9" w:rsidRDefault="004B2FE5" w:rsidP="004B2FE5">
            <w:pPr>
              <w:spacing w:line="276" w:lineRule="auto"/>
              <w:jc w:val="center"/>
              <w:rPr>
                <w:rFonts w:ascii="Arial" w:eastAsia="Times New Roman" w:hAnsi="Arial" w:cs="Arial"/>
                <w:sz w:val="22"/>
                <w:szCs w:val="22"/>
                <w:lang w:val="en-GB" w:eastAsia="it-IT"/>
              </w:rPr>
            </w:pPr>
          </w:p>
        </w:tc>
      </w:tr>
      <w:tr w:rsidR="00CE682A" w:rsidRPr="00994AC9" w14:paraId="2D42EB16" w14:textId="77777777" w:rsidTr="004B2FE5">
        <w:trPr>
          <w:trHeight w:val="280"/>
        </w:trPr>
        <w:tc>
          <w:tcPr>
            <w:tcW w:w="2880" w:type="dxa"/>
            <w:noWrap/>
          </w:tcPr>
          <w:p w14:paraId="79583486" w14:textId="77777777" w:rsidR="00CE682A" w:rsidRPr="00994AC9" w:rsidRDefault="00CE682A" w:rsidP="00CE682A">
            <w:pPr>
              <w:spacing w:line="276" w:lineRule="auto"/>
              <w:rPr>
                <w:rFonts w:ascii="Arial" w:eastAsia="Times New Roman" w:hAnsi="Arial" w:cs="Arial"/>
                <w:sz w:val="22"/>
                <w:szCs w:val="22"/>
                <w:lang w:val="en-GB" w:eastAsia="it-IT"/>
              </w:rPr>
            </w:pPr>
            <w:r w:rsidRPr="00994AC9">
              <w:rPr>
                <w:rFonts w:ascii="Arial" w:eastAsia="Times New Roman" w:hAnsi="Arial" w:cs="Arial"/>
                <w:sz w:val="22"/>
                <w:szCs w:val="22"/>
                <w:lang w:val="en-GB" w:eastAsia="it-IT"/>
              </w:rPr>
              <w:t>female</w:t>
            </w:r>
          </w:p>
        </w:tc>
        <w:tc>
          <w:tcPr>
            <w:tcW w:w="3499" w:type="dxa"/>
            <w:noWrap/>
            <w:hideMark/>
          </w:tcPr>
          <w:p w14:paraId="47E3F85B" w14:textId="6D4AB2F4" w:rsidR="00CE682A" w:rsidRPr="00994AC9" w:rsidRDefault="00CE682A" w:rsidP="00CE682A">
            <w:pPr>
              <w:spacing w:line="276" w:lineRule="auto"/>
              <w:jc w:val="center"/>
              <w:rPr>
                <w:rFonts w:ascii="Arial" w:eastAsia="Times New Roman" w:hAnsi="Arial" w:cs="Arial"/>
                <w:sz w:val="22"/>
                <w:szCs w:val="22"/>
                <w:lang w:val="en-GB" w:eastAsia="it-IT"/>
              </w:rPr>
            </w:pPr>
            <w:r w:rsidRPr="00994AC9">
              <w:rPr>
                <w:rFonts w:ascii="Arial" w:hAnsi="Arial" w:cs="Arial"/>
                <w:sz w:val="22"/>
                <w:szCs w:val="22"/>
              </w:rPr>
              <w:t>-0.127***</w:t>
            </w:r>
          </w:p>
        </w:tc>
        <w:tc>
          <w:tcPr>
            <w:tcW w:w="3031" w:type="dxa"/>
          </w:tcPr>
          <w:p w14:paraId="0FBBA8AF" w14:textId="7088B5DF" w:rsidR="00CE682A" w:rsidRPr="00994AC9" w:rsidRDefault="00CE682A" w:rsidP="00CE682A">
            <w:pPr>
              <w:spacing w:line="276" w:lineRule="auto"/>
              <w:jc w:val="center"/>
              <w:rPr>
                <w:rFonts w:ascii="Arial" w:eastAsia="Times New Roman" w:hAnsi="Arial" w:cs="Arial"/>
                <w:sz w:val="22"/>
                <w:szCs w:val="22"/>
                <w:lang w:val="en-GB" w:eastAsia="it-IT"/>
              </w:rPr>
            </w:pPr>
            <w:r w:rsidRPr="00994AC9">
              <w:rPr>
                <w:rFonts w:ascii="Arial" w:hAnsi="Arial" w:cs="Arial"/>
                <w:sz w:val="22"/>
                <w:szCs w:val="22"/>
              </w:rPr>
              <w:t>0.01</w:t>
            </w:r>
            <w:r w:rsidR="00D32389" w:rsidRPr="00994AC9">
              <w:rPr>
                <w:rFonts w:ascii="Arial" w:hAnsi="Arial" w:cs="Arial"/>
                <w:sz w:val="22"/>
                <w:szCs w:val="22"/>
              </w:rPr>
              <w:t>6</w:t>
            </w:r>
          </w:p>
        </w:tc>
      </w:tr>
      <w:tr w:rsidR="00CE682A" w:rsidRPr="00994AC9" w14:paraId="7326B53B" w14:textId="77777777" w:rsidTr="004B2FE5">
        <w:trPr>
          <w:trHeight w:val="280"/>
        </w:trPr>
        <w:tc>
          <w:tcPr>
            <w:tcW w:w="2880" w:type="dxa"/>
            <w:noWrap/>
          </w:tcPr>
          <w:p w14:paraId="7B417697" w14:textId="77777777" w:rsidR="00CE682A" w:rsidRPr="00994AC9" w:rsidRDefault="00CE682A" w:rsidP="00CE682A">
            <w:pPr>
              <w:spacing w:line="276" w:lineRule="auto"/>
              <w:rPr>
                <w:rFonts w:ascii="Arial" w:eastAsia="Times New Roman" w:hAnsi="Arial" w:cs="Arial"/>
                <w:sz w:val="22"/>
                <w:szCs w:val="22"/>
                <w:lang w:val="en-GB" w:eastAsia="it-IT"/>
              </w:rPr>
            </w:pPr>
          </w:p>
        </w:tc>
        <w:tc>
          <w:tcPr>
            <w:tcW w:w="3499" w:type="dxa"/>
            <w:noWrap/>
            <w:hideMark/>
          </w:tcPr>
          <w:p w14:paraId="196F89A0" w14:textId="47887E6C" w:rsidR="00CE682A" w:rsidRPr="00994AC9" w:rsidRDefault="009D4D66" w:rsidP="00CE682A">
            <w:pPr>
              <w:spacing w:line="276" w:lineRule="auto"/>
              <w:jc w:val="center"/>
              <w:rPr>
                <w:rFonts w:ascii="Arial" w:eastAsia="Times New Roman" w:hAnsi="Arial" w:cs="Arial"/>
                <w:sz w:val="22"/>
                <w:szCs w:val="22"/>
                <w:lang w:val="en-GB" w:eastAsia="it-IT"/>
              </w:rPr>
            </w:pPr>
            <w:r w:rsidRPr="00994AC9">
              <w:rPr>
                <w:rFonts w:ascii="Arial" w:hAnsi="Arial" w:cs="Arial"/>
                <w:sz w:val="22"/>
                <w:szCs w:val="22"/>
              </w:rPr>
              <w:t>[</w:t>
            </w:r>
            <w:r w:rsidR="00337F5E" w:rsidRPr="00994AC9">
              <w:rPr>
                <w:rFonts w:ascii="Arial" w:hAnsi="Arial" w:cs="Arial"/>
                <w:sz w:val="22"/>
                <w:szCs w:val="22"/>
              </w:rPr>
              <w:t>-</w:t>
            </w:r>
            <w:r w:rsidR="00AD3E41" w:rsidRPr="00994AC9">
              <w:rPr>
                <w:rFonts w:ascii="Arial" w:hAnsi="Arial" w:cs="Arial"/>
                <w:sz w:val="22"/>
                <w:szCs w:val="22"/>
              </w:rPr>
              <w:t>0</w:t>
            </w:r>
            <w:r w:rsidR="00337F5E" w:rsidRPr="00994AC9">
              <w:rPr>
                <w:rFonts w:ascii="Arial" w:hAnsi="Arial" w:cs="Arial"/>
                <w:sz w:val="22"/>
                <w:szCs w:val="22"/>
              </w:rPr>
              <w:t>.160   -</w:t>
            </w:r>
            <w:r w:rsidR="00AD3E41" w:rsidRPr="00994AC9">
              <w:rPr>
                <w:rFonts w:ascii="Arial" w:hAnsi="Arial" w:cs="Arial"/>
                <w:sz w:val="22"/>
                <w:szCs w:val="22"/>
              </w:rPr>
              <w:t>0</w:t>
            </w:r>
            <w:r w:rsidR="00337F5E" w:rsidRPr="00994AC9">
              <w:rPr>
                <w:rFonts w:ascii="Arial" w:hAnsi="Arial" w:cs="Arial"/>
                <w:sz w:val="22"/>
                <w:szCs w:val="22"/>
              </w:rPr>
              <w:t>.092</w:t>
            </w:r>
            <w:r w:rsidRPr="00994AC9">
              <w:rPr>
                <w:rFonts w:ascii="Arial" w:hAnsi="Arial" w:cs="Arial"/>
                <w:sz w:val="22"/>
                <w:szCs w:val="22"/>
              </w:rPr>
              <w:t>]</w:t>
            </w:r>
          </w:p>
        </w:tc>
        <w:tc>
          <w:tcPr>
            <w:tcW w:w="3031" w:type="dxa"/>
          </w:tcPr>
          <w:p w14:paraId="66FF81E2" w14:textId="3678EE2F" w:rsidR="00CE682A" w:rsidRPr="00994AC9" w:rsidRDefault="009D4D66" w:rsidP="00CE682A">
            <w:pPr>
              <w:spacing w:line="276" w:lineRule="auto"/>
              <w:jc w:val="center"/>
              <w:rPr>
                <w:rFonts w:ascii="Arial" w:eastAsia="Times New Roman" w:hAnsi="Arial" w:cs="Arial"/>
                <w:sz w:val="22"/>
                <w:szCs w:val="22"/>
                <w:lang w:val="en-GB" w:eastAsia="it-IT"/>
              </w:rPr>
            </w:pPr>
            <w:r w:rsidRPr="00994AC9">
              <w:rPr>
                <w:rFonts w:ascii="Arial" w:hAnsi="Arial" w:cs="Arial"/>
                <w:sz w:val="22"/>
                <w:szCs w:val="22"/>
              </w:rPr>
              <w:t>[</w:t>
            </w:r>
            <w:r w:rsidR="00337F5E" w:rsidRPr="00994AC9">
              <w:rPr>
                <w:rFonts w:ascii="Arial" w:hAnsi="Arial" w:cs="Arial"/>
                <w:sz w:val="22"/>
                <w:szCs w:val="22"/>
              </w:rPr>
              <w:t>-</w:t>
            </w:r>
            <w:r w:rsidR="00AD3E41" w:rsidRPr="00994AC9">
              <w:rPr>
                <w:rFonts w:ascii="Arial" w:hAnsi="Arial" w:cs="Arial"/>
                <w:sz w:val="22"/>
                <w:szCs w:val="22"/>
              </w:rPr>
              <w:t>0</w:t>
            </w:r>
            <w:r w:rsidR="00337F5E" w:rsidRPr="00994AC9">
              <w:rPr>
                <w:rFonts w:ascii="Arial" w:hAnsi="Arial" w:cs="Arial"/>
                <w:sz w:val="22"/>
                <w:szCs w:val="22"/>
              </w:rPr>
              <w:t xml:space="preserve">.020    </w:t>
            </w:r>
            <w:r w:rsidR="00AD3E41" w:rsidRPr="00994AC9">
              <w:rPr>
                <w:rFonts w:ascii="Arial" w:hAnsi="Arial" w:cs="Arial"/>
                <w:sz w:val="22"/>
                <w:szCs w:val="22"/>
              </w:rPr>
              <w:t>0</w:t>
            </w:r>
            <w:r w:rsidR="00337F5E" w:rsidRPr="00994AC9">
              <w:rPr>
                <w:rFonts w:ascii="Arial" w:hAnsi="Arial" w:cs="Arial"/>
                <w:sz w:val="22"/>
                <w:szCs w:val="22"/>
              </w:rPr>
              <w:t>.052</w:t>
            </w:r>
            <w:r w:rsidRPr="00994AC9">
              <w:rPr>
                <w:rFonts w:ascii="Arial" w:hAnsi="Arial" w:cs="Arial"/>
                <w:sz w:val="22"/>
                <w:szCs w:val="22"/>
              </w:rPr>
              <w:t>]</w:t>
            </w:r>
          </w:p>
        </w:tc>
      </w:tr>
      <w:tr w:rsidR="004B2FE5" w:rsidRPr="00994AC9" w14:paraId="6E71E061" w14:textId="77777777" w:rsidTr="004B2FE5">
        <w:trPr>
          <w:trHeight w:val="280"/>
        </w:trPr>
        <w:tc>
          <w:tcPr>
            <w:tcW w:w="2880" w:type="dxa"/>
            <w:noWrap/>
          </w:tcPr>
          <w:p w14:paraId="2F039B7C" w14:textId="77777777" w:rsidR="004B2FE5" w:rsidRPr="00994AC9" w:rsidRDefault="004B2FE5" w:rsidP="004B2FE5">
            <w:pPr>
              <w:spacing w:line="276" w:lineRule="auto"/>
              <w:rPr>
                <w:rFonts w:ascii="Arial" w:eastAsia="Times New Roman" w:hAnsi="Arial" w:cs="Arial"/>
                <w:b/>
                <w:sz w:val="22"/>
                <w:szCs w:val="22"/>
                <w:lang w:val="en-GB" w:eastAsia="it-IT"/>
              </w:rPr>
            </w:pPr>
            <w:r w:rsidRPr="00994AC9">
              <w:rPr>
                <w:rFonts w:ascii="Arial" w:eastAsia="Times New Roman" w:hAnsi="Arial" w:cs="Arial"/>
                <w:b/>
                <w:sz w:val="22"/>
                <w:szCs w:val="22"/>
                <w:lang w:val="en-GB" w:eastAsia="it-IT"/>
              </w:rPr>
              <w:t>Education</w:t>
            </w:r>
          </w:p>
        </w:tc>
        <w:tc>
          <w:tcPr>
            <w:tcW w:w="3499" w:type="dxa"/>
            <w:noWrap/>
          </w:tcPr>
          <w:p w14:paraId="3870B20C" w14:textId="77777777" w:rsidR="004B2FE5" w:rsidRPr="00994AC9" w:rsidRDefault="004B2FE5" w:rsidP="004B2FE5">
            <w:pPr>
              <w:spacing w:line="276" w:lineRule="auto"/>
              <w:jc w:val="center"/>
              <w:rPr>
                <w:rFonts w:ascii="Arial" w:eastAsia="Times New Roman" w:hAnsi="Arial" w:cs="Arial"/>
                <w:sz w:val="22"/>
                <w:szCs w:val="22"/>
                <w:lang w:val="en-GB" w:eastAsia="it-IT"/>
              </w:rPr>
            </w:pPr>
          </w:p>
        </w:tc>
        <w:tc>
          <w:tcPr>
            <w:tcW w:w="3031" w:type="dxa"/>
          </w:tcPr>
          <w:p w14:paraId="566B5392" w14:textId="77777777" w:rsidR="004B2FE5" w:rsidRPr="00994AC9" w:rsidRDefault="004B2FE5" w:rsidP="004B2FE5">
            <w:pPr>
              <w:spacing w:line="276" w:lineRule="auto"/>
              <w:jc w:val="center"/>
              <w:rPr>
                <w:rFonts w:ascii="Arial" w:eastAsia="Times New Roman" w:hAnsi="Arial" w:cs="Arial"/>
                <w:sz w:val="22"/>
                <w:szCs w:val="22"/>
                <w:lang w:val="en-GB" w:eastAsia="it-IT"/>
              </w:rPr>
            </w:pPr>
          </w:p>
        </w:tc>
      </w:tr>
      <w:tr w:rsidR="004B2FE5" w:rsidRPr="00994AC9" w14:paraId="39CB3EF1" w14:textId="77777777" w:rsidTr="004B2FE5">
        <w:trPr>
          <w:trHeight w:val="280"/>
        </w:trPr>
        <w:tc>
          <w:tcPr>
            <w:tcW w:w="2880" w:type="dxa"/>
            <w:noWrap/>
          </w:tcPr>
          <w:p w14:paraId="21B9C900" w14:textId="77777777" w:rsidR="004B2FE5" w:rsidRPr="00994AC9" w:rsidRDefault="004B2FE5" w:rsidP="004B2FE5">
            <w:pPr>
              <w:spacing w:line="276" w:lineRule="auto"/>
              <w:rPr>
                <w:rFonts w:ascii="Arial" w:eastAsia="Times New Roman" w:hAnsi="Arial" w:cs="Arial"/>
                <w:sz w:val="22"/>
                <w:szCs w:val="22"/>
                <w:lang w:val="en-GB" w:eastAsia="it-IT"/>
              </w:rPr>
            </w:pPr>
            <w:r w:rsidRPr="00994AC9">
              <w:rPr>
                <w:rFonts w:ascii="Arial" w:eastAsia="Times New Roman" w:hAnsi="Arial" w:cs="Arial"/>
                <w:color w:val="000000"/>
                <w:sz w:val="22"/>
                <w:szCs w:val="22"/>
                <w:lang w:val="en-GB" w:eastAsia="it-IT"/>
              </w:rPr>
              <w:t>compulsory[ref.]</w:t>
            </w:r>
          </w:p>
        </w:tc>
        <w:tc>
          <w:tcPr>
            <w:tcW w:w="3499" w:type="dxa"/>
            <w:noWrap/>
          </w:tcPr>
          <w:p w14:paraId="6F60BDDE" w14:textId="77777777" w:rsidR="004B2FE5" w:rsidRPr="00994AC9" w:rsidRDefault="004B2FE5" w:rsidP="004B2FE5">
            <w:pPr>
              <w:spacing w:line="276" w:lineRule="auto"/>
              <w:jc w:val="center"/>
              <w:rPr>
                <w:rFonts w:ascii="Arial" w:eastAsia="Times New Roman" w:hAnsi="Arial" w:cs="Arial"/>
                <w:sz w:val="22"/>
                <w:szCs w:val="22"/>
                <w:lang w:val="en-GB" w:eastAsia="it-IT"/>
              </w:rPr>
            </w:pPr>
          </w:p>
        </w:tc>
        <w:tc>
          <w:tcPr>
            <w:tcW w:w="3031" w:type="dxa"/>
          </w:tcPr>
          <w:p w14:paraId="6D60E8AE" w14:textId="77777777" w:rsidR="004B2FE5" w:rsidRPr="00994AC9" w:rsidRDefault="004B2FE5" w:rsidP="004B2FE5">
            <w:pPr>
              <w:spacing w:line="276" w:lineRule="auto"/>
              <w:jc w:val="center"/>
              <w:rPr>
                <w:rFonts w:ascii="Arial" w:eastAsia="Times New Roman" w:hAnsi="Arial" w:cs="Arial"/>
                <w:sz w:val="22"/>
                <w:szCs w:val="22"/>
                <w:lang w:val="en-GB" w:eastAsia="it-IT"/>
              </w:rPr>
            </w:pPr>
          </w:p>
        </w:tc>
      </w:tr>
      <w:tr w:rsidR="00CE682A" w:rsidRPr="00994AC9" w14:paraId="5FEE364B" w14:textId="77777777" w:rsidTr="004B2FE5">
        <w:trPr>
          <w:trHeight w:val="280"/>
        </w:trPr>
        <w:tc>
          <w:tcPr>
            <w:tcW w:w="2880" w:type="dxa"/>
            <w:noWrap/>
          </w:tcPr>
          <w:p w14:paraId="453A7466" w14:textId="09613D11" w:rsidR="00CE682A" w:rsidRPr="00994AC9" w:rsidRDefault="002E7DDE" w:rsidP="00CE682A">
            <w:pPr>
              <w:spacing w:line="276" w:lineRule="auto"/>
              <w:rPr>
                <w:rFonts w:ascii="Arial" w:eastAsia="Times New Roman" w:hAnsi="Arial" w:cs="Arial"/>
                <w:sz w:val="22"/>
                <w:szCs w:val="22"/>
                <w:lang w:val="en-GB" w:eastAsia="it-IT"/>
              </w:rPr>
            </w:pPr>
            <w:r w:rsidRPr="00994AC9">
              <w:rPr>
                <w:rFonts w:ascii="Arial" w:eastAsia="Times New Roman" w:hAnsi="Arial" w:cs="Arial"/>
                <w:sz w:val="22"/>
                <w:szCs w:val="22"/>
                <w:lang w:val="en-GB" w:eastAsia="it-IT"/>
              </w:rPr>
              <w:t>diploma</w:t>
            </w:r>
          </w:p>
        </w:tc>
        <w:tc>
          <w:tcPr>
            <w:tcW w:w="3499" w:type="dxa"/>
            <w:noWrap/>
            <w:hideMark/>
          </w:tcPr>
          <w:p w14:paraId="6E904684" w14:textId="384304A5" w:rsidR="00CE682A" w:rsidRPr="00994AC9" w:rsidRDefault="00CE682A" w:rsidP="00CE682A">
            <w:pPr>
              <w:spacing w:line="276" w:lineRule="auto"/>
              <w:jc w:val="center"/>
              <w:rPr>
                <w:rFonts w:ascii="Arial" w:eastAsia="Times New Roman" w:hAnsi="Arial" w:cs="Arial"/>
                <w:sz w:val="22"/>
                <w:szCs w:val="22"/>
                <w:lang w:val="en-GB" w:eastAsia="it-IT"/>
              </w:rPr>
            </w:pPr>
            <w:r w:rsidRPr="00994AC9">
              <w:rPr>
                <w:rFonts w:ascii="Arial" w:hAnsi="Arial" w:cs="Arial"/>
                <w:sz w:val="22"/>
                <w:szCs w:val="22"/>
              </w:rPr>
              <w:t>0.219***</w:t>
            </w:r>
          </w:p>
        </w:tc>
        <w:tc>
          <w:tcPr>
            <w:tcW w:w="3031" w:type="dxa"/>
          </w:tcPr>
          <w:p w14:paraId="2FEE3183" w14:textId="47B61BBB" w:rsidR="00CE682A" w:rsidRPr="00994AC9" w:rsidRDefault="00CE682A" w:rsidP="00CE682A">
            <w:pPr>
              <w:spacing w:line="276" w:lineRule="auto"/>
              <w:jc w:val="center"/>
              <w:rPr>
                <w:rFonts w:ascii="Arial" w:eastAsia="Times New Roman" w:hAnsi="Arial" w:cs="Arial"/>
                <w:sz w:val="22"/>
                <w:szCs w:val="22"/>
                <w:lang w:val="en-GB" w:eastAsia="it-IT"/>
              </w:rPr>
            </w:pPr>
            <w:r w:rsidRPr="00994AC9">
              <w:rPr>
                <w:rFonts w:ascii="Arial" w:hAnsi="Arial" w:cs="Arial"/>
                <w:sz w:val="22"/>
                <w:szCs w:val="22"/>
              </w:rPr>
              <w:t>0.076***</w:t>
            </w:r>
          </w:p>
        </w:tc>
      </w:tr>
      <w:tr w:rsidR="00CE682A" w:rsidRPr="00994AC9" w14:paraId="21B61B35" w14:textId="77777777" w:rsidTr="004B2FE5">
        <w:trPr>
          <w:trHeight w:val="280"/>
        </w:trPr>
        <w:tc>
          <w:tcPr>
            <w:tcW w:w="2880" w:type="dxa"/>
            <w:noWrap/>
          </w:tcPr>
          <w:p w14:paraId="50A5D4EE" w14:textId="77777777" w:rsidR="00CE682A" w:rsidRPr="00994AC9" w:rsidRDefault="00CE682A" w:rsidP="00CE682A">
            <w:pPr>
              <w:spacing w:line="276" w:lineRule="auto"/>
              <w:rPr>
                <w:rFonts w:ascii="Arial" w:eastAsia="Times New Roman" w:hAnsi="Arial" w:cs="Arial"/>
                <w:sz w:val="22"/>
                <w:szCs w:val="22"/>
                <w:lang w:val="en-GB" w:eastAsia="it-IT"/>
              </w:rPr>
            </w:pPr>
          </w:p>
        </w:tc>
        <w:tc>
          <w:tcPr>
            <w:tcW w:w="3499" w:type="dxa"/>
            <w:noWrap/>
            <w:hideMark/>
          </w:tcPr>
          <w:p w14:paraId="04E687B4" w14:textId="480EB776" w:rsidR="00CE682A" w:rsidRPr="00994AC9" w:rsidRDefault="009D4D66" w:rsidP="00CE682A">
            <w:pPr>
              <w:spacing w:line="276" w:lineRule="auto"/>
              <w:jc w:val="center"/>
              <w:rPr>
                <w:rFonts w:ascii="Arial" w:eastAsia="Times New Roman" w:hAnsi="Arial" w:cs="Arial"/>
                <w:sz w:val="22"/>
                <w:szCs w:val="22"/>
                <w:lang w:val="en-GB" w:eastAsia="it-IT"/>
              </w:rPr>
            </w:pPr>
            <w:r w:rsidRPr="00994AC9">
              <w:rPr>
                <w:rFonts w:ascii="Arial" w:hAnsi="Arial" w:cs="Arial"/>
                <w:sz w:val="22"/>
                <w:szCs w:val="22"/>
              </w:rPr>
              <w:t>[</w:t>
            </w:r>
            <w:r w:rsidR="00AD3E41" w:rsidRPr="00994AC9">
              <w:rPr>
                <w:rFonts w:ascii="Arial" w:hAnsi="Arial" w:cs="Arial"/>
                <w:sz w:val="22"/>
                <w:szCs w:val="22"/>
              </w:rPr>
              <w:t>0</w:t>
            </w:r>
            <w:r w:rsidR="00337F5E" w:rsidRPr="00994AC9">
              <w:rPr>
                <w:rFonts w:ascii="Arial" w:hAnsi="Arial" w:cs="Arial"/>
                <w:sz w:val="22"/>
                <w:szCs w:val="22"/>
              </w:rPr>
              <w:t xml:space="preserve">.178    </w:t>
            </w:r>
            <w:r w:rsidR="00AD3E41" w:rsidRPr="00994AC9">
              <w:rPr>
                <w:rFonts w:ascii="Arial" w:hAnsi="Arial" w:cs="Arial"/>
                <w:sz w:val="22"/>
                <w:szCs w:val="22"/>
              </w:rPr>
              <w:t>0</w:t>
            </w:r>
            <w:r w:rsidR="00337F5E" w:rsidRPr="00994AC9">
              <w:rPr>
                <w:rFonts w:ascii="Arial" w:hAnsi="Arial" w:cs="Arial"/>
                <w:sz w:val="22"/>
                <w:szCs w:val="22"/>
              </w:rPr>
              <w:t>.259</w:t>
            </w:r>
            <w:r w:rsidRPr="00994AC9">
              <w:rPr>
                <w:rFonts w:ascii="Arial" w:hAnsi="Arial" w:cs="Arial"/>
                <w:sz w:val="22"/>
                <w:szCs w:val="22"/>
              </w:rPr>
              <w:t>]</w:t>
            </w:r>
          </w:p>
        </w:tc>
        <w:tc>
          <w:tcPr>
            <w:tcW w:w="3031" w:type="dxa"/>
          </w:tcPr>
          <w:p w14:paraId="1AF0C4AF" w14:textId="0518671B" w:rsidR="00CE682A" w:rsidRPr="00994AC9" w:rsidRDefault="009D4D66" w:rsidP="00CE682A">
            <w:pPr>
              <w:spacing w:line="276" w:lineRule="auto"/>
              <w:jc w:val="center"/>
              <w:rPr>
                <w:rFonts w:ascii="Arial" w:eastAsia="Times New Roman" w:hAnsi="Arial" w:cs="Arial"/>
                <w:sz w:val="22"/>
                <w:szCs w:val="22"/>
                <w:lang w:val="en-GB" w:eastAsia="it-IT"/>
              </w:rPr>
            </w:pPr>
            <w:r w:rsidRPr="00994AC9">
              <w:rPr>
                <w:rFonts w:ascii="Arial" w:hAnsi="Arial" w:cs="Arial"/>
                <w:sz w:val="22"/>
                <w:szCs w:val="22"/>
              </w:rPr>
              <w:t>[</w:t>
            </w:r>
            <w:r w:rsidR="00AD3E41" w:rsidRPr="00994AC9">
              <w:rPr>
                <w:rFonts w:ascii="Arial" w:hAnsi="Arial" w:cs="Arial"/>
                <w:sz w:val="22"/>
                <w:szCs w:val="22"/>
              </w:rPr>
              <w:t>0</w:t>
            </w:r>
            <w:r w:rsidR="00337F5E" w:rsidRPr="00994AC9">
              <w:rPr>
                <w:rFonts w:ascii="Arial" w:hAnsi="Arial" w:cs="Arial"/>
                <w:sz w:val="22"/>
                <w:szCs w:val="22"/>
              </w:rPr>
              <w:t>.033    .</w:t>
            </w:r>
            <w:r w:rsidR="00AD3E41" w:rsidRPr="00994AC9">
              <w:rPr>
                <w:rFonts w:ascii="Arial" w:hAnsi="Arial" w:cs="Arial"/>
                <w:sz w:val="22"/>
                <w:szCs w:val="22"/>
              </w:rPr>
              <w:t>0</w:t>
            </w:r>
            <w:r w:rsidR="00337F5E" w:rsidRPr="00994AC9">
              <w:rPr>
                <w:rFonts w:ascii="Arial" w:hAnsi="Arial" w:cs="Arial"/>
                <w:sz w:val="22"/>
                <w:szCs w:val="22"/>
              </w:rPr>
              <w:t>118</w:t>
            </w:r>
            <w:r w:rsidRPr="00994AC9">
              <w:rPr>
                <w:rFonts w:ascii="Arial" w:hAnsi="Arial" w:cs="Arial"/>
                <w:sz w:val="22"/>
                <w:szCs w:val="22"/>
              </w:rPr>
              <w:t>]</w:t>
            </w:r>
          </w:p>
        </w:tc>
      </w:tr>
      <w:tr w:rsidR="00CE682A" w:rsidRPr="00994AC9" w14:paraId="486FE687" w14:textId="77777777" w:rsidTr="004B2FE5">
        <w:trPr>
          <w:trHeight w:val="280"/>
        </w:trPr>
        <w:tc>
          <w:tcPr>
            <w:tcW w:w="2880" w:type="dxa"/>
            <w:noWrap/>
          </w:tcPr>
          <w:p w14:paraId="623E8B7B" w14:textId="60096235" w:rsidR="00CE682A" w:rsidRPr="00994AC9" w:rsidRDefault="002E7DDE" w:rsidP="00CE682A">
            <w:pPr>
              <w:spacing w:line="276" w:lineRule="auto"/>
              <w:rPr>
                <w:rFonts w:ascii="Arial" w:eastAsia="Times New Roman" w:hAnsi="Arial" w:cs="Arial"/>
                <w:sz w:val="22"/>
                <w:szCs w:val="22"/>
                <w:lang w:val="en-GB" w:eastAsia="it-IT"/>
              </w:rPr>
            </w:pPr>
            <w:r w:rsidRPr="00994AC9">
              <w:rPr>
                <w:rFonts w:ascii="Arial" w:eastAsia="Times New Roman" w:hAnsi="Arial" w:cs="Arial"/>
                <w:sz w:val="22"/>
                <w:szCs w:val="22"/>
                <w:lang w:val="en-GB" w:eastAsia="it-IT"/>
              </w:rPr>
              <w:t>university</w:t>
            </w:r>
            <w:r w:rsidR="00CE682A" w:rsidRPr="00994AC9">
              <w:rPr>
                <w:rFonts w:ascii="Arial" w:eastAsia="Times New Roman" w:hAnsi="Arial" w:cs="Arial"/>
                <w:sz w:val="22"/>
                <w:szCs w:val="22"/>
                <w:lang w:val="en-GB" w:eastAsia="it-IT"/>
              </w:rPr>
              <w:t xml:space="preserve"> degree</w:t>
            </w:r>
          </w:p>
        </w:tc>
        <w:tc>
          <w:tcPr>
            <w:tcW w:w="3499" w:type="dxa"/>
            <w:noWrap/>
            <w:hideMark/>
          </w:tcPr>
          <w:p w14:paraId="1479D59D" w14:textId="57A60D91" w:rsidR="00CE682A" w:rsidRPr="00994AC9" w:rsidRDefault="00CE682A" w:rsidP="00CE682A">
            <w:pPr>
              <w:spacing w:line="276" w:lineRule="auto"/>
              <w:jc w:val="center"/>
              <w:rPr>
                <w:rFonts w:ascii="Arial" w:eastAsia="Times New Roman" w:hAnsi="Arial" w:cs="Arial"/>
                <w:sz w:val="22"/>
                <w:szCs w:val="22"/>
                <w:lang w:val="en-GB" w:eastAsia="it-IT"/>
              </w:rPr>
            </w:pPr>
            <w:r w:rsidRPr="00994AC9">
              <w:rPr>
                <w:rFonts w:ascii="Arial" w:hAnsi="Arial" w:cs="Arial"/>
                <w:sz w:val="22"/>
                <w:szCs w:val="22"/>
              </w:rPr>
              <w:t>0.362***</w:t>
            </w:r>
          </w:p>
        </w:tc>
        <w:tc>
          <w:tcPr>
            <w:tcW w:w="3031" w:type="dxa"/>
          </w:tcPr>
          <w:p w14:paraId="2104990A" w14:textId="3052A82E" w:rsidR="00CE682A" w:rsidRPr="00994AC9" w:rsidRDefault="00CE682A" w:rsidP="00CE682A">
            <w:pPr>
              <w:spacing w:line="276" w:lineRule="auto"/>
              <w:jc w:val="center"/>
              <w:rPr>
                <w:rFonts w:ascii="Arial" w:eastAsia="Times New Roman" w:hAnsi="Arial" w:cs="Arial"/>
                <w:sz w:val="22"/>
                <w:szCs w:val="22"/>
                <w:lang w:val="en-GB" w:eastAsia="it-IT"/>
              </w:rPr>
            </w:pPr>
            <w:r w:rsidRPr="00994AC9">
              <w:rPr>
                <w:rFonts w:ascii="Arial" w:hAnsi="Arial" w:cs="Arial"/>
                <w:sz w:val="22"/>
                <w:szCs w:val="22"/>
              </w:rPr>
              <w:t>0.068***</w:t>
            </w:r>
          </w:p>
        </w:tc>
      </w:tr>
      <w:tr w:rsidR="00CE682A" w:rsidRPr="00994AC9" w14:paraId="71AF8184" w14:textId="77777777" w:rsidTr="004B2FE5">
        <w:trPr>
          <w:trHeight w:val="280"/>
        </w:trPr>
        <w:tc>
          <w:tcPr>
            <w:tcW w:w="2880" w:type="dxa"/>
            <w:noWrap/>
          </w:tcPr>
          <w:p w14:paraId="07EBB757" w14:textId="77777777" w:rsidR="00CE682A" w:rsidRPr="00994AC9" w:rsidRDefault="00CE682A" w:rsidP="00CE682A">
            <w:pPr>
              <w:spacing w:line="276" w:lineRule="auto"/>
              <w:rPr>
                <w:rFonts w:ascii="Arial" w:eastAsia="Times New Roman" w:hAnsi="Arial" w:cs="Arial"/>
                <w:sz w:val="22"/>
                <w:szCs w:val="22"/>
                <w:lang w:val="en-GB" w:eastAsia="it-IT"/>
              </w:rPr>
            </w:pPr>
          </w:p>
        </w:tc>
        <w:tc>
          <w:tcPr>
            <w:tcW w:w="3499" w:type="dxa"/>
            <w:noWrap/>
            <w:hideMark/>
          </w:tcPr>
          <w:p w14:paraId="78E54677" w14:textId="770F68D0" w:rsidR="00CE682A" w:rsidRPr="00994AC9" w:rsidRDefault="009D4D66" w:rsidP="00CE682A">
            <w:pPr>
              <w:spacing w:line="276" w:lineRule="auto"/>
              <w:jc w:val="center"/>
              <w:rPr>
                <w:rFonts w:ascii="Arial" w:eastAsia="Times New Roman" w:hAnsi="Arial" w:cs="Arial"/>
                <w:sz w:val="22"/>
                <w:szCs w:val="22"/>
                <w:lang w:val="en-GB" w:eastAsia="it-IT"/>
              </w:rPr>
            </w:pPr>
            <w:r w:rsidRPr="00994AC9">
              <w:rPr>
                <w:rFonts w:ascii="Arial" w:hAnsi="Arial" w:cs="Arial"/>
                <w:sz w:val="22"/>
                <w:szCs w:val="22"/>
              </w:rPr>
              <w:t>[</w:t>
            </w:r>
            <w:r w:rsidR="00AD3E41" w:rsidRPr="00994AC9">
              <w:rPr>
                <w:rFonts w:ascii="Arial" w:hAnsi="Arial" w:cs="Arial"/>
                <w:sz w:val="22"/>
                <w:szCs w:val="22"/>
              </w:rPr>
              <w:t>0</w:t>
            </w:r>
            <w:r w:rsidR="00337F5E" w:rsidRPr="00994AC9">
              <w:rPr>
                <w:rFonts w:ascii="Arial" w:hAnsi="Arial" w:cs="Arial"/>
                <w:sz w:val="22"/>
                <w:szCs w:val="22"/>
              </w:rPr>
              <w:t xml:space="preserve">.308     </w:t>
            </w:r>
            <w:r w:rsidR="00AD3E41" w:rsidRPr="00994AC9">
              <w:rPr>
                <w:rFonts w:ascii="Arial" w:hAnsi="Arial" w:cs="Arial"/>
                <w:sz w:val="22"/>
                <w:szCs w:val="22"/>
              </w:rPr>
              <w:t>0</w:t>
            </w:r>
            <w:r w:rsidR="00337F5E" w:rsidRPr="00994AC9">
              <w:rPr>
                <w:rFonts w:ascii="Arial" w:hAnsi="Arial" w:cs="Arial"/>
                <w:sz w:val="22"/>
                <w:szCs w:val="22"/>
              </w:rPr>
              <w:t>.415</w:t>
            </w:r>
            <w:r w:rsidRPr="00994AC9">
              <w:rPr>
                <w:rFonts w:ascii="Arial" w:hAnsi="Arial" w:cs="Arial"/>
                <w:sz w:val="22"/>
                <w:szCs w:val="22"/>
              </w:rPr>
              <w:t>]</w:t>
            </w:r>
          </w:p>
        </w:tc>
        <w:tc>
          <w:tcPr>
            <w:tcW w:w="3031" w:type="dxa"/>
          </w:tcPr>
          <w:p w14:paraId="0ECD3679" w14:textId="7784A578" w:rsidR="00CE682A" w:rsidRPr="00994AC9" w:rsidRDefault="009D4D66" w:rsidP="00CE682A">
            <w:pPr>
              <w:spacing w:line="276" w:lineRule="auto"/>
              <w:jc w:val="center"/>
              <w:rPr>
                <w:rFonts w:ascii="Arial" w:eastAsia="Times New Roman" w:hAnsi="Arial" w:cs="Arial"/>
                <w:sz w:val="22"/>
                <w:szCs w:val="22"/>
                <w:lang w:val="en-GB" w:eastAsia="it-IT"/>
              </w:rPr>
            </w:pPr>
            <w:r w:rsidRPr="00994AC9">
              <w:rPr>
                <w:rFonts w:ascii="Arial" w:hAnsi="Arial" w:cs="Arial"/>
                <w:sz w:val="22"/>
                <w:szCs w:val="22"/>
              </w:rPr>
              <w:t>[</w:t>
            </w:r>
            <w:r w:rsidR="00AD3E41" w:rsidRPr="00994AC9">
              <w:rPr>
                <w:rFonts w:ascii="Arial" w:hAnsi="Arial" w:cs="Arial"/>
                <w:sz w:val="22"/>
                <w:szCs w:val="22"/>
              </w:rPr>
              <w:t>0</w:t>
            </w:r>
            <w:r w:rsidR="00337F5E" w:rsidRPr="00994AC9">
              <w:rPr>
                <w:rFonts w:ascii="Arial" w:hAnsi="Arial" w:cs="Arial"/>
                <w:sz w:val="22"/>
                <w:szCs w:val="22"/>
              </w:rPr>
              <w:t xml:space="preserve">.016    </w:t>
            </w:r>
            <w:r w:rsidR="00AD3E41" w:rsidRPr="00994AC9">
              <w:rPr>
                <w:rFonts w:ascii="Arial" w:hAnsi="Arial" w:cs="Arial"/>
                <w:sz w:val="22"/>
                <w:szCs w:val="22"/>
              </w:rPr>
              <w:t>0</w:t>
            </w:r>
            <w:r w:rsidR="00337F5E" w:rsidRPr="00994AC9">
              <w:rPr>
                <w:rFonts w:ascii="Arial" w:hAnsi="Arial" w:cs="Arial"/>
                <w:sz w:val="22"/>
                <w:szCs w:val="22"/>
              </w:rPr>
              <w:t>.120</w:t>
            </w:r>
            <w:r w:rsidRPr="00994AC9">
              <w:rPr>
                <w:rFonts w:ascii="Arial" w:hAnsi="Arial" w:cs="Arial"/>
                <w:sz w:val="22"/>
                <w:szCs w:val="22"/>
              </w:rPr>
              <w:t>]</w:t>
            </w:r>
          </w:p>
        </w:tc>
      </w:tr>
      <w:tr w:rsidR="004B2FE5" w:rsidRPr="00994AC9" w14:paraId="50111257" w14:textId="77777777" w:rsidTr="004B2FE5">
        <w:trPr>
          <w:trHeight w:val="280"/>
        </w:trPr>
        <w:tc>
          <w:tcPr>
            <w:tcW w:w="2880" w:type="dxa"/>
            <w:noWrap/>
          </w:tcPr>
          <w:p w14:paraId="7508A2AE" w14:textId="77777777" w:rsidR="004B2FE5" w:rsidRPr="00994AC9" w:rsidRDefault="004B2FE5" w:rsidP="004B2FE5">
            <w:pPr>
              <w:spacing w:line="276" w:lineRule="auto"/>
              <w:rPr>
                <w:rFonts w:ascii="Arial" w:eastAsia="Times New Roman" w:hAnsi="Arial" w:cs="Arial"/>
                <w:b/>
                <w:sz w:val="22"/>
                <w:szCs w:val="22"/>
                <w:lang w:val="en-GB" w:eastAsia="it-IT"/>
              </w:rPr>
            </w:pPr>
            <w:r w:rsidRPr="00994AC9">
              <w:rPr>
                <w:rFonts w:ascii="Arial" w:eastAsia="Times New Roman" w:hAnsi="Arial" w:cs="Arial"/>
                <w:b/>
                <w:color w:val="000000"/>
                <w:sz w:val="22"/>
                <w:szCs w:val="22"/>
                <w:lang w:val="en-GB" w:eastAsia="it-IT"/>
              </w:rPr>
              <w:t>Citizenship</w:t>
            </w:r>
          </w:p>
        </w:tc>
        <w:tc>
          <w:tcPr>
            <w:tcW w:w="3499" w:type="dxa"/>
            <w:noWrap/>
          </w:tcPr>
          <w:p w14:paraId="6755E59E" w14:textId="77777777" w:rsidR="004B2FE5" w:rsidRPr="00994AC9" w:rsidRDefault="004B2FE5" w:rsidP="004B2FE5">
            <w:pPr>
              <w:spacing w:line="276" w:lineRule="auto"/>
              <w:jc w:val="center"/>
              <w:rPr>
                <w:rFonts w:ascii="Arial" w:eastAsia="Times New Roman" w:hAnsi="Arial" w:cs="Arial"/>
                <w:sz w:val="22"/>
                <w:szCs w:val="22"/>
                <w:lang w:val="en-GB" w:eastAsia="it-IT"/>
              </w:rPr>
            </w:pPr>
          </w:p>
        </w:tc>
        <w:tc>
          <w:tcPr>
            <w:tcW w:w="3031" w:type="dxa"/>
          </w:tcPr>
          <w:p w14:paraId="6556DAB4" w14:textId="77777777" w:rsidR="004B2FE5" w:rsidRPr="00994AC9" w:rsidRDefault="004B2FE5" w:rsidP="004B2FE5">
            <w:pPr>
              <w:spacing w:line="276" w:lineRule="auto"/>
              <w:jc w:val="center"/>
              <w:rPr>
                <w:rFonts w:ascii="Arial" w:eastAsia="Times New Roman" w:hAnsi="Arial" w:cs="Arial"/>
                <w:sz w:val="22"/>
                <w:szCs w:val="22"/>
                <w:lang w:val="en-GB" w:eastAsia="it-IT"/>
              </w:rPr>
            </w:pPr>
          </w:p>
        </w:tc>
      </w:tr>
      <w:tr w:rsidR="004B2FE5" w:rsidRPr="00994AC9" w14:paraId="2C278A71" w14:textId="77777777" w:rsidTr="004B2FE5">
        <w:trPr>
          <w:trHeight w:val="280"/>
        </w:trPr>
        <w:tc>
          <w:tcPr>
            <w:tcW w:w="2880" w:type="dxa"/>
            <w:noWrap/>
          </w:tcPr>
          <w:p w14:paraId="39F98379" w14:textId="77777777" w:rsidR="004B2FE5" w:rsidRPr="00994AC9" w:rsidRDefault="004B2FE5" w:rsidP="004B2FE5">
            <w:pPr>
              <w:spacing w:line="276" w:lineRule="auto"/>
              <w:rPr>
                <w:rFonts w:ascii="Arial" w:eastAsia="Times New Roman" w:hAnsi="Arial" w:cs="Arial"/>
                <w:color w:val="000000"/>
                <w:sz w:val="22"/>
                <w:szCs w:val="22"/>
                <w:lang w:val="en-GB" w:eastAsia="it-IT"/>
              </w:rPr>
            </w:pPr>
          </w:p>
        </w:tc>
        <w:tc>
          <w:tcPr>
            <w:tcW w:w="3499" w:type="dxa"/>
            <w:noWrap/>
          </w:tcPr>
          <w:p w14:paraId="34359A11" w14:textId="77777777" w:rsidR="004B2FE5" w:rsidRPr="00994AC9" w:rsidRDefault="004B2FE5" w:rsidP="004B2FE5">
            <w:pPr>
              <w:spacing w:line="276" w:lineRule="auto"/>
              <w:jc w:val="center"/>
              <w:rPr>
                <w:rFonts w:ascii="Arial" w:eastAsia="Times New Roman" w:hAnsi="Arial" w:cs="Arial"/>
                <w:sz w:val="22"/>
                <w:szCs w:val="22"/>
                <w:lang w:val="en-GB" w:eastAsia="it-IT"/>
              </w:rPr>
            </w:pPr>
          </w:p>
        </w:tc>
        <w:tc>
          <w:tcPr>
            <w:tcW w:w="3031" w:type="dxa"/>
          </w:tcPr>
          <w:p w14:paraId="0764413E" w14:textId="77777777" w:rsidR="004B2FE5" w:rsidRPr="00994AC9" w:rsidRDefault="004B2FE5" w:rsidP="004B2FE5">
            <w:pPr>
              <w:spacing w:line="276" w:lineRule="auto"/>
              <w:jc w:val="center"/>
              <w:rPr>
                <w:rFonts w:ascii="Arial" w:eastAsia="Times New Roman" w:hAnsi="Arial" w:cs="Arial"/>
                <w:sz w:val="22"/>
                <w:szCs w:val="22"/>
                <w:lang w:val="en-GB" w:eastAsia="it-IT"/>
              </w:rPr>
            </w:pPr>
          </w:p>
        </w:tc>
      </w:tr>
      <w:tr w:rsidR="00CE682A" w:rsidRPr="00994AC9" w14:paraId="432CED26" w14:textId="77777777" w:rsidTr="004B2FE5">
        <w:trPr>
          <w:trHeight w:val="280"/>
        </w:trPr>
        <w:tc>
          <w:tcPr>
            <w:tcW w:w="2880" w:type="dxa"/>
            <w:noWrap/>
          </w:tcPr>
          <w:p w14:paraId="03F6DD42" w14:textId="77777777" w:rsidR="00CE682A" w:rsidRPr="00994AC9" w:rsidRDefault="00CE682A" w:rsidP="00CE682A">
            <w:pPr>
              <w:spacing w:line="276" w:lineRule="auto"/>
              <w:rPr>
                <w:rFonts w:ascii="Arial" w:eastAsia="Times New Roman" w:hAnsi="Arial" w:cs="Arial"/>
                <w:sz w:val="22"/>
                <w:szCs w:val="22"/>
                <w:lang w:val="en-GB" w:eastAsia="it-IT"/>
              </w:rPr>
            </w:pPr>
            <w:r w:rsidRPr="00994AC9">
              <w:rPr>
                <w:rFonts w:ascii="Arial" w:eastAsia="Times New Roman" w:hAnsi="Arial" w:cs="Arial"/>
                <w:color w:val="000000"/>
                <w:sz w:val="22"/>
                <w:szCs w:val="22"/>
                <w:lang w:val="en-GB" w:eastAsia="it-IT"/>
              </w:rPr>
              <w:t>foreigner</w:t>
            </w:r>
          </w:p>
        </w:tc>
        <w:tc>
          <w:tcPr>
            <w:tcW w:w="3499" w:type="dxa"/>
            <w:noWrap/>
            <w:hideMark/>
          </w:tcPr>
          <w:p w14:paraId="3092D60A" w14:textId="6A28FBDA" w:rsidR="00CE682A" w:rsidRPr="00994AC9" w:rsidRDefault="00CE682A" w:rsidP="00CE682A">
            <w:pPr>
              <w:spacing w:line="276" w:lineRule="auto"/>
              <w:jc w:val="center"/>
              <w:rPr>
                <w:rFonts w:ascii="Arial" w:eastAsia="Times New Roman" w:hAnsi="Arial" w:cs="Arial"/>
                <w:sz w:val="22"/>
                <w:szCs w:val="22"/>
                <w:lang w:val="en-GB" w:eastAsia="it-IT"/>
              </w:rPr>
            </w:pPr>
            <w:r w:rsidRPr="00994AC9">
              <w:rPr>
                <w:rFonts w:ascii="Arial" w:hAnsi="Arial" w:cs="Arial"/>
                <w:sz w:val="22"/>
                <w:szCs w:val="22"/>
              </w:rPr>
              <w:t>-0.942***</w:t>
            </w:r>
          </w:p>
        </w:tc>
        <w:tc>
          <w:tcPr>
            <w:tcW w:w="3031" w:type="dxa"/>
          </w:tcPr>
          <w:p w14:paraId="0C2A05CB" w14:textId="21A59755" w:rsidR="00CE682A" w:rsidRPr="00994AC9" w:rsidRDefault="00CE682A" w:rsidP="00CE682A">
            <w:pPr>
              <w:spacing w:line="276" w:lineRule="auto"/>
              <w:jc w:val="center"/>
              <w:rPr>
                <w:rFonts w:ascii="Arial" w:eastAsia="Times New Roman" w:hAnsi="Arial" w:cs="Arial"/>
                <w:sz w:val="22"/>
                <w:szCs w:val="22"/>
                <w:lang w:val="en-GB" w:eastAsia="it-IT"/>
              </w:rPr>
            </w:pPr>
            <w:r w:rsidRPr="00994AC9">
              <w:rPr>
                <w:rFonts w:ascii="Arial" w:hAnsi="Arial" w:cs="Arial"/>
                <w:sz w:val="22"/>
                <w:szCs w:val="22"/>
              </w:rPr>
              <w:t>0.379***</w:t>
            </w:r>
          </w:p>
        </w:tc>
      </w:tr>
      <w:tr w:rsidR="00CE682A" w:rsidRPr="00994AC9" w14:paraId="7888DE2D" w14:textId="77777777" w:rsidTr="004B2FE5">
        <w:trPr>
          <w:trHeight w:val="280"/>
        </w:trPr>
        <w:tc>
          <w:tcPr>
            <w:tcW w:w="2880" w:type="dxa"/>
            <w:noWrap/>
          </w:tcPr>
          <w:p w14:paraId="2D92B1AF" w14:textId="77777777" w:rsidR="00CE682A" w:rsidRPr="00994AC9" w:rsidRDefault="00CE682A" w:rsidP="00CE682A">
            <w:pPr>
              <w:spacing w:line="276" w:lineRule="auto"/>
              <w:rPr>
                <w:rFonts w:ascii="Arial" w:eastAsia="Times New Roman" w:hAnsi="Arial" w:cs="Arial"/>
                <w:sz w:val="22"/>
                <w:szCs w:val="22"/>
                <w:lang w:val="en-GB" w:eastAsia="it-IT"/>
              </w:rPr>
            </w:pPr>
          </w:p>
        </w:tc>
        <w:tc>
          <w:tcPr>
            <w:tcW w:w="3499" w:type="dxa"/>
            <w:noWrap/>
            <w:hideMark/>
          </w:tcPr>
          <w:p w14:paraId="6FB7491C" w14:textId="7C2F3DB0" w:rsidR="00CE682A" w:rsidRPr="00994AC9" w:rsidRDefault="009D4D66" w:rsidP="00CE682A">
            <w:pPr>
              <w:spacing w:line="276" w:lineRule="auto"/>
              <w:jc w:val="center"/>
              <w:rPr>
                <w:rFonts w:ascii="Arial" w:eastAsia="Times New Roman" w:hAnsi="Arial" w:cs="Arial"/>
                <w:sz w:val="22"/>
                <w:szCs w:val="22"/>
                <w:lang w:val="en-GB" w:eastAsia="it-IT"/>
              </w:rPr>
            </w:pPr>
            <w:r w:rsidRPr="00994AC9">
              <w:rPr>
                <w:rFonts w:ascii="Arial" w:hAnsi="Arial" w:cs="Arial"/>
                <w:sz w:val="22"/>
                <w:szCs w:val="22"/>
              </w:rPr>
              <w:t>[</w:t>
            </w:r>
            <w:r w:rsidR="00337F5E" w:rsidRPr="00994AC9">
              <w:rPr>
                <w:rFonts w:ascii="Arial" w:hAnsi="Arial" w:cs="Arial"/>
                <w:sz w:val="22"/>
                <w:szCs w:val="22"/>
              </w:rPr>
              <w:t>-</w:t>
            </w:r>
            <w:r w:rsidR="00AD3E41" w:rsidRPr="00994AC9">
              <w:rPr>
                <w:rFonts w:ascii="Arial" w:hAnsi="Arial" w:cs="Arial"/>
                <w:sz w:val="22"/>
                <w:szCs w:val="22"/>
              </w:rPr>
              <w:t>0</w:t>
            </w:r>
            <w:r w:rsidR="00337F5E" w:rsidRPr="00994AC9">
              <w:rPr>
                <w:rFonts w:ascii="Arial" w:hAnsi="Arial" w:cs="Arial"/>
                <w:sz w:val="22"/>
                <w:szCs w:val="22"/>
              </w:rPr>
              <w:t>.988   -</w:t>
            </w:r>
            <w:r w:rsidR="00AD3E41" w:rsidRPr="00994AC9">
              <w:rPr>
                <w:rFonts w:ascii="Arial" w:hAnsi="Arial" w:cs="Arial"/>
                <w:sz w:val="22"/>
                <w:szCs w:val="22"/>
              </w:rPr>
              <w:t>0</w:t>
            </w:r>
            <w:r w:rsidR="00337F5E" w:rsidRPr="00994AC9">
              <w:rPr>
                <w:rFonts w:ascii="Arial" w:hAnsi="Arial" w:cs="Arial"/>
                <w:sz w:val="22"/>
                <w:szCs w:val="22"/>
              </w:rPr>
              <w:t>.894</w:t>
            </w:r>
            <w:r w:rsidRPr="00994AC9">
              <w:rPr>
                <w:rFonts w:ascii="Arial" w:hAnsi="Arial" w:cs="Arial"/>
                <w:sz w:val="22"/>
                <w:szCs w:val="22"/>
              </w:rPr>
              <w:t>]</w:t>
            </w:r>
          </w:p>
        </w:tc>
        <w:tc>
          <w:tcPr>
            <w:tcW w:w="3031" w:type="dxa"/>
          </w:tcPr>
          <w:p w14:paraId="657C9C66" w14:textId="6E8B4118" w:rsidR="00CE682A" w:rsidRPr="00994AC9" w:rsidRDefault="009D4D66" w:rsidP="00CE682A">
            <w:pPr>
              <w:spacing w:line="276" w:lineRule="auto"/>
              <w:jc w:val="center"/>
              <w:rPr>
                <w:rFonts w:ascii="Arial" w:eastAsia="Times New Roman" w:hAnsi="Arial" w:cs="Arial"/>
                <w:sz w:val="22"/>
                <w:szCs w:val="22"/>
                <w:lang w:val="en-GB" w:eastAsia="it-IT"/>
              </w:rPr>
            </w:pPr>
            <w:r w:rsidRPr="00994AC9">
              <w:rPr>
                <w:rFonts w:ascii="Arial" w:hAnsi="Arial" w:cs="Arial"/>
                <w:sz w:val="22"/>
                <w:szCs w:val="22"/>
              </w:rPr>
              <w:t>[</w:t>
            </w:r>
            <w:r w:rsidR="00AD3E41" w:rsidRPr="00994AC9">
              <w:rPr>
                <w:rFonts w:ascii="Arial" w:hAnsi="Arial" w:cs="Arial"/>
                <w:sz w:val="22"/>
                <w:szCs w:val="22"/>
              </w:rPr>
              <w:t>0</w:t>
            </w:r>
            <w:r w:rsidR="002731EB" w:rsidRPr="00994AC9">
              <w:rPr>
                <w:rFonts w:ascii="Arial" w:hAnsi="Arial" w:cs="Arial"/>
                <w:sz w:val="22"/>
                <w:szCs w:val="22"/>
              </w:rPr>
              <w:t xml:space="preserve">.338    </w:t>
            </w:r>
            <w:r w:rsidR="00AD3E41" w:rsidRPr="00994AC9">
              <w:rPr>
                <w:rFonts w:ascii="Arial" w:hAnsi="Arial" w:cs="Arial"/>
                <w:sz w:val="22"/>
                <w:szCs w:val="22"/>
              </w:rPr>
              <w:t>0</w:t>
            </w:r>
            <w:r w:rsidR="002731EB" w:rsidRPr="00994AC9">
              <w:rPr>
                <w:rFonts w:ascii="Arial" w:hAnsi="Arial" w:cs="Arial"/>
                <w:sz w:val="22"/>
                <w:szCs w:val="22"/>
              </w:rPr>
              <w:t>.419</w:t>
            </w:r>
            <w:r w:rsidRPr="00994AC9">
              <w:rPr>
                <w:rFonts w:ascii="Arial" w:hAnsi="Arial" w:cs="Arial"/>
                <w:sz w:val="22"/>
                <w:szCs w:val="22"/>
              </w:rPr>
              <w:t>]</w:t>
            </w:r>
          </w:p>
        </w:tc>
      </w:tr>
      <w:tr w:rsidR="004B2FE5" w:rsidRPr="00994AC9" w14:paraId="7F1BCDB5" w14:textId="77777777" w:rsidTr="004B2FE5">
        <w:trPr>
          <w:trHeight w:val="280"/>
        </w:trPr>
        <w:tc>
          <w:tcPr>
            <w:tcW w:w="2880" w:type="dxa"/>
            <w:noWrap/>
          </w:tcPr>
          <w:p w14:paraId="35C05E7B" w14:textId="77777777" w:rsidR="004B2FE5" w:rsidRPr="00994AC9" w:rsidRDefault="004B2FE5" w:rsidP="004B2FE5">
            <w:pPr>
              <w:spacing w:line="276" w:lineRule="auto"/>
              <w:rPr>
                <w:rFonts w:ascii="Arial" w:eastAsia="Times New Roman" w:hAnsi="Arial" w:cs="Arial"/>
                <w:sz w:val="22"/>
                <w:szCs w:val="22"/>
                <w:lang w:val="en-GB" w:eastAsia="it-IT"/>
              </w:rPr>
            </w:pPr>
            <w:r w:rsidRPr="00994AC9">
              <w:rPr>
                <w:rFonts w:ascii="Arial" w:eastAsia="Times New Roman" w:hAnsi="Arial" w:cs="Arial"/>
                <w:b/>
                <w:sz w:val="22"/>
                <w:szCs w:val="22"/>
                <w:lang w:val="en-GB" w:eastAsia="it-IT"/>
              </w:rPr>
              <w:t>Unemployment spell</w:t>
            </w:r>
          </w:p>
        </w:tc>
        <w:tc>
          <w:tcPr>
            <w:tcW w:w="3499" w:type="dxa"/>
            <w:noWrap/>
          </w:tcPr>
          <w:p w14:paraId="2FF57185" w14:textId="77777777" w:rsidR="004B2FE5" w:rsidRPr="00994AC9" w:rsidRDefault="004B2FE5" w:rsidP="004B2FE5">
            <w:pPr>
              <w:spacing w:line="276" w:lineRule="auto"/>
              <w:jc w:val="center"/>
              <w:rPr>
                <w:rFonts w:ascii="Arial" w:eastAsia="Times New Roman" w:hAnsi="Arial" w:cs="Arial"/>
                <w:sz w:val="22"/>
                <w:szCs w:val="22"/>
                <w:lang w:val="en-GB" w:eastAsia="it-IT"/>
              </w:rPr>
            </w:pPr>
          </w:p>
        </w:tc>
        <w:tc>
          <w:tcPr>
            <w:tcW w:w="3031" w:type="dxa"/>
          </w:tcPr>
          <w:p w14:paraId="7610D72D" w14:textId="77777777" w:rsidR="004B2FE5" w:rsidRPr="00994AC9" w:rsidRDefault="004B2FE5" w:rsidP="004B2FE5">
            <w:pPr>
              <w:spacing w:line="276" w:lineRule="auto"/>
              <w:jc w:val="center"/>
              <w:rPr>
                <w:rFonts w:ascii="Arial" w:eastAsia="Times New Roman" w:hAnsi="Arial" w:cs="Arial"/>
                <w:sz w:val="22"/>
                <w:szCs w:val="22"/>
                <w:lang w:val="en-GB" w:eastAsia="it-IT"/>
              </w:rPr>
            </w:pPr>
          </w:p>
        </w:tc>
      </w:tr>
      <w:tr w:rsidR="004B2FE5" w:rsidRPr="00994AC9" w14:paraId="2506739B" w14:textId="77777777" w:rsidTr="004B2FE5">
        <w:trPr>
          <w:trHeight w:val="280"/>
        </w:trPr>
        <w:tc>
          <w:tcPr>
            <w:tcW w:w="2880" w:type="dxa"/>
            <w:noWrap/>
          </w:tcPr>
          <w:p w14:paraId="68AF9C67" w14:textId="5FF35290" w:rsidR="004B2FE5" w:rsidRPr="00994AC9" w:rsidRDefault="00F45099" w:rsidP="004B2FE5">
            <w:pPr>
              <w:spacing w:line="276" w:lineRule="auto"/>
              <w:rPr>
                <w:rFonts w:ascii="Arial" w:eastAsia="Times New Roman" w:hAnsi="Arial" w:cs="Arial"/>
                <w:color w:val="000000"/>
                <w:sz w:val="22"/>
                <w:szCs w:val="22"/>
                <w:lang w:val="en-GB" w:eastAsia="it-IT"/>
              </w:rPr>
            </w:pPr>
            <w:r>
              <w:rPr>
                <w:rFonts w:ascii="Arial" w:eastAsia="Times New Roman" w:hAnsi="Arial" w:cs="Arial"/>
                <w:sz w:val="22"/>
                <w:szCs w:val="22"/>
                <w:lang w:val="en-GB" w:eastAsia="it-IT"/>
              </w:rPr>
              <w:t>≤ 3 months</w:t>
            </w:r>
            <w:r w:rsidR="004B2FE5" w:rsidRPr="00994AC9">
              <w:rPr>
                <w:rFonts w:ascii="Arial" w:eastAsia="Times New Roman" w:hAnsi="Arial" w:cs="Arial"/>
                <w:sz w:val="22"/>
                <w:szCs w:val="22"/>
                <w:lang w:val="en-GB" w:eastAsia="it-IT"/>
              </w:rPr>
              <w:t>[ref.]</w:t>
            </w:r>
          </w:p>
        </w:tc>
        <w:tc>
          <w:tcPr>
            <w:tcW w:w="3499" w:type="dxa"/>
            <w:noWrap/>
          </w:tcPr>
          <w:p w14:paraId="340FFACE" w14:textId="77777777" w:rsidR="004B2FE5" w:rsidRPr="00994AC9" w:rsidRDefault="004B2FE5" w:rsidP="004B2FE5">
            <w:pPr>
              <w:spacing w:line="276" w:lineRule="auto"/>
              <w:jc w:val="center"/>
              <w:rPr>
                <w:rFonts w:ascii="Arial" w:eastAsia="Times New Roman" w:hAnsi="Arial" w:cs="Arial"/>
                <w:sz w:val="22"/>
                <w:szCs w:val="22"/>
                <w:lang w:val="en-GB" w:eastAsia="it-IT"/>
              </w:rPr>
            </w:pPr>
          </w:p>
        </w:tc>
        <w:tc>
          <w:tcPr>
            <w:tcW w:w="3031" w:type="dxa"/>
          </w:tcPr>
          <w:p w14:paraId="64156D14" w14:textId="77777777" w:rsidR="004B2FE5" w:rsidRPr="00994AC9" w:rsidRDefault="004B2FE5" w:rsidP="004B2FE5">
            <w:pPr>
              <w:spacing w:line="276" w:lineRule="auto"/>
              <w:jc w:val="center"/>
              <w:rPr>
                <w:rFonts w:ascii="Arial" w:eastAsia="Times New Roman" w:hAnsi="Arial" w:cs="Arial"/>
                <w:sz w:val="22"/>
                <w:szCs w:val="22"/>
                <w:lang w:val="en-GB" w:eastAsia="it-IT"/>
              </w:rPr>
            </w:pPr>
          </w:p>
        </w:tc>
      </w:tr>
      <w:tr w:rsidR="00CE682A" w:rsidRPr="00994AC9" w14:paraId="4FF1271F" w14:textId="77777777" w:rsidTr="004B2FE5">
        <w:trPr>
          <w:trHeight w:val="280"/>
        </w:trPr>
        <w:tc>
          <w:tcPr>
            <w:tcW w:w="2880" w:type="dxa"/>
            <w:noWrap/>
          </w:tcPr>
          <w:p w14:paraId="038DC4E6" w14:textId="7B1A9711" w:rsidR="00CE682A" w:rsidRPr="00994AC9" w:rsidRDefault="00360345" w:rsidP="00CE682A">
            <w:pPr>
              <w:spacing w:line="276" w:lineRule="auto"/>
              <w:rPr>
                <w:rFonts w:ascii="Arial" w:eastAsia="Times New Roman" w:hAnsi="Arial" w:cs="Arial"/>
                <w:sz w:val="22"/>
                <w:szCs w:val="22"/>
                <w:lang w:val="en-GB" w:eastAsia="it-IT"/>
              </w:rPr>
            </w:pPr>
            <w:r>
              <w:rPr>
                <w:rFonts w:ascii="Arial" w:eastAsia="Times New Roman" w:hAnsi="Arial" w:cs="Arial"/>
                <w:sz w:val="22"/>
                <w:szCs w:val="22"/>
                <w:lang w:val="en-GB" w:eastAsia="it-IT"/>
              </w:rPr>
              <w:t>3-6 months</w:t>
            </w:r>
          </w:p>
        </w:tc>
        <w:tc>
          <w:tcPr>
            <w:tcW w:w="3499" w:type="dxa"/>
            <w:noWrap/>
            <w:hideMark/>
          </w:tcPr>
          <w:p w14:paraId="70C758E2" w14:textId="3C7ED598" w:rsidR="00CE682A" w:rsidRPr="00994AC9" w:rsidRDefault="00CE682A" w:rsidP="00CE682A">
            <w:pPr>
              <w:spacing w:line="276" w:lineRule="auto"/>
              <w:jc w:val="center"/>
              <w:rPr>
                <w:rFonts w:ascii="Arial" w:eastAsia="Times New Roman" w:hAnsi="Arial" w:cs="Arial"/>
                <w:sz w:val="22"/>
                <w:szCs w:val="22"/>
                <w:lang w:val="en-GB" w:eastAsia="it-IT"/>
              </w:rPr>
            </w:pPr>
            <w:r w:rsidRPr="00994AC9">
              <w:rPr>
                <w:rFonts w:ascii="Arial" w:hAnsi="Arial" w:cs="Arial"/>
                <w:sz w:val="22"/>
                <w:szCs w:val="22"/>
              </w:rPr>
              <w:t>0.534***</w:t>
            </w:r>
          </w:p>
        </w:tc>
        <w:tc>
          <w:tcPr>
            <w:tcW w:w="3031" w:type="dxa"/>
          </w:tcPr>
          <w:p w14:paraId="2AA9D22F" w14:textId="4E7D8DF7" w:rsidR="00CE682A" w:rsidRPr="00994AC9" w:rsidRDefault="00CE682A" w:rsidP="00CE682A">
            <w:pPr>
              <w:spacing w:line="276" w:lineRule="auto"/>
              <w:jc w:val="center"/>
              <w:rPr>
                <w:rFonts w:ascii="Arial" w:eastAsia="Times New Roman" w:hAnsi="Arial" w:cs="Arial"/>
                <w:sz w:val="22"/>
                <w:szCs w:val="22"/>
                <w:lang w:val="en-GB" w:eastAsia="it-IT"/>
              </w:rPr>
            </w:pPr>
            <w:r w:rsidRPr="00994AC9">
              <w:rPr>
                <w:rFonts w:ascii="Arial" w:hAnsi="Arial" w:cs="Arial"/>
                <w:sz w:val="22"/>
                <w:szCs w:val="22"/>
              </w:rPr>
              <w:t>0.123***</w:t>
            </w:r>
          </w:p>
        </w:tc>
      </w:tr>
      <w:tr w:rsidR="00CE682A" w:rsidRPr="00994AC9" w14:paraId="7F07234E" w14:textId="77777777" w:rsidTr="004B2FE5">
        <w:trPr>
          <w:trHeight w:val="280"/>
        </w:trPr>
        <w:tc>
          <w:tcPr>
            <w:tcW w:w="2880" w:type="dxa"/>
            <w:noWrap/>
          </w:tcPr>
          <w:p w14:paraId="7176A620" w14:textId="77777777" w:rsidR="00CE682A" w:rsidRPr="00994AC9" w:rsidRDefault="00CE682A" w:rsidP="00CE682A">
            <w:pPr>
              <w:spacing w:line="276" w:lineRule="auto"/>
              <w:rPr>
                <w:rFonts w:ascii="Arial" w:eastAsia="Times New Roman" w:hAnsi="Arial" w:cs="Arial"/>
                <w:sz w:val="22"/>
                <w:szCs w:val="22"/>
                <w:lang w:val="en-GB" w:eastAsia="it-IT"/>
              </w:rPr>
            </w:pPr>
          </w:p>
        </w:tc>
        <w:tc>
          <w:tcPr>
            <w:tcW w:w="3499" w:type="dxa"/>
            <w:noWrap/>
            <w:hideMark/>
          </w:tcPr>
          <w:p w14:paraId="6FD01FF8" w14:textId="33DA062C" w:rsidR="00CE682A" w:rsidRPr="00994AC9" w:rsidRDefault="009D4D66" w:rsidP="00CE682A">
            <w:pPr>
              <w:spacing w:line="276" w:lineRule="auto"/>
              <w:jc w:val="center"/>
              <w:rPr>
                <w:rFonts w:ascii="Arial" w:eastAsia="Times New Roman" w:hAnsi="Arial" w:cs="Arial"/>
                <w:sz w:val="22"/>
                <w:szCs w:val="22"/>
                <w:lang w:val="en-GB" w:eastAsia="it-IT"/>
              </w:rPr>
            </w:pPr>
            <w:r w:rsidRPr="00994AC9">
              <w:rPr>
                <w:rFonts w:ascii="Arial" w:hAnsi="Arial" w:cs="Arial"/>
                <w:sz w:val="22"/>
                <w:szCs w:val="22"/>
              </w:rPr>
              <w:t>[</w:t>
            </w:r>
            <w:r w:rsidR="00AD3E41" w:rsidRPr="00994AC9">
              <w:rPr>
                <w:rFonts w:ascii="Arial" w:hAnsi="Arial" w:cs="Arial"/>
                <w:sz w:val="22"/>
                <w:szCs w:val="22"/>
              </w:rPr>
              <w:t>0</w:t>
            </w:r>
            <w:r w:rsidR="00337F5E" w:rsidRPr="00994AC9">
              <w:rPr>
                <w:rFonts w:ascii="Arial" w:hAnsi="Arial" w:cs="Arial"/>
                <w:sz w:val="22"/>
                <w:szCs w:val="22"/>
              </w:rPr>
              <w:t xml:space="preserve">.445    </w:t>
            </w:r>
            <w:r w:rsidR="00AD3E41" w:rsidRPr="00994AC9">
              <w:rPr>
                <w:rFonts w:ascii="Arial" w:hAnsi="Arial" w:cs="Arial"/>
                <w:sz w:val="22"/>
                <w:szCs w:val="22"/>
              </w:rPr>
              <w:t>0</w:t>
            </w:r>
            <w:r w:rsidR="00337F5E" w:rsidRPr="00994AC9">
              <w:rPr>
                <w:rFonts w:ascii="Arial" w:hAnsi="Arial" w:cs="Arial"/>
                <w:sz w:val="22"/>
                <w:szCs w:val="22"/>
              </w:rPr>
              <w:t>.622</w:t>
            </w:r>
            <w:r w:rsidRPr="00994AC9">
              <w:rPr>
                <w:rFonts w:ascii="Arial" w:hAnsi="Arial" w:cs="Arial"/>
                <w:sz w:val="22"/>
                <w:szCs w:val="22"/>
              </w:rPr>
              <w:t>]</w:t>
            </w:r>
          </w:p>
        </w:tc>
        <w:tc>
          <w:tcPr>
            <w:tcW w:w="3031" w:type="dxa"/>
          </w:tcPr>
          <w:p w14:paraId="1E676129" w14:textId="794362F8" w:rsidR="00CE682A" w:rsidRPr="00994AC9" w:rsidRDefault="009D4D66" w:rsidP="00CE682A">
            <w:pPr>
              <w:spacing w:line="276" w:lineRule="auto"/>
              <w:jc w:val="center"/>
              <w:rPr>
                <w:rFonts w:ascii="Arial" w:eastAsia="Times New Roman" w:hAnsi="Arial" w:cs="Arial"/>
                <w:sz w:val="22"/>
                <w:szCs w:val="22"/>
                <w:lang w:val="en-GB" w:eastAsia="it-IT"/>
              </w:rPr>
            </w:pPr>
            <w:r w:rsidRPr="00994AC9">
              <w:rPr>
                <w:rFonts w:ascii="Arial" w:hAnsi="Arial" w:cs="Arial"/>
                <w:sz w:val="22"/>
                <w:szCs w:val="22"/>
              </w:rPr>
              <w:t>[</w:t>
            </w:r>
            <w:r w:rsidR="00AD3E41" w:rsidRPr="00994AC9">
              <w:rPr>
                <w:rFonts w:ascii="Arial" w:hAnsi="Arial" w:cs="Arial"/>
                <w:sz w:val="22"/>
                <w:szCs w:val="22"/>
              </w:rPr>
              <w:t>0</w:t>
            </w:r>
            <w:r w:rsidR="002731EB" w:rsidRPr="00994AC9">
              <w:rPr>
                <w:rFonts w:ascii="Arial" w:hAnsi="Arial" w:cs="Arial"/>
                <w:sz w:val="22"/>
                <w:szCs w:val="22"/>
              </w:rPr>
              <w:t xml:space="preserve">.045    </w:t>
            </w:r>
            <w:r w:rsidR="00AD3E41" w:rsidRPr="00994AC9">
              <w:rPr>
                <w:rFonts w:ascii="Arial" w:hAnsi="Arial" w:cs="Arial"/>
                <w:sz w:val="22"/>
                <w:szCs w:val="22"/>
              </w:rPr>
              <w:t>0</w:t>
            </w:r>
            <w:r w:rsidR="002731EB" w:rsidRPr="00994AC9">
              <w:rPr>
                <w:rFonts w:ascii="Arial" w:hAnsi="Arial" w:cs="Arial"/>
                <w:sz w:val="22"/>
                <w:szCs w:val="22"/>
              </w:rPr>
              <w:t>.199</w:t>
            </w:r>
            <w:r w:rsidRPr="00994AC9">
              <w:rPr>
                <w:rFonts w:ascii="Arial" w:hAnsi="Arial" w:cs="Arial"/>
                <w:sz w:val="22"/>
                <w:szCs w:val="22"/>
              </w:rPr>
              <w:t>]</w:t>
            </w:r>
          </w:p>
        </w:tc>
      </w:tr>
      <w:tr w:rsidR="00CE682A" w:rsidRPr="00994AC9" w14:paraId="42F274E4" w14:textId="77777777" w:rsidTr="004B2FE5">
        <w:trPr>
          <w:trHeight w:val="280"/>
        </w:trPr>
        <w:tc>
          <w:tcPr>
            <w:tcW w:w="2880" w:type="dxa"/>
            <w:noWrap/>
          </w:tcPr>
          <w:p w14:paraId="4FE25721" w14:textId="4FF229F0" w:rsidR="00CE682A" w:rsidRPr="00994AC9" w:rsidRDefault="00360345" w:rsidP="00CE682A">
            <w:pPr>
              <w:spacing w:line="276" w:lineRule="auto"/>
              <w:rPr>
                <w:rFonts w:ascii="Arial" w:eastAsia="Times New Roman" w:hAnsi="Arial" w:cs="Arial"/>
                <w:sz w:val="22"/>
                <w:szCs w:val="22"/>
                <w:lang w:val="en-GB" w:eastAsia="it-IT"/>
              </w:rPr>
            </w:pPr>
            <w:r>
              <w:rPr>
                <w:rFonts w:ascii="Arial" w:eastAsia="Times New Roman" w:hAnsi="Arial" w:cs="Arial"/>
                <w:sz w:val="22"/>
                <w:szCs w:val="22"/>
                <w:lang w:val="en-GB" w:eastAsia="it-IT"/>
              </w:rPr>
              <w:t>6-12 months</w:t>
            </w:r>
          </w:p>
        </w:tc>
        <w:tc>
          <w:tcPr>
            <w:tcW w:w="3499" w:type="dxa"/>
            <w:noWrap/>
            <w:hideMark/>
          </w:tcPr>
          <w:p w14:paraId="39356721" w14:textId="2A331D54" w:rsidR="00CE682A" w:rsidRPr="00994AC9" w:rsidRDefault="00CE682A" w:rsidP="00CE682A">
            <w:pPr>
              <w:spacing w:line="276" w:lineRule="auto"/>
              <w:jc w:val="center"/>
              <w:rPr>
                <w:rFonts w:ascii="Arial" w:eastAsia="Times New Roman" w:hAnsi="Arial" w:cs="Arial"/>
                <w:sz w:val="22"/>
                <w:szCs w:val="22"/>
                <w:lang w:val="en-GB" w:eastAsia="it-IT"/>
              </w:rPr>
            </w:pPr>
            <w:r w:rsidRPr="00994AC9">
              <w:rPr>
                <w:rFonts w:ascii="Arial" w:hAnsi="Arial" w:cs="Arial"/>
                <w:sz w:val="22"/>
                <w:szCs w:val="22"/>
              </w:rPr>
              <w:t>0.488***</w:t>
            </w:r>
          </w:p>
        </w:tc>
        <w:tc>
          <w:tcPr>
            <w:tcW w:w="3031" w:type="dxa"/>
          </w:tcPr>
          <w:p w14:paraId="50C2242B" w14:textId="6E0ABEFB" w:rsidR="00CE682A" w:rsidRPr="00994AC9" w:rsidRDefault="00CE682A" w:rsidP="00CE682A">
            <w:pPr>
              <w:spacing w:line="276" w:lineRule="auto"/>
              <w:jc w:val="center"/>
              <w:rPr>
                <w:rFonts w:ascii="Arial" w:eastAsia="Times New Roman" w:hAnsi="Arial" w:cs="Arial"/>
                <w:sz w:val="22"/>
                <w:szCs w:val="22"/>
                <w:lang w:val="en-GB" w:eastAsia="it-IT"/>
              </w:rPr>
            </w:pPr>
            <w:r w:rsidRPr="00994AC9">
              <w:rPr>
                <w:rFonts w:ascii="Arial" w:hAnsi="Arial" w:cs="Arial"/>
                <w:sz w:val="22"/>
                <w:szCs w:val="22"/>
              </w:rPr>
              <w:t>-0.087*</w:t>
            </w:r>
          </w:p>
        </w:tc>
      </w:tr>
      <w:tr w:rsidR="00CE682A" w:rsidRPr="00994AC9" w14:paraId="6E0D5390" w14:textId="77777777" w:rsidTr="004B2FE5">
        <w:trPr>
          <w:trHeight w:val="280"/>
        </w:trPr>
        <w:tc>
          <w:tcPr>
            <w:tcW w:w="2880" w:type="dxa"/>
            <w:noWrap/>
            <w:hideMark/>
          </w:tcPr>
          <w:p w14:paraId="6A7B1E8D" w14:textId="77777777" w:rsidR="00CE682A" w:rsidRPr="00994AC9" w:rsidRDefault="00CE682A" w:rsidP="00CE682A">
            <w:pPr>
              <w:spacing w:line="276" w:lineRule="auto"/>
              <w:rPr>
                <w:rFonts w:ascii="Arial" w:eastAsia="Times New Roman" w:hAnsi="Arial" w:cs="Arial"/>
                <w:sz w:val="22"/>
                <w:szCs w:val="22"/>
                <w:lang w:val="en-GB" w:eastAsia="it-IT"/>
              </w:rPr>
            </w:pPr>
          </w:p>
        </w:tc>
        <w:tc>
          <w:tcPr>
            <w:tcW w:w="3499" w:type="dxa"/>
            <w:noWrap/>
            <w:hideMark/>
          </w:tcPr>
          <w:p w14:paraId="104FEB41" w14:textId="41323FAB" w:rsidR="00CE682A" w:rsidRPr="00994AC9" w:rsidRDefault="009D4D66" w:rsidP="00CE682A">
            <w:pPr>
              <w:spacing w:line="276" w:lineRule="auto"/>
              <w:jc w:val="center"/>
              <w:rPr>
                <w:rFonts w:ascii="Arial" w:eastAsia="Times New Roman" w:hAnsi="Arial" w:cs="Arial"/>
                <w:sz w:val="22"/>
                <w:szCs w:val="22"/>
                <w:lang w:val="en-GB" w:eastAsia="it-IT"/>
              </w:rPr>
            </w:pPr>
            <w:r w:rsidRPr="00994AC9">
              <w:rPr>
                <w:rFonts w:ascii="Arial" w:hAnsi="Arial" w:cs="Arial"/>
                <w:sz w:val="22"/>
                <w:szCs w:val="22"/>
              </w:rPr>
              <w:t>[</w:t>
            </w:r>
            <w:r w:rsidR="00AD3E41" w:rsidRPr="00994AC9">
              <w:rPr>
                <w:rFonts w:ascii="Arial" w:hAnsi="Arial" w:cs="Arial"/>
                <w:sz w:val="22"/>
                <w:szCs w:val="22"/>
              </w:rPr>
              <w:t>0</w:t>
            </w:r>
            <w:r w:rsidR="00337F5E" w:rsidRPr="00994AC9">
              <w:rPr>
                <w:rFonts w:ascii="Arial" w:hAnsi="Arial" w:cs="Arial"/>
                <w:sz w:val="22"/>
                <w:szCs w:val="22"/>
              </w:rPr>
              <w:t xml:space="preserve">.408    </w:t>
            </w:r>
            <w:r w:rsidR="00AD3E41" w:rsidRPr="00994AC9">
              <w:rPr>
                <w:rFonts w:ascii="Arial" w:hAnsi="Arial" w:cs="Arial"/>
                <w:sz w:val="22"/>
                <w:szCs w:val="22"/>
              </w:rPr>
              <w:t>0</w:t>
            </w:r>
            <w:r w:rsidR="00337F5E" w:rsidRPr="00994AC9">
              <w:rPr>
                <w:rFonts w:ascii="Arial" w:hAnsi="Arial" w:cs="Arial"/>
                <w:sz w:val="22"/>
                <w:szCs w:val="22"/>
              </w:rPr>
              <w:t>.567</w:t>
            </w:r>
            <w:r w:rsidRPr="00994AC9">
              <w:rPr>
                <w:rFonts w:ascii="Arial" w:hAnsi="Arial" w:cs="Arial"/>
                <w:sz w:val="22"/>
                <w:szCs w:val="22"/>
              </w:rPr>
              <w:t>]</w:t>
            </w:r>
          </w:p>
        </w:tc>
        <w:tc>
          <w:tcPr>
            <w:tcW w:w="3031" w:type="dxa"/>
          </w:tcPr>
          <w:p w14:paraId="6500E2E5" w14:textId="01BB4A31" w:rsidR="00CE682A" w:rsidRPr="00994AC9" w:rsidRDefault="009D4D66" w:rsidP="00CE682A">
            <w:pPr>
              <w:spacing w:line="276" w:lineRule="auto"/>
              <w:jc w:val="center"/>
              <w:rPr>
                <w:rFonts w:ascii="Arial" w:eastAsia="Times New Roman" w:hAnsi="Arial" w:cs="Arial"/>
                <w:sz w:val="22"/>
                <w:szCs w:val="22"/>
                <w:lang w:val="en-GB" w:eastAsia="it-IT"/>
              </w:rPr>
            </w:pPr>
            <w:r w:rsidRPr="00994AC9">
              <w:rPr>
                <w:rFonts w:ascii="Arial" w:hAnsi="Arial" w:cs="Arial"/>
                <w:sz w:val="22"/>
                <w:szCs w:val="22"/>
              </w:rPr>
              <w:t>[</w:t>
            </w:r>
            <w:r w:rsidR="002731EB" w:rsidRPr="00994AC9">
              <w:rPr>
                <w:rFonts w:ascii="Arial" w:hAnsi="Arial" w:cs="Arial"/>
                <w:sz w:val="22"/>
                <w:szCs w:val="22"/>
              </w:rPr>
              <w:t>-</w:t>
            </w:r>
            <w:r w:rsidR="00AD3E41" w:rsidRPr="00994AC9">
              <w:rPr>
                <w:rFonts w:ascii="Arial" w:hAnsi="Arial" w:cs="Arial"/>
                <w:sz w:val="22"/>
                <w:szCs w:val="22"/>
              </w:rPr>
              <w:t>0</w:t>
            </w:r>
            <w:r w:rsidR="002731EB" w:rsidRPr="00994AC9">
              <w:rPr>
                <w:rFonts w:ascii="Arial" w:hAnsi="Arial" w:cs="Arial"/>
                <w:sz w:val="22"/>
                <w:szCs w:val="22"/>
              </w:rPr>
              <w:t xml:space="preserve">.178    </w:t>
            </w:r>
            <w:r w:rsidR="00AD3E41" w:rsidRPr="00994AC9">
              <w:rPr>
                <w:rFonts w:ascii="Arial" w:hAnsi="Arial" w:cs="Arial"/>
                <w:sz w:val="22"/>
                <w:szCs w:val="22"/>
              </w:rPr>
              <w:t>0</w:t>
            </w:r>
            <w:r w:rsidR="002731EB" w:rsidRPr="00994AC9">
              <w:rPr>
                <w:rFonts w:ascii="Arial" w:hAnsi="Arial" w:cs="Arial"/>
                <w:sz w:val="22"/>
                <w:szCs w:val="22"/>
              </w:rPr>
              <w:t>.004</w:t>
            </w:r>
            <w:r w:rsidRPr="00994AC9">
              <w:rPr>
                <w:rFonts w:ascii="Arial" w:hAnsi="Arial" w:cs="Arial"/>
                <w:sz w:val="22"/>
                <w:szCs w:val="22"/>
              </w:rPr>
              <w:t>]</w:t>
            </w:r>
          </w:p>
        </w:tc>
      </w:tr>
      <w:tr w:rsidR="00CE682A" w:rsidRPr="00994AC9" w14:paraId="3AD317D1" w14:textId="77777777" w:rsidTr="004B2FE5">
        <w:trPr>
          <w:trHeight w:val="280"/>
        </w:trPr>
        <w:tc>
          <w:tcPr>
            <w:tcW w:w="2880" w:type="dxa"/>
            <w:noWrap/>
          </w:tcPr>
          <w:p w14:paraId="104BBC7E" w14:textId="0617E513" w:rsidR="00CE682A" w:rsidRPr="00994AC9" w:rsidRDefault="001F766F" w:rsidP="00CE682A">
            <w:pPr>
              <w:spacing w:line="276" w:lineRule="auto"/>
              <w:rPr>
                <w:rFonts w:ascii="Arial" w:eastAsia="Times New Roman" w:hAnsi="Arial" w:cs="Arial"/>
                <w:sz w:val="22"/>
                <w:szCs w:val="22"/>
                <w:lang w:val="en-GB" w:eastAsia="it-IT"/>
              </w:rPr>
            </w:pPr>
            <w:r>
              <w:rPr>
                <w:rFonts w:ascii="Arial" w:eastAsia="Times New Roman" w:hAnsi="Arial" w:cs="Arial"/>
                <w:sz w:val="22"/>
                <w:szCs w:val="22"/>
                <w:lang w:val="en-GB" w:eastAsia="it-IT"/>
              </w:rPr>
              <w:t>1-2 years</w:t>
            </w:r>
          </w:p>
        </w:tc>
        <w:tc>
          <w:tcPr>
            <w:tcW w:w="3499" w:type="dxa"/>
            <w:noWrap/>
          </w:tcPr>
          <w:p w14:paraId="448AE6F2" w14:textId="68139BDE" w:rsidR="00CE682A" w:rsidRPr="00994AC9" w:rsidRDefault="00CE682A" w:rsidP="00CE682A">
            <w:pPr>
              <w:spacing w:line="276" w:lineRule="auto"/>
              <w:jc w:val="center"/>
              <w:rPr>
                <w:rFonts w:ascii="Arial" w:eastAsia="Times New Roman" w:hAnsi="Arial" w:cs="Arial"/>
                <w:sz w:val="22"/>
                <w:szCs w:val="22"/>
                <w:lang w:val="en-GB" w:eastAsia="it-IT"/>
              </w:rPr>
            </w:pPr>
            <w:r w:rsidRPr="00994AC9">
              <w:rPr>
                <w:rFonts w:ascii="Arial" w:hAnsi="Arial" w:cs="Arial"/>
                <w:sz w:val="22"/>
                <w:szCs w:val="22"/>
              </w:rPr>
              <w:t>0.313***</w:t>
            </w:r>
          </w:p>
        </w:tc>
        <w:tc>
          <w:tcPr>
            <w:tcW w:w="3031" w:type="dxa"/>
          </w:tcPr>
          <w:p w14:paraId="1FCA9C18" w14:textId="2ADFF24C" w:rsidR="00CE682A" w:rsidRPr="00994AC9" w:rsidRDefault="00CE682A" w:rsidP="00CE682A">
            <w:pPr>
              <w:spacing w:line="276" w:lineRule="auto"/>
              <w:jc w:val="center"/>
              <w:rPr>
                <w:rFonts w:ascii="Arial" w:eastAsia="Times New Roman" w:hAnsi="Arial" w:cs="Arial"/>
                <w:sz w:val="22"/>
                <w:szCs w:val="22"/>
                <w:lang w:val="en-GB" w:eastAsia="it-IT"/>
              </w:rPr>
            </w:pPr>
            <w:r w:rsidRPr="00994AC9">
              <w:rPr>
                <w:rFonts w:ascii="Arial" w:hAnsi="Arial" w:cs="Arial"/>
                <w:sz w:val="22"/>
                <w:szCs w:val="22"/>
              </w:rPr>
              <w:t>-0.189***</w:t>
            </w:r>
          </w:p>
        </w:tc>
      </w:tr>
      <w:tr w:rsidR="00CE682A" w:rsidRPr="00994AC9" w14:paraId="44D0133C" w14:textId="77777777" w:rsidTr="004B2FE5">
        <w:trPr>
          <w:trHeight w:val="280"/>
        </w:trPr>
        <w:tc>
          <w:tcPr>
            <w:tcW w:w="2880" w:type="dxa"/>
            <w:noWrap/>
          </w:tcPr>
          <w:p w14:paraId="4F457143" w14:textId="77777777" w:rsidR="00CE682A" w:rsidRPr="00994AC9" w:rsidRDefault="00CE682A" w:rsidP="00CE682A">
            <w:pPr>
              <w:spacing w:line="276" w:lineRule="auto"/>
              <w:rPr>
                <w:rFonts w:ascii="Arial" w:eastAsia="Times New Roman" w:hAnsi="Arial" w:cs="Arial"/>
                <w:sz w:val="22"/>
                <w:szCs w:val="22"/>
                <w:lang w:val="en-GB" w:eastAsia="it-IT"/>
              </w:rPr>
            </w:pPr>
          </w:p>
        </w:tc>
        <w:tc>
          <w:tcPr>
            <w:tcW w:w="3499" w:type="dxa"/>
            <w:noWrap/>
          </w:tcPr>
          <w:p w14:paraId="3616E3FE" w14:textId="775FC74D" w:rsidR="00CE682A" w:rsidRPr="00994AC9" w:rsidRDefault="009D4D66" w:rsidP="00CE682A">
            <w:pPr>
              <w:spacing w:line="276" w:lineRule="auto"/>
              <w:jc w:val="center"/>
              <w:rPr>
                <w:rFonts w:ascii="Arial" w:eastAsia="Times New Roman" w:hAnsi="Arial" w:cs="Arial"/>
                <w:sz w:val="22"/>
                <w:szCs w:val="22"/>
                <w:lang w:val="en-GB" w:eastAsia="it-IT"/>
              </w:rPr>
            </w:pPr>
            <w:r w:rsidRPr="00994AC9">
              <w:rPr>
                <w:rFonts w:ascii="Arial" w:hAnsi="Arial" w:cs="Arial"/>
                <w:sz w:val="22"/>
                <w:szCs w:val="22"/>
              </w:rPr>
              <w:t>[</w:t>
            </w:r>
            <w:r w:rsidR="00AD3E41" w:rsidRPr="00994AC9">
              <w:rPr>
                <w:rFonts w:ascii="Arial" w:hAnsi="Arial" w:cs="Arial"/>
                <w:sz w:val="22"/>
                <w:szCs w:val="22"/>
              </w:rPr>
              <w:t>0</w:t>
            </w:r>
            <w:r w:rsidR="00337F5E" w:rsidRPr="00994AC9">
              <w:rPr>
                <w:rFonts w:ascii="Arial" w:hAnsi="Arial" w:cs="Arial"/>
                <w:sz w:val="22"/>
                <w:szCs w:val="22"/>
              </w:rPr>
              <w:t xml:space="preserve">.238    </w:t>
            </w:r>
            <w:r w:rsidR="00AD3E41" w:rsidRPr="00994AC9">
              <w:rPr>
                <w:rFonts w:ascii="Arial" w:hAnsi="Arial" w:cs="Arial"/>
                <w:sz w:val="22"/>
                <w:szCs w:val="22"/>
              </w:rPr>
              <w:t>0</w:t>
            </w:r>
            <w:r w:rsidR="00337F5E" w:rsidRPr="00994AC9">
              <w:rPr>
                <w:rFonts w:ascii="Arial" w:hAnsi="Arial" w:cs="Arial"/>
                <w:sz w:val="22"/>
                <w:szCs w:val="22"/>
              </w:rPr>
              <w:t>.387</w:t>
            </w:r>
            <w:r w:rsidRPr="00994AC9">
              <w:rPr>
                <w:rFonts w:ascii="Arial" w:hAnsi="Arial" w:cs="Arial"/>
                <w:sz w:val="22"/>
                <w:szCs w:val="22"/>
              </w:rPr>
              <w:t>]</w:t>
            </w:r>
          </w:p>
        </w:tc>
        <w:tc>
          <w:tcPr>
            <w:tcW w:w="3031" w:type="dxa"/>
          </w:tcPr>
          <w:p w14:paraId="27355A25" w14:textId="7F7E3DC4" w:rsidR="00CE682A" w:rsidRPr="00994AC9" w:rsidRDefault="009D4D66" w:rsidP="00CE682A">
            <w:pPr>
              <w:spacing w:line="276" w:lineRule="auto"/>
              <w:jc w:val="center"/>
              <w:rPr>
                <w:rFonts w:ascii="Arial" w:eastAsia="Times New Roman" w:hAnsi="Arial" w:cs="Arial"/>
                <w:sz w:val="22"/>
                <w:szCs w:val="22"/>
                <w:lang w:val="en-GB" w:eastAsia="it-IT"/>
              </w:rPr>
            </w:pPr>
            <w:r w:rsidRPr="00994AC9">
              <w:rPr>
                <w:rFonts w:ascii="Arial" w:hAnsi="Arial" w:cs="Arial"/>
                <w:sz w:val="22"/>
                <w:szCs w:val="22"/>
              </w:rPr>
              <w:t>[</w:t>
            </w:r>
            <w:r w:rsidR="002731EB" w:rsidRPr="00994AC9">
              <w:rPr>
                <w:rFonts w:ascii="Arial" w:hAnsi="Arial" w:cs="Arial"/>
                <w:sz w:val="22"/>
                <w:szCs w:val="22"/>
              </w:rPr>
              <w:t>-</w:t>
            </w:r>
            <w:r w:rsidR="00AD3E41" w:rsidRPr="00994AC9">
              <w:rPr>
                <w:rFonts w:ascii="Arial" w:hAnsi="Arial" w:cs="Arial"/>
                <w:sz w:val="22"/>
                <w:szCs w:val="22"/>
              </w:rPr>
              <w:t>0</w:t>
            </w:r>
            <w:r w:rsidR="002731EB" w:rsidRPr="00994AC9">
              <w:rPr>
                <w:rFonts w:ascii="Arial" w:hAnsi="Arial" w:cs="Arial"/>
                <w:sz w:val="22"/>
                <w:szCs w:val="22"/>
              </w:rPr>
              <w:t>.254   -</w:t>
            </w:r>
            <w:r w:rsidR="00AD3E41" w:rsidRPr="00994AC9">
              <w:rPr>
                <w:rFonts w:ascii="Arial" w:hAnsi="Arial" w:cs="Arial"/>
                <w:sz w:val="22"/>
                <w:szCs w:val="22"/>
              </w:rPr>
              <w:t>0</w:t>
            </w:r>
            <w:r w:rsidR="002731EB" w:rsidRPr="00994AC9">
              <w:rPr>
                <w:rFonts w:ascii="Arial" w:hAnsi="Arial" w:cs="Arial"/>
                <w:sz w:val="22"/>
                <w:szCs w:val="22"/>
              </w:rPr>
              <w:t>.122</w:t>
            </w:r>
            <w:r w:rsidRPr="00994AC9">
              <w:rPr>
                <w:rFonts w:ascii="Arial" w:hAnsi="Arial" w:cs="Arial"/>
                <w:sz w:val="22"/>
                <w:szCs w:val="22"/>
              </w:rPr>
              <w:t>]</w:t>
            </w:r>
          </w:p>
        </w:tc>
      </w:tr>
      <w:tr w:rsidR="00CE682A" w:rsidRPr="00994AC9" w14:paraId="6EAABA6C" w14:textId="77777777" w:rsidTr="004B2FE5">
        <w:trPr>
          <w:trHeight w:val="280"/>
        </w:trPr>
        <w:tc>
          <w:tcPr>
            <w:tcW w:w="2880" w:type="dxa"/>
            <w:noWrap/>
          </w:tcPr>
          <w:p w14:paraId="7D7EBDCF" w14:textId="7FF0A5BE" w:rsidR="00CE682A" w:rsidRPr="00994AC9" w:rsidRDefault="00360345" w:rsidP="00CE682A">
            <w:pPr>
              <w:spacing w:line="276" w:lineRule="auto"/>
              <w:rPr>
                <w:rFonts w:ascii="Arial" w:eastAsia="Times New Roman" w:hAnsi="Arial" w:cs="Arial"/>
                <w:sz w:val="22"/>
                <w:szCs w:val="22"/>
                <w:lang w:val="en-GB" w:eastAsia="it-IT"/>
              </w:rPr>
            </w:pPr>
            <w:r>
              <w:rPr>
                <w:rFonts w:ascii="Arial" w:eastAsia="Times New Roman" w:hAnsi="Arial" w:cs="Arial"/>
                <w:sz w:val="22"/>
                <w:szCs w:val="22"/>
                <w:lang w:val="en-GB" w:eastAsia="it-IT"/>
              </w:rPr>
              <w:t xml:space="preserve">&gt; 2 years </w:t>
            </w:r>
          </w:p>
        </w:tc>
        <w:tc>
          <w:tcPr>
            <w:tcW w:w="3499" w:type="dxa"/>
            <w:noWrap/>
          </w:tcPr>
          <w:p w14:paraId="0244A650" w14:textId="5C9F7FBE" w:rsidR="00CE682A" w:rsidRPr="00994AC9" w:rsidRDefault="00CE682A" w:rsidP="00CE682A">
            <w:pPr>
              <w:spacing w:line="276" w:lineRule="auto"/>
              <w:jc w:val="center"/>
              <w:rPr>
                <w:rFonts w:ascii="Arial" w:eastAsia="Times New Roman" w:hAnsi="Arial" w:cs="Arial"/>
                <w:sz w:val="22"/>
                <w:szCs w:val="22"/>
                <w:lang w:val="en-GB" w:eastAsia="it-IT"/>
              </w:rPr>
            </w:pPr>
            <w:r w:rsidRPr="00994AC9">
              <w:rPr>
                <w:rFonts w:ascii="Arial" w:hAnsi="Arial" w:cs="Arial"/>
                <w:sz w:val="22"/>
                <w:szCs w:val="22"/>
              </w:rPr>
              <w:t>-0.01</w:t>
            </w:r>
            <w:r w:rsidR="00D32389" w:rsidRPr="00994AC9">
              <w:rPr>
                <w:rFonts w:ascii="Arial" w:hAnsi="Arial" w:cs="Arial"/>
                <w:sz w:val="22"/>
                <w:szCs w:val="22"/>
              </w:rPr>
              <w:t>6</w:t>
            </w:r>
          </w:p>
        </w:tc>
        <w:tc>
          <w:tcPr>
            <w:tcW w:w="3031" w:type="dxa"/>
          </w:tcPr>
          <w:p w14:paraId="1EAD0522" w14:textId="6DF4946E" w:rsidR="00CE682A" w:rsidRPr="00994AC9" w:rsidRDefault="00CE682A" w:rsidP="00CE682A">
            <w:pPr>
              <w:spacing w:line="276" w:lineRule="auto"/>
              <w:jc w:val="center"/>
              <w:rPr>
                <w:rFonts w:ascii="Arial" w:eastAsia="Times New Roman" w:hAnsi="Arial" w:cs="Arial"/>
                <w:sz w:val="22"/>
                <w:szCs w:val="22"/>
                <w:lang w:val="en-GB" w:eastAsia="it-IT"/>
              </w:rPr>
            </w:pPr>
            <w:r w:rsidRPr="00994AC9">
              <w:rPr>
                <w:rFonts w:ascii="Arial" w:hAnsi="Arial" w:cs="Arial"/>
                <w:sz w:val="22"/>
                <w:szCs w:val="22"/>
              </w:rPr>
              <w:t>0.034</w:t>
            </w:r>
          </w:p>
        </w:tc>
      </w:tr>
      <w:tr w:rsidR="00CE682A" w:rsidRPr="00994AC9" w14:paraId="31E820EE" w14:textId="77777777" w:rsidTr="004B2FE5">
        <w:trPr>
          <w:trHeight w:val="280"/>
        </w:trPr>
        <w:tc>
          <w:tcPr>
            <w:tcW w:w="2880" w:type="dxa"/>
            <w:noWrap/>
          </w:tcPr>
          <w:p w14:paraId="26BEC69C" w14:textId="77777777" w:rsidR="00CE682A" w:rsidRPr="00994AC9" w:rsidRDefault="00CE682A" w:rsidP="00CE682A">
            <w:pPr>
              <w:spacing w:line="276" w:lineRule="auto"/>
              <w:rPr>
                <w:rFonts w:ascii="Arial" w:eastAsia="Times New Roman" w:hAnsi="Arial" w:cs="Arial"/>
                <w:sz w:val="22"/>
                <w:szCs w:val="22"/>
                <w:lang w:val="en-GB" w:eastAsia="it-IT"/>
              </w:rPr>
            </w:pPr>
          </w:p>
        </w:tc>
        <w:tc>
          <w:tcPr>
            <w:tcW w:w="3499" w:type="dxa"/>
            <w:noWrap/>
          </w:tcPr>
          <w:p w14:paraId="7FD60E6F" w14:textId="6A971D68" w:rsidR="00CE682A" w:rsidRPr="00994AC9" w:rsidRDefault="009D4D66" w:rsidP="00CE682A">
            <w:pPr>
              <w:spacing w:line="276" w:lineRule="auto"/>
              <w:jc w:val="center"/>
              <w:rPr>
                <w:rFonts w:ascii="Arial" w:eastAsia="Times New Roman" w:hAnsi="Arial" w:cs="Arial"/>
                <w:sz w:val="22"/>
                <w:szCs w:val="22"/>
                <w:lang w:val="en-GB" w:eastAsia="it-IT"/>
              </w:rPr>
            </w:pPr>
            <w:r w:rsidRPr="00994AC9">
              <w:rPr>
                <w:rFonts w:ascii="Arial" w:hAnsi="Arial" w:cs="Arial"/>
                <w:sz w:val="22"/>
                <w:szCs w:val="22"/>
              </w:rPr>
              <w:t>[</w:t>
            </w:r>
            <w:r w:rsidR="00337F5E" w:rsidRPr="00994AC9">
              <w:rPr>
                <w:rFonts w:ascii="Arial" w:hAnsi="Arial" w:cs="Arial"/>
                <w:sz w:val="22"/>
                <w:szCs w:val="22"/>
              </w:rPr>
              <w:t>-</w:t>
            </w:r>
            <w:r w:rsidR="00AD3E41" w:rsidRPr="00994AC9">
              <w:rPr>
                <w:rFonts w:ascii="Arial" w:hAnsi="Arial" w:cs="Arial"/>
                <w:sz w:val="22"/>
                <w:szCs w:val="22"/>
              </w:rPr>
              <w:t>0</w:t>
            </w:r>
            <w:r w:rsidR="00337F5E" w:rsidRPr="00994AC9">
              <w:rPr>
                <w:rFonts w:ascii="Arial" w:hAnsi="Arial" w:cs="Arial"/>
                <w:sz w:val="22"/>
                <w:szCs w:val="22"/>
              </w:rPr>
              <w:t xml:space="preserve">.054    </w:t>
            </w:r>
            <w:r w:rsidR="00AD3E41" w:rsidRPr="00994AC9">
              <w:rPr>
                <w:rFonts w:ascii="Arial" w:hAnsi="Arial" w:cs="Arial"/>
                <w:sz w:val="22"/>
                <w:szCs w:val="22"/>
              </w:rPr>
              <w:t>0</w:t>
            </w:r>
            <w:r w:rsidR="00337F5E" w:rsidRPr="00994AC9">
              <w:rPr>
                <w:rFonts w:ascii="Arial" w:hAnsi="Arial" w:cs="Arial"/>
                <w:sz w:val="22"/>
                <w:szCs w:val="22"/>
              </w:rPr>
              <w:t>.022</w:t>
            </w:r>
            <w:r w:rsidRPr="00994AC9">
              <w:rPr>
                <w:rFonts w:ascii="Arial" w:hAnsi="Arial" w:cs="Arial"/>
                <w:sz w:val="22"/>
                <w:szCs w:val="22"/>
              </w:rPr>
              <w:t>]</w:t>
            </w:r>
          </w:p>
        </w:tc>
        <w:tc>
          <w:tcPr>
            <w:tcW w:w="3031" w:type="dxa"/>
          </w:tcPr>
          <w:p w14:paraId="51F4A844" w14:textId="489E517A" w:rsidR="00CE682A" w:rsidRPr="00994AC9" w:rsidRDefault="009D4D66" w:rsidP="00CE682A">
            <w:pPr>
              <w:spacing w:line="276" w:lineRule="auto"/>
              <w:jc w:val="center"/>
              <w:rPr>
                <w:rFonts w:ascii="Arial" w:eastAsia="Times New Roman" w:hAnsi="Arial" w:cs="Arial"/>
                <w:sz w:val="22"/>
                <w:szCs w:val="22"/>
                <w:lang w:val="en-GB" w:eastAsia="it-IT"/>
              </w:rPr>
            </w:pPr>
            <w:r w:rsidRPr="00994AC9">
              <w:rPr>
                <w:rFonts w:ascii="Arial" w:hAnsi="Arial" w:cs="Arial"/>
                <w:sz w:val="22"/>
                <w:szCs w:val="22"/>
              </w:rPr>
              <w:t>[</w:t>
            </w:r>
            <w:r w:rsidR="002731EB" w:rsidRPr="00994AC9">
              <w:rPr>
                <w:rFonts w:ascii="Arial" w:hAnsi="Arial" w:cs="Arial"/>
                <w:sz w:val="22"/>
                <w:szCs w:val="22"/>
              </w:rPr>
              <w:t>-</w:t>
            </w:r>
            <w:r w:rsidR="00AD3E41" w:rsidRPr="00994AC9">
              <w:rPr>
                <w:rFonts w:ascii="Arial" w:hAnsi="Arial" w:cs="Arial"/>
                <w:sz w:val="22"/>
                <w:szCs w:val="22"/>
              </w:rPr>
              <w:t>0</w:t>
            </w:r>
            <w:r w:rsidR="002731EB" w:rsidRPr="00994AC9">
              <w:rPr>
                <w:rFonts w:ascii="Arial" w:hAnsi="Arial" w:cs="Arial"/>
                <w:sz w:val="22"/>
                <w:szCs w:val="22"/>
              </w:rPr>
              <w:t xml:space="preserve">.012   </w:t>
            </w:r>
            <w:r w:rsidR="00AD3E41" w:rsidRPr="00994AC9">
              <w:rPr>
                <w:rFonts w:ascii="Arial" w:hAnsi="Arial" w:cs="Arial"/>
                <w:sz w:val="22"/>
                <w:szCs w:val="22"/>
              </w:rPr>
              <w:t>0</w:t>
            </w:r>
            <w:r w:rsidR="002731EB" w:rsidRPr="00994AC9">
              <w:rPr>
                <w:rFonts w:ascii="Arial" w:hAnsi="Arial" w:cs="Arial"/>
                <w:sz w:val="22"/>
                <w:szCs w:val="22"/>
              </w:rPr>
              <w:t>.081</w:t>
            </w:r>
            <w:r w:rsidRPr="00994AC9">
              <w:rPr>
                <w:rFonts w:ascii="Arial" w:hAnsi="Arial" w:cs="Arial"/>
                <w:sz w:val="22"/>
                <w:szCs w:val="22"/>
              </w:rPr>
              <w:t>]</w:t>
            </w:r>
          </w:p>
        </w:tc>
      </w:tr>
      <w:tr w:rsidR="004B2FE5" w:rsidRPr="00994AC9" w14:paraId="55C2E606" w14:textId="77777777" w:rsidTr="004B2FE5">
        <w:trPr>
          <w:trHeight w:val="280"/>
        </w:trPr>
        <w:tc>
          <w:tcPr>
            <w:tcW w:w="2880" w:type="dxa"/>
            <w:noWrap/>
          </w:tcPr>
          <w:p w14:paraId="31441757" w14:textId="77777777" w:rsidR="004B2FE5" w:rsidRPr="00994AC9" w:rsidRDefault="004B2FE5" w:rsidP="004B2FE5">
            <w:pPr>
              <w:spacing w:line="276" w:lineRule="auto"/>
              <w:rPr>
                <w:rFonts w:ascii="Arial" w:eastAsia="Times New Roman" w:hAnsi="Arial" w:cs="Arial"/>
                <w:b/>
                <w:bCs/>
                <w:sz w:val="22"/>
                <w:szCs w:val="22"/>
                <w:lang w:val="en-GB" w:eastAsia="it-IT"/>
              </w:rPr>
            </w:pPr>
            <w:r w:rsidRPr="00994AC9">
              <w:rPr>
                <w:rFonts w:ascii="Arial" w:eastAsia="Times New Roman" w:hAnsi="Arial" w:cs="Arial"/>
                <w:b/>
                <w:bCs/>
                <w:sz w:val="22"/>
                <w:szCs w:val="22"/>
                <w:lang w:val="en-GB" w:eastAsia="it-IT"/>
              </w:rPr>
              <w:t>Month of registration</w:t>
            </w:r>
          </w:p>
        </w:tc>
        <w:tc>
          <w:tcPr>
            <w:tcW w:w="3499" w:type="dxa"/>
            <w:noWrap/>
          </w:tcPr>
          <w:p w14:paraId="1C402605" w14:textId="77777777" w:rsidR="004B2FE5" w:rsidRPr="00994AC9" w:rsidRDefault="004B2FE5" w:rsidP="004B2FE5">
            <w:pPr>
              <w:spacing w:line="276" w:lineRule="auto"/>
              <w:jc w:val="center"/>
              <w:rPr>
                <w:rFonts w:ascii="Arial" w:eastAsia="Times New Roman" w:hAnsi="Arial" w:cs="Arial"/>
                <w:sz w:val="22"/>
                <w:szCs w:val="22"/>
                <w:lang w:val="en-GB" w:eastAsia="it-IT"/>
              </w:rPr>
            </w:pPr>
          </w:p>
        </w:tc>
        <w:tc>
          <w:tcPr>
            <w:tcW w:w="3031" w:type="dxa"/>
          </w:tcPr>
          <w:p w14:paraId="63FF573F" w14:textId="77777777" w:rsidR="004B2FE5" w:rsidRPr="00994AC9" w:rsidRDefault="004B2FE5" w:rsidP="004B2FE5">
            <w:pPr>
              <w:spacing w:line="276" w:lineRule="auto"/>
              <w:jc w:val="center"/>
              <w:rPr>
                <w:rFonts w:ascii="Arial" w:eastAsia="Times New Roman" w:hAnsi="Arial" w:cs="Arial"/>
                <w:sz w:val="22"/>
                <w:szCs w:val="22"/>
                <w:lang w:val="en-GB" w:eastAsia="it-IT"/>
              </w:rPr>
            </w:pPr>
          </w:p>
        </w:tc>
      </w:tr>
      <w:tr w:rsidR="004B2FE5" w:rsidRPr="00994AC9" w14:paraId="2DA30F07" w14:textId="77777777" w:rsidTr="004B2FE5">
        <w:trPr>
          <w:trHeight w:val="280"/>
        </w:trPr>
        <w:tc>
          <w:tcPr>
            <w:tcW w:w="2880" w:type="dxa"/>
            <w:noWrap/>
          </w:tcPr>
          <w:p w14:paraId="30FF61BA" w14:textId="77777777" w:rsidR="004B2FE5" w:rsidRPr="00994AC9" w:rsidRDefault="004B2FE5" w:rsidP="004B2FE5">
            <w:pPr>
              <w:spacing w:line="276" w:lineRule="auto"/>
              <w:rPr>
                <w:rFonts w:ascii="Arial" w:eastAsia="Times New Roman" w:hAnsi="Arial" w:cs="Arial"/>
                <w:sz w:val="22"/>
                <w:szCs w:val="22"/>
                <w:lang w:val="en-GB" w:eastAsia="it-IT"/>
              </w:rPr>
            </w:pPr>
            <w:r w:rsidRPr="00994AC9">
              <w:rPr>
                <w:rFonts w:ascii="Arial" w:eastAsia="Times New Roman" w:hAnsi="Arial" w:cs="Arial"/>
                <w:sz w:val="22"/>
                <w:szCs w:val="22"/>
                <w:lang w:val="en-GB" w:eastAsia="it-IT"/>
              </w:rPr>
              <w:t>January [ref.]</w:t>
            </w:r>
          </w:p>
        </w:tc>
        <w:tc>
          <w:tcPr>
            <w:tcW w:w="3499" w:type="dxa"/>
            <w:noWrap/>
          </w:tcPr>
          <w:p w14:paraId="5054E57A" w14:textId="77777777" w:rsidR="004B2FE5" w:rsidRPr="00994AC9" w:rsidRDefault="004B2FE5" w:rsidP="004B2FE5">
            <w:pPr>
              <w:spacing w:line="276" w:lineRule="auto"/>
              <w:jc w:val="center"/>
              <w:rPr>
                <w:rFonts w:ascii="Arial" w:eastAsia="Times New Roman" w:hAnsi="Arial" w:cs="Arial"/>
                <w:sz w:val="22"/>
                <w:szCs w:val="22"/>
                <w:lang w:val="en-GB" w:eastAsia="it-IT"/>
              </w:rPr>
            </w:pPr>
          </w:p>
        </w:tc>
        <w:tc>
          <w:tcPr>
            <w:tcW w:w="3031" w:type="dxa"/>
          </w:tcPr>
          <w:p w14:paraId="63F4490B" w14:textId="77777777" w:rsidR="004B2FE5" w:rsidRPr="00994AC9" w:rsidRDefault="004B2FE5" w:rsidP="004B2FE5">
            <w:pPr>
              <w:spacing w:line="276" w:lineRule="auto"/>
              <w:jc w:val="center"/>
              <w:rPr>
                <w:rFonts w:ascii="Arial" w:eastAsia="Times New Roman" w:hAnsi="Arial" w:cs="Arial"/>
                <w:sz w:val="22"/>
                <w:szCs w:val="22"/>
                <w:lang w:val="en-GB" w:eastAsia="it-IT"/>
              </w:rPr>
            </w:pPr>
          </w:p>
        </w:tc>
      </w:tr>
      <w:tr w:rsidR="00CE682A" w:rsidRPr="00994AC9" w14:paraId="148FC598" w14:textId="77777777" w:rsidTr="004B2FE5">
        <w:trPr>
          <w:trHeight w:val="280"/>
        </w:trPr>
        <w:tc>
          <w:tcPr>
            <w:tcW w:w="2880" w:type="dxa"/>
            <w:noWrap/>
          </w:tcPr>
          <w:p w14:paraId="638445D3" w14:textId="77777777" w:rsidR="00CE682A" w:rsidRPr="00994AC9" w:rsidRDefault="00CE682A" w:rsidP="00CE682A">
            <w:pPr>
              <w:spacing w:line="276" w:lineRule="auto"/>
              <w:rPr>
                <w:rFonts w:ascii="Arial" w:eastAsia="Times New Roman" w:hAnsi="Arial" w:cs="Arial"/>
                <w:sz w:val="22"/>
                <w:szCs w:val="22"/>
                <w:lang w:val="en-GB" w:eastAsia="it-IT"/>
              </w:rPr>
            </w:pPr>
            <w:r w:rsidRPr="00994AC9">
              <w:rPr>
                <w:rFonts w:ascii="Arial" w:eastAsia="Times New Roman" w:hAnsi="Arial" w:cs="Arial"/>
                <w:sz w:val="22"/>
                <w:szCs w:val="22"/>
                <w:lang w:val="en-GB" w:eastAsia="it-IT"/>
              </w:rPr>
              <w:t>February</w:t>
            </w:r>
          </w:p>
        </w:tc>
        <w:tc>
          <w:tcPr>
            <w:tcW w:w="3499" w:type="dxa"/>
            <w:noWrap/>
          </w:tcPr>
          <w:p w14:paraId="64779807" w14:textId="3AD4C363" w:rsidR="00CE682A" w:rsidRPr="00994AC9" w:rsidRDefault="00CE682A" w:rsidP="00CE682A">
            <w:pPr>
              <w:spacing w:line="276" w:lineRule="auto"/>
              <w:jc w:val="center"/>
              <w:rPr>
                <w:rFonts w:ascii="Arial" w:eastAsia="Times New Roman" w:hAnsi="Arial" w:cs="Arial"/>
                <w:sz w:val="22"/>
                <w:szCs w:val="22"/>
                <w:lang w:val="en-GB" w:eastAsia="it-IT"/>
              </w:rPr>
            </w:pPr>
            <w:r w:rsidRPr="00994AC9">
              <w:rPr>
                <w:rFonts w:ascii="Arial" w:hAnsi="Arial" w:cs="Arial"/>
                <w:sz w:val="22"/>
                <w:szCs w:val="22"/>
              </w:rPr>
              <w:t>-0.05</w:t>
            </w:r>
            <w:r w:rsidR="00D32389" w:rsidRPr="00994AC9">
              <w:rPr>
                <w:rFonts w:ascii="Arial" w:hAnsi="Arial" w:cs="Arial"/>
                <w:sz w:val="22"/>
                <w:szCs w:val="22"/>
              </w:rPr>
              <w:t>1</w:t>
            </w:r>
          </w:p>
        </w:tc>
        <w:tc>
          <w:tcPr>
            <w:tcW w:w="3031" w:type="dxa"/>
          </w:tcPr>
          <w:p w14:paraId="5B101F5B" w14:textId="169B0896" w:rsidR="00CE682A" w:rsidRPr="00994AC9" w:rsidRDefault="00CE682A" w:rsidP="00CE682A">
            <w:pPr>
              <w:spacing w:line="276" w:lineRule="auto"/>
              <w:jc w:val="center"/>
              <w:rPr>
                <w:rFonts w:ascii="Arial" w:eastAsia="Times New Roman" w:hAnsi="Arial" w:cs="Arial"/>
                <w:sz w:val="22"/>
                <w:szCs w:val="22"/>
                <w:lang w:val="en-GB" w:eastAsia="it-IT"/>
              </w:rPr>
            </w:pPr>
            <w:r w:rsidRPr="00994AC9">
              <w:rPr>
                <w:rFonts w:ascii="Arial" w:hAnsi="Arial" w:cs="Arial"/>
                <w:sz w:val="22"/>
                <w:szCs w:val="22"/>
              </w:rPr>
              <w:t>-0.08</w:t>
            </w:r>
            <w:r w:rsidR="00D32389" w:rsidRPr="00994AC9">
              <w:rPr>
                <w:rFonts w:ascii="Arial" w:hAnsi="Arial" w:cs="Arial"/>
                <w:sz w:val="22"/>
                <w:szCs w:val="22"/>
              </w:rPr>
              <w:t>8</w:t>
            </w:r>
            <w:r w:rsidRPr="00994AC9">
              <w:rPr>
                <w:rFonts w:ascii="Arial" w:hAnsi="Arial" w:cs="Arial"/>
                <w:sz w:val="22"/>
                <w:szCs w:val="22"/>
              </w:rPr>
              <w:t>**</w:t>
            </w:r>
          </w:p>
        </w:tc>
      </w:tr>
      <w:tr w:rsidR="00CE682A" w:rsidRPr="00994AC9" w14:paraId="37657385" w14:textId="77777777" w:rsidTr="004B2FE5">
        <w:trPr>
          <w:trHeight w:val="280"/>
        </w:trPr>
        <w:tc>
          <w:tcPr>
            <w:tcW w:w="2880" w:type="dxa"/>
            <w:noWrap/>
          </w:tcPr>
          <w:p w14:paraId="6A9C2265" w14:textId="77777777" w:rsidR="00CE682A" w:rsidRPr="00994AC9" w:rsidRDefault="00CE682A" w:rsidP="00CE682A">
            <w:pPr>
              <w:spacing w:line="276" w:lineRule="auto"/>
              <w:rPr>
                <w:rFonts w:ascii="Arial" w:eastAsia="Times New Roman" w:hAnsi="Arial" w:cs="Arial"/>
                <w:sz w:val="22"/>
                <w:szCs w:val="22"/>
                <w:lang w:val="en-GB" w:eastAsia="it-IT"/>
              </w:rPr>
            </w:pPr>
          </w:p>
        </w:tc>
        <w:tc>
          <w:tcPr>
            <w:tcW w:w="3499" w:type="dxa"/>
            <w:noWrap/>
          </w:tcPr>
          <w:p w14:paraId="02E07627" w14:textId="16208277" w:rsidR="00CE682A" w:rsidRPr="00994AC9" w:rsidRDefault="009D4D66" w:rsidP="00CE682A">
            <w:pPr>
              <w:spacing w:line="276" w:lineRule="auto"/>
              <w:jc w:val="center"/>
              <w:rPr>
                <w:rFonts w:ascii="Arial" w:eastAsia="Times New Roman" w:hAnsi="Arial" w:cs="Arial"/>
                <w:sz w:val="22"/>
                <w:szCs w:val="22"/>
                <w:lang w:val="en-GB" w:eastAsia="it-IT"/>
              </w:rPr>
            </w:pPr>
            <w:r w:rsidRPr="00994AC9">
              <w:rPr>
                <w:rFonts w:ascii="Arial" w:hAnsi="Arial" w:cs="Arial"/>
                <w:sz w:val="22"/>
                <w:szCs w:val="22"/>
              </w:rPr>
              <w:t>[</w:t>
            </w:r>
            <w:r w:rsidR="00337F5E" w:rsidRPr="00994AC9">
              <w:rPr>
                <w:rFonts w:ascii="Arial" w:hAnsi="Arial" w:cs="Arial"/>
                <w:sz w:val="22"/>
                <w:szCs w:val="22"/>
              </w:rPr>
              <w:t>-</w:t>
            </w:r>
            <w:r w:rsidR="00AD3E41" w:rsidRPr="00994AC9">
              <w:rPr>
                <w:rFonts w:ascii="Arial" w:hAnsi="Arial" w:cs="Arial"/>
                <w:sz w:val="22"/>
                <w:szCs w:val="22"/>
              </w:rPr>
              <w:t>0</w:t>
            </w:r>
            <w:r w:rsidR="00337F5E" w:rsidRPr="00994AC9">
              <w:rPr>
                <w:rFonts w:ascii="Arial" w:hAnsi="Arial" w:cs="Arial"/>
                <w:sz w:val="22"/>
                <w:szCs w:val="22"/>
              </w:rPr>
              <w:t xml:space="preserve">.112    </w:t>
            </w:r>
            <w:r w:rsidR="00AD3E41" w:rsidRPr="00994AC9">
              <w:rPr>
                <w:rFonts w:ascii="Arial" w:hAnsi="Arial" w:cs="Arial"/>
                <w:sz w:val="22"/>
                <w:szCs w:val="22"/>
              </w:rPr>
              <w:t>0</w:t>
            </w:r>
            <w:r w:rsidR="00337F5E" w:rsidRPr="00994AC9">
              <w:rPr>
                <w:rFonts w:ascii="Arial" w:hAnsi="Arial" w:cs="Arial"/>
                <w:sz w:val="22"/>
                <w:szCs w:val="22"/>
              </w:rPr>
              <w:t>.011</w:t>
            </w:r>
            <w:r w:rsidRPr="00994AC9">
              <w:rPr>
                <w:rFonts w:ascii="Arial" w:hAnsi="Arial" w:cs="Arial"/>
                <w:sz w:val="22"/>
                <w:szCs w:val="22"/>
              </w:rPr>
              <w:t>]</w:t>
            </w:r>
          </w:p>
        </w:tc>
        <w:tc>
          <w:tcPr>
            <w:tcW w:w="3031" w:type="dxa"/>
          </w:tcPr>
          <w:p w14:paraId="78217A80" w14:textId="5AF52B2A" w:rsidR="00CE682A" w:rsidRPr="00994AC9" w:rsidRDefault="009D4D66" w:rsidP="00CE682A">
            <w:pPr>
              <w:spacing w:line="276" w:lineRule="auto"/>
              <w:jc w:val="center"/>
              <w:rPr>
                <w:rFonts w:ascii="Arial" w:eastAsia="Times New Roman" w:hAnsi="Arial" w:cs="Arial"/>
                <w:sz w:val="22"/>
                <w:szCs w:val="22"/>
                <w:lang w:val="en-GB" w:eastAsia="it-IT"/>
              </w:rPr>
            </w:pPr>
            <w:r w:rsidRPr="00994AC9">
              <w:rPr>
                <w:rFonts w:ascii="Arial" w:hAnsi="Arial" w:cs="Arial"/>
                <w:sz w:val="22"/>
                <w:szCs w:val="22"/>
              </w:rPr>
              <w:t>[</w:t>
            </w:r>
            <w:r w:rsidR="002731EB" w:rsidRPr="00994AC9">
              <w:rPr>
                <w:rFonts w:ascii="Arial" w:hAnsi="Arial" w:cs="Arial"/>
                <w:sz w:val="22"/>
                <w:szCs w:val="22"/>
              </w:rPr>
              <w:t>-</w:t>
            </w:r>
            <w:r w:rsidR="00AD3E41" w:rsidRPr="00994AC9">
              <w:rPr>
                <w:rFonts w:ascii="Arial" w:hAnsi="Arial" w:cs="Arial"/>
                <w:sz w:val="22"/>
                <w:szCs w:val="22"/>
              </w:rPr>
              <w:t>0</w:t>
            </w:r>
            <w:r w:rsidR="002731EB" w:rsidRPr="00994AC9">
              <w:rPr>
                <w:rFonts w:ascii="Arial" w:hAnsi="Arial" w:cs="Arial"/>
                <w:sz w:val="22"/>
                <w:szCs w:val="22"/>
              </w:rPr>
              <w:t>.164    -</w:t>
            </w:r>
            <w:r w:rsidR="00AD3E41" w:rsidRPr="00994AC9">
              <w:rPr>
                <w:rFonts w:ascii="Arial" w:hAnsi="Arial" w:cs="Arial"/>
                <w:sz w:val="22"/>
                <w:szCs w:val="22"/>
              </w:rPr>
              <w:t>0</w:t>
            </w:r>
            <w:r w:rsidR="002731EB" w:rsidRPr="00994AC9">
              <w:rPr>
                <w:rFonts w:ascii="Arial" w:hAnsi="Arial" w:cs="Arial"/>
                <w:sz w:val="22"/>
                <w:szCs w:val="22"/>
              </w:rPr>
              <w:t>.011</w:t>
            </w:r>
            <w:r w:rsidRPr="00994AC9">
              <w:rPr>
                <w:rFonts w:ascii="Arial" w:hAnsi="Arial" w:cs="Arial"/>
                <w:sz w:val="22"/>
                <w:szCs w:val="22"/>
              </w:rPr>
              <w:t>]</w:t>
            </w:r>
          </w:p>
        </w:tc>
      </w:tr>
      <w:tr w:rsidR="00CE682A" w:rsidRPr="00994AC9" w14:paraId="676AEAF5" w14:textId="77777777" w:rsidTr="004B2FE5">
        <w:trPr>
          <w:trHeight w:val="280"/>
        </w:trPr>
        <w:tc>
          <w:tcPr>
            <w:tcW w:w="2880" w:type="dxa"/>
            <w:noWrap/>
          </w:tcPr>
          <w:p w14:paraId="4A0D78D4" w14:textId="77777777" w:rsidR="00CE682A" w:rsidRPr="00994AC9" w:rsidRDefault="00CE682A" w:rsidP="00CE682A">
            <w:pPr>
              <w:spacing w:line="276" w:lineRule="auto"/>
              <w:rPr>
                <w:rFonts w:ascii="Arial" w:eastAsia="Times New Roman" w:hAnsi="Arial" w:cs="Arial"/>
                <w:sz w:val="22"/>
                <w:szCs w:val="22"/>
                <w:lang w:val="en-GB" w:eastAsia="it-IT"/>
              </w:rPr>
            </w:pPr>
            <w:r w:rsidRPr="00994AC9">
              <w:rPr>
                <w:rFonts w:ascii="Arial" w:eastAsia="Times New Roman" w:hAnsi="Arial" w:cs="Arial"/>
                <w:sz w:val="22"/>
                <w:szCs w:val="22"/>
                <w:lang w:val="en-GB" w:eastAsia="it-IT"/>
              </w:rPr>
              <w:t>March</w:t>
            </w:r>
          </w:p>
        </w:tc>
        <w:tc>
          <w:tcPr>
            <w:tcW w:w="3499" w:type="dxa"/>
            <w:noWrap/>
          </w:tcPr>
          <w:p w14:paraId="01E129BF" w14:textId="6E54CCD5" w:rsidR="00CE682A" w:rsidRPr="00994AC9" w:rsidRDefault="00CE682A" w:rsidP="00CE682A">
            <w:pPr>
              <w:spacing w:line="276" w:lineRule="auto"/>
              <w:jc w:val="center"/>
              <w:rPr>
                <w:rFonts w:ascii="Arial" w:eastAsia="Times New Roman" w:hAnsi="Arial" w:cs="Arial"/>
                <w:sz w:val="22"/>
                <w:szCs w:val="22"/>
                <w:lang w:val="en-GB" w:eastAsia="it-IT"/>
              </w:rPr>
            </w:pPr>
            <w:r w:rsidRPr="00994AC9">
              <w:rPr>
                <w:rFonts w:ascii="Arial" w:hAnsi="Arial" w:cs="Arial"/>
                <w:sz w:val="22"/>
                <w:szCs w:val="22"/>
              </w:rPr>
              <w:t>-0.158***</w:t>
            </w:r>
          </w:p>
        </w:tc>
        <w:tc>
          <w:tcPr>
            <w:tcW w:w="3031" w:type="dxa"/>
          </w:tcPr>
          <w:p w14:paraId="360B37DD" w14:textId="1008E49C" w:rsidR="00CE682A" w:rsidRPr="00994AC9" w:rsidRDefault="00CE682A" w:rsidP="00CE682A">
            <w:pPr>
              <w:spacing w:line="276" w:lineRule="auto"/>
              <w:jc w:val="center"/>
              <w:rPr>
                <w:rFonts w:ascii="Arial" w:eastAsia="Times New Roman" w:hAnsi="Arial" w:cs="Arial"/>
                <w:sz w:val="22"/>
                <w:szCs w:val="22"/>
                <w:lang w:val="en-GB" w:eastAsia="it-IT"/>
              </w:rPr>
            </w:pPr>
            <w:r w:rsidRPr="00994AC9">
              <w:rPr>
                <w:rFonts w:ascii="Arial" w:hAnsi="Arial" w:cs="Arial"/>
                <w:sz w:val="22"/>
                <w:szCs w:val="22"/>
              </w:rPr>
              <w:t>-0.105***</w:t>
            </w:r>
          </w:p>
        </w:tc>
      </w:tr>
      <w:tr w:rsidR="00CE682A" w:rsidRPr="00994AC9" w14:paraId="2C7F26DA" w14:textId="77777777" w:rsidTr="004B2FE5">
        <w:trPr>
          <w:trHeight w:val="280"/>
        </w:trPr>
        <w:tc>
          <w:tcPr>
            <w:tcW w:w="2880" w:type="dxa"/>
            <w:noWrap/>
          </w:tcPr>
          <w:p w14:paraId="0BC4A966" w14:textId="77777777" w:rsidR="00CE682A" w:rsidRPr="00994AC9" w:rsidRDefault="00CE682A" w:rsidP="00CE682A">
            <w:pPr>
              <w:spacing w:line="276" w:lineRule="auto"/>
              <w:rPr>
                <w:rFonts w:ascii="Arial" w:eastAsia="Times New Roman" w:hAnsi="Arial" w:cs="Arial"/>
                <w:sz w:val="22"/>
                <w:szCs w:val="22"/>
                <w:lang w:val="en-GB" w:eastAsia="it-IT"/>
              </w:rPr>
            </w:pPr>
          </w:p>
        </w:tc>
        <w:tc>
          <w:tcPr>
            <w:tcW w:w="3499" w:type="dxa"/>
            <w:noWrap/>
          </w:tcPr>
          <w:p w14:paraId="12A37337" w14:textId="72A4A862" w:rsidR="00CE682A" w:rsidRPr="00994AC9" w:rsidRDefault="009D4D66" w:rsidP="00CE682A">
            <w:pPr>
              <w:spacing w:line="276" w:lineRule="auto"/>
              <w:jc w:val="center"/>
              <w:rPr>
                <w:rFonts w:ascii="Arial" w:eastAsia="Times New Roman" w:hAnsi="Arial" w:cs="Arial"/>
                <w:sz w:val="22"/>
                <w:szCs w:val="22"/>
                <w:lang w:val="en-GB" w:eastAsia="it-IT"/>
              </w:rPr>
            </w:pPr>
            <w:r w:rsidRPr="00994AC9">
              <w:rPr>
                <w:rFonts w:ascii="Arial" w:hAnsi="Arial" w:cs="Arial"/>
                <w:sz w:val="22"/>
                <w:szCs w:val="22"/>
              </w:rPr>
              <w:t>[</w:t>
            </w:r>
            <w:r w:rsidR="00337F5E" w:rsidRPr="00994AC9">
              <w:rPr>
                <w:rFonts w:ascii="Arial" w:hAnsi="Arial" w:cs="Arial"/>
                <w:sz w:val="22"/>
                <w:szCs w:val="22"/>
              </w:rPr>
              <w:t>-</w:t>
            </w:r>
            <w:r w:rsidR="00AD3E41" w:rsidRPr="00994AC9">
              <w:rPr>
                <w:rFonts w:ascii="Arial" w:hAnsi="Arial" w:cs="Arial"/>
                <w:sz w:val="22"/>
                <w:szCs w:val="22"/>
              </w:rPr>
              <w:t>0</w:t>
            </w:r>
            <w:r w:rsidR="00337F5E" w:rsidRPr="00994AC9">
              <w:rPr>
                <w:rFonts w:ascii="Arial" w:hAnsi="Arial" w:cs="Arial"/>
                <w:sz w:val="22"/>
                <w:szCs w:val="22"/>
              </w:rPr>
              <w:t>.219   -</w:t>
            </w:r>
            <w:r w:rsidR="00AD3E41" w:rsidRPr="00994AC9">
              <w:rPr>
                <w:rFonts w:ascii="Arial" w:hAnsi="Arial" w:cs="Arial"/>
                <w:sz w:val="22"/>
                <w:szCs w:val="22"/>
              </w:rPr>
              <w:t>0</w:t>
            </w:r>
            <w:r w:rsidR="00337F5E" w:rsidRPr="00994AC9">
              <w:rPr>
                <w:rFonts w:ascii="Arial" w:hAnsi="Arial" w:cs="Arial"/>
                <w:sz w:val="22"/>
                <w:szCs w:val="22"/>
              </w:rPr>
              <w:t>.095</w:t>
            </w:r>
            <w:r w:rsidRPr="00994AC9">
              <w:rPr>
                <w:rFonts w:ascii="Arial" w:hAnsi="Arial" w:cs="Arial"/>
                <w:sz w:val="22"/>
                <w:szCs w:val="22"/>
              </w:rPr>
              <w:t>]</w:t>
            </w:r>
          </w:p>
        </w:tc>
        <w:tc>
          <w:tcPr>
            <w:tcW w:w="3031" w:type="dxa"/>
          </w:tcPr>
          <w:p w14:paraId="2387D18F" w14:textId="4D33118A" w:rsidR="00CE682A" w:rsidRPr="00994AC9" w:rsidRDefault="009D4D66" w:rsidP="00CE682A">
            <w:pPr>
              <w:spacing w:line="276" w:lineRule="auto"/>
              <w:jc w:val="center"/>
              <w:rPr>
                <w:rFonts w:ascii="Arial" w:eastAsia="Times New Roman" w:hAnsi="Arial" w:cs="Arial"/>
                <w:sz w:val="22"/>
                <w:szCs w:val="22"/>
                <w:lang w:val="en-GB" w:eastAsia="it-IT"/>
              </w:rPr>
            </w:pPr>
            <w:r w:rsidRPr="00994AC9">
              <w:rPr>
                <w:rFonts w:ascii="Arial" w:hAnsi="Arial" w:cs="Arial"/>
                <w:sz w:val="22"/>
                <w:szCs w:val="22"/>
              </w:rPr>
              <w:t>[</w:t>
            </w:r>
            <w:r w:rsidR="002731EB" w:rsidRPr="00994AC9">
              <w:rPr>
                <w:rFonts w:ascii="Arial" w:hAnsi="Arial" w:cs="Arial"/>
                <w:sz w:val="22"/>
                <w:szCs w:val="22"/>
              </w:rPr>
              <w:t>-</w:t>
            </w:r>
            <w:r w:rsidR="00AD3E41" w:rsidRPr="00994AC9">
              <w:rPr>
                <w:rFonts w:ascii="Arial" w:hAnsi="Arial" w:cs="Arial"/>
                <w:sz w:val="22"/>
                <w:szCs w:val="22"/>
              </w:rPr>
              <w:t>0</w:t>
            </w:r>
            <w:r w:rsidR="002731EB" w:rsidRPr="00994AC9">
              <w:rPr>
                <w:rFonts w:ascii="Arial" w:hAnsi="Arial" w:cs="Arial"/>
                <w:sz w:val="22"/>
                <w:szCs w:val="22"/>
              </w:rPr>
              <w:t>.180   -</w:t>
            </w:r>
            <w:r w:rsidR="00AD3E41" w:rsidRPr="00994AC9">
              <w:rPr>
                <w:rFonts w:ascii="Arial" w:hAnsi="Arial" w:cs="Arial"/>
                <w:sz w:val="22"/>
                <w:szCs w:val="22"/>
              </w:rPr>
              <w:t>0</w:t>
            </w:r>
            <w:r w:rsidR="002731EB" w:rsidRPr="00994AC9">
              <w:rPr>
                <w:rFonts w:ascii="Arial" w:hAnsi="Arial" w:cs="Arial"/>
                <w:sz w:val="22"/>
                <w:szCs w:val="22"/>
              </w:rPr>
              <w:t>.029</w:t>
            </w:r>
            <w:r w:rsidRPr="00994AC9">
              <w:rPr>
                <w:rFonts w:ascii="Arial" w:hAnsi="Arial" w:cs="Arial"/>
                <w:sz w:val="22"/>
                <w:szCs w:val="22"/>
              </w:rPr>
              <w:t>]</w:t>
            </w:r>
          </w:p>
        </w:tc>
      </w:tr>
      <w:tr w:rsidR="00CE682A" w:rsidRPr="00994AC9" w14:paraId="3FCF32FB" w14:textId="77777777" w:rsidTr="004B2FE5">
        <w:trPr>
          <w:trHeight w:val="280"/>
        </w:trPr>
        <w:tc>
          <w:tcPr>
            <w:tcW w:w="2880" w:type="dxa"/>
            <w:noWrap/>
          </w:tcPr>
          <w:p w14:paraId="2502531C" w14:textId="77777777" w:rsidR="00CE682A" w:rsidRPr="00994AC9" w:rsidRDefault="00CE682A" w:rsidP="00CE682A">
            <w:pPr>
              <w:spacing w:line="276" w:lineRule="auto"/>
              <w:rPr>
                <w:rFonts w:ascii="Arial" w:eastAsia="Times New Roman" w:hAnsi="Arial" w:cs="Arial"/>
                <w:sz w:val="22"/>
                <w:szCs w:val="22"/>
                <w:lang w:val="en-GB" w:eastAsia="it-IT"/>
              </w:rPr>
            </w:pPr>
            <w:r w:rsidRPr="00994AC9">
              <w:rPr>
                <w:rFonts w:ascii="Arial" w:eastAsia="Times New Roman" w:hAnsi="Arial" w:cs="Arial"/>
                <w:sz w:val="22"/>
                <w:szCs w:val="22"/>
                <w:lang w:val="en-GB" w:eastAsia="it-IT"/>
              </w:rPr>
              <w:t>April</w:t>
            </w:r>
          </w:p>
        </w:tc>
        <w:tc>
          <w:tcPr>
            <w:tcW w:w="3499" w:type="dxa"/>
            <w:noWrap/>
          </w:tcPr>
          <w:p w14:paraId="653B31CF" w14:textId="26DD568B" w:rsidR="00CE682A" w:rsidRPr="00994AC9" w:rsidRDefault="00CE682A" w:rsidP="00CE682A">
            <w:pPr>
              <w:spacing w:line="276" w:lineRule="auto"/>
              <w:jc w:val="center"/>
              <w:rPr>
                <w:rFonts w:ascii="Arial" w:eastAsia="Times New Roman" w:hAnsi="Arial" w:cs="Arial"/>
                <w:sz w:val="22"/>
                <w:szCs w:val="22"/>
                <w:lang w:val="en-GB" w:eastAsia="it-IT"/>
              </w:rPr>
            </w:pPr>
            <w:r w:rsidRPr="00994AC9">
              <w:rPr>
                <w:rFonts w:ascii="Arial" w:hAnsi="Arial" w:cs="Arial"/>
                <w:sz w:val="22"/>
                <w:szCs w:val="22"/>
              </w:rPr>
              <w:t>-0.934***</w:t>
            </w:r>
          </w:p>
        </w:tc>
        <w:tc>
          <w:tcPr>
            <w:tcW w:w="3031" w:type="dxa"/>
          </w:tcPr>
          <w:p w14:paraId="2AF2CDD5" w14:textId="6C235566" w:rsidR="00CE682A" w:rsidRPr="00994AC9" w:rsidRDefault="00CE682A" w:rsidP="00CE682A">
            <w:pPr>
              <w:spacing w:line="276" w:lineRule="auto"/>
              <w:jc w:val="center"/>
              <w:rPr>
                <w:rFonts w:ascii="Arial" w:eastAsia="Times New Roman" w:hAnsi="Arial" w:cs="Arial"/>
                <w:sz w:val="22"/>
                <w:szCs w:val="22"/>
                <w:lang w:val="en-GB" w:eastAsia="it-IT"/>
              </w:rPr>
            </w:pPr>
            <w:r w:rsidRPr="00994AC9">
              <w:rPr>
                <w:rFonts w:ascii="Arial" w:hAnsi="Arial" w:cs="Arial"/>
                <w:sz w:val="22"/>
                <w:szCs w:val="22"/>
              </w:rPr>
              <w:t>0.01</w:t>
            </w:r>
            <w:r w:rsidR="00D32389" w:rsidRPr="00994AC9">
              <w:rPr>
                <w:rFonts w:ascii="Arial" w:hAnsi="Arial" w:cs="Arial"/>
                <w:sz w:val="22"/>
                <w:szCs w:val="22"/>
              </w:rPr>
              <w:t>8</w:t>
            </w:r>
          </w:p>
        </w:tc>
      </w:tr>
      <w:tr w:rsidR="00CE682A" w:rsidRPr="00994AC9" w14:paraId="5B507111" w14:textId="77777777" w:rsidTr="004B2FE5">
        <w:trPr>
          <w:trHeight w:val="280"/>
        </w:trPr>
        <w:tc>
          <w:tcPr>
            <w:tcW w:w="2880" w:type="dxa"/>
            <w:noWrap/>
          </w:tcPr>
          <w:p w14:paraId="0AE38F6B" w14:textId="77777777" w:rsidR="00CE682A" w:rsidRPr="00994AC9" w:rsidRDefault="00CE682A" w:rsidP="00CE682A">
            <w:pPr>
              <w:spacing w:line="276" w:lineRule="auto"/>
              <w:rPr>
                <w:rFonts w:ascii="Arial" w:eastAsia="Times New Roman" w:hAnsi="Arial" w:cs="Arial"/>
                <w:sz w:val="22"/>
                <w:szCs w:val="22"/>
                <w:lang w:val="en-GB" w:eastAsia="it-IT"/>
              </w:rPr>
            </w:pPr>
          </w:p>
        </w:tc>
        <w:tc>
          <w:tcPr>
            <w:tcW w:w="3499" w:type="dxa"/>
            <w:noWrap/>
          </w:tcPr>
          <w:p w14:paraId="5701B33E" w14:textId="31DC9C3B" w:rsidR="00CE682A" w:rsidRPr="00994AC9" w:rsidRDefault="009D4D66" w:rsidP="00CE682A">
            <w:pPr>
              <w:spacing w:line="276" w:lineRule="auto"/>
              <w:jc w:val="center"/>
              <w:rPr>
                <w:rFonts w:ascii="Arial" w:eastAsia="Times New Roman" w:hAnsi="Arial" w:cs="Arial"/>
                <w:sz w:val="22"/>
                <w:szCs w:val="22"/>
                <w:lang w:val="en-GB" w:eastAsia="it-IT"/>
              </w:rPr>
            </w:pPr>
            <w:r w:rsidRPr="00994AC9">
              <w:rPr>
                <w:rFonts w:ascii="Arial" w:hAnsi="Arial" w:cs="Arial"/>
                <w:sz w:val="22"/>
                <w:szCs w:val="22"/>
              </w:rPr>
              <w:t>[</w:t>
            </w:r>
            <w:r w:rsidR="00337F5E" w:rsidRPr="00994AC9">
              <w:rPr>
                <w:rFonts w:ascii="Arial" w:hAnsi="Arial" w:cs="Arial"/>
                <w:sz w:val="22"/>
                <w:szCs w:val="22"/>
              </w:rPr>
              <w:t>-1.022   -</w:t>
            </w:r>
            <w:r w:rsidR="00AD3E41" w:rsidRPr="00994AC9">
              <w:rPr>
                <w:rFonts w:ascii="Arial" w:hAnsi="Arial" w:cs="Arial"/>
                <w:sz w:val="22"/>
                <w:szCs w:val="22"/>
              </w:rPr>
              <w:t>0</w:t>
            </w:r>
            <w:r w:rsidR="00337F5E" w:rsidRPr="00994AC9">
              <w:rPr>
                <w:rFonts w:ascii="Arial" w:hAnsi="Arial" w:cs="Arial"/>
                <w:sz w:val="22"/>
                <w:szCs w:val="22"/>
              </w:rPr>
              <w:t>.845</w:t>
            </w:r>
            <w:r w:rsidRPr="00994AC9">
              <w:rPr>
                <w:rFonts w:ascii="Arial" w:hAnsi="Arial" w:cs="Arial"/>
                <w:sz w:val="22"/>
                <w:szCs w:val="22"/>
              </w:rPr>
              <w:t>]</w:t>
            </w:r>
          </w:p>
        </w:tc>
        <w:tc>
          <w:tcPr>
            <w:tcW w:w="3031" w:type="dxa"/>
          </w:tcPr>
          <w:p w14:paraId="77463447" w14:textId="13509BBA" w:rsidR="00CE682A" w:rsidRPr="00994AC9" w:rsidRDefault="009D4D66" w:rsidP="00CE682A">
            <w:pPr>
              <w:spacing w:line="276" w:lineRule="auto"/>
              <w:jc w:val="center"/>
              <w:rPr>
                <w:rFonts w:ascii="Arial" w:eastAsia="Times New Roman" w:hAnsi="Arial" w:cs="Arial"/>
                <w:sz w:val="22"/>
                <w:szCs w:val="22"/>
                <w:lang w:val="en-GB" w:eastAsia="it-IT"/>
              </w:rPr>
            </w:pPr>
            <w:r w:rsidRPr="00994AC9">
              <w:rPr>
                <w:rFonts w:ascii="Arial" w:hAnsi="Arial" w:cs="Arial"/>
                <w:sz w:val="22"/>
                <w:szCs w:val="22"/>
              </w:rPr>
              <w:t>[</w:t>
            </w:r>
            <w:r w:rsidR="002731EB" w:rsidRPr="00994AC9">
              <w:rPr>
                <w:rFonts w:ascii="Arial" w:hAnsi="Arial" w:cs="Arial"/>
                <w:sz w:val="22"/>
                <w:szCs w:val="22"/>
              </w:rPr>
              <w:t>-</w:t>
            </w:r>
            <w:r w:rsidR="00AD3E41" w:rsidRPr="00994AC9">
              <w:rPr>
                <w:rFonts w:ascii="Arial" w:hAnsi="Arial" w:cs="Arial"/>
                <w:sz w:val="22"/>
                <w:szCs w:val="22"/>
              </w:rPr>
              <w:t>0</w:t>
            </w:r>
            <w:r w:rsidR="002731EB" w:rsidRPr="00994AC9">
              <w:rPr>
                <w:rFonts w:ascii="Arial" w:hAnsi="Arial" w:cs="Arial"/>
                <w:sz w:val="22"/>
                <w:szCs w:val="22"/>
              </w:rPr>
              <w:t xml:space="preserve">.058     </w:t>
            </w:r>
            <w:r w:rsidR="00AD3E41" w:rsidRPr="00994AC9">
              <w:rPr>
                <w:rFonts w:ascii="Arial" w:hAnsi="Arial" w:cs="Arial"/>
                <w:sz w:val="22"/>
                <w:szCs w:val="22"/>
              </w:rPr>
              <w:t>0</w:t>
            </w:r>
            <w:r w:rsidR="002731EB" w:rsidRPr="00994AC9">
              <w:rPr>
                <w:rFonts w:ascii="Arial" w:hAnsi="Arial" w:cs="Arial"/>
                <w:sz w:val="22"/>
                <w:szCs w:val="22"/>
              </w:rPr>
              <w:t>.093</w:t>
            </w:r>
            <w:r w:rsidRPr="00994AC9">
              <w:rPr>
                <w:rFonts w:ascii="Arial" w:hAnsi="Arial" w:cs="Arial"/>
                <w:sz w:val="22"/>
                <w:szCs w:val="22"/>
              </w:rPr>
              <w:t>]</w:t>
            </w:r>
          </w:p>
        </w:tc>
      </w:tr>
      <w:tr w:rsidR="00CE682A" w:rsidRPr="00994AC9" w14:paraId="1235D02D" w14:textId="77777777" w:rsidTr="004B2FE5">
        <w:trPr>
          <w:trHeight w:val="280"/>
        </w:trPr>
        <w:tc>
          <w:tcPr>
            <w:tcW w:w="2880" w:type="dxa"/>
            <w:noWrap/>
          </w:tcPr>
          <w:p w14:paraId="380E7AF5" w14:textId="77777777" w:rsidR="00CE682A" w:rsidRPr="00994AC9" w:rsidRDefault="00CE682A" w:rsidP="00CE682A">
            <w:pPr>
              <w:spacing w:line="276" w:lineRule="auto"/>
              <w:rPr>
                <w:rFonts w:ascii="Arial" w:eastAsia="Times New Roman" w:hAnsi="Arial" w:cs="Arial"/>
                <w:sz w:val="22"/>
                <w:szCs w:val="22"/>
                <w:lang w:val="en-GB" w:eastAsia="it-IT"/>
              </w:rPr>
            </w:pPr>
            <w:r w:rsidRPr="00994AC9">
              <w:rPr>
                <w:rFonts w:ascii="Arial" w:eastAsia="Times New Roman" w:hAnsi="Arial" w:cs="Arial"/>
                <w:sz w:val="22"/>
                <w:szCs w:val="22"/>
                <w:lang w:val="en-GB" w:eastAsia="it-IT"/>
              </w:rPr>
              <w:t>May</w:t>
            </w:r>
          </w:p>
        </w:tc>
        <w:tc>
          <w:tcPr>
            <w:tcW w:w="3499" w:type="dxa"/>
            <w:noWrap/>
          </w:tcPr>
          <w:p w14:paraId="1E8FE46B" w14:textId="0BB2A5C4" w:rsidR="00CE682A" w:rsidRPr="00994AC9" w:rsidRDefault="00CE682A" w:rsidP="00CE682A">
            <w:pPr>
              <w:spacing w:line="276" w:lineRule="auto"/>
              <w:jc w:val="center"/>
              <w:rPr>
                <w:rFonts w:ascii="Arial" w:eastAsia="Times New Roman" w:hAnsi="Arial" w:cs="Arial"/>
                <w:sz w:val="22"/>
                <w:szCs w:val="22"/>
                <w:lang w:val="en-GB" w:eastAsia="it-IT"/>
              </w:rPr>
            </w:pPr>
            <w:r w:rsidRPr="00994AC9">
              <w:rPr>
                <w:rFonts w:ascii="Arial" w:hAnsi="Arial" w:cs="Arial"/>
                <w:sz w:val="22"/>
                <w:szCs w:val="22"/>
              </w:rPr>
              <w:t>-0.065**</w:t>
            </w:r>
          </w:p>
        </w:tc>
        <w:tc>
          <w:tcPr>
            <w:tcW w:w="3031" w:type="dxa"/>
          </w:tcPr>
          <w:p w14:paraId="113AA76E" w14:textId="22900F96" w:rsidR="00CE682A" w:rsidRPr="00994AC9" w:rsidRDefault="00CE682A" w:rsidP="00CE682A">
            <w:pPr>
              <w:spacing w:line="276" w:lineRule="auto"/>
              <w:jc w:val="center"/>
              <w:rPr>
                <w:rFonts w:ascii="Arial" w:eastAsia="Times New Roman" w:hAnsi="Arial" w:cs="Arial"/>
                <w:sz w:val="22"/>
                <w:szCs w:val="22"/>
                <w:lang w:val="en-GB" w:eastAsia="it-IT"/>
              </w:rPr>
            </w:pPr>
            <w:r w:rsidRPr="00994AC9">
              <w:rPr>
                <w:rFonts w:ascii="Arial" w:hAnsi="Arial" w:cs="Arial"/>
                <w:sz w:val="22"/>
                <w:szCs w:val="22"/>
              </w:rPr>
              <w:t>0.010</w:t>
            </w:r>
          </w:p>
        </w:tc>
      </w:tr>
      <w:tr w:rsidR="00CE682A" w:rsidRPr="00994AC9" w14:paraId="231B7296" w14:textId="77777777" w:rsidTr="004B2FE5">
        <w:trPr>
          <w:trHeight w:val="280"/>
        </w:trPr>
        <w:tc>
          <w:tcPr>
            <w:tcW w:w="2880" w:type="dxa"/>
            <w:noWrap/>
          </w:tcPr>
          <w:p w14:paraId="357FFE14" w14:textId="77777777" w:rsidR="00CE682A" w:rsidRPr="00994AC9" w:rsidRDefault="00CE682A" w:rsidP="00CE682A">
            <w:pPr>
              <w:spacing w:line="276" w:lineRule="auto"/>
              <w:rPr>
                <w:rFonts w:ascii="Arial" w:eastAsia="Times New Roman" w:hAnsi="Arial" w:cs="Arial"/>
                <w:sz w:val="22"/>
                <w:szCs w:val="22"/>
                <w:lang w:val="en-GB" w:eastAsia="it-IT"/>
              </w:rPr>
            </w:pPr>
          </w:p>
        </w:tc>
        <w:tc>
          <w:tcPr>
            <w:tcW w:w="3499" w:type="dxa"/>
            <w:noWrap/>
          </w:tcPr>
          <w:p w14:paraId="0A4313CB" w14:textId="66E905D5" w:rsidR="00CE682A" w:rsidRPr="00994AC9" w:rsidRDefault="009D4D66" w:rsidP="00CE682A">
            <w:pPr>
              <w:spacing w:line="276" w:lineRule="auto"/>
              <w:jc w:val="center"/>
              <w:rPr>
                <w:rFonts w:ascii="Arial" w:eastAsia="Times New Roman" w:hAnsi="Arial" w:cs="Arial"/>
                <w:sz w:val="22"/>
                <w:szCs w:val="22"/>
                <w:lang w:val="en-GB" w:eastAsia="it-IT"/>
              </w:rPr>
            </w:pPr>
            <w:r w:rsidRPr="00994AC9">
              <w:rPr>
                <w:rFonts w:ascii="Arial" w:hAnsi="Arial" w:cs="Arial"/>
                <w:sz w:val="22"/>
                <w:szCs w:val="22"/>
              </w:rPr>
              <w:t>[</w:t>
            </w:r>
            <w:r w:rsidR="00337F5E" w:rsidRPr="00994AC9">
              <w:rPr>
                <w:rFonts w:ascii="Arial" w:hAnsi="Arial" w:cs="Arial"/>
                <w:sz w:val="22"/>
                <w:szCs w:val="22"/>
              </w:rPr>
              <w:t>-</w:t>
            </w:r>
            <w:r w:rsidR="00AD3E41" w:rsidRPr="00994AC9">
              <w:rPr>
                <w:rFonts w:ascii="Arial" w:hAnsi="Arial" w:cs="Arial"/>
                <w:sz w:val="22"/>
                <w:szCs w:val="22"/>
              </w:rPr>
              <w:t>0</w:t>
            </w:r>
            <w:r w:rsidR="00337F5E" w:rsidRPr="00994AC9">
              <w:rPr>
                <w:rFonts w:ascii="Arial" w:hAnsi="Arial" w:cs="Arial"/>
                <w:sz w:val="22"/>
                <w:szCs w:val="22"/>
              </w:rPr>
              <w:t>.128   -</w:t>
            </w:r>
            <w:r w:rsidR="00AD3E41" w:rsidRPr="00994AC9">
              <w:rPr>
                <w:rFonts w:ascii="Arial" w:hAnsi="Arial" w:cs="Arial"/>
                <w:sz w:val="22"/>
                <w:szCs w:val="22"/>
              </w:rPr>
              <w:t>0</w:t>
            </w:r>
            <w:r w:rsidR="00337F5E" w:rsidRPr="00994AC9">
              <w:rPr>
                <w:rFonts w:ascii="Arial" w:hAnsi="Arial" w:cs="Arial"/>
                <w:sz w:val="22"/>
                <w:szCs w:val="22"/>
              </w:rPr>
              <w:t>.001</w:t>
            </w:r>
            <w:r w:rsidRPr="00994AC9">
              <w:rPr>
                <w:rFonts w:ascii="Arial" w:hAnsi="Arial" w:cs="Arial"/>
                <w:sz w:val="22"/>
                <w:szCs w:val="22"/>
              </w:rPr>
              <w:t>]</w:t>
            </w:r>
          </w:p>
        </w:tc>
        <w:tc>
          <w:tcPr>
            <w:tcW w:w="3031" w:type="dxa"/>
          </w:tcPr>
          <w:p w14:paraId="4A5B1402" w14:textId="5056B808" w:rsidR="00CE682A" w:rsidRPr="00994AC9" w:rsidRDefault="009D4D66" w:rsidP="00CE682A">
            <w:pPr>
              <w:spacing w:line="276" w:lineRule="auto"/>
              <w:jc w:val="center"/>
              <w:rPr>
                <w:rFonts w:ascii="Arial" w:eastAsia="Times New Roman" w:hAnsi="Arial" w:cs="Arial"/>
                <w:sz w:val="22"/>
                <w:szCs w:val="22"/>
                <w:lang w:val="en-GB" w:eastAsia="it-IT"/>
              </w:rPr>
            </w:pPr>
            <w:r w:rsidRPr="00994AC9">
              <w:rPr>
                <w:rFonts w:ascii="Arial" w:hAnsi="Arial" w:cs="Arial"/>
                <w:sz w:val="22"/>
                <w:szCs w:val="22"/>
              </w:rPr>
              <w:t>[</w:t>
            </w:r>
            <w:r w:rsidR="002731EB" w:rsidRPr="00994AC9">
              <w:rPr>
                <w:rFonts w:ascii="Arial" w:hAnsi="Arial" w:cs="Arial"/>
                <w:sz w:val="22"/>
                <w:szCs w:val="22"/>
              </w:rPr>
              <w:t>-</w:t>
            </w:r>
            <w:r w:rsidR="00AD3E41" w:rsidRPr="00994AC9">
              <w:rPr>
                <w:rFonts w:ascii="Arial" w:hAnsi="Arial" w:cs="Arial"/>
                <w:sz w:val="22"/>
                <w:szCs w:val="22"/>
              </w:rPr>
              <w:t>0</w:t>
            </w:r>
            <w:r w:rsidR="002731EB" w:rsidRPr="00994AC9">
              <w:rPr>
                <w:rFonts w:ascii="Arial" w:hAnsi="Arial" w:cs="Arial"/>
                <w:sz w:val="22"/>
                <w:szCs w:val="22"/>
              </w:rPr>
              <w:t xml:space="preserve">.065    </w:t>
            </w:r>
            <w:r w:rsidR="00AD3E41" w:rsidRPr="00994AC9">
              <w:rPr>
                <w:rFonts w:ascii="Arial" w:hAnsi="Arial" w:cs="Arial"/>
                <w:sz w:val="22"/>
                <w:szCs w:val="22"/>
              </w:rPr>
              <w:t>0</w:t>
            </w:r>
            <w:r w:rsidR="002731EB" w:rsidRPr="00994AC9">
              <w:rPr>
                <w:rFonts w:ascii="Arial" w:hAnsi="Arial" w:cs="Arial"/>
                <w:sz w:val="22"/>
                <w:szCs w:val="22"/>
              </w:rPr>
              <w:t>.086</w:t>
            </w:r>
            <w:r w:rsidRPr="00994AC9">
              <w:rPr>
                <w:rFonts w:ascii="Arial" w:hAnsi="Arial" w:cs="Arial"/>
                <w:sz w:val="22"/>
                <w:szCs w:val="22"/>
              </w:rPr>
              <w:t>]</w:t>
            </w:r>
          </w:p>
        </w:tc>
      </w:tr>
      <w:tr w:rsidR="00CE682A" w:rsidRPr="00994AC9" w14:paraId="4970AA8F" w14:textId="77777777" w:rsidTr="004B2FE5">
        <w:trPr>
          <w:trHeight w:val="280"/>
        </w:trPr>
        <w:tc>
          <w:tcPr>
            <w:tcW w:w="2880" w:type="dxa"/>
            <w:noWrap/>
          </w:tcPr>
          <w:p w14:paraId="6F07A082" w14:textId="77777777" w:rsidR="00CE682A" w:rsidRPr="00994AC9" w:rsidRDefault="00CE682A" w:rsidP="00CE682A">
            <w:pPr>
              <w:spacing w:line="276" w:lineRule="auto"/>
              <w:rPr>
                <w:rFonts w:ascii="Arial" w:eastAsia="Times New Roman" w:hAnsi="Arial" w:cs="Arial"/>
                <w:sz w:val="22"/>
                <w:szCs w:val="22"/>
                <w:lang w:val="en-GB" w:eastAsia="it-IT"/>
              </w:rPr>
            </w:pPr>
            <w:r w:rsidRPr="00994AC9">
              <w:rPr>
                <w:rFonts w:ascii="Arial" w:eastAsia="Times New Roman" w:hAnsi="Arial" w:cs="Arial"/>
                <w:sz w:val="22"/>
                <w:szCs w:val="22"/>
                <w:lang w:val="en-GB" w:eastAsia="it-IT"/>
              </w:rPr>
              <w:t>June</w:t>
            </w:r>
          </w:p>
        </w:tc>
        <w:tc>
          <w:tcPr>
            <w:tcW w:w="3499" w:type="dxa"/>
            <w:noWrap/>
          </w:tcPr>
          <w:p w14:paraId="12A58807" w14:textId="3DE82D6C" w:rsidR="00CE682A" w:rsidRPr="00994AC9" w:rsidRDefault="00CE682A" w:rsidP="00CE682A">
            <w:pPr>
              <w:spacing w:line="276" w:lineRule="auto"/>
              <w:jc w:val="center"/>
              <w:rPr>
                <w:rFonts w:ascii="Arial" w:eastAsia="Times New Roman" w:hAnsi="Arial" w:cs="Arial"/>
                <w:sz w:val="22"/>
                <w:szCs w:val="22"/>
                <w:lang w:val="en-GB" w:eastAsia="it-IT"/>
              </w:rPr>
            </w:pPr>
            <w:r w:rsidRPr="00994AC9">
              <w:rPr>
                <w:rFonts w:ascii="Arial" w:hAnsi="Arial" w:cs="Arial"/>
                <w:sz w:val="22"/>
                <w:szCs w:val="22"/>
              </w:rPr>
              <w:t>-0.05</w:t>
            </w:r>
            <w:r w:rsidR="00D32389" w:rsidRPr="00994AC9">
              <w:rPr>
                <w:rFonts w:ascii="Arial" w:hAnsi="Arial" w:cs="Arial"/>
                <w:sz w:val="22"/>
                <w:szCs w:val="22"/>
              </w:rPr>
              <w:t>5</w:t>
            </w:r>
            <w:r w:rsidRPr="00994AC9">
              <w:rPr>
                <w:rFonts w:ascii="Arial" w:hAnsi="Arial" w:cs="Arial"/>
                <w:sz w:val="22"/>
                <w:szCs w:val="22"/>
              </w:rPr>
              <w:t>*</w:t>
            </w:r>
          </w:p>
        </w:tc>
        <w:tc>
          <w:tcPr>
            <w:tcW w:w="3031" w:type="dxa"/>
          </w:tcPr>
          <w:p w14:paraId="73601E20" w14:textId="5A11C90C" w:rsidR="00CE682A" w:rsidRPr="00994AC9" w:rsidRDefault="00CE682A" w:rsidP="00CE682A">
            <w:pPr>
              <w:spacing w:line="276" w:lineRule="auto"/>
              <w:jc w:val="center"/>
              <w:rPr>
                <w:rFonts w:ascii="Arial" w:eastAsia="Times New Roman" w:hAnsi="Arial" w:cs="Arial"/>
                <w:sz w:val="22"/>
                <w:szCs w:val="22"/>
                <w:lang w:val="en-GB" w:eastAsia="it-IT"/>
              </w:rPr>
            </w:pPr>
            <w:r w:rsidRPr="00994AC9">
              <w:rPr>
                <w:rFonts w:ascii="Arial" w:hAnsi="Arial" w:cs="Arial"/>
                <w:sz w:val="22"/>
                <w:szCs w:val="22"/>
              </w:rPr>
              <w:t>0.103***</w:t>
            </w:r>
          </w:p>
        </w:tc>
      </w:tr>
      <w:tr w:rsidR="00CE682A" w:rsidRPr="00994AC9" w14:paraId="7508E564" w14:textId="77777777" w:rsidTr="004B2FE5">
        <w:trPr>
          <w:trHeight w:val="280"/>
        </w:trPr>
        <w:tc>
          <w:tcPr>
            <w:tcW w:w="2880" w:type="dxa"/>
            <w:noWrap/>
          </w:tcPr>
          <w:p w14:paraId="024C1063" w14:textId="77777777" w:rsidR="00CE682A" w:rsidRPr="00994AC9" w:rsidRDefault="00CE682A" w:rsidP="00CE682A">
            <w:pPr>
              <w:spacing w:line="276" w:lineRule="auto"/>
              <w:rPr>
                <w:rFonts w:ascii="Arial" w:eastAsia="Times New Roman" w:hAnsi="Arial" w:cs="Arial"/>
                <w:sz w:val="22"/>
                <w:szCs w:val="22"/>
                <w:lang w:val="en-GB" w:eastAsia="it-IT"/>
              </w:rPr>
            </w:pPr>
          </w:p>
        </w:tc>
        <w:tc>
          <w:tcPr>
            <w:tcW w:w="3499" w:type="dxa"/>
            <w:noWrap/>
          </w:tcPr>
          <w:p w14:paraId="3B1D50AD" w14:textId="33E00A1D" w:rsidR="00CE682A" w:rsidRPr="00994AC9" w:rsidRDefault="009D4D66" w:rsidP="00CE682A">
            <w:pPr>
              <w:spacing w:line="276" w:lineRule="auto"/>
              <w:jc w:val="center"/>
              <w:rPr>
                <w:rFonts w:ascii="Arial" w:eastAsia="Times New Roman" w:hAnsi="Arial" w:cs="Arial"/>
                <w:sz w:val="22"/>
                <w:szCs w:val="22"/>
                <w:lang w:val="en-GB" w:eastAsia="it-IT"/>
              </w:rPr>
            </w:pPr>
            <w:r w:rsidRPr="00994AC9">
              <w:rPr>
                <w:rFonts w:ascii="Arial" w:hAnsi="Arial" w:cs="Arial"/>
                <w:sz w:val="22"/>
                <w:szCs w:val="22"/>
              </w:rPr>
              <w:t>[</w:t>
            </w:r>
            <w:r w:rsidR="00337F5E" w:rsidRPr="00994AC9">
              <w:rPr>
                <w:rFonts w:ascii="Arial" w:hAnsi="Arial" w:cs="Arial"/>
                <w:sz w:val="22"/>
                <w:szCs w:val="22"/>
              </w:rPr>
              <w:t>-</w:t>
            </w:r>
            <w:r w:rsidR="00AD3E41" w:rsidRPr="00994AC9">
              <w:rPr>
                <w:rFonts w:ascii="Arial" w:hAnsi="Arial" w:cs="Arial"/>
                <w:sz w:val="22"/>
                <w:szCs w:val="22"/>
              </w:rPr>
              <w:t>0</w:t>
            </w:r>
            <w:r w:rsidR="00337F5E" w:rsidRPr="00994AC9">
              <w:rPr>
                <w:rFonts w:ascii="Arial" w:hAnsi="Arial" w:cs="Arial"/>
                <w:sz w:val="22"/>
                <w:szCs w:val="22"/>
              </w:rPr>
              <w:t xml:space="preserve">.118    </w:t>
            </w:r>
            <w:r w:rsidR="00AD3E41" w:rsidRPr="00994AC9">
              <w:rPr>
                <w:rFonts w:ascii="Arial" w:hAnsi="Arial" w:cs="Arial"/>
                <w:sz w:val="22"/>
                <w:szCs w:val="22"/>
              </w:rPr>
              <w:t>0</w:t>
            </w:r>
            <w:r w:rsidR="00337F5E" w:rsidRPr="00994AC9">
              <w:rPr>
                <w:rFonts w:ascii="Arial" w:hAnsi="Arial" w:cs="Arial"/>
                <w:sz w:val="22"/>
                <w:szCs w:val="22"/>
              </w:rPr>
              <w:t>.008</w:t>
            </w:r>
            <w:r w:rsidRPr="00994AC9">
              <w:rPr>
                <w:rFonts w:ascii="Arial" w:hAnsi="Arial" w:cs="Arial"/>
                <w:sz w:val="22"/>
                <w:szCs w:val="22"/>
              </w:rPr>
              <w:t>]</w:t>
            </w:r>
          </w:p>
        </w:tc>
        <w:tc>
          <w:tcPr>
            <w:tcW w:w="3031" w:type="dxa"/>
          </w:tcPr>
          <w:p w14:paraId="6EACC4DB" w14:textId="171E6C65" w:rsidR="00CE682A" w:rsidRPr="00994AC9" w:rsidRDefault="009D4D66" w:rsidP="00CE682A">
            <w:pPr>
              <w:spacing w:line="276" w:lineRule="auto"/>
              <w:jc w:val="center"/>
              <w:rPr>
                <w:rFonts w:ascii="Arial" w:eastAsia="Times New Roman" w:hAnsi="Arial" w:cs="Arial"/>
                <w:sz w:val="22"/>
                <w:szCs w:val="22"/>
                <w:lang w:val="en-GB" w:eastAsia="it-IT"/>
              </w:rPr>
            </w:pPr>
            <w:r w:rsidRPr="00994AC9">
              <w:rPr>
                <w:rFonts w:ascii="Arial" w:hAnsi="Arial" w:cs="Arial"/>
                <w:sz w:val="22"/>
                <w:szCs w:val="22"/>
              </w:rPr>
              <w:t>[</w:t>
            </w:r>
            <w:r w:rsidR="00AD3E41" w:rsidRPr="00994AC9">
              <w:rPr>
                <w:rFonts w:ascii="Arial" w:hAnsi="Arial" w:cs="Arial"/>
                <w:sz w:val="22"/>
                <w:szCs w:val="22"/>
              </w:rPr>
              <w:t>0</w:t>
            </w:r>
            <w:r w:rsidR="002731EB" w:rsidRPr="00994AC9">
              <w:rPr>
                <w:rFonts w:ascii="Arial" w:hAnsi="Arial" w:cs="Arial"/>
                <w:sz w:val="22"/>
                <w:szCs w:val="22"/>
              </w:rPr>
              <w:t xml:space="preserve">.025    </w:t>
            </w:r>
            <w:r w:rsidR="00AD3E41" w:rsidRPr="00994AC9">
              <w:rPr>
                <w:rFonts w:ascii="Arial" w:hAnsi="Arial" w:cs="Arial"/>
                <w:sz w:val="22"/>
                <w:szCs w:val="22"/>
              </w:rPr>
              <w:t>0</w:t>
            </w:r>
            <w:r w:rsidR="002731EB" w:rsidRPr="00994AC9">
              <w:rPr>
                <w:rFonts w:ascii="Arial" w:hAnsi="Arial" w:cs="Arial"/>
                <w:sz w:val="22"/>
                <w:szCs w:val="22"/>
              </w:rPr>
              <w:t>.181</w:t>
            </w:r>
            <w:r w:rsidRPr="00994AC9">
              <w:rPr>
                <w:rFonts w:ascii="Arial" w:hAnsi="Arial" w:cs="Arial"/>
                <w:sz w:val="22"/>
                <w:szCs w:val="22"/>
              </w:rPr>
              <w:t>]</w:t>
            </w:r>
          </w:p>
        </w:tc>
      </w:tr>
      <w:tr w:rsidR="00CE682A" w:rsidRPr="00994AC9" w14:paraId="720DA274" w14:textId="77777777" w:rsidTr="004B2FE5">
        <w:trPr>
          <w:trHeight w:val="280"/>
        </w:trPr>
        <w:tc>
          <w:tcPr>
            <w:tcW w:w="2880" w:type="dxa"/>
            <w:noWrap/>
          </w:tcPr>
          <w:p w14:paraId="71551374" w14:textId="77777777" w:rsidR="00CE682A" w:rsidRPr="00994AC9" w:rsidRDefault="00CE682A" w:rsidP="00CE682A">
            <w:pPr>
              <w:spacing w:line="276" w:lineRule="auto"/>
              <w:rPr>
                <w:rFonts w:ascii="Arial" w:eastAsia="Times New Roman" w:hAnsi="Arial" w:cs="Arial"/>
                <w:sz w:val="22"/>
                <w:szCs w:val="22"/>
                <w:lang w:val="en-GB" w:eastAsia="it-IT"/>
              </w:rPr>
            </w:pPr>
            <w:r w:rsidRPr="00994AC9">
              <w:rPr>
                <w:rFonts w:ascii="Arial" w:eastAsia="Times New Roman" w:hAnsi="Arial" w:cs="Arial"/>
                <w:sz w:val="22"/>
                <w:szCs w:val="22"/>
                <w:lang w:val="en-GB" w:eastAsia="it-IT"/>
              </w:rPr>
              <w:t>July</w:t>
            </w:r>
          </w:p>
        </w:tc>
        <w:tc>
          <w:tcPr>
            <w:tcW w:w="3499" w:type="dxa"/>
            <w:noWrap/>
          </w:tcPr>
          <w:p w14:paraId="67D83928" w14:textId="6047A928" w:rsidR="00CE682A" w:rsidRPr="00994AC9" w:rsidRDefault="00CE682A" w:rsidP="00CE682A">
            <w:pPr>
              <w:spacing w:line="276" w:lineRule="auto"/>
              <w:jc w:val="center"/>
              <w:rPr>
                <w:rFonts w:ascii="Arial" w:eastAsia="Times New Roman" w:hAnsi="Arial" w:cs="Arial"/>
                <w:sz w:val="22"/>
                <w:szCs w:val="22"/>
                <w:lang w:val="en-GB" w:eastAsia="it-IT"/>
              </w:rPr>
            </w:pPr>
            <w:r w:rsidRPr="00994AC9">
              <w:rPr>
                <w:rFonts w:ascii="Arial" w:hAnsi="Arial" w:cs="Arial"/>
                <w:sz w:val="22"/>
                <w:szCs w:val="22"/>
              </w:rPr>
              <w:t>-0.372***</w:t>
            </w:r>
          </w:p>
        </w:tc>
        <w:tc>
          <w:tcPr>
            <w:tcW w:w="3031" w:type="dxa"/>
          </w:tcPr>
          <w:p w14:paraId="6D15A2A6" w14:textId="561FFF42" w:rsidR="00CE682A" w:rsidRPr="00994AC9" w:rsidRDefault="00CE682A" w:rsidP="00CE682A">
            <w:pPr>
              <w:spacing w:line="276" w:lineRule="auto"/>
              <w:jc w:val="center"/>
              <w:rPr>
                <w:rFonts w:ascii="Arial" w:eastAsia="Times New Roman" w:hAnsi="Arial" w:cs="Arial"/>
                <w:sz w:val="22"/>
                <w:szCs w:val="22"/>
                <w:lang w:val="en-GB" w:eastAsia="it-IT"/>
              </w:rPr>
            </w:pPr>
            <w:r w:rsidRPr="00994AC9">
              <w:rPr>
                <w:rFonts w:ascii="Arial" w:hAnsi="Arial" w:cs="Arial"/>
                <w:sz w:val="22"/>
                <w:szCs w:val="22"/>
              </w:rPr>
              <w:t>0.160***</w:t>
            </w:r>
          </w:p>
        </w:tc>
      </w:tr>
      <w:tr w:rsidR="00CE682A" w:rsidRPr="00994AC9" w14:paraId="2A04DDD5" w14:textId="77777777" w:rsidTr="004B2FE5">
        <w:trPr>
          <w:trHeight w:val="280"/>
        </w:trPr>
        <w:tc>
          <w:tcPr>
            <w:tcW w:w="2880" w:type="dxa"/>
            <w:noWrap/>
          </w:tcPr>
          <w:p w14:paraId="101E2891" w14:textId="77777777" w:rsidR="00CE682A" w:rsidRPr="00994AC9" w:rsidRDefault="00CE682A" w:rsidP="00CE682A">
            <w:pPr>
              <w:spacing w:line="276" w:lineRule="auto"/>
              <w:rPr>
                <w:rFonts w:ascii="Arial" w:eastAsia="Times New Roman" w:hAnsi="Arial" w:cs="Arial"/>
                <w:sz w:val="22"/>
                <w:szCs w:val="22"/>
                <w:lang w:val="en-GB" w:eastAsia="it-IT"/>
              </w:rPr>
            </w:pPr>
          </w:p>
        </w:tc>
        <w:tc>
          <w:tcPr>
            <w:tcW w:w="3499" w:type="dxa"/>
            <w:noWrap/>
          </w:tcPr>
          <w:p w14:paraId="7006EFDB" w14:textId="0B13A317" w:rsidR="00CE682A" w:rsidRPr="00994AC9" w:rsidRDefault="009D4D66" w:rsidP="00CE682A">
            <w:pPr>
              <w:spacing w:line="276" w:lineRule="auto"/>
              <w:jc w:val="center"/>
              <w:rPr>
                <w:rFonts w:ascii="Arial" w:eastAsia="Times New Roman" w:hAnsi="Arial" w:cs="Arial"/>
                <w:sz w:val="22"/>
                <w:szCs w:val="22"/>
                <w:lang w:val="en-GB" w:eastAsia="it-IT"/>
              </w:rPr>
            </w:pPr>
            <w:r w:rsidRPr="00994AC9">
              <w:rPr>
                <w:rFonts w:ascii="Arial" w:hAnsi="Arial" w:cs="Arial"/>
                <w:sz w:val="22"/>
                <w:szCs w:val="22"/>
              </w:rPr>
              <w:t>[</w:t>
            </w:r>
            <w:r w:rsidR="00337F5E" w:rsidRPr="00994AC9">
              <w:rPr>
                <w:rFonts w:ascii="Arial" w:hAnsi="Arial" w:cs="Arial"/>
                <w:sz w:val="22"/>
                <w:szCs w:val="22"/>
              </w:rPr>
              <w:t>-</w:t>
            </w:r>
            <w:r w:rsidR="00AD3E41" w:rsidRPr="00994AC9">
              <w:rPr>
                <w:rFonts w:ascii="Arial" w:hAnsi="Arial" w:cs="Arial"/>
                <w:sz w:val="22"/>
                <w:szCs w:val="22"/>
              </w:rPr>
              <w:t>0</w:t>
            </w:r>
            <w:r w:rsidR="00337F5E" w:rsidRPr="00994AC9">
              <w:rPr>
                <w:rFonts w:ascii="Arial" w:hAnsi="Arial" w:cs="Arial"/>
                <w:sz w:val="22"/>
                <w:szCs w:val="22"/>
              </w:rPr>
              <w:t>.436   -</w:t>
            </w:r>
            <w:r w:rsidR="00AD3E41" w:rsidRPr="00994AC9">
              <w:rPr>
                <w:rFonts w:ascii="Arial" w:hAnsi="Arial" w:cs="Arial"/>
                <w:sz w:val="22"/>
                <w:szCs w:val="22"/>
              </w:rPr>
              <w:t>0</w:t>
            </w:r>
            <w:r w:rsidR="00337F5E" w:rsidRPr="00994AC9">
              <w:rPr>
                <w:rFonts w:ascii="Arial" w:hAnsi="Arial" w:cs="Arial"/>
                <w:sz w:val="22"/>
                <w:szCs w:val="22"/>
              </w:rPr>
              <w:t>.307</w:t>
            </w:r>
            <w:r w:rsidRPr="00994AC9">
              <w:rPr>
                <w:rFonts w:ascii="Arial" w:hAnsi="Arial" w:cs="Arial"/>
                <w:sz w:val="22"/>
                <w:szCs w:val="22"/>
              </w:rPr>
              <w:t>]</w:t>
            </w:r>
          </w:p>
        </w:tc>
        <w:tc>
          <w:tcPr>
            <w:tcW w:w="3031" w:type="dxa"/>
          </w:tcPr>
          <w:p w14:paraId="552C92B4" w14:textId="45F1D489" w:rsidR="00CE682A" w:rsidRPr="00994AC9" w:rsidRDefault="009D4D66" w:rsidP="00CE682A">
            <w:pPr>
              <w:spacing w:line="276" w:lineRule="auto"/>
              <w:jc w:val="center"/>
              <w:rPr>
                <w:rFonts w:ascii="Arial" w:eastAsia="Times New Roman" w:hAnsi="Arial" w:cs="Arial"/>
                <w:sz w:val="22"/>
                <w:szCs w:val="22"/>
                <w:lang w:val="en-GB" w:eastAsia="it-IT"/>
              </w:rPr>
            </w:pPr>
            <w:r w:rsidRPr="00994AC9">
              <w:rPr>
                <w:rFonts w:ascii="Arial" w:hAnsi="Arial" w:cs="Arial"/>
                <w:sz w:val="22"/>
                <w:szCs w:val="22"/>
              </w:rPr>
              <w:t>[</w:t>
            </w:r>
            <w:r w:rsidR="00AD3E41" w:rsidRPr="00994AC9">
              <w:rPr>
                <w:rFonts w:ascii="Arial" w:hAnsi="Arial" w:cs="Arial"/>
                <w:sz w:val="22"/>
                <w:szCs w:val="22"/>
              </w:rPr>
              <w:t>0</w:t>
            </w:r>
            <w:r w:rsidR="002731EB" w:rsidRPr="00994AC9">
              <w:rPr>
                <w:rFonts w:ascii="Arial" w:hAnsi="Arial" w:cs="Arial"/>
                <w:sz w:val="22"/>
                <w:szCs w:val="22"/>
              </w:rPr>
              <w:t xml:space="preserve">.084    </w:t>
            </w:r>
            <w:r w:rsidR="00AD3E41" w:rsidRPr="00994AC9">
              <w:rPr>
                <w:rFonts w:ascii="Arial" w:hAnsi="Arial" w:cs="Arial"/>
                <w:sz w:val="22"/>
                <w:szCs w:val="22"/>
              </w:rPr>
              <w:t>0</w:t>
            </w:r>
            <w:r w:rsidR="002731EB" w:rsidRPr="00994AC9">
              <w:rPr>
                <w:rFonts w:ascii="Arial" w:hAnsi="Arial" w:cs="Arial"/>
                <w:sz w:val="22"/>
                <w:szCs w:val="22"/>
              </w:rPr>
              <w:t>.235</w:t>
            </w:r>
            <w:r w:rsidRPr="00994AC9">
              <w:rPr>
                <w:rFonts w:ascii="Arial" w:hAnsi="Arial" w:cs="Arial"/>
                <w:sz w:val="22"/>
                <w:szCs w:val="22"/>
              </w:rPr>
              <w:t>]</w:t>
            </w:r>
          </w:p>
        </w:tc>
      </w:tr>
      <w:tr w:rsidR="00CE682A" w:rsidRPr="00994AC9" w14:paraId="653663D1" w14:textId="77777777" w:rsidTr="004B2FE5">
        <w:trPr>
          <w:trHeight w:val="280"/>
        </w:trPr>
        <w:tc>
          <w:tcPr>
            <w:tcW w:w="2880" w:type="dxa"/>
            <w:noWrap/>
          </w:tcPr>
          <w:p w14:paraId="17BEF113" w14:textId="77777777" w:rsidR="00CE682A" w:rsidRPr="00994AC9" w:rsidRDefault="00CE682A" w:rsidP="00CE682A">
            <w:pPr>
              <w:spacing w:line="276" w:lineRule="auto"/>
              <w:rPr>
                <w:rFonts w:ascii="Arial" w:eastAsia="Times New Roman" w:hAnsi="Arial" w:cs="Arial"/>
                <w:sz w:val="22"/>
                <w:szCs w:val="22"/>
                <w:lang w:val="en-GB" w:eastAsia="it-IT"/>
              </w:rPr>
            </w:pPr>
            <w:r w:rsidRPr="00994AC9">
              <w:rPr>
                <w:rFonts w:ascii="Arial" w:eastAsia="Times New Roman" w:hAnsi="Arial" w:cs="Arial"/>
                <w:sz w:val="22"/>
                <w:szCs w:val="22"/>
                <w:lang w:val="en-GB" w:eastAsia="it-IT"/>
              </w:rPr>
              <w:t>August</w:t>
            </w:r>
          </w:p>
        </w:tc>
        <w:tc>
          <w:tcPr>
            <w:tcW w:w="3499" w:type="dxa"/>
            <w:noWrap/>
          </w:tcPr>
          <w:p w14:paraId="13331E54" w14:textId="4CBE7DF9" w:rsidR="00CE682A" w:rsidRPr="00994AC9" w:rsidRDefault="00CE682A" w:rsidP="00CE682A">
            <w:pPr>
              <w:spacing w:line="276" w:lineRule="auto"/>
              <w:jc w:val="center"/>
              <w:rPr>
                <w:rFonts w:ascii="Arial" w:eastAsia="Times New Roman" w:hAnsi="Arial" w:cs="Arial"/>
                <w:sz w:val="22"/>
                <w:szCs w:val="22"/>
                <w:lang w:val="en-GB" w:eastAsia="it-IT"/>
              </w:rPr>
            </w:pPr>
            <w:r w:rsidRPr="00994AC9">
              <w:rPr>
                <w:rFonts w:ascii="Arial" w:hAnsi="Arial" w:cs="Arial"/>
                <w:sz w:val="22"/>
                <w:szCs w:val="22"/>
              </w:rPr>
              <w:t>-0.358***</w:t>
            </w:r>
          </w:p>
        </w:tc>
        <w:tc>
          <w:tcPr>
            <w:tcW w:w="3031" w:type="dxa"/>
          </w:tcPr>
          <w:p w14:paraId="2B1F2760" w14:textId="79164A59" w:rsidR="00CE682A" w:rsidRPr="00994AC9" w:rsidRDefault="00CE682A" w:rsidP="00CE682A">
            <w:pPr>
              <w:spacing w:line="276" w:lineRule="auto"/>
              <w:jc w:val="center"/>
              <w:rPr>
                <w:rFonts w:ascii="Arial" w:eastAsia="Times New Roman" w:hAnsi="Arial" w:cs="Arial"/>
                <w:sz w:val="22"/>
                <w:szCs w:val="22"/>
                <w:lang w:val="en-GB" w:eastAsia="it-IT"/>
              </w:rPr>
            </w:pPr>
            <w:r w:rsidRPr="00994AC9">
              <w:rPr>
                <w:rFonts w:ascii="Arial" w:hAnsi="Arial" w:cs="Arial"/>
                <w:sz w:val="22"/>
                <w:szCs w:val="22"/>
              </w:rPr>
              <w:t>0.08</w:t>
            </w:r>
            <w:r w:rsidR="00D32389" w:rsidRPr="00994AC9">
              <w:rPr>
                <w:rFonts w:ascii="Arial" w:hAnsi="Arial" w:cs="Arial"/>
                <w:sz w:val="22"/>
                <w:szCs w:val="22"/>
              </w:rPr>
              <w:t>1</w:t>
            </w:r>
            <w:r w:rsidRPr="00994AC9">
              <w:rPr>
                <w:rFonts w:ascii="Arial" w:hAnsi="Arial" w:cs="Arial"/>
                <w:sz w:val="22"/>
                <w:szCs w:val="22"/>
              </w:rPr>
              <w:t>*</w:t>
            </w:r>
          </w:p>
        </w:tc>
      </w:tr>
      <w:tr w:rsidR="00CE682A" w:rsidRPr="00994AC9" w14:paraId="4730BCC8" w14:textId="77777777" w:rsidTr="004B2FE5">
        <w:trPr>
          <w:trHeight w:val="280"/>
        </w:trPr>
        <w:tc>
          <w:tcPr>
            <w:tcW w:w="2880" w:type="dxa"/>
            <w:noWrap/>
          </w:tcPr>
          <w:p w14:paraId="72A02FE0" w14:textId="77777777" w:rsidR="00CE682A" w:rsidRPr="00994AC9" w:rsidRDefault="00CE682A" w:rsidP="00CE682A">
            <w:pPr>
              <w:spacing w:line="276" w:lineRule="auto"/>
              <w:rPr>
                <w:rFonts w:ascii="Arial" w:eastAsia="Times New Roman" w:hAnsi="Arial" w:cs="Arial"/>
                <w:sz w:val="22"/>
                <w:szCs w:val="22"/>
                <w:lang w:val="en-GB" w:eastAsia="it-IT"/>
              </w:rPr>
            </w:pPr>
          </w:p>
        </w:tc>
        <w:tc>
          <w:tcPr>
            <w:tcW w:w="3499" w:type="dxa"/>
            <w:noWrap/>
          </w:tcPr>
          <w:p w14:paraId="0659943F" w14:textId="22FCB80E" w:rsidR="00CE682A" w:rsidRPr="00994AC9" w:rsidRDefault="009D4D66" w:rsidP="00CE682A">
            <w:pPr>
              <w:spacing w:line="276" w:lineRule="auto"/>
              <w:jc w:val="center"/>
              <w:rPr>
                <w:rFonts w:ascii="Arial" w:eastAsia="Times New Roman" w:hAnsi="Arial" w:cs="Arial"/>
                <w:sz w:val="22"/>
                <w:szCs w:val="22"/>
                <w:lang w:val="en-GB" w:eastAsia="it-IT"/>
              </w:rPr>
            </w:pPr>
            <w:r w:rsidRPr="00994AC9">
              <w:rPr>
                <w:rFonts w:ascii="Arial" w:hAnsi="Arial" w:cs="Arial"/>
                <w:sz w:val="22"/>
                <w:szCs w:val="22"/>
              </w:rPr>
              <w:t>[</w:t>
            </w:r>
            <w:r w:rsidR="00337F5E" w:rsidRPr="00994AC9">
              <w:rPr>
                <w:rFonts w:ascii="Arial" w:hAnsi="Arial" w:cs="Arial"/>
                <w:sz w:val="22"/>
                <w:szCs w:val="22"/>
              </w:rPr>
              <w:t>-</w:t>
            </w:r>
            <w:r w:rsidR="00AD3E41" w:rsidRPr="00994AC9">
              <w:rPr>
                <w:rFonts w:ascii="Arial" w:hAnsi="Arial" w:cs="Arial"/>
                <w:sz w:val="22"/>
                <w:szCs w:val="22"/>
              </w:rPr>
              <w:t>0</w:t>
            </w:r>
            <w:r w:rsidR="00337F5E" w:rsidRPr="00994AC9">
              <w:rPr>
                <w:rFonts w:ascii="Arial" w:hAnsi="Arial" w:cs="Arial"/>
                <w:sz w:val="22"/>
                <w:szCs w:val="22"/>
              </w:rPr>
              <w:t>.440   -</w:t>
            </w:r>
            <w:r w:rsidR="00AD3E41" w:rsidRPr="00994AC9">
              <w:rPr>
                <w:rFonts w:ascii="Arial" w:hAnsi="Arial" w:cs="Arial"/>
                <w:sz w:val="22"/>
                <w:szCs w:val="22"/>
              </w:rPr>
              <w:t>0</w:t>
            </w:r>
            <w:r w:rsidR="00337F5E" w:rsidRPr="00994AC9">
              <w:rPr>
                <w:rFonts w:ascii="Arial" w:hAnsi="Arial" w:cs="Arial"/>
                <w:sz w:val="22"/>
                <w:szCs w:val="22"/>
              </w:rPr>
              <w:t>.275</w:t>
            </w:r>
            <w:r w:rsidRPr="00994AC9">
              <w:rPr>
                <w:rFonts w:ascii="Arial" w:hAnsi="Arial" w:cs="Arial"/>
                <w:sz w:val="22"/>
                <w:szCs w:val="22"/>
              </w:rPr>
              <w:t>]</w:t>
            </w:r>
          </w:p>
        </w:tc>
        <w:tc>
          <w:tcPr>
            <w:tcW w:w="3031" w:type="dxa"/>
          </w:tcPr>
          <w:p w14:paraId="3598EFB5" w14:textId="78A41C3C" w:rsidR="00CE682A" w:rsidRPr="00994AC9" w:rsidRDefault="009D4D66" w:rsidP="00CE682A">
            <w:pPr>
              <w:spacing w:line="276" w:lineRule="auto"/>
              <w:jc w:val="center"/>
              <w:rPr>
                <w:rFonts w:ascii="Arial" w:eastAsia="Times New Roman" w:hAnsi="Arial" w:cs="Arial"/>
                <w:sz w:val="22"/>
                <w:szCs w:val="22"/>
                <w:lang w:val="en-GB" w:eastAsia="it-IT"/>
              </w:rPr>
            </w:pPr>
            <w:r w:rsidRPr="00994AC9">
              <w:rPr>
                <w:rFonts w:ascii="Arial" w:hAnsi="Arial" w:cs="Arial"/>
                <w:sz w:val="22"/>
                <w:szCs w:val="22"/>
              </w:rPr>
              <w:t>[</w:t>
            </w:r>
            <w:r w:rsidR="002731EB" w:rsidRPr="00994AC9">
              <w:rPr>
                <w:rFonts w:ascii="Arial" w:hAnsi="Arial" w:cs="Arial"/>
                <w:sz w:val="22"/>
                <w:szCs w:val="22"/>
              </w:rPr>
              <w:t>-</w:t>
            </w:r>
            <w:r w:rsidR="00AD3E41" w:rsidRPr="00994AC9">
              <w:rPr>
                <w:rFonts w:ascii="Arial" w:hAnsi="Arial" w:cs="Arial"/>
                <w:sz w:val="22"/>
                <w:szCs w:val="22"/>
              </w:rPr>
              <w:t>0</w:t>
            </w:r>
            <w:r w:rsidR="002731EB" w:rsidRPr="00994AC9">
              <w:rPr>
                <w:rFonts w:ascii="Arial" w:hAnsi="Arial" w:cs="Arial"/>
                <w:sz w:val="22"/>
                <w:szCs w:val="22"/>
              </w:rPr>
              <w:t xml:space="preserve">.001    </w:t>
            </w:r>
            <w:r w:rsidR="00AD3E41" w:rsidRPr="00994AC9">
              <w:rPr>
                <w:rFonts w:ascii="Arial" w:hAnsi="Arial" w:cs="Arial"/>
                <w:sz w:val="22"/>
                <w:szCs w:val="22"/>
              </w:rPr>
              <w:t>0</w:t>
            </w:r>
            <w:r w:rsidR="002731EB" w:rsidRPr="00994AC9">
              <w:rPr>
                <w:rFonts w:ascii="Arial" w:hAnsi="Arial" w:cs="Arial"/>
                <w:sz w:val="22"/>
                <w:szCs w:val="22"/>
              </w:rPr>
              <w:t>.162</w:t>
            </w:r>
            <w:r w:rsidRPr="00994AC9">
              <w:rPr>
                <w:rFonts w:ascii="Arial" w:hAnsi="Arial" w:cs="Arial"/>
                <w:sz w:val="22"/>
                <w:szCs w:val="22"/>
              </w:rPr>
              <w:t>]</w:t>
            </w:r>
          </w:p>
        </w:tc>
      </w:tr>
      <w:tr w:rsidR="00CE682A" w:rsidRPr="00994AC9" w14:paraId="09EAFC03" w14:textId="77777777" w:rsidTr="004B2FE5">
        <w:trPr>
          <w:trHeight w:val="280"/>
        </w:trPr>
        <w:tc>
          <w:tcPr>
            <w:tcW w:w="2880" w:type="dxa"/>
            <w:noWrap/>
          </w:tcPr>
          <w:p w14:paraId="33C7302E" w14:textId="77777777" w:rsidR="00CE682A" w:rsidRPr="00994AC9" w:rsidRDefault="00CE682A" w:rsidP="00CE682A">
            <w:pPr>
              <w:spacing w:line="276" w:lineRule="auto"/>
              <w:rPr>
                <w:rFonts w:ascii="Arial" w:eastAsia="Times New Roman" w:hAnsi="Arial" w:cs="Arial"/>
                <w:sz w:val="22"/>
                <w:szCs w:val="22"/>
                <w:lang w:val="en-GB" w:eastAsia="it-IT"/>
              </w:rPr>
            </w:pPr>
            <w:r w:rsidRPr="00994AC9">
              <w:rPr>
                <w:rFonts w:ascii="Arial" w:eastAsia="Times New Roman" w:hAnsi="Arial" w:cs="Arial"/>
                <w:sz w:val="22"/>
                <w:szCs w:val="22"/>
                <w:lang w:val="en-GB" w:eastAsia="it-IT"/>
              </w:rPr>
              <w:t>September</w:t>
            </w:r>
          </w:p>
        </w:tc>
        <w:tc>
          <w:tcPr>
            <w:tcW w:w="3499" w:type="dxa"/>
            <w:noWrap/>
          </w:tcPr>
          <w:p w14:paraId="7B902149" w14:textId="47854C32" w:rsidR="00CE682A" w:rsidRPr="00994AC9" w:rsidRDefault="00CE682A" w:rsidP="00CE682A">
            <w:pPr>
              <w:spacing w:line="276" w:lineRule="auto"/>
              <w:jc w:val="center"/>
              <w:rPr>
                <w:rFonts w:ascii="Arial" w:eastAsia="Times New Roman" w:hAnsi="Arial" w:cs="Arial"/>
                <w:sz w:val="22"/>
                <w:szCs w:val="22"/>
                <w:lang w:val="en-GB" w:eastAsia="it-IT"/>
              </w:rPr>
            </w:pPr>
            <w:r w:rsidRPr="00994AC9">
              <w:rPr>
                <w:rFonts w:ascii="Arial" w:hAnsi="Arial" w:cs="Arial"/>
                <w:sz w:val="22"/>
                <w:szCs w:val="22"/>
              </w:rPr>
              <w:t>-0.04</w:t>
            </w:r>
            <w:r w:rsidR="00D32389" w:rsidRPr="00994AC9">
              <w:rPr>
                <w:rFonts w:ascii="Arial" w:hAnsi="Arial" w:cs="Arial"/>
                <w:sz w:val="22"/>
                <w:szCs w:val="22"/>
              </w:rPr>
              <w:t>2</w:t>
            </w:r>
          </w:p>
        </w:tc>
        <w:tc>
          <w:tcPr>
            <w:tcW w:w="3031" w:type="dxa"/>
          </w:tcPr>
          <w:p w14:paraId="6359DFC9" w14:textId="66A72B71" w:rsidR="00CE682A" w:rsidRPr="00994AC9" w:rsidRDefault="00CE682A" w:rsidP="00CE682A">
            <w:pPr>
              <w:spacing w:line="276" w:lineRule="auto"/>
              <w:jc w:val="center"/>
              <w:rPr>
                <w:rFonts w:ascii="Arial" w:eastAsia="Times New Roman" w:hAnsi="Arial" w:cs="Arial"/>
                <w:sz w:val="22"/>
                <w:szCs w:val="22"/>
                <w:lang w:val="en-GB" w:eastAsia="it-IT"/>
              </w:rPr>
            </w:pPr>
            <w:r w:rsidRPr="00994AC9">
              <w:rPr>
                <w:rFonts w:ascii="Arial" w:hAnsi="Arial" w:cs="Arial"/>
                <w:sz w:val="22"/>
                <w:szCs w:val="22"/>
              </w:rPr>
              <w:t>0.09</w:t>
            </w:r>
            <w:r w:rsidR="00D32389" w:rsidRPr="00994AC9">
              <w:rPr>
                <w:rFonts w:ascii="Arial" w:hAnsi="Arial" w:cs="Arial"/>
                <w:sz w:val="22"/>
                <w:szCs w:val="22"/>
              </w:rPr>
              <w:t>8</w:t>
            </w:r>
            <w:r w:rsidRPr="00994AC9">
              <w:rPr>
                <w:rFonts w:ascii="Arial" w:hAnsi="Arial" w:cs="Arial"/>
                <w:sz w:val="22"/>
                <w:szCs w:val="22"/>
              </w:rPr>
              <w:t>***</w:t>
            </w:r>
          </w:p>
        </w:tc>
      </w:tr>
      <w:tr w:rsidR="00CE682A" w:rsidRPr="00994AC9" w14:paraId="5B43200B" w14:textId="77777777" w:rsidTr="004B2FE5">
        <w:trPr>
          <w:trHeight w:val="280"/>
        </w:trPr>
        <w:tc>
          <w:tcPr>
            <w:tcW w:w="2880" w:type="dxa"/>
            <w:noWrap/>
          </w:tcPr>
          <w:p w14:paraId="16D2B857" w14:textId="77777777" w:rsidR="00CE682A" w:rsidRPr="00994AC9" w:rsidRDefault="00CE682A" w:rsidP="00CE682A">
            <w:pPr>
              <w:spacing w:line="276" w:lineRule="auto"/>
              <w:rPr>
                <w:rFonts w:ascii="Arial" w:eastAsia="Times New Roman" w:hAnsi="Arial" w:cs="Arial"/>
                <w:sz w:val="22"/>
                <w:szCs w:val="22"/>
                <w:lang w:val="en-GB" w:eastAsia="it-IT"/>
              </w:rPr>
            </w:pPr>
          </w:p>
        </w:tc>
        <w:tc>
          <w:tcPr>
            <w:tcW w:w="3499" w:type="dxa"/>
            <w:noWrap/>
          </w:tcPr>
          <w:p w14:paraId="2CF68C64" w14:textId="002AB98B" w:rsidR="00CE682A" w:rsidRPr="00994AC9" w:rsidRDefault="009D4D66" w:rsidP="00CE682A">
            <w:pPr>
              <w:spacing w:line="276" w:lineRule="auto"/>
              <w:jc w:val="center"/>
              <w:rPr>
                <w:rFonts w:ascii="Arial" w:eastAsia="Times New Roman" w:hAnsi="Arial" w:cs="Arial"/>
                <w:sz w:val="22"/>
                <w:szCs w:val="22"/>
                <w:lang w:val="en-GB" w:eastAsia="it-IT"/>
              </w:rPr>
            </w:pPr>
            <w:r w:rsidRPr="00994AC9">
              <w:rPr>
                <w:rFonts w:ascii="Arial" w:hAnsi="Arial" w:cs="Arial"/>
                <w:sz w:val="22"/>
                <w:szCs w:val="22"/>
              </w:rPr>
              <w:t>[</w:t>
            </w:r>
            <w:r w:rsidR="00337F5E" w:rsidRPr="00994AC9">
              <w:rPr>
                <w:rFonts w:ascii="Arial" w:hAnsi="Arial" w:cs="Arial"/>
                <w:sz w:val="22"/>
                <w:szCs w:val="22"/>
              </w:rPr>
              <w:t>-</w:t>
            </w:r>
            <w:r w:rsidR="00AD3E41" w:rsidRPr="00994AC9">
              <w:rPr>
                <w:rFonts w:ascii="Arial" w:hAnsi="Arial" w:cs="Arial"/>
                <w:sz w:val="22"/>
                <w:szCs w:val="22"/>
              </w:rPr>
              <w:t>0</w:t>
            </w:r>
            <w:r w:rsidR="00337F5E" w:rsidRPr="00994AC9">
              <w:rPr>
                <w:rFonts w:ascii="Arial" w:hAnsi="Arial" w:cs="Arial"/>
                <w:sz w:val="22"/>
                <w:szCs w:val="22"/>
              </w:rPr>
              <w:t xml:space="preserve">.101    </w:t>
            </w:r>
            <w:r w:rsidR="00AD3E41" w:rsidRPr="00994AC9">
              <w:rPr>
                <w:rFonts w:ascii="Arial" w:hAnsi="Arial" w:cs="Arial"/>
                <w:sz w:val="22"/>
                <w:szCs w:val="22"/>
              </w:rPr>
              <w:t>0</w:t>
            </w:r>
            <w:r w:rsidR="00337F5E" w:rsidRPr="00994AC9">
              <w:rPr>
                <w:rFonts w:ascii="Arial" w:hAnsi="Arial" w:cs="Arial"/>
                <w:sz w:val="22"/>
                <w:szCs w:val="22"/>
              </w:rPr>
              <w:t>.018</w:t>
            </w:r>
            <w:r w:rsidRPr="00994AC9">
              <w:rPr>
                <w:rFonts w:ascii="Arial" w:hAnsi="Arial" w:cs="Arial"/>
                <w:sz w:val="22"/>
                <w:szCs w:val="22"/>
              </w:rPr>
              <w:t>]</w:t>
            </w:r>
          </w:p>
        </w:tc>
        <w:tc>
          <w:tcPr>
            <w:tcW w:w="3031" w:type="dxa"/>
          </w:tcPr>
          <w:p w14:paraId="0974A74E" w14:textId="7CE2011F" w:rsidR="00CE682A" w:rsidRPr="00994AC9" w:rsidRDefault="009D4D66" w:rsidP="00CE682A">
            <w:pPr>
              <w:spacing w:line="276" w:lineRule="auto"/>
              <w:jc w:val="center"/>
              <w:rPr>
                <w:rFonts w:ascii="Arial" w:eastAsia="Times New Roman" w:hAnsi="Arial" w:cs="Arial"/>
                <w:sz w:val="22"/>
                <w:szCs w:val="22"/>
                <w:lang w:val="en-GB" w:eastAsia="it-IT"/>
              </w:rPr>
            </w:pPr>
            <w:r w:rsidRPr="00994AC9">
              <w:rPr>
                <w:rFonts w:ascii="Arial" w:hAnsi="Arial" w:cs="Arial"/>
                <w:sz w:val="22"/>
                <w:szCs w:val="22"/>
              </w:rPr>
              <w:t>[</w:t>
            </w:r>
            <w:r w:rsidR="00AD3E41" w:rsidRPr="00994AC9">
              <w:rPr>
                <w:rFonts w:ascii="Arial" w:hAnsi="Arial" w:cs="Arial"/>
                <w:sz w:val="22"/>
                <w:szCs w:val="22"/>
              </w:rPr>
              <w:t>0</w:t>
            </w:r>
            <w:r w:rsidR="002731EB" w:rsidRPr="00994AC9">
              <w:rPr>
                <w:rFonts w:ascii="Arial" w:hAnsi="Arial" w:cs="Arial"/>
                <w:sz w:val="22"/>
                <w:szCs w:val="22"/>
              </w:rPr>
              <w:t xml:space="preserve">.024    </w:t>
            </w:r>
            <w:r w:rsidR="00AD3E41" w:rsidRPr="00994AC9">
              <w:rPr>
                <w:rFonts w:ascii="Arial" w:hAnsi="Arial" w:cs="Arial"/>
                <w:sz w:val="22"/>
                <w:szCs w:val="22"/>
              </w:rPr>
              <w:t>0</w:t>
            </w:r>
            <w:r w:rsidR="002731EB" w:rsidRPr="00994AC9">
              <w:rPr>
                <w:rFonts w:ascii="Arial" w:hAnsi="Arial" w:cs="Arial"/>
                <w:sz w:val="22"/>
                <w:szCs w:val="22"/>
              </w:rPr>
              <w:t>.171</w:t>
            </w:r>
            <w:r w:rsidRPr="00994AC9">
              <w:rPr>
                <w:rFonts w:ascii="Arial" w:hAnsi="Arial" w:cs="Arial"/>
                <w:sz w:val="22"/>
                <w:szCs w:val="22"/>
              </w:rPr>
              <w:t>]</w:t>
            </w:r>
          </w:p>
        </w:tc>
      </w:tr>
      <w:tr w:rsidR="00CE682A" w:rsidRPr="00994AC9" w14:paraId="5EF0A8F8" w14:textId="77777777" w:rsidTr="004B2FE5">
        <w:trPr>
          <w:trHeight w:val="280"/>
        </w:trPr>
        <w:tc>
          <w:tcPr>
            <w:tcW w:w="2880" w:type="dxa"/>
            <w:noWrap/>
            <w:hideMark/>
          </w:tcPr>
          <w:p w14:paraId="5BB29CF3" w14:textId="77777777" w:rsidR="00CE682A" w:rsidRPr="00994AC9" w:rsidRDefault="00CE682A" w:rsidP="00CE682A">
            <w:pPr>
              <w:spacing w:line="276" w:lineRule="auto"/>
              <w:rPr>
                <w:rFonts w:ascii="Arial" w:eastAsia="Times New Roman" w:hAnsi="Arial" w:cs="Arial"/>
                <w:color w:val="000000"/>
                <w:sz w:val="22"/>
                <w:szCs w:val="22"/>
                <w:lang w:val="en-GB" w:eastAsia="it-IT"/>
              </w:rPr>
            </w:pPr>
            <w:r w:rsidRPr="00994AC9">
              <w:rPr>
                <w:rFonts w:ascii="Arial" w:eastAsia="Times New Roman" w:hAnsi="Arial" w:cs="Arial"/>
                <w:color w:val="000000"/>
                <w:sz w:val="22"/>
                <w:szCs w:val="22"/>
                <w:lang w:val="en-GB" w:eastAsia="it-IT"/>
              </w:rPr>
              <w:t>Constant</w:t>
            </w:r>
          </w:p>
        </w:tc>
        <w:tc>
          <w:tcPr>
            <w:tcW w:w="3499" w:type="dxa"/>
            <w:noWrap/>
            <w:hideMark/>
          </w:tcPr>
          <w:p w14:paraId="6E3C0877" w14:textId="11E0AE67" w:rsidR="00CE682A" w:rsidRPr="00994AC9" w:rsidRDefault="00CE682A" w:rsidP="00CE682A">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-0.158***</w:t>
            </w:r>
          </w:p>
        </w:tc>
        <w:tc>
          <w:tcPr>
            <w:tcW w:w="3031" w:type="dxa"/>
          </w:tcPr>
          <w:p w14:paraId="101DB68B" w14:textId="612C0E81" w:rsidR="00CE682A" w:rsidRPr="00994AC9" w:rsidRDefault="00CE682A" w:rsidP="00CE682A">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-0.105***</w:t>
            </w:r>
          </w:p>
        </w:tc>
      </w:tr>
      <w:tr w:rsidR="00CE682A" w:rsidRPr="00994AC9" w14:paraId="1254A4BF" w14:textId="77777777" w:rsidTr="004B2FE5">
        <w:trPr>
          <w:trHeight w:val="280"/>
        </w:trPr>
        <w:tc>
          <w:tcPr>
            <w:tcW w:w="2880" w:type="dxa"/>
            <w:noWrap/>
            <w:hideMark/>
          </w:tcPr>
          <w:p w14:paraId="518F0DF5" w14:textId="77777777" w:rsidR="00CE682A" w:rsidRPr="00994AC9" w:rsidRDefault="00CE682A" w:rsidP="00CE682A">
            <w:pPr>
              <w:spacing w:line="276" w:lineRule="auto"/>
              <w:jc w:val="center"/>
              <w:rPr>
                <w:rFonts w:ascii="Arial" w:eastAsia="Times New Roman" w:hAnsi="Arial" w:cs="Arial"/>
                <w:sz w:val="22"/>
                <w:szCs w:val="22"/>
                <w:lang w:val="en-GB" w:eastAsia="it-IT"/>
              </w:rPr>
            </w:pPr>
          </w:p>
        </w:tc>
        <w:tc>
          <w:tcPr>
            <w:tcW w:w="3499" w:type="dxa"/>
            <w:noWrap/>
            <w:hideMark/>
          </w:tcPr>
          <w:p w14:paraId="78173E00" w14:textId="301D533B" w:rsidR="00CE682A" w:rsidRPr="00994AC9" w:rsidRDefault="009D4D66" w:rsidP="00CE682A">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w:t>
            </w:r>
            <w:r w:rsidR="00337F5E" w:rsidRPr="00994AC9">
              <w:rPr>
                <w:rFonts w:ascii="Arial" w:hAnsi="Arial" w:cs="Arial"/>
                <w:sz w:val="22"/>
                <w:szCs w:val="22"/>
              </w:rPr>
              <w:t>-</w:t>
            </w:r>
            <w:r w:rsidR="00AD3E41" w:rsidRPr="00994AC9">
              <w:rPr>
                <w:rFonts w:ascii="Arial" w:hAnsi="Arial" w:cs="Arial"/>
                <w:sz w:val="22"/>
                <w:szCs w:val="22"/>
              </w:rPr>
              <w:t>0</w:t>
            </w:r>
            <w:r w:rsidR="00337F5E" w:rsidRPr="00994AC9">
              <w:rPr>
                <w:rFonts w:ascii="Arial" w:hAnsi="Arial" w:cs="Arial"/>
                <w:sz w:val="22"/>
                <w:szCs w:val="22"/>
              </w:rPr>
              <w:t>.254   -</w:t>
            </w:r>
            <w:r w:rsidR="00AD3E41" w:rsidRPr="00994AC9">
              <w:rPr>
                <w:rFonts w:ascii="Arial" w:hAnsi="Arial" w:cs="Arial"/>
                <w:sz w:val="22"/>
                <w:szCs w:val="22"/>
              </w:rPr>
              <w:t>0</w:t>
            </w:r>
            <w:r w:rsidR="00337F5E" w:rsidRPr="00994AC9">
              <w:rPr>
                <w:rFonts w:ascii="Arial" w:hAnsi="Arial" w:cs="Arial"/>
                <w:sz w:val="22"/>
                <w:szCs w:val="22"/>
              </w:rPr>
              <w:t>.111</w:t>
            </w:r>
            <w:r w:rsidRPr="00994AC9">
              <w:rPr>
                <w:rFonts w:ascii="Arial" w:hAnsi="Arial" w:cs="Arial"/>
                <w:sz w:val="22"/>
                <w:szCs w:val="22"/>
              </w:rPr>
              <w:t>]</w:t>
            </w:r>
          </w:p>
        </w:tc>
        <w:tc>
          <w:tcPr>
            <w:tcW w:w="3031" w:type="dxa"/>
          </w:tcPr>
          <w:p w14:paraId="2EB28993" w14:textId="347D94D7" w:rsidR="00CE682A" w:rsidRPr="00994AC9" w:rsidRDefault="009D4D66" w:rsidP="00CE682A">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w:t>
            </w:r>
            <w:r w:rsidR="002731EB" w:rsidRPr="00994AC9">
              <w:rPr>
                <w:rFonts w:ascii="Arial" w:hAnsi="Arial" w:cs="Arial"/>
                <w:sz w:val="22"/>
                <w:szCs w:val="22"/>
              </w:rPr>
              <w:t>-</w:t>
            </w:r>
            <w:r w:rsidR="00AD3E41" w:rsidRPr="00994AC9">
              <w:rPr>
                <w:rFonts w:ascii="Arial" w:hAnsi="Arial" w:cs="Arial"/>
                <w:sz w:val="22"/>
                <w:szCs w:val="22"/>
              </w:rPr>
              <w:t>0</w:t>
            </w:r>
            <w:r w:rsidR="002731EB" w:rsidRPr="00994AC9">
              <w:rPr>
                <w:rFonts w:ascii="Arial" w:hAnsi="Arial" w:cs="Arial"/>
                <w:sz w:val="22"/>
                <w:szCs w:val="22"/>
              </w:rPr>
              <w:t>.626   -</w:t>
            </w:r>
            <w:r w:rsidR="00AD3E41" w:rsidRPr="00994AC9">
              <w:rPr>
                <w:rFonts w:ascii="Arial" w:hAnsi="Arial" w:cs="Arial"/>
                <w:sz w:val="22"/>
                <w:szCs w:val="22"/>
              </w:rPr>
              <w:t>0</w:t>
            </w:r>
            <w:r w:rsidR="002731EB" w:rsidRPr="00994AC9">
              <w:rPr>
                <w:rFonts w:ascii="Arial" w:hAnsi="Arial" w:cs="Arial"/>
                <w:sz w:val="22"/>
                <w:szCs w:val="22"/>
              </w:rPr>
              <w:t>.460</w:t>
            </w:r>
            <w:r w:rsidRPr="00994AC9">
              <w:rPr>
                <w:rFonts w:ascii="Arial" w:hAnsi="Arial" w:cs="Arial"/>
                <w:sz w:val="22"/>
                <w:szCs w:val="22"/>
              </w:rPr>
              <w:t>]</w:t>
            </w:r>
          </w:p>
        </w:tc>
      </w:tr>
      <w:tr w:rsidR="004B2FE5" w:rsidRPr="00994AC9" w14:paraId="588225EF" w14:textId="77777777" w:rsidTr="004B2FE5">
        <w:trPr>
          <w:trHeight w:val="280"/>
        </w:trPr>
        <w:tc>
          <w:tcPr>
            <w:tcW w:w="2880" w:type="dxa"/>
            <w:noWrap/>
            <w:hideMark/>
          </w:tcPr>
          <w:p w14:paraId="5440ECC8" w14:textId="77777777" w:rsidR="004B2FE5" w:rsidRPr="00994AC9" w:rsidRDefault="004B2FE5" w:rsidP="004B2FE5">
            <w:pPr>
              <w:spacing w:line="276" w:lineRule="auto"/>
              <w:jc w:val="center"/>
              <w:rPr>
                <w:rFonts w:ascii="Arial" w:eastAsia="Times New Roman" w:hAnsi="Arial" w:cs="Arial"/>
                <w:sz w:val="22"/>
                <w:szCs w:val="22"/>
                <w:lang w:val="en-GB" w:eastAsia="it-IT"/>
              </w:rPr>
            </w:pPr>
          </w:p>
        </w:tc>
        <w:tc>
          <w:tcPr>
            <w:tcW w:w="3499" w:type="dxa"/>
            <w:noWrap/>
            <w:hideMark/>
          </w:tcPr>
          <w:p w14:paraId="59C893BD" w14:textId="77777777" w:rsidR="004B2FE5" w:rsidRPr="00994AC9" w:rsidRDefault="004B2FE5" w:rsidP="004B2FE5">
            <w:pPr>
              <w:spacing w:line="276" w:lineRule="auto"/>
              <w:rPr>
                <w:rFonts w:ascii="Arial" w:eastAsia="Times New Roman" w:hAnsi="Arial" w:cs="Arial"/>
                <w:sz w:val="22"/>
                <w:szCs w:val="22"/>
                <w:lang w:val="en-GB" w:eastAsia="it-IT"/>
              </w:rPr>
            </w:pPr>
          </w:p>
        </w:tc>
        <w:tc>
          <w:tcPr>
            <w:tcW w:w="3031" w:type="dxa"/>
          </w:tcPr>
          <w:p w14:paraId="7ED8A6C1" w14:textId="77777777" w:rsidR="004B2FE5" w:rsidRPr="00994AC9" w:rsidRDefault="004B2FE5" w:rsidP="004B2FE5">
            <w:pPr>
              <w:spacing w:line="276" w:lineRule="auto"/>
              <w:jc w:val="center"/>
              <w:rPr>
                <w:rFonts w:ascii="Arial" w:eastAsia="Times New Roman" w:hAnsi="Arial" w:cs="Arial"/>
                <w:sz w:val="22"/>
                <w:szCs w:val="22"/>
                <w:lang w:val="en-GB" w:eastAsia="it-IT"/>
              </w:rPr>
            </w:pPr>
          </w:p>
        </w:tc>
      </w:tr>
      <w:tr w:rsidR="004B2FE5" w:rsidRPr="00994AC9" w14:paraId="4B23FDAA" w14:textId="77777777" w:rsidTr="004B2FE5">
        <w:trPr>
          <w:trHeight w:val="280"/>
        </w:trPr>
        <w:tc>
          <w:tcPr>
            <w:tcW w:w="2880" w:type="dxa"/>
            <w:noWrap/>
            <w:hideMark/>
          </w:tcPr>
          <w:p w14:paraId="13F62A5A" w14:textId="137FF89A" w:rsidR="004B2FE5" w:rsidRPr="00994AC9" w:rsidRDefault="009D4D66" w:rsidP="004B2FE5">
            <w:pPr>
              <w:spacing w:line="276" w:lineRule="auto"/>
              <w:rPr>
                <w:rFonts w:ascii="Arial" w:eastAsia="Times New Roman" w:hAnsi="Arial" w:cs="Arial"/>
                <w:color w:val="000000"/>
                <w:sz w:val="22"/>
                <w:szCs w:val="22"/>
                <w:lang w:val="en-GB" w:eastAsia="it-IT"/>
              </w:rPr>
            </w:pPr>
            <w:r w:rsidRPr="00994AC9">
              <w:rPr>
                <w:rFonts w:ascii="Arial" w:eastAsia="Times New Roman" w:hAnsi="Arial" w:cs="Arial"/>
                <w:color w:val="000000"/>
                <w:sz w:val="22"/>
                <w:szCs w:val="22"/>
                <w:lang w:val="en-GB" w:eastAsia="it-IT"/>
              </w:rPr>
              <w:t>Observations</w:t>
            </w:r>
          </w:p>
        </w:tc>
        <w:tc>
          <w:tcPr>
            <w:tcW w:w="3499" w:type="dxa"/>
            <w:noWrap/>
            <w:hideMark/>
          </w:tcPr>
          <w:p w14:paraId="65C38114" w14:textId="77777777" w:rsidR="004B2FE5" w:rsidRPr="00994AC9" w:rsidRDefault="004B2FE5" w:rsidP="004B2FE5">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33,389</w:t>
            </w:r>
          </w:p>
        </w:tc>
        <w:tc>
          <w:tcPr>
            <w:tcW w:w="3031" w:type="dxa"/>
          </w:tcPr>
          <w:p w14:paraId="183BD9EC" w14:textId="22F64CF2" w:rsidR="004B2FE5" w:rsidRPr="00994AC9" w:rsidRDefault="004B2FE5" w:rsidP="004B2FE5">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20,01</w:t>
            </w:r>
            <w:r w:rsidR="009D4D66" w:rsidRPr="00994AC9">
              <w:rPr>
                <w:rFonts w:ascii="Arial" w:hAnsi="Arial" w:cs="Arial"/>
                <w:sz w:val="22"/>
                <w:szCs w:val="22"/>
              </w:rPr>
              <w:t>4</w:t>
            </w:r>
          </w:p>
        </w:tc>
      </w:tr>
    </w:tbl>
    <w:p w14:paraId="543CF94E" w14:textId="62E4A103" w:rsidR="00626576" w:rsidRPr="00994AC9" w:rsidRDefault="00626576">
      <w:pPr>
        <w:rPr>
          <w:rFonts w:ascii="Arial" w:hAnsi="Arial" w:cs="Arial"/>
          <w:sz w:val="22"/>
          <w:szCs w:val="22"/>
          <w:lang w:val="en-US"/>
        </w:rPr>
      </w:pPr>
    </w:p>
    <w:p w14:paraId="0ED656AF" w14:textId="77777777" w:rsidR="00E00578" w:rsidRPr="00994AC9" w:rsidRDefault="00E00578" w:rsidP="00E00578">
      <w:pPr>
        <w:autoSpaceDE w:val="0"/>
        <w:autoSpaceDN w:val="0"/>
        <w:adjustRightInd w:val="0"/>
        <w:spacing w:before="115" w:line="276" w:lineRule="auto"/>
        <w:jc w:val="both"/>
        <w:rPr>
          <w:rFonts w:ascii="Arial" w:eastAsia="Times New Roman" w:hAnsi="Arial" w:cs="Arial"/>
          <w:sz w:val="22"/>
          <w:szCs w:val="22"/>
          <w:lang w:val="en-GB" w:eastAsia="it-IT"/>
        </w:rPr>
      </w:pPr>
      <w:r w:rsidRPr="00994AC9">
        <w:rPr>
          <w:rFonts w:ascii="Arial" w:eastAsia="Times New Roman" w:hAnsi="Arial" w:cs="Arial"/>
          <w:sz w:val="22"/>
          <w:szCs w:val="22"/>
          <w:lang w:val="en-GB" w:eastAsia="it-IT"/>
        </w:rPr>
        <w:t>Confidence intervals in parentheses</w:t>
      </w:r>
    </w:p>
    <w:p w14:paraId="4FC82C19" w14:textId="77777777" w:rsidR="00E00578" w:rsidRPr="00994AC9" w:rsidRDefault="00E00578" w:rsidP="00E00578">
      <w:pPr>
        <w:autoSpaceDE w:val="0"/>
        <w:autoSpaceDN w:val="0"/>
        <w:adjustRightInd w:val="0"/>
        <w:spacing w:line="276" w:lineRule="auto"/>
        <w:jc w:val="both"/>
        <w:rPr>
          <w:rFonts w:ascii="Arial" w:eastAsia="Times New Roman" w:hAnsi="Arial" w:cs="Arial"/>
          <w:sz w:val="22"/>
          <w:szCs w:val="22"/>
          <w:lang w:val="en-GB" w:eastAsia="it-IT"/>
        </w:rPr>
      </w:pPr>
      <w:r w:rsidRPr="00994AC9">
        <w:rPr>
          <w:rFonts w:ascii="Arial" w:eastAsia="Times New Roman" w:hAnsi="Arial" w:cs="Arial"/>
          <w:sz w:val="22"/>
          <w:szCs w:val="22"/>
          <w:lang w:val="en-GB" w:eastAsia="it-IT"/>
        </w:rPr>
        <w:t>*** p&lt;0.01, ** p&lt;0.05, * p&lt;0.01</w:t>
      </w:r>
    </w:p>
    <w:p w14:paraId="7801CD26" w14:textId="78281B92" w:rsidR="00626576" w:rsidRPr="00994AC9" w:rsidRDefault="00626576">
      <w:pPr>
        <w:rPr>
          <w:rFonts w:ascii="Arial" w:hAnsi="Arial" w:cs="Arial"/>
          <w:sz w:val="22"/>
          <w:szCs w:val="22"/>
          <w:lang w:val="en-US"/>
        </w:rPr>
      </w:pPr>
      <w:r w:rsidRPr="00994AC9">
        <w:rPr>
          <w:rFonts w:ascii="Arial" w:hAnsi="Arial" w:cs="Arial"/>
          <w:sz w:val="22"/>
          <w:szCs w:val="22"/>
          <w:lang w:val="en-US"/>
        </w:rPr>
        <w:br w:type="page"/>
      </w:r>
    </w:p>
    <w:p w14:paraId="35B6981E" w14:textId="77777777" w:rsidR="00626576" w:rsidRPr="00994AC9" w:rsidRDefault="00626576">
      <w:pPr>
        <w:rPr>
          <w:rFonts w:ascii="Arial" w:hAnsi="Arial" w:cs="Arial"/>
          <w:sz w:val="22"/>
          <w:szCs w:val="22"/>
          <w:lang w:val="en-US"/>
        </w:rPr>
      </w:pPr>
    </w:p>
    <w:p w14:paraId="3AEDFD9B" w14:textId="77777777" w:rsidR="005D76DD" w:rsidRPr="00994AC9" w:rsidRDefault="005D76DD" w:rsidP="006C62A3">
      <w:pPr>
        <w:rPr>
          <w:rFonts w:ascii="Arial" w:hAnsi="Arial" w:cs="Arial"/>
          <w:sz w:val="22"/>
          <w:szCs w:val="22"/>
          <w:lang w:val="en-US"/>
        </w:rPr>
      </w:pPr>
    </w:p>
    <w:p w14:paraId="42350252" w14:textId="43A3D29D" w:rsidR="005D76DD" w:rsidRPr="00994AC9" w:rsidRDefault="00401420" w:rsidP="005D76DD">
      <w:pPr>
        <w:spacing w:after="115"/>
        <w:rPr>
          <w:rFonts w:ascii="Arial" w:hAnsi="Arial" w:cs="Arial"/>
          <w:sz w:val="22"/>
          <w:szCs w:val="22"/>
          <w:lang w:val="en-GB"/>
        </w:rPr>
      </w:pPr>
      <w:r>
        <w:rPr>
          <w:rFonts w:ascii="Arial" w:hAnsi="Arial" w:cs="Arial"/>
          <w:sz w:val="22"/>
          <w:szCs w:val="22"/>
          <w:lang w:val="en-US"/>
        </w:rPr>
        <w:t>Supplementary information</w:t>
      </w:r>
      <w:r w:rsidR="005D76DD" w:rsidRPr="00994AC9">
        <w:rPr>
          <w:rFonts w:ascii="Arial" w:hAnsi="Arial" w:cs="Arial"/>
          <w:sz w:val="22"/>
          <w:szCs w:val="22"/>
          <w:lang w:val="en-US"/>
        </w:rPr>
        <w:t xml:space="preserve"> </w:t>
      </w:r>
      <w:r w:rsidR="00930E5C">
        <w:rPr>
          <w:rFonts w:ascii="Arial" w:hAnsi="Arial" w:cs="Arial"/>
          <w:sz w:val="22"/>
          <w:szCs w:val="22"/>
          <w:lang w:val="en-US"/>
        </w:rPr>
        <w:t>6</w:t>
      </w:r>
      <w:r w:rsidR="00AE4FE7" w:rsidRPr="00994AC9">
        <w:rPr>
          <w:rFonts w:ascii="Arial" w:hAnsi="Arial" w:cs="Arial"/>
          <w:sz w:val="22"/>
          <w:szCs w:val="22"/>
          <w:lang w:val="en-US"/>
        </w:rPr>
        <w:t>:</w:t>
      </w:r>
      <w:r w:rsidR="005D76DD" w:rsidRPr="00994AC9">
        <w:rPr>
          <w:rFonts w:ascii="Arial" w:hAnsi="Arial" w:cs="Arial"/>
          <w:sz w:val="22"/>
          <w:szCs w:val="22"/>
          <w:lang w:val="en-US"/>
        </w:rPr>
        <w:t xml:space="preserve"> </w:t>
      </w:r>
      <w:r w:rsidR="005D76DD" w:rsidRPr="00994AC9">
        <w:rPr>
          <w:rFonts w:ascii="Arial" w:hAnsi="Arial" w:cs="Arial"/>
          <w:sz w:val="22"/>
          <w:szCs w:val="22"/>
          <w:lang w:val="en-GB"/>
        </w:rPr>
        <w:t>Indicators of covariates balancing, before and after matching</w:t>
      </w:r>
    </w:p>
    <w:tbl>
      <w:tblPr>
        <w:tblStyle w:val="Tabellasemplice-2"/>
        <w:tblW w:w="0" w:type="auto"/>
        <w:tblLook w:val="06A0" w:firstRow="1" w:lastRow="0" w:firstColumn="1" w:lastColumn="0" w:noHBand="1" w:noVBand="1"/>
      </w:tblPr>
      <w:tblGrid>
        <w:gridCol w:w="1134"/>
        <w:gridCol w:w="927"/>
        <w:gridCol w:w="1238"/>
        <w:gridCol w:w="1050"/>
        <w:gridCol w:w="883"/>
        <w:gridCol w:w="883"/>
        <w:gridCol w:w="1431"/>
        <w:gridCol w:w="1431"/>
        <w:gridCol w:w="655"/>
      </w:tblGrid>
      <w:tr w:rsidR="005D76DD" w:rsidRPr="007A2C5F" w14:paraId="41E27A49" w14:textId="77777777" w:rsidTr="006526B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95" w:type="dxa"/>
          </w:tcPr>
          <w:p w14:paraId="06A6ED97" w14:textId="77777777" w:rsidR="005D76DD" w:rsidRPr="00994AC9" w:rsidRDefault="005D76DD" w:rsidP="00181271">
            <w:pPr>
              <w:rPr>
                <w:rFonts w:ascii="Arial" w:hAnsi="Arial" w:cs="Arial"/>
                <w:b w:val="0"/>
                <w:bCs w:val="0"/>
                <w:sz w:val="20"/>
                <w:szCs w:val="20"/>
                <w:lang w:val="en-GB"/>
              </w:rPr>
            </w:pPr>
            <w:r w:rsidRPr="00994AC9">
              <w:rPr>
                <w:rFonts w:ascii="Arial" w:hAnsi="Arial" w:cs="Arial"/>
                <w:b w:val="0"/>
                <w:bCs w:val="0"/>
                <w:sz w:val="20"/>
                <w:szCs w:val="20"/>
                <w:lang w:val="en-GB"/>
              </w:rPr>
              <w:t>Sample</w:t>
            </w:r>
          </w:p>
        </w:tc>
        <w:tc>
          <w:tcPr>
            <w:tcW w:w="976" w:type="dxa"/>
          </w:tcPr>
          <w:p w14:paraId="4CF57F9D" w14:textId="77777777" w:rsidR="005D76DD" w:rsidRPr="00994AC9" w:rsidRDefault="005D76DD" w:rsidP="00181271">
            <w:pP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GB"/>
              </w:rPr>
            </w:pPr>
            <w:r w:rsidRPr="00994AC9">
              <w:rPr>
                <w:rFonts w:ascii="Arial" w:hAnsi="Arial" w:cs="Arial"/>
                <w:b w:val="0"/>
                <w:bCs w:val="0"/>
                <w:sz w:val="20"/>
                <w:szCs w:val="20"/>
                <w:lang w:val="en-GB"/>
              </w:rPr>
              <w:t>No. Treated Before</w:t>
            </w:r>
          </w:p>
        </w:tc>
        <w:tc>
          <w:tcPr>
            <w:tcW w:w="1310" w:type="dxa"/>
          </w:tcPr>
          <w:p w14:paraId="012D8800" w14:textId="77777777" w:rsidR="005D76DD" w:rsidRPr="00994AC9" w:rsidRDefault="005D76DD" w:rsidP="00181271">
            <w:pP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GB"/>
              </w:rPr>
            </w:pPr>
            <w:r w:rsidRPr="00994AC9">
              <w:rPr>
                <w:rFonts w:ascii="Arial" w:hAnsi="Arial" w:cs="Arial"/>
                <w:b w:val="0"/>
                <w:bCs w:val="0"/>
                <w:sz w:val="20"/>
                <w:szCs w:val="20"/>
                <w:lang w:val="en-GB"/>
              </w:rPr>
              <w:t>No. Nontreated Before</w:t>
            </w:r>
          </w:p>
        </w:tc>
        <w:tc>
          <w:tcPr>
            <w:tcW w:w="869" w:type="dxa"/>
          </w:tcPr>
          <w:p w14:paraId="4AC712EF" w14:textId="3CCAC320" w:rsidR="005D76DD" w:rsidRPr="00994AC9" w:rsidRDefault="005D76DD" w:rsidP="00181271">
            <w:pP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GB"/>
              </w:rPr>
            </w:pPr>
            <w:proofErr w:type="spellStart"/>
            <w:r w:rsidRPr="00994AC9">
              <w:rPr>
                <w:rFonts w:ascii="Arial" w:hAnsi="Arial" w:cs="Arial"/>
                <w:b w:val="0"/>
                <w:bCs w:val="0"/>
                <w:sz w:val="20"/>
                <w:szCs w:val="20"/>
                <w:lang w:val="en-GB"/>
              </w:rPr>
              <w:t>Probit</w:t>
            </w:r>
            <w:proofErr w:type="spellEnd"/>
            <w:r w:rsidRPr="00994AC9">
              <w:rPr>
                <w:rFonts w:ascii="Arial" w:hAnsi="Arial" w:cs="Arial"/>
                <w:b w:val="0"/>
                <w:bCs w:val="0"/>
                <w:sz w:val="20"/>
                <w:szCs w:val="20"/>
                <w:lang w:val="en-GB"/>
              </w:rPr>
              <w:t xml:space="preserve"> psR</w:t>
            </w:r>
            <w:r w:rsidRPr="00994AC9">
              <w:rPr>
                <w:rFonts w:ascii="Arial" w:hAnsi="Arial" w:cs="Arial"/>
                <w:b w:val="0"/>
                <w:bCs w:val="0"/>
                <w:sz w:val="20"/>
                <w:szCs w:val="20"/>
                <w:vertAlign w:val="superscript"/>
                <w:lang w:val="en-GB"/>
              </w:rPr>
              <w:t>2</w:t>
            </w:r>
            <w:r w:rsidRPr="00994AC9">
              <w:rPr>
                <w:rFonts w:ascii="Arial" w:hAnsi="Arial" w:cs="Arial"/>
                <w:b w:val="0"/>
                <w:bCs w:val="0"/>
                <w:sz w:val="20"/>
                <w:szCs w:val="20"/>
                <w:lang w:val="en-GB"/>
              </w:rPr>
              <w:t xml:space="preserve"> </w:t>
            </w:r>
            <w:proofErr w:type="gramStart"/>
            <w:r w:rsidRPr="00994AC9">
              <w:rPr>
                <w:rFonts w:ascii="Arial" w:hAnsi="Arial" w:cs="Arial"/>
                <w:b w:val="0"/>
                <w:bCs w:val="0"/>
                <w:sz w:val="20"/>
                <w:szCs w:val="20"/>
                <w:lang w:val="en-GB"/>
              </w:rPr>
              <w:t>Before</w:t>
            </w:r>
            <w:r w:rsidR="006526B8" w:rsidRPr="00994AC9">
              <w:rPr>
                <w:rFonts w:ascii="Arial" w:hAnsi="Arial" w:cs="Arial"/>
                <w:b w:val="0"/>
                <w:bCs w:val="0"/>
                <w:sz w:val="20"/>
                <w:szCs w:val="20"/>
                <w:lang w:val="en-GB"/>
              </w:rPr>
              <w:t>(</w:t>
            </w:r>
            <w:proofErr w:type="gramEnd"/>
            <w:r w:rsidR="006526B8" w:rsidRPr="00994AC9">
              <w:rPr>
                <w:rFonts w:ascii="Arial" w:hAnsi="Arial" w:cs="Arial"/>
                <w:b w:val="0"/>
                <w:bCs w:val="0"/>
                <w:sz w:val="20"/>
                <w:szCs w:val="20"/>
                <w:lang w:val="en-GB"/>
              </w:rPr>
              <w:t>1)</w:t>
            </w:r>
          </w:p>
        </w:tc>
        <w:tc>
          <w:tcPr>
            <w:tcW w:w="798" w:type="dxa"/>
          </w:tcPr>
          <w:p w14:paraId="522E37BC" w14:textId="1649BD38" w:rsidR="005D76DD" w:rsidRPr="00994AC9" w:rsidRDefault="005D76DD" w:rsidP="00181271">
            <w:pP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GB"/>
              </w:rPr>
            </w:pPr>
            <w:proofErr w:type="spellStart"/>
            <w:r w:rsidRPr="00994AC9">
              <w:rPr>
                <w:rFonts w:ascii="Arial" w:hAnsi="Arial" w:cs="Arial"/>
                <w:b w:val="0"/>
                <w:bCs w:val="0"/>
                <w:sz w:val="20"/>
                <w:szCs w:val="20"/>
                <w:lang w:val="en-GB"/>
              </w:rPr>
              <w:t>Probit</w:t>
            </w:r>
            <w:proofErr w:type="spellEnd"/>
            <w:r w:rsidRPr="00994AC9">
              <w:rPr>
                <w:rFonts w:ascii="Arial" w:hAnsi="Arial" w:cs="Arial"/>
                <w:b w:val="0"/>
                <w:bCs w:val="0"/>
                <w:sz w:val="20"/>
                <w:szCs w:val="20"/>
                <w:lang w:val="en-GB"/>
              </w:rPr>
              <w:t xml:space="preserve"> psR</w:t>
            </w:r>
            <w:r w:rsidRPr="00994AC9">
              <w:rPr>
                <w:rFonts w:ascii="Arial" w:hAnsi="Arial" w:cs="Arial"/>
                <w:b w:val="0"/>
                <w:bCs w:val="0"/>
                <w:sz w:val="20"/>
                <w:szCs w:val="20"/>
                <w:vertAlign w:val="superscript"/>
                <w:lang w:val="en-GB"/>
              </w:rPr>
              <w:t>2</w:t>
            </w:r>
            <w:r w:rsidRPr="00994AC9">
              <w:rPr>
                <w:rFonts w:ascii="Arial" w:hAnsi="Arial" w:cs="Arial"/>
                <w:b w:val="0"/>
                <w:bCs w:val="0"/>
                <w:sz w:val="20"/>
                <w:szCs w:val="20"/>
                <w:lang w:val="en-GB"/>
              </w:rPr>
              <w:t xml:space="preserve"> </w:t>
            </w:r>
            <w:proofErr w:type="gramStart"/>
            <w:r w:rsidRPr="00994AC9">
              <w:rPr>
                <w:rFonts w:ascii="Arial" w:hAnsi="Arial" w:cs="Arial"/>
                <w:b w:val="0"/>
                <w:bCs w:val="0"/>
                <w:sz w:val="20"/>
                <w:szCs w:val="20"/>
                <w:lang w:val="en-GB"/>
              </w:rPr>
              <w:t>After</w:t>
            </w:r>
            <w:r w:rsidR="006526B8" w:rsidRPr="00994AC9">
              <w:rPr>
                <w:rFonts w:ascii="Arial" w:hAnsi="Arial" w:cs="Arial"/>
                <w:b w:val="0"/>
                <w:bCs w:val="0"/>
                <w:sz w:val="20"/>
                <w:szCs w:val="20"/>
                <w:lang w:val="en-GB"/>
              </w:rPr>
              <w:t>(</w:t>
            </w:r>
            <w:proofErr w:type="gramEnd"/>
            <w:r w:rsidR="006526B8" w:rsidRPr="00994AC9">
              <w:rPr>
                <w:rFonts w:ascii="Arial" w:hAnsi="Arial" w:cs="Arial"/>
                <w:b w:val="0"/>
                <w:bCs w:val="0"/>
                <w:sz w:val="20"/>
                <w:szCs w:val="20"/>
                <w:lang w:val="en-GB"/>
              </w:rPr>
              <w:t>2)</w:t>
            </w:r>
          </w:p>
        </w:tc>
        <w:tc>
          <w:tcPr>
            <w:tcW w:w="767" w:type="dxa"/>
          </w:tcPr>
          <w:p w14:paraId="521D1597" w14:textId="77777777" w:rsidR="005D76DD" w:rsidRPr="00994AC9" w:rsidRDefault="005D76DD" w:rsidP="00181271">
            <w:pP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GB"/>
              </w:rPr>
            </w:pPr>
            <w:proofErr w:type="spellStart"/>
            <w:r w:rsidRPr="00994AC9">
              <w:rPr>
                <w:rFonts w:ascii="Arial" w:hAnsi="Arial" w:cs="Arial"/>
                <w:b w:val="0"/>
                <w:bCs w:val="0"/>
                <w:sz w:val="20"/>
                <w:szCs w:val="20"/>
                <w:lang w:val="en-GB"/>
              </w:rPr>
              <w:t>Pr</w:t>
            </w:r>
            <w:proofErr w:type="spellEnd"/>
            <w:r w:rsidRPr="00994AC9">
              <w:rPr>
                <w:rFonts w:ascii="Arial" w:hAnsi="Arial" w:cs="Arial"/>
                <w:b w:val="0"/>
                <w:bCs w:val="0"/>
                <w:sz w:val="20"/>
                <w:szCs w:val="20"/>
                <w:lang w:val="en-GB"/>
              </w:rPr>
              <w:t xml:space="preserve"> &gt; </w:t>
            </w:r>
            <w:r w:rsidRPr="00994AC9">
              <w:rPr>
                <w:rFonts w:ascii="Arial" w:hAnsi="Arial" w:cs="Arial"/>
                <w:b w:val="0"/>
                <w:bCs w:val="0"/>
                <w:sz w:val="20"/>
                <w:szCs w:val="20"/>
                <w:lang w:val="en-GB"/>
              </w:rPr>
              <w:sym w:font="Symbol" w:char="F063"/>
            </w:r>
            <w:r w:rsidRPr="00994AC9">
              <w:rPr>
                <w:rFonts w:ascii="Arial" w:hAnsi="Arial" w:cs="Arial"/>
                <w:b w:val="0"/>
                <w:bCs w:val="0"/>
                <w:sz w:val="20"/>
                <w:szCs w:val="20"/>
                <w:vertAlign w:val="superscript"/>
                <w:lang w:val="en-GB"/>
              </w:rPr>
              <w:t xml:space="preserve">2 </w:t>
            </w:r>
          </w:p>
          <w:p w14:paraId="40D22A15" w14:textId="692A5423" w:rsidR="005D76DD" w:rsidRPr="00994AC9" w:rsidRDefault="005D76DD" w:rsidP="00181271">
            <w:pP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GB"/>
              </w:rPr>
            </w:pPr>
            <w:proofErr w:type="gramStart"/>
            <w:r w:rsidRPr="00994AC9">
              <w:rPr>
                <w:rFonts w:ascii="Arial" w:hAnsi="Arial" w:cs="Arial"/>
                <w:b w:val="0"/>
                <w:bCs w:val="0"/>
                <w:sz w:val="20"/>
                <w:szCs w:val="20"/>
                <w:lang w:val="en-GB"/>
              </w:rPr>
              <w:t>After</w:t>
            </w:r>
            <w:r w:rsidR="006526B8" w:rsidRPr="00994AC9">
              <w:rPr>
                <w:rFonts w:ascii="Arial" w:hAnsi="Arial" w:cs="Arial"/>
                <w:b w:val="0"/>
                <w:bCs w:val="0"/>
                <w:sz w:val="20"/>
                <w:szCs w:val="20"/>
                <w:lang w:val="en-GB"/>
              </w:rPr>
              <w:t>(</w:t>
            </w:r>
            <w:proofErr w:type="gramEnd"/>
            <w:r w:rsidR="006526B8" w:rsidRPr="00994AC9">
              <w:rPr>
                <w:rFonts w:ascii="Arial" w:hAnsi="Arial" w:cs="Arial"/>
                <w:b w:val="0"/>
                <w:bCs w:val="0"/>
                <w:sz w:val="20"/>
                <w:szCs w:val="20"/>
                <w:lang w:val="en-GB"/>
              </w:rPr>
              <w:t>3)</w:t>
            </w:r>
          </w:p>
        </w:tc>
        <w:tc>
          <w:tcPr>
            <w:tcW w:w="1513" w:type="dxa"/>
          </w:tcPr>
          <w:p w14:paraId="59A53481" w14:textId="403D56A4" w:rsidR="005D76DD" w:rsidRPr="00994AC9" w:rsidRDefault="005D76DD" w:rsidP="00181271">
            <w:pP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GB"/>
              </w:rPr>
            </w:pPr>
            <w:r w:rsidRPr="00994AC9">
              <w:rPr>
                <w:rFonts w:ascii="Arial" w:hAnsi="Arial" w:cs="Arial"/>
                <w:b w:val="0"/>
                <w:bCs w:val="0"/>
                <w:sz w:val="20"/>
                <w:szCs w:val="20"/>
                <w:lang w:val="en-GB"/>
              </w:rPr>
              <w:t xml:space="preserve">Mean Standardized Bias </w:t>
            </w:r>
            <w:proofErr w:type="gramStart"/>
            <w:r w:rsidRPr="00994AC9">
              <w:rPr>
                <w:rFonts w:ascii="Arial" w:hAnsi="Arial" w:cs="Arial"/>
                <w:b w:val="0"/>
                <w:bCs w:val="0"/>
                <w:sz w:val="20"/>
                <w:szCs w:val="20"/>
                <w:lang w:val="en-GB"/>
              </w:rPr>
              <w:t>Before</w:t>
            </w:r>
            <w:r w:rsidR="002E0B0D" w:rsidRPr="00994AC9">
              <w:rPr>
                <w:rFonts w:ascii="Arial" w:hAnsi="Arial" w:cs="Arial"/>
                <w:b w:val="0"/>
                <w:bCs w:val="0"/>
                <w:sz w:val="20"/>
                <w:szCs w:val="20"/>
                <w:lang w:val="en-GB"/>
              </w:rPr>
              <w:t>(</w:t>
            </w:r>
            <w:proofErr w:type="gramEnd"/>
            <w:r w:rsidR="002E0B0D" w:rsidRPr="00994AC9">
              <w:rPr>
                <w:rFonts w:ascii="Arial" w:hAnsi="Arial" w:cs="Arial"/>
                <w:b w:val="0"/>
                <w:bCs w:val="0"/>
                <w:sz w:val="20"/>
                <w:szCs w:val="20"/>
                <w:lang w:val="en-GB"/>
              </w:rPr>
              <w:t>4)</w:t>
            </w:r>
          </w:p>
          <w:p w14:paraId="31DC20A4" w14:textId="77777777" w:rsidR="005D76DD" w:rsidRPr="00994AC9" w:rsidRDefault="005D76DD" w:rsidP="00181271">
            <w:pP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GB"/>
              </w:rPr>
            </w:pPr>
          </w:p>
        </w:tc>
        <w:tc>
          <w:tcPr>
            <w:tcW w:w="1513" w:type="dxa"/>
          </w:tcPr>
          <w:p w14:paraId="64DCFD02" w14:textId="68AF57DC" w:rsidR="005D76DD" w:rsidRPr="00994AC9" w:rsidRDefault="005D76DD" w:rsidP="00181271">
            <w:pP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GB"/>
              </w:rPr>
            </w:pPr>
            <w:r w:rsidRPr="00994AC9">
              <w:rPr>
                <w:rFonts w:ascii="Arial" w:hAnsi="Arial" w:cs="Arial"/>
                <w:b w:val="0"/>
                <w:bCs w:val="0"/>
                <w:sz w:val="20"/>
                <w:szCs w:val="20"/>
                <w:lang w:val="en-GB"/>
              </w:rPr>
              <w:t xml:space="preserve">Mean Standardized Bias </w:t>
            </w:r>
            <w:proofErr w:type="gramStart"/>
            <w:r w:rsidRPr="00994AC9">
              <w:rPr>
                <w:rFonts w:ascii="Arial" w:hAnsi="Arial" w:cs="Arial"/>
                <w:b w:val="0"/>
                <w:bCs w:val="0"/>
                <w:sz w:val="20"/>
                <w:szCs w:val="20"/>
                <w:lang w:val="en-GB"/>
              </w:rPr>
              <w:t>After</w:t>
            </w:r>
            <w:r w:rsidR="006526B8" w:rsidRPr="00994AC9">
              <w:rPr>
                <w:rFonts w:ascii="Arial" w:hAnsi="Arial" w:cs="Arial"/>
                <w:b w:val="0"/>
                <w:bCs w:val="0"/>
                <w:sz w:val="20"/>
                <w:szCs w:val="20"/>
                <w:lang w:val="en-GB"/>
              </w:rPr>
              <w:t>(</w:t>
            </w:r>
            <w:proofErr w:type="gramEnd"/>
            <w:r w:rsidR="002E0B0D" w:rsidRPr="00994AC9">
              <w:rPr>
                <w:rFonts w:ascii="Arial" w:hAnsi="Arial" w:cs="Arial"/>
                <w:b w:val="0"/>
                <w:bCs w:val="0"/>
                <w:sz w:val="20"/>
                <w:szCs w:val="20"/>
                <w:lang w:val="en-GB"/>
              </w:rPr>
              <w:t>5</w:t>
            </w:r>
            <w:r w:rsidR="006526B8" w:rsidRPr="00994AC9">
              <w:rPr>
                <w:rFonts w:ascii="Arial" w:hAnsi="Arial" w:cs="Arial"/>
                <w:b w:val="0"/>
                <w:bCs w:val="0"/>
                <w:sz w:val="20"/>
                <w:szCs w:val="20"/>
                <w:lang w:val="en-GB"/>
              </w:rPr>
              <w:t>)</w:t>
            </w:r>
          </w:p>
          <w:p w14:paraId="0CE30FDE" w14:textId="77777777" w:rsidR="005D76DD" w:rsidRPr="00994AC9" w:rsidRDefault="005D76DD" w:rsidP="00181271">
            <w:pP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GB"/>
              </w:rPr>
            </w:pPr>
          </w:p>
        </w:tc>
        <w:tc>
          <w:tcPr>
            <w:tcW w:w="691" w:type="dxa"/>
          </w:tcPr>
          <w:p w14:paraId="7DE47ED4" w14:textId="7C25A0D8" w:rsidR="005D76DD" w:rsidRPr="00994AC9" w:rsidRDefault="005D76DD" w:rsidP="00181271">
            <w:pP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GB"/>
              </w:rPr>
            </w:pPr>
            <w:r w:rsidRPr="00994AC9">
              <w:rPr>
                <w:rFonts w:ascii="Arial" w:hAnsi="Arial" w:cs="Arial"/>
                <w:b w:val="0"/>
                <w:bCs w:val="0"/>
                <w:sz w:val="20"/>
                <w:szCs w:val="20"/>
                <w:lang w:val="en-GB"/>
              </w:rPr>
              <w:t>No. Lost to CS After</w:t>
            </w:r>
            <w:r w:rsidR="002E0B0D" w:rsidRPr="00994AC9">
              <w:rPr>
                <w:rFonts w:ascii="Arial" w:hAnsi="Arial" w:cs="Arial"/>
                <w:b w:val="0"/>
                <w:bCs w:val="0"/>
                <w:sz w:val="20"/>
                <w:szCs w:val="20"/>
                <w:lang w:val="en-GB"/>
              </w:rPr>
              <w:t xml:space="preserve"> (6)</w:t>
            </w:r>
          </w:p>
        </w:tc>
      </w:tr>
      <w:tr w:rsidR="005D76DD" w:rsidRPr="00994AC9" w14:paraId="1E54F4BF" w14:textId="77777777" w:rsidTr="006526B8">
        <w:tc>
          <w:tcPr>
            <w:cnfStyle w:val="001000000000" w:firstRow="0" w:lastRow="0" w:firstColumn="1" w:lastColumn="0" w:oddVBand="0" w:evenVBand="0" w:oddHBand="0" w:evenHBand="0" w:firstRowFirstColumn="0" w:firstRowLastColumn="0" w:lastRowFirstColumn="0" w:lastRowLastColumn="0"/>
            <w:tcW w:w="1195" w:type="dxa"/>
            <w:tcBorders>
              <w:top w:val="single" w:sz="4" w:space="0" w:color="7F7F7F" w:themeColor="text1" w:themeTint="80"/>
              <w:bottom w:val="single" w:sz="4" w:space="0" w:color="auto"/>
            </w:tcBorders>
          </w:tcPr>
          <w:p w14:paraId="287A1252" w14:textId="77777777" w:rsidR="005D76DD" w:rsidRPr="00994AC9" w:rsidRDefault="005D76DD" w:rsidP="00181271">
            <w:pPr>
              <w:spacing w:before="115" w:after="115"/>
              <w:rPr>
                <w:rFonts w:ascii="Arial" w:hAnsi="Arial" w:cs="Arial"/>
                <w:b w:val="0"/>
                <w:bCs w:val="0"/>
                <w:sz w:val="20"/>
                <w:szCs w:val="20"/>
                <w:lang w:val="en-GB"/>
              </w:rPr>
            </w:pPr>
            <w:r w:rsidRPr="00994AC9">
              <w:rPr>
                <w:rFonts w:ascii="Arial" w:hAnsi="Arial" w:cs="Arial"/>
                <w:b w:val="0"/>
                <w:bCs w:val="0"/>
                <w:sz w:val="20"/>
                <w:szCs w:val="20"/>
                <w:lang w:val="en-GB"/>
              </w:rPr>
              <w:t>Lombardy</w:t>
            </w:r>
          </w:p>
        </w:tc>
        <w:tc>
          <w:tcPr>
            <w:tcW w:w="976" w:type="dxa"/>
            <w:tcBorders>
              <w:top w:val="single" w:sz="4" w:space="0" w:color="7F7F7F" w:themeColor="text1" w:themeTint="80"/>
              <w:bottom w:val="single" w:sz="4" w:space="0" w:color="auto"/>
            </w:tcBorders>
          </w:tcPr>
          <w:p w14:paraId="6E1D986C" w14:textId="48865C3A" w:rsidR="005D76DD" w:rsidRPr="00994AC9" w:rsidRDefault="00443067" w:rsidP="00AE4FE7">
            <w:pPr>
              <w:spacing w:before="115"/>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994AC9">
              <w:rPr>
                <w:rFonts w:ascii="Arial" w:hAnsi="Arial" w:cs="Arial"/>
                <w:sz w:val="20"/>
                <w:szCs w:val="20"/>
                <w:lang w:val="en-GB"/>
              </w:rPr>
              <w:t>6,862</w:t>
            </w:r>
          </w:p>
        </w:tc>
        <w:tc>
          <w:tcPr>
            <w:tcW w:w="1310" w:type="dxa"/>
            <w:tcBorders>
              <w:top w:val="single" w:sz="4" w:space="0" w:color="7F7F7F" w:themeColor="text1" w:themeTint="80"/>
              <w:bottom w:val="single" w:sz="4" w:space="0" w:color="auto"/>
            </w:tcBorders>
          </w:tcPr>
          <w:p w14:paraId="006D4FC3" w14:textId="764F3F93" w:rsidR="005D76DD" w:rsidRPr="00994AC9" w:rsidRDefault="00443067" w:rsidP="00AE4FE7">
            <w:pPr>
              <w:spacing w:before="115"/>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994AC9">
              <w:rPr>
                <w:rFonts w:ascii="Arial" w:hAnsi="Arial" w:cs="Arial"/>
                <w:sz w:val="20"/>
                <w:szCs w:val="20"/>
                <w:lang w:val="en-GB"/>
              </w:rPr>
              <w:t>26,527</w:t>
            </w:r>
          </w:p>
        </w:tc>
        <w:tc>
          <w:tcPr>
            <w:tcW w:w="869" w:type="dxa"/>
            <w:tcBorders>
              <w:top w:val="single" w:sz="4" w:space="0" w:color="7F7F7F" w:themeColor="text1" w:themeTint="80"/>
              <w:bottom w:val="single" w:sz="4" w:space="0" w:color="auto"/>
            </w:tcBorders>
          </w:tcPr>
          <w:p w14:paraId="7C99AE4C" w14:textId="0DF31932" w:rsidR="005D76DD" w:rsidRPr="00994AC9" w:rsidRDefault="00443067" w:rsidP="00AE4FE7">
            <w:pPr>
              <w:spacing w:before="115"/>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994AC9">
              <w:rPr>
                <w:rFonts w:ascii="Arial" w:hAnsi="Arial" w:cs="Arial"/>
                <w:sz w:val="20"/>
                <w:szCs w:val="20"/>
                <w:lang w:val="en-GB"/>
              </w:rPr>
              <w:t>0.169</w:t>
            </w:r>
          </w:p>
        </w:tc>
        <w:tc>
          <w:tcPr>
            <w:tcW w:w="798" w:type="dxa"/>
            <w:tcBorders>
              <w:top w:val="single" w:sz="4" w:space="0" w:color="7F7F7F" w:themeColor="text1" w:themeTint="80"/>
              <w:bottom w:val="single" w:sz="4" w:space="0" w:color="auto"/>
            </w:tcBorders>
          </w:tcPr>
          <w:p w14:paraId="2EC09E3C" w14:textId="7D4B83DE" w:rsidR="005D76DD" w:rsidRPr="00994AC9" w:rsidRDefault="00443067" w:rsidP="00AE4FE7">
            <w:pPr>
              <w:spacing w:before="115"/>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994AC9">
              <w:rPr>
                <w:rFonts w:ascii="Arial" w:hAnsi="Arial" w:cs="Arial"/>
                <w:sz w:val="20"/>
                <w:szCs w:val="20"/>
                <w:lang w:val="en-GB"/>
              </w:rPr>
              <w:t>0.001</w:t>
            </w:r>
          </w:p>
        </w:tc>
        <w:tc>
          <w:tcPr>
            <w:tcW w:w="767" w:type="dxa"/>
            <w:tcBorders>
              <w:top w:val="single" w:sz="4" w:space="0" w:color="7F7F7F" w:themeColor="text1" w:themeTint="80"/>
              <w:bottom w:val="single" w:sz="4" w:space="0" w:color="auto"/>
            </w:tcBorders>
          </w:tcPr>
          <w:p w14:paraId="2E833625" w14:textId="1F4BE1C6" w:rsidR="005D76DD" w:rsidRPr="00994AC9" w:rsidRDefault="00443067" w:rsidP="00AE4FE7">
            <w:pPr>
              <w:spacing w:before="115"/>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994AC9">
              <w:rPr>
                <w:rFonts w:ascii="Arial" w:hAnsi="Arial" w:cs="Arial"/>
                <w:sz w:val="20"/>
                <w:szCs w:val="20"/>
                <w:lang w:val="en-GB"/>
              </w:rPr>
              <w:t>0.790</w:t>
            </w:r>
          </w:p>
        </w:tc>
        <w:tc>
          <w:tcPr>
            <w:tcW w:w="1513" w:type="dxa"/>
            <w:tcBorders>
              <w:top w:val="single" w:sz="4" w:space="0" w:color="7F7F7F" w:themeColor="text1" w:themeTint="80"/>
              <w:bottom w:val="single" w:sz="4" w:space="0" w:color="auto"/>
            </w:tcBorders>
          </w:tcPr>
          <w:p w14:paraId="7AC0F4D1" w14:textId="280ACE97" w:rsidR="005D76DD" w:rsidRPr="00994AC9" w:rsidRDefault="00443067" w:rsidP="00AE4FE7">
            <w:pPr>
              <w:spacing w:before="115"/>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994AC9">
              <w:rPr>
                <w:rFonts w:ascii="Arial" w:hAnsi="Arial" w:cs="Arial"/>
                <w:sz w:val="20"/>
                <w:szCs w:val="20"/>
                <w:lang w:val="en-GB"/>
              </w:rPr>
              <w:t>19.0</w:t>
            </w:r>
          </w:p>
        </w:tc>
        <w:tc>
          <w:tcPr>
            <w:tcW w:w="1513" w:type="dxa"/>
            <w:tcBorders>
              <w:top w:val="single" w:sz="4" w:space="0" w:color="7F7F7F" w:themeColor="text1" w:themeTint="80"/>
              <w:bottom w:val="single" w:sz="4" w:space="0" w:color="auto"/>
            </w:tcBorders>
          </w:tcPr>
          <w:p w14:paraId="577CEBC9" w14:textId="34F9F7D5" w:rsidR="005D76DD" w:rsidRPr="00994AC9" w:rsidRDefault="00443067" w:rsidP="00AE4FE7">
            <w:pPr>
              <w:spacing w:before="115"/>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994AC9">
              <w:rPr>
                <w:rFonts w:ascii="Arial" w:hAnsi="Arial" w:cs="Arial"/>
                <w:sz w:val="20"/>
                <w:szCs w:val="20"/>
                <w:lang w:val="en-GB"/>
              </w:rPr>
              <w:t>1.3</w:t>
            </w:r>
          </w:p>
        </w:tc>
        <w:tc>
          <w:tcPr>
            <w:tcW w:w="691" w:type="dxa"/>
            <w:tcBorders>
              <w:top w:val="single" w:sz="4" w:space="0" w:color="7F7F7F" w:themeColor="text1" w:themeTint="80"/>
              <w:bottom w:val="single" w:sz="4" w:space="0" w:color="auto"/>
            </w:tcBorders>
          </w:tcPr>
          <w:p w14:paraId="6E6E7394" w14:textId="1DB5702A" w:rsidR="005D76DD" w:rsidRPr="00994AC9" w:rsidRDefault="00443067" w:rsidP="00AE4FE7">
            <w:pPr>
              <w:spacing w:before="115"/>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994AC9">
              <w:rPr>
                <w:rFonts w:ascii="Arial" w:hAnsi="Arial" w:cs="Arial"/>
                <w:sz w:val="20"/>
                <w:szCs w:val="20"/>
                <w:lang w:val="en-GB"/>
              </w:rPr>
              <w:t>0</w:t>
            </w:r>
          </w:p>
        </w:tc>
      </w:tr>
      <w:tr w:rsidR="005D76DD" w:rsidRPr="00994AC9" w14:paraId="3E41C1F1" w14:textId="77777777" w:rsidTr="006526B8">
        <w:tc>
          <w:tcPr>
            <w:cnfStyle w:val="001000000000" w:firstRow="0" w:lastRow="0" w:firstColumn="1" w:lastColumn="0" w:oddVBand="0" w:evenVBand="0" w:oddHBand="0" w:evenHBand="0" w:firstRowFirstColumn="0" w:firstRowLastColumn="0" w:lastRowFirstColumn="0" w:lastRowLastColumn="0"/>
            <w:tcW w:w="1195" w:type="dxa"/>
            <w:tcBorders>
              <w:top w:val="single" w:sz="4" w:space="0" w:color="auto"/>
            </w:tcBorders>
          </w:tcPr>
          <w:p w14:paraId="3C3E0027" w14:textId="77777777" w:rsidR="005D76DD" w:rsidRPr="00994AC9" w:rsidRDefault="005D76DD" w:rsidP="00181271">
            <w:pPr>
              <w:spacing w:before="115" w:after="115"/>
              <w:rPr>
                <w:rFonts w:ascii="Arial" w:hAnsi="Arial" w:cs="Arial"/>
                <w:b w:val="0"/>
                <w:bCs w:val="0"/>
                <w:sz w:val="20"/>
                <w:szCs w:val="20"/>
                <w:lang w:val="en-GB"/>
              </w:rPr>
            </w:pPr>
            <w:r w:rsidRPr="00994AC9">
              <w:rPr>
                <w:rFonts w:ascii="Arial" w:hAnsi="Arial" w:cs="Arial"/>
                <w:b w:val="0"/>
                <w:bCs w:val="0"/>
                <w:sz w:val="20"/>
                <w:szCs w:val="20"/>
                <w:lang w:val="en-GB"/>
              </w:rPr>
              <w:t>Emilia-Romagna</w:t>
            </w:r>
          </w:p>
        </w:tc>
        <w:tc>
          <w:tcPr>
            <w:tcW w:w="976" w:type="dxa"/>
            <w:tcBorders>
              <w:top w:val="single" w:sz="4" w:space="0" w:color="auto"/>
            </w:tcBorders>
          </w:tcPr>
          <w:p w14:paraId="3198BDEC" w14:textId="6FDD46E4" w:rsidR="005D76DD" w:rsidRPr="00994AC9" w:rsidRDefault="00443067" w:rsidP="00AE4FE7">
            <w:pPr>
              <w:spacing w:before="115"/>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994AC9">
              <w:rPr>
                <w:rFonts w:ascii="Arial" w:hAnsi="Arial" w:cs="Arial"/>
                <w:sz w:val="20"/>
                <w:szCs w:val="20"/>
                <w:lang w:val="en-GB"/>
              </w:rPr>
              <w:t>7,036</w:t>
            </w:r>
          </w:p>
        </w:tc>
        <w:tc>
          <w:tcPr>
            <w:tcW w:w="1310" w:type="dxa"/>
            <w:tcBorders>
              <w:top w:val="single" w:sz="4" w:space="0" w:color="auto"/>
            </w:tcBorders>
          </w:tcPr>
          <w:p w14:paraId="4BBAD3D6" w14:textId="63A4CF59" w:rsidR="005D76DD" w:rsidRPr="00994AC9" w:rsidRDefault="00443067" w:rsidP="00AE4FE7">
            <w:pPr>
              <w:spacing w:before="115"/>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994AC9">
              <w:rPr>
                <w:rFonts w:ascii="Arial" w:hAnsi="Arial" w:cs="Arial"/>
                <w:sz w:val="20"/>
                <w:szCs w:val="20"/>
                <w:lang w:val="en-GB"/>
              </w:rPr>
              <w:t>12,978</w:t>
            </w:r>
          </w:p>
        </w:tc>
        <w:tc>
          <w:tcPr>
            <w:tcW w:w="869" w:type="dxa"/>
            <w:tcBorders>
              <w:top w:val="single" w:sz="4" w:space="0" w:color="auto"/>
            </w:tcBorders>
          </w:tcPr>
          <w:p w14:paraId="595D8F0F" w14:textId="6FE8B85E" w:rsidR="005D76DD" w:rsidRPr="00994AC9" w:rsidRDefault="00443067" w:rsidP="00AE4FE7">
            <w:pPr>
              <w:spacing w:before="115"/>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994AC9">
              <w:rPr>
                <w:rFonts w:ascii="Arial" w:hAnsi="Arial" w:cs="Arial"/>
                <w:sz w:val="20"/>
                <w:szCs w:val="20"/>
                <w:lang w:val="en-GB"/>
              </w:rPr>
              <w:t>0.020</w:t>
            </w:r>
          </w:p>
        </w:tc>
        <w:tc>
          <w:tcPr>
            <w:tcW w:w="798" w:type="dxa"/>
            <w:tcBorders>
              <w:top w:val="single" w:sz="4" w:space="0" w:color="auto"/>
            </w:tcBorders>
          </w:tcPr>
          <w:p w14:paraId="754615E0" w14:textId="77FD21D7" w:rsidR="005D76DD" w:rsidRPr="00994AC9" w:rsidRDefault="00443067" w:rsidP="00AE4FE7">
            <w:pPr>
              <w:spacing w:before="115"/>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994AC9">
              <w:rPr>
                <w:rFonts w:ascii="Arial" w:hAnsi="Arial" w:cs="Arial"/>
                <w:sz w:val="20"/>
                <w:szCs w:val="20"/>
                <w:lang w:val="en-GB"/>
              </w:rPr>
              <w:t>0.000</w:t>
            </w:r>
          </w:p>
        </w:tc>
        <w:tc>
          <w:tcPr>
            <w:tcW w:w="767" w:type="dxa"/>
            <w:tcBorders>
              <w:top w:val="single" w:sz="4" w:space="0" w:color="auto"/>
            </w:tcBorders>
          </w:tcPr>
          <w:p w14:paraId="1CC23401" w14:textId="7DF99F9A" w:rsidR="005D76DD" w:rsidRPr="00994AC9" w:rsidRDefault="00443067" w:rsidP="00AE4FE7">
            <w:pPr>
              <w:spacing w:before="115"/>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994AC9">
              <w:rPr>
                <w:rFonts w:ascii="Arial" w:hAnsi="Arial" w:cs="Arial"/>
                <w:sz w:val="20"/>
                <w:szCs w:val="20"/>
                <w:lang w:val="en-GB"/>
              </w:rPr>
              <w:t>1.000</w:t>
            </w:r>
          </w:p>
        </w:tc>
        <w:tc>
          <w:tcPr>
            <w:tcW w:w="1513" w:type="dxa"/>
            <w:tcBorders>
              <w:top w:val="single" w:sz="4" w:space="0" w:color="auto"/>
            </w:tcBorders>
          </w:tcPr>
          <w:p w14:paraId="6151C721" w14:textId="19A511B3" w:rsidR="005D76DD" w:rsidRPr="00994AC9" w:rsidRDefault="00443067" w:rsidP="00AE4FE7">
            <w:pPr>
              <w:spacing w:before="115"/>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994AC9">
              <w:rPr>
                <w:rFonts w:ascii="Arial" w:hAnsi="Arial" w:cs="Arial"/>
                <w:sz w:val="20"/>
                <w:szCs w:val="20"/>
                <w:lang w:val="en-GB"/>
              </w:rPr>
              <w:t>5.0</w:t>
            </w:r>
          </w:p>
        </w:tc>
        <w:tc>
          <w:tcPr>
            <w:tcW w:w="1513" w:type="dxa"/>
            <w:tcBorders>
              <w:top w:val="single" w:sz="4" w:space="0" w:color="auto"/>
            </w:tcBorders>
          </w:tcPr>
          <w:p w14:paraId="195122BE" w14:textId="3FC36D60" w:rsidR="005D76DD" w:rsidRPr="00994AC9" w:rsidRDefault="00443067" w:rsidP="00AE4FE7">
            <w:pPr>
              <w:spacing w:before="115"/>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994AC9">
              <w:rPr>
                <w:rFonts w:ascii="Arial" w:hAnsi="Arial" w:cs="Arial"/>
                <w:sz w:val="20"/>
                <w:szCs w:val="20"/>
                <w:lang w:val="en-GB"/>
              </w:rPr>
              <w:t>0.5</w:t>
            </w:r>
          </w:p>
        </w:tc>
        <w:tc>
          <w:tcPr>
            <w:tcW w:w="691" w:type="dxa"/>
            <w:tcBorders>
              <w:top w:val="single" w:sz="4" w:space="0" w:color="auto"/>
            </w:tcBorders>
          </w:tcPr>
          <w:p w14:paraId="58AEA020" w14:textId="550EE13F" w:rsidR="005D76DD" w:rsidRPr="00994AC9" w:rsidRDefault="00443067" w:rsidP="00AE4FE7">
            <w:pPr>
              <w:spacing w:before="115"/>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994AC9">
              <w:rPr>
                <w:rFonts w:ascii="Arial" w:hAnsi="Arial" w:cs="Arial"/>
                <w:sz w:val="20"/>
                <w:szCs w:val="20"/>
                <w:lang w:val="en-GB"/>
              </w:rPr>
              <w:t>2</w:t>
            </w:r>
          </w:p>
        </w:tc>
      </w:tr>
    </w:tbl>
    <w:p w14:paraId="7BBA1DFA" w14:textId="1E61C309" w:rsidR="005D76DD" w:rsidRPr="00994AC9" w:rsidRDefault="006526B8" w:rsidP="003023A3">
      <w:pPr>
        <w:pStyle w:val="NormaleWeb"/>
        <w:spacing w:beforeAutospacing="0" w:after="0" w:afterAutospacing="0" w:line="276" w:lineRule="auto"/>
        <w:rPr>
          <w:rFonts w:ascii="Arial" w:hAnsi="Arial" w:cs="Arial"/>
          <w:sz w:val="18"/>
          <w:szCs w:val="18"/>
          <w:lang w:val="en-US"/>
        </w:rPr>
      </w:pPr>
      <w:r w:rsidRPr="00994AC9">
        <w:rPr>
          <w:rFonts w:ascii="Arial" w:hAnsi="Arial" w:cs="Arial"/>
          <w:sz w:val="18"/>
          <w:szCs w:val="18"/>
          <w:lang w:val="en-US"/>
        </w:rPr>
        <w:t>(1) Pseudo-</w:t>
      </w:r>
      <w:r w:rsidRPr="00994AC9">
        <w:rPr>
          <w:rFonts w:ascii="Arial" w:hAnsi="Arial" w:cs="Arial"/>
          <w:i/>
          <w:iCs/>
          <w:sz w:val="18"/>
          <w:szCs w:val="18"/>
          <w:lang w:val="en-US"/>
        </w:rPr>
        <w:t>R</w:t>
      </w:r>
      <w:r w:rsidRPr="00994AC9">
        <w:rPr>
          <w:rFonts w:ascii="Arial" w:hAnsi="Arial" w:cs="Arial"/>
          <w:position w:val="4"/>
          <w:sz w:val="18"/>
          <w:szCs w:val="18"/>
          <w:lang w:val="en-US"/>
        </w:rPr>
        <w:t xml:space="preserve">2 </w:t>
      </w:r>
      <w:r w:rsidRPr="00994AC9">
        <w:rPr>
          <w:rFonts w:ascii="Arial" w:hAnsi="Arial" w:cs="Arial"/>
          <w:sz w:val="18"/>
          <w:szCs w:val="18"/>
          <w:lang w:val="en-US"/>
        </w:rPr>
        <w:t xml:space="preserve">from </w:t>
      </w:r>
      <w:proofErr w:type="spellStart"/>
      <w:r w:rsidRPr="00994AC9">
        <w:rPr>
          <w:rFonts w:ascii="Arial" w:hAnsi="Arial" w:cs="Arial"/>
          <w:sz w:val="18"/>
          <w:szCs w:val="18"/>
          <w:lang w:val="en-US"/>
        </w:rPr>
        <w:t>probit</w:t>
      </w:r>
      <w:proofErr w:type="spellEnd"/>
      <w:r w:rsidRPr="00994AC9">
        <w:rPr>
          <w:rFonts w:ascii="Arial" w:hAnsi="Arial" w:cs="Arial"/>
          <w:sz w:val="18"/>
          <w:szCs w:val="18"/>
          <w:lang w:val="en-US"/>
        </w:rPr>
        <w:t xml:space="preserve"> estimation, giving an indication of how well the regressors</w:t>
      </w:r>
      <w:r w:rsidR="003023A3" w:rsidRPr="00994AC9">
        <w:rPr>
          <w:rFonts w:ascii="Arial" w:hAnsi="Arial" w:cs="Arial"/>
          <w:sz w:val="18"/>
          <w:szCs w:val="18"/>
          <w:lang w:val="en-US"/>
        </w:rPr>
        <w:t xml:space="preserve"> X</w:t>
      </w:r>
      <w:r w:rsidRPr="00994AC9">
        <w:rPr>
          <w:rFonts w:ascii="Arial" w:hAnsi="Arial" w:cs="Arial"/>
          <w:sz w:val="18"/>
          <w:szCs w:val="18"/>
          <w:lang w:val="en-US"/>
        </w:rPr>
        <w:t xml:space="preserve"> explain the participation probability</w:t>
      </w:r>
    </w:p>
    <w:p w14:paraId="2BC69FCF" w14:textId="114507CF" w:rsidR="006526B8" w:rsidRPr="00994AC9" w:rsidRDefault="006526B8" w:rsidP="003023A3">
      <w:pPr>
        <w:pStyle w:val="NormaleWeb"/>
        <w:spacing w:before="0" w:beforeAutospacing="0" w:after="0" w:afterAutospacing="0" w:line="276" w:lineRule="auto"/>
        <w:rPr>
          <w:rFonts w:ascii="Arial" w:hAnsi="Arial" w:cs="Arial"/>
          <w:sz w:val="18"/>
          <w:szCs w:val="18"/>
          <w:lang w:val="en-US"/>
        </w:rPr>
      </w:pPr>
      <w:r w:rsidRPr="00994AC9">
        <w:rPr>
          <w:rFonts w:ascii="Arial" w:hAnsi="Arial" w:cs="Arial"/>
          <w:sz w:val="18"/>
          <w:szCs w:val="18"/>
          <w:lang w:val="en-US"/>
        </w:rPr>
        <w:t>(2),</w:t>
      </w:r>
      <w:r w:rsidR="003023A3" w:rsidRPr="00994AC9">
        <w:rPr>
          <w:rFonts w:ascii="Arial" w:hAnsi="Arial" w:cs="Arial"/>
          <w:sz w:val="18"/>
          <w:szCs w:val="18"/>
          <w:lang w:val="en-US"/>
        </w:rPr>
        <w:t xml:space="preserve"> </w:t>
      </w:r>
      <w:r w:rsidRPr="00994AC9">
        <w:rPr>
          <w:rFonts w:ascii="Arial" w:hAnsi="Arial" w:cs="Arial"/>
          <w:sz w:val="18"/>
          <w:szCs w:val="18"/>
          <w:lang w:val="en-US"/>
        </w:rPr>
        <w:t>(3), and (</w:t>
      </w:r>
      <w:r w:rsidR="00646A18">
        <w:rPr>
          <w:rFonts w:ascii="Arial" w:hAnsi="Arial" w:cs="Arial"/>
          <w:sz w:val="18"/>
          <w:szCs w:val="18"/>
          <w:lang w:val="en-US"/>
        </w:rPr>
        <w:t>5</w:t>
      </w:r>
      <w:r w:rsidRPr="00994AC9">
        <w:rPr>
          <w:rFonts w:ascii="Arial" w:hAnsi="Arial" w:cs="Arial"/>
          <w:sz w:val="18"/>
          <w:szCs w:val="18"/>
          <w:lang w:val="en-US"/>
        </w:rPr>
        <w:t xml:space="preserve">) are </w:t>
      </w:r>
      <w:proofErr w:type="spellStart"/>
      <w:r w:rsidRPr="00994AC9">
        <w:rPr>
          <w:rFonts w:ascii="Arial" w:hAnsi="Arial" w:cs="Arial"/>
          <w:sz w:val="18"/>
          <w:szCs w:val="18"/>
          <w:lang w:val="en-US"/>
        </w:rPr>
        <w:t>postmatching</w:t>
      </w:r>
      <w:proofErr w:type="spellEnd"/>
      <w:r w:rsidRPr="00994AC9">
        <w:rPr>
          <w:rFonts w:ascii="Arial" w:hAnsi="Arial" w:cs="Arial"/>
          <w:sz w:val="18"/>
          <w:szCs w:val="18"/>
          <w:lang w:val="en-US"/>
        </w:rPr>
        <w:t xml:space="preserve"> indicators based on radius matching (1% caliper)</w:t>
      </w:r>
    </w:p>
    <w:p w14:paraId="5BEC5AC4" w14:textId="0ED54DBC" w:rsidR="006526B8" w:rsidRPr="00994AC9" w:rsidRDefault="006526B8" w:rsidP="003023A3">
      <w:pPr>
        <w:pStyle w:val="NormaleWeb"/>
        <w:spacing w:before="0" w:beforeAutospacing="0" w:after="0" w:afterAutospacing="0" w:line="276" w:lineRule="auto"/>
        <w:rPr>
          <w:rFonts w:ascii="Arial" w:hAnsi="Arial" w:cs="Arial"/>
          <w:sz w:val="18"/>
          <w:szCs w:val="18"/>
          <w:lang w:val="en-US"/>
        </w:rPr>
      </w:pPr>
      <w:r w:rsidRPr="00994AC9">
        <w:rPr>
          <w:rFonts w:ascii="Arial" w:hAnsi="Arial" w:cs="Arial"/>
          <w:sz w:val="18"/>
          <w:szCs w:val="18"/>
          <w:lang w:val="en-US"/>
        </w:rPr>
        <w:t>(2) Pseudo-</w:t>
      </w:r>
      <w:r w:rsidRPr="00994AC9">
        <w:rPr>
          <w:rFonts w:ascii="Arial" w:hAnsi="Arial" w:cs="Arial"/>
          <w:i/>
          <w:iCs/>
          <w:sz w:val="18"/>
          <w:szCs w:val="18"/>
          <w:lang w:val="en-US"/>
        </w:rPr>
        <w:t>R</w:t>
      </w:r>
      <w:r w:rsidRPr="00994AC9">
        <w:rPr>
          <w:rFonts w:ascii="Arial" w:hAnsi="Arial" w:cs="Arial"/>
          <w:position w:val="4"/>
          <w:sz w:val="18"/>
          <w:szCs w:val="18"/>
          <w:lang w:val="en-US"/>
        </w:rPr>
        <w:t xml:space="preserve">2 </w:t>
      </w:r>
      <w:r w:rsidRPr="00994AC9">
        <w:rPr>
          <w:rFonts w:ascii="Arial" w:hAnsi="Arial" w:cs="Arial"/>
          <w:sz w:val="18"/>
          <w:szCs w:val="18"/>
          <w:lang w:val="en-US"/>
        </w:rPr>
        <w:t xml:space="preserve">from a </w:t>
      </w:r>
      <w:proofErr w:type="spellStart"/>
      <w:r w:rsidRPr="00994AC9">
        <w:rPr>
          <w:rFonts w:ascii="Arial" w:hAnsi="Arial" w:cs="Arial"/>
          <w:sz w:val="18"/>
          <w:szCs w:val="18"/>
          <w:lang w:val="en-US"/>
        </w:rPr>
        <w:t>probit</w:t>
      </w:r>
      <w:proofErr w:type="spellEnd"/>
      <w:r w:rsidRPr="00994AC9">
        <w:rPr>
          <w:rFonts w:ascii="Arial" w:hAnsi="Arial" w:cs="Arial"/>
          <w:sz w:val="18"/>
          <w:szCs w:val="18"/>
          <w:lang w:val="en-US"/>
        </w:rPr>
        <w:t xml:space="preserve"> of </w:t>
      </w:r>
      <w:r w:rsidR="003023A3" w:rsidRPr="00994AC9">
        <w:rPr>
          <w:rFonts w:ascii="Arial" w:hAnsi="Arial" w:cs="Arial"/>
          <w:i/>
          <w:iCs/>
          <w:sz w:val="18"/>
          <w:szCs w:val="18"/>
          <w:lang w:val="en-US"/>
        </w:rPr>
        <w:t>T</w:t>
      </w:r>
      <w:r w:rsidRPr="00994AC9">
        <w:rPr>
          <w:rFonts w:ascii="Arial" w:hAnsi="Arial" w:cs="Arial"/>
          <w:i/>
          <w:iCs/>
          <w:sz w:val="18"/>
          <w:szCs w:val="18"/>
          <w:lang w:val="en-US"/>
        </w:rPr>
        <w:t xml:space="preserve"> </w:t>
      </w:r>
      <w:r w:rsidRPr="00994AC9">
        <w:rPr>
          <w:rFonts w:ascii="Arial" w:hAnsi="Arial" w:cs="Arial"/>
          <w:sz w:val="18"/>
          <w:szCs w:val="18"/>
          <w:lang w:val="en-US"/>
        </w:rPr>
        <w:t xml:space="preserve">on </w:t>
      </w:r>
      <w:r w:rsidRPr="00994AC9">
        <w:rPr>
          <w:rFonts w:ascii="Arial" w:hAnsi="Arial" w:cs="Arial"/>
          <w:i/>
          <w:iCs/>
          <w:sz w:val="18"/>
          <w:szCs w:val="18"/>
          <w:lang w:val="en-US"/>
        </w:rPr>
        <w:t xml:space="preserve">X </w:t>
      </w:r>
      <w:r w:rsidRPr="00994AC9">
        <w:rPr>
          <w:rFonts w:ascii="Arial" w:hAnsi="Arial" w:cs="Arial"/>
          <w:sz w:val="18"/>
          <w:szCs w:val="18"/>
          <w:lang w:val="en-US"/>
        </w:rPr>
        <w:t xml:space="preserve">on the matched samples, to be compared with (1) </w:t>
      </w:r>
    </w:p>
    <w:p w14:paraId="38BD2623" w14:textId="2B8EF95E" w:rsidR="00681B96" w:rsidRPr="00994AC9" w:rsidRDefault="006526B8" w:rsidP="003023A3">
      <w:pPr>
        <w:pStyle w:val="NormaleWeb"/>
        <w:spacing w:before="0" w:beforeAutospacing="0" w:after="0" w:afterAutospacing="0" w:line="276" w:lineRule="auto"/>
        <w:rPr>
          <w:rFonts w:ascii="Arial" w:hAnsi="Arial" w:cs="Arial"/>
          <w:sz w:val="18"/>
          <w:szCs w:val="18"/>
          <w:lang w:val="en-US"/>
        </w:rPr>
      </w:pPr>
      <w:r w:rsidRPr="00994AC9">
        <w:rPr>
          <w:rFonts w:ascii="Arial" w:hAnsi="Arial" w:cs="Arial"/>
          <w:sz w:val="18"/>
          <w:szCs w:val="18"/>
          <w:lang w:val="en-US"/>
        </w:rPr>
        <w:t>(</w:t>
      </w:r>
      <w:r w:rsidR="00681B96" w:rsidRPr="00994AC9">
        <w:rPr>
          <w:rFonts w:ascii="Arial" w:hAnsi="Arial" w:cs="Arial"/>
          <w:sz w:val="18"/>
          <w:szCs w:val="18"/>
          <w:lang w:val="en-US"/>
        </w:rPr>
        <w:t>3)</w:t>
      </w:r>
      <w:r w:rsidR="00681B96" w:rsidRPr="00994AC9">
        <w:rPr>
          <w:rFonts w:ascii="Arial" w:hAnsi="Arial" w:cs="Arial"/>
          <w:i/>
          <w:iCs/>
          <w:sz w:val="18"/>
          <w:szCs w:val="18"/>
          <w:lang w:val="en-US"/>
        </w:rPr>
        <w:t xml:space="preserve"> P</w:t>
      </w:r>
      <w:r w:rsidR="00681B96" w:rsidRPr="00994AC9">
        <w:rPr>
          <w:rFonts w:ascii="Arial" w:hAnsi="Arial" w:cs="Arial"/>
          <w:sz w:val="18"/>
          <w:szCs w:val="18"/>
          <w:lang w:val="en-US"/>
        </w:rPr>
        <w:t>-value of the likelihood ratio test after matching</w:t>
      </w:r>
      <w:r w:rsidR="002D2E09">
        <w:rPr>
          <w:rFonts w:ascii="Arial" w:hAnsi="Arial" w:cs="Arial"/>
          <w:sz w:val="18"/>
          <w:szCs w:val="18"/>
          <w:lang w:val="en-US"/>
        </w:rPr>
        <w:t>.</w:t>
      </w:r>
      <w:r w:rsidR="00681B96" w:rsidRPr="00994AC9">
        <w:rPr>
          <w:rFonts w:ascii="Arial" w:hAnsi="Arial" w:cs="Arial"/>
          <w:sz w:val="18"/>
          <w:szCs w:val="18"/>
          <w:lang w:val="en-US"/>
        </w:rPr>
        <w:t xml:space="preserve"> The joint signi</w:t>
      </w:r>
      <w:r w:rsidR="003023A3" w:rsidRPr="00994AC9">
        <w:rPr>
          <w:rFonts w:ascii="Arial" w:hAnsi="Arial" w:cs="Arial"/>
          <w:sz w:val="18"/>
          <w:szCs w:val="18"/>
          <w:lang w:val="en-US"/>
        </w:rPr>
        <w:t>fi</w:t>
      </w:r>
      <w:r w:rsidR="00681B96" w:rsidRPr="00994AC9">
        <w:rPr>
          <w:rFonts w:ascii="Arial" w:hAnsi="Arial" w:cs="Arial"/>
          <w:sz w:val="18"/>
          <w:szCs w:val="18"/>
          <w:lang w:val="en-US"/>
        </w:rPr>
        <w:t>cance of the regressors is always rejected (Before matching it was never rejected at any signi</w:t>
      </w:r>
      <w:r w:rsidR="003023A3" w:rsidRPr="00994AC9">
        <w:rPr>
          <w:rFonts w:ascii="Arial" w:hAnsi="Arial" w:cs="Arial"/>
          <w:sz w:val="18"/>
          <w:szCs w:val="18"/>
          <w:lang w:val="en-US"/>
        </w:rPr>
        <w:t>fi</w:t>
      </w:r>
      <w:r w:rsidR="00681B96" w:rsidRPr="00994AC9">
        <w:rPr>
          <w:rFonts w:ascii="Arial" w:hAnsi="Arial" w:cs="Arial"/>
          <w:sz w:val="18"/>
          <w:szCs w:val="18"/>
          <w:lang w:val="en-US"/>
        </w:rPr>
        <w:t xml:space="preserve">cance level, with </w:t>
      </w:r>
      <w:proofErr w:type="spellStart"/>
      <w:r w:rsidR="00681B96" w:rsidRPr="00994AC9">
        <w:rPr>
          <w:rFonts w:ascii="Arial" w:hAnsi="Arial" w:cs="Arial"/>
          <w:sz w:val="18"/>
          <w:szCs w:val="18"/>
          <w:lang w:val="en-US"/>
        </w:rPr>
        <w:t>Pr</w:t>
      </w:r>
      <w:proofErr w:type="spellEnd"/>
      <w:r w:rsidR="00681B96" w:rsidRPr="00994AC9">
        <w:rPr>
          <w:rFonts w:ascii="Arial" w:hAnsi="Arial" w:cs="Arial"/>
          <w:sz w:val="18"/>
          <w:szCs w:val="18"/>
          <w:lang w:val="en-US"/>
        </w:rPr>
        <w:t xml:space="preserve"> </w:t>
      </w:r>
      <w:r w:rsidR="003023A3" w:rsidRPr="00994AC9">
        <w:rPr>
          <w:rFonts w:ascii="Arial" w:hAnsi="Arial" w:cs="Arial"/>
          <w:sz w:val="20"/>
          <w:szCs w:val="20"/>
          <w:lang w:val="en-GB"/>
        </w:rPr>
        <w:t xml:space="preserve">&gt; </w:t>
      </w:r>
      <w:r w:rsidR="003023A3" w:rsidRPr="00994AC9">
        <w:rPr>
          <w:rFonts w:ascii="Arial" w:hAnsi="Arial" w:cs="Arial"/>
          <w:sz w:val="20"/>
          <w:szCs w:val="20"/>
          <w:lang w:val="en-GB"/>
        </w:rPr>
        <w:sym w:font="Symbol" w:char="F063"/>
      </w:r>
      <w:proofErr w:type="gramStart"/>
      <w:r w:rsidR="003023A3" w:rsidRPr="00994AC9">
        <w:rPr>
          <w:rFonts w:ascii="Arial" w:hAnsi="Arial" w:cs="Arial"/>
          <w:sz w:val="20"/>
          <w:szCs w:val="20"/>
          <w:vertAlign w:val="superscript"/>
          <w:lang w:val="en-GB"/>
        </w:rPr>
        <w:t>2</w:t>
      </w:r>
      <w:r w:rsidR="003023A3" w:rsidRPr="00994AC9">
        <w:rPr>
          <w:rFonts w:ascii="Arial" w:hAnsi="Arial" w:cs="Arial"/>
          <w:b/>
          <w:bCs/>
          <w:sz w:val="20"/>
          <w:szCs w:val="20"/>
          <w:vertAlign w:val="superscript"/>
          <w:lang w:val="en-GB"/>
        </w:rPr>
        <w:t xml:space="preserve"> </w:t>
      </w:r>
      <w:r w:rsidR="00681B96" w:rsidRPr="00994AC9">
        <w:rPr>
          <w:rFonts w:ascii="Arial" w:hAnsi="Arial" w:cs="Arial"/>
          <w:sz w:val="18"/>
          <w:szCs w:val="18"/>
          <w:lang w:val="en-US"/>
        </w:rPr>
        <w:t xml:space="preserve"> </w:t>
      </w:r>
      <w:r w:rsidR="003023A3" w:rsidRPr="00994AC9">
        <w:rPr>
          <w:rFonts w:ascii="Arial" w:hAnsi="Arial" w:cs="Arial"/>
          <w:sz w:val="18"/>
          <w:szCs w:val="18"/>
          <w:lang w:val="en-US"/>
        </w:rPr>
        <w:t>=</w:t>
      </w:r>
      <w:proofErr w:type="gramEnd"/>
      <w:r w:rsidR="003023A3" w:rsidRPr="00994AC9">
        <w:rPr>
          <w:rFonts w:ascii="Arial" w:hAnsi="Arial" w:cs="Arial"/>
          <w:sz w:val="18"/>
          <w:szCs w:val="18"/>
          <w:lang w:val="en-US"/>
        </w:rPr>
        <w:t xml:space="preserve"> </w:t>
      </w:r>
      <w:r w:rsidR="00681B96" w:rsidRPr="00994AC9">
        <w:rPr>
          <w:rFonts w:ascii="Arial" w:hAnsi="Arial" w:cs="Arial"/>
          <w:sz w:val="18"/>
          <w:szCs w:val="18"/>
          <w:lang w:val="en-US"/>
        </w:rPr>
        <w:t>0.000 always)</w:t>
      </w:r>
    </w:p>
    <w:p w14:paraId="162EFE1D" w14:textId="392EE974" w:rsidR="00681B96" w:rsidRPr="00994AC9" w:rsidRDefault="00681B96" w:rsidP="003023A3">
      <w:pPr>
        <w:pStyle w:val="NormaleWeb"/>
        <w:spacing w:before="0" w:beforeAutospacing="0" w:after="0" w:afterAutospacing="0" w:line="276" w:lineRule="auto"/>
        <w:rPr>
          <w:rFonts w:ascii="Arial" w:hAnsi="Arial" w:cs="Arial"/>
          <w:sz w:val="18"/>
          <w:szCs w:val="18"/>
          <w:lang w:val="en-US"/>
        </w:rPr>
      </w:pPr>
      <w:r w:rsidRPr="00994AC9">
        <w:rPr>
          <w:rFonts w:ascii="Arial" w:hAnsi="Arial" w:cs="Arial"/>
          <w:sz w:val="18"/>
          <w:szCs w:val="18"/>
          <w:lang w:val="en-US"/>
        </w:rPr>
        <w:t>(4)(5) Mean standardized bias before and after matching. It is defined as the</w:t>
      </w:r>
      <w:r w:rsidR="002E0B0D" w:rsidRPr="00994AC9">
        <w:rPr>
          <w:rFonts w:ascii="Arial" w:hAnsi="Arial" w:cs="Arial"/>
          <w:sz w:val="18"/>
          <w:szCs w:val="18"/>
          <w:lang w:val="en-US"/>
        </w:rPr>
        <w:t xml:space="preserve"> average</w:t>
      </w:r>
      <w:r w:rsidRPr="00994AC9">
        <w:rPr>
          <w:rFonts w:ascii="Arial" w:hAnsi="Arial" w:cs="Arial"/>
          <w:sz w:val="18"/>
          <w:szCs w:val="18"/>
          <w:lang w:val="en-US"/>
        </w:rPr>
        <w:t xml:space="preserve"> difference of sample means in the treated and matched control subsamples as a percentage of the square root of the average of sample variances in both groups</w:t>
      </w:r>
      <w:r w:rsidR="003023A3" w:rsidRPr="00994AC9">
        <w:rPr>
          <w:rFonts w:ascii="Arial" w:hAnsi="Arial" w:cs="Arial"/>
          <w:sz w:val="18"/>
          <w:szCs w:val="18"/>
          <w:lang w:val="en-US"/>
        </w:rPr>
        <w:t>.</w:t>
      </w:r>
    </w:p>
    <w:p w14:paraId="7F64B638" w14:textId="43684FB9" w:rsidR="006526B8" w:rsidRPr="00994AC9" w:rsidRDefault="002E0B0D" w:rsidP="009D4D66">
      <w:pPr>
        <w:pStyle w:val="NormaleWeb"/>
        <w:spacing w:before="0" w:beforeAutospacing="0" w:after="0" w:afterAutospacing="0" w:line="276" w:lineRule="auto"/>
        <w:rPr>
          <w:rFonts w:ascii="Arial" w:hAnsi="Arial" w:cs="Arial"/>
          <w:sz w:val="18"/>
          <w:szCs w:val="18"/>
          <w:lang w:val="en-US"/>
        </w:rPr>
      </w:pPr>
      <w:r w:rsidRPr="00994AC9">
        <w:rPr>
          <w:rFonts w:ascii="Arial" w:hAnsi="Arial" w:cs="Arial"/>
          <w:sz w:val="18"/>
          <w:szCs w:val="18"/>
          <w:lang w:val="en-US"/>
        </w:rPr>
        <w:t xml:space="preserve">(6) Number of treated individuals falling outside of the common support (based on a caliper of 1%). </w:t>
      </w:r>
    </w:p>
    <w:p w14:paraId="13C73E8E" w14:textId="5DB798F6" w:rsidR="009D4D66" w:rsidRPr="00994AC9" w:rsidRDefault="009D4D66" w:rsidP="009D4D66">
      <w:pPr>
        <w:pStyle w:val="NormaleWeb"/>
        <w:spacing w:before="0" w:beforeAutospacing="0" w:after="0" w:afterAutospacing="0" w:line="276" w:lineRule="auto"/>
        <w:rPr>
          <w:rFonts w:ascii="Arial" w:hAnsi="Arial" w:cs="Arial"/>
          <w:sz w:val="18"/>
          <w:szCs w:val="18"/>
          <w:lang w:val="en-US"/>
        </w:rPr>
      </w:pPr>
    </w:p>
    <w:p w14:paraId="67740B3A" w14:textId="77777777" w:rsidR="009D4D66" w:rsidRPr="00994AC9" w:rsidRDefault="009D4D66" w:rsidP="009D4D66">
      <w:pPr>
        <w:pStyle w:val="NormaleWeb"/>
        <w:spacing w:before="0" w:beforeAutospacing="0" w:after="0" w:afterAutospacing="0" w:line="276" w:lineRule="auto"/>
        <w:rPr>
          <w:rFonts w:ascii="Arial" w:hAnsi="Arial" w:cs="Arial"/>
          <w:sz w:val="18"/>
          <w:szCs w:val="18"/>
          <w:lang w:val="en-US"/>
        </w:rPr>
      </w:pPr>
    </w:p>
    <w:p w14:paraId="02F17079" w14:textId="77777777" w:rsidR="00746E93" w:rsidRPr="00994AC9" w:rsidRDefault="00746E93" w:rsidP="00746E93">
      <w:pPr>
        <w:rPr>
          <w:rFonts w:ascii="Arial" w:hAnsi="Arial" w:cs="Arial"/>
          <w:sz w:val="22"/>
          <w:szCs w:val="22"/>
          <w:lang w:val="en-US"/>
        </w:rPr>
      </w:pPr>
    </w:p>
    <w:p w14:paraId="28F61C14" w14:textId="1985C298" w:rsidR="00746E93" w:rsidRPr="00994AC9" w:rsidRDefault="00401420" w:rsidP="00640A2A">
      <w:pPr>
        <w:spacing w:after="120"/>
        <w:jc w:val="both"/>
        <w:rPr>
          <w:rFonts w:ascii="Arial" w:hAnsi="Arial" w:cs="Arial"/>
          <w:sz w:val="22"/>
          <w:szCs w:val="22"/>
          <w:lang w:val="en-US"/>
        </w:rPr>
      </w:pPr>
      <w:r>
        <w:rPr>
          <w:rFonts w:ascii="Arial" w:hAnsi="Arial" w:cs="Arial"/>
          <w:sz w:val="22"/>
          <w:szCs w:val="22"/>
          <w:lang w:val="en-US"/>
        </w:rPr>
        <w:t>Supplementary information</w:t>
      </w:r>
      <w:r w:rsidR="009B37AB" w:rsidRPr="00994AC9">
        <w:rPr>
          <w:rFonts w:ascii="Arial" w:hAnsi="Arial" w:cs="Arial"/>
          <w:sz w:val="22"/>
          <w:szCs w:val="22"/>
          <w:lang w:val="en-US"/>
        </w:rPr>
        <w:t xml:space="preserve"> </w:t>
      </w:r>
      <w:r w:rsidR="004D6AD5">
        <w:rPr>
          <w:rFonts w:ascii="Arial" w:hAnsi="Arial" w:cs="Arial"/>
          <w:sz w:val="22"/>
          <w:szCs w:val="22"/>
          <w:lang w:val="en-US"/>
        </w:rPr>
        <w:t>7</w:t>
      </w:r>
      <w:r w:rsidR="009B37AB" w:rsidRPr="00994AC9">
        <w:rPr>
          <w:rFonts w:ascii="Arial" w:hAnsi="Arial" w:cs="Arial"/>
          <w:sz w:val="22"/>
          <w:szCs w:val="22"/>
          <w:lang w:val="en-US"/>
        </w:rPr>
        <w:t xml:space="preserve">: </w:t>
      </w:r>
      <w:r w:rsidR="00746E93" w:rsidRPr="00994AC9">
        <w:rPr>
          <w:rFonts w:ascii="Arial" w:hAnsi="Arial" w:cs="Arial"/>
          <w:sz w:val="22"/>
          <w:szCs w:val="22"/>
          <w:lang w:val="en-US"/>
        </w:rPr>
        <w:t xml:space="preserve">Effect of age and treatment on probability of </w:t>
      </w:r>
      <w:r w:rsidR="006E7AA5">
        <w:rPr>
          <w:rFonts w:ascii="Arial" w:hAnsi="Arial" w:cs="Arial"/>
          <w:sz w:val="22"/>
          <w:szCs w:val="22"/>
          <w:lang w:val="en-US"/>
        </w:rPr>
        <w:t>obtaining a contract lasting for a maximum of 1 year as the first employment after the treatment</w:t>
      </w:r>
      <w:r w:rsidR="00746E93" w:rsidRPr="00994AC9">
        <w:rPr>
          <w:rFonts w:ascii="Arial" w:hAnsi="Arial" w:cs="Arial"/>
          <w:sz w:val="22"/>
          <w:szCs w:val="22"/>
          <w:lang w:val="en-US"/>
        </w:rPr>
        <w:t>, estimated with age x treatment interaction</w:t>
      </w:r>
    </w:p>
    <w:tbl>
      <w:tblPr>
        <w:tblStyle w:val="Grigliatabella"/>
        <w:tblW w:w="9410" w:type="dxa"/>
        <w:tblLook w:val="0620" w:firstRow="1" w:lastRow="0" w:firstColumn="0" w:lastColumn="0" w:noHBand="1" w:noVBand="1"/>
      </w:tblPr>
      <w:tblGrid>
        <w:gridCol w:w="2880"/>
        <w:gridCol w:w="3499"/>
        <w:gridCol w:w="3031"/>
      </w:tblGrid>
      <w:tr w:rsidR="00746E93" w:rsidRPr="00994AC9" w14:paraId="381E7AC6" w14:textId="77777777" w:rsidTr="00752103">
        <w:trPr>
          <w:trHeight w:val="280"/>
        </w:trPr>
        <w:tc>
          <w:tcPr>
            <w:tcW w:w="2880" w:type="dxa"/>
            <w:noWrap/>
            <w:hideMark/>
          </w:tcPr>
          <w:p w14:paraId="049FE57B" w14:textId="77777777" w:rsidR="00746E93" w:rsidRPr="00994AC9" w:rsidRDefault="00746E93" w:rsidP="00752103">
            <w:pPr>
              <w:spacing w:line="276" w:lineRule="auto"/>
              <w:rPr>
                <w:rFonts w:ascii="Arial" w:eastAsia="Times New Roman" w:hAnsi="Arial" w:cs="Arial"/>
                <w:sz w:val="22"/>
                <w:szCs w:val="22"/>
                <w:lang w:val="en-GB" w:eastAsia="it-IT"/>
              </w:rPr>
            </w:pPr>
            <w:r w:rsidRPr="00994AC9">
              <w:rPr>
                <w:rFonts w:ascii="Arial" w:eastAsia="Times New Roman" w:hAnsi="Arial" w:cs="Arial"/>
                <w:color w:val="000000"/>
                <w:sz w:val="22"/>
                <w:szCs w:val="22"/>
                <w:lang w:val="en-GB" w:eastAsia="it-IT"/>
              </w:rPr>
              <w:t>Variables</w:t>
            </w:r>
          </w:p>
        </w:tc>
        <w:tc>
          <w:tcPr>
            <w:tcW w:w="3499" w:type="dxa"/>
            <w:noWrap/>
            <w:hideMark/>
          </w:tcPr>
          <w:p w14:paraId="05334916" w14:textId="77777777" w:rsidR="00746E93" w:rsidRPr="00994AC9" w:rsidRDefault="00746E93" w:rsidP="00752103">
            <w:pPr>
              <w:jc w:val="center"/>
              <w:rPr>
                <w:rFonts w:ascii="Arial" w:hAnsi="Arial" w:cs="Arial"/>
                <w:b/>
                <w:bCs/>
                <w:color w:val="000000"/>
                <w:sz w:val="22"/>
                <w:szCs w:val="22"/>
                <w:lang w:val="en-GB"/>
              </w:rPr>
            </w:pPr>
            <w:r w:rsidRPr="00994AC9">
              <w:rPr>
                <w:rFonts w:ascii="Arial" w:hAnsi="Arial" w:cs="Arial"/>
                <w:color w:val="000000"/>
                <w:sz w:val="22"/>
                <w:szCs w:val="22"/>
                <w:lang w:val="en-GB"/>
              </w:rPr>
              <w:t>Lombardy</w:t>
            </w:r>
          </w:p>
        </w:tc>
        <w:tc>
          <w:tcPr>
            <w:tcW w:w="3031" w:type="dxa"/>
          </w:tcPr>
          <w:p w14:paraId="1B877EF7" w14:textId="77777777" w:rsidR="00746E93" w:rsidRPr="00994AC9" w:rsidRDefault="00746E93" w:rsidP="00752103">
            <w:pPr>
              <w:jc w:val="center"/>
              <w:rPr>
                <w:rFonts w:ascii="Arial" w:hAnsi="Arial" w:cs="Arial"/>
                <w:b/>
                <w:bCs/>
                <w:color w:val="000000"/>
                <w:sz w:val="22"/>
                <w:szCs w:val="22"/>
                <w:lang w:val="en-GB"/>
              </w:rPr>
            </w:pPr>
            <w:r w:rsidRPr="00994AC9">
              <w:rPr>
                <w:rFonts w:ascii="Arial" w:hAnsi="Arial" w:cs="Arial"/>
                <w:color w:val="000000"/>
                <w:sz w:val="22"/>
                <w:szCs w:val="22"/>
                <w:lang w:val="en-GB"/>
              </w:rPr>
              <w:t>Emilia-Romagna</w:t>
            </w:r>
          </w:p>
        </w:tc>
      </w:tr>
      <w:tr w:rsidR="00746E93" w:rsidRPr="00994AC9" w14:paraId="602A4D87" w14:textId="77777777" w:rsidTr="00752103">
        <w:trPr>
          <w:trHeight w:val="280"/>
        </w:trPr>
        <w:tc>
          <w:tcPr>
            <w:tcW w:w="2880" w:type="dxa"/>
            <w:noWrap/>
            <w:hideMark/>
          </w:tcPr>
          <w:p w14:paraId="0458C022" w14:textId="77777777" w:rsidR="00746E93" w:rsidRPr="00994AC9" w:rsidRDefault="00746E93" w:rsidP="00752103">
            <w:pPr>
              <w:spacing w:line="276" w:lineRule="auto"/>
              <w:rPr>
                <w:rFonts w:ascii="Arial" w:eastAsia="Times New Roman" w:hAnsi="Arial" w:cs="Arial"/>
                <w:sz w:val="22"/>
                <w:szCs w:val="22"/>
                <w:lang w:val="en-GB" w:eastAsia="it-IT"/>
              </w:rPr>
            </w:pPr>
            <w:r w:rsidRPr="00994AC9">
              <w:rPr>
                <w:rFonts w:ascii="Arial" w:eastAsia="Times New Roman" w:hAnsi="Arial" w:cs="Arial"/>
                <w:sz w:val="22"/>
                <w:szCs w:val="22"/>
                <w:lang w:val="en-GB" w:eastAsia="it-IT"/>
              </w:rPr>
              <w:t> </w:t>
            </w:r>
          </w:p>
        </w:tc>
        <w:tc>
          <w:tcPr>
            <w:tcW w:w="3499" w:type="dxa"/>
            <w:noWrap/>
            <w:hideMark/>
          </w:tcPr>
          <w:p w14:paraId="5BCF8B00" w14:textId="77777777" w:rsidR="00746E93" w:rsidRPr="00994AC9" w:rsidRDefault="00746E93" w:rsidP="00752103">
            <w:pPr>
              <w:spacing w:line="276" w:lineRule="auto"/>
              <w:jc w:val="center"/>
              <w:rPr>
                <w:rFonts w:ascii="Arial" w:eastAsia="Times New Roman" w:hAnsi="Arial" w:cs="Arial"/>
                <w:sz w:val="22"/>
                <w:szCs w:val="22"/>
                <w:lang w:val="en-GB" w:eastAsia="it-IT"/>
              </w:rPr>
            </w:pPr>
          </w:p>
        </w:tc>
        <w:tc>
          <w:tcPr>
            <w:tcW w:w="3031" w:type="dxa"/>
          </w:tcPr>
          <w:p w14:paraId="4414771C" w14:textId="77777777" w:rsidR="00746E93" w:rsidRPr="00994AC9" w:rsidRDefault="00746E93" w:rsidP="00752103">
            <w:pPr>
              <w:spacing w:line="276" w:lineRule="auto"/>
              <w:jc w:val="center"/>
              <w:rPr>
                <w:rFonts w:ascii="Arial" w:eastAsia="Times New Roman" w:hAnsi="Arial" w:cs="Arial"/>
                <w:sz w:val="22"/>
                <w:szCs w:val="22"/>
                <w:lang w:val="en-GB" w:eastAsia="it-IT"/>
              </w:rPr>
            </w:pPr>
          </w:p>
        </w:tc>
      </w:tr>
      <w:tr w:rsidR="00746E93" w:rsidRPr="00994AC9" w14:paraId="0FF3AE41" w14:textId="77777777" w:rsidTr="00752103">
        <w:trPr>
          <w:trHeight w:val="280"/>
        </w:trPr>
        <w:tc>
          <w:tcPr>
            <w:tcW w:w="2880" w:type="dxa"/>
            <w:noWrap/>
          </w:tcPr>
          <w:p w14:paraId="51ED2482" w14:textId="77777777" w:rsidR="00746E93" w:rsidRPr="00994AC9" w:rsidRDefault="00746E93" w:rsidP="00752103">
            <w:pPr>
              <w:spacing w:line="276" w:lineRule="auto"/>
              <w:rPr>
                <w:rFonts w:ascii="Arial" w:eastAsia="Times New Roman" w:hAnsi="Arial" w:cs="Arial"/>
                <w:sz w:val="22"/>
                <w:szCs w:val="22"/>
                <w:lang w:val="en-GB" w:eastAsia="it-IT"/>
              </w:rPr>
            </w:pPr>
            <w:r w:rsidRPr="00994AC9">
              <w:rPr>
                <w:rFonts w:ascii="Arial" w:eastAsia="Times New Roman" w:hAnsi="Arial" w:cs="Arial"/>
                <w:b/>
                <w:sz w:val="22"/>
                <w:szCs w:val="22"/>
                <w:lang w:val="en-GB" w:eastAsia="it-IT"/>
              </w:rPr>
              <w:t>Age</w:t>
            </w:r>
          </w:p>
        </w:tc>
        <w:tc>
          <w:tcPr>
            <w:tcW w:w="3499" w:type="dxa"/>
            <w:noWrap/>
          </w:tcPr>
          <w:p w14:paraId="119E81B8" w14:textId="77777777" w:rsidR="00746E93" w:rsidRPr="00994AC9" w:rsidRDefault="00746E93" w:rsidP="00752103">
            <w:pPr>
              <w:spacing w:line="276" w:lineRule="auto"/>
              <w:jc w:val="center"/>
              <w:rPr>
                <w:rFonts w:ascii="Arial" w:eastAsia="Times New Roman" w:hAnsi="Arial" w:cs="Arial"/>
                <w:sz w:val="22"/>
                <w:szCs w:val="22"/>
                <w:lang w:val="en-GB" w:eastAsia="it-IT"/>
              </w:rPr>
            </w:pPr>
          </w:p>
        </w:tc>
        <w:tc>
          <w:tcPr>
            <w:tcW w:w="3031" w:type="dxa"/>
          </w:tcPr>
          <w:p w14:paraId="08E3384E" w14:textId="77777777" w:rsidR="00746E93" w:rsidRPr="00994AC9" w:rsidRDefault="00746E93" w:rsidP="00752103">
            <w:pPr>
              <w:spacing w:line="276" w:lineRule="auto"/>
              <w:jc w:val="center"/>
              <w:rPr>
                <w:rFonts w:ascii="Arial" w:eastAsia="Times New Roman" w:hAnsi="Arial" w:cs="Arial"/>
                <w:sz w:val="22"/>
                <w:szCs w:val="22"/>
                <w:lang w:val="en-GB" w:eastAsia="it-IT"/>
              </w:rPr>
            </w:pPr>
          </w:p>
        </w:tc>
      </w:tr>
      <w:tr w:rsidR="00746E93" w:rsidRPr="00994AC9" w14:paraId="69290DB8" w14:textId="77777777" w:rsidTr="00752103">
        <w:trPr>
          <w:trHeight w:val="280"/>
        </w:trPr>
        <w:tc>
          <w:tcPr>
            <w:tcW w:w="2880" w:type="dxa"/>
            <w:noWrap/>
            <w:hideMark/>
          </w:tcPr>
          <w:p w14:paraId="1270A3A5" w14:textId="77777777" w:rsidR="00746E93" w:rsidRPr="00994AC9" w:rsidRDefault="00746E93" w:rsidP="00752103">
            <w:pPr>
              <w:spacing w:line="276" w:lineRule="auto"/>
              <w:rPr>
                <w:rFonts w:ascii="Arial" w:eastAsia="Times New Roman" w:hAnsi="Arial" w:cs="Arial"/>
                <w:sz w:val="22"/>
                <w:szCs w:val="22"/>
                <w:lang w:val="en-GB" w:eastAsia="it-IT"/>
              </w:rPr>
            </w:pPr>
            <w:r w:rsidRPr="00994AC9">
              <w:rPr>
                <w:rFonts w:ascii="Arial" w:eastAsia="Times New Roman" w:hAnsi="Arial" w:cs="Arial"/>
                <w:sz w:val="22"/>
                <w:szCs w:val="22"/>
                <w:lang w:val="en-GB" w:eastAsia="it-IT"/>
              </w:rPr>
              <w:t>15-24 [ref.]</w:t>
            </w:r>
          </w:p>
        </w:tc>
        <w:tc>
          <w:tcPr>
            <w:tcW w:w="3499" w:type="dxa"/>
            <w:noWrap/>
            <w:hideMark/>
          </w:tcPr>
          <w:p w14:paraId="0642B4FB" w14:textId="77777777" w:rsidR="00746E93" w:rsidRPr="00994AC9" w:rsidRDefault="00746E93" w:rsidP="00752103">
            <w:pPr>
              <w:rPr>
                <w:rFonts w:ascii="Arial" w:eastAsia="Times New Roman" w:hAnsi="Arial" w:cs="Arial"/>
                <w:sz w:val="22"/>
                <w:szCs w:val="22"/>
                <w:lang w:val="en-GB" w:eastAsia="it-IT"/>
              </w:rPr>
            </w:pPr>
          </w:p>
        </w:tc>
        <w:tc>
          <w:tcPr>
            <w:tcW w:w="3031" w:type="dxa"/>
          </w:tcPr>
          <w:p w14:paraId="4825B1F6" w14:textId="77777777" w:rsidR="00746E93" w:rsidRPr="00994AC9" w:rsidRDefault="00746E93" w:rsidP="00752103">
            <w:pPr>
              <w:spacing w:line="276" w:lineRule="auto"/>
              <w:jc w:val="center"/>
              <w:rPr>
                <w:rFonts w:ascii="Arial" w:eastAsia="Times New Roman" w:hAnsi="Arial" w:cs="Arial"/>
                <w:sz w:val="22"/>
                <w:szCs w:val="22"/>
                <w:lang w:val="en-GB" w:eastAsia="it-IT"/>
              </w:rPr>
            </w:pPr>
          </w:p>
        </w:tc>
      </w:tr>
      <w:tr w:rsidR="00746E93" w:rsidRPr="00994AC9" w14:paraId="5E6CE8D4" w14:textId="77777777" w:rsidTr="00752103">
        <w:trPr>
          <w:trHeight w:val="280"/>
        </w:trPr>
        <w:tc>
          <w:tcPr>
            <w:tcW w:w="2880" w:type="dxa"/>
            <w:noWrap/>
            <w:hideMark/>
          </w:tcPr>
          <w:p w14:paraId="67004680" w14:textId="77777777" w:rsidR="00746E93" w:rsidRPr="00994AC9" w:rsidRDefault="00746E93" w:rsidP="00752103">
            <w:pPr>
              <w:spacing w:line="276" w:lineRule="auto"/>
              <w:rPr>
                <w:rFonts w:ascii="Arial" w:eastAsia="Times New Roman" w:hAnsi="Arial" w:cs="Arial"/>
                <w:sz w:val="22"/>
                <w:szCs w:val="22"/>
                <w:lang w:val="en-GB" w:eastAsia="it-IT"/>
              </w:rPr>
            </w:pPr>
            <w:r w:rsidRPr="00994AC9">
              <w:rPr>
                <w:rFonts w:ascii="Arial" w:eastAsia="Times New Roman" w:hAnsi="Arial" w:cs="Arial"/>
                <w:sz w:val="22"/>
                <w:szCs w:val="22"/>
                <w:lang w:val="en-GB" w:eastAsia="it-IT"/>
              </w:rPr>
              <w:t>25-34</w:t>
            </w:r>
          </w:p>
        </w:tc>
        <w:tc>
          <w:tcPr>
            <w:tcW w:w="3499" w:type="dxa"/>
            <w:noWrap/>
            <w:hideMark/>
          </w:tcPr>
          <w:p w14:paraId="109D839B" w14:textId="77777777" w:rsidR="00746E93" w:rsidRPr="00994AC9" w:rsidRDefault="00746E93" w:rsidP="00752103">
            <w:pPr>
              <w:spacing w:line="276" w:lineRule="auto"/>
              <w:jc w:val="center"/>
              <w:rPr>
                <w:rFonts w:ascii="Arial" w:eastAsia="Times New Roman" w:hAnsi="Arial" w:cs="Arial"/>
                <w:sz w:val="22"/>
                <w:szCs w:val="22"/>
                <w:lang w:val="en-GB" w:eastAsia="it-IT"/>
              </w:rPr>
            </w:pPr>
            <w:r w:rsidRPr="00994AC9">
              <w:rPr>
                <w:rFonts w:ascii="Arial" w:hAnsi="Arial" w:cs="Arial"/>
                <w:sz w:val="22"/>
                <w:szCs w:val="22"/>
              </w:rPr>
              <w:t>-0.674***</w:t>
            </w:r>
          </w:p>
        </w:tc>
        <w:tc>
          <w:tcPr>
            <w:tcW w:w="3031" w:type="dxa"/>
          </w:tcPr>
          <w:p w14:paraId="05CE8264" w14:textId="77777777" w:rsidR="00746E93" w:rsidRPr="00994AC9" w:rsidRDefault="00746E93" w:rsidP="00752103">
            <w:pPr>
              <w:spacing w:line="276" w:lineRule="auto"/>
              <w:jc w:val="center"/>
              <w:rPr>
                <w:rFonts w:ascii="Arial" w:eastAsia="Times New Roman" w:hAnsi="Arial" w:cs="Arial"/>
                <w:sz w:val="22"/>
                <w:szCs w:val="22"/>
                <w:lang w:val="en-GB" w:eastAsia="it-IT"/>
              </w:rPr>
            </w:pPr>
            <w:r w:rsidRPr="00994AC9">
              <w:rPr>
                <w:rFonts w:ascii="Arial" w:hAnsi="Arial" w:cs="Arial"/>
                <w:sz w:val="22"/>
                <w:szCs w:val="22"/>
              </w:rPr>
              <w:t>-0.006</w:t>
            </w:r>
          </w:p>
        </w:tc>
      </w:tr>
      <w:tr w:rsidR="00746E93" w:rsidRPr="00994AC9" w14:paraId="23E62215" w14:textId="77777777" w:rsidTr="00752103">
        <w:trPr>
          <w:trHeight w:val="280"/>
        </w:trPr>
        <w:tc>
          <w:tcPr>
            <w:tcW w:w="2880" w:type="dxa"/>
            <w:noWrap/>
            <w:hideMark/>
          </w:tcPr>
          <w:p w14:paraId="132CF731" w14:textId="77777777" w:rsidR="00746E93" w:rsidRPr="00994AC9" w:rsidRDefault="00746E93" w:rsidP="00752103">
            <w:pPr>
              <w:spacing w:line="276" w:lineRule="auto"/>
              <w:rPr>
                <w:rFonts w:ascii="Arial" w:eastAsia="Times New Roman" w:hAnsi="Arial" w:cs="Arial"/>
                <w:sz w:val="22"/>
                <w:szCs w:val="22"/>
                <w:lang w:val="en-GB" w:eastAsia="it-IT"/>
              </w:rPr>
            </w:pPr>
          </w:p>
        </w:tc>
        <w:tc>
          <w:tcPr>
            <w:tcW w:w="3499" w:type="dxa"/>
            <w:noWrap/>
            <w:hideMark/>
          </w:tcPr>
          <w:p w14:paraId="3F13D50A" w14:textId="77777777" w:rsidR="00746E93" w:rsidRPr="00994AC9" w:rsidRDefault="00746E93" w:rsidP="00752103">
            <w:pPr>
              <w:spacing w:line="276" w:lineRule="auto"/>
              <w:jc w:val="center"/>
              <w:rPr>
                <w:rFonts w:ascii="Arial" w:eastAsia="Times New Roman" w:hAnsi="Arial" w:cs="Arial"/>
                <w:sz w:val="22"/>
                <w:szCs w:val="22"/>
                <w:lang w:val="en-GB" w:eastAsia="it-IT"/>
              </w:rPr>
            </w:pPr>
            <w:r w:rsidRPr="00994AC9">
              <w:rPr>
                <w:rFonts w:ascii="Arial" w:hAnsi="Arial" w:cs="Arial"/>
                <w:sz w:val="22"/>
                <w:szCs w:val="22"/>
              </w:rPr>
              <w:t>[-0.795   -0.552]</w:t>
            </w:r>
          </w:p>
        </w:tc>
        <w:tc>
          <w:tcPr>
            <w:tcW w:w="3031" w:type="dxa"/>
          </w:tcPr>
          <w:p w14:paraId="76E0A9FC" w14:textId="77777777" w:rsidR="00746E93" w:rsidRPr="00994AC9" w:rsidRDefault="00746E93" w:rsidP="00752103">
            <w:pPr>
              <w:spacing w:line="276" w:lineRule="auto"/>
              <w:jc w:val="center"/>
              <w:rPr>
                <w:rFonts w:ascii="Arial" w:eastAsia="Times New Roman" w:hAnsi="Arial" w:cs="Arial"/>
                <w:sz w:val="22"/>
                <w:szCs w:val="22"/>
                <w:lang w:val="en-GB" w:eastAsia="it-IT"/>
              </w:rPr>
            </w:pPr>
            <w:r w:rsidRPr="00994AC9">
              <w:rPr>
                <w:rFonts w:ascii="Arial" w:hAnsi="Arial" w:cs="Arial"/>
                <w:sz w:val="22"/>
                <w:szCs w:val="22"/>
              </w:rPr>
              <w:t>[-0.138   0.124]</w:t>
            </w:r>
          </w:p>
        </w:tc>
      </w:tr>
      <w:tr w:rsidR="00746E93" w:rsidRPr="00994AC9" w14:paraId="3A4E9403" w14:textId="77777777" w:rsidTr="00752103">
        <w:trPr>
          <w:trHeight w:val="280"/>
        </w:trPr>
        <w:tc>
          <w:tcPr>
            <w:tcW w:w="2880" w:type="dxa"/>
            <w:noWrap/>
          </w:tcPr>
          <w:p w14:paraId="4EB64B15" w14:textId="77777777" w:rsidR="00746E93" w:rsidRPr="00994AC9" w:rsidRDefault="00746E93" w:rsidP="00752103">
            <w:pPr>
              <w:spacing w:line="276" w:lineRule="auto"/>
              <w:rPr>
                <w:rFonts w:ascii="Arial" w:eastAsia="Times New Roman" w:hAnsi="Arial" w:cs="Arial"/>
                <w:sz w:val="22"/>
                <w:szCs w:val="22"/>
                <w:lang w:val="en-GB" w:eastAsia="it-IT"/>
              </w:rPr>
            </w:pPr>
            <w:r w:rsidRPr="00994AC9">
              <w:rPr>
                <w:rFonts w:ascii="Arial" w:eastAsia="Times New Roman" w:hAnsi="Arial" w:cs="Arial"/>
                <w:sz w:val="22"/>
                <w:szCs w:val="22"/>
                <w:lang w:val="en-GB" w:eastAsia="it-IT"/>
              </w:rPr>
              <w:t>35-44</w:t>
            </w:r>
          </w:p>
        </w:tc>
        <w:tc>
          <w:tcPr>
            <w:tcW w:w="3499" w:type="dxa"/>
            <w:noWrap/>
          </w:tcPr>
          <w:p w14:paraId="426B3B19" w14:textId="77777777" w:rsidR="00746E93" w:rsidRPr="00994AC9" w:rsidRDefault="00746E93" w:rsidP="00752103">
            <w:pPr>
              <w:spacing w:line="276" w:lineRule="auto"/>
              <w:jc w:val="center"/>
              <w:rPr>
                <w:rFonts w:ascii="Arial" w:eastAsia="Times New Roman" w:hAnsi="Arial" w:cs="Arial"/>
                <w:sz w:val="22"/>
                <w:szCs w:val="22"/>
                <w:lang w:val="en-GB" w:eastAsia="it-IT"/>
              </w:rPr>
            </w:pPr>
            <w:r w:rsidRPr="00994AC9">
              <w:rPr>
                <w:rFonts w:ascii="Arial" w:hAnsi="Arial" w:cs="Arial"/>
                <w:sz w:val="22"/>
                <w:szCs w:val="22"/>
              </w:rPr>
              <w:t>-1.036***</w:t>
            </w:r>
          </w:p>
        </w:tc>
        <w:tc>
          <w:tcPr>
            <w:tcW w:w="3031" w:type="dxa"/>
          </w:tcPr>
          <w:p w14:paraId="26C6F916" w14:textId="77777777" w:rsidR="00746E93" w:rsidRPr="00994AC9" w:rsidRDefault="00746E93" w:rsidP="00752103">
            <w:pPr>
              <w:spacing w:line="276" w:lineRule="auto"/>
              <w:jc w:val="center"/>
              <w:rPr>
                <w:rFonts w:ascii="Arial" w:eastAsia="Times New Roman" w:hAnsi="Arial" w:cs="Arial"/>
                <w:sz w:val="22"/>
                <w:szCs w:val="22"/>
                <w:lang w:val="en-GB" w:eastAsia="it-IT"/>
              </w:rPr>
            </w:pPr>
            <w:r w:rsidRPr="00994AC9">
              <w:rPr>
                <w:rFonts w:ascii="Arial" w:hAnsi="Arial" w:cs="Arial"/>
                <w:sz w:val="22"/>
                <w:szCs w:val="22"/>
              </w:rPr>
              <w:t>-0.0973</w:t>
            </w:r>
          </w:p>
        </w:tc>
      </w:tr>
      <w:tr w:rsidR="00746E93" w:rsidRPr="00994AC9" w14:paraId="3CC59AC1" w14:textId="77777777" w:rsidTr="00752103">
        <w:trPr>
          <w:trHeight w:val="280"/>
        </w:trPr>
        <w:tc>
          <w:tcPr>
            <w:tcW w:w="2880" w:type="dxa"/>
            <w:noWrap/>
          </w:tcPr>
          <w:p w14:paraId="73911AD1" w14:textId="77777777" w:rsidR="00746E93" w:rsidRPr="00994AC9" w:rsidRDefault="00746E93" w:rsidP="00752103">
            <w:pPr>
              <w:spacing w:line="276" w:lineRule="auto"/>
              <w:rPr>
                <w:rFonts w:ascii="Arial" w:eastAsia="Times New Roman" w:hAnsi="Arial" w:cs="Arial"/>
                <w:sz w:val="22"/>
                <w:szCs w:val="22"/>
                <w:lang w:val="en-GB" w:eastAsia="it-IT"/>
              </w:rPr>
            </w:pPr>
          </w:p>
        </w:tc>
        <w:tc>
          <w:tcPr>
            <w:tcW w:w="3499" w:type="dxa"/>
            <w:noWrap/>
          </w:tcPr>
          <w:p w14:paraId="20BEBB10" w14:textId="7066B18E" w:rsidR="00746E93" w:rsidRPr="00994AC9" w:rsidRDefault="00746E93" w:rsidP="00752103">
            <w:pPr>
              <w:spacing w:line="276" w:lineRule="auto"/>
              <w:jc w:val="center"/>
              <w:rPr>
                <w:rFonts w:ascii="Arial" w:eastAsia="Times New Roman" w:hAnsi="Arial" w:cs="Arial"/>
                <w:sz w:val="22"/>
                <w:szCs w:val="22"/>
                <w:lang w:val="en-GB" w:eastAsia="it-IT"/>
              </w:rPr>
            </w:pPr>
            <w:r w:rsidRPr="00994AC9">
              <w:rPr>
                <w:rFonts w:ascii="Arial" w:hAnsi="Arial" w:cs="Arial"/>
                <w:sz w:val="22"/>
                <w:szCs w:val="22"/>
              </w:rPr>
              <w:t>[-1.175</w:t>
            </w:r>
            <w:r w:rsidR="006A15CE">
              <w:rPr>
                <w:rFonts w:ascii="Arial" w:hAnsi="Arial" w:cs="Arial"/>
                <w:sz w:val="22"/>
                <w:szCs w:val="22"/>
              </w:rPr>
              <w:t xml:space="preserve"> </w:t>
            </w:r>
            <w:r w:rsidRPr="00994AC9">
              <w:rPr>
                <w:rFonts w:ascii="Arial" w:hAnsi="Arial" w:cs="Arial"/>
                <w:sz w:val="22"/>
                <w:szCs w:val="22"/>
              </w:rPr>
              <w:t xml:space="preserve">  -0.896]</w:t>
            </w:r>
          </w:p>
        </w:tc>
        <w:tc>
          <w:tcPr>
            <w:tcW w:w="3031" w:type="dxa"/>
          </w:tcPr>
          <w:p w14:paraId="501B2775" w14:textId="77777777" w:rsidR="00746E93" w:rsidRPr="00994AC9" w:rsidRDefault="00746E93" w:rsidP="00752103">
            <w:pPr>
              <w:spacing w:line="276" w:lineRule="auto"/>
              <w:jc w:val="center"/>
              <w:rPr>
                <w:rFonts w:ascii="Arial" w:eastAsia="Times New Roman" w:hAnsi="Arial" w:cs="Arial"/>
                <w:sz w:val="22"/>
                <w:szCs w:val="22"/>
                <w:lang w:val="en-GB" w:eastAsia="it-IT"/>
              </w:rPr>
            </w:pPr>
            <w:r w:rsidRPr="00994AC9">
              <w:rPr>
                <w:rFonts w:ascii="Arial" w:hAnsi="Arial" w:cs="Arial"/>
                <w:sz w:val="22"/>
                <w:szCs w:val="22"/>
              </w:rPr>
              <w:t>[-0.231    0.036]</w:t>
            </w:r>
          </w:p>
        </w:tc>
      </w:tr>
      <w:tr w:rsidR="00746E93" w:rsidRPr="00994AC9" w14:paraId="72F1B297" w14:textId="77777777" w:rsidTr="00752103">
        <w:trPr>
          <w:trHeight w:val="280"/>
        </w:trPr>
        <w:tc>
          <w:tcPr>
            <w:tcW w:w="2880" w:type="dxa"/>
            <w:noWrap/>
          </w:tcPr>
          <w:p w14:paraId="03CEC37F" w14:textId="77777777" w:rsidR="00746E93" w:rsidRPr="00994AC9" w:rsidRDefault="00746E93" w:rsidP="00752103">
            <w:pPr>
              <w:spacing w:line="276" w:lineRule="auto"/>
              <w:rPr>
                <w:rFonts w:ascii="Arial" w:eastAsia="Times New Roman" w:hAnsi="Arial" w:cs="Arial"/>
                <w:sz w:val="22"/>
                <w:szCs w:val="22"/>
                <w:lang w:val="en-GB" w:eastAsia="it-IT"/>
              </w:rPr>
            </w:pPr>
            <w:r w:rsidRPr="00994AC9">
              <w:rPr>
                <w:rFonts w:ascii="Arial" w:eastAsia="Times New Roman" w:hAnsi="Arial" w:cs="Arial"/>
                <w:sz w:val="22"/>
                <w:szCs w:val="22"/>
                <w:lang w:val="en-GB" w:eastAsia="it-IT"/>
              </w:rPr>
              <w:t>45-54</w:t>
            </w:r>
          </w:p>
        </w:tc>
        <w:tc>
          <w:tcPr>
            <w:tcW w:w="3499" w:type="dxa"/>
            <w:noWrap/>
          </w:tcPr>
          <w:p w14:paraId="2E2E8966" w14:textId="77777777" w:rsidR="00746E93" w:rsidRPr="00994AC9" w:rsidRDefault="00746E93" w:rsidP="00752103">
            <w:pPr>
              <w:spacing w:line="276" w:lineRule="auto"/>
              <w:jc w:val="center"/>
              <w:rPr>
                <w:rFonts w:ascii="Arial" w:eastAsia="Times New Roman" w:hAnsi="Arial" w:cs="Arial"/>
                <w:sz w:val="22"/>
                <w:szCs w:val="22"/>
                <w:lang w:val="en-GB" w:eastAsia="it-IT"/>
              </w:rPr>
            </w:pPr>
            <w:r w:rsidRPr="00994AC9">
              <w:rPr>
                <w:rFonts w:ascii="Arial" w:hAnsi="Arial" w:cs="Arial"/>
                <w:sz w:val="22"/>
                <w:szCs w:val="22"/>
              </w:rPr>
              <w:t>-1.316***</w:t>
            </w:r>
          </w:p>
        </w:tc>
        <w:tc>
          <w:tcPr>
            <w:tcW w:w="3031" w:type="dxa"/>
          </w:tcPr>
          <w:p w14:paraId="4A59D29D" w14:textId="77777777" w:rsidR="00746E93" w:rsidRPr="00994AC9" w:rsidRDefault="00746E93" w:rsidP="00752103">
            <w:pPr>
              <w:spacing w:line="276" w:lineRule="auto"/>
              <w:jc w:val="center"/>
              <w:rPr>
                <w:rFonts w:ascii="Arial" w:eastAsia="Times New Roman" w:hAnsi="Arial" w:cs="Arial"/>
                <w:sz w:val="22"/>
                <w:szCs w:val="22"/>
                <w:lang w:val="en-GB" w:eastAsia="it-IT"/>
              </w:rPr>
            </w:pPr>
            <w:r w:rsidRPr="00994AC9">
              <w:rPr>
                <w:rFonts w:ascii="Arial" w:hAnsi="Arial" w:cs="Arial"/>
                <w:sz w:val="22"/>
                <w:szCs w:val="22"/>
              </w:rPr>
              <w:t>-0.409***</w:t>
            </w:r>
          </w:p>
        </w:tc>
      </w:tr>
      <w:tr w:rsidR="00746E93" w:rsidRPr="00994AC9" w14:paraId="185E0079" w14:textId="77777777" w:rsidTr="00752103">
        <w:trPr>
          <w:trHeight w:val="280"/>
        </w:trPr>
        <w:tc>
          <w:tcPr>
            <w:tcW w:w="2880" w:type="dxa"/>
            <w:noWrap/>
          </w:tcPr>
          <w:p w14:paraId="3D5D37BA" w14:textId="77777777" w:rsidR="00746E93" w:rsidRPr="00994AC9" w:rsidRDefault="00746E93" w:rsidP="00752103">
            <w:pPr>
              <w:spacing w:line="276" w:lineRule="auto"/>
              <w:rPr>
                <w:rFonts w:ascii="Arial" w:eastAsia="Times New Roman" w:hAnsi="Arial" w:cs="Arial"/>
                <w:sz w:val="22"/>
                <w:szCs w:val="22"/>
                <w:lang w:val="en-GB" w:eastAsia="it-IT"/>
              </w:rPr>
            </w:pPr>
          </w:p>
        </w:tc>
        <w:tc>
          <w:tcPr>
            <w:tcW w:w="3499" w:type="dxa"/>
            <w:noWrap/>
          </w:tcPr>
          <w:p w14:paraId="3C2FB190" w14:textId="77777777" w:rsidR="00746E93" w:rsidRPr="00994AC9" w:rsidRDefault="00746E93" w:rsidP="00752103">
            <w:pPr>
              <w:spacing w:line="276" w:lineRule="auto"/>
              <w:jc w:val="center"/>
              <w:rPr>
                <w:rFonts w:ascii="Arial" w:eastAsia="Times New Roman" w:hAnsi="Arial" w:cs="Arial"/>
                <w:sz w:val="22"/>
                <w:szCs w:val="22"/>
                <w:lang w:val="en-GB" w:eastAsia="it-IT"/>
              </w:rPr>
            </w:pPr>
            <w:r w:rsidRPr="00994AC9">
              <w:rPr>
                <w:rFonts w:ascii="Arial" w:hAnsi="Arial" w:cs="Arial"/>
                <w:sz w:val="22"/>
                <w:szCs w:val="22"/>
              </w:rPr>
              <w:t>[-1.467   -1.164]</w:t>
            </w:r>
          </w:p>
        </w:tc>
        <w:tc>
          <w:tcPr>
            <w:tcW w:w="3031" w:type="dxa"/>
          </w:tcPr>
          <w:p w14:paraId="0CBBB6BC" w14:textId="77777777" w:rsidR="00746E93" w:rsidRPr="00994AC9" w:rsidRDefault="00746E93" w:rsidP="00752103">
            <w:pPr>
              <w:spacing w:line="276" w:lineRule="auto"/>
              <w:jc w:val="center"/>
              <w:rPr>
                <w:rFonts w:ascii="Arial" w:eastAsia="Times New Roman" w:hAnsi="Arial" w:cs="Arial"/>
                <w:sz w:val="22"/>
                <w:szCs w:val="22"/>
                <w:lang w:val="en-GB" w:eastAsia="it-IT"/>
              </w:rPr>
            </w:pPr>
            <w:r w:rsidRPr="00994AC9">
              <w:rPr>
                <w:rFonts w:ascii="Arial" w:hAnsi="Arial" w:cs="Arial"/>
                <w:sz w:val="22"/>
                <w:szCs w:val="22"/>
              </w:rPr>
              <w:t>[-0.548   -0.269]</w:t>
            </w:r>
          </w:p>
        </w:tc>
      </w:tr>
      <w:tr w:rsidR="00746E93" w:rsidRPr="00994AC9" w14:paraId="708970A1" w14:textId="77777777" w:rsidTr="00752103">
        <w:trPr>
          <w:trHeight w:val="280"/>
        </w:trPr>
        <w:tc>
          <w:tcPr>
            <w:tcW w:w="2880" w:type="dxa"/>
            <w:noWrap/>
            <w:hideMark/>
          </w:tcPr>
          <w:p w14:paraId="6944E1F2" w14:textId="77777777" w:rsidR="00746E93" w:rsidRPr="00994AC9" w:rsidRDefault="00746E93" w:rsidP="00752103">
            <w:pPr>
              <w:spacing w:line="276" w:lineRule="auto"/>
              <w:rPr>
                <w:rFonts w:ascii="Arial" w:eastAsia="Times New Roman" w:hAnsi="Arial" w:cs="Arial"/>
                <w:sz w:val="22"/>
                <w:szCs w:val="22"/>
                <w:lang w:val="en-GB" w:eastAsia="it-IT"/>
              </w:rPr>
            </w:pPr>
            <w:r w:rsidRPr="00994AC9">
              <w:rPr>
                <w:rFonts w:ascii="Arial" w:eastAsia="Times New Roman" w:hAnsi="Arial" w:cs="Arial"/>
                <w:sz w:val="22"/>
                <w:szCs w:val="22"/>
                <w:lang w:val="en-GB" w:eastAsia="it-IT"/>
              </w:rPr>
              <w:t>55-64</w:t>
            </w:r>
          </w:p>
        </w:tc>
        <w:tc>
          <w:tcPr>
            <w:tcW w:w="3499" w:type="dxa"/>
            <w:noWrap/>
            <w:hideMark/>
          </w:tcPr>
          <w:p w14:paraId="129CDF67" w14:textId="77777777" w:rsidR="00746E93" w:rsidRPr="00994AC9" w:rsidRDefault="00746E93" w:rsidP="00752103">
            <w:pPr>
              <w:spacing w:line="276" w:lineRule="auto"/>
              <w:jc w:val="center"/>
              <w:rPr>
                <w:rFonts w:ascii="Arial" w:eastAsia="Times New Roman" w:hAnsi="Arial" w:cs="Arial"/>
                <w:sz w:val="22"/>
                <w:szCs w:val="22"/>
                <w:lang w:val="en-GB" w:eastAsia="it-IT"/>
              </w:rPr>
            </w:pPr>
            <w:r w:rsidRPr="00994AC9">
              <w:rPr>
                <w:rFonts w:ascii="Arial" w:hAnsi="Arial" w:cs="Arial"/>
                <w:sz w:val="22"/>
                <w:szCs w:val="22"/>
              </w:rPr>
              <w:t>-1.926***</w:t>
            </w:r>
          </w:p>
        </w:tc>
        <w:tc>
          <w:tcPr>
            <w:tcW w:w="3031" w:type="dxa"/>
          </w:tcPr>
          <w:p w14:paraId="273327C5" w14:textId="77777777" w:rsidR="00746E93" w:rsidRPr="00994AC9" w:rsidRDefault="00746E93" w:rsidP="00752103">
            <w:pPr>
              <w:spacing w:line="276" w:lineRule="auto"/>
              <w:jc w:val="center"/>
              <w:rPr>
                <w:rFonts w:ascii="Arial" w:eastAsia="Times New Roman" w:hAnsi="Arial" w:cs="Arial"/>
                <w:sz w:val="22"/>
                <w:szCs w:val="22"/>
                <w:lang w:val="en-GB" w:eastAsia="it-IT"/>
              </w:rPr>
            </w:pPr>
            <w:r w:rsidRPr="00994AC9">
              <w:rPr>
                <w:rFonts w:ascii="Arial" w:hAnsi="Arial" w:cs="Arial"/>
                <w:sz w:val="22"/>
                <w:szCs w:val="22"/>
              </w:rPr>
              <w:t>-1.029***</w:t>
            </w:r>
          </w:p>
        </w:tc>
      </w:tr>
      <w:tr w:rsidR="00746E93" w:rsidRPr="00994AC9" w14:paraId="0CB99274" w14:textId="77777777" w:rsidTr="00752103">
        <w:trPr>
          <w:trHeight w:val="280"/>
        </w:trPr>
        <w:tc>
          <w:tcPr>
            <w:tcW w:w="2880" w:type="dxa"/>
            <w:noWrap/>
          </w:tcPr>
          <w:p w14:paraId="63B2B5F0" w14:textId="77777777" w:rsidR="00746E93" w:rsidRPr="00994AC9" w:rsidRDefault="00746E93" w:rsidP="00752103">
            <w:pPr>
              <w:spacing w:line="276" w:lineRule="auto"/>
              <w:rPr>
                <w:rFonts w:ascii="Arial" w:eastAsia="Times New Roman" w:hAnsi="Arial" w:cs="Arial"/>
                <w:sz w:val="22"/>
                <w:szCs w:val="22"/>
                <w:lang w:val="en-GB" w:eastAsia="it-IT"/>
              </w:rPr>
            </w:pPr>
          </w:p>
        </w:tc>
        <w:tc>
          <w:tcPr>
            <w:tcW w:w="3499" w:type="dxa"/>
            <w:noWrap/>
          </w:tcPr>
          <w:p w14:paraId="59FAB64A" w14:textId="77777777" w:rsidR="00746E93" w:rsidRPr="00994AC9" w:rsidRDefault="00746E93" w:rsidP="00752103">
            <w:pPr>
              <w:spacing w:line="276" w:lineRule="auto"/>
              <w:jc w:val="center"/>
              <w:rPr>
                <w:rFonts w:ascii="Arial" w:eastAsia="Times New Roman" w:hAnsi="Arial" w:cs="Arial"/>
                <w:sz w:val="22"/>
                <w:szCs w:val="22"/>
                <w:lang w:val="en-GB" w:eastAsia="it-IT"/>
              </w:rPr>
            </w:pPr>
            <w:r w:rsidRPr="00994AC9">
              <w:rPr>
                <w:rFonts w:ascii="Arial" w:hAnsi="Arial" w:cs="Arial"/>
                <w:sz w:val="22"/>
                <w:szCs w:val="22"/>
              </w:rPr>
              <w:t>[-2.140   -1.710]</w:t>
            </w:r>
          </w:p>
        </w:tc>
        <w:tc>
          <w:tcPr>
            <w:tcW w:w="3031" w:type="dxa"/>
          </w:tcPr>
          <w:p w14:paraId="023029A0" w14:textId="77777777" w:rsidR="00746E93" w:rsidRPr="00994AC9" w:rsidRDefault="00746E93" w:rsidP="00752103">
            <w:pPr>
              <w:spacing w:line="276" w:lineRule="auto"/>
              <w:jc w:val="center"/>
              <w:rPr>
                <w:rFonts w:ascii="Arial" w:eastAsia="Times New Roman" w:hAnsi="Arial" w:cs="Arial"/>
                <w:sz w:val="22"/>
                <w:szCs w:val="22"/>
                <w:lang w:val="en-GB" w:eastAsia="it-IT"/>
              </w:rPr>
            </w:pPr>
            <w:r w:rsidRPr="00994AC9">
              <w:rPr>
                <w:rFonts w:ascii="Arial" w:hAnsi="Arial" w:cs="Arial"/>
                <w:sz w:val="22"/>
                <w:szCs w:val="22"/>
              </w:rPr>
              <w:t>[-1.211   -0.846]</w:t>
            </w:r>
          </w:p>
        </w:tc>
      </w:tr>
      <w:tr w:rsidR="00746E93" w:rsidRPr="00994AC9" w14:paraId="617660EE" w14:textId="77777777" w:rsidTr="00752103">
        <w:trPr>
          <w:trHeight w:val="280"/>
        </w:trPr>
        <w:tc>
          <w:tcPr>
            <w:tcW w:w="2880" w:type="dxa"/>
            <w:noWrap/>
          </w:tcPr>
          <w:p w14:paraId="46342FE1" w14:textId="77777777" w:rsidR="00746E93" w:rsidRPr="00994AC9" w:rsidRDefault="00746E93" w:rsidP="00752103">
            <w:pPr>
              <w:spacing w:line="276" w:lineRule="auto"/>
              <w:rPr>
                <w:rFonts w:ascii="Arial" w:eastAsia="Times New Roman" w:hAnsi="Arial" w:cs="Arial"/>
                <w:sz w:val="22"/>
                <w:szCs w:val="22"/>
                <w:lang w:val="en-GB" w:eastAsia="it-IT"/>
              </w:rPr>
            </w:pPr>
            <w:r w:rsidRPr="00994AC9">
              <w:rPr>
                <w:rFonts w:ascii="Arial" w:eastAsia="Times New Roman" w:hAnsi="Arial" w:cs="Arial"/>
                <w:b/>
                <w:sz w:val="22"/>
                <w:szCs w:val="22"/>
                <w:lang w:val="en-GB" w:eastAsia="it-IT"/>
              </w:rPr>
              <w:t>Treatment</w:t>
            </w:r>
          </w:p>
        </w:tc>
        <w:tc>
          <w:tcPr>
            <w:tcW w:w="3499" w:type="dxa"/>
            <w:noWrap/>
          </w:tcPr>
          <w:p w14:paraId="5B1D9D00" w14:textId="77777777" w:rsidR="00746E93" w:rsidRPr="00994AC9" w:rsidRDefault="00746E93" w:rsidP="00752103">
            <w:pPr>
              <w:spacing w:line="276" w:lineRule="auto"/>
              <w:jc w:val="center"/>
              <w:rPr>
                <w:rFonts w:ascii="Arial" w:eastAsia="Times New Roman" w:hAnsi="Arial" w:cs="Arial"/>
                <w:sz w:val="22"/>
                <w:szCs w:val="22"/>
                <w:lang w:val="en-GB" w:eastAsia="it-IT"/>
              </w:rPr>
            </w:pPr>
          </w:p>
        </w:tc>
        <w:tc>
          <w:tcPr>
            <w:tcW w:w="3031" w:type="dxa"/>
          </w:tcPr>
          <w:p w14:paraId="1A1CE47D" w14:textId="77777777" w:rsidR="00746E93" w:rsidRPr="00994AC9" w:rsidRDefault="00746E93" w:rsidP="00752103">
            <w:pPr>
              <w:spacing w:line="276" w:lineRule="auto"/>
              <w:jc w:val="center"/>
              <w:rPr>
                <w:rFonts w:ascii="Arial" w:eastAsia="Times New Roman" w:hAnsi="Arial" w:cs="Arial"/>
                <w:sz w:val="22"/>
                <w:szCs w:val="22"/>
                <w:lang w:val="en-GB" w:eastAsia="it-IT"/>
              </w:rPr>
            </w:pPr>
          </w:p>
        </w:tc>
      </w:tr>
      <w:tr w:rsidR="00746E93" w:rsidRPr="00994AC9" w14:paraId="3E9B99FD" w14:textId="77777777" w:rsidTr="00752103">
        <w:trPr>
          <w:trHeight w:val="280"/>
        </w:trPr>
        <w:tc>
          <w:tcPr>
            <w:tcW w:w="2880" w:type="dxa"/>
            <w:noWrap/>
          </w:tcPr>
          <w:p w14:paraId="15717C48" w14:textId="77777777" w:rsidR="00746E93" w:rsidRPr="00994AC9" w:rsidRDefault="00746E93" w:rsidP="00752103">
            <w:pPr>
              <w:spacing w:line="276" w:lineRule="auto"/>
              <w:rPr>
                <w:rFonts w:ascii="Arial" w:eastAsia="Times New Roman" w:hAnsi="Arial" w:cs="Arial"/>
                <w:sz w:val="22"/>
                <w:szCs w:val="22"/>
                <w:lang w:val="en-GB" w:eastAsia="it-IT"/>
              </w:rPr>
            </w:pPr>
            <w:r w:rsidRPr="00994AC9">
              <w:rPr>
                <w:rFonts w:ascii="Arial" w:eastAsia="Times New Roman" w:hAnsi="Arial" w:cs="Arial"/>
                <w:color w:val="000000"/>
                <w:sz w:val="22"/>
                <w:szCs w:val="22"/>
                <w:lang w:val="en-GB" w:eastAsia="it-IT"/>
              </w:rPr>
              <w:t>Treated</w:t>
            </w:r>
          </w:p>
        </w:tc>
        <w:tc>
          <w:tcPr>
            <w:tcW w:w="3499" w:type="dxa"/>
            <w:noWrap/>
            <w:hideMark/>
          </w:tcPr>
          <w:p w14:paraId="3DB98643" w14:textId="77777777" w:rsidR="00746E93" w:rsidRPr="00994AC9" w:rsidRDefault="00746E93" w:rsidP="00752103">
            <w:pPr>
              <w:spacing w:line="276" w:lineRule="auto"/>
              <w:jc w:val="center"/>
              <w:rPr>
                <w:rFonts w:ascii="Arial" w:eastAsia="Times New Roman" w:hAnsi="Arial" w:cs="Arial"/>
                <w:sz w:val="22"/>
                <w:szCs w:val="22"/>
                <w:lang w:val="en-GB" w:eastAsia="it-IT"/>
              </w:rPr>
            </w:pPr>
            <w:r w:rsidRPr="00994AC9">
              <w:rPr>
                <w:rFonts w:ascii="Arial" w:hAnsi="Arial" w:cs="Arial"/>
                <w:sz w:val="22"/>
                <w:szCs w:val="22"/>
              </w:rPr>
              <w:t>0.820***</w:t>
            </w:r>
          </w:p>
        </w:tc>
        <w:tc>
          <w:tcPr>
            <w:tcW w:w="3031" w:type="dxa"/>
          </w:tcPr>
          <w:p w14:paraId="11608359" w14:textId="3998A8C6" w:rsidR="00746E93" w:rsidRPr="00994AC9" w:rsidRDefault="00746E93" w:rsidP="00752103">
            <w:pPr>
              <w:spacing w:line="276" w:lineRule="auto"/>
              <w:jc w:val="center"/>
              <w:rPr>
                <w:rFonts w:ascii="Arial" w:eastAsia="Times New Roman" w:hAnsi="Arial" w:cs="Arial"/>
                <w:sz w:val="22"/>
                <w:szCs w:val="22"/>
                <w:lang w:val="en-GB" w:eastAsia="it-IT"/>
              </w:rPr>
            </w:pPr>
            <w:r w:rsidRPr="00994AC9">
              <w:rPr>
                <w:rFonts w:ascii="Arial" w:hAnsi="Arial" w:cs="Arial"/>
                <w:sz w:val="22"/>
                <w:szCs w:val="22"/>
              </w:rPr>
              <w:t>-0.080</w:t>
            </w:r>
          </w:p>
        </w:tc>
      </w:tr>
      <w:tr w:rsidR="00746E93" w:rsidRPr="00994AC9" w14:paraId="694F11DB" w14:textId="77777777" w:rsidTr="00752103">
        <w:trPr>
          <w:trHeight w:val="280"/>
        </w:trPr>
        <w:tc>
          <w:tcPr>
            <w:tcW w:w="2880" w:type="dxa"/>
            <w:noWrap/>
          </w:tcPr>
          <w:p w14:paraId="726F62A3" w14:textId="77777777" w:rsidR="00746E93" w:rsidRPr="00994AC9" w:rsidRDefault="00746E93" w:rsidP="00752103">
            <w:pPr>
              <w:spacing w:line="276" w:lineRule="auto"/>
              <w:rPr>
                <w:rFonts w:ascii="Arial" w:eastAsia="Times New Roman" w:hAnsi="Arial" w:cs="Arial"/>
                <w:sz w:val="22"/>
                <w:szCs w:val="22"/>
                <w:lang w:val="en-GB" w:eastAsia="it-IT"/>
              </w:rPr>
            </w:pPr>
          </w:p>
        </w:tc>
        <w:tc>
          <w:tcPr>
            <w:tcW w:w="3499" w:type="dxa"/>
            <w:noWrap/>
            <w:hideMark/>
          </w:tcPr>
          <w:p w14:paraId="3627FE5A" w14:textId="4ED953B2" w:rsidR="00746E93" w:rsidRPr="00994AC9" w:rsidRDefault="00752103" w:rsidP="00752103">
            <w:pPr>
              <w:spacing w:line="276" w:lineRule="auto"/>
              <w:jc w:val="center"/>
              <w:rPr>
                <w:rFonts w:ascii="Arial" w:eastAsia="Times New Roman" w:hAnsi="Arial" w:cs="Arial"/>
                <w:sz w:val="22"/>
                <w:szCs w:val="22"/>
                <w:lang w:val="en-GB" w:eastAsia="it-IT"/>
              </w:rPr>
            </w:pPr>
            <w:r w:rsidRPr="00994AC9">
              <w:rPr>
                <w:rFonts w:ascii="Arial" w:hAnsi="Arial" w:cs="Arial"/>
                <w:sz w:val="22"/>
                <w:szCs w:val="22"/>
              </w:rPr>
              <w:t>[0.6</w:t>
            </w:r>
            <w:r w:rsidR="00746E93" w:rsidRPr="00994AC9">
              <w:rPr>
                <w:rFonts w:ascii="Arial" w:hAnsi="Arial" w:cs="Arial"/>
                <w:sz w:val="22"/>
                <w:szCs w:val="22"/>
              </w:rPr>
              <w:t>76    0.963]</w:t>
            </w:r>
          </w:p>
        </w:tc>
        <w:tc>
          <w:tcPr>
            <w:tcW w:w="3031" w:type="dxa"/>
          </w:tcPr>
          <w:p w14:paraId="37559558" w14:textId="77777777" w:rsidR="00746E93" w:rsidRPr="00994AC9" w:rsidRDefault="00746E93" w:rsidP="00752103">
            <w:pPr>
              <w:spacing w:line="276" w:lineRule="auto"/>
              <w:jc w:val="center"/>
              <w:rPr>
                <w:rFonts w:ascii="Arial" w:eastAsia="Times New Roman" w:hAnsi="Arial" w:cs="Arial"/>
                <w:sz w:val="22"/>
                <w:szCs w:val="22"/>
                <w:lang w:val="en-GB" w:eastAsia="it-IT"/>
              </w:rPr>
            </w:pPr>
            <w:r w:rsidRPr="00994AC9">
              <w:rPr>
                <w:rFonts w:ascii="Arial" w:hAnsi="Arial" w:cs="Arial"/>
                <w:sz w:val="22"/>
                <w:szCs w:val="22"/>
              </w:rPr>
              <w:t>[-0.303   0.142]</w:t>
            </w:r>
          </w:p>
        </w:tc>
      </w:tr>
      <w:tr w:rsidR="00746E93" w:rsidRPr="00994AC9" w14:paraId="7E5764D1" w14:textId="77777777" w:rsidTr="00752103">
        <w:trPr>
          <w:trHeight w:val="280"/>
        </w:trPr>
        <w:tc>
          <w:tcPr>
            <w:tcW w:w="2880" w:type="dxa"/>
            <w:noWrap/>
          </w:tcPr>
          <w:p w14:paraId="196CE3F0" w14:textId="77777777" w:rsidR="00746E93" w:rsidRPr="00994AC9" w:rsidRDefault="00746E93" w:rsidP="00752103">
            <w:pPr>
              <w:spacing w:line="276" w:lineRule="auto"/>
              <w:rPr>
                <w:rFonts w:ascii="Arial" w:eastAsia="Times New Roman" w:hAnsi="Arial" w:cs="Arial"/>
                <w:b/>
                <w:sz w:val="22"/>
                <w:szCs w:val="22"/>
                <w:lang w:val="en-GB" w:eastAsia="it-IT"/>
              </w:rPr>
            </w:pPr>
            <w:r w:rsidRPr="00994AC9">
              <w:rPr>
                <w:rFonts w:ascii="Arial" w:eastAsia="Times New Roman" w:hAnsi="Arial" w:cs="Arial"/>
                <w:b/>
                <w:sz w:val="22"/>
                <w:szCs w:val="22"/>
                <w:lang w:val="en-GB" w:eastAsia="it-IT"/>
              </w:rPr>
              <w:t>Treatment*Age</w:t>
            </w:r>
          </w:p>
        </w:tc>
        <w:tc>
          <w:tcPr>
            <w:tcW w:w="3499" w:type="dxa"/>
            <w:noWrap/>
          </w:tcPr>
          <w:p w14:paraId="01713ED1" w14:textId="77777777" w:rsidR="00746E93" w:rsidRPr="00994AC9" w:rsidRDefault="00746E93" w:rsidP="00752103">
            <w:pPr>
              <w:spacing w:line="276" w:lineRule="auto"/>
              <w:jc w:val="center"/>
              <w:rPr>
                <w:rFonts w:ascii="Arial" w:eastAsia="Times New Roman" w:hAnsi="Arial" w:cs="Arial"/>
                <w:sz w:val="22"/>
                <w:szCs w:val="22"/>
                <w:lang w:val="en-GB" w:eastAsia="it-IT"/>
              </w:rPr>
            </w:pPr>
          </w:p>
        </w:tc>
        <w:tc>
          <w:tcPr>
            <w:tcW w:w="3031" w:type="dxa"/>
          </w:tcPr>
          <w:p w14:paraId="7083761F" w14:textId="77777777" w:rsidR="00746E93" w:rsidRPr="00994AC9" w:rsidRDefault="00746E93" w:rsidP="00752103">
            <w:pPr>
              <w:spacing w:line="276" w:lineRule="auto"/>
              <w:jc w:val="center"/>
              <w:rPr>
                <w:rFonts w:ascii="Arial" w:eastAsia="Times New Roman" w:hAnsi="Arial" w:cs="Arial"/>
                <w:sz w:val="22"/>
                <w:szCs w:val="22"/>
                <w:lang w:val="en-GB" w:eastAsia="it-IT"/>
              </w:rPr>
            </w:pPr>
          </w:p>
        </w:tc>
      </w:tr>
      <w:tr w:rsidR="00746E93" w:rsidRPr="00994AC9" w14:paraId="2144F6EC" w14:textId="77777777" w:rsidTr="00752103">
        <w:trPr>
          <w:trHeight w:val="280"/>
        </w:trPr>
        <w:tc>
          <w:tcPr>
            <w:tcW w:w="2880" w:type="dxa"/>
            <w:noWrap/>
          </w:tcPr>
          <w:p w14:paraId="79C39E55" w14:textId="77777777" w:rsidR="00746E93" w:rsidRPr="00994AC9" w:rsidRDefault="00746E93" w:rsidP="00752103">
            <w:pPr>
              <w:spacing w:line="276" w:lineRule="auto"/>
              <w:rPr>
                <w:rFonts w:ascii="Arial" w:eastAsia="Times New Roman" w:hAnsi="Arial" w:cs="Arial"/>
                <w:sz w:val="22"/>
                <w:szCs w:val="22"/>
                <w:lang w:val="en-GB" w:eastAsia="it-IT"/>
              </w:rPr>
            </w:pPr>
            <w:r w:rsidRPr="00994AC9">
              <w:rPr>
                <w:rFonts w:ascii="Arial" w:eastAsia="Times New Roman" w:hAnsi="Arial" w:cs="Arial"/>
                <w:sz w:val="22"/>
                <w:szCs w:val="22"/>
                <w:lang w:val="en-GB" w:eastAsia="it-IT"/>
              </w:rPr>
              <w:t>T*25-34</w:t>
            </w:r>
          </w:p>
        </w:tc>
        <w:tc>
          <w:tcPr>
            <w:tcW w:w="3499" w:type="dxa"/>
            <w:noWrap/>
            <w:hideMark/>
          </w:tcPr>
          <w:p w14:paraId="609E1F2F" w14:textId="77777777" w:rsidR="00746E93" w:rsidRPr="00994AC9" w:rsidRDefault="00746E93" w:rsidP="00752103">
            <w:pPr>
              <w:spacing w:line="276" w:lineRule="auto"/>
              <w:jc w:val="center"/>
              <w:rPr>
                <w:rFonts w:ascii="Arial" w:eastAsia="Times New Roman" w:hAnsi="Arial" w:cs="Arial"/>
                <w:sz w:val="22"/>
                <w:szCs w:val="22"/>
                <w:lang w:val="en-GB" w:eastAsia="it-IT"/>
              </w:rPr>
            </w:pPr>
            <w:r w:rsidRPr="00994AC9">
              <w:rPr>
                <w:rFonts w:ascii="Arial" w:hAnsi="Arial" w:cs="Arial"/>
                <w:sz w:val="22"/>
                <w:szCs w:val="22"/>
              </w:rPr>
              <w:t>0.578***</w:t>
            </w:r>
          </w:p>
        </w:tc>
        <w:tc>
          <w:tcPr>
            <w:tcW w:w="3031" w:type="dxa"/>
          </w:tcPr>
          <w:p w14:paraId="2D1F351A" w14:textId="20495D9A" w:rsidR="00746E93" w:rsidRPr="00994AC9" w:rsidRDefault="00746E93" w:rsidP="00752103">
            <w:pPr>
              <w:spacing w:line="276" w:lineRule="auto"/>
              <w:jc w:val="center"/>
              <w:rPr>
                <w:rFonts w:ascii="Arial" w:eastAsia="Times New Roman" w:hAnsi="Arial" w:cs="Arial"/>
                <w:sz w:val="22"/>
                <w:szCs w:val="22"/>
                <w:lang w:val="en-GB" w:eastAsia="it-IT"/>
              </w:rPr>
            </w:pPr>
            <w:r w:rsidRPr="00994AC9">
              <w:rPr>
                <w:rFonts w:ascii="Arial" w:hAnsi="Arial" w:cs="Arial"/>
                <w:sz w:val="22"/>
                <w:szCs w:val="22"/>
              </w:rPr>
              <w:t>0.091</w:t>
            </w:r>
          </w:p>
        </w:tc>
      </w:tr>
      <w:tr w:rsidR="00746E93" w:rsidRPr="00994AC9" w14:paraId="55DDC02C" w14:textId="77777777" w:rsidTr="00752103">
        <w:trPr>
          <w:trHeight w:val="280"/>
        </w:trPr>
        <w:tc>
          <w:tcPr>
            <w:tcW w:w="2880" w:type="dxa"/>
            <w:noWrap/>
          </w:tcPr>
          <w:p w14:paraId="6DC1725B" w14:textId="77777777" w:rsidR="00746E93" w:rsidRPr="00994AC9" w:rsidRDefault="00746E93" w:rsidP="00752103">
            <w:pPr>
              <w:spacing w:line="276" w:lineRule="auto"/>
              <w:rPr>
                <w:rFonts w:ascii="Arial" w:eastAsia="Times New Roman" w:hAnsi="Arial" w:cs="Arial"/>
                <w:sz w:val="22"/>
                <w:szCs w:val="22"/>
                <w:lang w:val="en-GB" w:eastAsia="it-IT"/>
              </w:rPr>
            </w:pPr>
          </w:p>
        </w:tc>
        <w:tc>
          <w:tcPr>
            <w:tcW w:w="3499" w:type="dxa"/>
            <w:noWrap/>
            <w:hideMark/>
          </w:tcPr>
          <w:p w14:paraId="314CF6DC" w14:textId="174C87C3" w:rsidR="00746E93" w:rsidRPr="00994AC9" w:rsidRDefault="00752103" w:rsidP="00752103">
            <w:pPr>
              <w:spacing w:line="276" w:lineRule="auto"/>
              <w:jc w:val="center"/>
              <w:rPr>
                <w:rFonts w:ascii="Arial" w:eastAsia="Times New Roman" w:hAnsi="Arial" w:cs="Arial"/>
                <w:sz w:val="22"/>
                <w:szCs w:val="22"/>
                <w:lang w:val="en-GB" w:eastAsia="it-IT"/>
              </w:rPr>
            </w:pPr>
            <w:r w:rsidRPr="00994AC9">
              <w:rPr>
                <w:rFonts w:ascii="Arial" w:hAnsi="Arial" w:cs="Arial"/>
                <w:sz w:val="22"/>
                <w:szCs w:val="22"/>
              </w:rPr>
              <w:t>[0.4</w:t>
            </w:r>
            <w:r w:rsidR="00746E93" w:rsidRPr="00994AC9">
              <w:rPr>
                <w:rFonts w:ascii="Arial" w:hAnsi="Arial" w:cs="Arial"/>
                <w:sz w:val="22"/>
                <w:szCs w:val="22"/>
              </w:rPr>
              <w:t>01   0.754]</w:t>
            </w:r>
          </w:p>
        </w:tc>
        <w:tc>
          <w:tcPr>
            <w:tcW w:w="3031" w:type="dxa"/>
          </w:tcPr>
          <w:p w14:paraId="70A71BAD" w14:textId="77777777" w:rsidR="00746E93" w:rsidRPr="00994AC9" w:rsidRDefault="00746E93" w:rsidP="00752103">
            <w:pPr>
              <w:spacing w:line="276" w:lineRule="auto"/>
              <w:jc w:val="center"/>
              <w:rPr>
                <w:rFonts w:ascii="Arial" w:eastAsia="Times New Roman" w:hAnsi="Arial" w:cs="Arial"/>
                <w:sz w:val="22"/>
                <w:szCs w:val="22"/>
                <w:lang w:val="en-GB" w:eastAsia="it-IT"/>
              </w:rPr>
            </w:pPr>
            <w:r w:rsidRPr="00994AC9">
              <w:rPr>
                <w:rFonts w:ascii="Arial" w:hAnsi="Arial" w:cs="Arial"/>
                <w:sz w:val="22"/>
                <w:szCs w:val="22"/>
              </w:rPr>
              <w:t>[-0.121   0.304]</w:t>
            </w:r>
          </w:p>
        </w:tc>
      </w:tr>
      <w:tr w:rsidR="00746E93" w:rsidRPr="00994AC9" w14:paraId="244AF603" w14:textId="77777777" w:rsidTr="00752103">
        <w:trPr>
          <w:trHeight w:val="280"/>
        </w:trPr>
        <w:tc>
          <w:tcPr>
            <w:tcW w:w="2880" w:type="dxa"/>
            <w:noWrap/>
          </w:tcPr>
          <w:p w14:paraId="3722296F" w14:textId="77777777" w:rsidR="00746E93" w:rsidRPr="00994AC9" w:rsidRDefault="00746E93" w:rsidP="00752103">
            <w:pPr>
              <w:spacing w:line="276" w:lineRule="auto"/>
              <w:rPr>
                <w:rFonts w:ascii="Arial" w:eastAsia="Times New Roman" w:hAnsi="Arial" w:cs="Arial"/>
                <w:sz w:val="22"/>
                <w:szCs w:val="22"/>
                <w:lang w:val="en-GB" w:eastAsia="it-IT"/>
              </w:rPr>
            </w:pPr>
            <w:r w:rsidRPr="00994AC9">
              <w:rPr>
                <w:rFonts w:ascii="Arial" w:eastAsia="Times New Roman" w:hAnsi="Arial" w:cs="Arial"/>
                <w:sz w:val="22"/>
                <w:szCs w:val="22"/>
                <w:lang w:val="en-GB" w:eastAsia="it-IT"/>
              </w:rPr>
              <w:t>T*35-44</w:t>
            </w:r>
          </w:p>
        </w:tc>
        <w:tc>
          <w:tcPr>
            <w:tcW w:w="3499" w:type="dxa"/>
            <w:noWrap/>
            <w:hideMark/>
          </w:tcPr>
          <w:p w14:paraId="349C4BCF" w14:textId="77777777" w:rsidR="00746E93" w:rsidRPr="00994AC9" w:rsidRDefault="00746E93" w:rsidP="00752103">
            <w:pPr>
              <w:spacing w:line="276" w:lineRule="auto"/>
              <w:jc w:val="center"/>
              <w:rPr>
                <w:rFonts w:ascii="Arial" w:eastAsia="Times New Roman" w:hAnsi="Arial" w:cs="Arial"/>
                <w:sz w:val="22"/>
                <w:szCs w:val="22"/>
                <w:lang w:val="en-GB" w:eastAsia="it-IT"/>
              </w:rPr>
            </w:pPr>
            <w:r w:rsidRPr="00994AC9">
              <w:rPr>
                <w:rFonts w:ascii="Arial" w:hAnsi="Arial" w:cs="Arial"/>
                <w:sz w:val="22"/>
                <w:szCs w:val="22"/>
              </w:rPr>
              <w:t>1.088***</w:t>
            </w:r>
          </w:p>
        </w:tc>
        <w:tc>
          <w:tcPr>
            <w:tcW w:w="3031" w:type="dxa"/>
          </w:tcPr>
          <w:p w14:paraId="6B151EC9" w14:textId="77777777" w:rsidR="00746E93" w:rsidRPr="00994AC9" w:rsidRDefault="00746E93" w:rsidP="00752103">
            <w:pPr>
              <w:spacing w:line="276" w:lineRule="auto"/>
              <w:jc w:val="center"/>
              <w:rPr>
                <w:rFonts w:ascii="Arial" w:eastAsia="Times New Roman" w:hAnsi="Arial" w:cs="Arial"/>
                <w:sz w:val="22"/>
                <w:szCs w:val="22"/>
                <w:lang w:val="en-GB" w:eastAsia="it-IT"/>
              </w:rPr>
            </w:pPr>
            <w:r w:rsidRPr="00994AC9">
              <w:rPr>
                <w:rFonts w:ascii="Arial" w:hAnsi="Arial" w:cs="Arial"/>
                <w:sz w:val="22"/>
                <w:szCs w:val="22"/>
              </w:rPr>
              <w:t>-0.201*</w:t>
            </w:r>
          </w:p>
        </w:tc>
      </w:tr>
      <w:tr w:rsidR="00746E93" w:rsidRPr="00994AC9" w14:paraId="4AC87911" w14:textId="77777777" w:rsidTr="00752103">
        <w:trPr>
          <w:trHeight w:val="280"/>
        </w:trPr>
        <w:tc>
          <w:tcPr>
            <w:tcW w:w="2880" w:type="dxa"/>
            <w:noWrap/>
          </w:tcPr>
          <w:p w14:paraId="6ACCA7A1" w14:textId="77777777" w:rsidR="00746E93" w:rsidRPr="00994AC9" w:rsidRDefault="00746E93" w:rsidP="00752103">
            <w:pPr>
              <w:spacing w:line="276" w:lineRule="auto"/>
              <w:rPr>
                <w:rFonts w:ascii="Arial" w:eastAsia="Times New Roman" w:hAnsi="Arial" w:cs="Arial"/>
                <w:sz w:val="22"/>
                <w:szCs w:val="22"/>
                <w:lang w:val="en-GB" w:eastAsia="it-IT"/>
              </w:rPr>
            </w:pPr>
          </w:p>
        </w:tc>
        <w:tc>
          <w:tcPr>
            <w:tcW w:w="3499" w:type="dxa"/>
            <w:noWrap/>
            <w:hideMark/>
          </w:tcPr>
          <w:p w14:paraId="4847C3D3" w14:textId="09B67FF7" w:rsidR="00746E93" w:rsidRPr="00994AC9" w:rsidRDefault="00752103" w:rsidP="00752103">
            <w:pPr>
              <w:spacing w:line="276" w:lineRule="auto"/>
              <w:jc w:val="center"/>
              <w:rPr>
                <w:rFonts w:ascii="Arial" w:eastAsia="Times New Roman" w:hAnsi="Arial" w:cs="Arial"/>
                <w:sz w:val="22"/>
                <w:szCs w:val="22"/>
                <w:lang w:val="en-GB" w:eastAsia="it-IT"/>
              </w:rPr>
            </w:pPr>
            <w:r w:rsidRPr="00994AC9">
              <w:rPr>
                <w:rFonts w:ascii="Arial" w:hAnsi="Arial" w:cs="Arial"/>
                <w:sz w:val="22"/>
                <w:szCs w:val="22"/>
              </w:rPr>
              <w:t>[0.8</w:t>
            </w:r>
            <w:r w:rsidR="00746E93" w:rsidRPr="00994AC9">
              <w:rPr>
                <w:rFonts w:ascii="Arial" w:hAnsi="Arial" w:cs="Arial"/>
                <w:sz w:val="22"/>
                <w:szCs w:val="22"/>
              </w:rPr>
              <w:t>86    1.288]</w:t>
            </w:r>
          </w:p>
        </w:tc>
        <w:tc>
          <w:tcPr>
            <w:tcW w:w="3031" w:type="dxa"/>
          </w:tcPr>
          <w:p w14:paraId="043044B5" w14:textId="77777777" w:rsidR="00746E93" w:rsidRPr="00994AC9" w:rsidRDefault="00746E93" w:rsidP="00752103">
            <w:pPr>
              <w:spacing w:line="276" w:lineRule="auto"/>
              <w:jc w:val="center"/>
              <w:rPr>
                <w:rFonts w:ascii="Arial" w:eastAsia="Times New Roman" w:hAnsi="Arial" w:cs="Arial"/>
                <w:sz w:val="22"/>
                <w:szCs w:val="22"/>
                <w:lang w:val="en-GB" w:eastAsia="it-IT"/>
              </w:rPr>
            </w:pPr>
            <w:r w:rsidRPr="00994AC9">
              <w:rPr>
                <w:rFonts w:ascii="Arial" w:hAnsi="Arial" w:cs="Arial"/>
                <w:sz w:val="22"/>
                <w:szCs w:val="22"/>
              </w:rPr>
              <w:t>[-0.421   0.019]</w:t>
            </w:r>
          </w:p>
        </w:tc>
      </w:tr>
      <w:tr w:rsidR="00746E93" w:rsidRPr="00994AC9" w14:paraId="04947221" w14:textId="77777777" w:rsidTr="00752103">
        <w:trPr>
          <w:trHeight w:val="280"/>
        </w:trPr>
        <w:tc>
          <w:tcPr>
            <w:tcW w:w="2880" w:type="dxa"/>
            <w:noWrap/>
          </w:tcPr>
          <w:p w14:paraId="07D96C8D" w14:textId="77777777" w:rsidR="00746E93" w:rsidRPr="00994AC9" w:rsidRDefault="00746E93" w:rsidP="00752103">
            <w:pPr>
              <w:spacing w:line="276" w:lineRule="auto"/>
              <w:rPr>
                <w:rFonts w:ascii="Arial" w:eastAsia="Times New Roman" w:hAnsi="Arial" w:cs="Arial"/>
                <w:sz w:val="22"/>
                <w:szCs w:val="22"/>
                <w:lang w:val="en-GB" w:eastAsia="it-IT"/>
              </w:rPr>
            </w:pPr>
            <w:r w:rsidRPr="00994AC9">
              <w:rPr>
                <w:rFonts w:ascii="Arial" w:eastAsia="Times New Roman" w:hAnsi="Arial" w:cs="Arial"/>
                <w:sz w:val="22"/>
                <w:szCs w:val="22"/>
                <w:lang w:val="en-GB" w:eastAsia="it-IT"/>
              </w:rPr>
              <w:t>T*45-54</w:t>
            </w:r>
          </w:p>
        </w:tc>
        <w:tc>
          <w:tcPr>
            <w:tcW w:w="3499" w:type="dxa"/>
            <w:noWrap/>
          </w:tcPr>
          <w:p w14:paraId="3B261BDD" w14:textId="77777777" w:rsidR="00746E93" w:rsidRPr="00994AC9" w:rsidRDefault="00746E93" w:rsidP="00752103">
            <w:pPr>
              <w:spacing w:line="276" w:lineRule="auto"/>
              <w:jc w:val="center"/>
              <w:rPr>
                <w:rFonts w:ascii="Arial" w:eastAsia="Times New Roman" w:hAnsi="Arial" w:cs="Arial"/>
                <w:sz w:val="22"/>
                <w:szCs w:val="22"/>
                <w:lang w:val="en-GB" w:eastAsia="it-IT"/>
              </w:rPr>
            </w:pPr>
            <w:r w:rsidRPr="00994AC9">
              <w:rPr>
                <w:rFonts w:ascii="Arial" w:hAnsi="Arial" w:cs="Arial"/>
                <w:sz w:val="22"/>
                <w:szCs w:val="22"/>
              </w:rPr>
              <w:t>0.868***</w:t>
            </w:r>
          </w:p>
        </w:tc>
        <w:tc>
          <w:tcPr>
            <w:tcW w:w="3031" w:type="dxa"/>
          </w:tcPr>
          <w:p w14:paraId="4007C16E" w14:textId="77777777" w:rsidR="00746E93" w:rsidRPr="00994AC9" w:rsidRDefault="00746E93" w:rsidP="00752103">
            <w:pPr>
              <w:spacing w:line="276" w:lineRule="auto"/>
              <w:jc w:val="center"/>
              <w:rPr>
                <w:rFonts w:ascii="Arial" w:eastAsia="Times New Roman" w:hAnsi="Arial" w:cs="Arial"/>
                <w:sz w:val="22"/>
                <w:szCs w:val="22"/>
                <w:lang w:val="en-GB" w:eastAsia="it-IT"/>
              </w:rPr>
            </w:pPr>
            <w:r w:rsidRPr="00994AC9">
              <w:rPr>
                <w:rFonts w:ascii="Arial" w:hAnsi="Arial" w:cs="Arial"/>
                <w:sz w:val="22"/>
                <w:szCs w:val="22"/>
              </w:rPr>
              <w:t>-0.120</w:t>
            </w:r>
          </w:p>
        </w:tc>
      </w:tr>
      <w:tr w:rsidR="00746E93" w:rsidRPr="00994AC9" w14:paraId="542EF0BD" w14:textId="77777777" w:rsidTr="00752103">
        <w:trPr>
          <w:trHeight w:val="280"/>
        </w:trPr>
        <w:tc>
          <w:tcPr>
            <w:tcW w:w="2880" w:type="dxa"/>
            <w:noWrap/>
          </w:tcPr>
          <w:p w14:paraId="4DEB154F" w14:textId="77777777" w:rsidR="00746E93" w:rsidRPr="00994AC9" w:rsidRDefault="00746E93" w:rsidP="00752103">
            <w:pPr>
              <w:spacing w:line="276" w:lineRule="auto"/>
              <w:rPr>
                <w:rFonts w:ascii="Arial" w:eastAsia="Times New Roman" w:hAnsi="Arial" w:cs="Arial"/>
                <w:sz w:val="22"/>
                <w:szCs w:val="22"/>
                <w:lang w:val="en-GB" w:eastAsia="it-IT"/>
              </w:rPr>
            </w:pPr>
          </w:p>
        </w:tc>
        <w:tc>
          <w:tcPr>
            <w:tcW w:w="3499" w:type="dxa"/>
            <w:noWrap/>
          </w:tcPr>
          <w:p w14:paraId="4E9D4FD0" w14:textId="21BB77D6" w:rsidR="00746E93" w:rsidRPr="00994AC9" w:rsidRDefault="00752103" w:rsidP="00752103">
            <w:pPr>
              <w:spacing w:line="276" w:lineRule="auto"/>
              <w:jc w:val="center"/>
              <w:rPr>
                <w:rFonts w:ascii="Arial" w:eastAsia="Times New Roman" w:hAnsi="Arial" w:cs="Arial"/>
                <w:sz w:val="22"/>
                <w:szCs w:val="22"/>
                <w:lang w:val="en-GB" w:eastAsia="it-IT"/>
              </w:rPr>
            </w:pPr>
            <w:r w:rsidRPr="00994AC9">
              <w:rPr>
                <w:rFonts w:ascii="Arial" w:hAnsi="Arial" w:cs="Arial"/>
                <w:sz w:val="22"/>
                <w:szCs w:val="22"/>
              </w:rPr>
              <w:t>[0.6</w:t>
            </w:r>
            <w:r w:rsidR="00746E93" w:rsidRPr="00994AC9">
              <w:rPr>
                <w:rFonts w:ascii="Arial" w:hAnsi="Arial" w:cs="Arial"/>
                <w:sz w:val="22"/>
                <w:szCs w:val="22"/>
              </w:rPr>
              <w:t>51    1.083]</w:t>
            </w:r>
          </w:p>
        </w:tc>
        <w:tc>
          <w:tcPr>
            <w:tcW w:w="3031" w:type="dxa"/>
          </w:tcPr>
          <w:p w14:paraId="040BCFC8" w14:textId="77777777" w:rsidR="00746E93" w:rsidRPr="00994AC9" w:rsidRDefault="00746E93" w:rsidP="00752103">
            <w:pPr>
              <w:spacing w:line="276" w:lineRule="auto"/>
              <w:jc w:val="center"/>
              <w:rPr>
                <w:rFonts w:ascii="Arial" w:eastAsia="Times New Roman" w:hAnsi="Arial" w:cs="Arial"/>
                <w:sz w:val="22"/>
                <w:szCs w:val="22"/>
                <w:lang w:val="en-GB" w:eastAsia="it-IT"/>
              </w:rPr>
            </w:pPr>
            <w:r w:rsidRPr="00994AC9">
              <w:rPr>
                <w:rFonts w:ascii="Arial" w:hAnsi="Arial" w:cs="Arial"/>
                <w:sz w:val="22"/>
                <w:szCs w:val="22"/>
              </w:rPr>
              <w:t>[-0.346    0.106]</w:t>
            </w:r>
          </w:p>
        </w:tc>
      </w:tr>
      <w:tr w:rsidR="00746E93" w:rsidRPr="00994AC9" w14:paraId="7144DB2B" w14:textId="77777777" w:rsidTr="00752103">
        <w:trPr>
          <w:trHeight w:val="280"/>
        </w:trPr>
        <w:tc>
          <w:tcPr>
            <w:tcW w:w="2880" w:type="dxa"/>
            <w:noWrap/>
          </w:tcPr>
          <w:p w14:paraId="27D66EA2" w14:textId="77777777" w:rsidR="00746E93" w:rsidRPr="00994AC9" w:rsidRDefault="00746E93" w:rsidP="00752103">
            <w:pPr>
              <w:spacing w:line="276" w:lineRule="auto"/>
              <w:rPr>
                <w:rFonts w:ascii="Arial" w:eastAsia="Times New Roman" w:hAnsi="Arial" w:cs="Arial"/>
                <w:sz w:val="22"/>
                <w:szCs w:val="22"/>
                <w:lang w:val="en-GB" w:eastAsia="it-IT"/>
              </w:rPr>
            </w:pPr>
            <w:r w:rsidRPr="00994AC9">
              <w:rPr>
                <w:rFonts w:ascii="Arial" w:eastAsia="Times New Roman" w:hAnsi="Arial" w:cs="Arial"/>
                <w:sz w:val="22"/>
                <w:szCs w:val="22"/>
                <w:lang w:val="en-GB" w:eastAsia="it-IT"/>
              </w:rPr>
              <w:lastRenderedPageBreak/>
              <w:t>T*55-64</w:t>
            </w:r>
          </w:p>
        </w:tc>
        <w:tc>
          <w:tcPr>
            <w:tcW w:w="3499" w:type="dxa"/>
            <w:noWrap/>
          </w:tcPr>
          <w:p w14:paraId="685F0CDF" w14:textId="77777777" w:rsidR="00746E93" w:rsidRPr="00994AC9" w:rsidRDefault="00746E93" w:rsidP="00752103">
            <w:pPr>
              <w:spacing w:line="276" w:lineRule="auto"/>
              <w:jc w:val="center"/>
              <w:rPr>
                <w:rFonts w:ascii="Arial" w:eastAsia="Times New Roman" w:hAnsi="Arial" w:cs="Arial"/>
                <w:sz w:val="22"/>
                <w:szCs w:val="22"/>
                <w:lang w:val="en-GB" w:eastAsia="it-IT"/>
              </w:rPr>
            </w:pPr>
            <w:r w:rsidRPr="00994AC9">
              <w:rPr>
                <w:rFonts w:ascii="Arial" w:hAnsi="Arial" w:cs="Arial"/>
                <w:sz w:val="22"/>
                <w:szCs w:val="22"/>
              </w:rPr>
              <w:t>0.793***</w:t>
            </w:r>
          </w:p>
        </w:tc>
        <w:tc>
          <w:tcPr>
            <w:tcW w:w="3031" w:type="dxa"/>
          </w:tcPr>
          <w:p w14:paraId="217DC6EB" w14:textId="308F86E0" w:rsidR="00746E93" w:rsidRPr="00994AC9" w:rsidRDefault="00746E93" w:rsidP="00752103">
            <w:pPr>
              <w:spacing w:line="276" w:lineRule="auto"/>
              <w:jc w:val="center"/>
              <w:rPr>
                <w:rFonts w:ascii="Arial" w:eastAsia="Times New Roman" w:hAnsi="Arial" w:cs="Arial"/>
                <w:sz w:val="22"/>
                <w:szCs w:val="22"/>
                <w:lang w:val="en-GB" w:eastAsia="it-IT"/>
              </w:rPr>
            </w:pPr>
            <w:r w:rsidRPr="00994AC9">
              <w:rPr>
                <w:rFonts w:ascii="Arial" w:hAnsi="Arial" w:cs="Arial"/>
                <w:sz w:val="22"/>
                <w:szCs w:val="22"/>
              </w:rPr>
              <w:t>0.064</w:t>
            </w:r>
          </w:p>
        </w:tc>
      </w:tr>
      <w:tr w:rsidR="00746E93" w:rsidRPr="00994AC9" w14:paraId="682C0522" w14:textId="77777777" w:rsidTr="00752103">
        <w:trPr>
          <w:trHeight w:val="280"/>
        </w:trPr>
        <w:tc>
          <w:tcPr>
            <w:tcW w:w="2880" w:type="dxa"/>
            <w:noWrap/>
          </w:tcPr>
          <w:p w14:paraId="7998EA7E" w14:textId="77777777" w:rsidR="00746E93" w:rsidRPr="00994AC9" w:rsidRDefault="00746E93" w:rsidP="00752103">
            <w:pPr>
              <w:spacing w:line="276" w:lineRule="auto"/>
              <w:rPr>
                <w:rFonts w:ascii="Arial" w:eastAsia="Times New Roman" w:hAnsi="Arial" w:cs="Arial"/>
                <w:sz w:val="22"/>
                <w:szCs w:val="22"/>
                <w:lang w:val="en-GB" w:eastAsia="it-IT"/>
              </w:rPr>
            </w:pPr>
          </w:p>
        </w:tc>
        <w:tc>
          <w:tcPr>
            <w:tcW w:w="3499" w:type="dxa"/>
            <w:noWrap/>
          </w:tcPr>
          <w:p w14:paraId="7A68D6EF" w14:textId="35A6D567" w:rsidR="00746E93" w:rsidRPr="00994AC9" w:rsidRDefault="00752103" w:rsidP="00752103">
            <w:pPr>
              <w:spacing w:line="276" w:lineRule="auto"/>
              <w:jc w:val="center"/>
              <w:rPr>
                <w:rFonts w:ascii="Arial" w:eastAsia="Times New Roman" w:hAnsi="Arial" w:cs="Arial"/>
                <w:sz w:val="22"/>
                <w:szCs w:val="22"/>
                <w:lang w:val="en-GB" w:eastAsia="it-IT"/>
              </w:rPr>
            </w:pPr>
            <w:r w:rsidRPr="00994AC9">
              <w:rPr>
                <w:rFonts w:ascii="Arial" w:hAnsi="Arial" w:cs="Arial"/>
                <w:sz w:val="22"/>
                <w:szCs w:val="22"/>
              </w:rPr>
              <w:t>[0.4</w:t>
            </w:r>
            <w:r w:rsidR="00746E93" w:rsidRPr="00994AC9">
              <w:rPr>
                <w:rFonts w:ascii="Arial" w:hAnsi="Arial" w:cs="Arial"/>
                <w:sz w:val="22"/>
                <w:szCs w:val="22"/>
              </w:rPr>
              <w:t>45    1.140]</w:t>
            </w:r>
          </w:p>
        </w:tc>
        <w:tc>
          <w:tcPr>
            <w:tcW w:w="3031" w:type="dxa"/>
          </w:tcPr>
          <w:p w14:paraId="230A9612" w14:textId="77777777" w:rsidR="00746E93" w:rsidRPr="00994AC9" w:rsidRDefault="00746E93" w:rsidP="00752103">
            <w:pPr>
              <w:spacing w:line="276" w:lineRule="auto"/>
              <w:jc w:val="center"/>
              <w:rPr>
                <w:rFonts w:ascii="Arial" w:eastAsia="Times New Roman" w:hAnsi="Arial" w:cs="Arial"/>
                <w:sz w:val="22"/>
                <w:szCs w:val="22"/>
                <w:lang w:val="en-GB" w:eastAsia="it-IT"/>
              </w:rPr>
            </w:pPr>
            <w:r w:rsidRPr="00994AC9">
              <w:rPr>
                <w:rFonts w:ascii="Arial" w:hAnsi="Arial" w:cs="Arial"/>
                <w:sz w:val="22"/>
                <w:szCs w:val="22"/>
              </w:rPr>
              <w:t>[-0.237   0.366]</w:t>
            </w:r>
          </w:p>
        </w:tc>
      </w:tr>
      <w:tr w:rsidR="00746E93" w:rsidRPr="00994AC9" w14:paraId="291DCAEF" w14:textId="77777777" w:rsidTr="00752103">
        <w:trPr>
          <w:trHeight w:val="280"/>
        </w:trPr>
        <w:tc>
          <w:tcPr>
            <w:tcW w:w="2880" w:type="dxa"/>
            <w:noWrap/>
          </w:tcPr>
          <w:p w14:paraId="7BCDC5F6" w14:textId="77777777" w:rsidR="00746E93" w:rsidRPr="00994AC9" w:rsidRDefault="00746E93" w:rsidP="00752103">
            <w:pPr>
              <w:spacing w:line="276" w:lineRule="auto"/>
              <w:rPr>
                <w:rFonts w:ascii="Arial" w:eastAsia="Times New Roman" w:hAnsi="Arial" w:cs="Arial"/>
                <w:b/>
                <w:sz w:val="22"/>
                <w:szCs w:val="22"/>
                <w:lang w:val="en-GB" w:eastAsia="it-IT"/>
              </w:rPr>
            </w:pPr>
            <w:r w:rsidRPr="00994AC9">
              <w:rPr>
                <w:rFonts w:ascii="Arial" w:eastAsia="Times New Roman" w:hAnsi="Arial" w:cs="Arial"/>
                <w:b/>
                <w:sz w:val="22"/>
                <w:szCs w:val="22"/>
                <w:lang w:val="en-GB" w:eastAsia="it-IT"/>
              </w:rPr>
              <w:t>Gender</w:t>
            </w:r>
          </w:p>
        </w:tc>
        <w:tc>
          <w:tcPr>
            <w:tcW w:w="3499" w:type="dxa"/>
            <w:noWrap/>
          </w:tcPr>
          <w:p w14:paraId="20305BB1" w14:textId="77777777" w:rsidR="00746E93" w:rsidRPr="00994AC9" w:rsidRDefault="00746E93" w:rsidP="00752103">
            <w:pPr>
              <w:spacing w:line="276" w:lineRule="auto"/>
              <w:jc w:val="center"/>
              <w:rPr>
                <w:rFonts w:ascii="Arial" w:eastAsia="Times New Roman" w:hAnsi="Arial" w:cs="Arial"/>
                <w:sz w:val="22"/>
                <w:szCs w:val="22"/>
                <w:lang w:val="en-GB" w:eastAsia="it-IT"/>
              </w:rPr>
            </w:pPr>
          </w:p>
        </w:tc>
        <w:tc>
          <w:tcPr>
            <w:tcW w:w="3031" w:type="dxa"/>
          </w:tcPr>
          <w:p w14:paraId="7A3A495F" w14:textId="77777777" w:rsidR="00746E93" w:rsidRPr="00994AC9" w:rsidRDefault="00746E93" w:rsidP="00752103">
            <w:pPr>
              <w:spacing w:line="276" w:lineRule="auto"/>
              <w:jc w:val="center"/>
              <w:rPr>
                <w:rFonts w:ascii="Arial" w:eastAsia="Times New Roman" w:hAnsi="Arial" w:cs="Arial"/>
                <w:sz w:val="22"/>
                <w:szCs w:val="22"/>
                <w:lang w:val="en-GB" w:eastAsia="it-IT"/>
              </w:rPr>
            </w:pPr>
          </w:p>
        </w:tc>
      </w:tr>
      <w:tr w:rsidR="00746E93" w:rsidRPr="00994AC9" w14:paraId="1AD5F0A3" w14:textId="77777777" w:rsidTr="00752103">
        <w:trPr>
          <w:trHeight w:val="280"/>
        </w:trPr>
        <w:tc>
          <w:tcPr>
            <w:tcW w:w="2880" w:type="dxa"/>
            <w:noWrap/>
          </w:tcPr>
          <w:p w14:paraId="76FEEB64" w14:textId="77777777" w:rsidR="00746E93" w:rsidRPr="00994AC9" w:rsidRDefault="00746E93" w:rsidP="00752103">
            <w:pPr>
              <w:spacing w:line="276" w:lineRule="auto"/>
              <w:rPr>
                <w:rFonts w:ascii="Arial" w:eastAsia="Times New Roman" w:hAnsi="Arial" w:cs="Arial"/>
                <w:sz w:val="22"/>
                <w:szCs w:val="22"/>
                <w:lang w:val="en-GB" w:eastAsia="it-IT"/>
              </w:rPr>
            </w:pPr>
          </w:p>
        </w:tc>
        <w:tc>
          <w:tcPr>
            <w:tcW w:w="3499" w:type="dxa"/>
            <w:noWrap/>
          </w:tcPr>
          <w:p w14:paraId="2C9960DA" w14:textId="77777777" w:rsidR="00746E93" w:rsidRPr="00994AC9" w:rsidRDefault="00746E93" w:rsidP="00752103">
            <w:pPr>
              <w:spacing w:line="276" w:lineRule="auto"/>
              <w:jc w:val="center"/>
              <w:rPr>
                <w:rFonts w:ascii="Arial" w:eastAsia="Times New Roman" w:hAnsi="Arial" w:cs="Arial"/>
                <w:sz w:val="22"/>
                <w:szCs w:val="22"/>
                <w:lang w:val="en-GB" w:eastAsia="it-IT"/>
              </w:rPr>
            </w:pPr>
          </w:p>
        </w:tc>
        <w:tc>
          <w:tcPr>
            <w:tcW w:w="3031" w:type="dxa"/>
          </w:tcPr>
          <w:p w14:paraId="1325590D" w14:textId="77777777" w:rsidR="00746E93" w:rsidRPr="00994AC9" w:rsidRDefault="00746E93" w:rsidP="00752103">
            <w:pPr>
              <w:spacing w:line="276" w:lineRule="auto"/>
              <w:jc w:val="center"/>
              <w:rPr>
                <w:rFonts w:ascii="Arial" w:eastAsia="Times New Roman" w:hAnsi="Arial" w:cs="Arial"/>
                <w:sz w:val="22"/>
                <w:szCs w:val="22"/>
                <w:lang w:val="en-GB" w:eastAsia="it-IT"/>
              </w:rPr>
            </w:pPr>
          </w:p>
        </w:tc>
      </w:tr>
      <w:tr w:rsidR="00746E93" w:rsidRPr="00994AC9" w14:paraId="4261494E" w14:textId="77777777" w:rsidTr="00752103">
        <w:trPr>
          <w:trHeight w:val="280"/>
        </w:trPr>
        <w:tc>
          <w:tcPr>
            <w:tcW w:w="2880" w:type="dxa"/>
            <w:noWrap/>
          </w:tcPr>
          <w:p w14:paraId="1C7D5770" w14:textId="77777777" w:rsidR="00746E93" w:rsidRPr="00994AC9" w:rsidRDefault="00746E93" w:rsidP="00752103">
            <w:pPr>
              <w:spacing w:line="276" w:lineRule="auto"/>
              <w:rPr>
                <w:rFonts w:ascii="Arial" w:eastAsia="Times New Roman" w:hAnsi="Arial" w:cs="Arial"/>
                <w:sz w:val="22"/>
                <w:szCs w:val="22"/>
                <w:lang w:val="en-GB" w:eastAsia="it-IT"/>
              </w:rPr>
            </w:pPr>
            <w:r w:rsidRPr="00994AC9">
              <w:rPr>
                <w:rFonts w:ascii="Arial" w:eastAsia="Times New Roman" w:hAnsi="Arial" w:cs="Arial"/>
                <w:sz w:val="22"/>
                <w:szCs w:val="22"/>
                <w:lang w:val="en-GB" w:eastAsia="it-IT"/>
              </w:rPr>
              <w:t>female</w:t>
            </w:r>
          </w:p>
        </w:tc>
        <w:tc>
          <w:tcPr>
            <w:tcW w:w="3499" w:type="dxa"/>
            <w:noWrap/>
            <w:hideMark/>
          </w:tcPr>
          <w:p w14:paraId="0F901C56" w14:textId="77777777" w:rsidR="00746E93" w:rsidRPr="00994AC9" w:rsidRDefault="00746E93" w:rsidP="00752103">
            <w:pPr>
              <w:spacing w:line="276" w:lineRule="auto"/>
              <w:jc w:val="center"/>
              <w:rPr>
                <w:rFonts w:ascii="Arial" w:eastAsia="Times New Roman" w:hAnsi="Arial" w:cs="Arial"/>
                <w:sz w:val="22"/>
                <w:szCs w:val="22"/>
                <w:lang w:val="en-GB" w:eastAsia="it-IT"/>
              </w:rPr>
            </w:pPr>
            <w:r w:rsidRPr="00994AC9">
              <w:rPr>
                <w:rFonts w:ascii="Arial" w:hAnsi="Arial" w:cs="Arial"/>
                <w:sz w:val="22"/>
                <w:szCs w:val="22"/>
              </w:rPr>
              <w:t>-0.0420</w:t>
            </w:r>
          </w:p>
        </w:tc>
        <w:tc>
          <w:tcPr>
            <w:tcW w:w="3031" w:type="dxa"/>
          </w:tcPr>
          <w:p w14:paraId="269BCF02" w14:textId="77777777" w:rsidR="00746E93" w:rsidRPr="00994AC9" w:rsidRDefault="00746E93" w:rsidP="00752103">
            <w:pPr>
              <w:spacing w:line="276" w:lineRule="auto"/>
              <w:jc w:val="center"/>
              <w:rPr>
                <w:rFonts w:ascii="Arial" w:eastAsia="Times New Roman" w:hAnsi="Arial" w:cs="Arial"/>
                <w:sz w:val="22"/>
                <w:szCs w:val="22"/>
                <w:lang w:val="en-GB" w:eastAsia="it-IT"/>
              </w:rPr>
            </w:pPr>
            <w:r w:rsidRPr="00994AC9">
              <w:rPr>
                <w:rFonts w:ascii="Arial" w:hAnsi="Arial" w:cs="Arial"/>
                <w:sz w:val="22"/>
                <w:szCs w:val="22"/>
              </w:rPr>
              <w:t>-0.252***</w:t>
            </w:r>
          </w:p>
        </w:tc>
      </w:tr>
      <w:tr w:rsidR="00746E93" w:rsidRPr="00994AC9" w14:paraId="71213601" w14:textId="77777777" w:rsidTr="00752103">
        <w:trPr>
          <w:trHeight w:val="280"/>
        </w:trPr>
        <w:tc>
          <w:tcPr>
            <w:tcW w:w="2880" w:type="dxa"/>
            <w:noWrap/>
          </w:tcPr>
          <w:p w14:paraId="29461D6A" w14:textId="77777777" w:rsidR="00746E93" w:rsidRPr="00994AC9" w:rsidRDefault="00746E93" w:rsidP="00752103">
            <w:pPr>
              <w:spacing w:line="276" w:lineRule="auto"/>
              <w:rPr>
                <w:rFonts w:ascii="Arial" w:eastAsia="Times New Roman" w:hAnsi="Arial" w:cs="Arial"/>
                <w:sz w:val="22"/>
                <w:szCs w:val="22"/>
                <w:lang w:val="en-GB" w:eastAsia="it-IT"/>
              </w:rPr>
            </w:pPr>
          </w:p>
        </w:tc>
        <w:tc>
          <w:tcPr>
            <w:tcW w:w="3499" w:type="dxa"/>
            <w:noWrap/>
            <w:hideMark/>
          </w:tcPr>
          <w:p w14:paraId="01E32A74" w14:textId="77777777" w:rsidR="00746E93" w:rsidRPr="00994AC9" w:rsidRDefault="00746E93" w:rsidP="00752103">
            <w:pPr>
              <w:spacing w:line="276" w:lineRule="auto"/>
              <w:jc w:val="center"/>
              <w:rPr>
                <w:rFonts w:ascii="Arial" w:eastAsia="Times New Roman" w:hAnsi="Arial" w:cs="Arial"/>
                <w:sz w:val="22"/>
                <w:szCs w:val="22"/>
                <w:lang w:val="en-GB" w:eastAsia="it-IT"/>
              </w:rPr>
            </w:pPr>
            <w:r w:rsidRPr="00994AC9">
              <w:rPr>
                <w:rFonts w:ascii="Arial" w:hAnsi="Arial" w:cs="Arial"/>
                <w:sz w:val="22"/>
                <w:szCs w:val="22"/>
              </w:rPr>
              <w:t>[-0.105    0.021]</w:t>
            </w:r>
          </w:p>
        </w:tc>
        <w:tc>
          <w:tcPr>
            <w:tcW w:w="3031" w:type="dxa"/>
          </w:tcPr>
          <w:p w14:paraId="02E04770" w14:textId="77777777" w:rsidR="00746E93" w:rsidRPr="00994AC9" w:rsidRDefault="00746E93" w:rsidP="00752103">
            <w:pPr>
              <w:spacing w:line="276" w:lineRule="auto"/>
              <w:jc w:val="center"/>
              <w:rPr>
                <w:rFonts w:ascii="Arial" w:eastAsia="Times New Roman" w:hAnsi="Arial" w:cs="Arial"/>
                <w:sz w:val="22"/>
                <w:szCs w:val="22"/>
                <w:lang w:val="en-GB" w:eastAsia="it-IT"/>
              </w:rPr>
            </w:pPr>
            <w:r w:rsidRPr="00994AC9">
              <w:rPr>
                <w:rFonts w:ascii="Arial" w:hAnsi="Arial" w:cs="Arial"/>
                <w:sz w:val="22"/>
                <w:szCs w:val="22"/>
              </w:rPr>
              <w:t>[-0.317    -0.186]</w:t>
            </w:r>
          </w:p>
        </w:tc>
      </w:tr>
      <w:tr w:rsidR="00746E93" w:rsidRPr="00994AC9" w14:paraId="30AFAFA7" w14:textId="77777777" w:rsidTr="00752103">
        <w:trPr>
          <w:trHeight w:val="280"/>
        </w:trPr>
        <w:tc>
          <w:tcPr>
            <w:tcW w:w="2880" w:type="dxa"/>
            <w:noWrap/>
          </w:tcPr>
          <w:p w14:paraId="2221BC8C" w14:textId="77777777" w:rsidR="00746E93" w:rsidRPr="00994AC9" w:rsidRDefault="00746E93" w:rsidP="00752103">
            <w:pPr>
              <w:spacing w:line="276" w:lineRule="auto"/>
              <w:rPr>
                <w:rFonts w:ascii="Arial" w:eastAsia="Times New Roman" w:hAnsi="Arial" w:cs="Arial"/>
                <w:b/>
                <w:sz w:val="22"/>
                <w:szCs w:val="22"/>
                <w:lang w:val="en-GB" w:eastAsia="it-IT"/>
              </w:rPr>
            </w:pPr>
            <w:r w:rsidRPr="00994AC9">
              <w:rPr>
                <w:rFonts w:ascii="Arial" w:eastAsia="Times New Roman" w:hAnsi="Arial" w:cs="Arial"/>
                <w:b/>
                <w:sz w:val="22"/>
                <w:szCs w:val="22"/>
                <w:lang w:val="en-GB" w:eastAsia="it-IT"/>
              </w:rPr>
              <w:t>Education</w:t>
            </w:r>
          </w:p>
        </w:tc>
        <w:tc>
          <w:tcPr>
            <w:tcW w:w="3499" w:type="dxa"/>
            <w:noWrap/>
          </w:tcPr>
          <w:p w14:paraId="034B0055" w14:textId="77777777" w:rsidR="00746E93" w:rsidRPr="00994AC9" w:rsidRDefault="00746E93" w:rsidP="00752103">
            <w:pPr>
              <w:spacing w:line="276" w:lineRule="auto"/>
              <w:jc w:val="center"/>
              <w:rPr>
                <w:rFonts w:ascii="Arial" w:eastAsia="Times New Roman" w:hAnsi="Arial" w:cs="Arial"/>
                <w:sz w:val="22"/>
                <w:szCs w:val="22"/>
                <w:lang w:val="en-GB" w:eastAsia="it-IT"/>
              </w:rPr>
            </w:pPr>
          </w:p>
        </w:tc>
        <w:tc>
          <w:tcPr>
            <w:tcW w:w="3031" w:type="dxa"/>
          </w:tcPr>
          <w:p w14:paraId="6F587C91" w14:textId="77777777" w:rsidR="00746E93" w:rsidRPr="00994AC9" w:rsidRDefault="00746E93" w:rsidP="00752103">
            <w:pPr>
              <w:spacing w:line="276" w:lineRule="auto"/>
              <w:jc w:val="center"/>
              <w:rPr>
                <w:rFonts w:ascii="Arial" w:eastAsia="Times New Roman" w:hAnsi="Arial" w:cs="Arial"/>
                <w:sz w:val="22"/>
                <w:szCs w:val="22"/>
                <w:lang w:val="en-GB" w:eastAsia="it-IT"/>
              </w:rPr>
            </w:pPr>
          </w:p>
        </w:tc>
      </w:tr>
      <w:tr w:rsidR="00746E93" w:rsidRPr="00994AC9" w14:paraId="6B39953F" w14:textId="77777777" w:rsidTr="00752103">
        <w:trPr>
          <w:trHeight w:val="280"/>
        </w:trPr>
        <w:tc>
          <w:tcPr>
            <w:tcW w:w="2880" w:type="dxa"/>
            <w:noWrap/>
          </w:tcPr>
          <w:p w14:paraId="5EF27681" w14:textId="77777777" w:rsidR="00746E93" w:rsidRPr="00994AC9" w:rsidRDefault="00746E93" w:rsidP="00752103">
            <w:pPr>
              <w:spacing w:line="276" w:lineRule="auto"/>
              <w:rPr>
                <w:rFonts w:ascii="Arial" w:eastAsia="Times New Roman" w:hAnsi="Arial" w:cs="Arial"/>
                <w:sz w:val="22"/>
                <w:szCs w:val="22"/>
                <w:lang w:val="en-GB" w:eastAsia="it-IT"/>
              </w:rPr>
            </w:pPr>
            <w:r w:rsidRPr="00994AC9">
              <w:rPr>
                <w:rFonts w:ascii="Arial" w:eastAsia="Times New Roman" w:hAnsi="Arial" w:cs="Arial"/>
                <w:color w:val="000000"/>
                <w:sz w:val="22"/>
                <w:szCs w:val="22"/>
                <w:lang w:val="en-GB" w:eastAsia="it-IT"/>
              </w:rPr>
              <w:t>compulsory[ref.]</w:t>
            </w:r>
          </w:p>
        </w:tc>
        <w:tc>
          <w:tcPr>
            <w:tcW w:w="3499" w:type="dxa"/>
            <w:noWrap/>
          </w:tcPr>
          <w:p w14:paraId="16B90EBA" w14:textId="77777777" w:rsidR="00746E93" w:rsidRPr="00994AC9" w:rsidRDefault="00746E93" w:rsidP="00752103">
            <w:pPr>
              <w:spacing w:line="276" w:lineRule="auto"/>
              <w:jc w:val="center"/>
              <w:rPr>
                <w:rFonts w:ascii="Arial" w:eastAsia="Times New Roman" w:hAnsi="Arial" w:cs="Arial"/>
                <w:sz w:val="22"/>
                <w:szCs w:val="22"/>
                <w:lang w:val="en-GB" w:eastAsia="it-IT"/>
              </w:rPr>
            </w:pPr>
          </w:p>
        </w:tc>
        <w:tc>
          <w:tcPr>
            <w:tcW w:w="3031" w:type="dxa"/>
          </w:tcPr>
          <w:p w14:paraId="5476C392" w14:textId="77777777" w:rsidR="00746E93" w:rsidRPr="00994AC9" w:rsidRDefault="00746E93" w:rsidP="00752103">
            <w:pPr>
              <w:spacing w:line="276" w:lineRule="auto"/>
              <w:jc w:val="center"/>
              <w:rPr>
                <w:rFonts w:ascii="Arial" w:eastAsia="Times New Roman" w:hAnsi="Arial" w:cs="Arial"/>
                <w:sz w:val="22"/>
                <w:szCs w:val="22"/>
                <w:lang w:val="en-GB" w:eastAsia="it-IT"/>
              </w:rPr>
            </w:pPr>
          </w:p>
        </w:tc>
      </w:tr>
      <w:tr w:rsidR="00746E93" w:rsidRPr="00994AC9" w14:paraId="313233E3" w14:textId="77777777" w:rsidTr="00752103">
        <w:trPr>
          <w:trHeight w:val="280"/>
        </w:trPr>
        <w:tc>
          <w:tcPr>
            <w:tcW w:w="2880" w:type="dxa"/>
            <w:noWrap/>
          </w:tcPr>
          <w:p w14:paraId="1B1F9098" w14:textId="55445409" w:rsidR="00746E93" w:rsidRPr="00994AC9" w:rsidRDefault="002E7DDE" w:rsidP="00752103">
            <w:pPr>
              <w:spacing w:line="276" w:lineRule="auto"/>
              <w:rPr>
                <w:rFonts w:ascii="Arial" w:eastAsia="Times New Roman" w:hAnsi="Arial" w:cs="Arial"/>
                <w:sz w:val="22"/>
                <w:szCs w:val="22"/>
                <w:lang w:val="en-GB" w:eastAsia="it-IT"/>
              </w:rPr>
            </w:pPr>
            <w:r w:rsidRPr="00994AC9">
              <w:rPr>
                <w:rFonts w:ascii="Arial" w:eastAsia="Times New Roman" w:hAnsi="Arial" w:cs="Arial"/>
                <w:sz w:val="22"/>
                <w:szCs w:val="22"/>
                <w:lang w:val="en-GB" w:eastAsia="it-IT"/>
              </w:rPr>
              <w:t>diploma</w:t>
            </w:r>
          </w:p>
        </w:tc>
        <w:tc>
          <w:tcPr>
            <w:tcW w:w="3499" w:type="dxa"/>
            <w:noWrap/>
            <w:hideMark/>
          </w:tcPr>
          <w:p w14:paraId="24FAD0B1" w14:textId="77777777" w:rsidR="00746E93" w:rsidRPr="00994AC9" w:rsidRDefault="00746E93" w:rsidP="00752103">
            <w:pPr>
              <w:spacing w:line="276" w:lineRule="auto"/>
              <w:jc w:val="center"/>
              <w:rPr>
                <w:rFonts w:ascii="Arial" w:eastAsia="Times New Roman" w:hAnsi="Arial" w:cs="Arial"/>
                <w:sz w:val="22"/>
                <w:szCs w:val="22"/>
                <w:lang w:val="en-GB" w:eastAsia="it-IT"/>
              </w:rPr>
            </w:pPr>
            <w:r w:rsidRPr="00994AC9">
              <w:rPr>
                <w:rFonts w:ascii="Arial" w:hAnsi="Arial" w:cs="Arial"/>
                <w:sz w:val="22"/>
                <w:szCs w:val="22"/>
              </w:rPr>
              <w:t>0.413***</w:t>
            </w:r>
          </w:p>
        </w:tc>
        <w:tc>
          <w:tcPr>
            <w:tcW w:w="3031" w:type="dxa"/>
          </w:tcPr>
          <w:p w14:paraId="4524D5FD" w14:textId="77777777" w:rsidR="00746E93" w:rsidRPr="00994AC9" w:rsidRDefault="00746E93" w:rsidP="00752103">
            <w:pPr>
              <w:spacing w:line="276" w:lineRule="auto"/>
              <w:jc w:val="center"/>
              <w:rPr>
                <w:rFonts w:ascii="Arial" w:eastAsia="Times New Roman" w:hAnsi="Arial" w:cs="Arial"/>
                <w:sz w:val="22"/>
                <w:szCs w:val="22"/>
                <w:lang w:val="en-GB" w:eastAsia="it-IT"/>
              </w:rPr>
            </w:pPr>
            <w:r w:rsidRPr="00994AC9">
              <w:rPr>
                <w:rFonts w:ascii="Arial" w:hAnsi="Arial" w:cs="Arial"/>
                <w:sz w:val="22"/>
                <w:szCs w:val="22"/>
              </w:rPr>
              <w:t>0.136***</w:t>
            </w:r>
          </w:p>
        </w:tc>
      </w:tr>
      <w:tr w:rsidR="00746E93" w:rsidRPr="00994AC9" w14:paraId="29FA5FDB" w14:textId="77777777" w:rsidTr="00752103">
        <w:trPr>
          <w:trHeight w:val="280"/>
        </w:trPr>
        <w:tc>
          <w:tcPr>
            <w:tcW w:w="2880" w:type="dxa"/>
            <w:noWrap/>
          </w:tcPr>
          <w:p w14:paraId="6DFD514C" w14:textId="77777777" w:rsidR="00746E93" w:rsidRPr="00994AC9" w:rsidRDefault="00746E93" w:rsidP="00752103">
            <w:pPr>
              <w:spacing w:line="276" w:lineRule="auto"/>
              <w:rPr>
                <w:rFonts w:ascii="Arial" w:eastAsia="Times New Roman" w:hAnsi="Arial" w:cs="Arial"/>
                <w:sz w:val="22"/>
                <w:szCs w:val="22"/>
                <w:lang w:val="en-GB" w:eastAsia="it-IT"/>
              </w:rPr>
            </w:pPr>
          </w:p>
        </w:tc>
        <w:tc>
          <w:tcPr>
            <w:tcW w:w="3499" w:type="dxa"/>
            <w:noWrap/>
            <w:hideMark/>
          </w:tcPr>
          <w:p w14:paraId="2A24B58A" w14:textId="6EDCA8C5" w:rsidR="00746E93" w:rsidRPr="00994AC9" w:rsidRDefault="00752103" w:rsidP="00752103">
            <w:pPr>
              <w:spacing w:line="276" w:lineRule="auto"/>
              <w:jc w:val="center"/>
              <w:rPr>
                <w:rFonts w:ascii="Arial" w:eastAsia="Times New Roman" w:hAnsi="Arial" w:cs="Arial"/>
                <w:sz w:val="22"/>
                <w:szCs w:val="22"/>
                <w:lang w:val="en-GB" w:eastAsia="it-IT"/>
              </w:rPr>
            </w:pPr>
            <w:r w:rsidRPr="00994AC9">
              <w:rPr>
                <w:rFonts w:ascii="Arial" w:hAnsi="Arial" w:cs="Arial"/>
                <w:sz w:val="22"/>
                <w:szCs w:val="22"/>
              </w:rPr>
              <w:t>[0.3</w:t>
            </w:r>
            <w:r w:rsidR="00746E93" w:rsidRPr="00994AC9">
              <w:rPr>
                <w:rFonts w:ascii="Arial" w:hAnsi="Arial" w:cs="Arial"/>
                <w:sz w:val="22"/>
                <w:szCs w:val="22"/>
              </w:rPr>
              <w:t>32   0.494]</w:t>
            </w:r>
          </w:p>
        </w:tc>
        <w:tc>
          <w:tcPr>
            <w:tcW w:w="3031" w:type="dxa"/>
          </w:tcPr>
          <w:p w14:paraId="5D553C62" w14:textId="1B0D1057" w:rsidR="00746E93" w:rsidRPr="00994AC9" w:rsidRDefault="00752103" w:rsidP="00752103">
            <w:pPr>
              <w:spacing w:line="276" w:lineRule="auto"/>
              <w:jc w:val="center"/>
              <w:rPr>
                <w:rFonts w:ascii="Arial" w:eastAsia="Times New Roman" w:hAnsi="Arial" w:cs="Arial"/>
                <w:sz w:val="22"/>
                <w:szCs w:val="22"/>
                <w:lang w:val="en-GB" w:eastAsia="it-IT"/>
              </w:rPr>
            </w:pPr>
            <w:r w:rsidRPr="00994AC9">
              <w:rPr>
                <w:rFonts w:ascii="Arial" w:hAnsi="Arial" w:cs="Arial"/>
                <w:sz w:val="22"/>
                <w:szCs w:val="22"/>
              </w:rPr>
              <w:t>[0.0</w:t>
            </w:r>
            <w:r w:rsidR="00746E93" w:rsidRPr="00994AC9">
              <w:rPr>
                <w:rFonts w:ascii="Arial" w:hAnsi="Arial" w:cs="Arial"/>
                <w:sz w:val="22"/>
                <w:szCs w:val="22"/>
              </w:rPr>
              <w:t>57    0.214]</w:t>
            </w:r>
          </w:p>
        </w:tc>
      </w:tr>
      <w:tr w:rsidR="00746E93" w:rsidRPr="00994AC9" w14:paraId="36097751" w14:textId="77777777" w:rsidTr="00752103">
        <w:trPr>
          <w:trHeight w:val="280"/>
        </w:trPr>
        <w:tc>
          <w:tcPr>
            <w:tcW w:w="2880" w:type="dxa"/>
            <w:noWrap/>
          </w:tcPr>
          <w:p w14:paraId="053C2FC0" w14:textId="7A3E9DF9" w:rsidR="00746E93" w:rsidRPr="00994AC9" w:rsidRDefault="002E7DDE" w:rsidP="00752103">
            <w:pPr>
              <w:spacing w:line="276" w:lineRule="auto"/>
              <w:rPr>
                <w:rFonts w:ascii="Arial" w:eastAsia="Times New Roman" w:hAnsi="Arial" w:cs="Arial"/>
                <w:sz w:val="22"/>
                <w:szCs w:val="22"/>
                <w:lang w:val="en-GB" w:eastAsia="it-IT"/>
              </w:rPr>
            </w:pPr>
            <w:r w:rsidRPr="00994AC9">
              <w:rPr>
                <w:rFonts w:ascii="Arial" w:eastAsia="Times New Roman" w:hAnsi="Arial" w:cs="Arial"/>
                <w:sz w:val="22"/>
                <w:szCs w:val="22"/>
                <w:lang w:val="en-GB" w:eastAsia="it-IT"/>
              </w:rPr>
              <w:t>university</w:t>
            </w:r>
            <w:r w:rsidR="00746E93" w:rsidRPr="00994AC9">
              <w:rPr>
                <w:rFonts w:ascii="Arial" w:eastAsia="Times New Roman" w:hAnsi="Arial" w:cs="Arial"/>
                <w:sz w:val="22"/>
                <w:szCs w:val="22"/>
                <w:lang w:val="en-GB" w:eastAsia="it-IT"/>
              </w:rPr>
              <w:t xml:space="preserve"> degree</w:t>
            </w:r>
          </w:p>
        </w:tc>
        <w:tc>
          <w:tcPr>
            <w:tcW w:w="3499" w:type="dxa"/>
            <w:noWrap/>
            <w:hideMark/>
          </w:tcPr>
          <w:p w14:paraId="71008E65" w14:textId="77777777" w:rsidR="00746E93" w:rsidRPr="00994AC9" w:rsidRDefault="00746E93" w:rsidP="00752103">
            <w:pPr>
              <w:spacing w:line="276" w:lineRule="auto"/>
              <w:jc w:val="center"/>
              <w:rPr>
                <w:rFonts w:ascii="Arial" w:eastAsia="Times New Roman" w:hAnsi="Arial" w:cs="Arial"/>
                <w:sz w:val="22"/>
                <w:szCs w:val="22"/>
                <w:lang w:val="en-GB" w:eastAsia="it-IT"/>
              </w:rPr>
            </w:pPr>
            <w:r w:rsidRPr="00994AC9">
              <w:rPr>
                <w:rFonts w:ascii="Arial" w:hAnsi="Arial" w:cs="Arial"/>
                <w:sz w:val="22"/>
                <w:szCs w:val="22"/>
              </w:rPr>
              <w:t>0.852***</w:t>
            </w:r>
          </w:p>
        </w:tc>
        <w:tc>
          <w:tcPr>
            <w:tcW w:w="3031" w:type="dxa"/>
          </w:tcPr>
          <w:p w14:paraId="3D63BAFE" w14:textId="2EB6983D" w:rsidR="00746E93" w:rsidRPr="00994AC9" w:rsidRDefault="00746E93" w:rsidP="00752103">
            <w:pPr>
              <w:spacing w:line="276" w:lineRule="auto"/>
              <w:jc w:val="center"/>
              <w:rPr>
                <w:rFonts w:ascii="Arial" w:eastAsia="Times New Roman" w:hAnsi="Arial" w:cs="Arial"/>
                <w:sz w:val="22"/>
                <w:szCs w:val="22"/>
                <w:lang w:val="en-GB" w:eastAsia="it-IT"/>
              </w:rPr>
            </w:pPr>
            <w:r w:rsidRPr="00994AC9">
              <w:rPr>
                <w:rFonts w:ascii="Arial" w:hAnsi="Arial" w:cs="Arial"/>
                <w:sz w:val="22"/>
                <w:szCs w:val="22"/>
              </w:rPr>
              <w:t>0.049</w:t>
            </w:r>
          </w:p>
        </w:tc>
      </w:tr>
      <w:tr w:rsidR="00746E93" w:rsidRPr="00994AC9" w14:paraId="30EC75C2" w14:textId="77777777" w:rsidTr="00752103">
        <w:trPr>
          <w:trHeight w:val="280"/>
        </w:trPr>
        <w:tc>
          <w:tcPr>
            <w:tcW w:w="2880" w:type="dxa"/>
            <w:noWrap/>
          </w:tcPr>
          <w:p w14:paraId="24333E7C" w14:textId="77777777" w:rsidR="00746E93" w:rsidRPr="00994AC9" w:rsidRDefault="00746E93" w:rsidP="00752103">
            <w:pPr>
              <w:spacing w:line="276" w:lineRule="auto"/>
              <w:rPr>
                <w:rFonts w:ascii="Arial" w:eastAsia="Times New Roman" w:hAnsi="Arial" w:cs="Arial"/>
                <w:sz w:val="22"/>
                <w:szCs w:val="22"/>
                <w:lang w:val="en-GB" w:eastAsia="it-IT"/>
              </w:rPr>
            </w:pPr>
          </w:p>
        </w:tc>
        <w:tc>
          <w:tcPr>
            <w:tcW w:w="3499" w:type="dxa"/>
            <w:noWrap/>
            <w:hideMark/>
          </w:tcPr>
          <w:p w14:paraId="5CF0EFA4" w14:textId="3412B437" w:rsidR="00746E93" w:rsidRPr="00994AC9" w:rsidRDefault="00752103" w:rsidP="00752103">
            <w:pPr>
              <w:spacing w:line="276" w:lineRule="auto"/>
              <w:jc w:val="center"/>
              <w:rPr>
                <w:rFonts w:ascii="Arial" w:eastAsia="Times New Roman" w:hAnsi="Arial" w:cs="Arial"/>
                <w:sz w:val="22"/>
                <w:szCs w:val="22"/>
                <w:lang w:val="en-GB" w:eastAsia="it-IT"/>
              </w:rPr>
            </w:pPr>
            <w:r w:rsidRPr="00994AC9">
              <w:rPr>
                <w:rFonts w:ascii="Arial" w:hAnsi="Arial" w:cs="Arial"/>
                <w:sz w:val="22"/>
                <w:szCs w:val="22"/>
              </w:rPr>
              <w:t>[0.7</w:t>
            </w:r>
            <w:r w:rsidR="00746E93" w:rsidRPr="00994AC9">
              <w:rPr>
                <w:rFonts w:ascii="Arial" w:hAnsi="Arial" w:cs="Arial"/>
                <w:sz w:val="22"/>
                <w:szCs w:val="22"/>
              </w:rPr>
              <w:t xml:space="preserve">49  </w:t>
            </w:r>
            <w:r w:rsidR="006A15CE">
              <w:rPr>
                <w:rFonts w:ascii="Arial" w:hAnsi="Arial" w:cs="Arial"/>
                <w:sz w:val="22"/>
                <w:szCs w:val="22"/>
              </w:rPr>
              <w:t xml:space="preserve"> </w:t>
            </w:r>
            <w:r w:rsidR="00746E93" w:rsidRPr="00994AC9">
              <w:rPr>
                <w:rFonts w:ascii="Arial" w:hAnsi="Arial" w:cs="Arial"/>
                <w:sz w:val="22"/>
                <w:szCs w:val="22"/>
              </w:rPr>
              <w:t>0.954]</w:t>
            </w:r>
          </w:p>
        </w:tc>
        <w:tc>
          <w:tcPr>
            <w:tcW w:w="3031" w:type="dxa"/>
          </w:tcPr>
          <w:p w14:paraId="22264331" w14:textId="77777777" w:rsidR="00746E93" w:rsidRPr="00994AC9" w:rsidRDefault="00746E93" w:rsidP="00752103">
            <w:pPr>
              <w:spacing w:line="276" w:lineRule="auto"/>
              <w:jc w:val="center"/>
              <w:rPr>
                <w:rFonts w:ascii="Arial" w:eastAsia="Times New Roman" w:hAnsi="Arial" w:cs="Arial"/>
                <w:sz w:val="22"/>
                <w:szCs w:val="22"/>
                <w:lang w:val="en-GB" w:eastAsia="it-IT"/>
              </w:rPr>
            </w:pPr>
            <w:r w:rsidRPr="00994AC9">
              <w:rPr>
                <w:rFonts w:ascii="Arial" w:hAnsi="Arial" w:cs="Arial"/>
                <w:sz w:val="22"/>
                <w:szCs w:val="22"/>
              </w:rPr>
              <w:t>[-0.045   0.143]</w:t>
            </w:r>
          </w:p>
        </w:tc>
      </w:tr>
      <w:tr w:rsidR="00746E93" w:rsidRPr="00994AC9" w14:paraId="7C98B78B" w14:textId="77777777" w:rsidTr="00752103">
        <w:trPr>
          <w:trHeight w:val="280"/>
        </w:trPr>
        <w:tc>
          <w:tcPr>
            <w:tcW w:w="2880" w:type="dxa"/>
            <w:noWrap/>
          </w:tcPr>
          <w:p w14:paraId="7A6E6DD6" w14:textId="77777777" w:rsidR="00746E93" w:rsidRPr="00994AC9" w:rsidRDefault="00746E93" w:rsidP="00752103">
            <w:pPr>
              <w:spacing w:line="276" w:lineRule="auto"/>
              <w:rPr>
                <w:rFonts w:ascii="Arial" w:eastAsia="Times New Roman" w:hAnsi="Arial" w:cs="Arial"/>
                <w:b/>
                <w:sz w:val="22"/>
                <w:szCs w:val="22"/>
                <w:lang w:val="en-GB" w:eastAsia="it-IT"/>
              </w:rPr>
            </w:pPr>
            <w:r w:rsidRPr="00994AC9">
              <w:rPr>
                <w:rFonts w:ascii="Arial" w:eastAsia="Times New Roman" w:hAnsi="Arial" w:cs="Arial"/>
                <w:b/>
                <w:color w:val="000000"/>
                <w:sz w:val="22"/>
                <w:szCs w:val="22"/>
                <w:lang w:val="en-GB" w:eastAsia="it-IT"/>
              </w:rPr>
              <w:t>Citizenship</w:t>
            </w:r>
          </w:p>
        </w:tc>
        <w:tc>
          <w:tcPr>
            <w:tcW w:w="3499" w:type="dxa"/>
            <w:noWrap/>
          </w:tcPr>
          <w:p w14:paraId="7978AD30" w14:textId="77777777" w:rsidR="00746E93" w:rsidRPr="00994AC9" w:rsidRDefault="00746E93" w:rsidP="00752103">
            <w:pPr>
              <w:spacing w:line="276" w:lineRule="auto"/>
              <w:jc w:val="center"/>
              <w:rPr>
                <w:rFonts w:ascii="Arial" w:eastAsia="Times New Roman" w:hAnsi="Arial" w:cs="Arial"/>
                <w:sz w:val="22"/>
                <w:szCs w:val="22"/>
                <w:lang w:val="en-GB" w:eastAsia="it-IT"/>
              </w:rPr>
            </w:pPr>
          </w:p>
        </w:tc>
        <w:tc>
          <w:tcPr>
            <w:tcW w:w="3031" w:type="dxa"/>
          </w:tcPr>
          <w:p w14:paraId="259913C8" w14:textId="77777777" w:rsidR="00746E93" w:rsidRPr="00994AC9" w:rsidRDefault="00746E93" w:rsidP="00752103">
            <w:pPr>
              <w:spacing w:line="276" w:lineRule="auto"/>
              <w:jc w:val="center"/>
              <w:rPr>
                <w:rFonts w:ascii="Arial" w:eastAsia="Times New Roman" w:hAnsi="Arial" w:cs="Arial"/>
                <w:sz w:val="22"/>
                <w:szCs w:val="22"/>
                <w:lang w:val="en-GB" w:eastAsia="it-IT"/>
              </w:rPr>
            </w:pPr>
          </w:p>
        </w:tc>
      </w:tr>
      <w:tr w:rsidR="00746E93" w:rsidRPr="00994AC9" w14:paraId="76AFF8C9" w14:textId="77777777" w:rsidTr="00752103">
        <w:trPr>
          <w:trHeight w:val="280"/>
        </w:trPr>
        <w:tc>
          <w:tcPr>
            <w:tcW w:w="2880" w:type="dxa"/>
            <w:noWrap/>
          </w:tcPr>
          <w:p w14:paraId="09C6522D" w14:textId="77777777" w:rsidR="00746E93" w:rsidRPr="00994AC9" w:rsidRDefault="00746E93" w:rsidP="00752103">
            <w:pPr>
              <w:spacing w:line="276" w:lineRule="auto"/>
              <w:rPr>
                <w:rFonts w:ascii="Arial" w:eastAsia="Times New Roman" w:hAnsi="Arial" w:cs="Arial"/>
                <w:color w:val="000000"/>
                <w:sz w:val="22"/>
                <w:szCs w:val="22"/>
                <w:lang w:val="en-GB" w:eastAsia="it-IT"/>
              </w:rPr>
            </w:pPr>
          </w:p>
        </w:tc>
        <w:tc>
          <w:tcPr>
            <w:tcW w:w="3499" w:type="dxa"/>
            <w:noWrap/>
          </w:tcPr>
          <w:p w14:paraId="184B336F" w14:textId="77777777" w:rsidR="00746E93" w:rsidRPr="00994AC9" w:rsidRDefault="00746E93" w:rsidP="00752103">
            <w:pPr>
              <w:spacing w:line="276" w:lineRule="auto"/>
              <w:jc w:val="center"/>
              <w:rPr>
                <w:rFonts w:ascii="Arial" w:eastAsia="Times New Roman" w:hAnsi="Arial" w:cs="Arial"/>
                <w:sz w:val="22"/>
                <w:szCs w:val="22"/>
                <w:lang w:val="en-GB" w:eastAsia="it-IT"/>
              </w:rPr>
            </w:pPr>
          </w:p>
        </w:tc>
        <w:tc>
          <w:tcPr>
            <w:tcW w:w="3031" w:type="dxa"/>
          </w:tcPr>
          <w:p w14:paraId="1800EDD0" w14:textId="77777777" w:rsidR="00746E93" w:rsidRPr="00994AC9" w:rsidRDefault="00746E93" w:rsidP="00752103">
            <w:pPr>
              <w:spacing w:line="276" w:lineRule="auto"/>
              <w:jc w:val="center"/>
              <w:rPr>
                <w:rFonts w:ascii="Arial" w:eastAsia="Times New Roman" w:hAnsi="Arial" w:cs="Arial"/>
                <w:sz w:val="22"/>
                <w:szCs w:val="22"/>
                <w:lang w:val="en-GB" w:eastAsia="it-IT"/>
              </w:rPr>
            </w:pPr>
          </w:p>
        </w:tc>
      </w:tr>
      <w:tr w:rsidR="00746E93" w:rsidRPr="00994AC9" w14:paraId="0B523E8F" w14:textId="77777777" w:rsidTr="00752103">
        <w:trPr>
          <w:trHeight w:val="280"/>
        </w:trPr>
        <w:tc>
          <w:tcPr>
            <w:tcW w:w="2880" w:type="dxa"/>
            <w:noWrap/>
          </w:tcPr>
          <w:p w14:paraId="57E82803" w14:textId="77777777" w:rsidR="00746E93" w:rsidRPr="00994AC9" w:rsidRDefault="00746E93" w:rsidP="00752103">
            <w:pPr>
              <w:spacing w:line="276" w:lineRule="auto"/>
              <w:rPr>
                <w:rFonts w:ascii="Arial" w:eastAsia="Times New Roman" w:hAnsi="Arial" w:cs="Arial"/>
                <w:sz w:val="22"/>
                <w:szCs w:val="22"/>
                <w:lang w:val="en-GB" w:eastAsia="it-IT"/>
              </w:rPr>
            </w:pPr>
            <w:r w:rsidRPr="00994AC9">
              <w:rPr>
                <w:rFonts w:ascii="Arial" w:eastAsia="Times New Roman" w:hAnsi="Arial" w:cs="Arial"/>
                <w:color w:val="000000"/>
                <w:sz w:val="22"/>
                <w:szCs w:val="22"/>
                <w:lang w:val="en-GB" w:eastAsia="it-IT"/>
              </w:rPr>
              <w:t>foreigner</w:t>
            </w:r>
          </w:p>
        </w:tc>
        <w:tc>
          <w:tcPr>
            <w:tcW w:w="3499" w:type="dxa"/>
            <w:noWrap/>
            <w:hideMark/>
          </w:tcPr>
          <w:p w14:paraId="0053D1A3" w14:textId="77777777" w:rsidR="00746E93" w:rsidRPr="00994AC9" w:rsidRDefault="00746E93" w:rsidP="00752103">
            <w:pPr>
              <w:spacing w:line="276" w:lineRule="auto"/>
              <w:jc w:val="center"/>
              <w:rPr>
                <w:rFonts w:ascii="Arial" w:eastAsia="Times New Roman" w:hAnsi="Arial" w:cs="Arial"/>
                <w:sz w:val="22"/>
                <w:szCs w:val="22"/>
                <w:lang w:val="en-GB" w:eastAsia="it-IT"/>
              </w:rPr>
            </w:pPr>
            <w:r w:rsidRPr="00994AC9">
              <w:rPr>
                <w:rFonts w:ascii="Arial" w:hAnsi="Arial" w:cs="Arial"/>
                <w:sz w:val="22"/>
                <w:szCs w:val="22"/>
              </w:rPr>
              <w:t>-0.207***</w:t>
            </w:r>
          </w:p>
        </w:tc>
        <w:tc>
          <w:tcPr>
            <w:tcW w:w="3031" w:type="dxa"/>
          </w:tcPr>
          <w:p w14:paraId="2A9E05D3" w14:textId="77777777" w:rsidR="00746E93" w:rsidRPr="00994AC9" w:rsidRDefault="00746E93" w:rsidP="00752103">
            <w:pPr>
              <w:spacing w:line="276" w:lineRule="auto"/>
              <w:jc w:val="center"/>
              <w:rPr>
                <w:rFonts w:ascii="Arial" w:eastAsia="Times New Roman" w:hAnsi="Arial" w:cs="Arial"/>
                <w:sz w:val="22"/>
                <w:szCs w:val="22"/>
                <w:lang w:val="en-GB" w:eastAsia="it-IT"/>
              </w:rPr>
            </w:pPr>
            <w:r w:rsidRPr="00994AC9">
              <w:rPr>
                <w:rFonts w:ascii="Arial" w:hAnsi="Arial" w:cs="Arial"/>
                <w:sz w:val="22"/>
                <w:szCs w:val="22"/>
              </w:rPr>
              <w:t>-0.443***</w:t>
            </w:r>
          </w:p>
        </w:tc>
      </w:tr>
      <w:tr w:rsidR="00746E93" w:rsidRPr="00994AC9" w14:paraId="6A58337E" w14:textId="77777777" w:rsidTr="00752103">
        <w:trPr>
          <w:trHeight w:val="280"/>
        </w:trPr>
        <w:tc>
          <w:tcPr>
            <w:tcW w:w="2880" w:type="dxa"/>
            <w:noWrap/>
          </w:tcPr>
          <w:p w14:paraId="6D3699B6" w14:textId="77777777" w:rsidR="00746E93" w:rsidRPr="00994AC9" w:rsidRDefault="00746E93" w:rsidP="00752103">
            <w:pPr>
              <w:spacing w:line="276" w:lineRule="auto"/>
              <w:rPr>
                <w:rFonts w:ascii="Arial" w:eastAsia="Times New Roman" w:hAnsi="Arial" w:cs="Arial"/>
                <w:sz w:val="22"/>
                <w:szCs w:val="22"/>
                <w:lang w:val="en-GB" w:eastAsia="it-IT"/>
              </w:rPr>
            </w:pPr>
          </w:p>
        </w:tc>
        <w:tc>
          <w:tcPr>
            <w:tcW w:w="3499" w:type="dxa"/>
            <w:noWrap/>
            <w:hideMark/>
          </w:tcPr>
          <w:p w14:paraId="62B3C9EF" w14:textId="77777777" w:rsidR="00746E93" w:rsidRPr="00994AC9" w:rsidRDefault="00746E93" w:rsidP="00752103">
            <w:pPr>
              <w:spacing w:line="276" w:lineRule="auto"/>
              <w:jc w:val="center"/>
              <w:rPr>
                <w:rFonts w:ascii="Arial" w:eastAsia="Times New Roman" w:hAnsi="Arial" w:cs="Arial"/>
                <w:sz w:val="22"/>
                <w:szCs w:val="22"/>
                <w:lang w:val="en-GB" w:eastAsia="it-IT"/>
              </w:rPr>
            </w:pPr>
            <w:r w:rsidRPr="00994AC9">
              <w:rPr>
                <w:rFonts w:ascii="Arial" w:hAnsi="Arial" w:cs="Arial"/>
                <w:sz w:val="22"/>
                <w:szCs w:val="22"/>
              </w:rPr>
              <w:t>[-0.311   -0.102]</w:t>
            </w:r>
          </w:p>
        </w:tc>
        <w:tc>
          <w:tcPr>
            <w:tcW w:w="3031" w:type="dxa"/>
          </w:tcPr>
          <w:p w14:paraId="2656C88B" w14:textId="77777777" w:rsidR="00746E93" w:rsidRPr="00994AC9" w:rsidRDefault="00746E93" w:rsidP="00752103">
            <w:pPr>
              <w:spacing w:line="276" w:lineRule="auto"/>
              <w:jc w:val="center"/>
              <w:rPr>
                <w:rFonts w:ascii="Arial" w:eastAsia="Times New Roman" w:hAnsi="Arial" w:cs="Arial"/>
                <w:sz w:val="22"/>
                <w:szCs w:val="22"/>
                <w:lang w:val="en-GB" w:eastAsia="it-IT"/>
              </w:rPr>
            </w:pPr>
            <w:r w:rsidRPr="00994AC9">
              <w:rPr>
                <w:rFonts w:ascii="Arial" w:hAnsi="Arial" w:cs="Arial"/>
                <w:sz w:val="22"/>
                <w:szCs w:val="22"/>
              </w:rPr>
              <w:t>[-0.551   -0.334]</w:t>
            </w:r>
          </w:p>
        </w:tc>
      </w:tr>
      <w:tr w:rsidR="00746E93" w:rsidRPr="00994AC9" w14:paraId="78C83253" w14:textId="77777777" w:rsidTr="00752103">
        <w:trPr>
          <w:trHeight w:val="280"/>
        </w:trPr>
        <w:tc>
          <w:tcPr>
            <w:tcW w:w="2880" w:type="dxa"/>
            <w:noWrap/>
          </w:tcPr>
          <w:p w14:paraId="54BC4F0D" w14:textId="77777777" w:rsidR="00746E93" w:rsidRPr="00994AC9" w:rsidRDefault="00746E93" w:rsidP="00752103">
            <w:pPr>
              <w:spacing w:line="276" w:lineRule="auto"/>
              <w:rPr>
                <w:rFonts w:ascii="Arial" w:eastAsia="Times New Roman" w:hAnsi="Arial" w:cs="Arial"/>
                <w:sz w:val="22"/>
                <w:szCs w:val="22"/>
                <w:lang w:val="en-GB" w:eastAsia="it-IT"/>
              </w:rPr>
            </w:pPr>
            <w:r w:rsidRPr="00994AC9">
              <w:rPr>
                <w:rFonts w:ascii="Arial" w:eastAsia="Times New Roman" w:hAnsi="Arial" w:cs="Arial"/>
                <w:b/>
                <w:sz w:val="22"/>
                <w:szCs w:val="22"/>
                <w:lang w:val="en-GB" w:eastAsia="it-IT"/>
              </w:rPr>
              <w:t>Unemployment spell</w:t>
            </w:r>
          </w:p>
        </w:tc>
        <w:tc>
          <w:tcPr>
            <w:tcW w:w="3499" w:type="dxa"/>
            <w:noWrap/>
          </w:tcPr>
          <w:p w14:paraId="57317D3D" w14:textId="77777777" w:rsidR="00746E93" w:rsidRPr="00994AC9" w:rsidRDefault="00746E93" w:rsidP="00752103">
            <w:pPr>
              <w:spacing w:line="276" w:lineRule="auto"/>
              <w:jc w:val="center"/>
              <w:rPr>
                <w:rFonts w:ascii="Arial" w:eastAsia="Times New Roman" w:hAnsi="Arial" w:cs="Arial"/>
                <w:sz w:val="22"/>
                <w:szCs w:val="22"/>
                <w:lang w:val="en-GB" w:eastAsia="it-IT"/>
              </w:rPr>
            </w:pPr>
          </w:p>
        </w:tc>
        <w:tc>
          <w:tcPr>
            <w:tcW w:w="3031" w:type="dxa"/>
          </w:tcPr>
          <w:p w14:paraId="209E6CFF" w14:textId="77777777" w:rsidR="00746E93" w:rsidRPr="00994AC9" w:rsidRDefault="00746E93" w:rsidP="00752103">
            <w:pPr>
              <w:spacing w:line="276" w:lineRule="auto"/>
              <w:jc w:val="center"/>
              <w:rPr>
                <w:rFonts w:ascii="Arial" w:eastAsia="Times New Roman" w:hAnsi="Arial" w:cs="Arial"/>
                <w:sz w:val="22"/>
                <w:szCs w:val="22"/>
                <w:lang w:val="en-GB" w:eastAsia="it-IT"/>
              </w:rPr>
            </w:pPr>
          </w:p>
        </w:tc>
      </w:tr>
      <w:tr w:rsidR="00746E93" w:rsidRPr="00994AC9" w14:paraId="73E0A268" w14:textId="77777777" w:rsidTr="00752103">
        <w:trPr>
          <w:trHeight w:val="280"/>
        </w:trPr>
        <w:tc>
          <w:tcPr>
            <w:tcW w:w="2880" w:type="dxa"/>
            <w:noWrap/>
          </w:tcPr>
          <w:p w14:paraId="333F8321" w14:textId="3D919E68" w:rsidR="00746E93" w:rsidRPr="00994AC9" w:rsidRDefault="00F45099" w:rsidP="00752103">
            <w:pPr>
              <w:spacing w:line="276" w:lineRule="auto"/>
              <w:rPr>
                <w:rFonts w:ascii="Arial" w:eastAsia="Times New Roman" w:hAnsi="Arial" w:cs="Arial"/>
                <w:color w:val="000000"/>
                <w:sz w:val="22"/>
                <w:szCs w:val="22"/>
                <w:lang w:val="en-GB" w:eastAsia="it-IT"/>
              </w:rPr>
            </w:pPr>
            <w:r>
              <w:rPr>
                <w:rFonts w:ascii="Arial" w:eastAsia="Times New Roman" w:hAnsi="Arial" w:cs="Arial"/>
                <w:sz w:val="22"/>
                <w:szCs w:val="22"/>
                <w:lang w:val="en-GB" w:eastAsia="it-IT"/>
              </w:rPr>
              <w:t>≤ 3 months</w:t>
            </w:r>
            <w:r w:rsidR="00746E93" w:rsidRPr="00994AC9">
              <w:rPr>
                <w:rFonts w:ascii="Arial" w:eastAsia="Times New Roman" w:hAnsi="Arial" w:cs="Arial"/>
                <w:sz w:val="22"/>
                <w:szCs w:val="22"/>
                <w:lang w:val="en-GB" w:eastAsia="it-IT"/>
              </w:rPr>
              <w:t>[ref.]</w:t>
            </w:r>
          </w:p>
        </w:tc>
        <w:tc>
          <w:tcPr>
            <w:tcW w:w="3499" w:type="dxa"/>
            <w:noWrap/>
          </w:tcPr>
          <w:p w14:paraId="26964EE6" w14:textId="77777777" w:rsidR="00746E93" w:rsidRPr="00994AC9" w:rsidRDefault="00746E93" w:rsidP="00752103">
            <w:pPr>
              <w:spacing w:line="276" w:lineRule="auto"/>
              <w:jc w:val="center"/>
              <w:rPr>
                <w:rFonts w:ascii="Arial" w:eastAsia="Times New Roman" w:hAnsi="Arial" w:cs="Arial"/>
                <w:sz w:val="22"/>
                <w:szCs w:val="22"/>
                <w:lang w:val="en-GB" w:eastAsia="it-IT"/>
              </w:rPr>
            </w:pPr>
          </w:p>
        </w:tc>
        <w:tc>
          <w:tcPr>
            <w:tcW w:w="3031" w:type="dxa"/>
          </w:tcPr>
          <w:p w14:paraId="6F5D9316" w14:textId="77777777" w:rsidR="00746E93" w:rsidRPr="00994AC9" w:rsidRDefault="00746E93" w:rsidP="00752103">
            <w:pPr>
              <w:spacing w:line="276" w:lineRule="auto"/>
              <w:jc w:val="center"/>
              <w:rPr>
                <w:rFonts w:ascii="Arial" w:eastAsia="Times New Roman" w:hAnsi="Arial" w:cs="Arial"/>
                <w:sz w:val="22"/>
                <w:szCs w:val="22"/>
                <w:lang w:val="en-GB" w:eastAsia="it-IT"/>
              </w:rPr>
            </w:pPr>
          </w:p>
        </w:tc>
      </w:tr>
      <w:tr w:rsidR="00746E93" w:rsidRPr="00994AC9" w14:paraId="76F5FFF4" w14:textId="77777777" w:rsidTr="00752103">
        <w:trPr>
          <w:trHeight w:val="280"/>
        </w:trPr>
        <w:tc>
          <w:tcPr>
            <w:tcW w:w="2880" w:type="dxa"/>
            <w:noWrap/>
          </w:tcPr>
          <w:p w14:paraId="0BC373E2" w14:textId="2EAE7F8A" w:rsidR="00746E93" w:rsidRPr="00994AC9" w:rsidRDefault="00360345" w:rsidP="00752103">
            <w:pPr>
              <w:spacing w:line="276" w:lineRule="auto"/>
              <w:rPr>
                <w:rFonts w:ascii="Arial" w:eastAsia="Times New Roman" w:hAnsi="Arial" w:cs="Arial"/>
                <w:sz w:val="22"/>
                <w:szCs w:val="22"/>
                <w:lang w:val="en-GB" w:eastAsia="it-IT"/>
              </w:rPr>
            </w:pPr>
            <w:r>
              <w:rPr>
                <w:rFonts w:ascii="Arial" w:eastAsia="Times New Roman" w:hAnsi="Arial" w:cs="Arial"/>
                <w:sz w:val="22"/>
                <w:szCs w:val="22"/>
                <w:lang w:val="en-GB" w:eastAsia="it-IT"/>
              </w:rPr>
              <w:t>3-6 months</w:t>
            </w:r>
          </w:p>
        </w:tc>
        <w:tc>
          <w:tcPr>
            <w:tcW w:w="3499" w:type="dxa"/>
            <w:noWrap/>
            <w:hideMark/>
          </w:tcPr>
          <w:p w14:paraId="64416191" w14:textId="77777777" w:rsidR="00746E93" w:rsidRPr="00994AC9" w:rsidRDefault="00746E93" w:rsidP="00752103">
            <w:pPr>
              <w:spacing w:line="276" w:lineRule="auto"/>
              <w:jc w:val="center"/>
              <w:rPr>
                <w:rFonts w:ascii="Arial" w:eastAsia="Times New Roman" w:hAnsi="Arial" w:cs="Arial"/>
                <w:sz w:val="22"/>
                <w:szCs w:val="22"/>
                <w:lang w:val="en-GB" w:eastAsia="it-IT"/>
              </w:rPr>
            </w:pPr>
            <w:r w:rsidRPr="00994AC9">
              <w:rPr>
                <w:rFonts w:ascii="Arial" w:hAnsi="Arial" w:cs="Arial"/>
                <w:sz w:val="22"/>
                <w:szCs w:val="22"/>
              </w:rPr>
              <w:t>0.441***</w:t>
            </w:r>
          </w:p>
        </w:tc>
        <w:tc>
          <w:tcPr>
            <w:tcW w:w="3031" w:type="dxa"/>
          </w:tcPr>
          <w:p w14:paraId="3B48E7EB" w14:textId="77777777" w:rsidR="00746E93" w:rsidRPr="00994AC9" w:rsidRDefault="00746E93" w:rsidP="00752103">
            <w:pPr>
              <w:spacing w:line="276" w:lineRule="auto"/>
              <w:jc w:val="center"/>
              <w:rPr>
                <w:rFonts w:ascii="Arial" w:eastAsia="Times New Roman" w:hAnsi="Arial" w:cs="Arial"/>
                <w:sz w:val="22"/>
                <w:szCs w:val="22"/>
                <w:lang w:val="en-GB" w:eastAsia="it-IT"/>
              </w:rPr>
            </w:pPr>
            <w:r w:rsidRPr="00994AC9">
              <w:rPr>
                <w:rFonts w:ascii="Arial" w:hAnsi="Arial" w:cs="Arial"/>
                <w:sz w:val="22"/>
                <w:szCs w:val="22"/>
              </w:rPr>
              <w:t>-0.303***</w:t>
            </w:r>
          </w:p>
        </w:tc>
      </w:tr>
      <w:tr w:rsidR="00746E93" w:rsidRPr="00994AC9" w14:paraId="34CB013C" w14:textId="77777777" w:rsidTr="00752103">
        <w:trPr>
          <w:trHeight w:val="280"/>
        </w:trPr>
        <w:tc>
          <w:tcPr>
            <w:tcW w:w="2880" w:type="dxa"/>
            <w:noWrap/>
          </w:tcPr>
          <w:p w14:paraId="56692ED2" w14:textId="77777777" w:rsidR="00746E93" w:rsidRPr="00994AC9" w:rsidRDefault="00746E93" w:rsidP="00752103">
            <w:pPr>
              <w:spacing w:line="276" w:lineRule="auto"/>
              <w:rPr>
                <w:rFonts w:ascii="Arial" w:eastAsia="Times New Roman" w:hAnsi="Arial" w:cs="Arial"/>
                <w:sz w:val="22"/>
                <w:szCs w:val="22"/>
                <w:lang w:val="en-GB" w:eastAsia="it-IT"/>
              </w:rPr>
            </w:pPr>
          </w:p>
        </w:tc>
        <w:tc>
          <w:tcPr>
            <w:tcW w:w="3499" w:type="dxa"/>
            <w:noWrap/>
            <w:hideMark/>
          </w:tcPr>
          <w:p w14:paraId="1C361FCF" w14:textId="18976426" w:rsidR="00746E93" w:rsidRPr="00994AC9" w:rsidRDefault="00752103" w:rsidP="00752103">
            <w:pPr>
              <w:spacing w:line="276" w:lineRule="auto"/>
              <w:jc w:val="center"/>
              <w:rPr>
                <w:rFonts w:ascii="Arial" w:eastAsia="Times New Roman" w:hAnsi="Arial" w:cs="Arial"/>
                <w:sz w:val="22"/>
                <w:szCs w:val="22"/>
                <w:lang w:val="en-GB" w:eastAsia="it-IT"/>
              </w:rPr>
            </w:pPr>
            <w:r w:rsidRPr="00994AC9">
              <w:rPr>
                <w:rFonts w:ascii="Arial" w:hAnsi="Arial" w:cs="Arial"/>
                <w:sz w:val="22"/>
                <w:szCs w:val="22"/>
              </w:rPr>
              <w:t>[0.2</w:t>
            </w:r>
            <w:r w:rsidR="00746E93" w:rsidRPr="00994AC9">
              <w:rPr>
                <w:rFonts w:ascii="Arial" w:hAnsi="Arial" w:cs="Arial"/>
                <w:sz w:val="22"/>
                <w:szCs w:val="22"/>
              </w:rPr>
              <w:t>83   0.598]</w:t>
            </w:r>
          </w:p>
        </w:tc>
        <w:tc>
          <w:tcPr>
            <w:tcW w:w="3031" w:type="dxa"/>
          </w:tcPr>
          <w:p w14:paraId="636F02CB" w14:textId="77777777" w:rsidR="00746E93" w:rsidRPr="00994AC9" w:rsidRDefault="00746E93" w:rsidP="00752103">
            <w:pPr>
              <w:spacing w:line="276" w:lineRule="auto"/>
              <w:jc w:val="center"/>
              <w:rPr>
                <w:rFonts w:ascii="Arial" w:eastAsia="Times New Roman" w:hAnsi="Arial" w:cs="Arial"/>
                <w:sz w:val="22"/>
                <w:szCs w:val="22"/>
                <w:lang w:val="en-GB" w:eastAsia="it-IT"/>
              </w:rPr>
            </w:pPr>
            <w:r w:rsidRPr="00994AC9">
              <w:rPr>
                <w:rFonts w:ascii="Arial" w:hAnsi="Arial" w:cs="Arial"/>
                <w:sz w:val="22"/>
                <w:szCs w:val="22"/>
              </w:rPr>
              <w:t>[-0.448   -0.156]</w:t>
            </w:r>
          </w:p>
        </w:tc>
      </w:tr>
      <w:tr w:rsidR="00746E93" w:rsidRPr="00994AC9" w14:paraId="4679B426" w14:textId="77777777" w:rsidTr="00752103">
        <w:trPr>
          <w:trHeight w:val="280"/>
        </w:trPr>
        <w:tc>
          <w:tcPr>
            <w:tcW w:w="2880" w:type="dxa"/>
            <w:noWrap/>
          </w:tcPr>
          <w:p w14:paraId="6AFB2C51" w14:textId="5EF90106" w:rsidR="00746E93" w:rsidRPr="00994AC9" w:rsidRDefault="00360345" w:rsidP="00752103">
            <w:pPr>
              <w:spacing w:line="276" w:lineRule="auto"/>
              <w:rPr>
                <w:rFonts w:ascii="Arial" w:eastAsia="Times New Roman" w:hAnsi="Arial" w:cs="Arial"/>
                <w:sz w:val="22"/>
                <w:szCs w:val="22"/>
                <w:lang w:val="en-GB" w:eastAsia="it-IT"/>
              </w:rPr>
            </w:pPr>
            <w:r>
              <w:rPr>
                <w:rFonts w:ascii="Arial" w:eastAsia="Times New Roman" w:hAnsi="Arial" w:cs="Arial"/>
                <w:sz w:val="22"/>
                <w:szCs w:val="22"/>
                <w:lang w:val="en-GB" w:eastAsia="it-IT"/>
              </w:rPr>
              <w:t>6-12 months</w:t>
            </w:r>
          </w:p>
        </w:tc>
        <w:tc>
          <w:tcPr>
            <w:tcW w:w="3499" w:type="dxa"/>
            <w:noWrap/>
            <w:hideMark/>
          </w:tcPr>
          <w:p w14:paraId="40E0113E" w14:textId="77777777" w:rsidR="00746E93" w:rsidRPr="00994AC9" w:rsidRDefault="00746E93" w:rsidP="00752103">
            <w:pPr>
              <w:spacing w:line="276" w:lineRule="auto"/>
              <w:jc w:val="center"/>
              <w:rPr>
                <w:rFonts w:ascii="Arial" w:eastAsia="Times New Roman" w:hAnsi="Arial" w:cs="Arial"/>
                <w:sz w:val="22"/>
                <w:szCs w:val="22"/>
                <w:lang w:val="en-GB" w:eastAsia="it-IT"/>
              </w:rPr>
            </w:pPr>
            <w:r w:rsidRPr="00994AC9">
              <w:rPr>
                <w:rFonts w:ascii="Arial" w:hAnsi="Arial" w:cs="Arial"/>
                <w:sz w:val="22"/>
                <w:szCs w:val="22"/>
              </w:rPr>
              <w:t>0.276***</w:t>
            </w:r>
          </w:p>
        </w:tc>
        <w:tc>
          <w:tcPr>
            <w:tcW w:w="3031" w:type="dxa"/>
          </w:tcPr>
          <w:p w14:paraId="6F024E10" w14:textId="77777777" w:rsidR="00746E93" w:rsidRPr="00994AC9" w:rsidRDefault="00746E93" w:rsidP="00752103">
            <w:pPr>
              <w:spacing w:line="276" w:lineRule="auto"/>
              <w:jc w:val="center"/>
              <w:rPr>
                <w:rFonts w:ascii="Arial" w:eastAsia="Times New Roman" w:hAnsi="Arial" w:cs="Arial"/>
                <w:sz w:val="22"/>
                <w:szCs w:val="22"/>
                <w:lang w:val="en-GB" w:eastAsia="it-IT"/>
              </w:rPr>
            </w:pPr>
            <w:r w:rsidRPr="00994AC9">
              <w:rPr>
                <w:rFonts w:ascii="Arial" w:hAnsi="Arial" w:cs="Arial"/>
                <w:sz w:val="22"/>
                <w:szCs w:val="22"/>
              </w:rPr>
              <w:t>-0.171**</w:t>
            </w:r>
          </w:p>
        </w:tc>
      </w:tr>
      <w:tr w:rsidR="00746E93" w:rsidRPr="00994AC9" w14:paraId="557CB4A0" w14:textId="77777777" w:rsidTr="00752103">
        <w:trPr>
          <w:trHeight w:val="280"/>
        </w:trPr>
        <w:tc>
          <w:tcPr>
            <w:tcW w:w="2880" w:type="dxa"/>
            <w:noWrap/>
            <w:hideMark/>
          </w:tcPr>
          <w:p w14:paraId="4600E4DB" w14:textId="77777777" w:rsidR="00746E93" w:rsidRPr="00994AC9" w:rsidRDefault="00746E93" w:rsidP="00752103">
            <w:pPr>
              <w:spacing w:line="276" w:lineRule="auto"/>
              <w:rPr>
                <w:rFonts w:ascii="Arial" w:eastAsia="Times New Roman" w:hAnsi="Arial" w:cs="Arial"/>
                <w:sz w:val="22"/>
                <w:szCs w:val="22"/>
                <w:lang w:val="en-GB" w:eastAsia="it-IT"/>
              </w:rPr>
            </w:pPr>
          </w:p>
        </w:tc>
        <w:tc>
          <w:tcPr>
            <w:tcW w:w="3499" w:type="dxa"/>
            <w:noWrap/>
            <w:hideMark/>
          </w:tcPr>
          <w:p w14:paraId="2B58713D" w14:textId="7D68AF1C" w:rsidR="00746E93" w:rsidRPr="00994AC9" w:rsidRDefault="00752103" w:rsidP="00752103">
            <w:pPr>
              <w:spacing w:line="276" w:lineRule="auto"/>
              <w:jc w:val="center"/>
              <w:rPr>
                <w:rFonts w:ascii="Arial" w:eastAsia="Times New Roman" w:hAnsi="Arial" w:cs="Arial"/>
                <w:sz w:val="22"/>
                <w:szCs w:val="22"/>
                <w:lang w:val="en-GB" w:eastAsia="it-IT"/>
              </w:rPr>
            </w:pPr>
            <w:r w:rsidRPr="00994AC9">
              <w:rPr>
                <w:rFonts w:ascii="Arial" w:hAnsi="Arial" w:cs="Arial"/>
                <w:sz w:val="22"/>
                <w:szCs w:val="22"/>
              </w:rPr>
              <w:t>[0.1</w:t>
            </w:r>
            <w:r w:rsidR="00746E93" w:rsidRPr="00994AC9">
              <w:rPr>
                <w:rFonts w:ascii="Arial" w:hAnsi="Arial" w:cs="Arial"/>
                <w:sz w:val="22"/>
                <w:szCs w:val="22"/>
              </w:rPr>
              <w:t xml:space="preserve">32  </w:t>
            </w:r>
            <w:r w:rsidR="006A15CE">
              <w:rPr>
                <w:rFonts w:ascii="Arial" w:hAnsi="Arial" w:cs="Arial"/>
                <w:sz w:val="22"/>
                <w:szCs w:val="22"/>
              </w:rPr>
              <w:t xml:space="preserve"> </w:t>
            </w:r>
            <w:r w:rsidR="00746E93" w:rsidRPr="00994AC9">
              <w:rPr>
                <w:rFonts w:ascii="Arial" w:hAnsi="Arial" w:cs="Arial"/>
                <w:sz w:val="22"/>
                <w:szCs w:val="22"/>
              </w:rPr>
              <w:t>0.419]</w:t>
            </w:r>
          </w:p>
        </w:tc>
        <w:tc>
          <w:tcPr>
            <w:tcW w:w="3031" w:type="dxa"/>
          </w:tcPr>
          <w:p w14:paraId="7AFCF62A" w14:textId="77777777" w:rsidR="00746E93" w:rsidRPr="00994AC9" w:rsidRDefault="00746E93" w:rsidP="00752103">
            <w:pPr>
              <w:spacing w:line="276" w:lineRule="auto"/>
              <w:jc w:val="center"/>
              <w:rPr>
                <w:rFonts w:ascii="Arial" w:eastAsia="Times New Roman" w:hAnsi="Arial" w:cs="Arial"/>
                <w:sz w:val="22"/>
                <w:szCs w:val="22"/>
                <w:lang w:val="en-GB" w:eastAsia="it-IT"/>
              </w:rPr>
            </w:pPr>
            <w:r w:rsidRPr="00994AC9">
              <w:rPr>
                <w:rFonts w:ascii="Arial" w:hAnsi="Arial" w:cs="Arial"/>
                <w:sz w:val="22"/>
                <w:szCs w:val="22"/>
              </w:rPr>
              <w:t>[-0.335   -0.005]</w:t>
            </w:r>
          </w:p>
        </w:tc>
      </w:tr>
      <w:tr w:rsidR="00746E93" w:rsidRPr="00994AC9" w14:paraId="68A67C03" w14:textId="77777777" w:rsidTr="00752103">
        <w:trPr>
          <w:trHeight w:val="280"/>
        </w:trPr>
        <w:tc>
          <w:tcPr>
            <w:tcW w:w="2880" w:type="dxa"/>
            <w:noWrap/>
          </w:tcPr>
          <w:p w14:paraId="2C2A3245" w14:textId="0637A598" w:rsidR="00746E93" w:rsidRPr="00994AC9" w:rsidRDefault="001F766F" w:rsidP="00752103">
            <w:pPr>
              <w:spacing w:line="276" w:lineRule="auto"/>
              <w:rPr>
                <w:rFonts w:ascii="Arial" w:eastAsia="Times New Roman" w:hAnsi="Arial" w:cs="Arial"/>
                <w:sz w:val="22"/>
                <w:szCs w:val="22"/>
                <w:lang w:val="en-GB" w:eastAsia="it-IT"/>
              </w:rPr>
            </w:pPr>
            <w:r>
              <w:rPr>
                <w:rFonts w:ascii="Arial" w:eastAsia="Times New Roman" w:hAnsi="Arial" w:cs="Arial"/>
                <w:sz w:val="22"/>
                <w:szCs w:val="22"/>
                <w:lang w:val="en-GB" w:eastAsia="it-IT"/>
              </w:rPr>
              <w:t>1-2 years</w:t>
            </w:r>
          </w:p>
        </w:tc>
        <w:tc>
          <w:tcPr>
            <w:tcW w:w="3499" w:type="dxa"/>
            <w:noWrap/>
          </w:tcPr>
          <w:p w14:paraId="69D75A3B" w14:textId="77777777" w:rsidR="00746E93" w:rsidRPr="00994AC9" w:rsidRDefault="00746E93" w:rsidP="00752103">
            <w:pPr>
              <w:spacing w:line="276" w:lineRule="auto"/>
              <w:jc w:val="center"/>
              <w:rPr>
                <w:rFonts w:ascii="Arial" w:eastAsia="Times New Roman" w:hAnsi="Arial" w:cs="Arial"/>
                <w:sz w:val="22"/>
                <w:szCs w:val="22"/>
                <w:lang w:val="en-GB" w:eastAsia="it-IT"/>
              </w:rPr>
            </w:pPr>
            <w:r w:rsidRPr="00994AC9">
              <w:rPr>
                <w:rFonts w:ascii="Arial" w:hAnsi="Arial" w:cs="Arial"/>
                <w:sz w:val="22"/>
                <w:szCs w:val="22"/>
              </w:rPr>
              <w:t>-0.342***</w:t>
            </w:r>
          </w:p>
        </w:tc>
        <w:tc>
          <w:tcPr>
            <w:tcW w:w="3031" w:type="dxa"/>
          </w:tcPr>
          <w:p w14:paraId="05AD691F" w14:textId="77777777" w:rsidR="00746E93" w:rsidRPr="00994AC9" w:rsidRDefault="00746E93" w:rsidP="00752103">
            <w:pPr>
              <w:spacing w:line="276" w:lineRule="auto"/>
              <w:jc w:val="center"/>
              <w:rPr>
                <w:rFonts w:ascii="Arial" w:eastAsia="Times New Roman" w:hAnsi="Arial" w:cs="Arial"/>
                <w:sz w:val="22"/>
                <w:szCs w:val="22"/>
                <w:lang w:val="en-GB" w:eastAsia="it-IT"/>
              </w:rPr>
            </w:pPr>
            <w:r w:rsidRPr="00994AC9">
              <w:rPr>
                <w:rFonts w:ascii="Arial" w:hAnsi="Arial" w:cs="Arial"/>
                <w:sz w:val="22"/>
                <w:szCs w:val="22"/>
              </w:rPr>
              <w:t>-0.607***</w:t>
            </w:r>
          </w:p>
        </w:tc>
      </w:tr>
      <w:tr w:rsidR="00746E93" w:rsidRPr="00994AC9" w14:paraId="4284A783" w14:textId="77777777" w:rsidTr="00752103">
        <w:trPr>
          <w:trHeight w:val="280"/>
        </w:trPr>
        <w:tc>
          <w:tcPr>
            <w:tcW w:w="2880" w:type="dxa"/>
            <w:noWrap/>
          </w:tcPr>
          <w:p w14:paraId="55F0704E" w14:textId="77777777" w:rsidR="00746E93" w:rsidRPr="00994AC9" w:rsidRDefault="00746E93" w:rsidP="00752103">
            <w:pPr>
              <w:spacing w:line="276" w:lineRule="auto"/>
              <w:rPr>
                <w:rFonts w:ascii="Arial" w:eastAsia="Times New Roman" w:hAnsi="Arial" w:cs="Arial"/>
                <w:sz w:val="22"/>
                <w:szCs w:val="22"/>
                <w:lang w:val="en-GB" w:eastAsia="it-IT"/>
              </w:rPr>
            </w:pPr>
          </w:p>
        </w:tc>
        <w:tc>
          <w:tcPr>
            <w:tcW w:w="3499" w:type="dxa"/>
            <w:noWrap/>
          </w:tcPr>
          <w:p w14:paraId="04114BC9" w14:textId="77777777" w:rsidR="00746E93" w:rsidRPr="00994AC9" w:rsidRDefault="00746E93" w:rsidP="00752103">
            <w:pPr>
              <w:spacing w:line="276" w:lineRule="auto"/>
              <w:jc w:val="center"/>
              <w:rPr>
                <w:rFonts w:ascii="Arial" w:eastAsia="Times New Roman" w:hAnsi="Arial" w:cs="Arial"/>
                <w:sz w:val="22"/>
                <w:szCs w:val="22"/>
                <w:lang w:val="en-GB" w:eastAsia="it-IT"/>
              </w:rPr>
            </w:pPr>
            <w:r w:rsidRPr="00994AC9">
              <w:rPr>
                <w:rFonts w:ascii="Arial" w:hAnsi="Arial" w:cs="Arial"/>
                <w:sz w:val="22"/>
                <w:szCs w:val="22"/>
              </w:rPr>
              <w:t>[-0.481   -0.201]</w:t>
            </w:r>
          </w:p>
        </w:tc>
        <w:tc>
          <w:tcPr>
            <w:tcW w:w="3031" w:type="dxa"/>
          </w:tcPr>
          <w:p w14:paraId="269523A1" w14:textId="77777777" w:rsidR="00746E93" w:rsidRPr="00994AC9" w:rsidRDefault="00746E93" w:rsidP="00752103">
            <w:pPr>
              <w:spacing w:line="276" w:lineRule="auto"/>
              <w:jc w:val="center"/>
              <w:rPr>
                <w:rFonts w:ascii="Arial" w:eastAsia="Times New Roman" w:hAnsi="Arial" w:cs="Arial"/>
                <w:sz w:val="22"/>
                <w:szCs w:val="22"/>
                <w:lang w:val="en-GB" w:eastAsia="it-IT"/>
              </w:rPr>
            </w:pPr>
            <w:r w:rsidRPr="00994AC9">
              <w:rPr>
                <w:rFonts w:ascii="Arial" w:hAnsi="Arial" w:cs="Arial"/>
                <w:sz w:val="22"/>
                <w:szCs w:val="22"/>
              </w:rPr>
              <w:t>[-0.739   -0.473]</w:t>
            </w:r>
          </w:p>
        </w:tc>
      </w:tr>
      <w:tr w:rsidR="00746E93" w:rsidRPr="00994AC9" w14:paraId="22396AAE" w14:textId="77777777" w:rsidTr="00752103">
        <w:trPr>
          <w:trHeight w:val="280"/>
        </w:trPr>
        <w:tc>
          <w:tcPr>
            <w:tcW w:w="2880" w:type="dxa"/>
            <w:noWrap/>
          </w:tcPr>
          <w:p w14:paraId="761B2620" w14:textId="57B9FD71" w:rsidR="00746E93" w:rsidRPr="00994AC9" w:rsidRDefault="00360345" w:rsidP="00752103">
            <w:pPr>
              <w:spacing w:line="276" w:lineRule="auto"/>
              <w:rPr>
                <w:rFonts w:ascii="Arial" w:eastAsia="Times New Roman" w:hAnsi="Arial" w:cs="Arial"/>
                <w:sz w:val="22"/>
                <w:szCs w:val="22"/>
                <w:lang w:val="en-GB" w:eastAsia="it-IT"/>
              </w:rPr>
            </w:pPr>
            <w:r>
              <w:rPr>
                <w:rFonts w:ascii="Arial" w:eastAsia="Times New Roman" w:hAnsi="Arial" w:cs="Arial"/>
                <w:sz w:val="22"/>
                <w:szCs w:val="22"/>
                <w:lang w:val="en-GB" w:eastAsia="it-IT"/>
              </w:rPr>
              <w:t xml:space="preserve">&gt; 2 years </w:t>
            </w:r>
          </w:p>
        </w:tc>
        <w:tc>
          <w:tcPr>
            <w:tcW w:w="3499" w:type="dxa"/>
            <w:noWrap/>
          </w:tcPr>
          <w:p w14:paraId="0A929C27" w14:textId="77777777" w:rsidR="00746E93" w:rsidRPr="00994AC9" w:rsidRDefault="00746E93" w:rsidP="00752103">
            <w:pPr>
              <w:spacing w:line="276" w:lineRule="auto"/>
              <w:jc w:val="center"/>
              <w:rPr>
                <w:rFonts w:ascii="Arial" w:eastAsia="Times New Roman" w:hAnsi="Arial" w:cs="Arial"/>
                <w:sz w:val="22"/>
                <w:szCs w:val="22"/>
                <w:lang w:val="en-GB" w:eastAsia="it-IT"/>
              </w:rPr>
            </w:pPr>
            <w:r w:rsidRPr="00994AC9">
              <w:rPr>
                <w:rFonts w:ascii="Arial" w:hAnsi="Arial" w:cs="Arial"/>
                <w:sz w:val="22"/>
                <w:szCs w:val="22"/>
              </w:rPr>
              <w:t>-0.489***</w:t>
            </w:r>
          </w:p>
        </w:tc>
        <w:tc>
          <w:tcPr>
            <w:tcW w:w="3031" w:type="dxa"/>
          </w:tcPr>
          <w:p w14:paraId="357D47D4" w14:textId="77777777" w:rsidR="00746E93" w:rsidRPr="00994AC9" w:rsidRDefault="00746E93" w:rsidP="00752103">
            <w:pPr>
              <w:spacing w:line="276" w:lineRule="auto"/>
              <w:jc w:val="center"/>
              <w:rPr>
                <w:rFonts w:ascii="Arial" w:eastAsia="Times New Roman" w:hAnsi="Arial" w:cs="Arial"/>
                <w:sz w:val="22"/>
                <w:szCs w:val="22"/>
                <w:lang w:val="en-GB" w:eastAsia="it-IT"/>
              </w:rPr>
            </w:pPr>
            <w:r w:rsidRPr="00994AC9">
              <w:rPr>
                <w:rFonts w:ascii="Arial" w:hAnsi="Arial" w:cs="Arial"/>
                <w:sz w:val="22"/>
                <w:szCs w:val="22"/>
              </w:rPr>
              <w:t>-0.200***</w:t>
            </w:r>
          </w:p>
        </w:tc>
      </w:tr>
      <w:tr w:rsidR="00746E93" w:rsidRPr="00994AC9" w14:paraId="2494188D" w14:textId="77777777" w:rsidTr="00752103">
        <w:trPr>
          <w:trHeight w:val="280"/>
        </w:trPr>
        <w:tc>
          <w:tcPr>
            <w:tcW w:w="2880" w:type="dxa"/>
            <w:noWrap/>
          </w:tcPr>
          <w:p w14:paraId="0FBE66D0" w14:textId="77777777" w:rsidR="00746E93" w:rsidRPr="00994AC9" w:rsidRDefault="00746E93" w:rsidP="00752103">
            <w:pPr>
              <w:spacing w:line="276" w:lineRule="auto"/>
              <w:rPr>
                <w:rFonts w:ascii="Arial" w:eastAsia="Times New Roman" w:hAnsi="Arial" w:cs="Arial"/>
                <w:sz w:val="22"/>
                <w:szCs w:val="22"/>
                <w:lang w:val="en-GB" w:eastAsia="it-IT"/>
              </w:rPr>
            </w:pPr>
          </w:p>
        </w:tc>
        <w:tc>
          <w:tcPr>
            <w:tcW w:w="3499" w:type="dxa"/>
            <w:noWrap/>
          </w:tcPr>
          <w:p w14:paraId="167AE5A0" w14:textId="77777777" w:rsidR="00746E93" w:rsidRPr="00994AC9" w:rsidRDefault="00746E93" w:rsidP="00752103">
            <w:pPr>
              <w:spacing w:line="276" w:lineRule="auto"/>
              <w:jc w:val="center"/>
              <w:rPr>
                <w:rFonts w:ascii="Arial" w:eastAsia="Times New Roman" w:hAnsi="Arial" w:cs="Arial"/>
                <w:sz w:val="22"/>
                <w:szCs w:val="22"/>
                <w:lang w:val="en-GB" w:eastAsia="it-IT"/>
              </w:rPr>
            </w:pPr>
            <w:r w:rsidRPr="00994AC9">
              <w:rPr>
                <w:rFonts w:ascii="Arial" w:hAnsi="Arial" w:cs="Arial"/>
                <w:sz w:val="22"/>
                <w:szCs w:val="22"/>
              </w:rPr>
              <w:t>[-0.558   -0.418]</w:t>
            </w:r>
          </w:p>
        </w:tc>
        <w:tc>
          <w:tcPr>
            <w:tcW w:w="3031" w:type="dxa"/>
          </w:tcPr>
          <w:p w14:paraId="03C7D71D" w14:textId="77777777" w:rsidR="00746E93" w:rsidRPr="00994AC9" w:rsidRDefault="00746E93" w:rsidP="00752103">
            <w:pPr>
              <w:spacing w:line="276" w:lineRule="auto"/>
              <w:jc w:val="center"/>
              <w:rPr>
                <w:rFonts w:ascii="Arial" w:eastAsia="Times New Roman" w:hAnsi="Arial" w:cs="Arial"/>
                <w:sz w:val="22"/>
                <w:szCs w:val="22"/>
                <w:lang w:val="en-GB" w:eastAsia="it-IT"/>
              </w:rPr>
            </w:pPr>
            <w:r w:rsidRPr="00994AC9">
              <w:rPr>
                <w:rFonts w:ascii="Arial" w:hAnsi="Arial" w:cs="Arial"/>
                <w:sz w:val="22"/>
                <w:szCs w:val="22"/>
              </w:rPr>
              <w:t>[-0.284   -0.116]</w:t>
            </w:r>
          </w:p>
        </w:tc>
      </w:tr>
      <w:tr w:rsidR="00746E93" w:rsidRPr="00994AC9" w14:paraId="4397FF02" w14:textId="77777777" w:rsidTr="00752103">
        <w:trPr>
          <w:trHeight w:val="280"/>
        </w:trPr>
        <w:tc>
          <w:tcPr>
            <w:tcW w:w="2880" w:type="dxa"/>
            <w:noWrap/>
          </w:tcPr>
          <w:p w14:paraId="607EA8B8" w14:textId="77777777" w:rsidR="00746E93" w:rsidRPr="00994AC9" w:rsidRDefault="00746E93" w:rsidP="00752103">
            <w:pPr>
              <w:spacing w:line="276" w:lineRule="auto"/>
              <w:rPr>
                <w:rFonts w:ascii="Arial" w:eastAsia="Times New Roman" w:hAnsi="Arial" w:cs="Arial"/>
                <w:b/>
                <w:bCs/>
                <w:sz w:val="22"/>
                <w:szCs w:val="22"/>
                <w:lang w:val="en-GB" w:eastAsia="it-IT"/>
              </w:rPr>
            </w:pPr>
            <w:r w:rsidRPr="00994AC9">
              <w:rPr>
                <w:rFonts w:ascii="Arial" w:eastAsia="Times New Roman" w:hAnsi="Arial" w:cs="Arial"/>
                <w:b/>
                <w:bCs/>
                <w:sz w:val="22"/>
                <w:szCs w:val="22"/>
                <w:lang w:val="en-GB" w:eastAsia="it-IT"/>
              </w:rPr>
              <w:t>Month of registration</w:t>
            </w:r>
          </w:p>
        </w:tc>
        <w:tc>
          <w:tcPr>
            <w:tcW w:w="3499" w:type="dxa"/>
            <w:noWrap/>
          </w:tcPr>
          <w:p w14:paraId="761B9054" w14:textId="77777777" w:rsidR="00746E93" w:rsidRPr="00994AC9" w:rsidRDefault="00746E93" w:rsidP="00752103">
            <w:pPr>
              <w:spacing w:line="276" w:lineRule="auto"/>
              <w:jc w:val="center"/>
              <w:rPr>
                <w:rFonts w:ascii="Arial" w:eastAsia="Times New Roman" w:hAnsi="Arial" w:cs="Arial"/>
                <w:sz w:val="22"/>
                <w:szCs w:val="22"/>
                <w:lang w:val="en-GB" w:eastAsia="it-IT"/>
              </w:rPr>
            </w:pPr>
          </w:p>
        </w:tc>
        <w:tc>
          <w:tcPr>
            <w:tcW w:w="3031" w:type="dxa"/>
          </w:tcPr>
          <w:p w14:paraId="1A7CDF87" w14:textId="77777777" w:rsidR="00746E93" w:rsidRPr="00994AC9" w:rsidRDefault="00746E93" w:rsidP="00752103">
            <w:pPr>
              <w:spacing w:line="276" w:lineRule="auto"/>
              <w:jc w:val="center"/>
              <w:rPr>
                <w:rFonts w:ascii="Arial" w:eastAsia="Times New Roman" w:hAnsi="Arial" w:cs="Arial"/>
                <w:sz w:val="22"/>
                <w:szCs w:val="22"/>
                <w:lang w:val="en-GB" w:eastAsia="it-IT"/>
              </w:rPr>
            </w:pPr>
          </w:p>
        </w:tc>
      </w:tr>
      <w:tr w:rsidR="00746E93" w:rsidRPr="00994AC9" w14:paraId="05C46DB4" w14:textId="77777777" w:rsidTr="00752103">
        <w:trPr>
          <w:trHeight w:val="280"/>
        </w:trPr>
        <w:tc>
          <w:tcPr>
            <w:tcW w:w="2880" w:type="dxa"/>
            <w:noWrap/>
          </w:tcPr>
          <w:p w14:paraId="391EB5B6" w14:textId="77777777" w:rsidR="00746E93" w:rsidRPr="00994AC9" w:rsidRDefault="00746E93" w:rsidP="00752103">
            <w:pPr>
              <w:spacing w:line="276" w:lineRule="auto"/>
              <w:rPr>
                <w:rFonts w:ascii="Arial" w:eastAsia="Times New Roman" w:hAnsi="Arial" w:cs="Arial"/>
                <w:sz w:val="22"/>
                <w:szCs w:val="22"/>
                <w:lang w:val="en-GB" w:eastAsia="it-IT"/>
              </w:rPr>
            </w:pPr>
            <w:r w:rsidRPr="00994AC9">
              <w:rPr>
                <w:rFonts w:ascii="Arial" w:eastAsia="Times New Roman" w:hAnsi="Arial" w:cs="Arial"/>
                <w:sz w:val="22"/>
                <w:szCs w:val="22"/>
                <w:lang w:val="en-GB" w:eastAsia="it-IT"/>
              </w:rPr>
              <w:t>January [ref.]</w:t>
            </w:r>
          </w:p>
        </w:tc>
        <w:tc>
          <w:tcPr>
            <w:tcW w:w="3499" w:type="dxa"/>
            <w:noWrap/>
          </w:tcPr>
          <w:p w14:paraId="6A2DD39E" w14:textId="77777777" w:rsidR="00746E93" w:rsidRPr="00994AC9" w:rsidRDefault="00746E93" w:rsidP="00752103">
            <w:pPr>
              <w:spacing w:line="276" w:lineRule="auto"/>
              <w:jc w:val="center"/>
              <w:rPr>
                <w:rFonts w:ascii="Arial" w:eastAsia="Times New Roman" w:hAnsi="Arial" w:cs="Arial"/>
                <w:sz w:val="22"/>
                <w:szCs w:val="22"/>
                <w:lang w:val="en-GB" w:eastAsia="it-IT"/>
              </w:rPr>
            </w:pPr>
          </w:p>
        </w:tc>
        <w:tc>
          <w:tcPr>
            <w:tcW w:w="3031" w:type="dxa"/>
          </w:tcPr>
          <w:p w14:paraId="7B1C3FB1" w14:textId="77777777" w:rsidR="00746E93" w:rsidRPr="00994AC9" w:rsidRDefault="00746E93" w:rsidP="00752103">
            <w:pPr>
              <w:spacing w:line="276" w:lineRule="auto"/>
              <w:jc w:val="center"/>
              <w:rPr>
                <w:rFonts w:ascii="Arial" w:eastAsia="Times New Roman" w:hAnsi="Arial" w:cs="Arial"/>
                <w:sz w:val="22"/>
                <w:szCs w:val="22"/>
                <w:lang w:val="en-GB" w:eastAsia="it-IT"/>
              </w:rPr>
            </w:pPr>
          </w:p>
        </w:tc>
      </w:tr>
      <w:tr w:rsidR="00746E93" w:rsidRPr="00994AC9" w14:paraId="5B3CC4E1" w14:textId="77777777" w:rsidTr="00752103">
        <w:trPr>
          <w:trHeight w:val="280"/>
        </w:trPr>
        <w:tc>
          <w:tcPr>
            <w:tcW w:w="2880" w:type="dxa"/>
            <w:noWrap/>
          </w:tcPr>
          <w:p w14:paraId="5BB1445E" w14:textId="77777777" w:rsidR="00746E93" w:rsidRPr="00994AC9" w:rsidRDefault="00746E93" w:rsidP="00752103">
            <w:pPr>
              <w:spacing w:line="276" w:lineRule="auto"/>
              <w:rPr>
                <w:rFonts w:ascii="Arial" w:eastAsia="Times New Roman" w:hAnsi="Arial" w:cs="Arial"/>
                <w:sz w:val="22"/>
                <w:szCs w:val="22"/>
                <w:lang w:val="en-GB" w:eastAsia="it-IT"/>
              </w:rPr>
            </w:pPr>
            <w:r w:rsidRPr="00994AC9">
              <w:rPr>
                <w:rFonts w:ascii="Arial" w:eastAsia="Times New Roman" w:hAnsi="Arial" w:cs="Arial"/>
                <w:sz w:val="22"/>
                <w:szCs w:val="22"/>
                <w:lang w:val="en-GB" w:eastAsia="it-IT"/>
              </w:rPr>
              <w:t>February</w:t>
            </w:r>
          </w:p>
        </w:tc>
        <w:tc>
          <w:tcPr>
            <w:tcW w:w="3499" w:type="dxa"/>
            <w:noWrap/>
          </w:tcPr>
          <w:p w14:paraId="3A98A9E8" w14:textId="31D4BC8D" w:rsidR="00746E93" w:rsidRPr="00994AC9" w:rsidRDefault="00746E93" w:rsidP="00752103">
            <w:pPr>
              <w:spacing w:line="276" w:lineRule="auto"/>
              <w:jc w:val="center"/>
              <w:rPr>
                <w:rFonts w:ascii="Arial" w:eastAsia="Times New Roman" w:hAnsi="Arial" w:cs="Arial"/>
                <w:sz w:val="22"/>
                <w:szCs w:val="22"/>
                <w:lang w:val="en-GB" w:eastAsia="it-IT"/>
              </w:rPr>
            </w:pPr>
            <w:r w:rsidRPr="00994AC9">
              <w:rPr>
                <w:rFonts w:ascii="Arial" w:hAnsi="Arial" w:cs="Arial"/>
                <w:sz w:val="22"/>
                <w:szCs w:val="22"/>
              </w:rPr>
              <w:t>-0.035</w:t>
            </w:r>
          </w:p>
        </w:tc>
        <w:tc>
          <w:tcPr>
            <w:tcW w:w="3031" w:type="dxa"/>
          </w:tcPr>
          <w:p w14:paraId="0DBB085E" w14:textId="77777777" w:rsidR="00746E93" w:rsidRPr="00994AC9" w:rsidRDefault="00746E93" w:rsidP="00752103">
            <w:pPr>
              <w:spacing w:line="276" w:lineRule="auto"/>
              <w:jc w:val="center"/>
              <w:rPr>
                <w:rFonts w:ascii="Arial" w:eastAsia="Times New Roman" w:hAnsi="Arial" w:cs="Arial"/>
                <w:sz w:val="22"/>
                <w:szCs w:val="22"/>
                <w:lang w:val="en-GB" w:eastAsia="it-IT"/>
              </w:rPr>
            </w:pPr>
            <w:r w:rsidRPr="00994AC9">
              <w:rPr>
                <w:rFonts w:ascii="Arial" w:hAnsi="Arial" w:cs="Arial"/>
                <w:sz w:val="22"/>
                <w:szCs w:val="22"/>
              </w:rPr>
              <w:t>-0.103</w:t>
            </w:r>
          </w:p>
        </w:tc>
      </w:tr>
      <w:tr w:rsidR="00746E93" w:rsidRPr="00994AC9" w14:paraId="33D0E828" w14:textId="77777777" w:rsidTr="00752103">
        <w:trPr>
          <w:trHeight w:val="280"/>
        </w:trPr>
        <w:tc>
          <w:tcPr>
            <w:tcW w:w="2880" w:type="dxa"/>
            <w:noWrap/>
          </w:tcPr>
          <w:p w14:paraId="4559D78F" w14:textId="77777777" w:rsidR="00746E93" w:rsidRPr="00994AC9" w:rsidRDefault="00746E93" w:rsidP="00752103">
            <w:pPr>
              <w:spacing w:line="276" w:lineRule="auto"/>
              <w:rPr>
                <w:rFonts w:ascii="Arial" w:eastAsia="Times New Roman" w:hAnsi="Arial" w:cs="Arial"/>
                <w:sz w:val="22"/>
                <w:szCs w:val="22"/>
                <w:lang w:val="en-GB" w:eastAsia="it-IT"/>
              </w:rPr>
            </w:pPr>
          </w:p>
        </w:tc>
        <w:tc>
          <w:tcPr>
            <w:tcW w:w="3499" w:type="dxa"/>
            <w:noWrap/>
          </w:tcPr>
          <w:p w14:paraId="22AF7167" w14:textId="77777777" w:rsidR="00746E93" w:rsidRPr="00994AC9" w:rsidRDefault="00746E93" w:rsidP="00752103">
            <w:pPr>
              <w:spacing w:line="276" w:lineRule="auto"/>
              <w:jc w:val="center"/>
              <w:rPr>
                <w:rFonts w:ascii="Arial" w:eastAsia="Times New Roman" w:hAnsi="Arial" w:cs="Arial"/>
                <w:sz w:val="22"/>
                <w:szCs w:val="22"/>
                <w:lang w:val="en-GB" w:eastAsia="it-IT"/>
              </w:rPr>
            </w:pPr>
            <w:r w:rsidRPr="00994AC9">
              <w:rPr>
                <w:rFonts w:ascii="Arial" w:hAnsi="Arial" w:cs="Arial"/>
                <w:sz w:val="22"/>
                <w:szCs w:val="22"/>
              </w:rPr>
              <w:t>[-0.159   0.088]</w:t>
            </w:r>
          </w:p>
        </w:tc>
        <w:tc>
          <w:tcPr>
            <w:tcW w:w="3031" w:type="dxa"/>
          </w:tcPr>
          <w:p w14:paraId="3F9E37D6" w14:textId="77777777" w:rsidR="00746E93" w:rsidRPr="00994AC9" w:rsidRDefault="00746E93" w:rsidP="00752103">
            <w:pPr>
              <w:spacing w:line="276" w:lineRule="auto"/>
              <w:jc w:val="center"/>
              <w:rPr>
                <w:rFonts w:ascii="Arial" w:eastAsia="Times New Roman" w:hAnsi="Arial" w:cs="Arial"/>
                <w:sz w:val="22"/>
                <w:szCs w:val="22"/>
                <w:lang w:val="en-GB" w:eastAsia="it-IT"/>
              </w:rPr>
            </w:pPr>
            <w:r w:rsidRPr="00994AC9">
              <w:rPr>
                <w:rFonts w:ascii="Arial" w:hAnsi="Arial" w:cs="Arial"/>
                <w:sz w:val="22"/>
                <w:szCs w:val="22"/>
              </w:rPr>
              <w:t>[-0.240   0.034]</w:t>
            </w:r>
          </w:p>
        </w:tc>
      </w:tr>
      <w:tr w:rsidR="00746E93" w:rsidRPr="00994AC9" w14:paraId="1AFDEBD6" w14:textId="77777777" w:rsidTr="00752103">
        <w:trPr>
          <w:trHeight w:val="280"/>
        </w:trPr>
        <w:tc>
          <w:tcPr>
            <w:tcW w:w="2880" w:type="dxa"/>
            <w:noWrap/>
          </w:tcPr>
          <w:p w14:paraId="70671115" w14:textId="77777777" w:rsidR="00746E93" w:rsidRPr="00994AC9" w:rsidRDefault="00746E93" w:rsidP="00752103">
            <w:pPr>
              <w:spacing w:line="276" w:lineRule="auto"/>
              <w:rPr>
                <w:rFonts w:ascii="Arial" w:eastAsia="Times New Roman" w:hAnsi="Arial" w:cs="Arial"/>
                <w:sz w:val="22"/>
                <w:szCs w:val="22"/>
                <w:lang w:val="en-GB" w:eastAsia="it-IT"/>
              </w:rPr>
            </w:pPr>
            <w:r w:rsidRPr="00994AC9">
              <w:rPr>
                <w:rFonts w:ascii="Arial" w:eastAsia="Times New Roman" w:hAnsi="Arial" w:cs="Arial"/>
                <w:sz w:val="22"/>
                <w:szCs w:val="22"/>
                <w:lang w:val="en-GB" w:eastAsia="it-IT"/>
              </w:rPr>
              <w:t>March</w:t>
            </w:r>
          </w:p>
        </w:tc>
        <w:tc>
          <w:tcPr>
            <w:tcW w:w="3499" w:type="dxa"/>
            <w:noWrap/>
          </w:tcPr>
          <w:p w14:paraId="3D074891" w14:textId="2DFB152F" w:rsidR="00746E93" w:rsidRPr="00994AC9" w:rsidRDefault="00746E93" w:rsidP="00752103">
            <w:pPr>
              <w:spacing w:line="276" w:lineRule="auto"/>
              <w:jc w:val="center"/>
              <w:rPr>
                <w:rFonts w:ascii="Arial" w:eastAsia="Times New Roman" w:hAnsi="Arial" w:cs="Arial"/>
                <w:sz w:val="22"/>
                <w:szCs w:val="22"/>
                <w:lang w:val="en-GB" w:eastAsia="it-IT"/>
              </w:rPr>
            </w:pPr>
            <w:r w:rsidRPr="00994AC9">
              <w:rPr>
                <w:rFonts w:ascii="Arial" w:hAnsi="Arial" w:cs="Arial"/>
                <w:sz w:val="22"/>
                <w:szCs w:val="22"/>
              </w:rPr>
              <w:t>0.087</w:t>
            </w:r>
          </w:p>
        </w:tc>
        <w:tc>
          <w:tcPr>
            <w:tcW w:w="3031" w:type="dxa"/>
          </w:tcPr>
          <w:p w14:paraId="5B77B8EB" w14:textId="77777777" w:rsidR="00746E93" w:rsidRPr="00994AC9" w:rsidRDefault="00746E93" w:rsidP="00752103">
            <w:pPr>
              <w:spacing w:line="276" w:lineRule="auto"/>
              <w:jc w:val="center"/>
              <w:rPr>
                <w:rFonts w:ascii="Arial" w:eastAsia="Times New Roman" w:hAnsi="Arial" w:cs="Arial"/>
                <w:sz w:val="22"/>
                <w:szCs w:val="22"/>
                <w:lang w:val="en-GB" w:eastAsia="it-IT"/>
              </w:rPr>
            </w:pPr>
            <w:r w:rsidRPr="00994AC9">
              <w:rPr>
                <w:rFonts w:ascii="Arial" w:hAnsi="Arial" w:cs="Arial"/>
                <w:sz w:val="22"/>
                <w:szCs w:val="22"/>
              </w:rPr>
              <w:t>-0.102</w:t>
            </w:r>
          </w:p>
        </w:tc>
      </w:tr>
      <w:tr w:rsidR="00746E93" w:rsidRPr="00994AC9" w14:paraId="0C31DFB4" w14:textId="77777777" w:rsidTr="00752103">
        <w:trPr>
          <w:trHeight w:val="280"/>
        </w:trPr>
        <w:tc>
          <w:tcPr>
            <w:tcW w:w="2880" w:type="dxa"/>
            <w:noWrap/>
          </w:tcPr>
          <w:p w14:paraId="1A4D29C4" w14:textId="77777777" w:rsidR="00746E93" w:rsidRPr="00994AC9" w:rsidRDefault="00746E93" w:rsidP="00752103">
            <w:pPr>
              <w:spacing w:line="276" w:lineRule="auto"/>
              <w:rPr>
                <w:rFonts w:ascii="Arial" w:eastAsia="Times New Roman" w:hAnsi="Arial" w:cs="Arial"/>
                <w:sz w:val="22"/>
                <w:szCs w:val="22"/>
                <w:lang w:val="en-GB" w:eastAsia="it-IT"/>
              </w:rPr>
            </w:pPr>
          </w:p>
        </w:tc>
        <w:tc>
          <w:tcPr>
            <w:tcW w:w="3499" w:type="dxa"/>
            <w:noWrap/>
          </w:tcPr>
          <w:p w14:paraId="1D480073" w14:textId="77777777" w:rsidR="00746E93" w:rsidRPr="00994AC9" w:rsidRDefault="00746E93" w:rsidP="00752103">
            <w:pPr>
              <w:spacing w:line="276" w:lineRule="auto"/>
              <w:jc w:val="center"/>
              <w:rPr>
                <w:rFonts w:ascii="Arial" w:eastAsia="Times New Roman" w:hAnsi="Arial" w:cs="Arial"/>
                <w:sz w:val="22"/>
                <w:szCs w:val="22"/>
                <w:lang w:val="en-GB" w:eastAsia="it-IT"/>
              </w:rPr>
            </w:pPr>
            <w:r w:rsidRPr="00994AC9">
              <w:rPr>
                <w:rFonts w:ascii="Arial" w:hAnsi="Arial" w:cs="Arial"/>
                <w:sz w:val="22"/>
                <w:szCs w:val="22"/>
              </w:rPr>
              <w:t>[-0.033   0.207]</w:t>
            </w:r>
          </w:p>
        </w:tc>
        <w:tc>
          <w:tcPr>
            <w:tcW w:w="3031" w:type="dxa"/>
          </w:tcPr>
          <w:p w14:paraId="6E45F0C0" w14:textId="77777777" w:rsidR="00746E93" w:rsidRPr="00994AC9" w:rsidRDefault="00746E93" w:rsidP="00752103">
            <w:pPr>
              <w:spacing w:line="276" w:lineRule="auto"/>
              <w:jc w:val="center"/>
              <w:rPr>
                <w:rFonts w:ascii="Arial" w:eastAsia="Times New Roman" w:hAnsi="Arial" w:cs="Arial"/>
                <w:sz w:val="22"/>
                <w:szCs w:val="22"/>
                <w:lang w:val="en-GB" w:eastAsia="it-IT"/>
              </w:rPr>
            </w:pPr>
            <w:r w:rsidRPr="00994AC9">
              <w:rPr>
                <w:rFonts w:ascii="Arial" w:hAnsi="Arial" w:cs="Arial"/>
                <w:sz w:val="22"/>
                <w:szCs w:val="22"/>
              </w:rPr>
              <w:t>[-0.236   0.033]</w:t>
            </w:r>
          </w:p>
        </w:tc>
      </w:tr>
      <w:tr w:rsidR="00746E93" w:rsidRPr="00994AC9" w14:paraId="1D97CA75" w14:textId="77777777" w:rsidTr="00752103">
        <w:trPr>
          <w:trHeight w:val="280"/>
        </w:trPr>
        <w:tc>
          <w:tcPr>
            <w:tcW w:w="2880" w:type="dxa"/>
            <w:noWrap/>
          </w:tcPr>
          <w:p w14:paraId="705FA9DF" w14:textId="77777777" w:rsidR="00746E93" w:rsidRPr="00994AC9" w:rsidRDefault="00746E93" w:rsidP="00752103">
            <w:pPr>
              <w:spacing w:line="276" w:lineRule="auto"/>
              <w:rPr>
                <w:rFonts w:ascii="Arial" w:eastAsia="Times New Roman" w:hAnsi="Arial" w:cs="Arial"/>
                <w:sz w:val="22"/>
                <w:szCs w:val="22"/>
                <w:lang w:val="en-GB" w:eastAsia="it-IT"/>
              </w:rPr>
            </w:pPr>
            <w:r w:rsidRPr="00994AC9">
              <w:rPr>
                <w:rFonts w:ascii="Arial" w:eastAsia="Times New Roman" w:hAnsi="Arial" w:cs="Arial"/>
                <w:sz w:val="22"/>
                <w:szCs w:val="22"/>
                <w:lang w:val="en-GB" w:eastAsia="it-IT"/>
              </w:rPr>
              <w:t>April</w:t>
            </w:r>
          </w:p>
        </w:tc>
        <w:tc>
          <w:tcPr>
            <w:tcW w:w="3499" w:type="dxa"/>
            <w:noWrap/>
          </w:tcPr>
          <w:p w14:paraId="2104B3AB" w14:textId="77777777" w:rsidR="00746E93" w:rsidRPr="00994AC9" w:rsidRDefault="00746E93" w:rsidP="00752103">
            <w:pPr>
              <w:spacing w:line="276" w:lineRule="auto"/>
              <w:jc w:val="center"/>
              <w:rPr>
                <w:rFonts w:ascii="Arial" w:eastAsia="Times New Roman" w:hAnsi="Arial" w:cs="Arial"/>
                <w:sz w:val="22"/>
                <w:szCs w:val="22"/>
                <w:lang w:val="en-GB" w:eastAsia="it-IT"/>
              </w:rPr>
            </w:pPr>
            <w:r w:rsidRPr="00994AC9">
              <w:rPr>
                <w:rFonts w:ascii="Arial" w:hAnsi="Arial" w:cs="Arial"/>
                <w:sz w:val="22"/>
                <w:szCs w:val="22"/>
              </w:rPr>
              <w:t>0.215***</w:t>
            </w:r>
          </w:p>
        </w:tc>
        <w:tc>
          <w:tcPr>
            <w:tcW w:w="3031" w:type="dxa"/>
          </w:tcPr>
          <w:p w14:paraId="4C6D7113" w14:textId="77777777" w:rsidR="00746E93" w:rsidRPr="00994AC9" w:rsidRDefault="00746E93" w:rsidP="00752103">
            <w:pPr>
              <w:spacing w:line="276" w:lineRule="auto"/>
              <w:jc w:val="center"/>
              <w:rPr>
                <w:rFonts w:ascii="Arial" w:eastAsia="Times New Roman" w:hAnsi="Arial" w:cs="Arial"/>
                <w:sz w:val="22"/>
                <w:szCs w:val="22"/>
                <w:lang w:val="en-GB" w:eastAsia="it-IT"/>
              </w:rPr>
            </w:pPr>
            <w:r w:rsidRPr="00994AC9">
              <w:rPr>
                <w:rFonts w:ascii="Arial" w:hAnsi="Arial" w:cs="Arial"/>
                <w:sz w:val="22"/>
                <w:szCs w:val="22"/>
              </w:rPr>
              <w:t>-0.132*</w:t>
            </w:r>
          </w:p>
        </w:tc>
      </w:tr>
      <w:tr w:rsidR="00746E93" w:rsidRPr="00994AC9" w14:paraId="31F598A8" w14:textId="77777777" w:rsidTr="00752103">
        <w:trPr>
          <w:trHeight w:val="280"/>
        </w:trPr>
        <w:tc>
          <w:tcPr>
            <w:tcW w:w="2880" w:type="dxa"/>
            <w:noWrap/>
          </w:tcPr>
          <w:p w14:paraId="633EBB33" w14:textId="77777777" w:rsidR="00746E93" w:rsidRPr="00994AC9" w:rsidRDefault="00746E93" w:rsidP="00752103">
            <w:pPr>
              <w:spacing w:line="276" w:lineRule="auto"/>
              <w:rPr>
                <w:rFonts w:ascii="Arial" w:eastAsia="Times New Roman" w:hAnsi="Arial" w:cs="Arial"/>
                <w:sz w:val="22"/>
                <w:szCs w:val="22"/>
                <w:lang w:val="en-GB" w:eastAsia="it-IT"/>
              </w:rPr>
            </w:pPr>
          </w:p>
        </w:tc>
        <w:tc>
          <w:tcPr>
            <w:tcW w:w="3499" w:type="dxa"/>
            <w:noWrap/>
          </w:tcPr>
          <w:p w14:paraId="78A0856A" w14:textId="70FFCD4A" w:rsidR="00746E93" w:rsidRPr="00994AC9" w:rsidRDefault="00752103" w:rsidP="00752103">
            <w:pPr>
              <w:spacing w:line="276" w:lineRule="auto"/>
              <w:jc w:val="center"/>
              <w:rPr>
                <w:rFonts w:ascii="Arial" w:eastAsia="Times New Roman" w:hAnsi="Arial" w:cs="Arial"/>
                <w:sz w:val="22"/>
                <w:szCs w:val="22"/>
                <w:lang w:val="en-GB" w:eastAsia="it-IT"/>
              </w:rPr>
            </w:pPr>
            <w:r w:rsidRPr="00994AC9">
              <w:rPr>
                <w:rFonts w:ascii="Arial" w:hAnsi="Arial" w:cs="Arial"/>
                <w:sz w:val="22"/>
                <w:szCs w:val="22"/>
              </w:rPr>
              <w:t>[0.0</w:t>
            </w:r>
            <w:r w:rsidR="00746E93" w:rsidRPr="00994AC9">
              <w:rPr>
                <w:rFonts w:ascii="Arial" w:hAnsi="Arial" w:cs="Arial"/>
                <w:sz w:val="22"/>
                <w:szCs w:val="22"/>
              </w:rPr>
              <w:t>61   0.368]</w:t>
            </w:r>
          </w:p>
        </w:tc>
        <w:tc>
          <w:tcPr>
            <w:tcW w:w="3031" w:type="dxa"/>
          </w:tcPr>
          <w:p w14:paraId="412B374F" w14:textId="77777777" w:rsidR="00746E93" w:rsidRPr="00994AC9" w:rsidRDefault="00746E93" w:rsidP="00752103">
            <w:pPr>
              <w:spacing w:line="276" w:lineRule="auto"/>
              <w:jc w:val="center"/>
              <w:rPr>
                <w:rFonts w:ascii="Arial" w:eastAsia="Times New Roman" w:hAnsi="Arial" w:cs="Arial"/>
                <w:sz w:val="22"/>
                <w:szCs w:val="22"/>
                <w:lang w:val="en-GB" w:eastAsia="it-IT"/>
              </w:rPr>
            </w:pPr>
            <w:r w:rsidRPr="00994AC9">
              <w:rPr>
                <w:rFonts w:ascii="Arial" w:hAnsi="Arial" w:cs="Arial"/>
                <w:sz w:val="22"/>
                <w:szCs w:val="22"/>
              </w:rPr>
              <w:t>[-0.266   0.003]</w:t>
            </w:r>
          </w:p>
        </w:tc>
      </w:tr>
      <w:tr w:rsidR="00746E93" w:rsidRPr="00994AC9" w14:paraId="61D5DF60" w14:textId="77777777" w:rsidTr="00752103">
        <w:trPr>
          <w:trHeight w:val="280"/>
        </w:trPr>
        <w:tc>
          <w:tcPr>
            <w:tcW w:w="2880" w:type="dxa"/>
            <w:noWrap/>
          </w:tcPr>
          <w:p w14:paraId="35EE3F65" w14:textId="77777777" w:rsidR="00746E93" w:rsidRPr="00994AC9" w:rsidRDefault="00746E93" w:rsidP="00752103">
            <w:pPr>
              <w:spacing w:line="276" w:lineRule="auto"/>
              <w:rPr>
                <w:rFonts w:ascii="Arial" w:eastAsia="Times New Roman" w:hAnsi="Arial" w:cs="Arial"/>
                <w:sz w:val="22"/>
                <w:szCs w:val="22"/>
                <w:lang w:val="en-GB" w:eastAsia="it-IT"/>
              </w:rPr>
            </w:pPr>
            <w:r w:rsidRPr="00994AC9">
              <w:rPr>
                <w:rFonts w:ascii="Arial" w:eastAsia="Times New Roman" w:hAnsi="Arial" w:cs="Arial"/>
                <w:sz w:val="22"/>
                <w:szCs w:val="22"/>
                <w:lang w:val="en-GB" w:eastAsia="it-IT"/>
              </w:rPr>
              <w:t>May</w:t>
            </w:r>
          </w:p>
        </w:tc>
        <w:tc>
          <w:tcPr>
            <w:tcW w:w="3499" w:type="dxa"/>
            <w:noWrap/>
          </w:tcPr>
          <w:p w14:paraId="1002E1C8" w14:textId="77777777" w:rsidR="00746E93" w:rsidRPr="00994AC9" w:rsidRDefault="00746E93" w:rsidP="00752103">
            <w:pPr>
              <w:spacing w:line="276" w:lineRule="auto"/>
              <w:jc w:val="center"/>
              <w:rPr>
                <w:rFonts w:ascii="Arial" w:eastAsia="Times New Roman" w:hAnsi="Arial" w:cs="Arial"/>
                <w:sz w:val="22"/>
                <w:szCs w:val="22"/>
                <w:lang w:val="en-GB" w:eastAsia="it-IT"/>
              </w:rPr>
            </w:pPr>
            <w:r w:rsidRPr="00994AC9">
              <w:rPr>
                <w:rFonts w:ascii="Arial" w:hAnsi="Arial" w:cs="Arial"/>
                <w:sz w:val="22"/>
                <w:szCs w:val="22"/>
              </w:rPr>
              <w:t>0.118*</w:t>
            </w:r>
          </w:p>
        </w:tc>
        <w:tc>
          <w:tcPr>
            <w:tcW w:w="3031" w:type="dxa"/>
          </w:tcPr>
          <w:p w14:paraId="599C7232" w14:textId="77777777" w:rsidR="00746E93" w:rsidRPr="00994AC9" w:rsidRDefault="00746E93" w:rsidP="00752103">
            <w:pPr>
              <w:spacing w:line="276" w:lineRule="auto"/>
              <w:jc w:val="center"/>
              <w:rPr>
                <w:rFonts w:ascii="Arial" w:eastAsia="Times New Roman" w:hAnsi="Arial" w:cs="Arial"/>
                <w:sz w:val="22"/>
                <w:szCs w:val="22"/>
                <w:lang w:val="en-GB" w:eastAsia="it-IT"/>
              </w:rPr>
            </w:pPr>
            <w:r w:rsidRPr="00994AC9">
              <w:rPr>
                <w:rFonts w:ascii="Arial" w:hAnsi="Arial" w:cs="Arial"/>
                <w:sz w:val="22"/>
                <w:szCs w:val="22"/>
              </w:rPr>
              <w:t>-0.135*</w:t>
            </w:r>
          </w:p>
        </w:tc>
      </w:tr>
      <w:tr w:rsidR="00746E93" w:rsidRPr="00994AC9" w14:paraId="7FCFE128" w14:textId="77777777" w:rsidTr="00752103">
        <w:trPr>
          <w:trHeight w:val="280"/>
        </w:trPr>
        <w:tc>
          <w:tcPr>
            <w:tcW w:w="2880" w:type="dxa"/>
            <w:noWrap/>
          </w:tcPr>
          <w:p w14:paraId="64E73F56" w14:textId="77777777" w:rsidR="00746E93" w:rsidRPr="00994AC9" w:rsidRDefault="00746E93" w:rsidP="00752103">
            <w:pPr>
              <w:spacing w:line="276" w:lineRule="auto"/>
              <w:rPr>
                <w:rFonts w:ascii="Arial" w:eastAsia="Times New Roman" w:hAnsi="Arial" w:cs="Arial"/>
                <w:sz w:val="22"/>
                <w:szCs w:val="22"/>
                <w:lang w:val="en-GB" w:eastAsia="it-IT"/>
              </w:rPr>
            </w:pPr>
          </w:p>
        </w:tc>
        <w:tc>
          <w:tcPr>
            <w:tcW w:w="3499" w:type="dxa"/>
            <w:noWrap/>
          </w:tcPr>
          <w:p w14:paraId="1675C1CD" w14:textId="77777777" w:rsidR="00746E93" w:rsidRPr="00994AC9" w:rsidRDefault="00746E93" w:rsidP="00752103">
            <w:pPr>
              <w:spacing w:line="276" w:lineRule="auto"/>
              <w:jc w:val="center"/>
              <w:rPr>
                <w:rFonts w:ascii="Arial" w:eastAsia="Times New Roman" w:hAnsi="Arial" w:cs="Arial"/>
                <w:sz w:val="22"/>
                <w:szCs w:val="22"/>
                <w:lang w:val="en-GB" w:eastAsia="it-IT"/>
              </w:rPr>
            </w:pPr>
            <w:r w:rsidRPr="00994AC9">
              <w:rPr>
                <w:rFonts w:ascii="Arial" w:hAnsi="Arial" w:cs="Arial"/>
                <w:sz w:val="22"/>
                <w:szCs w:val="22"/>
              </w:rPr>
              <w:t>[-0.005   0.241]</w:t>
            </w:r>
          </w:p>
        </w:tc>
        <w:tc>
          <w:tcPr>
            <w:tcW w:w="3031" w:type="dxa"/>
          </w:tcPr>
          <w:p w14:paraId="3E989D1B" w14:textId="77777777" w:rsidR="00746E93" w:rsidRPr="00994AC9" w:rsidRDefault="00746E93" w:rsidP="00752103">
            <w:pPr>
              <w:spacing w:line="276" w:lineRule="auto"/>
              <w:jc w:val="center"/>
              <w:rPr>
                <w:rFonts w:ascii="Arial" w:eastAsia="Times New Roman" w:hAnsi="Arial" w:cs="Arial"/>
                <w:sz w:val="22"/>
                <w:szCs w:val="22"/>
                <w:lang w:val="en-GB" w:eastAsia="it-IT"/>
              </w:rPr>
            </w:pPr>
            <w:r w:rsidRPr="00994AC9">
              <w:rPr>
                <w:rFonts w:ascii="Arial" w:hAnsi="Arial" w:cs="Arial"/>
                <w:sz w:val="22"/>
                <w:szCs w:val="22"/>
              </w:rPr>
              <w:t>[-0.271   0.001]</w:t>
            </w:r>
          </w:p>
        </w:tc>
      </w:tr>
      <w:tr w:rsidR="00746E93" w:rsidRPr="00994AC9" w14:paraId="0D5053BD" w14:textId="77777777" w:rsidTr="00752103">
        <w:trPr>
          <w:trHeight w:val="280"/>
        </w:trPr>
        <w:tc>
          <w:tcPr>
            <w:tcW w:w="2880" w:type="dxa"/>
            <w:noWrap/>
          </w:tcPr>
          <w:p w14:paraId="64FDBF41" w14:textId="77777777" w:rsidR="00746E93" w:rsidRPr="00994AC9" w:rsidRDefault="00746E93" w:rsidP="00752103">
            <w:pPr>
              <w:spacing w:line="276" w:lineRule="auto"/>
              <w:rPr>
                <w:rFonts w:ascii="Arial" w:eastAsia="Times New Roman" w:hAnsi="Arial" w:cs="Arial"/>
                <w:sz w:val="22"/>
                <w:szCs w:val="22"/>
                <w:lang w:val="en-GB" w:eastAsia="it-IT"/>
              </w:rPr>
            </w:pPr>
            <w:r w:rsidRPr="00994AC9">
              <w:rPr>
                <w:rFonts w:ascii="Arial" w:eastAsia="Times New Roman" w:hAnsi="Arial" w:cs="Arial"/>
                <w:sz w:val="22"/>
                <w:szCs w:val="22"/>
                <w:lang w:val="en-GB" w:eastAsia="it-IT"/>
              </w:rPr>
              <w:t>June</w:t>
            </w:r>
          </w:p>
        </w:tc>
        <w:tc>
          <w:tcPr>
            <w:tcW w:w="3499" w:type="dxa"/>
            <w:noWrap/>
          </w:tcPr>
          <w:p w14:paraId="759F070A" w14:textId="77777777" w:rsidR="00746E93" w:rsidRPr="00994AC9" w:rsidRDefault="00746E93" w:rsidP="00752103">
            <w:pPr>
              <w:spacing w:line="276" w:lineRule="auto"/>
              <w:jc w:val="center"/>
              <w:rPr>
                <w:rFonts w:ascii="Arial" w:eastAsia="Times New Roman" w:hAnsi="Arial" w:cs="Arial"/>
                <w:sz w:val="22"/>
                <w:szCs w:val="22"/>
                <w:lang w:val="en-GB" w:eastAsia="it-IT"/>
              </w:rPr>
            </w:pPr>
            <w:r w:rsidRPr="00994AC9">
              <w:rPr>
                <w:rFonts w:ascii="Arial" w:hAnsi="Arial" w:cs="Arial"/>
                <w:sz w:val="22"/>
                <w:szCs w:val="22"/>
              </w:rPr>
              <w:t>0.282***</w:t>
            </w:r>
          </w:p>
        </w:tc>
        <w:tc>
          <w:tcPr>
            <w:tcW w:w="3031" w:type="dxa"/>
          </w:tcPr>
          <w:p w14:paraId="70DDF015" w14:textId="77777777" w:rsidR="00746E93" w:rsidRPr="00994AC9" w:rsidRDefault="00746E93" w:rsidP="00752103">
            <w:pPr>
              <w:spacing w:line="276" w:lineRule="auto"/>
              <w:jc w:val="center"/>
              <w:rPr>
                <w:rFonts w:ascii="Arial" w:eastAsia="Times New Roman" w:hAnsi="Arial" w:cs="Arial"/>
                <w:sz w:val="22"/>
                <w:szCs w:val="22"/>
                <w:lang w:val="en-GB" w:eastAsia="it-IT"/>
              </w:rPr>
            </w:pPr>
            <w:r w:rsidRPr="00994AC9">
              <w:rPr>
                <w:rFonts w:ascii="Arial" w:hAnsi="Arial" w:cs="Arial"/>
                <w:sz w:val="22"/>
                <w:szCs w:val="22"/>
              </w:rPr>
              <w:t>-0.177**</w:t>
            </w:r>
          </w:p>
        </w:tc>
      </w:tr>
      <w:tr w:rsidR="00746E93" w:rsidRPr="00994AC9" w14:paraId="3847D677" w14:textId="77777777" w:rsidTr="00752103">
        <w:trPr>
          <w:trHeight w:val="280"/>
        </w:trPr>
        <w:tc>
          <w:tcPr>
            <w:tcW w:w="2880" w:type="dxa"/>
            <w:noWrap/>
          </w:tcPr>
          <w:p w14:paraId="5DA921BF" w14:textId="77777777" w:rsidR="00746E93" w:rsidRPr="00994AC9" w:rsidRDefault="00746E93" w:rsidP="00752103">
            <w:pPr>
              <w:spacing w:line="276" w:lineRule="auto"/>
              <w:rPr>
                <w:rFonts w:ascii="Arial" w:eastAsia="Times New Roman" w:hAnsi="Arial" w:cs="Arial"/>
                <w:sz w:val="22"/>
                <w:szCs w:val="22"/>
                <w:lang w:val="en-GB" w:eastAsia="it-IT"/>
              </w:rPr>
            </w:pPr>
          </w:p>
        </w:tc>
        <w:tc>
          <w:tcPr>
            <w:tcW w:w="3499" w:type="dxa"/>
            <w:noWrap/>
          </w:tcPr>
          <w:p w14:paraId="3C807D0B" w14:textId="2FD9C291" w:rsidR="00746E93" w:rsidRPr="00994AC9" w:rsidRDefault="00752103" w:rsidP="00752103">
            <w:pPr>
              <w:spacing w:line="276" w:lineRule="auto"/>
              <w:jc w:val="center"/>
              <w:rPr>
                <w:rFonts w:ascii="Arial" w:eastAsia="Times New Roman" w:hAnsi="Arial" w:cs="Arial"/>
                <w:sz w:val="22"/>
                <w:szCs w:val="22"/>
                <w:lang w:val="en-GB" w:eastAsia="it-IT"/>
              </w:rPr>
            </w:pPr>
            <w:r w:rsidRPr="00994AC9">
              <w:rPr>
                <w:rFonts w:ascii="Arial" w:hAnsi="Arial" w:cs="Arial"/>
                <w:sz w:val="22"/>
                <w:szCs w:val="22"/>
              </w:rPr>
              <w:t>[0.1</w:t>
            </w:r>
            <w:r w:rsidR="00746E93" w:rsidRPr="00994AC9">
              <w:rPr>
                <w:rFonts w:ascii="Arial" w:hAnsi="Arial" w:cs="Arial"/>
                <w:sz w:val="22"/>
                <w:szCs w:val="22"/>
              </w:rPr>
              <w:t>61   0.402]</w:t>
            </w:r>
          </w:p>
        </w:tc>
        <w:tc>
          <w:tcPr>
            <w:tcW w:w="3031" w:type="dxa"/>
          </w:tcPr>
          <w:p w14:paraId="2849F4FA" w14:textId="77777777" w:rsidR="00746E93" w:rsidRPr="00994AC9" w:rsidRDefault="00746E93" w:rsidP="00752103">
            <w:pPr>
              <w:spacing w:line="276" w:lineRule="auto"/>
              <w:jc w:val="center"/>
              <w:rPr>
                <w:rFonts w:ascii="Arial" w:eastAsia="Times New Roman" w:hAnsi="Arial" w:cs="Arial"/>
                <w:sz w:val="22"/>
                <w:szCs w:val="22"/>
                <w:lang w:val="en-GB" w:eastAsia="it-IT"/>
              </w:rPr>
            </w:pPr>
            <w:r w:rsidRPr="00994AC9">
              <w:rPr>
                <w:rFonts w:ascii="Arial" w:hAnsi="Arial" w:cs="Arial"/>
                <w:sz w:val="22"/>
                <w:szCs w:val="22"/>
              </w:rPr>
              <w:t>[-0.319   -0.033]</w:t>
            </w:r>
          </w:p>
        </w:tc>
      </w:tr>
      <w:tr w:rsidR="00746E93" w:rsidRPr="00994AC9" w14:paraId="58F001F7" w14:textId="77777777" w:rsidTr="00752103">
        <w:trPr>
          <w:trHeight w:val="280"/>
        </w:trPr>
        <w:tc>
          <w:tcPr>
            <w:tcW w:w="2880" w:type="dxa"/>
            <w:noWrap/>
          </w:tcPr>
          <w:p w14:paraId="36FB5D30" w14:textId="77777777" w:rsidR="00746E93" w:rsidRPr="00994AC9" w:rsidRDefault="00746E93" w:rsidP="00752103">
            <w:pPr>
              <w:spacing w:line="276" w:lineRule="auto"/>
              <w:rPr>
                <w:rFonts w:ascii="Arial" w:eastAsia="Times New Roman" w:hAnsi="Arial" w:cs="Arial"/>
                <w:sz w:val="22"/>
                <w:szCs w:val="22"/>
                <w:lang w:val="en-GB" w:eastAsia="it-IT"/>
              </w:rPr>
            </w:pPr>
            <w:r w:rsidRPr="00994AC9">
              <w:rPr>
                <w:rFonts w:ascii="Arial" w:eastAsia="Times New Roman" w:hAnsi="Arial" w:cs="Arial"/>
                <w:sz w:val="22"/>
                <w:szCs w:val="22"/>
                <w:lang w:val="en-GB" w:eastAsia="it-IT"/>
              </w:rPr>
              <w:t>July</w:t>
            </w:r>
          </w:p>
        </w:tc>
        <w:tc>
          <w:tcPr>
            <w:tcW w:w="3499" w:type="dxa"/>
            <w:noWrap/>
          </w:tcPr>
          <w:p w14:paraId="6432B8A0" w14:textId="77777777" w:rsidR="00746E93" w:rsidRPr="00994AC9" w:rsidRDefault="00746E93" w:rsidP="00752103">
            <w:pPr>
              <w:spacing w:line="276" w:lineRule="auto"/>
              <w:jc w:val="center"/>
              <w:rPr>
                <w:rFonts w:ascii="Arial" w:eastAsia="Times New Roman" w:hAnsi="Arial" w:cs="Arial"/>
                <w:sz w:val="22"/>
                <w:szCs w:val="22"/>
                <w:lang w:val="en-GB" w:eastAsia="it-IT"/>
              </w:rPr>
            </w:pPr>
            <w:r w:rsidRPr="00994AC9">
              <w:rPr>
                <w:rFonts w:ascii="Arial" w:hAnsi="Arial" w:cs="Arial"/>
                <w:sz w:val="22"/>
                <w:szCs w:val="22"/>
              </w:rPr>
              <w:t>0.251***</w:t>
            </w:r>
          </w:p>
        </w:tc>
        <w:tc>
          <w:tcPr>
            <w:tcW w:w="3031" w:type="dxa"/>
          </w:tcPr>
          <w:p w14:paraId="08E1C931" w14:textId="77777777" w:rsidR="00746E93" w:rsidRPr="00994AC9" w:rsidRDefault="00746E93" w:rsidP="00752103">
            <w:pPr>
              <w:spacing w:line="276" w:lineRule="auto"/>
              <w:jc w:val="center"/>
              <w:rPr>
                <w:rFonts w:ascii="Arial" w:eastAsia="Times New Roman" w:hAnsi="Arial" w:cs="Arial"/>
                <w:sz w:val="22"/>
                <w:szCs w:val="22"/>
                <w:lang w:val="en-GB" w:eastAsia="it-IT"/>
              </w:rPr>
            </w:pPr>
            <w:r w:rsidRPr="00994AC9">
              <w:rPr>
                <w:rFonts w:ascii="Arial" w:hAnsi="Arial" w:cs="Arial"/>
                <w:sz w:val="22"/>
                <w:szCs w:val="22"/>
              </w:rPr>
              <w:t>-0.241***</w:t>
            </w:r>
          </w:p>
        </w:tc>
      </w:tr>
      <w:tr w:rsidR="00746E93" w:rsidRPr="00994AC9" w14:paraId="353D7A2F" w14:textId="77777777" w:rsidTr="00752103">
        <w:trPr>
          <w:trHeight w:val="280"/>
        </w:trPr>
        <w:tc>
          <w:tcPr>
            <w:tcW w:w="2880" w:type="dxa"/>
            <w:noWrap/>
          </w:tcPr>
          <w:p w14:paraId="0A883E2B" w14:textId="77777777" w:rsidR="00746E93" w:rsidRPr="00994AC9" w:rsidRDefault="00746E93" w:rsidP="00752103">
            <w:pPr>
              <w:spacing w:line="276" w:lineRule="auto"/>
              <w:rPr>
                <w:rFonts w:ascii="Arial" w:eastAsia="Times New Roman" w:hAnsi="Arial" w:cs="Arial"/>
                <w:sz w:val="22"/>
                <w:szCs w:val="22"/>
                <w:lang w:val="en-GB" w:eastAsia="it-IT"/>
              </w:rPr>
            </w:pPr>
          </w:p>
        </w:tc>
        <w:tc>
          <w:tcPr>
            <w:tcW w:w="3499" w:type="dxa"/>
            <w:noWrap/>
          </w:tcPr>
          <w:p w14:paraId="27C5BE81" w14:textId="14686852" w:rsidR="00746E93" w:rsidRPr="00994AC9" w:rsidRDefault="00752103" w:rsidP="00752103">
            <w:pPr>
              <w:spacing w:line="276" w:lineRule="auto"/>
              <w:jc w:val="center"/>
              <w:rPr>
                <w:rFonts w:ascii="Arial" w:eastAsia="Times New Roman" w:hAnsi="Arial" w:cs="Arial"/>
                <w:sz w:val="22"/>
                <w:szCs w:val="22"/>
                <w:lang w:val="en-GB" w:eastAsia="it-IT"/>
              </w:rPr>
            </w:pPr>
            <w:r w:rsidRPr="00994AC9">
              <w:rPr>
                <w:rFonts w:ascii="Arial" w:hAnsi="Arial" w:cs="Arial"/>
                <w:sz w:val="22"/>
                <w:szCs w:val="22"/>
              </w:rPr>
              <w:t>[0.1</w:t>
            </w:r>
            <w:r w:rsidR="00746E93" w:rsidRPr="00994AC9">
              <w:rPr>
                <w:rFonts w:ascii="Arial" w:hAnsi="Arial" w:cs="Arial"/>
                <w:sz w:val="22"/>
                <w:szCs w:val="22"/>
              </w:rPr>
              <w:t>28</w:t>
            </w:r>
            <w:r w:rsidR="006A15CE">
              <w:rPr>
                <w:rFonts w:ascii="Arial" w:hAnsi="Arial" w:cs="Arial"/>
                <w:sz w:val="22"/>
                <w:szCs w:val="22"/>
              </w:rPr>
              <w:t xml:space="preserve"> </w:t>
            </w:r>
            <w:r w:rsidR="00746E93" w:rsidRPr="00994AC9">
              <w:rPr>
                <w:rFonts w:ascii="Arial" w:hAnsi="Arial" w:cs="Arial"/>
                <w:sz w:val="22"/>
                <w:szCs w:val="22"/>
              </w:rPr>
              <w:t xml:space="preserve">  0.373]</w:t>
            </w:r>
          </w:p>
        </w:tc>
        <w:tc>
          <w:tcPr>
            <w:tcW w:w="3031" w:type="dxa"/>
          </w:tcPr>
          <w:p w14:paraId="682A2E42" w14:textId="77777777" w:rsidR="00746E93" w:rsidRPr="00994AC9" w:rsidRDefault="00746E93" w:rsidP="00752103">
            <w:pPr>
              <w:spacing w:line="276" w:lineRule="auto"/>
              <w:jc w:val="center"/>
              <w:rPr>
                <w:rFonts w:ascii="Arial" w:eastAsia="Times New Roman" w:hAnsi="Arial" w:cs="Arial"/>
                <w:sz w:val="22"/>
                <w:szCs w:val="22"/>
                <w:lang w:val="en-GB" w:eastAsia="it-IT"/>
              </w:rPr>
            </w:pPr>
            <w:r w:rsidRPr="00994AC9">
              <w:rPr>
                <w:rFonts w:ascii="Arial" w:hAnsi="Arial" w:cs="Arial"/>
                <w:sz w:val="22"/>
                <w:szCs w:val="22"/>
              </w:rPr>
              <w:t>[-0.382   -0.100]</w:t>
            </w:r>
          </w:p>
        </w:tc>
      </w:tr>
      <w:tr w:rsidR="00746E93" w:rsidRPr="00994AC9" w14:paraId="7F2075B0" w14:textId="77777777" w:rsidTr="00752103">
        <w:trPr>
          <w:trHeight w:val="280"/>
        </w:trPr>
        <w:tc>
          <w:tcPr>
            <w:tcW w:w="2880" w:type="dxa"/>
            <w:noWrap/>
          </w:tcPr>
          <w:p w14:paraId="12853F9C" w14:textId="77777777" w:rsidR="00746E93" w:rsidRPr="00994AC9" w:rsidRDefault="00746E93" w:rsidP="00752103">
            <w:pPr>
              <w:spacing w:line="276" w:lineRule="auto"/>
              <w:rPr>
                <w:rFonts w:ascii="Arial" w:eastAsia="Times New Roman" w:hAnsi="Arial" w:cs="Arial"/>
                <w:sz w:val="22"/>
                <w:szCs w:val="22"/>
                <w:lang w:val="en-GB" w:eastAsia="it-IT"/>
              </w:rPr>
            </w:pPr>
            <w:r w:rsidRPr="00994AC9">
              <w:rPr>
                <w:rFonts w:ascii="Arial" w:eastAsia="Times New Roman" w:hAnsi="Arial" w:cs="Arial"/>
                <w:sz w:val="22"/>
                <w:szCs w:val="22"/>
                <w:lang w:val="en-GB" w:eastAsia="it-IT"/>
              </w:rPr>
              <w:t>August</w:t>
            </w:r>
          </w:p>
        </w:tc>
        <w:tc>
          <w:tcPr>
            <w:tcW w:w="3499" w:type="dxa"/>
            <w:noWrap/>
          </w:tcPr>
          <w:p w14:paraId="1CE5F1AE" w14:textId="77777777" w:rsidR="00746E93" w:rsidRPr="00994AC9" w:rsidRDefault="00746E93" w:rsidP="00752103">
            <w:pPr>
              <w:spacing w:line="276" w:lineRule="auto"/>
              <w:jc w:val="center"/>
              <w:rPr>
                <w:rFonts w:ascii="Arial" w:eastAsia="Times New Roman" w:hAnsi="Arial" w:cs="Arial"/>
                <w:sz w:val="22"/>
                <w:szCs w:val="22"/>
                <w:lang w:val="en-GB" w:eastAsia="it-IT"/>
              </w:rPr>
            </w:pPr>
            <w:r w:rsidRPr="00994AC9">
              <w:rPr>
                <w:rFonts w:ascii="Arial" w:hAnsi="Arial" w:cs="Arial"/>
                <w:sz w:val="22"/>
                <w:szCs w:val="22"/>
              </w:rPr>
              <w:t>0.308***</w:t>
            </w:r>
          </w:p>
        </w:tc>
        <w:tc>
          <w:tcPr>
            <w:tcW w:w="3031" w:type="dxa"/>
          </w:tcPr>
          <w:p w14:paraId="3C7567EB" w14:textId="49522BCA" w:rsidR="00746E93" w:rsidRPr="00994AC9" w:rsidRDefault="00746E93" w:rsidP="00752103">
            <w:pPr>
              <w:spacing w:line="276" w:lineRule="auto"/>
              <w:jc w:val="center"/>
              <w:rPr>
                <w:rFonts w:ascii="Arial" w:eastAsia="Times New Roman" w:hAnsi="Arial" w:cs="Arial"/>
                <w:sz w:val="22"/>
                <w:szCs w:val="22"/>
                <w:lang w:val="en-GB" w:eastAsia="it-IT"/>
              </w:rPr>
            </w:pPr>
            <w:r w:rsidRPr="00994AC9">
              <w:rPr>
                <w:rFonts w:ascii="Arial" w:hAnsi="Arial" w:cs="Arial"/>
                <w:sz w:val="22"/>
                <w:szCs w:val="22"/>
              </w:rPr>
              <w:t>-0.069</w:t>
            </w:r>
          </w:p>
        </w:tc>
      </w:tr>
      <w:tr w:rsidR="00746E93" w:rsidRPr="00994AC9" w14:paraId="5B30A992" w14:textId="77777777" w:rsidTr="00752103">
        <w:trPr>
          <w:trHeight w:val="280"/>
        </w:trPr>
        <w:tc>
          <w:tcPr>
            <w:tcW w:w="2880" w:type="dxa"/>
            <w:noWrap/>
          </w:tcPr>
          <w:p w14:paraId="1B4FE08B" w14:textId="77777777" w:rsidR="00746E93" w:rsidRPr="00994AC9" w:rsidRDefault="00746E93" w:rsidP="00752103">
            <w:pPr>
              <w:spacing w:line="276" w:lineRule="auto"/>
              <w:rPr>
                <w:rFonts w:ascii="Arial" w:eastAsia="Times New Roman" w:hAnsi="Arial" w:cs="Arial"/>
                <w:sz w:val="22"/>
                <w:szCs w:val="22"/>
                <w:lang w:val="en-GB" w:eastAsia="it-IT"/>
              </w:rPr>
            </w:pPr>
          </w:p>
        </w:tc>
        <w:tc>
          <w:tcPr>
            <w:tcW w:w="3499" w:type="dxa"/>
            <w:noWrap/>
          </w:tcPr>
          <w:p w14:paraId="6265F4DC" w14:textId="5BA7D4B1" w:rsidR="00746E93" w:rsidRPr="00994AC9" w:rsidRDefault="00752103" w:rsidP="00752103">
            <w:pPr>
              <w:spacing w:line="276" w:lineRule="auto"/>
              <w:jc w:val="center"/>
              <w:rPr>
                <w:rFonts w:ascii="Arial" w:eastAsia="Times New Roman" w:hAnsi="Arial" w:cs="Arial"/>
                <w:sz w:val="22"/>
                <w:szCs w:val="22"/>
                <w:lang w:val="en-GB" w:eastAsia="it-IT"/>
              </w:rPr>
            </w:pPr>
            <w:r w:rsidRPr="00994AC9">
              <w:rPr>
                <w:rFonts w:ascii="Arial" w:hAnsi="Arial" w:cs="Arial"/>
                <w:sz w:val="22"/>
                <w:szCs w:val="22"/>
              </w:rPr>
              <w:t>[0.1</w:t>
            </w:r>
            <w:r w:rsidR="00746E93" w:rsidRPr="00994AC9">
              <w:rPr>
                <w:rFonts w:ascii="Arial" w:hAnsi="Arial" w:cs="Arial"/>
                <w:sz w:val="22"/>
                <w:szCs w:val="22"/>
              </w:rPr>
              <w:t>56   0.460]</w:t>
            </w:r>
          </w:p>
        </w:tc>
        <w:tc>
          <w:tcPr>
            <w:tcW w:w="3031" w:type="dxa"/>
          </w:tcPr>
          <w:p w14:paraId="7C6F76E2" w14:textId="77777777" w:rsidR="00746E93" w:rsidRPr="00994AC9" w:rsidRDefault="00746E93" w:rsidP="00752103">
            <w:pPr>
              <w:spacing w:line="276" w:lineRule="auto"/>
              <w:jc w:val="center"/>
              <w:rPr>
                <w:rFonts w:ascii="Arial" w:eastAsia="Times New Roman" w:hAnsi="Arial" w:cs="Arial"/>
                <w:sz w:val="22"/>
                <w:szCs w:val="22"/>
                <w:lang w:val="en-GB" w:eastAsia="it-IT"/>
              </w:rPr>
            </w:pPr>
            <w:r w:rsidRPr="00994AC9">
              <w:rPr>
                <w:rFonts w:ascii="Arial" w:hAnsi="Arial" w:cs="Arial"/>
                <w:sz w:val="22"/>
                <w:szCs w:val="22"/>
              </w:rPr>
              <w:t>[-0.216   0.077]</w:t>
            </w:r>
          </w:p>
        </w:tc>
      </w:tr>
      <w:tr w:rsidR="00746E93" w:rsidRPr="00994AC9" w14:paraId="39DB6A55" w14:textId="77777777" w:rsidTr="00752103">
        <w:trPr>
          <w:trHeight w:val="280"/>
        </w:trPr>
        <w:tc>
          <w:tcPr>
            <w:tcW w:w="2880" w:type="dxa"/>
            <w:noWrap/>
          </w:tcPr>
          <w:p w14:paraId="74E62E69" w14:textId="77777777" w:rsidR="00746E93" w:rsidRPr="00994AC9" w:rsidRDefault="00746E93" w:rsidP="00752103">
            <w:pPr>
              <w:spacing w:line="276" w:lineRule="auto"/>
              <w:rPr>
                <w:rFonts w:ascii="Arial" w:eastAsia="Times New Roman" w:hAnsi="Arial" w:cs="Arial"/>
                <w:sz w:val="22"/>
                <w:szCs w:val="22"/>
                <w:lang w:val="en-GB" w:eastAsia="it-IT"/>
              </w:rPr>
            </w:pPr>
            <w:r w:rsidRPr="00994AC9">
              <w:rPr>
                <w:rFonts w:ascii="Arial" w:eastAsia="Times New Roman" w:hAnsi="Arial" w:cs="Arial"/>
                <w:sz w:val="22"/>
                <w:szCs w:val="22"/>
                <w:lang w:val="en-GB" w:eastAsia="it-IT"/>
              </w:rPr>
              <w:t>September</w:t>
            </w:r>
          </w:p>
        </w:tc>
        <w:tc>
          <w:tcPr>
            <w:tcW w:w="3499" w:type="dxa"/>
            <w:noWrap/>
          </w:tcPr>
          <w:p w14:paraId="3D8F7352" w14:textId="77777777" w:rsidR="00746E93" w:rsidRPr="00994AC9" w:rsidRDefault="00746E93" w:rsidP="00752103">
            <w:pPr>
              <w:spacing w:line="276" w:lineRule="auto"/>
              <w:jc w:val="center"/>
              <w:rPr>
                <w:rFonts w:ascii="Arial" w:eastAsia="Times New Roman" w:hAnsi="Arial" w:cs="Arial"/>
                <w:sz w:val="22"/>
                <w:szCs w:val="22"/>
                <w:lang w:val="en-GB" w:eastAsia="it-IT"/>
              </w:rPr>
            </w:pPr>
            <w:r w:rsidRPr="00994AC9">
              <w:rPr>
                <w:rFonts w:ascii="Arial" w:hAnsi="Arial" w:cs="Arial"/>
                <w:sz w:val="22"/>
                <w:szCs w:val="22"/>
              </w:rPr>
              <w:t>0.175***</w:t>
            </w:r>
          </w:p>
        </w:tc>
        <w:tc>
          <w:tcPr>
            <w:tcW w:w="3031" w:type="dxa"/>
          </w:tcPr>
          <w:p w14:paraId="4347F053" w14:textId="0476C6C4" w:rsidR="00746E93" w:rsidRPr="00994AC9" w:rsidRDefault="00746E93" w:rsidP="00752103">
            <w:pPr>
              <w:spacing w:line="276" w:lineRule="auto"/>
              <w:jc w:val="center"/>
              <w:rPr>
                <w:rFonts w:ascii="Arial" w:eastAsia="Times New Roman" w:hAnsi="Arial" w:cs="Arial"/>
                <w:sz w:val="22"/>
                <w:szCs w:val="22"/>
                <w:lang w:val="en-GB" w:eastAsia="it-IT"/>
              </w:rPr>
            </w:pPr>
            <w:r w:rsidRPr="00994AC9">
              <w:rPr>
                <w:rFonts w:ascii="Arial" w:hAnsi="Arial" w:cs="Arial"/>
                <w:sz w:val="22"/>
                <w:szCs w:val="22"/>
              </w:rPr>
              <w:t>0.042</w:t>
            </w:r>
          </w:p>
        </w:tc>
      </w:tr>
      <w:tr w:rsidR="00746E93" w:rsidRPr="00994AC9" w14:paraId="500844F2" w14:textId="77777777" w:rsidTr="00752103">
        <w:trPr>
          <w:trHeight w:val="280"/>
        </w:trPr>
        <w:tc>
          <w:tcPr>
            <w:tcW w:w="2880" w:type="dxa"/>
            <w:noWrap/>
          </w:tcPr>
          <w:p w14:paraId="318B11FA" w14:textId="77777777" w:rsidR="00746E93" w:rsidRPr="00994AC9" w:rsidRDefault="00746E93" w:rsidP="00752103">
            <w:pPr>
              <w:spacing w:line="276" w:lineRule="auto"/>
              <w:rPr>
                <w:rFonts w:ascii="Arial" w:eastAsia="Times New Roman" w:hAnsi="Arial" w:cs="Arial"/>
                <w:sz w:val="22"/>
                <w:szCs w:val="22"/>
                <w:lang w:val="en-GB" w:eastAsia="it-IT"/>
              </w:rPr>
            </w:pPr>
          </w:p>
        </w:tc>
        <w:tc>
          <w:tcPr>
            <w:tcW w:w="3499" w:type="dxa"/>
            <w:noWrap/>
          </w:tcPr>
          <w:p w14:paraId="3F3D6828" w14:textId="0CF84755" w:rsidR="00746E93" w:rsidRPr="00994AC9" w:rsidRDefault="00752103" w:rsidP="00752103">
            <w:pPr>
              <w:spacing w:line="276" w:lineRule="auto"/>
              <w:jc w:val="center"/>
              <w:rPr>
                <w:rFonts w:ascii="Arial" w:eastAsia="Times New Roman" w:hAnsi="Arial" w:cs="Arial"/>
                <w:sz w:val="22"/>
                <w:szCs w:val="22"/>
                <w:lang w:val="en-GB" w:eastAsia="it-IT"/>
              </w:rPr>
            </w:pPr>
            <w:r w:rsidRPr="00994AC9">
              <w:rPr>
                <w:rFonts w:ascii="Arial" w:hAnsi="Arial" w:cs="Arial"/>
                <w:sz w:val="22"/>
                <w:szCs w:val="22"/>
              </w:rPr>
              <w:t>[0.0</w:t>
            </w:r>
            <w:r w:rsidR="00746E93" w:rsidRPr="00994AC9">
              <w:rPr>
                <w:rFonts w:ascii="Arial" w:hAnsi="Arial" w:cs="Arial"/>
                <w:sz w:val="22"/>
                <w:szCs w:val="22"/>
              </w:rPr>
              <w:t>60   0.289]</w:t>
            </w:r>
          </w:p>
        </w:tc>
        <w:tc>
          <w:tcPr>
            <w:tcW w:w="3031" w:type="dxa"/>
          </w:tcPr>
          <w:p w14:paraId="31D1932F" w14:textId="77777777" w:rsidR="00746E93" w:rsidRPr="00994AC9" w:rsidRDefault="00746E93" w:rsidP="00752103">
            <w:pPr>
              <w:spacing w:line="276" w:lineRule="auto"/>
              <w:jc w:val="center"/>
              <w:rPr>
                <w:rFonts w:ascii="Arial" w:eastAsia="Times New Roman" w:hAnsi="Arial" w:cs="Arial"/>
                <w:sz w:val="22"/>
                <w:szCs w:val="22"/>
                <w:lang w:val="en-GB" w:eastAsia="it-IT"/>
              </w:rPr>
            </w:pPr>
            <w:r w:rsidRPr="00994AC9">
              <w:rPr>
                <w:rFonts w:ascii="Arial" w:hAnsi="Arial" w:cs="Arial"/>
                <w:sz w:val="22"/>
                <w:szCs w:val="22"/>
              </w:rPr>
              <w:t>[-0.088   0.172]</w:t>
            </w:r>
          </w:p>
        </w:tc>
      </w:tr>
      <w:tr w:rsidR="00746E93" w:rsidRPr="00994AC9" w14:paraId="4777317F" w14:textId="77777777" w:rsidTr="00752103">
        <w:trPr>
          <w:trHeight w:val="280"/>
        </w:trPr>
        <w:tc>
          <w:tcPr>
            <w:tcW w:w="2880" w:type="dxa"/>
            <w:noWrap/>
          </w:tcPr>
          <w:p w14:paraId="6849CDB4" w14:textId="77777777" w:rsidR="00746E93" w:rsidRPr="00994AC9" w:rsidRDefault="00746E93" w:rsidP="00752103">
            <w:pPr>
              <w:spacing w:line="276" w:lineRule="auto"/>
              <w:rPr>
                <w:rFonts w:ascii="Arial" w:eastAsia="Times New Roman" w:hAnsi="Arial" w:cs="Arial"/>
                <w:sz w:val="22"/>
                <w:szCs w:val="22"/>
                <w:lang w:val="en-GB" w:eastAsia="it-IT"/>
              </w:rPr>
            </w:pPr>
            <w:r w:rsidRPr="00994AC9">
              <w:rPr>
                <w:rFonts w:ascii="Arial" w:eastAsia="Times New Roman" w:hAnsi="Arial" w:cs="Arial"/>
                <w:sz w:val="22"/>
                <w:szCs w:val="22"/>
                <w:lang w:val="en-GB" w:eastAsia="it-IT"/>
              </w:rPr>
              <w:t>Weight</w:t>
            </w:r>
          </w:p>
        </w:tc>
        <w:tc>
          <w:tcPr>
            <w:tcW w:w="3499" w:type="dxa"/>
            <w:noWrap/>
          </w:tcPr>
          <w:p w14:paraId="726571C4" w14:textId="77777777" w:rsidR="00746E93" w:rsidRPr="00994AC9" w:rsidRDefault="00746E93" w:rsidP="00752103">
            <w:pPr>
              <w:spacing w:line="276" w:lineRule="auto"/>
              <w:jc w:val="center"/>
              <w:rPr>
                <w:rFonts w:ascii="Arial" w:eastAsia="Times New Roman" w:hAnsi="Arial" w:cs="Arial"/>
                <w:sz w:val="22"/>
                <w:szCs w:val="22"/>
                <w:lang w:val="en-GB" w:eastAsia="it-IT"/>
              </w:rPr>
            </w:pPr>
            <w:r w:rsidRPr="00994AC9">
              <w:rPr>
                <w:rFonts w:ascii="Arial" w:hAnsi="Arial" w:cs="Arial"/>
                <w:sz w:val="22"/>
                <w:szCs w:val="22"/>
              </w:rPr>
              <w:t>0.383***</w:t>
            </w:r>
          </w:p>
        </w:tc>
        <w:tc>
          <w:tcPr>
            <w:tcW w:w="3031" w:type="dxa"/>
          </w:tcPr>
          <w:p w14:paraId="38CA6450" w14:textId="77777777" w:rsidR="00746E93" w:rsidRPr="00994AC9" w:rsidRDefault="00746E93" w:rsidP="00752103">
            <w:pPr>
              <w:spacing w:line="276" w:lineRule="auto"/>
              <w:jc w:val="center"/>
              <w:rPr>
                <w:rFonts w:ascii="Arial" w:eastAsia="Times New Roman" w:hAnsi="Arial" w:cs="Arial"/>
                <w:sz w:val="22"/>
                <w:szCs w:val="22"/>
                <w:lang w:val="en-GB" w:eastAsia="it-IT"/>
              </w:rPr>
            </w:pPr>
            <w:r w:rsidRPr="00994AC9">
              <w:rPr>
                <w:rFonts w:ascii="Arial" w:hAnsi="Arial" w:cs="Arial"/>
                <w:sz w:val="22"/>
                <w:szCs w:val="22"/>
              </w:rPr>
              <w:t>0.206</w:t>
            </w:r>
          </w:p>
        </w:tc>
      </w:tr>
      <w:tr w:rsidR="00746E93" w:rsidRPr="00994AC9" w14:paraId="2A8B4EC3" w14:textId="77777777" w:rsidTr="00752103">
        <w:trPr>
          <w:trHeight w:val="280"/>
        </w:trPr>
        <w:tc>
          <w:tcPr>
            <w:tcW w:w="2880" w:type="dxa"/>
            <w:noWrap/>
          </w:tcPr>
          <w:p w14:paraId="42B2A636" w14:textId="77777777" w:rsidR="00746E93" w:rsidRPr="00994AC9" w:rsidRDefault="00746E93" w:rsidP="00752103">
            <w:pPr>
              <w:spacing w:line="276" w:lineRule="auto"/>
              <w:rPr>
                <w:rFonts w:ascii="Arial" w:eastAsia="Times New Roman" w:hAnsi="Arial" w:cs="Arial"/>
                <w:sz w:val="22"/>
                <w:szCs w:val="22"/>
                <w:lang w:val="en-GB" w:eastAsia="it-IT"/>
              </w:rPr>
            </w:pPr>
          </w:p>
        </w:tc>
        <w:tc>
          <w:tcPr>
            <w:tcW w:w="3499" w:type="dxa"/>
            <w:noWrap/>
          </w:tcPr>
          <w:p w14:paraId="5A9F2D9F" w14:textId="5E75E1E2" w:rsidR="00746E93" w:rsidRPr="00994AC9" w:rsidRDefault="00752103" w:rsidP="00752103">
            <w:pPr>
              <w:spacing w:line="276" w:lineRule="auto"/>
              <w:jc w:val="center"/>
              <w:rPr>
                <w:rFonts w:ascii="Arial" w:eastAsia="Times New Roman" w:hAnsi="Arial" w:cs="Arial"/>
                <w:sz w:val="22"/>
                <w:szCs w:val="22"/>
                <w:lang w:val="en-GB" w:eastAsia="it-IT"/>
              </w:rPr>
            </w:pPr>
            <w:r w:rsidRPr="00994AC9">
              <w:rPr>
                <w:rFonts w:ascii="Arial" w:hAnsi="Arial" w:cs="Arial"/>
                <w:sz w:val="22"/>
                <w:szCs w:val="22"/>
              </w:rPr>
              <w:t>[0.1</w:t>
            </w:r>
            <w:r w:rsidR="00746E93" w:rsidRPr="00994AC9">
              <w:rPr>
                <w:rFonts w:ascii="Arial" w:hAnsi="Arial" w:cs="Arial"/>
                <w:sz w:val="22"/>
                <w:szCs w:val="22"/>
              </w:rPr>
              <w:t>74   0.590]</w:t>
            </w:r>
          </w:p>
        </w:tc>
        <w:tc>
          <w:tcPr>
            <w:tcW w:w="3031" w:type="dxa"/>
          </w:tcPr>
          <w:p w14:paraId="27A61BF5" w14:textId="77777777" w:rsidR="00746E93" w:rsidRPr="00994AC9" w:rsidRDefault="00746E93" w:rsidP="00752103">
            <w:pPr>
              <w:spacing w:line="276" w:lineRule="auto"/>
              <w:jc w:val="center"/>
              <w:rPr>
                <w:rFonts w:ascii="Arial" w:eastAsia="Times New Roman" w:hAnsi="Arial" w:cs="Arial"/>
                <w:sz w:val="22"/>
                <w:szCs w:val="22"/>
                <w:lang w:val="en-GB" w:eastAsia="it-IT"/>
              </w:rPr>
            </w:pPr>
            <w:r w:rsidRPr="00994AC9">
              <w:rPr>
                <w:rFonts w:ascii="Arial" w:hAnsi="Arial" w:cs="Arial"/>
                <w:sz w:val="22"/>
                <w:szCs w:val="22"/>
              </w:rPr>
              <w:t>[-0.135   0.546]</w:t>
            </w:r>
          </w:p>
        </w:tc>
      </w:tr>
      <w:tr w:rsidR="00746E93" w:rsidRPr="00994AC9" w14:paraId="2F6DA5E9" w14:textId="77777777" w:rsidTr="00752103">
        <w:trPr>
          <w:trHeight w:val="280"/>
        </w:trPr>
        <w:tc>
          <w:tcPr>
            <w:tcW w:w="2880" w:type="dxa"/>
            <w:noWrap/>
            <w:hideMark/>
          </w:tcPr>
          <w:p w14:paraId="3D5950A1" w14:textId="77777777" w:rsidR="00746E93" w:rsidRPr="00994AC9" w:rsidRDefault="00746E93" w:rsidP="00752103">
            <w:pPr>
              <w:spacing w:line="276" w:lineRule="auto"/>
              <w:rPr>
                <w:rFonts w:ascii="Arial" w:eastAsia="Times New Roman" w:hAnsi="Arial" w:cs="Arial"/>
                <w:color w:val="000000"/>
                <w:sz w:val="22"/>
                <w:szCs w:val="22"/>
                <w:lang w:val="en-GB" w:eastAsia="it-IT"/>
              </w:rPr>
            </w:pPr>
            <w:r w:rsidRPr="00994AC9">
              <w:rPr>
                <w:rFonts w:ascii="Arial" w:eastAsia="Times New Roman" w:hAnsi="Arial" w:cs="Arial"/>
                <w:color w:val="000000"/>
                <w:sz w:val="22"/>
                <w:szCs w:val="22"/>
                <w:lang w:val="en-GB" w:eastAsia="it-IT"/>
              </w:rPr>
              <w:t>Constant</w:t>
            </w:r>
          </w:p>
        </w:tc>
        <w:tc>
          <w:tcPr>
            <w:tcW w:w="3499" w:type="dxa"/>
            <w:noWrap/>
            <w:hideMark/>
          </w:tcPr>
          <w:p w14:paraId="2676F666"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-1.433***</w:t>
            </w:r>
          </w:p>
        </w:tc>
        <w:tc>
          <w:tcPr>
            <w:tcW w:w="3031" w:type="dxa"/>
          </w:tcPr>
          <w:p w14:paraId="3CD76C97"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-0.554***</w:t>
            </w:r>
          </w:p>
        </w:tc>
      </w:tr>
      <w:tr w:rsidR="00746E93" w:rsidRPr="00994AC9" w14:paraId="0FEBA15E" w14:textId="77777777" w:rsidTr="00752103">
        <w:trPr>
          <w:trHeight w:val="280"/>
        </w:trPr>
        <w:tc>
          <w:tcPr>
            <w:tcW w:w="2880" w:type="dxa"/>
            <w:noWrap/>
            <w:hideMark/>
          </w:tcPr>
          <w:p w14:paraId="1C82B94F" w14:textId="77777777" w:rsidR="00746E93" w:rsidRPr="00994AC9" w:rsidRDefault="00746E93" w:rsidP="00752103">
            <w:pPr>
              <w:spacing w:line="276" w:lineRule="auto"/>
              <w:jc w:val="center"/>
              <w:rPr>
                <w:rFonts w:ascii="Arial" w:eastAsia="Times New Roman" w:hAnsi="Arial" w:cs="Arial"/>
                <w:sz w:val="22"/>
                <w:szCs w:val="22"/>
                <w:lang w:val="en-GB" w:eastAsia="it-IT"/>
              </w:rPr>
            </w:pPr>
          </w:p>
        </w:tc>
        <w:tc>
          <w:tcPr>
            <w:tcW w:w="3499" w:type="dxa"/>
            <w:noWrap/>
            <w:hideMark/>
          </w:tcPr>
          <w:p w14:paraId="5E0BC11F"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[-1.641   -1.225]</w:t>
            </w:r>
          </w:p>
        </w:tc>
        <w:tc>
          <w:tcPr>
            <w:tcW w:w="3031" w:type="dxa"/>
          </w:tcPr>
          <w:p w14:paraId="03FCAFA9"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[-0.775    -0.333]</w:t>
            </w:r>
          </w:p>
        </w:tc>
      </w:tr>
      <w:tr w:rsidR="00746E93" w:rsidRPr="00994AC9" w14:paraId="14C9C7A9" w14:textId="77777777" w:rsidTr="00752103">
        <w:trPr>
          <w:trHeight w:val="280"/>
        </w:trPr>
        <w:tc>
          <w:tcPr>
            <w:tcW w:w="2880" w:type="dxa"/>
            <w:noWrap/>
            <w:hideMark/>
          </w:tcPr>
          <w:p w14:paraId="5D9A44C0" w14:textId="77777777" w:rsidR="00746E93" w:rsidRPr="00994AC9" w:rsidRDefault="00746E93" w:rsidP="00752103">
            <w:pPr>
              <w:spacing w:line="276" w:lineRule="auto"/>
              <w:jc w:val="center"/>
              <w:rPr>
                <w:rFonts w:ascii="Arial" w:eastAsia="Times New Roman" w:hAnsi="Arial" w:cs="Arial"/>
                <w:sz w:val="22"/>
                <w:szCs w:val="22"/>
                <w:lang w:val="en-GB" w:eastAsia="it-IT"/>
              </w:rPr>
            </w:pPr>
          </w:p>
        </w:tc>
        <w:tc>
          <w:tcPr>
            <w:tcW w:w="3499" w:type="dxa"/>
            <w:noWrap/>
            <w:hideMark/>
          </w:tcPr>
          <w:p w14:paraId="024C5D09" w14:textId="77777777" w:rsidR="00746E93" w:rsidRPr="00994AC9" w:rsidRDefault="00746E93" w:rsidP="00752103">
            <w:pPr>
              <w:spacing w:line="276" w:lineRule="auto"/>
              <w:rPr>
                <w:rFonts w:ascii="Arial" w:eastAsia="Times New Roman" w:hAnsi="Arial" w:cs="Arial"/>
                <w:sz w:val="22"/>
                <w:szCs w:val="22"/>
                <w:lang w:val="en-GB" w:eastAsia="it-IT"/>
              </w:rPr>
            </w:pPr>
          </w:p>
        </w:tc>
        <w:tc>
          <w:tcPr>
            <w:tcW w:w="3031" w:type="dxa"/>
          </w:tcPr>
          <w:p w14:paraId="4699C93B" w14:textId="77777777" w:rsidR="00746E93" w:rsidRPr="00994AC9" w:rsidRDefault="00746E93" w:rsidP="00752103">
            <w:pPr>
              <w:spacing w:line="276" w:lineRule="auto"/>
              <w:jc w:val="center"/>
              <w:rPr>
                <w:rFonts w:ascii="Arial" w:eastAsia="Times New Roman" w:hAnsi="Arial" w:cs="Arial"/>
                <w:sz w:val="22"/>
                <w:szCs w:val="22"/>
                <w:lang w:val="en-GB" w:eastAsia="it-IT"/>
              </w:rPr>
            </w:pPr>
          </w:p>
        </w:tc>
      </w:tr>
      <w:tr w:rsidR="00746E93" w:rsidRPr="00994AC9" w14:paraId="335FA3B4" w14:textId="77777777" w:rsidTr="00752103">
        <w:trPr>
          <w:trHeight w:val="280"/>
        </w:trPr>
        <w:tc>
          <w:tcPr>
            <w:tcW w:w="2880" w:type="dxa"/>
            <w:noWrap/>
            <w:hideMark/>
          </w:tcPr>
          <w:p w14:paraId="1BFD661A" w14:textId="1AE42521" w:rsidR="00746E93" w:rsidRPr="00994AC9" w:rsidRDefault="009D4D66" w:rsidP="00752103">
            <w:pPr>
              <w:spacing w:line="276" w:lineRule="auto"/>
              <w:rPr>
                <w:rFonts w:ascii="Arial" w:eastAsia="Times New Roman" w:hAnsi="Arial" w:cs="Arial"/>
                <w:color w:val="000000"/>
                <w:sz w:val="22"/>
                <w:szCs w:val="22"/>
                <w:lang w:val="en-GB" w:eastAsia="it-IT"/>
              </w:rPr>
            </w:pPr>
            <w:r w:rsidRPr="00994AC9">
              <w:rPr>
                <w:rFonts w:ascii="Arial" w:eastAsia="Times New Roman" w:hAnsi="Arial" w:cs="Arial"/>
                <w:color w:val="000000"/>
                <w:sz w:val="22"/>
                <w:szCs w:val="22"/>
                <w:lang w:val="en-GB" w:eastAsia="it-IT"/>
              </w:rPr>
              <w:t>Observations</w:t>
            </w:r>
          </w:p>
        </w:tc>
        <w:tc>
          <w:tcPr>
            <w:tcW w:w="3499" w:type="dxa"/>
            <w:noWrap/>
            <w:hideMark/>
          </w:tcPr>
          <w:p w14:paraId="6342C6C4"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33,389</w:t>
            </w:r>
          </w:p>
        </w:tc>
        <w:tc>
          <w:tcPr>
            <w:tcW w:w="3031" w:type="dxa"/>
          </w:tcPr>
          <w:p w14:paraId="13D02672" w14:textId="17F522CE" w:rsidR="00746E93" w:rsidRPr="00994AC9" w:rsidRDefault="00AE4FE7"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20,012</w:t>
            </w:r>
          </w:p>
        </w:tc>
      </w:tr>
    </w:tbl>
    <w:p w14:paraId="77180462" w14:textId="472E0D0F" w:rsidR="00746E93" w:rsidRPr="00994AC9" w:rsidRDefault="00746E93" w:rsidP="00746E93">
      <w:pPr>
        <w:autoSpaceDE w:val="0"/>
        <w:autoSpaceDN w:val="0"/>
        <w:adjustRightInd w:val="0"/>
        <w:spacing w:before="115" w:line="276" w:lineRule="auto"/>
        <w:jc w:val="both"/>
        <w:rPr>
          <w:rFonts w:ascii="Arial" w:eastAsia="Times New Roman" w:hAnsi="Arial" w:cs="Arial"/>
          <w:sz w:val="22"/>
          <w:szCs w:val="22"/>
          <w:lang w:val="en-GB" w:eastAsia="it-IT"/>
        </w:rPr>
      </w:pPr>
      <w:r w:rsidRPr="00994AC9">
        <w:rPr>
          <w:rFonts w:ascii="Arial" w:eastAsia="Times New Roman" w:hAnsi="Arial" w:cs="Arial"/>
          <w:sz w:val="22"/>
          <w:szCs w:val="22"/>
          <w:lang w:val="en-GB" w:eastAsia="it-IT"/>
        </w:rPr>
        <w:t xml:space="preserve">Confidence intervals in </w:t>
      </w:r>
      <w:r w:rsidR="00E90402" w:rsidRPr="00994AC9">
        <w:rPr>
          <w:rFonts w:ascii="Arial" w:eastAsia="Times New Roman" w:hAnsi="Arial" w:cs="Arial"/>
          <w:sz w:val="22"/>
          <w:szCs w:val="22"/>
          <w:lang w:val="en-GB" w:eastAsia="it-IT"/>
        </w:rPr>
        <w:t>parentheses</w:t>
      </w:r>
    </w:p>
    <w:p w14:paraId="6F6D1531" w14:textId="77777777" w:rsidR="00746E93" w:rsidRPr="00994AC9" w:rsidRDefault="00746E93" w:rsidP="00746E93">
      <w:pPr>
        <w:autoSpaceDE w:val="0"/>
        <w:autoSpaceDN w:val="0"/>
        <w:adjustRightInd w:val="0"/>
        <w:spacing w:line="276" w:lineRule="auto"/>
        <w:jc w:val="both"/>
        <w:rPr>
          <w:rFonts w:ascii="Arial" w:eastAsia="Times New Roman" w:hAnsi="Arial" w:cs="Arial"/>
          <w:sz w:val="22"/>
          <w:szCs w:val="22"/>
          <w:lang w:val="en-GB" w:eastAsia="it-IT"/>
        </w:rPr>
      </w:pPr>
      <w:r w:rsidRPr="00994AC9">
        <w:rPr>
          <w:rFonts w:ascii="Arial" w:eastAsia="Times New Roman" w:hAnsi="Arial" w:cs="Arial"/>
          <w:sz w:val="22"/>
          <w:szCs w:val="22"/>
          <w:lang w:val="en-GB" w:eastAsia="it-IT"/>
        </w:rPr>
        <w:t>*** p&lt;0.01, ** p&lt;0.05, * p&lt;0.01</w:t>
      </w:r>
    </w:p>
    <w:p w14:paraId="46D2E0BA" w14:textId="77777777" w:rsidR="00746E93" w:rsidRPr="00994AC9" w:rsidRDefault="00746E93" w:rsidP="00746E93">
      <w:pPr>
        <w:rPr>
          <w:rFonts w:ascii="Arial" w:hAnsi="Arial" w:cs="Arial"/>
          <w:sz w:val="22"/>
          <w:szCs w:val="22"/>
        </w:rPr>
      </w:pPr>
    </w:p>
    <w:p w14:paraId="23041704" w14:textId="220DBF82" w:rsidR="00746E93" w:rsidRDefault="00746E93" w:rsidP="00746E93">
      <w:pPr>
        <w:rPr>
          <w:rFonts w:ascii="Arial" w:hAnsi="Arial" w:cs="Arial"/>
          <w:sz w:val="22"/>
          <w:szCs w:val="22"/>
        </w:rPr>
      </w:pPr>
    </w:p>
    <w:p w14:paraId="0478B23A" w14:textId="77777777" w:rsidR="001B087F" w:rsidRPr="00994AC9" w:rsidRDefault="001B087F" w:rsidP="00746E93">
      <w:pPr>
        <w:rPr>
          <w:rFonts w:ascii="Arial" w:hAnsi="Arial" w:cs="Arial"/>
          <w:sz w:val="22"/>
          <w:szCs w:val="22"/>
        </w:rPr>
      </w:pPr>
    </w:p>
    <w:p w14:paraId="1458C8D1" w14:textId="431B65B3" w:rsidR="00746E93" w:rsidRPr="00994AC9" w:rsidRDefault="00401420" w:rsidP="00640A2A">
      <w:pPr>
        <w:spacing w:after="120"/>
        <w:jc w:val="both"/>
        <w:rPr>
          <w:rFonts w:ascii="Arial" w:hAnsi="Arial" w:cs="Arial"/>
          <w:sz w:val="22"/>
          <w:szCs w:val="22"/>
          <w:lang w:val="en-US"/>
        </w:rPr>
      </w:pPr>
      <w:r>
        <w:rPr>
          <w:rFonts w:ascii="Arial" w:hAnsi="Arial" w:cs="Arial"/>
          <w:sz w:val="22"/>
          <w:szCs w:val="22"/>
          <w:lang w:val="en-US"/>
        </w:rPr>
        <w:t>Supplementary information</w:t>
      </w:r>
      <w:r w:rsidR="00DA1BD1" w:rsidRPr="00994AC9">
        <w:rPr>
          <w:rFonts w:ascii="Arial" w:hAnsi="Arial" w:cs="Arial"/>
          <w:sz w:val="22"/>
          <w:szCs w:val="22"/>
          <w:lang w:val="en-US"/>
        </w:rPr>
        <w:t xml:space="preserve"> </w:t>
      </w:r>
      <w:r w:rsidR="004D6AD5">
        <w:rPr>
          <w:rFonts w:ascii="Arial" w:hAnsi="Arial" w:cs="Arial"/>
          <w:sz w:val="22"/>
          <w:szCs w:val="22"/>
          <w:lang w:val="en-US"/>
        </w:rPr>
        <w:t>8</w:t>
      </w:r>
      <w:r w:rsidR="00DA1BD1" w:rsidRPr="00994AC9">
        <w:rPr>
          <w:rFonts w:ascii="Arial" w:hAnsi="Arial" w:cs="Arial"/>
          <w:sz w:val="22"/>
          <w:szCs w:val="22"/>
          <w:lang w:val="en-US"/>
        </w:rPr>
        <w:t xml:space="preserve">: </w:t>
      </w:r>
      <w:r w:rsidR="00746E93" w:rsidRPr="00994AC9">
        <w:rPr>
          <w:rFonts w:ascii="Arial" w:hAnsi="Arial" w:cs="Arial"/>
          <w:sz w:val="22"/>
          <w:szCs w:val="22"/>
          <w:lang w:val="en-US"/>
        </w:rPr>
        <w:t xml:space="preserve">Effect of gender and treatment on probability of </w:t>
      </w:r>
      <w:r w:rsidR="006E7AA5">
        <w:rPr>
          <w:rFonts w:ascii="Arial" w:hAnsi="Arial" w:cs="Arial"/>
          <w:sz w:val="22"/>
          <w:szCs w:val="22"/>
          <w:lang w:val="en-US"/>
        </w:rPr>
        <w:t>obtaining a contract lasting for a maximum of 1 year as the first employment after the treatment</w:t>
      </w:r>
      <w:r w:rsidR="00746E93" w:rsidRPr="00994AC9">
        <w:rPr>
          <w:rFonts w:ascii="Arial" w:hAnsi="Arial" w:cs="Arial"/>
          <w:sz w:val="22"/>
          <w:szCs w:val="22"/>
          <w:lang w:val="en-US"/>
        </w:rPr>
        <w:t>, estimated with gender x treatment interaction</w:t>
      </w:r>
    </w:p>
    <w:tbl>
      <w:tblPr>
        <w:tblStyle w:val="Grigliatabella"/>
        <w:tblW w:w="9632" w:type="dxa"/>
        <w:tblLook w:val="0620" w:firstRow="1" w:lastRow="0" w:firstColumn="0" w:lastColumn="0" w:noHBand="1" w:noVBand="1"/>
      </w:tblPr>
      <w:tblGrid>
        <w:gridCol w:w="2880"/>
        <w:gridCol w:w="3499"/>
        <w:gridCol w:w="3253"/>
      </w:tblGrid>
      <w:tr w:rsidR="00746E93" w:rsidRPr="00994AC9" w14:paraId="6C201EC2" w14:textId="77777777" w:rsidTr="00752103">
        <w:trPr>
          <w:trHeight w:val="280"/>
        </w:trPr>
        <w:tc>
          <w:tcPr>
            <w:tcW w:w="2880" w:type="dxa"/>
            <w:noWrap/>
            <w:hideMark/>
          </w:tcPr>
          <w:p w14:paraId="2D1CBC3D" w14:textId="77777777" w:rsidR="00746E93" w:rsidRPr="00994AC9" w:rsidRDefault="00746E93" w:rsidP="00752103">
            <w:pPr>
              <w:spacing w:line="276" w:lineRule="auto"/>
              <w:rPr>
                <w:rFonts w:ascii="Arial" w:eastAsia="Times New Roman" w:hAnsi="Arial" w:cs="Arial"/>
                <w:color w:val="000000"/>
                <w:sz w:val="22"/>
                <w:szCs w:val="22"/>
                <w:lang w:val="en-GB" w:eastAsia="it-IT"/>
              </w:rPr>
            </w:pPr>
            <w:r w:rsidRPr="00994AC9">
              <w:rPr>
                <w:rFonts w:ascii="Arial" w:eastAsia="Times New Roman" w:hAnsi="Arial" w:cs="Arial"/>
                <w:color w:val="000000"/>
                <w:sz w:val="22"/>
                <w:szCs w:val="22"/>
                <w:lang w:val="en-GB" w:eastAsia="it-IT"/>
              </w:rPr>
              <w:t>Variables</w:t>
            </w:r>
          </w:p>
        </w:tc>
        <w:tc>
          <w:tcPr>
            <w:tcW w:w="3499" w:type="dxa"/>
            <w:noWrap/>
            <w:hideMark/>
          </w:tcPr>
          <w:p w14:paraId="426E407C" w14:textId="77777777" w:rsidR="00746E93" w:rsidRPr="00994AC9" w:rsidRDefault="00746E93" w:rsidP="00752103">
            <w:pPr>
              <w:jc w:val="center"/>
              <w:rPr>
                <w:rFonts w:ascii="Arial" w:hAnsi="Arial" w:cs="Arial"/>
                <w:b/>
                <w:bCs/>
                <w:color w:val="000000"/>
                <w:sz w:val="22"/>
                <w:szCs w:val="22"/>
                <w:lang w:val="en-GB"/>
              </w:rPr>
            </w:pPr>
            <w:r w:rsidRPr="00994AC9">
              <w:rPr>
                <w:rFonts w:ascii="Arial" w:hAnsi="Arial" w:cs="Arial"/>
                <w:color w:val="000000"/>
                <w:sz w:val="22"/>
                <w:szCs w:val="22"/>
                <w:lang w:val="en-GB"/>
              </w:rPr>
              <w:t>Lombardy</w:t>
            </w:r>
          </w:p>
        </w:tc>
        <w:tc>
          <w:tcPr>
            <w:tcW w:w="3253" w:type="dxa"/>
          </w:tcPr>
          <w:p w14:paraId="1AACA419" w14:textId="77777777" w:rsidR="00746E93" w:rsidRPr="00994AC9" w:rsidRDefault="00746E93" w:rsidP="00752103">
            <w:pPr>
              <w:jc w:val="center"/>
              <w:rPr>
                <w:rFonts w:ascii="Arial" w:hAnsi="Arial" w:cs="Arial"/>
                <w:b/>
                <w:bCs/>
                <w:color w:val="000000"/>
                <w:sz w:val="22"/>
                <w:szCs w:val="22"/>
                <w:lang w:val="en-GB"/>
              </w:rPr>
            </w:pPr>
            <w:r w:rsidRPr="00994AC9">
              <w:rPr>
                <w:rFonts w:ascii="Arial" w:hAnsi="Arial" w:cs="Arial"/>
                <w:color w:val="000000"/>
                <w:sz w:val="22"/>
                <w:szCs w:val="22"/>
                <w:lang w:val="en-GB"/>
              </w:rPr>
              <w:t>Emilia-Romagna</w:t>
            </w:r>
          </w:p>
        </w:tc>
      </w:tr>
      <w:tr w:rsidR="00746E93" w:rsidRPr="00994AC9" w14:paraId="15B35886" w14:textId="77777777" w:rsidTr="00752103">
        <w:trPr>
          <w:trHeight w:val="280"/>
        </w:trPr>
        <w:tc>
          <w:tcPr>
            <w:tcW w:w="2880" w:type="dxa"/>
            <w:noWrap/>
          </w:tcPr>
          <w:p w14:paraId="2748E3DA" w14:textId="77777777" w:rsidR="00746E93" w:rsidRPr="00994AC9" w:rsidRDefault="00746E93" w:rsidP="00752103">
            <w:pPr>
              <w:spacing w:line="276" w:lineRule="auto"/>
              <w:rPr>
                <w:rFonts w:ascii="Arial" w:eastAsia="Times New Roman" w:hAnsi="Arial" w:cs="Arial"/>
                <w:color w:val="000000"/>
                <w:sz w:val="22"/>
                <w:szCs w:val="22"/>
                <w:lang w:val="en-GB" w:eastAsia="it-IT"/>
              </w:rPr>
            </w:pPr>
            <w:r w:rsidRPr="00994AC9">
              <w:rPr>
                <w:rFonts w:ascii="Arial" w:eastAsia="Times New Roman" w:hAnsi="Arial" w:cs="Arial"/>
                <w:b/>
                <w:sz w:val="22"/>
                <w:szCs w:val="22"/>
                <w:lang w:val="en-GB" w:eastAsia="it-IT"/>
              </w:rPr>
              <w:t>Age</w:t>
            </w:r>
          </w:p>
        </w:tc>
        <w:tc>
          <w:tcPr>
            <w:tcW w:w="3499" w:type="dxa"/>
            <w:noWrap/>
          </w:tcPr>
          <w:p w14:paraId="3259E0E9"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p>
        </w:tc>
        <w:tc>
          <w:tcPr>
            <w:tcW w:w="3253" w:type="dxa"/>
          </w:tcPr>
          <w:p w14:paraId="3D1625C2"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p>
        </w:tc>
      </w:tr>
      <w:tr w:rsidR="00746E93" w:rsidRPr="00994AC9" w14:paraId="44B93D36" w14:textId="77777777" w:rsidTr="00752103">
        <w:trPr>
          <w:trHeight w:val="280"/>
        </w:trPr>
        <w:tc>
          <w:tcPr>
            <w:tcW w:w="2880" w:type="dxa"/>
            <w:noWrap/>
          </w:tcPr>
          <w:p w14:paraId="1C57C661" w14:textId="77777777" w:rsidR="00746E93" w:rsidRPr="00994AC9" w:rsidRDefault="00746E93" w:rsidP="00752103">
            <w:pPr>
              <w:spacing w:line="276" w:lineRule="auto"/>
              <w:rPr>
                <w:rFonts w:ascii="Arial" w:eastAsia="Times New Roman" w:hAnsi="Arial" w:cs="Arial"/>
                <w:sz w:val="22"/>
                <w:szCs w:val="22"/>
                <w:lang w:val="en-GB" w:eastAsia="it-IT"/>
              </w:rPr>
            </w:pPr>
            <w:r w:rsidRPr="00994AC9">
              <w:rPr>
                <w:rFonts w:ascii="Arial" w:eastAsia="Times New Roman" w:hAnsi="Arial" w:cs="Arial"/>
                <w:sz w:val="22"/>
                <w:szCs w:val="22"/>
                <w:lang w:val="en-GB" w:eastAsia="it-IT"/>
              </w:rPr>
              <w:t>15-24 [ref.]</w:t>
            </w:r>
          </w:p>
        </w:tc>
        <w:tc>
          <w:tcPr>
            <w:tcW w:w="3499" w:type="dxa"/>
            <w:noWrap/>
          </w:tcPr>
          <w:p w14:paraId="6E622577"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p>
        </w:tc>
        <w:tc>
          <w:tcPr>
            <w:tcW w:w="3253" w:type="dxa"/>
          </w:tcPr>
          <w:p w14:paraId="46444934"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p>
        </w:tc>
      </w:tr>
      <w:tr w:rsidR="00746E93" w:rsidRPr="00994AC9" w14:paraId="1384594F" w14:textId="77777777" w:rsidTr="00752103">
        <w:trPr>
          <w:trHeight w:val="280"/>
        </w:trPr>
        <w:tc>
          <w:tcPr>
            <w:tcW w:w="2880" w:type="dxa"/>
            <w:noWrap/>
            <w:hideMark/>
          </w:tcPr>
          <w:p w14:paraId="116E1AFC" w14:textId="77777777" w:rsidR="00746E93" w:rsidRPr="00994AC9" w:rsidRDefault="00746E93" w:rsidP="00752103">
            <w:pPr>
              <w:spacing w:line="276" w:lineRule="auto"/>
              <w:rPr>
                <w:rFonts w:ascii="Arial" w:eastAsia="Times New Roman" w:hAnsi="Arial" w:cs="Arial"/>
                <w:sz w:val="22"/>
                <w:szCs w:val="22"/>
                <w:lang w:val="en-GB" w:eastAsia="it-IT"/>
              </w:rPr>
            </w:pPr>
            <w:r w:rsidRPr="00994AC9">
              <w:rPr>
                <w:rFonts w:ascii="Arial" w:eastAsia="Times New Roman" w:hAnsi="Arial" w:cs="Arial"/>
                <w:sz w:val="22"/>
                <w:szCs w:val="22"/>
                <w:lang w:val="en-GB" w:eastAsia="it-IT"/>
              </w:rPr>
              <w:t>25-34</w:t>
            </w:r>
          </w:p>
        </w:tc>
        <w:tc>
          <w:tcPr>
            <w:tcW w:w="3499" w:type="dxa"/>
            <w:noWrap/>
            <w:hideMark/>
          </w:tcPr>
          <w:p w14:paraId="480DEB45"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-0.353***</w:t>
            </w:r>
          </w:p>
        </w:tc>
        <w:tc>
          <w:tcPr>
            <w:tcW w:w="3253" w:type="dxa"/>
          </w:tcPr>
          <w:p w14:paraId="590798F8" w14:textId="3863BF16"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0.024</w:t>
            </w:r>
          </w:p>
        </w:tc>
      </w:tr>
      <w:tr w:rsidR="00746E93" w:rsidRPr="00994AC9" w14:paraId="47102E77" w14:textId="77777777" w:rsidTr="00752103">
        <w:trPr>
          <w:trHeight w:val="280"/>
        </w:trPr>
        <w:tc>
          <w:tcPr>
            <w:tcW w:w="2880" w:type="dxa"/>
            <w:noWrap/>
            <w:hideMark/>
          </w:tcPr>
          <w:p w14:paraId="5762DECD" w14:textId="77777777" w:rsidR="00746E93" w:rsidRPr="00994AC9" w:rsidRDefault="00746E93" w:rsidP="00752103">
            <w:pPr>
              <w:spacing w:line="276" w:lineRule="auto"/>
              <w:rPr>
                <w:rFonts w:ascii="Arial" w:eastAsia="Times New Roman" w:hAnsi="Arial" w:cs="Arial"/>
                <w:sz w:val="22"/>
                <w:szCs w:val="22"/>
                <w:lang w:val="en-GB" w:eastAsia="it-IT"/>
              </w:rPr>
            </w:pPr>
          </w:p>
        </w:tc>
        <w:tc>
          <w:tcPr>
            <w:tcW w:w="3499" w:type="dxa"/>
            <w:noWrap/>
            <w:hideMark/>
          </w:tcPr>
          <w:p w14:paraId="070A33AC"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[-0.446   -0.259]</w:t>
            </w:r>
          </w:p>
        </w:tc>
        <w:tc>
          <w:tcPr>
            <w:tcW w:w="3253" w:type="dxa"/>
          </w:tcPr>
          <w:p w14:paraId="2D6CEEC1" w14:textId="5BB410C9"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[-0.082</w:t>
            </w:r>
            <w:r w:rsidR="006A15CE">
              <w:rPr>
                <w:rFonts w:ascii="Arial" w:hAnsi="Arial" w:cs="Arial"/>
                <w:sz w:val="22"/>
                <w:szCs w:val="22"/>
              </w:rPr>
              <w:t xml:space="preserve"> </w:t>
            </w:r>
            <w:r w:rsidRPr="00994AC9">
              <w:rPr>
                <w:rFonts w:ascii="Arial" w:hAnsi="Arial" w:cs="Arial"/>
                <w:sz w:val="22"/>
                <w:szCs w:val="22"/>
              </w:rPr>
              <w:t xml:space="preserve">  0.131]</w:t>
            </w:r>
          </w:p>
        </w:tc>
      </w:tr>
      <w:tr w:rsidR="00746E93" w:rsidRPr="00994AC9" w14:paraId="5C1CFE7B" w14:textId="77777777" w:rsidTr="00752103">
        <w:trPr>
          <w:trHeight w:val="280"/>
        </w:trPr>
        <w:tc>
          <w:tcPr>
            <w:tcW w:w="2880" w:type="dxa"/>
            <w:noWrap/>
            <w:hideMark/>
          </w:tcPr>
          <w:p w14:paraId="52D36897" w14:textId="77777777" w:rsidR="00746E93" w:rsidRPr="00994AC9" w:rsidRDefault="00746E93" w:rsidP="00752103">
            <w:pPr>
              <w:spacing w:line="276" w:lineRule="auto"/>
              <w:rPr>
                <w:rFonts w:ascii="Arial" w:eastAsia="Times New Roman" w:hAnsi="Arial" w:cs="Arial"/>
                <w:sz w:val="22"/>
                <w:szCs w:val="22"/>
                <w:lang w:val="en-GB" w:eastAsia="it-IT"/>
              </w:rPr>
            </w:pPr>
            <w:r w:rsidRPr="00994AC9">
              <w:rPr>
                <w:rFonts w:ascii="Arial" w:eastAsia="Times New Roman" w:hAnsi="Arial" w:cs="Arial"/>
                <w:sz w:val="22"/>
                <w:szCs w:val="22"/>
                <w:lang w:val="en-GB" w:eastAsia="it-IT"/>
              </w:rPr>
              <w:t>35-44</w:t>
            </w:r>
          </w:p>
        </w:tc>
        <w:tc>
          <w:tcPr>
            <w:tcW w:w="3499" w:type="dxa"/>
            <w:noWrap/>
            <w:hideMark/>
          </w:tcPr>
          <w:p w14:paraId="13604F23"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-0.497***</w:t>
            </w:r>
          </w:p>
        </w:tc>
        <w:tc>
          <w:tcPr>
            <w:tcW w:w="3253" w:type="dxa"/>
          </w:tcPr>
          <w:p w14:paraId="70C8A2DD"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-0.164***</w:t>
            </w:r>
          </w:p>
        </w:tc>
      </w:tr>
      <w:tr w:rsidR="00746E93" w:rsidRPr="00994AC9" w14:paraId="17A51579" w14:textId="77777777" w:rsidTr="00752103">
        <w:trPr>
          <w:trHeight w:val="280"/>
        </w:trPr>
        <w:tc>
          <w:tcPr>
            <w:tcW w:w="2880" w:type="dxa"/>
            <w:noWrap/>
            <w:hideMark/>
          </w:tcPr>
          <w:p w14:paraId="5F5B9ACF" w14:textId="77777777" w:rsidR="00746E93" w:rsidRPr="00994AC9" w:rsidRDefault="00746E93" w:rsidP="00752103">
            <w:pPr>
              <w:spacing w:line="276" w:lineRule="auto"/>
              <w:rPr>
                <w:rFonts w:ascii="Arial" w:eastAsia="Times New Roman" w:hAnsi="Arial" w:cs="Arial"/>
                <w:sz w:val="22"/>
                <w:szCs w:val="22"/>
                <w:lang w:val="en-GB" w:eastAsia="it-IT"/>
              </w:rPr>
            </w:pPr>
          </w:p>
        </w:tc>
        <w:tc>
          <w:tcPr>
            <w:tcW w:w="3499" w:type="dxa"/>
            <w:noWrap/>
            <w:hideMark/>
          </w:tcPr>
          <w:p w14:paraId="584EE724"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[-0.446   -0.259]</w:t>
            </w:r>
          </w:p>
        </w:tc>
        <w:tc>
          <w:tcPr>
            <w:tcW w:w="3253" w:type="dxa"/>
          </w:tcPr>
          <w:p w14:paraId="66063827" w14:textId="3DBA8A98"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[-0.274</w:t>
            </w:r>
            <w:r w:rsidR="006A15CE">
              <w:rPr>
                <w:rFonts w:ascii="Arial" w:hAnsi="Arial" w:cs="Arial"/>
                <w:sz w:val="22"/>
                <w:szCs w:val="22"/>
              </w:rPr>
              <w:t xml:space="preserve"> </w:t>
            </w:r>
            <w:r w:rsidRPr="00994AC9">
              <w:rPr>
                <w:rFonts w:ascii="Arial" w:hAnsi="Arial" w:cs="Arial"/>
                <w:sz w:val="22"/>
                <w:szCs w:val="22"/>
              </w:rPr>
              <w:t xml:space="preserve">  -0.05</w:t>
            </w:r>
            <w:r w:rsidR="006A15CE">
              <w:rPr>
                <w:rFonts w:ascii="Arial" w:hAnsi="Arial" w:cs="Arial"/>
                <w:sz w:val="22"/>
                <w:szCs w:val="22"/>
              </w:rPr>
              <w:t>3</w:t>
            </w:r>
            <w:r w:rsidRPr="00994AC9">
              <w:rPr>
                <w:rFonts w:ascii="Arial" w:hAnsi="Arial" w:cs="Arial"/>
                <w:sz w:val="22"/>
                <w:szCs w:val="22"/>
              </w:rPr>
              <w:t>]</w:t>
            </w:r>
          </w:p>
        </w:tc>
      </w:tr>
      <w:tr w:rsidR="00746E93" w:rsidRPr="00994AC9" w14:paraId="3C78FFCA" w14:textId="77777777" w:rsidTr="00752103">
        <w:trPr>
          <w:trHeight w:val="280"/>
        </w:trPr>
        <w:tc>
          <w:tcPr>
            <w:tcW w:w="2880" w:type="dxa"/>
            <w:noWrap/>
          </w:tcPr>
          <w:p w14:paraId="33358C9D" w14:textId="77777777" w:rsidR="00746E93" w:rsidRPr="00994AC9" w:rsidRDefault="00746E93" w:rsidP="00752103">
            <w:pPr>
              <w:spacing w:line="276" w:lineRule="auto"/>
              <w:rPr>
                <w:rFonts w:ascii="Arial" w:eastAsia="Times New Roman" w:hAnsi="Arial" w:cs="Arial"/>
                <w:sz w:val="22"/>
                <w:szCs w:val="22"/>
                <w:lang w:val="en-GB" w:eastAsia="it-IT"/>
              </w:rPr>
            </w:pPr>
            <w:r w:rsidRPr="00994AC9">
              <w:rPr>
                <w:rFonts w:ascii="Arial" w:eastAsia="Times New Roman" w:hAnsi="Arial" w:cs="Arial"/>
                <w:sz w:val="22"/>
                <w:szCs w:val="22"/>
                <w:lang w:val="en-GB" w:eastAsia="it-IT"/>
              </w:rPr>
              <w:t>45-54</w:t>
            </w:r>
          </w:p>
        </w:tc>
        <w:tc>
          <w:tcPr>
            <w:tcW w:w="3499" w:type="dxa"/>
            <w:noWrap/>
          </w:tcPr>
          <w:p w14:paraId="28602BB8"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-0.846***</w:t>
            </w:r>
          </w:p>
        </w:tc>
        <w:tc>
          <w:tcPr>
            <w:tcW w:w="3253" w:type="dxa"/>
          </w:tcPr>
          <w:p w14:paraId="0C79ECAA"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-0.450***</w:t>
            </w:r>
          </w:p>
        </w:tc>
      </w:tr>
      <w:tr w:rsidR="00746E93" w:rsidRPr="00994AC9" w14:paraId="557F16D3" w14:textId="77777777" w:rsidTr="00752103">
        <w:trPr>
          <w:trHeight w:val="280"/>
        </w:trPr>
        <w:tc>
          <w:tcPr>
            <w:tcW w:w="2880" w:type="dxa"/>
            <w:noWrap/>
          </w:tcPr>
          <w:p w14:paraId="08F9AD8C" w14:textId="77777777" w:rsidR="00746E93" w:rsidRPr="00994AC9" w:rsidRDefault="00746E93" w:rsidP="00752103">
            <w:pPr>
              <w:spacing w:line="276" w:lineRule="auto"/>
              <w:rPr>
                <w:rFonts w:ascii="Arial" w:eastAsia="Times New Roman" w:hAnsi="Arial" w:cs="Arial"/>
                <w:sz w:val="22"/>
                <w:szCs w:val="22"/>
                <w:lang w:val="en-GB" w:eastAsia="it-IT"/>
              </w:rPr>
            </w:pPr>
          </w:p>
        </w:tc>
        <w:tc>
          <w:tcPr>
            <w:tcW w:w="3499" w:type="dxa"/>
            <w:noWrap/>
          </w:tcPr>
          <w:p w14:paraId="6D837A12"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[-0.956   -0.736]</w:t>
            </w:r>
          </w:p>
        </w:tc>
        <w:tc>
          <w:tcPr>
            <w:tcW w:w="3253" w:type="dxa"/>
          </w:tcPr>
          <w:p w14:paraId="67EEF6CD"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[-0.563    -0.336]</w:t>
            </w:r>
          </w:p>
        </w:tc>
      </w:tr>
      <w:tr w:rsidR="00746E93" w:rsidRPr="00994AC9" w14:paraId="00971BD4" w14:textId="77777777" w:rsidTr="00752103">
        <w:trPr>
          <w:trHeight w:val="280"/>
        </w:trPr>
        <w:tc>
          <w:tcPr>
            <w:tcW w:w="2880" w:type="dxa"/>
            <w:noWrap/>
          </w:tcPr>
          <w:p w14:paraId="079B7C44" w14:textId="77777777" w:rsidR="00746E93" w:rsidRPr="00994AC9" w:rsidRDefault="00746E93" w:rsidP="00752103">
            <w:pPr>
              <w:spacing w:line="276" w:lineRule="auto"/>
              <w:rPr>
                <w:rFonts w:ascii="Arial" w:eastAsia="Times New Roman" w:hAnsi="Arial" w:cs="Arial"/>
                <w:sz w:val="22"/>
                <w:szCs w:val="22"/>
                <w:lang w:val="en-GB" w:eastAsia="it-IT"/>
              </w:rPr>
            </w:pPr>
            <w:r w:rsidRPr="00994AC9">
              <w:rPr>
                <w:rFonts w:ascii="Arial" w:eastAsia="Times New Roman" w:hAnsi="Arial" w:cs="Arial"/>
                <w:sz w:val="22"/>
                <w:szCs w:val="22"/>
                <w:lang w:val="en-GB" w:eastAsia="it-IT"/>
              </w:rPr>
              <w:t>55-64</w:t>
            </w:r>
          </w:p>
        </w:tc>
        <w:tc>
          <w:tcPr>
            <w:tcW w:w="3499" w:type="dxa"/>
            <w:noWrap/>
          </w:tcPr>
          <w:p w14:paraId="72FAE77C"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-1.448***</w:t>
            </w:r>
          </w:p>
        </w:tc>
        <w:tc>
          <w:tcPr>
            <w:tcW w:w="3253" w:type="dxa"/>
          </w:tcPr>
          <w:p w14:paraId="1E8F7563"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-1.008***</w:t>
            </w:r>
          </w:p>
        </w:tc>
      </w:tr>
      <w:tr w:rsidR="00746E93" w:rsidRPr="00994AC9" w14:paraId="02F245C7" w14:textId="77777777" w:rsidTr="00752103">
        <w:trPr>
          <w:trHeight w:val="280"/>
        </w:trPr>
        <w:tc>
          <w:tcPr>
            <w:tcW w:w="2880" w:type="dxa"/>
            <w:noWrap/>
          </w:tcPr>
          <w:p w14:paraId="401344B8" w14:textId="77777777" w:rsidR="00746E93" w:rsidRPr="00994AC9" w:rsidRDefault="00746E93" w:rsidP="00752103">
            <w:pPr>
              <w:spacing w:line="276" w:lineRule="auto"/>
              <w:rPr>
                <w:rFonts w:ascii="Arial" w:eastAsia="Times New Roman" w:hAnsi="Arial" w:cs="Arial"/>
                <w:sz w:val="22"/>
                <w:szCs w:val="22"/>
                <w:lang w:val="en-GB" w:eastAsia="it-IT"/>
              </w:rPr>
            </w:pPr>
          </w:p>
        </w:tc>
        <w:tc>
          <w:tcPr>
            <w:tcW w:w="3499" w:type="dxa"/>
            <w:noWrap/>
          </w:tcPr>
          <w:p w14:paraId="3E40233B"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[-1.615   -1.279]</w:t>
            </w:r>
          </w:p>
        </w:tc>
        <w:tc>
          <w:tcPr>
            <w:tcW w:w="3253" w:type="dxa"/>
          </w:tcPr>
          <w:p w14:paraId="3D947250"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[-1.156   -0.860]</w:t>
            </w:r>
          </w:p>
        </w:tc>
      </w:tr>
      <w:tr w:rsidR="00746E93" w:rsidRPr="00994AC9" w14:paraId="6AE16391" w14:textId="77777777" w:rsidTr="00752103">
        <w:trPr>
          <w:trHeight w:val="280"/>
        </w:trPr>
        <w:tc>
          <w:tcPr>
            <w:tcW w:w="2880" w:type="dxa"/>
            <w:noWrap/>
          </w:tcPr>
          <w:p w14:paraId="236B8730" w14:textId="77777777" w:rsidR="00746E93" w:rsidRPr="00994AC9" w:rsidRDefault="00746E93" w:rsidP="00752103">
            <w:pPr>
              <w:spacing w:line="276" w:lineRule="auto"/>
              <w:rPr>
                <w:rFonts w:ascii="Arial" w:eastAsia="Times New Roman" w:hAnsi="Arial" w:cs="Arial"/>
                <w:b/>
                <w:color w:val="000000"/>
                <w:sz w:val="22"/>
                <w:szCs w:val="22"/>
                <w:lang w:val="en-GB" w:eastAsia="it-IT"/>
              </w:rPr>
            </w:pPr>
            <w:r w:rsidRPr="00994AC9">
              <w:rPr>
                <w:rFonts w:ascii="Arial" w:eastAsia="Times New Roman" w:hAnsi="Arial" w:cs="Arial"/>
                <w:b/>
                <w:color w:val="000000"/>
                <w:sz w:val="22"/>
                <w:szCs w:val="22"/>
                <w:lang w:val="en-GB" w:eastAsia="it-IT"/>
              </w:rPr>
              <w:t>Gender</w:t>
            </w:r>
          </w:p>
        </w:tc>
        <w:tc>
          <w:tcPr>
            <w:tcW w:w="3499" w:type="dxa"/>
            <w:noWrap/>
          </w:tcPr>
          <w:p w14:paraId="6F2DF023"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p>
        </w:tc>
        <w:tc>
          <w:tcPr>
            <w:tcW w:w="3253" w:type="dxa"/>
          </w:tcPr>
          <w:p w14:paraId="50626C4B"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p>
        </w:tc>
      </w:tr>
      <w:tr w:rsidR="00746E93" w:rsidRPr="00994AC9" w14:paraId="173CE69F" w14:textId="77777777" w:rsidTr="00752103">
        <w:trPr>
          <w:trHeight w:val="280"/>
        </w:trPr>
        <w:tc>
          <w:tcPr>
            <w:tcW w:w="2880" w:type="dxa"/>
            <w:noWrap/>
          </w:tcPr>
          <w:p w14:paraId="63B5A836" w14:textId="77777777" w:rsidR="00746E93" w:rsidRPr="00994AC9" w:rsidRDefault="00746E93" w:rsidP="00752103">
            <w:pPr>
              <w:spacing w:line="276" w:lineRule="auto"/>
              <w:rPr>
                <w:rFonts w:ascii="Arial" w:eastAsia="Times New Roman" w:hAnsi="Arial" w:cs="Arial"/>
                <w:color w:val="000000"/>
                <w:sz w:val="22"/>
                <w:szCs w:val="22"/>
                <w:lang w:val="en-GB" w:eastAsia="it-IT"/>
              </w:rPr>
            </w:pPr>
          </w:p>
        </w:tc>
        <w:tc>
          <w:tcPr>
            <w:tcW w:w="3499" w:type="dxa"/>
            <w:noWrap/>
          </w:tcPr>
          <w:p w14:paraId="4B03073E"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p>
        </w:tc>
        <w:tc>
          <w:tcPr>
            <w:tcW w:w="3253" w:type="dxa"/>
          </w:tcPr>
          <w:p w14:paraId="4E39B761"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p>
        </w:tc>
      </w:tr>
      <w:tr w:rsidR="00746E93" w:rsidRPr="00994AC9" w14:paraId="367F9118" w14:textId="77777777" w:rsidTr="00752103">
        <w:trPr>
          <w:trHeight w:val="280"/>
        </w:trPr>
        <w:tc>
          <w:tcPr>
            <w:tcW w:w="2880" w:type="dxa"/>
            <w:noWrap/>
            <w:hideMark/>
          </w:tcPr>
          <w:p w14:paraId="16682832" w14:textId="77777777" w:rsidR="00746E93" w:rsidRPr="00994AC9" w:rsidRDefault="00746E93" w:rsidP="00752103">
            <w:pPr>
              <w:spacing w:line="276" w:lineRule="auto"/>
              <w:rPr>
                <w:rFonts w:ascii="Arial" w:eastAsia="Times New Roman" w:hAnsi="Arial" w:cs="Arial"/>
                <w:color w:val="000000"/>
                <w:sz w:val="22"/>
                <w:szCs w:val="22"/>
                <w:lang w:val="en-GB" w:eastAsia="it-IT"/>
              </w:rPr>
            </w:pPr>
            <w:r w:rsidRPr="00994AC9">
              <w:rPr>
                <w:rFonts w:ascii="Arial" w:eastAsia="Times New Roman" w:hAnsi="Arial" w:cs="Arial"/>
                <w:color w:val="000000"/>
                <w:sz w:val="22"/>
                <w:szCs w:val="22"/>
                <w:lang w:val="en-GB" w:eastAsia="it-IT"/>
              </w:rPr>
              <w:t>Female</w:t>
            </w:r>
          </w:p>
        </w:tc>
        <w:tc>
          <w:tcPr>
            <w:tcW w:w="3499" w:type="dxa"/>
            <w:noWrap/>
            <w:hideMark/>
          </w:tcPr>
          <w:p w14:paraId="34DAD61D" w14:textId="3F550063"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-0.00</w:t>
            </w:r>
            <w:r w:rsidR="006A15CE">
              <w:rPr>
                <w:rFonts w:ascii="Arial" w:hAnsi="Arial" w:cs="Arial"/>
                <w:sz w:val="22"/>
                <w:szCs w:val="22"/>
              </w:rPr>
              <w:t>3</w:t>
            </w:r>
          </w:p>
        </w:tc>
        <w:tc>
          <w:tcPr>
            <w:tcW w:w="3253" w:type="dxa"/>
          </w:tcPr>
          <w:p w14:paraId="4A54E91B"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-0.239***</w:t>
            </w:r>
          </w:p>
        </w:tc>
      </w:tr>
      <w:tr w:rsidR="00746E93" w:rsidRPr="00994AC9" w14:paraId="6105A3F4" w14:textId="77777777" w:rsidTr="00752103">
        <w:trPr>
          <w:trHeight w:val="280"/>
        </w:trPr>
        <w:tc>
          <w:tcPr>
            <w:tcW w:w="2880" w:type="dxa"/>
            <w:noWrap/>
            <w:hideMark/>
          </w:tcPr>
          <w:p w14:paraId="56EE08DA" w14:textId="77777777" w:rsidR="00746E93" w:rsidRPr="00994AC9" w:rsidRDefault="00746E93" w:rsidP="00752103">
            <w:pPr>
              <w:spacing w:line="276" w:lineRule="auto"/>
              <w:jc w:val="center"/>
              <w:rPr>
                <w:rFonts w:ascii="Arial" w:eastAsia="Times New Roman" w:hAnsi="Arial" w:cs="Arial"/>
                <w:sz w:val="22"/>
                <w:szCs w:val="22"/>
                <w:lang w:val="en-GB" w:eastAsia="it-IT"/>
              </w:rPr>
            </w:pPr>
          </w:p>
        </w:tc>
        <w:tc>
          <w:tcPr>
            <w:tcW w:w="3499" w:type="dxa"/>
            <w:noWrap/>
            <w:hideMark/>
          </w:tcPr>
          <w:p w14:paraId="04D689D0"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[-0.084   0.078]</w:t>
            </w:r>
          </w:p>
        </w:tc>
        <w:tc>
          <w:tcPr>
            <w:tcW w:w="3253" w:type="dxa"/>
          </w:tcPr>
          <w:p w14:paraId="35719248"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[-0.319   -0.157]</w:t>
            </w:r>
          </w:p>
        </w:tc>
      </w:tr>
      <w:tr w:rsidR="00746E93" w:rsidRPr="00994AC9" w14:paraId="4E28396F" w14:textId="77777777" w:rsidTr="00752103">
        <w:trPr>
          <w:trHeight w:val="280"/>
        </w:trPr>
        <w:tc>
          <w:tcPr>
            <w:tcW w:w="2880" w:type="dxa"/>
            <w:noWrap/>
          </w:tcPr>
          <w:p w14:paraId="306FB2A4" w14:textId="77777777" w:rsidR="00746E93" w:rsidRPr="00994AC9" w:rsidRDefault="00746E93" w:rsidP="00752103">
            <w:pPr>
              <w:spacing w:line="276" w:lineRule="auto"/>
              <w:rPr>
                <w:rFonts w:ascii="Arial" w:eastAsia="Times New Roman" w:hAnsi="Arial" w:cs="Arial"/>
                <w:b/>
                <w:color w:val="000000"/>
                <w:sz w:val="22"/>
                <w:szCs w:val="22"/>
                <w:lang w:val="en-GB" w:eastAsia="it-IT"/>
              </w:rPr>
            </w:pPr>
            <w:r w:rsidRPr="00994AC9">
              <w:rPr>
                <w:rFonts w:ascii="Arial" w:eastAsia="Times New Roman" w:hAnsi="Arial" w:cs="Arial"/>
                <w:b/>
                <w:color w:val="000000"/>
                <w:sz w:val="22"/>
                <w:szCs w:val="22"/>
                <w:lang w:val="en-GB" w:eastAsia="it-IT"/>
              </w:rPr>
              <w:t>Treatment</w:t>
            </w:r>
          </w:p>
        </w:tc>
        <w:tc>
          <w:tcPr>
            <w:tcW w:w="3499" w:type="dxa"/>
            <w:noWrap/>
          </w:tcPr>
          <w:p w14:paraId="4824FFBD"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p>
        </w:tc>
        <w:tc>
          <w:tcPr>
            <w:tcW w:w="3253" w:type="dxa"/>
          </w:tcPr>
          <w:p w14:paraId="4E73DE69"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p>
        </w:tc>
      </w:tr>
      <w:tr w:rsidR="00746E93" w:rsidRPr="00994AC9" w14:paraId="5B75F0D5" w14:textId="77777777" w:rsidTr="00752103">
        <w:trPr>
          <w:trHeight w:val="280"/>
        </w:trPr>
        <w:tc>
          <w:tcPr>
            <w:tcW w:w="2880" w:type="dxa"/>
            <w:noWrap/>
            <w:hideMark/>
          </w:tcPr>
          <w:p w14:paraId="7830489D" w14:textId="77777777" w:rsidR="00746E93" w:rsidRPr="00994AC9" w:rsidRDefault="00746E93" w:rsidP="00752103">
            <w:pPr>
              <w:spacing w:line="276" w:lineRule="auto"/>
              <w:rPr>
                <w:rFonts w:ascii="Arial" w:eastAsia="Times New Roman" w:hAnsi="Arial" w:cs="Arial"/>
                <w:color w:val="000000"/>
                <w:sz w:val="22"/>
                <w:szCs w:val="22"/>
                <w:lang w:val="en-GB" w:eastAsia="it-IT"/>
              </w:rPr>
            </w:pPr>
            <w:r w:rsidRPr="00994AC9">
              <w:rPr>
                <w:rFonts w:ascii="Arial" w:eastAsia="Times New Roman" w:hAnsi="Arial" w:cs="Arial"/>
                <w:color w:val="000000"/>
                <w:sz w:val="22"/>
                <w:szCs w:val="22"/>
                <w:lang w:val="en-GB" w:eastAsia="it-IT"/>
              </w:rPr>
              <w:t>Treated</w:t>
            </w:r>
          </w:p>
        </w:tc>
        <w:tc>
          <w:tcPr>
            <w:tcW w:w="3499" w:type="dxa"/>
            <w:noWrap/>
            <w:hideMark/>
          </w:tcPr>
          <w:p w14:paraId="6F5EA173"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1.217***</w:t>
            </w:r>
          </w:p>
        </w:tc>
        <w:tc>
          <w:tcPr>
            <w:tcW w:w="3253" w:type="dxa"/>
          </w:tcPr>
          <w:p w14:paraId="1C64A0B5" w14:textId="3AFCB3DA"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-0.098</w:t>
            </w:r>
          </w:p>
        </w:tc>
      </w:tr>
      <w:tr w:rsidR="00746E93" w:rsidRPr="00994AC9" w14:paraId="7941B30E" w14:textId="77777777" w:rsidTr="00752103">
        <w:trPr>
          <w:trHeight w:val="280"/>
        </w:trPr>
        <w:tc>
          <w:tcPr>
            <w:tcW w:w="2880" w:type="dxa"/>
            <w:noWrap/>
            <w:hideMark/>
          </w:tcPr>
          <w:p w14:paraId="56A4F43E" w14:textId="77777777" w:rsidR="00746E93" w:rsidRPr="00994AC9" w:rsidRDefault="00746E93" w:rsidP="00752103">
            <w:pPr>
              <w:spacing w:line="276" w:lineRule="auto"/>
              <w:jc w:val="center"/>
              <w:rPr>
                <w:rFonts w:ascii="Arial" w:eastAsia="Times New Roman" w:hAnsi="Arial" w:cs="Arial"/>
                <w:sz w:val="22"/>
                <w:szCs w:val="22"/>
                <w:lang w:val="en-GB" w:eastAsia="it-IT"/>
              </w:rPr>
            </w:pPr>
          </w:p>
        </w:tc>
        <w:tc>
          <w:tcPr>
            <w:tcW w:w="3499" w:type="dxa"/>
            <w:noWrap/>
            <w:hideMark/>
          </w:tcPr>
          <w:p w14:paraId="113AD8B3"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[1.092    1.341]</w:t>
            </w:r>
          </w:p>
        </w:tc>
        <w:tc>
          <w:tcPr>
            <w:tcW w:w="3253" w:type="dxa"/>
          </w:tcPr>
          <w:p w14:paraId="19980D44"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[-0.277   0.080]</w:t>
            </w:r>
          </w:p>
        </w:tc>
      </w:tr>
      <w:tr w:rsidR="00746E93" w:rsidRPr="00994AC9" w14:paraId="7DE59EED" w14:textId="77777777" w:rsidTr="00752103">
        <w:trPr>
          <w:trHeight w:val="280"/>
        </w:trPr>
        <w:tc>
          <w:tcPr>
            <w:tcW w:w="2880" w:type="dxa"/>
            <w:noWrap/>
          </w:tcPr>
          <w:p w14:paraId="687F199E" w14:textId="77777777" w:rsidR="00746E93" w:rsidRPr="00994AC9" w:rsidRDefault="00746E93" w:rsidP="00752103">
            <w:pPr>
              <w:spacing w:line="276" w:lineRule="auto"/>
              <w:rPr>
                <w:rFonts w:ascii="Arial" w:eastAsia="Times New Roman" w:hAnsi="Arial" w:cs="Arial"/>
                <w:color w:val="000000"/>
                <w:sz w:val="22"/>
                <w:szCs w:val="22"/>
                <w:lang w:val="en-GB" w:eastAsia="it-IT"/>
              </w:rPr>
            </w:pPr>
            <w:r w:rsidRPr="00994AC9">
              <w:rPr>
                <w:rFonts w:ascii="Arial" w:eastAsia="Times New Roman" w:hAnsi="Arial" w:cs="Arial"/>
                <w:b/>
                <w:sz w:val="22"/>
                <w:szCs w:val="22"/>
                <w:lang w:val="en-GB" w:eastAsia="it-IT"/>
              </w:rPr>
              <w:t>Treatment*Gender</w:t>
            </w:r>
          </w:p>
        </w:tc>
        <w:tc>
          <w:tcPr>
            <w:tcW w:w="3499" w:type="dxa"/>
            <w:noWrap/>
          </w:tcPr>
          <w:p w14:paraId="6F06B436"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p>
        </w:tc>
        <w:tc>
          <w:tcPr>
            <w:tcW w:w="3253" w:type="dxa"/>
          </w:tcPr>
          <w:p w14:paraId="6F3C7872"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p>
        </w:tc>
      </w:tr>
      <w:tr w:rsidR="00746E93" w:rsidRPr="00994AC9" w14:paraId="02E25469" w14:textId="77777777" w:rsidTr="00752103">
        <w:trPr>
          <w:trHeight w:val="280"/>
        </w:trPr>
        <w:tc>
          <w:tcPr>
            <w:tcW w:w="2880" w:type="dxa"/>
            <w:noWrap/>
            <w:hideMark/>
          </w:tcPr>
          <w:p w14:paraId="6D0EF17E" w14:textId="77777777" w:rsidR="00746E93" w:rsidRPr="00994AC9" w:rsidRDefault="00746E93" w:rsidP="00752103">
            <w:pPr>
              <w:spacing w:line="276" w:lineRule="auto"/>
              <w:rPr>
                <w:rFonts w:ascii="Arial" w:eastAsia="Times New Roman" w:hAnsi="Arial" w:cs="Arial"/>
                <w:color w:val="000000"/>
                <w:sz w:val="22"/>
                <w:szCs w:val="22"/>
                <w:lang w:val="en-GB" w:eastAsia="it-IT"/>
              </w:rPr>
            </w:pPr>
            <w:r w:rsidRPr="00994AC9">
              <w:rPr>
                <w:rFonts w:ascii="Arial" w:eastAsia="Times New Roman" w:hAnsi="Arial" w:cs="Arial"/>
                <w:color w:val="000000"/>
                <w:sz w:val="22"/>
                <w:szCs w:val="22"/>
                <w:lang w:val="en-GB" w:eastAsia="it-IT"/>
              </w:rPr>
              <w:t>T*female</w:t>
            </w:r>
          </w:p>
        </w:tc>
        <w:tc>
          <w:tcPr>
            <w:tcW w:w="3499" w:type="dxa"/>
            <w:noWrap/>
            <w:hideMark/>
          </w:tcPr>
          <w:p w14:paraId="7153514D" w14:textId="3F08264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-0.003</w:t>
            </w:r>
          </w:p>
        </w:tc>
        <w:tc>
          <w:tcPr>
            <w:tcW w:w="3253" w:type="dxa"/>
          </w:tcPr>
          <w:p w14:paraId="2462F1C8" w14:textId="0B8C7C8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-0.037</w:t>
            </w:r>
          </w:p>
        </w:tc>
      </w:tr>
      <w:tr w:rsidR="00746E93" w:rsidRPr="00994AC9" w14:paraId="55665411" w14:textId="77777777" w:rsidTr="00752103">
        <w:trPr>
          <w:trHeight w:val="280"/>
        </w:trPr>
        <w:tc>
          <w:tcPr>
            <w:tcW w:w="2880" w:type="dxa"/>
            <w:noWrap/>
            <w:hideMark/>
          </w:tcPr>
          <w:p w14:paraId="3FCCEFF3" w14:textId="77777777" w:rsidR="00746E93" w:rsidRPr="00994AC9" w:rsidRDefault="00746E93" w:rsidP="00752103">
            <w:pPr>
              <w:spacing w:line="276" w:lineRule="auto"/>
              <w:jc w:val="center"/>
              <w:rPr>
                <w:rFonts w:ascii="Arial" w:eastAsia="Times New Roman" w:hAnsi="Arial" w:cs="Arial"/>
                <w:sz w:val="22"/>
                <w:szCs w:val="22"/>
                <w:lang w:val="en-GB" w:eastAsia="it-IT"/>
              </w:rPr>
            </w:pPr>
          </w:p>
        </w:tc>
        <w:tc>
          <w:tcPr>
            <w:tcW w:w="3499" w:type="dxa"/>
            <w:noWrap/>
            <w:hideMark/>
          </w:tcPr>
          <w:p w14:paraId="341E12C6" w14:textId="27588593"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 xml:space="preserve">[-0.131 </w:t>
            </w:r>
            <w:r w:rsidR="006A15CE">
              <w:rPr>
                <w:rFonts w:ascii="Arial" w:hAnsi="Arial" w:cs="Arial"/>
                <w:sz w:val="22"/>
                <w:szCs w:val="22"/>
              </w:rPr>
              <w:t xml:space="preserve"> </w:t>
            </w:r>
            <w:r w:rsidRPr="00994AC9">
              <w:rPr>
                <w:rFonts w:ascii="Arial" w:hAnsi="Arial" w:cs="Arial"/>
                <w:sz w:val="22"/>
                <w:szCs w:val="22"/>
              </w:rPr>
              <w:t xml:space="preserve"> 0.124]</w:t>
            </w:r>
          </w:p>
        </w:tc>
        <w:tc>
          <w:tcPr>
            <w:tcW w:w="3253" w:type="dxa"/>
          </w:tcPr>
          <w:p w14:paraId="00C30A14" w14:textId="279201B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 xml:space="preserve">[-0.173  </w:t>
            </w:r>
            <w:r w:rsidR="006A15CE">
              <w:rPr>
                <w:rFonts w:ascii="Arial" w:hAnsi="Arial" w:cs="Arial"/>
                <w:sz w:val="22"/>
                <w:szCs w:val="22"/>
              </w:rPr>
              <w:t xml:space="preserve"> </w:t>
            </w:r>
            <w:r w:rsidRPr="00994AC9">
              <w:rPr>
                <w:rFonts w:ascii="Arial" w:hAnsi="Arial" w:cs="Arial"/>
                <w:sz w:val="22"/>
                <w:szCs w:val="22"/>
              </w:rPr>
              <w:t>0.098]</w:t>
            </w:r>
          </w:p>
        </w:tc>
      </w:tr>
      <w:tr w:rsidR="00746E93" w:rsidRPr="00994AC9" w14:paraId="7825A6C3" w14:textId="77777777" w:rsidTr="00752103">
        <w:trPr>
          <w:trHeight w:val="280"/>
        </w:trPr>
        <w:tc>
          <w:tcPr>
            <w:tcW w:w="2880" w:type="dxa"/>
            <w:noWrap/>
          </w:tcPr>
          <w:p w14:paraId="51B3EFDC" w14:textId="77777777" w:rsidR="00746E93" w:rsidRPr="00994AC9" w:rsidRDefault="00746E93" w:rsidP="00752103">
            <w:pPr>
              <w:spacing w:line="276" w:lineRule="auto"/>
              <w:rPr>
                <w:rFonts w:ascii="Arial" w:eastAsia="Times New Roman" w:hAnsi="Arial" w:cs="Arial"/>
                <w:color w:val="000000"/>
                <w:sz w:val="22"/>
                <w:szCs w:val="22"/>
                <w:lang w:val="en-GB" w:eastAsia="it-IT"/>
              </w:rPr>
            </w:pPr>
            <w:r w:rsidRPr="00994AC9">
              <w:rPr>
                <w:rFonts w:ascii="Arial" w:eastAsia="Times New Roman" w:hAnsi="Arial" w:cs="Arial"/>
                <w:b/>
                <w:sz w:val="22"/>
                <w:szCs w:val="22"/>
                <w:lang w:val="en-GB" w:eastAsia="it-IT"/>
              </w:rPr>
              <w:t>Education</w:t>
            </w:r>
          </w:p>
        </w:tc>
        <w:tc>
          <w:tcPr>
            <w:tcW w:w="3499" w:type="dxa"/>
            <w:noWrap/>
          </w:tcPr>
          <w:p w14:paraId="7F05AE80"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p>
        </w:tc>
        <w:tc>
          <w:tcPr>
            <w:tcW w:w="3253" w:type="dxa"/>
          </w:tcPr>
          <w:p w14:paraId="18044DB4"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p>
        </w:tc>
      </w:tr>
      <w:tr w:rsidR="00746E93" w:rsidRPr="00994AC9" w14:paraId="03A3F727" w14:textId="77777777" w:rsidTr="00752103">
        <w:trPr>
          <w:trHeight w:val="280"/>
        </w:trPr>
        <w:tc>
          <w:tcPr>
            <w:tcW w:w="2880" w:type="dxa"/>
            <w:noWrap/>
          </w:tcPr>
          <w:p w14:paraId="577B85C4" w14:textId="77777777" w:rsidR="00746E93" w:rsidRPr="00994AC9" w:rsidRDefault="00746E93" w:rsidP="00752103">
            <w:pPr>
              <w:spacing w:line="276" w:lineRule="auto"/>
              <w:rPr>
                <w:rFonts w:ascii="Arial" w:eastAsia="Times New Roman" w:hAnsi="Arial" w:cs="Arial"/>
                <w:color w:val="000000"/>
                <w:sz w:val="22"/>
                <w:szCs w:val="22"/>
                <w:lang w:val="en-GB" w:eastAsia="it-IT"/>
              </w:rPr>
            </w:pPr>
            <w:r w:rsidRPr="00994AC9">
              <w:rPr>
                <w:rFonts w:ascii="Arial" w:eastAsia="Times New Roman" w:hAnsi="Arial" w:cs="Arial"/>
                <w:color w:val="000000"/>
                <w:sz w:val="22"/>
                <w:szCs w:val="22"/>
                <w:lang w:val="en-GB" w:eastAsia="it-IT"/>
              </w:rPr>
              <w:t>compulsory[ref.]</w:t>
            </w:r>
          </w:p>
        </w:tc>
        <w:tc>
          <w:tcPr>
            <w:tcW w:w="3499" w:type="dxa"/>
            <w:noWrap/>
          </w:tcPr>
          <w:p w14:paraId="38C7A504"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p>
        </w:tc>
        <w:tc>
          <w:tcPr>
            <w:tcW w:w="3253" w:type="dxa"/>
          </w:tcPr>
          <w:p w14:paraId="5E126B1C"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p>
        </w:tc>
      </w:tr>
      <w:tr w:rsidR="00746E93" w:rsidRPr="00994AC9" w14:paraId="685DAAEC" w14:textId="77777777" w:rsidTr="00752103">
        <w:trPr>
          <w:trHeight w:val="280"/>
        </w:trPr>
        <w:tc>
          <w:tcPr>
            <w:tcW w:w="2880" w:type="dxa"/>
            <w:noWrap/>
            <w:hideMark/>
          </w:tcPr>
          <w:p w14:paraId="444D4ED0" w14:textId="1A9B08AD" w:rsidR="00746E93" w:rsidRPr="00994AC9" w:rsidRDefault="002E7DDE" w:rsidP="00752103">
            <w:pPr>
              <w:spacing w:line="276" w:lineRule="auto"/>
              <w:rPr>
                <w:rFonts w:ascii="Arial" w:eastAsia="Times New Roman" w:hAnsi="Arial" w:cs="Arial"/>
                <w:color w:val="000000"/>
                <w:sz w:val="22"/>
                <w:szCs w:val="22"/>
                <w:lang w:val="en-GB" w:eastAsia="it-IT"/>
              </w:rPr>
            </w:pPr>
            <w:r w:rsidRPr="00994AC9">
              <w:rPr>
                <w:rFonts w:ascii="Arial" w:eastAsia="Times New Roman" w:hAnsi="Arial" w:cs="Arial"/>
                <w:sz w:val="22"/>
                <w:szCs w:val="22"/>
                <w:lang w:val="en-GB" w:eastAsia="it-IT"/>
              </w:rPr>
              <w:t>diploma</w:t>
            </w:r>
          </w:p>
        </w:tc>
        <w:tc>
          <w:tcPr>
            <w:tcW w:w="3499" w:type="dxa"/>
            <w:noWrap/>
            <w:hideMark/>
          </w:tcPr>
          <w:p w14:paraId="64D54B84"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0.357***</w:t>
            </w:r>
          </w:p>
        </w:tc>
        <w:tc>
          <w:tcPr>
            <w:tcW w:w="3253" w:type="dxa"/>
          </w:tcPr>
          <w:p w14:paraId="65BEEB81"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0.137***</w:t>
            </w:r>
          </w:p>
        </w:tc>
      </w:tr>
      <w:tr w:rsidR="00746E93" w:rsidRPr="00994AC9" w14:paraId="0243646F" w14:textId="77777777" w:rsidTr="00752103">
        <w:trPr>
          <w:trHeight w:val="280"/>
        </w:trPr>
        <w:tc>
          <w:tcPr>
            <w:tcW w:w="2880" w:type="dxa"/>
            <w:noWrap/>
            <w:hideMark/>
          </w:tcPr>
          <w:p w14:paraId="6C73119F" w14:textId="77777777" w:rsidR="00746E93" w:rsidRPr="00994AC9" w:rsidRDefault="00746E93" w:rsidP="00752103">
            <w:pPr>
              <w:spacing w:line="276" w:lineRule="auto"/>
              <w:jc w:val="center"/>
              <w:rPr>
                <w:rFonts w:ascii="Arial" w:eastAsia="Times New Roman" w:hAnsi="Arial" w:cs="Arial"/>
                <w:sz w:val="22"/>
                <w:szCs w:val="22"/>
                <w:lang w:val="en-GB" w:eastAsia="it-IT"/>
              </w:rPr>
            </w:pPr>
          </w:p>
        </w:tc>
        <w:tc>
          <w:tcPr>
            <w:tcW w:w="3499" w:type="dxa"/>
            <w:noWrap/>
            <w:hideMark/>
          </w:tcPr>
          <w:p w14:paraId="15780490" w14:textId="5AD4D812" w:rsidR="00746E93" w:rsidRPr="00994AC9" w:rsidRDefault="0075210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[0.2</w:t>
            </w:r>
            <w:r w:rsidR="00746E93" w:rsidRPr="00994AC9">
              <w:rPr>
                <w:rFonts w:ascii="Arial" w:hAnsi="Arial" w:cs="Arial"/>
                <w:sz w:val="22"/>
                <w:szCs w:val="22"/>
              </w:rPr>
              <w:t>76   0.436]</w:t>
            </w:r>
          </w:p>
        </w:tc>
        <w:tc>
          <w:tcPr>
            <w:tcW w:w="3253" w:type="dxa"/>
          </w:tcPr>
          <w:p w14:paraId="3853CF45" w14:textId="2CBD95F8" w:rsidR="00746E93" w:rsidRPr="00994AC9" w:rsidRDefault="0075210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[0.0</w:t>
            </w:r>
            <w:r w:rsidR="00746E93" w:rsidRPr="00994AC9">
              <w:rPr>
                <w:rFonts w:ascii="Arial" w:hAnsi="Arial" w:cs="Arial"/>
                <w:sz w:val="22"/>
                <w:szCs w:val="22"/>
              </w:rPr>
              <w:t>58   0.215]</w:t>
            </w:r>
          </w:p>
        </w:tc>
      </w:tr>
      <w:tr w:rsidR="00746E93" w:rsidRPr="00994AC9" w14:paraId="796672ED" w14:textId="77777777" w:rsidTr="00752103">
        <w:trPr>
          <w:trHeight w:val="280"/>
        </w:trPr>
        <w:tc>
          <w:tcPr>
            <w:tcW w:w="2880" w:type="dxa"/>
            <w:noWrap/>
            <w:hideMark/>
          </w:tcPr>
          <w:p w14:paraId="6E70AC0C" w14:textId="4D28B117" w:rsidR="00746E93" w:rsidRPr="00994AC9" w:rsidRDefault="002E7DDE" w:rsidP="00752103">
            <w:pPr>
              <w:spacing w:line="276" w:lineRule="auto"/>
              <w:rPr>
                <w:rFonts w:ascii="Arial" w:eastAsia="Times New Roman" w:hAnsi="Arial" w:cs="Arial"/>
                <w:color w:val="000000"/>
                <w:sz w:val="22"/>
                <w:szCs w:val="22"/>
                <w:lang w:val="en-GB" w:eastAsia="it-IT"/>
              </w:rPr>
            </w:pPr>
            <w:r w:rsidRPr="00994AC9">
              <w:rPr>
                <w:rFonts w:ascii="Arial" w:eastAsia="Times New Roman" w:hAnsi="Arial" w:cs="Arial"/>
                <w:sz w:val="22"/>
                <w:szCs w:val="22"/>
                <w:lang w:val="en-GB" w:eastAsia="it-IT"/>
              </w:rPr>
              <w:t>university</w:t>
            </w:r>
            <w:r w:rsidR="00746E93" w:rsidRPr="00994AC9">
              <w:rPr>
                <w:rFonts w:ascii="Arial" w:eastAsia="Times New Roman" w:hAnsi="Arial" w:cs="Arial"/>
                <w:sz w:val="22"/>
                <w:szCs w:val="22"/>
                <w:lang w:val="en-GB" w:eastAsia="it-IT"/>
              </w:rPr>
              <w:t xml:space="preserve"> degree</w:t>
            </w:r>
          </w:p>
        </w:tc>
        <w:tc>
          <w:tcPr>
            <w:tcW w:w="3499" w:type="dxa"/>
            <w:noWrap/>
            <w:hideMark/>
          </w:tcPr>
          <w:p w14:paraId="73852B44"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0.767***</w:t>
            </w:r>
          </w:p>
        </w:tc>
        <w:tc>
          <w:tcPr>
            <w:tcW w:w="3253" w:type="dxa"/>
          </w:tcPr>
          <w:p w14:paraId="56D9B7A1" w14:textId="0A0925CF"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0.051</w:t>
            </w:r>
          </w:p>
        </w:tc>
      </w:tr>
      <w:tr w:rsidR="00746E93" w:rsidRPr="00994AC9" w14:paraId="3320CC40" w14:textId="77777777" w:rsidTr="00752103">
        <w:trPr>
          <w:trHeight w:val="280"/>
        </w:trPr>
        <w:tc>
          <w:tcPr>
            <w:tcW w:w="2880" w:type="dxa"/>
            <w:noWrap/>
            <w:hideMark/>
          </w:tcPr>
          <w:p w14:paraId="6A53ED53" w14:textId="77777777" w:rsidR="00746E93" w:rsidRPr="00994AC9" w:rsidRDefault="00746E93" w:rsidP="00752103">
            <w:pPr>
              <w:spacing w:line="276" w:lineRule="auto"/>
              <w:jc w:val="center"/>
              <w:rPr>
                <w:rFonts w:ascii="Arial" w:eastAsia="Times New Roman" w:hAnsi="Arial" w:cs="Arial"/>
                <w:sz w:val="22"/>
                <w:szCs w:val="22"/>
                <w:lang w:val="en-GB" w:eastAsia="it-IT"/>
              </w:rPr>
            </w:pPr>
          </w:p>
        </w:tc>
        <w:tc>
          <w:tcPr>
            <w:tcW w:w="3499" w:type="dxa"/>
            <w:noWrap/>
            <w:hideMark/>
          </w:tcPr>
          <w:p w14:paraId="30C4737A" w14:textId="59F65FBD" w:rsidR="00746E93" w:rsidRPr="00994AC9" w:rsidRDefault="0075210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[0.6</w:t>
            </w:r>
            <w:r w:rsidR="00746E93" w:rsidRPr="00994AC9">
              <w:rPr>
                <w:rFonts w:ascii="Arial" w:hAnsi="Arial" w:cs="Arial"/>
                <w:sz w:val="22"/>
                <w:szCs w:val="22"/>
              </w:rPr>
              <w:t>65   0.867]</w:t>
            </w:r>
          </w:p>
        </w:tc>
        <w:tc>
          <w:tcPr>
            <w:tcW w:w="3253" w:type="dxa"/>
          </w:tcPr>
          <w:p w14:paraId="7B8EDF7E"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[-0.043   0.145]</w:t>
            </w:r>
          </w:p>
        </w:tc>
      </w:tr>
      <w:tr w:rsidR="00746E93" w:rsidRPr="00994AC9" w14:paraId="1E86853C" w14:textId="77777777" w:rsidTr="00752103">
        <w:trPr>
          <w:trHeight w:val="280"/>
        </w:trPr>
        <w:tc>
          <w:tcPr>
            <w:tcW w:w="2880" w:type="dxa"/>
            <w:noWrap/>
          </w:tcPr>
          <w:p w14:paraId="0C488740" w14:textId="77777777" w:rsidR="00746E93" w:rsidRPr="00994AC9" w:rsidRDefault="00746E93" w:rsidP="00752103">
            <w:pPr>
              <w:spacing w:line="276" w:lineRule="auto"/>
              <w:rPr>
                <w:rFonts w:ascii="Arial" w:eastAsia="Times New Roman" w:hAnsi="Arial" w:cs="Arial"/>
                <w:color w:val="000000"/>
                <w:sz w:val="22"/>
                <w:szCs w:val="22"/>
                <w:lang w:val="en-GB" w:eastAsia="it-IT"/>
              </w:rPr>
            </w:pPr>
            <w:r w:rsidRPr="00994AC9">
              <w:rPr>
                <w:rFonts w:ascii="Arial" w:eastAsia="Times New Roman" w:hAnsi="Arial" w:cs="Arial"/>
                <w:b/>
                <w:color w:val="000000"/>
                <w:sz w:val="22"/>
                <w:szCs w:val="22"/>
                <w:lang w:val="en-GB" w:eastAsia="it-IT"/>
              </w:rPr>
              <w:t>Citizenship</w:t>
            </w:r>
          </w:p>
        </w:tc>
        <w:tc>
          <w:tcPr>
            <w:tcW w:w="3499" w:type="dxa"/>
            <w:noWrap/>
          </w:tcPr>
          <w:p w14:paraId="5579471D"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p>
        </w:tc>
        <w:tc>
          <w:tcPr>
            <w:tcW w:w="3253" w:type="dxa"/>
          </w:tcPr>
          <w:p w14:paraId="28AA0B76"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p>
        </w:tc>
      </w:tr>
      <w:tr w:rsidR="00746E93" w:rsidRPr="00994AC9" w14:paraId="1B27294B" w14:textId="77777777" w:rsidTr="00752103">
        <w:trPr>
          <w:trHeight w:val="280"/>
        </w:trPr>
        <w:tc>
          <w:tcPr>
            <w:tcW w:w="2880" w:type="dxa"/>
            <w:noWrap/>
          </w:tcPr>
          <w:p w14:paraId="29B220B2" w14:textId="77777777" w:rsidR="00746E93" w:rsidRPr="00994AC9" w:rsidRDefault="00746E93" w:rsidP="00752103">
            <w:pPr>
              <w:spacing w:line="276" w:lineRule="auto"/>
              <w:rPr>
                <w:rFonts w:ascii="Arial" w:eastAsia="Times New Roman" w:hAnsi="Arial" w:cs="Arial"/>
                <w:color w:val="000000"/>
                <w:sz w:val="22"/>
                <w:szCs w:val="22"/>
                <w:lang w:val="en-GB" w:eastAsia="it-IT"/>
              </w:rPr>
            </w:pPr>
          </w:p>
        </w:tc>
        <w:tc>
          <w:tcPr>
            <w:tcW w:w="3499" w:type="dxa"/>
            <w:noWrap/>
          </w:tcPr>
          <w:p w14:paraId="319D1499"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p>
        </w:tc>
        <w:tc>
          <w:tcPr>
            <w:tcW w:w="3253" w:type="dxa"/>
          </w:tcPr>
          <w:p w14:paraId="722BF371"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p>
        </w:tc>
      </w:tr>
      <w:tr w:rsidR="00746E93" w:rsidRPr="00994AC9" w14:paraId="1EB2D656" w14:textId="77777777" w:rsidTr="00752103">
        <w:trPr>
          <w:trHeight w:val="280"/>
        </w:trPr>
        <w:tc>
          <w:tcPr>
            <w:tcW w:w="2880" w:type="dxa"/>
            <w:noWrap/>
            <w:hideMark/>
          </w:tcPr>
          <w:p w14:paraId="4867E3CF" w14:textId="77777777" w:rsidR="00746E93" w:rsidRPr="00994AC9" w:rsidRDefault="00746E93" w:rsidP="00752103">
            <w:pPr>
              <w:spacing w:line="276" w:lineRule="auto"/>
              <w:rPr>
                <w:rFonts w:ascii="Arial" w:eastAsia="Times New Roman" w:hAnsi="Arial" w:cs="Arial"/>
                <w:color w:val="000000"/>
                <w:sz w:val="22"/>
                <w:szCs w:val="22"/>
                <w:lang w:val="en-GB" w:eastAsia="it-IT"/>
              </w:rPr>
            </w:pPr>
            <w:r w:rsidRPr="00994AC9">
              <w:rPr>
                <w:rFonts w:ascii="Arial" w:eastAsia="Times New Roman" w:hAnsi="Arial" w:cs="Arial"/>
                <w:color w:val="000000"/>
                <w:sz w:val="22"/>
                <w:szCs w:val="22"/>
                <w:lang w:val="en-GB" w:eastAsia="it-IT"/>
              </w:rPr>
              <w:t>foreigner</w:t>
            </w:r>
          </w:p>
        </w:tc>
        <w:tc>
          <w:tcPr>
            <w:tcW w:w="3499" w:type="dxa"/>
            <w:noWrap/>
            <w:hideMark/>
          </w:tcPr>
          <w:p w14:paraId="549B5391"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-0.113**</w:t>
            </w:r>
          </w:p>
        </w:tc>
        <w:tc>
          <w:tcPr>
            <w:tcW w:w="3253" w:type="dxa"/>
          </w:tcPr>
          <w:p w14:paraId="65E1B392"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-0.441***</w:t>
            </w:r>
          </w:p>
        </w:tc>
      </w:tr>
      <w:tr w:rsidR="00746E93" w:rsidRPr="00994AC9" w14:paraId="726BCA1F" w14:textId="77777777" w:rsidTr="00752103">
        <w:trPr>
          <w:trHeight w:val="280"/>
        </w:trPr>
        <w:tc>
          <w:tcPr>
            <w:tcW w:w="2880" w:type="dxa"/>
            <w:noWrap/>
            <w:hideMark/>
          </w:tcPr>
          <w:p w14:paraId="4DD5631B" w14:textId="77777777" w:rsidR="00746E93" w:rsidRPr="00994AC9" w:rsidRDefault="00746E93" w:rsidP="00752103">
            <w:pPr>
              <w:spacing w:line="276" w:lineRule="auto"/>
              <w:jc w:val="center"/>
              <w:rPr>
                <w:rFonts w:ascii="Arial" w:eastAsia="Times New Roman" w:hAnsi="Arial" w:cs="Arial"/>
                <w:sz w:val="22"/>
                <w:szCs w:val="22"/>
                <w:lang w:val="en-GB" w:eastAsia="it-IT"/>
              </w:rPr>
            </w:pPr>
          </w:p>
        </w:tc>
        <w:tc>
          <w:tcPr>
            <w:tcW w:w="3499" w:type="dxa"/>
            <w:noWrap/>
            <w:hideMark/>
          </w:tcPr>
          <w:p w14:paraId="0E47CFB0"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[-0.215   -0.010]</w:t>
            </w:r>
          </w:p>
        </w:tc>
        <w:tc>
          <w:tcPr>
            <w:tcW w:w="3253" w:type="dxa"/>
          </w:tcPr>
          <w:p w14:paraId="73F75459"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[-0.548   -0.333]</w:t>
            </w:r>
          </w:p>
        </w:tc>
      </w:tr>
      <w:tr w:rsidR="00746E93" w:rsidRPr="00994AC9" w14:paraId="1F9D03A1" w14:textId="77777777" w:rsidTr="00752103">
        <w:trPr>
          <w:trHeight w:val="280"/>
        </w:trPr>
        <w:tc>
          <w:tcPr>
            <w:tcW w:w="2880" w:type="dxa"/>
            <w:noWrap/>
          </w:tcPr>
          <w:p w14:paraId="2C3607C4" w14:textId="77777777" w:rsidR="00746E93" w:rsidRPr="00994AC9" w:rsidRDefault="00746E93" w:rsidP="00752103">
            <w:pPr>
              <w:spacing w:line="276" w:lineRule="auto"/>
              <w:rPr>
                <w:rFonts w:ascii="Arial" w:eastAsia="Times New Roman" w:hAnsi="Arial" w:cs="Arial"/>
                <w:color w:val="000000"/>
                <w:sz w:val="22"/>
                <w:szCs w:val="22"/>
                <w:lang w:val="en-GB" w:eastAsia="it-IT"/>
              </w:rPr>
            </w:pPr>
            <w:r w:rsidRPr="00994AC9">
              <w:rPr>
                <w:rFonts w:ascii="Arial" w:eastAsia="Times New Roman" w:hAnsi="Arial" w:cs="Arial"/>
                <w:b/>
                <w:sz w:val="22"/>
                <w:szCs w:val="22"/>
                <w:lang w:val="en-GB" w:eastAsia="it-IT"/>
              </w:rPr>
              <w:t>Unemployment spell</w:t>
            </w:r>
          </w:p>
        </w:tc>
        <w:tc>
          <w:tcPr>
            <w:tcW w:w="3499" w:type="dxa"/>
            <w:noWrap/>
          </w:tcPr>
          <w:p w14:paraId="2FD4B176"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p>
        </w:tc>
        <w:tc>
          <w:tcPr>
            <w:tcW w:w="3253" w:type="dxa"/>
          </w:tcPr>
          <w:p w14:paraId="0DA8CBBF"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p>
        </w:tc>
      </w:tr>
      <w:tr w:rsidR="00746E93" w:rsidRPr="00994AC9" w14:paraId="187FF72B" w14:textId="77777777" w:rsidTr="00752103">
        <w:trPr>
          <w:trHeight w:val="280"/>
        </w:trPr>
        <w:tc>
          <w:tcPr>
            <w:tcW w:w="2880" w:type="dxa"/>
            <w:noWrap/>
          </w:tcPr>
          <w:p w14:paraId="65A0F587" w14:textId="655EA3EB" w:rsidR="00746E93" w:rsidRPr="00994AC9" w:rsidRDefault="00F45099" w:rsidP="00752103">
            <w:pPr>
              <w:spacing w:line="276" w:lineRule="auto"/>
              <w:rPr>
                <w:rFonts w:ascii="Arial" w:eastAsia="Times New Roman" w:hAnsi="Arial" w:cs="Arial"/>
                <w:color w:val="000000"/>
                <w:sz w:val="22"/>
                <w:szCs w:val="22"/>
                <w:lang w:val="en-GB" w:eastAsia="it-IT"/>
              </w:rPr>
            </w:pPr>
            <w:r>
              <w:rPr>
                <w:rFonts w:ascii="Arial" w:eastAsia="Times New Roman" w:hAnsi="Arial" w:cs="Arial"/>
                <w:sz w:val="22"/>
                <w:szCs w:val="22"/>
                <w:lang w:val="en-GB" w:eastAsia="it-IT"/>
              </w:rPr>
              <w:t>≤ 3 months</w:t>
            </w:r>
            <w:r w:rsidR="00746E93" w:rsidRPr="00994AC9">
              <w:rPr>
                <w:rFonts w:ascii="Arial" w:eastAsia="Times New Roman" w:hAnsi="Arial" w:cs="Arial"/>
                <w:sz w:val="22"/>
                <w:szCs w:val="22"/>
                <w:lang w:val="en-GB" w:eastAsia="it-IT"/>
              </w:rPr>
              <w:t>[ref.]</w:t>
            </w:r>
          </w:p>
        </w:tc>
        <w:tc>
          <w:tcPr>
            <w:tcW w:w="3499" w:type="dxa"/>
            <w:noWrap/>
          </w:tcPr>
          <w:p w14:paraId="6AF8252A"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p>
        </w:tc>
        <w:tc>
          <w:tcPr>
            <w:tcW w:w="3253" w:type="dxa"/>
          </w:tcPr>
          <w:p w14:paraId="4CB6B664"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p>
        </w:tc>
      </w:tr>
      <w:tr w:rsidR="00746E93" w:rsidRPr="00994AC9" w14:paraId="4809A7F3" w14:textId="77777777" w:rsidTr="00752103">
        <w:trPr>
          <w:trHeight w:val="280"/>
        </w:trPr>
        <w:tc>
          <w:tcPr>
            <w:tcW w:w="2880" w:type="dxa"/>
            <w:noWrap/>
            <w:hideMark/>
          </w:tcPr>
          <w:p w14:paraId="0039E220" w14:textId="29632455" w:rsidR="00746E93" w:rsidRPr="00994AC9" w:rsidRDefault="00360345" w:rsidP="00752103">
            <w:pPr>
              <w:spacing w:line="276" w:lineRule="auto"/>
              <w:rPr>
                <w:rFonts w:ascii="Arial" w:eastAsia="Times New Roman" w:hAnsi="Arial" w:cs="Arial"/>
                <w:sz w:val="22"/>
                <w:szCs w:val="22"/>
                <w:lang w:val="en-GB" w:eastAsia="it-IT"/>
              </w:rPr>
            </w:pPr>
            <w:r>
              <w:rPr>
                <w:rFonts w:ascii="Arial" w:eastAsia="Times New Roman" w:hAnsi="Arial" w:cs="Arial"/>
                <w:sz w:val="22"/>
                <w:szCs w:val="22"/>
                <w:lang w:val="en-GB" w:eastAsia="it-IT"/>
              </w:rPr>
              <w:t>3-6 months</w:t>
            </w:r>
          </w:p>
        </w:tc>
        <w:tc>
          <w:tcPr>
            <w:tcW w:w="3499" w:type="dxa"/>
            <w:noWrap/>
            <w:hideMark/>
          </w:tcPr>
          <w:p w14:paraId="47A48D43"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0.381***</w:t>
            </w:r>
          </w:p>
        </w:tc>
        <w:tc>
          <w:tcPr>
            <w:tcW w:w="3253" w:type="dxa"/>
          </w:tcPr>
          <w:p w14:paraId="0ECC208E"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-0.304***</w:t>
            </w:r>
          </w:p>
        </w:tc>
      </w:tr>
      <w:tr w:rsidR="00746E93" w:rsidRPr="00994AC9" w14:paraId="2BA00A3B" w14:textId="77777777" w:rsidTr="00752103">
        <w:trPr>
          <w:trHeight w:val="280"/>
        </w:trPr>
        <w:tc>
          <w:tcPr>
            <w:tcW w:w="2880" w:type="dxa"/>
            <w:noWrap/>
            <w:hideMark/>
          </w:tcPr>
          <w:p w14:paraId="357CF03E" w14:textId="77777777" w:rsidR="00746E93" w:rsidRPr="00994AC9" w:rsidRDefault="00746E93" w:rsidP="00752103">
            <w:pPr>
              <w:spacing w:line="276" w:lineRule="auto"/>
              <w:rPr>
                <w:rFonts w:ascii="Arial" w:eastAsia="Times New Roman" w:hAnsi="Arial" w:cs="Arial"/>
                <w:sz w:val="22"/>
                <w:szCs w:val="22"/>
                <w:lang w:val="en-GB" w:eastAsia="it-IT"/>
              </w:rPr>
            </w:pPr>
          </w:p>
        </w:tc>
        <w:tc>
          <w:tcPr>
            <w:tcW w:w="3499" w:type="dxa"/>
            <w:noWrap/>
            <w:hideMark/>
          </w:tcPr>
          <w:p w14:paraId="151941A2" w14:textId="5B24A5A7" w:rsidR="00746E93" w:rsidRPr="00994AC9" w:rsidRDefault="0075210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[0.2</w:t>
            </w:r>
            <w:r w:rsidR="00746E93" w:rsidRPr="00994AC9">
              <w:rPr>
                <w:rFonts w:ascii="Arial" w:hAnsi="Arial" w:cs="Arial"/>
                <w:sz w:val="22"/>
                <w:szCs w:val="22"/>
              </w:rPr>
              <w:t>25   0.537]</w:t>
            </w:r>
          </w:p>
        </w:tc>
        <w:tc>
          <w:tcPr>
            <w:tcW w:w="3253" w:type="dxa"/>
          </w:tcPr>
          <w:p w14:paraId="04F7A5CB"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[-0.449   -0.158]</w:t>
            </w:r>
          </w:p>
        </w:tc>
      </w:tr>
      <w:tr w:rsidR="00746E93" w:rsidRPr="00994AC9" w14:paraId="0DE52EB7" w14:textId="77777777" w:rsidTr="00752103">
        <w:trPr>
          <w:trHeight w:val="280"/>
        </w:trPr>
        <w:tc>
          <w:tcPr>
            <w:tcW w:w="2880" w:type="dxa"/>
            <w:noWrap/>
            <w:hideMark/>
          </w:tcPr>
          <w:p w14:paraId="35B536BA" w14:textId="24BEC175" w:rsidR="00746E93" w:rsidRPr="00994AC9" w:rsidRDefault="00360345" w:rsidP="00752103">
            <w:pPr>
              <w:spacing w:line="276" w:lineRule="auto"/>
              <w:rPr>
                <w:rFonts w:ascii="Arial" w:eastAsia="Times New Roman" w:hAnsi="Arial" w:cs="Arial"/>
                <w:sz w:val="22"/>
                <w:szCs w:val="22"/>
                <w:lang w:val="en-GB" w:eastAsia="it-IT"/>
              </w:rPr>
            </w:pPr>
            <w:r>
              <w:rPr>
                <w:rFonts w:ascii="Arial" w:eastAsia="Times New Roman" w:hAnsi="Arial" w:cs="Arial"/>
                <w:sz w:val="22"/>
                <w:szCs w:val="22"/>
                <w:lang w:val="en-GB" w:eastAsia="it-IT"/>
              </w:rPr>
              <w:t>6-12 months</w:t>
            </w:r>
          </w:p>
        </w:tc>
        <w:tc>
          <w:tcPr>
            <w:tcW w:w="3499" w:type="dxa"/>
            <w:noWrap/>
            <w:hideMark/>
          </w:tcPr>
          <w:p w14:paraId="04014761"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0.217***</w:t>
            </w:r>
          </w:p>
        </w:tc>
        <w:tc>
          <w:tcPr>
            <w:tcW w:w="3253" w:type="dxa"/>
          </w:tcPr>
          <w:p w14:paraId="401C047E"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-0.172**</w:t>
            </w:r>
          </w:p>
        </w:tc>
      </w:tr>
      <w:tr w:rsidR="00746E93" w:rsidRPr="00994AC9" w14:paraId="592E4072" w14:textId="77777777" w:rsidTr="00752103">
        <w:trPr>
          <w:trHeight w:val="280"/>
        </w:trPr>
        <w:tc>
          <w:tcPr>
            <w:tcW w:w="2880" w:type="dxa"/>
            <w:noWrap/>
            <w:hideMark/>
          </w:tcPr>
          <w:p w14:paraId="2C3DED43" w14:textId="77777777" w:rsidR="00746E93" w:rsidRPr="00994AC9" w:rsidRDefault="00746E93" w:rsidP="00752103">
            <w:pPr>
              <w:spacing w:line="276" w:lineRule="auto"/>
              <w:rPr>
                <w:rFonts w:ascii="Arial" w:eastAsia="Times New Roman" w:hAnsi="Arial" w:cs="Arial"/>
                <w:sz w:val="22"/>
                <w:szCs w:val="22"/>
                <w:lang w:val="en-GB" w:eastAsia="it-IT"/>
              </w:rPr>
            </w:pPr>
          </w:p>
        </w:tc>
        <w:tc>
          <w:tcPr>
            <w:tcW w:w="3499" w:type="dxa"/>
            <w:noWrap/>
            <w:hideMark/>
          </w:tcPr>
          <w:p w14:paraId="5EC3E174" w14:textId="26AF4FCA" w:rsidR="00746E93" w:rsidRPr="00994AC9" w:rsidRDefault="0075210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[0.0</w:t>
            </w:r>
            <w:r w:rsidR="00746E93" w:rsidRPr="00994AC9">
              <w:rPr>
                <w:rFonts w:ascii="Arial" w:hAnsi="Arial" w:cs="Arial"/>
                <w:sz w:val="22"/>
                <w:szCs w:val="22"/>
              </w:rPr>
              <w:t>75   0.359]</w:t>
            </w:r>
          </w:p>
        </w:tc>
        <w:tc>
          <w:tcPr>
            <w:tcW w:w="3253" w:type="dxa"/>
          </w:tcPr>
          <w:p w14:paraId="1BAD0F3C"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[-0.337    -0.007]</w:t>
            </w:r>
          </w:p>
        </w:tc>
      </w:tr>
      <w:tr w:rsidR="00746E93" w:rsidRPr="00994AC9" w14:paraId="77946896" w14:textId="77777777" w:rsidTr="00752103">
        <w:trPr>
          <w:trHeight w:val="280"/>
        </w:trPr>
        <w:tc>
          <w:tcPr>
            <w:tcW w:w="2880" w:type="dxa"/>
            <w:noWrap/>
          </w:tcPr>
          <w:p w14:paraId="5E6B3279" w14:textId="4EDEA3DC" w:rsidR="00746E93" w:rsidRPr="00994AC9" w:rsidRDefault="001F766F" w:rsidP="00752103">
            <w:pPr>
              <w:spacing w:line="276" w:lineRule="auto"/>
              <w:rPr>
                <w:rFonts w:ascii="Arial" w:eastAsia="Times New Roman" w:hAnsi="Arial" w:cs="Arial"/>
                <w:sz w:val="22"/>
                <w:szCs w:val="22"/>
                <w:lang w:val="en-GB" w:eastAsia="it-IT"/>
              </w:rPr>
            </w:pPr>
            <w:r>
              <w:rPr>
                <w:rFonts w:ascii="Arial" w:eastAsia="Times New Roman" w:hAnsi="Arial" w:cs="Arial"/>
                <w:sz w:val="22"/>
                <w:szCs w:val="22"/>
                <w:lang w:val="en-GB" w:eastAsia="it-IT"/>
              </w:rPr>
              <w:t>1-2 years</w:t>
            </w:r>
          </w:p>
        </w:tc>
        <w:tc>
          <w:tcPr>
            <w:tcW w:w="3499" w:type="dxa"/>
            <w:noWrap/>
          </w:tcPr>
          <w:p w14:paraId="517C3CB9"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-0.352***</w:t>
            </w:r>
          </w:p>
        </w:tc>
        <w:tc>
          <w:tcPr>
            <w:tcW w:w="3253" w:type="dxa"/>
          </w:tcPr>
          <w:p w14:paraId="26326D36"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-0.603***</w:t>
            </w:r>
          </w:p>
        </w:tc>
      </w:tr>
      <w:tr w:rsidR="00746E93" w:rsidRPr="00994AC9" w14:paraId="2DFEFC37" w14:textId="77777777" w:rsidTr="00752103">
        <w:trPr>
          <w:trHeight w:val="280"/>
        </w:trPr>
        <w:tc>
          <w:tcPr>
            <w:tcW w:w="2880" w:type="dxa"/>
            <w:noWrap/>
          </w:tcPr>
          <w:p w14:paraId="137D36A2" w14:textId="77777777" w:rsidR="00746E93" w:rsidRPr="00994AC9" w:rsidRDefault="00746E93" w:rsidP="00752103">
            <w:pPr>
              <w:spacing w:line="276" w:lineRule="auto"/>
              <w:rPr>
                <w:rFonts w:ascii="Arial" w:eastAsia="Times New Roman" w:hAnsi="Arial" w:cs="Arial"/>
                <w:sz w:val="22"/>
                <w:szCs w:val="22"/>
                <w:lang w:val="en-GB" w:eastAsia="it-IT"/>
              </w:rPr>
            </w:pPr>
          </w:p>
        </w:tc>
        <w:tc>
          <w:tcPr>
            <w:tcW w:w="3499" w:type="dxa"/>
            <w:noWrap/>
          </w:tcPr>
          <w:p w14:paraId="45A5AD4F"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[-0.491   -0.212]</w:t>
            </w:r>
          </w:p>
        </w:tc>
        <w:tc>
          <w:tcPr>
            <w:tcW w:w="3253" w:type="dxa"/>
          </w:tcPr>
          <w:p w14:paraId="7FF67BF9" w14:textId="1BFC1BAA"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[-0.735</w:t>
            </w:r>
            <w:r w:rsidR="006A15CE">
              <w:rPr>
                <w:rFonts w:ascii="Arial" w:hAnsi="Arial" w:cs="Arial"/>
                <w:sz w:val="22"/>
                <w:szCs w:val="22"/>
              </w:rPr>
              <w:t xml:space="preserve"> </w:t>
            </w:r>
            <w:r w:rsidRPr="00994AC9">
              <w:rPr>
                <w:rFonts w:ascii="Arial" w:hAnsi="Arial" w:cs="Arial"/>
                <w:sz w:val="22"/>
                <w:szCs w:val="22"/>
              </w:rPr>
              <w:t xml:space="preserve">  -0.469]</w:t>
            </w:r>
          </w:p>
        </w:tc>
      </w:tr>
      <w:tr w:rsidR="00746E93" w:rsidRPr="00994AC9" w14:paraId="3A65A3FA" w14:textId="77777777" w:rsidTr="00752103">
        <w:trPr>
          <w:trHeight w:val="280"/>
        </w:trPr>
        <w:tc>
          <w:tcPr>
            <w:tcW w:w="2880" w:type="dxa"/>
            <w:noWrap/>
          </w:tcPr>
          <w:p w14:paraId="2A1E8E18" w14:textId="5769C801" w:rsidR="00746E93" w:rsidRPr="00994AC9" w:rsidRDefault="00360345" w:rsidP="00752103">
            <w:pPr>
              <w:spacing w:line="276" w:lineRule="auto"/>
              <w:rPr>
                <w:rFonts w:ascii="Arial" w:eastAsia="Times New Roman" w:hAnsi="Arial" w:cs="Arial"/>
                <w:sz w:val="22"/>
                <w:szCs w:val="22"/>
                <w:lang w:val="en-GB" w:eastAsia="it-IT"/>
              </w:rPr>
            </w:pPr>
            <w:r>
              <w:rPr>
                <w:rFonts w:ascii="Arial" w:eastAsia="Times New Roman" w:hAnsi="Arial" w:cs="Arial"/>
                <w:sz w:val="22"/>
                <w:szCs w:val="22"/>
                <w:lang w:val="en-GB" w:eastAsia="it-IT"/>
              </w:rPr>
              <w:t xml:space="preserve">&gt; 2 years </w:t>
            </w:r>
          </w:p>
        </w:tc>
        <w:tc>
          <w:tcPr>
            <w:tcW w:w="3499" w:type="dxa"/>
            <w:noWrap/>
          </w:tcPr>
          <w:p w14:paraId="713DE676"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-0.470***</w:t>
            </w:r>
          </w:p>
        </w:tc>
        <w:tc>
          <w:tcPr>
            <w:tcW w:w="3253" w:type="dxa"/>
          </w:tcPr>
          <w:p w14:paraId="6EBF4276"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-0.198***</w:t>
            </w:r>
          </w:p>
        </w:tc>
      </w:tr>
      <w:tr w:rsidR="00746E93" w:rsidRPr="00994AC9" w14:paraId="502CAF94" w14:textId="77777777" w:rsidTr="00752103">
        <w:trPr>
          <w:trHeight w:val="280"/>
        </w:trPr>
        <w:tc>
          <w:tcPr>
            <w:tcW w:w="2880" w:type="dxa"/>
            <w:noWrap/>
          </w:tcPr>
          <w:p w14:paraId="68507214" w14:textId="77777777" w:rsidR="00746E93" w:rsidRPr="00994AC9" w:rsidRDefault="00746E93" w:rsidP="00752103">
            <w:pPr>
              <w:spacing w:line="276" w:lineRule="auto"/>
              <w:rPr>
                <w:rFonts w:ascii="Arial" w:eastAsia="Times New Roman" w:hAnsi="Arial" w:cs="Arial"/>
                <w:sz w:val="22"/>
                <w:szCs w:val="22"/>
                <w:lang w:val="en-GB" w:eastAsia="it-IT"/>
              </w:rPr>
            </w:pPr>
          </w:p>
        </w:tc>
        <w:tc>
          <w:tcPr>
            <w:tcW w:w="3499" w:type="dxa"/>
            <w:noWrap/>
          </w:tcPr>
          <w:p w14:paraId="7135554F"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[-0.540   -0.400]</w:t>
            </w:r>
          </w:p>
        </w:tc>
        <w:tc>
          <w:tcPr>
            <w:tcW w:w="3253" w:type="dxa"/>
          </w:tcPr>
          <w:p w14:paraId="2616B50E"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[-0.281   -0.113]</w:t>
            </w:r>
          </w:p>
        </w:tc>
      </w:tr>
      <w:tr w:rsidR="00746E93" w:rsidRPr="00994AC9" w14:paraId="3CE6C2C9" w14:textId="77777777" w:rsidTr="00752103">
        <w:trPr>
          <w:trHeight w:val="280"/>
        </w:trPr>
        <w:tc>
          <w:tcPr>
            <w:tcW w:w="2880" w:type="dxa"/>
            <w:noWrap/>
          </w:tcPr>
          <w:p w14:paraId="5D58A445" w14:textId="77777777" w:rsidR="00746E93" w:rsidRPr="00994AC9" w:rsidRDefault="00746E93" w:rsidP="00752103">
            <w:pPr>
              <w:spacing w:line="276" w:lineRule="auto"/>
              <w:rPr>
                <w:rFonts w:ascii="Arial" w:eastAsia="Times New Roman" w:hAnsi="Arial" w:cs="Arial"/>
                <w:b/>
                <w:bCs/>
                <w:sz w:val="22"/>
                <w:szCs w:val="22"/>
                <w:lang w:val="en-GB" w:eastAsia="it-IT"/>
              </w:rPr>
            </w:pPr>
            <w:r w:rsidRPr="00994AC9">
              <w:rPr>
                <w:rFonts w:ascii="Arial" w:eastAsia="Times New Roman" w:hAnsi="Arial" w:cs="Arial"/>
                <w:b/>
                <w:bCs/>
                <w:sz w:val="22"/>
                <w:szCs w:val="22"/>
                <w:lang w:val="en-GB" w:eastAsia="it-IT"/>
              </w:rPr>
              <w:t>Month of registration</w:t>
            </w:r>
          </w:p>
        </w:tc>
        <w:tc>
          <w:tcPr>
            <w:tcW w:w="3499" w:type="dxa"/>
            <w:noWrap/>
          </w:tcPr>
          <w:p w14:paraId="2CA2CD4D"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p>
        </w:tc>
        <w:tc>
          <w:tcPr>
            <w:tcW w:w="3253" w:type="dxa"/>
          </w:tcPr>
          <w:p w14:paraId="7CAABB77"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p>
        </w:tc>
      </w:tr>
      <w:tr w:rsidR="00746E93" w:rsidRPr="00994AC9" w14:paraId="509D2467" w14:textId="77777777" w:rsidTr="00752103">
        <w:trPr>
          <w:trHeight w:val="280"/>
        </w:trPr>
        <w:tc>
          <w:tcPr>
            <w:tcW w:w="2880" w:type="dxa"/>
            <w:noWrap/>
          </w:tcPr>
          <w:p w14:paraId="7BCB6AEA" w14:textId="77777777" w:rsidR="00746E93" w:rsidRPr="00994AC9" w:rsidRDefault="00746E93" w:rsidP="00752103">
            <w:pPr>
              <w:spacing w:line="276" w:lineRule="auto"/>
              <w:rPr>
                <w:rFonts w:ascii="Arial" w:eastAsia="Times New Roman" w:hAnsi="Arial" w:cs="Arial"/>
                <w:b/>
                <w:bCs/>
                <w:sz w:val="22"/>
                <w:szCs w:val="22"/>
                <w:lang w:val="en-GB" w:eastAsia="it-IT"/>
              </w:rPr>
            </w:pPr>
            <w:r w:rsidRPr="00994AC9">
              <w:rPr>
                <w:rFonts w:ascii="Arial" w:eastAsia="Times New Roman" w:hAnsi="Arial" w:cs="Arial"/>
                <w:sz w:val="22"/>
                <w:szCs w:val="22"/>
                <w:lang w:val="en-GB" w:eastAsia="it-IT"/>
              </w:rPr>
              <w:t>January [ref.]</w:t>
            </w:r>
          </w:p>
        </w:tc>
        <w:tc>
          <w:tcPr>
            <w:tcW w:w="3499" w:type="dxa"/>
            <w:noWrap/>
          </w:tcPr>
          <w:p w14:paraId="45D1814D"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p>
        </w:tc>
        <w:tc>
          <w:tcPr>
            <w:tcW w:w="3253" w:type="dxa"/>
          </w:tcPr>
          <w:p w14:paraId="115A4F33"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p>
        </w:tc>
      </w:tr>
      <w:tr w:rsidR="00746E93" w:rsidRPr="00994AC9" w14:paraId="5F94E39A" w14:textId="77777777" w:rsidTr="00752103">
        <w:trPr>
          <w:trHeight w:val="280"/>
        </w:trPr>
        <w:tc>
          <w:tcPr>
            <w:tcW w:w="2880" w:type="dxa"/>
            <w:noWrap/>
          </w:tcPr>
          <w:p w14:paraId="378A6B32" w14:textId="77777777" w:rsidR="00746E93" w:rsidRPr="00994AC9" w:rsidRDefault="00746E93" w:rsidP="00752103">
            <w:pPr>
              <w:spacing w:line="276" w:lineRule="auto"/>
              <w:rPr>
                <w:rFonts w:ascii="Arial" w:eastAsia="Times New Roman" w:hAnsi="Arial" w:cs="Arial"/>
                <w:sz w:val="22"/>
                <w:szCs w:val="22"/>
                <w:lang w:val="en-GB" w:eastAsia="it-IT"/>
              </w:rPr>
            </w:pPr>
            <w:r w:rsidRPr="00994AC9">
              <w:rPr>
                <w:rFonts w:ascii="Arial" w:eastAsia="Times New Roman" w:hAnsi="Arial" w:cs="Arial"/>
                <w:sz w:val="22"/>
                <w:szCs w:val="22"/>
                <w:lang w:val="en-GB" w:eastAsia="it-IT"/>
              </w:rPr>
              <w:t>February</w:t>
            </w:r>
          </w:p>
        </w:tc>
        <w:tc>
          <w:tcPr>
            <w:tcW w:w="3499" w:type="dxa"/>
            <w:noWrap/>
          </w:tcPr>
          <w:p w14:paraId="543F2698" w14:textId="6F819E0F"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-0.027</w:t>
            </w:r>
          </w:p>
        </w:tc>
        <w:tc>
          <w:tcPr>
            <w:tcW w:w="3253" w:type="dxa"/>
          </w:tcPr>
          <w:p w14:paraId="15B86F5C"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-0.104</w:t>
            </w:r>
          </w:p>
        </w:tc>
      </w:tr>
      <w:tr w:rsidR="00746E93" w:rsidRPr="00994AC9" w14:paraId="5774D584" w14:textId="77777777" w:rsidTr="00752103">
        <w:trPr>
          <w:trHeight w:val="280"/>
        </w:trPr>
        <w:tc>
          <w:tcPr>
            <w:tcW w:w="2880" w:type="dxa"/>
            <w:noWrap/>
          </w:tcPr>
          <w:p w14:paraId="6DEC7A36" w14:textId="77777777" w:rsidR="00746E93" w:rsidRPr="00994AC9" w:rsidRDefault="00746E93" w:rsidP="00752103">
            <w:pPr>
              <w:spacing w:line="276" w:lineRule="auto"/>
              <w:rPr>
                <w:rFonts w:ascii="Arial" w:eastAsia="Times New Roman" w:hAnsi="Arial" w:cs="Arial"/>
                <w:sz w:val="22"/>
                <w:szCs w:val="22"/>
                <w:lang w:val="en-GB" w:eastAsia="it-IT"/>
              </w:rPr>
            </w:pPr>
          </w:p>
        </w:tc>
        <w:tc>
          <w:tcPr>
            <w:tcW w:w="3499" w:type="dxa"/>
            <w:noWrap/>
          </w:tcPr>
          <w:p w14:paraId="24195FB5"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[-0.151   0.096]</w:t>
            </w:r>
          </w:p>
        </w:tc>
        <w:tc>
          <w:tcPr>
            <w:tcW w:w="3253" w:type="dxa"/>
          </w:tcPr>
          <w:p w14:paraId="7C79606B" w14:textId="31BE1BB4"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[-0.240</w:t>
            </w:r>
            <w:r w:rsidR="006A15CE">
              <w:rPr>
                <w:rFonts w:ascii="Arial" w:hAnsi="Arial" w:cs="Arial"/>
                <w:sz w:val="22"/>
                <w:szCs w:val="22"/>
              </w:rPr>
              <w:t xml:space="preserve"> </w:t>
            </w:r>
            <w:r w:rsidRPr="00994AC9">
              <w:rPr>
                <w:rFonts w:ascii="Arial" w:hAnsi="Arial" w:cs="Arial"/>
                <w:sz w:val="22"/>
                <w:szCs w:val="22"/>
              </w:rPr>
              <w:t xml:space="preserve">  0.033]</w:t>
            </w:r>
          </w:p>
        </w:tc>
      </w:tr>
      <w:tr w:rsidR="00746E93" w:rsidRPr="00994AC9" w14:paraId="490A494F" w14:textId="77777777" w:rsidTr="00752103">
        <w:trPr>
          <w:trHeight w:val="280"/>
        </w:trPr>
        <w:tc>
          <w:tcPr>
            <w:tcW w:w="2880" w:type="dxa"/>
            <w:noWrap/>
          </w:tcPr>
          <w:p w14:paraId="3830117B" w14:textId="77777777" w:rsidR="00746E93" w:rsidRPr="00994AC9" w:rsidRDefault="00746E93" w:rsidP="00752103">
            <w:pPr>
              <w:spacing w:line="276" w:lineRule="auto"/>
              <w:rPr>
                <w:rFonts w:ascii="Arial" w:eastAsia="Times New Roman" w:hAnsi="Arial" w:cs="Arial"/>
                <w:sz w:val="22"/>
                <w:szCs w:val="22"/>
                <w:lang w:val="en-GB" w:eastAsia="it-IT"/>
              </w:rPr>
            </w:pPr>
            <w:r w:rsidRPr="00994AC9">
              <w:rPr>
                <w:rFonts w:ascii="Arial" w:eastAsia="Times New Roman" w:hAnsi="Arial" w:cs="Arial"/>
                <w:sz w:val="22"/>
                <w:szCs w:val="22"/>
                <w:lang w:val="en-GB" w:eastAsia="it-IT"/>
              </w:rPr>
              <w:t>March</w:t>
            </w:r>
          </w:p>
        </w:tc>
        <w:tc>
          <w:tcPr>
            <w:tcW w:w="3499" w:type="dxa"/>
            <w:noWrap/>
          </w:tcPr>
          <w:p w14:paraId="271B5E12"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0.103*</w:t>
            </w:r>
          </w:p>
        </w:tc>
        <w:tc>
          <w:tcPr>
            <w:tcW w:w="3253" w:type="dxa"/>
          </w:tcPr>
          <w:p w14:paraId="5FF4AFD4" w14:textId="4C988350"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-0.099</w:t>
            </w:r>
          </w:p>
        </w:tc>
      </w:tr>
      <w:tr w:rsidR="00746E93" w:rsidRPr="00994AC9" w14:paraId="273D71FE" w14:textId="77777777" w:rsidTr="00752103">
        <w:trPr>
          <w:trHeight w:val="280"/>
        </w:trPr>
        <w:tc>
          <w:tcPr>
            <w:tcW w:w="2880" w:type="dxa"/>
            <w:noWrap/>
          </w:tcPr>
          <w:p w14:paraId="2AAB27C1" w14:textId="77777777" w:rsidR="00746E93" w:rsidRPr="00994AC9" w:rsidRDefault="00746E93" w:rsidP="00752103">
            <w:pPr>
              <w:spacing w:line="276" w:lineRule="auto"/>
              <w:rPr>
                <w:rFonts w:ascii="Arial" w:eastAsia="Times New Roman" w:hAnsi="Arial" w:cs="Arial"/>
                <w:sz w:val="22"/>
                <w:szCs w:val="22"/>
                <w:lang w:val="en-GB" w:eastAsia="it-IT"/>
              </w:rPr>
            </w:pPr>
          </w:p>
        </w:tc>
        <w:tc>
          <w:tcPr>
            <w:tcW w:w="3499" w:type="dxa"/>
            <w:noWrap/>
          </w:tcPr>
          <w:p w14:paraId="0320D89B" w14:textId="6539A526"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[-0.017</w:t>
            </w:r>
            <w:r w:rsidR="006A15CE">
              <w:rPr>
                <w:rFonts w:ascii="Arial" w:hAnsi="Arial" w:cs="Arial"/>
                <w:sz w:val="22"/>
                <w:szCs w:val="22"/>
              </w:rPr>
              <w:t xml:space="preserve"> </w:t>
            </w:r>
            <w:r w:rsidRPr="00994AC9">
              <w:rPr>
                <w:rFonts w:ascii="Arial" w:hAnsi="Arial" w:cs="Arial"/>
                <w:sz w:val="22"/>
                <w:szCs w:val="22"/>
              </w:rPr>
              <w:t xml:space="preserve">  0.222]</w:t>
            </w:r>
          </w:p>
        </w:tc>
        <w:tc>
          <w:tcPr>
            <w:tcW w:w="3253" w:type="dxa"/>
          </w:tcPr>
          <w:p w14:paraId="1E225C59"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[-0.233    0.035]</w:t>
            </w:r>
          </w:p>
        </w:tc>
      </w:tr>
      <w:tr w:rsidR="00746E93" w:rsidRPr="00994AC9" w14:paraId="0FC3EC00" w14:textId="77777777" w:rsidTr="00752103">
        <w:trPr>
          <w:trHeight w:val="280"/>
        </w:trPr>
        <w:tc>
          <w:tcPr>
            <w:tcW w:w="2880" w:type="dxa"/>
            <w:noWrap/>
          </w:tcPr>
          <w:p w14:paraId="7B4AD577" w14:textId="77777777" w:rsidR="00746E93" w:rsidRPr="00994AC9" w:rsidRDefault="00746E93" w:rsidP="00752103">
            <w:pPr>
              <w:spacing w:line="276" w:lineRule="auto"/>
              <w:rPr>
                <w:rFonts w:ascii="Arial" w:eastAsia="Times New Roman" w:hAnsi="Arial" w:cs="Arial"/>
                <w:sz w:val="22"/>
                <w:szCs w:val="22"/>
                <w:lang w:val="en-GB" w:eastAsia="it-IT"/>
              </w:rPr>
            </w:pPr>
            <w:r w:rsidRPr="00994AC9">
              <w:rPr>
                <w:rFonts w:ascii="Arial" w:eastAsia="Times New Roman" w:hAnsi="Arial" w:cs="Arial"/>
                <w:sz w:val="22"/>
                <w:szCs w:val="22"/>
                <w:lang w:val="en-GB" w:eastAsia="it-IT"/>
              </w:rPr>
              <w:t>April</w:t>
            </w:r>
          </w:p>
        </w:tc>
        <w:tc>
          <w:tcPr>
            <w:tcW w:w="3499" w:type="dxa"/>
            <w:noWrap/>
          </w:tcPr>
          <w:p w14:paraId="00EC3F47"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0.328***</w:t>
            </w:r>
          </w:p>
        </w:tc>
        <w:tc>
          <w:tcPr>
            <w:tcW w:w="3253" w:type="dxa"/>
          </w:tcPr>
          <w:p w14:paraId="024442D1"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-0.130*</w:t>
            </w:r>
          </w:p>
        </w:tc>
      </w:tr>
      <w:tr w:rsidR="00746E93" w:rsidRPr="00994AC9" w14:paraId="6A92E8D8" w14:textId="77777777" w:rsidTr="00752103">
        <w:trPr>
          <w:trHeight w:val="280"/>
        </w:trPr>
        <w:tc>
          <w:tcPr>
            <w:tcW w:w="2880" w:type="dxa"/>
            <w:noWrap/>
          </w:tcPr>
          <w:p w14:paraId="6A417115" w14:textId="77777777" w:rsidR="00746E93" w:rsidRPr="00994AC9" w:rsidRDefault="00746E93" w:rsidP="00752103">
            <w:pPr>
              <w:spacing w:line="276" w:lineRule="auto"/>
              <w:rPr>
                <w:rFonts w:ascii="Arial" w:eastAsia="Times New Roman" w:hAnsi="Arial" w:cs="Arial"/>
                <w:sz w:val="22"/>
                <w:szCs w:val="22"/>
                <w:lang w:val="en-GB" w:eastAsia="it-IT"/>
              </w:rPr>
            </w:pPr>
          </w:p>
        </w:tc>
        <w:tc>
          <w:tcPr>
            <w:tcW w:w="3499" w:type="dxa"/>
            <w:noWrap/>
          </w:tcPr>
          <w:p w14:paraId="6B9C2335" w14:textId="7B3D5060" w:rsidR="00746E93" w:rsidRPr="00994AC9" w:rsidRDefault="0075210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[0.1</w:t>
            </w:r>
            <w:r w:rsidR="00746E93" w:rsidRPr="00994AC9">
              <w:rPr>
                <w:rFonts w:ascii="Arial" w:hAnsi="Arial" w:cs="Arial"/>
                <w:sz w:val="22"/>
                <w:szCs w:val="22"/>
              </w:rPr>
              <w:t>77   0.479]</w:t>
            </w:r>
          </w:p>
        </w:tc>
        <w:tc>
          <w:tcPr>
            <w:tcW w:w="3253" w:type="dxa"/>
          </w:tcPr>
          <w:p w14:paraId="5FFF920D"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[-0.264   0.004]</w:t>
            </w:r>
          </w:p>
        </w:tc>
      </w:tr>
      <w:tr w:rsidR="00746E93" w:rsidRPr="00994AC9" w14:paraId="21D6B04C" w14:textId="77777777" w:rsidTr="00752103">
        <w:trPr>
          <w:trHeight w:val="280"/>
        </w:trPr>
        <w:tc>
          <w:tcPr>
            <w:tcW w:w="2880" w:type="dxa"/>
            <w:noWrap/>
          </w:tcPr>
          <w:p w14:paraId="20FB846E" w14:textId="77777777" w:rsidR="00746E93" w:rsidRPr="00994AC9" w:rsidRDefault="00746E93" w:rsidP="00752103">
            <w:pPr>
              <w:spacing w:line="276" w:lineRule="auto"/>
              <w:rPr>
                <w:rFonts w:ascii="Arial" w:eastAsia="Times New Roman" w:hAnsi="Arial" w:cs="Arial"/>
                <w:sz w:val="22"/>
                <w:szCs w:val="22"/>
                <w:lang w:val="en-GB" w:eastAsia="it-IT"/>
              </w:rPr>
            </w:pPr>
            <w:r w:rsidRPr="00994AC9">
              <w:rPr>
                <w:rFonts w:ascii="Arial" w:eastAsia="Times New Roman" w:hAnsi="Arial" w:cs="Arial"/>
                <w:sz w:val="22"/>
                <w:szCs w:val="22"/>
                <w:lang w:val="en-GB" w:eastAsia="it-IT"/>
              </w:rPr>
              <w:t>May</w:t>
            </w:r>
          </w:p>
        </w:tc>
        <w:tc>
          <w:tcPr>
            <w:tcW w:w="3499" w:type="dxa"/>
            <w:noWrap/>
          </w:tcPr>
          <w:p w14:paraId="6C144141"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0.121*</w:t>
            </w:r>
          </w:p>
        </w:tc>
        <w:tc>
          <w:tcPr>
            <w:tcW w:w="3253" w:type="dxa"/>
          </w:tcPr>
          <w:p w14:paraId="60185DE3"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-0.133*</w:t>
            </w:r>
          </w:p>
        </w:tc>
      </w:tr>
      <w:tr w:rsidR="00746E93" w:rsidRPr="00994AC9" w14:paraId="1A083BA9" w14:textId="77777777" w:rsidTr="00752103">
        <w:trPr>
          <w:trHeight w:val="280"/>
        </w:trPr>
        <w:tc>
          <w:tcPr>
            <w:tcW w:w="2880" w:type="dxa"/>
            <w:noWrap/>
          </w:tcPr>
          <w:p w14:paraId="44361D7D" w14:textId="77777777" w:rsidR="00746E93" w:rsidRPr="00994AC9" w:rsidRDefault="00746E93" w:rsidP="00752103">
            <w:pPr>
              <w:spacing w:line="276" w:lineRule="auto"/>
              <w:rPr>
                <w:rFonts w:ascii="Arial" w:eastAsia="Times New Roman" w:hAnsi="Arial" w:cs="Arial"/>
                <w:sz w:val="22"/>
                <w:szCs w:val="22"/>
                <w:lang w:val="en-GB" w:eastAsia="it-IT"/>
              </w:rPr>
            </w:pPr>
          </w:p>
        </w:tc>
        <w:tc>
          <w:tcPr>
            <w:tcW w:w="3499" w:type="dxa"/>
            <w:noWrap/>
          </w:tcPr>
          <w:p w14:paraId="6B1621FE"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[-0.001   0.244]</w:t>
            </w:r>
          </w:p>
        </w:tc>
        <w:tc>
          <w:tcPr>
            <w:tcW w:w="3253" w:type="dxa"/>
          </w:tcPr>
          <w:p w14:paraId="4B230875" w14:textId="5A999DEF"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 xml:space="preserve">[-0.268 </w:t>
            </w:r>
            <w:r w:rsidR="006A15CE">
              <w:rPr>
                <w:rFonts w:ascii="Arial" w:hAnsi="Arial" w:cs="Arial"/>
                <w:sz w:val="22"/>
                <w:szCs w:val="22"/>
              </w:rPr>
              <w:t xml:space="preserve"> </w:t>
            </w:r>
            <w:r w:rsidRPr="00994AC9">
              <w:rPr>
                <w:rFonts w:ascii="Arial" w:hAnsi="Arial" w:cs="Arial"/>
                <w:sz w:val="22"/>
                <w:szCs w:val="22"/>
              </w:rPr>
              <w:t xml:space="preserve"> 0.003]</w:t>
            </w:r>
          </w:p>
        </w:tc>
      </w:tr>
      <w:tr w:rsidR="00746E93" w:rsidRPr="00994AC9" w14:paraId="5ADD8438" w14:textId="77777777" w:rsidTr="00752103">
        <w:trPr>
          <w:trHeight w:val="280"/>
        </w:trPr>
        <w:tc>
          <w:tcPr>
            <w:tcW w:w="2880" w:type="dxa"/>
            <w:noWrap/>
          </w:tcPr>
          <w:p w14:paraId="48E57CFD" w14:textId="77777777" w:rsidR="00746E93" w:rsidRPr="00994AC9" w:rsidRDefault="00746E93" w:rsidP="00752103">
            <w:pPr>
              <w:spacing w:line="276" w:lineRule="auto"/>
              <w:rPr>
                <w:rFonts w:ascii="Arial" w:eastAsia="Times New Roman" w:hAnsi="Arial" w:cs="Arial"/>
                <w:sz w:val="22"/>
                <w:szCs w:val="22"/>
                <w:lang w:val="en-GB" w:eastAsia="it-IT"/>
              </w:rPr>
            </w:pPr>
            <w:r w:rsidRPr="00994AC9">
              <w:rPr>
                <w:rFonts w:ascii="Arial" w:eastAsia="Times New Roman" w:hAnsi="Arial" w:cs="Arial"/>
                <w:sz w:val="22"/>
                <w:szCs w:val="22"/>
                <w:lang w:val="en-GB" w:eastAsia="it-IT"/>
              </w:rPr>
              <w:t>June</w:t>
            </w:r>
          </w:p>
        </w:tc>
        <w:tc>
          <w:tcPr>
            <w:tcW w:w="3499" w:type="dxa"/>
            <w:noWrap/>
          </w:tcPr>
          <w:p w14:paraId="26F8D166"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0.281***</w:t>
            </w:r>
          </w:p>
        </w:tc>
        <w:tc>
          <w:tcPr>
            <w:tcW w:w="3253" w:type="dxa"/>
          </w:tcPr>
          <w:p w14:paraId="32860794"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-0.174**</w:t>
            </w:r>
          </w:p>
        </w:tc>
      </w:tr>
      <w:tr w:rsidR="00746E93" w:rsidRPr="00994AC9" w14:paraId="2576B557" w14:textId="77777777" w:rsidTr="00752103">
        <w:trPr>
          <w:trHeight w:val="280"/>
        </w:trPr>
        <w:tc>
          <w:tcPr>
            <w:tcW w:w="2880" w:type="dxa"/>
            <w:noWrap/>
          </w:tcPr>
          <w:p w14:paraId="7F262ECF" w14:textId="77777777" w:rsidR="00746E93" w:rsidRPr="00994AC9" w:rsidRDefault="00746E93" w:rsidP="00752103">
            <w:pPr>
              <w:spacing w:line="276" w:lineRule="auto"/>
              <w:rPr>
                <w:rFonts w:ascii="Arial" w:eastAsia="Times New Roman" w:hAnsi="Arial" w:cs="Arial"/>
                <w:sz w:val="22"/>
                <w:szCs w:val="22"/>
                <w:lang w:val="en-GB" w:eastAsia="it-IT"/>
              </w:rPr>
            </w:pPr>
          </w:p>
        </w:tc>
        <w:tc>
          <w:tcPr>
            <w:tcW w:w="3499" w:type="dxa"/>
            <w:noWrap/>
          </w:tcPr>
          <w:p w14:paraId="76DEAC90" w14:textId="39C0B0D8" w:rsidR="00746E93" w:rsidRPr="00994AC9" w:rsidRDefault="0075210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[0.1</w:t>
            </w:r>
            <w:r w:rsidR="00746E93" w:rsidRPr="00994AC9">
              <w:rPr>
                <w:rFonts w:ascii="Arial" w:hAnsi="Arial" w:cs="Arial"/>
                <w:sz w:val="22"/>
                <w:szCs w:val="22"/>
              </w:rPr>
              <w:t>60   0.401]</w:t>
            </w:r>
          </w:p>
        </w:tc>
        <w:tc>
          <w:tcPr>
            <w:tcW w:w="3253" w:type="dxa"/>
          </w:tcPr>
          <w:p w14:paraId="578F09C5" w14:textId="524CB6A9"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 xml:space="preserve">[-0.316 </w:t>
            </w:r>
            <w:r w:rsidR="006A15CE">
              <w:rPr>
                <w:rFonts w:ascii="Arial" w:hAnsi="Arial" w:cs="Arial"/>
                <w:sz w:val="22"/>
                <w:szCs w:val="22"/>
              </w:rPr>
              <w:t xml:space="preserve"> </w:t>
            </w:r>
            <w:r w:rsidRPr="00994AC9">
              <w:rPr>
                <w:rFonts w:ascii="Arial" w:hAnsi="Arial" w:cs="Arial"/>
                <w:sz w:val="22"/>
                <w:szCs w:val="22"/>
              </w:rPr>
              <w:t xml:space="preserve"> -0.030]</w:t>
            </w:r>
          </w:p>
        </w:tc>
      </w:tr>
      <w:tr w:rsidR="00746E93" w:rsidRPr="00994AC9" w14:paraId="4D5480FF" w14:textId="77777777" w:rsidTr="00752103">
        <w:trPr>
          <w:trHeight w:val="280"/>
        </w:trPr>
        <w:tc>
          <w:tcPr>
            <w:tcW w:w="2880" w:type="dxa"/>
            <w:noWrap/>
          </w:tcPr>
          <w:p w14:paraId="56179E39" w14:textId="77777777" w:rsidR="00746E93" w:rsidRPr="00994AC9" w:rsidRDefault="00746E93" w:rsidP="00752103">
            <w:pPr>
              <w:spacing w:line="276" w:lineRule="auto"/>
              <w:rPr>
                <w:rFonts w:ascii="Arial" w:eastAsia="Times New Roman" w:hAnsi="Arial" w:cs="Arial"/>
                <w:sz w:val="22"/>
                <w:szCs w:val="22"/>
                <w:lang w:val="en-GB" w:eastAsia="it-IT"/>
              </w:rPr>
            </w:pPr>
            <w:r w:rsidRPr="00994AC9">
              <w:rPr>
                <w:rFonts w:ascii="Arial" w:eastAsia="Times New Roman" w:hAnsi="Arial" w:cs="Arial"/>
                <w:sz w:val="22"/>
                <w:szCs w:val="22"/>
                <w:lang w:val="en-GB" w:eastAsia="it-IT"/>
              </w:rPr>
              <w:t>July</w:t>
            </w:r>
          </w:p>
        </w:tc>
        <w:tc>
          <w:tcPr>
            <w:tcW w:w="3499" w:type="dxa"/>
            <w:noWrap/>
          </w:tcPr>
          <w:p w14:paraId="631DE5D1"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0.291***</w:t>
            </w:r>
          </w:p>
        </w:tc>
        <w:tc>
          <w:tcPr>
            <w:tcW w:w="3253" w:type="dxa"/>
          </w:tcPr>
          <w:p w14:paraId="0D067F76"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-0.240***</w:t>
            </w:r>
          </w:p>
        </w:tc>
      </w:tr>
      <w:tr w:rsidR="00746E93" w:rsidRPr="00994AC9" w14:paraId="5A8AC823" w14:textId="77777777" w:rsidTr="00752103">
        <w:trPr>
          <w:trHeight w:val="280"/>
        </w:trPr>
        <w:tc>
          <w:tcPr>
            <w:tcW w:w="2880" w:type="dxa"/>
            <w:noWrap/>
          </w:tcPr>
          <w:p w14:paraId="3DE59A24" w14:textId="77777777" w:rsidR="00746E93" w:rsidRPr="00994AC9" w:rsidRDefault="00746E93" w:rsidP="00752103">
            <w:pPr>
              <w:spacing w:line="276" w:lineRule="auto"/>
              <w:rPr>
                <w:rFonts w:ascii="Arial" w:eastAsia="Times New Roman" w:hAnsi="Arial" w:cs="Arial"/>
                <w:sz w:val="22"/>
                <w:szCs w:val="22"/>
                <w:lang w:val="en-GB" w:eastAsia="it-IT"/>
              </w:rPr>
            </w:pPr>
          </w:p>
        </w:tc>
        <w:tc>
          <w:tcPr>
            <w:tcW w:w="3499" w:type="dxa"/>
            <w:noWrap/>
          </w:tcPr>
          <w:p w14:paraId="2C573950" w14:textId="64084D41" w:rsidR="00746E93" w:rsidRPr="00994AC9" w:rsidRDefault="0075210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[0.1</w:t>
            </w:r>
            <w:r w:rsidR="00746E93" w:rsidRPr="00994AC9">
              <w:rPr>
                <w:rFonts w:ascii="Arial" w:hAnsi="Arial" w:cs="Arial"/>
                <w:sz w:val="22"/>
                <w:szCs w:val="22"/>
              </w:rPr>
              <w:t xml:space="preserve">69 </w:t>
            </w:r>
            <w:r w:rsidR="006A15CE">
              <w:rPr>
                <w:rFonts w:ascii="Arial" w:hAnsi="Arial" w:cs="Arial"/>
                <w:sz w:val="22"/>
                <w:szCs w:val="22"/>
              </w:rPr>
              <w:t xml:space="preserve"> </w:t>
            </w:r>
            <w:r w:rsidR="00746E93" w:rsidRPr="00994AC9">
              <w:rPr>
                <w:rFonts w:ascii="Arial" w:hAnsi="Arial" w:cs="Arial"/>
                <w:sz w:val="22"/>
                <w:szCs w:val="22"/>
              </w:rPr>
              <w:t xml:space="preserve"> 0.413]</w:t>
            </w:r>
          </w:p>
        </w:tc>
        <w:tc>
          <w:tcPr>
            <w:tcW w:w="3253" w:type="dxa"/>
          </w:tcPr>
          <w:p w14:paraId="293E6A8F"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[-0.380   -0.098]</w:t>
            </w:r>
          </w:p>
        </w:tc>
      </w:tr>
      <w:tr w:rsidR="00746E93" w:rsidRPr="00994AC9" w14:paraId="5F40D07E" w14:textId="77777777" w:rsidTr="00752103">
        <w:trPr>
          <w:trHeight w:val="280"/>
        </w:trPr>
        <w:tc>
          <w:tcPr>
            <w:tcW w:w="2880" w:type="dxa"/>
            <w:noWrap/>
          </w:tcPr>
          <w:p w14:paraId="192CDEE7" w14:textId="77777777" w:rsidR="00746E93" w:rsidRPr="00994AC9" w:rsidRDefault="00746E93" w:rsidP="00752103">
            <w:pPr>
              <w:spacing w:line="276" w:lineRule="auto"/>
              <w:rPr>
                <w:rFonts w:ascii="Arial" w:eastAsia="Times New Roman" w:hAnsi="Arial" w:cs="Arial"/>
                <w:sz w:val="22"/>
                <w:szCs w:val="22"/>
                <w:lang w:val="en-GB" w:eastAsia="it-IT"/>
              </w:rPr>
            </w:pPr>
            <w:r w:rsidRPr="00994AC9">
              <w:rPr>
                <w:rFonts w:ascii="Arial" w:eastAsia="Times New Roman" w:hAnsi="Arial" w:cs="Arial"/>
                <w:sz w:val="22"/>
                <w:szCs w:val="22"/>
                <w:lang w:val="en-GB" w:eastAsia="it-IT"/>
              </w:rPr>
              <w:t>August</w:t>
            </w:r>
          </w:p>
        </w:tc>
        <w:tc>
          <w:tcPr>
            <w:tcW w:w="3499" w:type="dxa"/>
            <w:noWrap/>
          </w:tcPr>
          <w:p w14:paraId="697004E1"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0.349***</w:t>
            </w:r>
          </w:p>
        </w:tc>
        <w:tc>
          <w:tcPr>
            <w:tcW w:w="3253" w:type="dxa"/>
          </w:tcPr>
          <w:p w14:paraId="09781817" w14:textId="11F26C08"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-0.062</w:t>
            </w:r>
          </w:p>
        </w:tc>
      </w:tr>
      <w:tr w:rsidR="00746E93" w:rsidRPr="00994AC9" w14:paraId="7ED45CE9" w14:textId="77777777" w:rsidTr="00752103">
        <w:trPr>
          <w:trHeight w:val="280"/>
        </w:trPr>
        <w:tc>
          <w:tcPr>
            <w:tcW w:w="2880" w:type="dxa"/>
            <w:noWrap/>
          </w:tcPr>
          <w:p w14:paraId="548B5D12" w14:textId="77777777" w:rsidR="00746E93" w:rsidRPr="00994AC9" w:rsidRDefault="00746E93" w:rsidP="00752103">
            <w:pPr>
              <w:spacing w:line="276" w:lineRule="auto"/>
              <w:rPr>
                <w:rFonts w:ascii="Arial" w:eastAsia="Times New Roman" w:hAnsi="Arial" w:cs="Arial"/>
                <w:sz w:val="22"/>
                <w:szCs w:val="22"/>
                <w:lang w:val="en-GB" w:eastAsia="it-IT"/>
              </w:rPr>
            </w:pPr>
          </w:p>
        </w:tc>
        <w:tc>
          <w:tcPr>
            <w:tcW w:w="3499" w:type="dxa"/>
            <w:noWrap/>
          </w:tcPr>
          <w:p w14:paraId="017E5994" w14:textId="2D88AAFA" w:rsidR="00746E93" w:rsidRPr="00994AC9" w:rsidRDefault="0075210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[0.1</w:t>
            </w:r>
            <w:r w:rsidR="00746E93" w:rsidRPr="00994AC9">
              <w:rPr>
                <w:rFonts w:ascii="Arial" w:hAnsi="Arial" w:cs="Arial"/>
                <w:sz w:val="22"/>
                <w:szCs w:val="22"/>
              </w:rPr>
              <w:t xml:space="preserve">97  </w:t>
            </w:r>
            <w:r w:rsidR="006A15CE">
              <w:rPr>
                <w:rFonts w:ascii="Arial" w:hAnsi="Arial" w:cs="Arial"/>
                <w:sz w:val="22"/>
                <w:szCs w:val="22"/>
              </w:rPr>
              <w:t xml:space="preserve"> </w:t>
            </w:r>
            <w:r w:rsidR="00746E93" w:rsidRPr="00994AC9">
              <w:rPr>
                <w:rFonts w:ascii="Arial" w:hAnsi="Arial" w:cs="Arial"/>
                <w:sz w:val="22"/>
                <w:szCs w:val="22"/>
              </w:rPr>
              <w:t>0.501]</w:t>
            </w:r>
          </w:p>
        </w:tc>
        <w:tc>
          <w:tcPr>
            <w:tcW w:w="3253" w:type="dxa"/>
          </w:tcPr>
          <w:p w14:paraId="673F34AA"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[-0.209   0.084]</w:t>
            </w:r>
          </w:p>
        </w:tc>
      </w:tr>
      <w:tr w:rsidR="00746E93" w:rsidRPr="00994AC9" w14:paraId="71599047" w14:textId="77777777" w:rsidTr="00752103">
        <w:trPr>
          <w:trHeight w:val="280"/>
        </w:trPr>
        <w:tc>
          <w:tcPr>
            <w:tcW w:w="2880" w:type="dxa"/>
            <w:noWrap/>
          </w:tcPr>
          <w:p w14:paraId="33FD4551" w14:textId="77777777" w:rsidR="00746E93" w:rsidRPr="00994AC9" w:rsidRDefault="00746E93" w:rsidP="00752103">
            <w:pPr>
              <w:spacing w:line="276" w:lineRule="auto"/>
              <w:rPr>
                <w:rFonts w:ascii="Arial" w:eastAsia="Times New Roman" w:hAnsi="Arial" w:cs="Arial"/>
                <w:sz w:val="22"/>
                <w:szCs w:val="22"/>
                <w:lang w:val="en-GB" w:eastAsia="it-IT"/>
              </w:rPr>
            </w:pPr>
            <w:r w:rsidRPr="00994AC9">
              <w:rPr>
                <w:rFonts w:ascii="Arial" w:eastAsia="Times New Roman" w:hAnsi="Arial" w:cs="Arial"/>
                <w:sz w:val="22"/>
                <w:szCs w:val="22"/>
                <w:lang w:val="en-GB" w:eastAsia="it-IT"/>
              </w:rPr>
              <w:t>September</w:t>
            </w:r>
          </w:p>
        </w:tc>
        <w:tc>
          <w:tcPr>
            <w:tcW w:w="3499" w:type="dxa"/>
            <w:noWrap/>
          </w:tcPr>
          <w:p w14:paraId="1658F2D8"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0.161***</w:t>
            </w:r>
          </w:p>
        </w:tc>
        <w:tc>
          <w:tcPr>
            <w:tcW w:w="3253" w:type="dxa"/>
          </w:tcPr>
          <w:p w14:paraId="6D6907B5" w14:textId="6F14160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0.046</w:t>
            </w:r>
          </w:p>
        </w:tc>
      </w:tr>
      <w:tr w:rsidR="00746E93" w:rsidRPr="00994AC9" w14:paraId="4958AE73" w14:textId="77777777" w:rsidTr="00752103">
        <w:trPr>
          <w:trHeight w:val="280"/>
        </w:trPr>
        <w:tc>
          <w:tcPr>
            <w:tcW w:w="2880" w:type="dxa"/>
            <w:noWrap/>
          </w:tcPr>
          <w:p w14:paraId="1400F8CB" w14:textId="77777777" w:rsidR="00746E93" w:rsidRPr="00994AC9" w:rsidRDefault="00746E93" w:rsidP="00752103">
            <w:pPr>
              <w:spacing w:line="276" w:lineRule="auto"/>
              <w:rPr>
                <w:rFonts w:ascii="Arial" w:eastAsia="Times New Roman" w:hAnsi="Arial" w:cs="Arial"/>
                <w:sz w:val="22"/>
                <w:szCs w:val="22"/>
                <w:lang w:val="en-GB" w:eastAsia="it-IT"/>
              </w:rPr>
            </w:pPr>
          </w:p>
        </w:tc>
        <w:tc>
          <w:tcPr>
            <w:tcW w:w="3499" w:type="dxa"/>
            <w:noWrap/>
          </w:tcPr>
          <w:p w14:paraId="0455471C" w14:textId="1BE1F0D5" w:rsidR="00746E93" w:rsidRPr="00994AC9" w:rsidRDefault="0075210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[0.0</w:t>
            </w:r>
            <w:r w:rsidR="00746E93" w:rsidRPr="00994AC9">
              <w:rPr>
                <w:rFonts w:ascii="Arial" w:hAnsi="Arial" w:cs="Arial"/>
                <w:sz w:val="22"/>
                <w:szCs w:val="22"/>
              </w:rPr>
              <w:t>46 0.275]</w:t>
            </w:r>
          </w:p>
        </w:tc>
        <w:tc>
          <w:tcPr>
            <w:tcW w:w="3253" w:type="dxa"/>
          </w:tcPr>
          <w:p w14:paraId="5695BBF6"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[-0.084   0.176]</w:t>
            </w:r>
          </w:p>
        </w:tc>
      </w:tr>
      <w:tr w:rsidR="00746E93" w:rsidRPr="00994AC9" w14:paraId="5ECFDD8E" w14:textId="77777777" w:rsidTr="00752103">
        <w:trPr>
          <w:trHeight w:val="280"/>
        </w:trPr>
        <w:tc>
          <w:tcPr>
            <w:tcW w:w="2880" w:type="dxa"/>
            <w:noWrap/>
          </w:tcPr>
          <w:p w14:paraId="6A2942B3" w14:textId="77777777" w:rsidR="00746E93" w:rsidRPr="00994AC9" w:rsidRDefault="00746E93" w:rsidP="00752103">
            <w:pPr>
              <w:spacing w:line="276" w:lineRule="auto"/>
              <w:rPr>
                <w:rFonts w:ascii="Arial" w:eastAsia="Times New Roman" w:hAnsi="Arial" w:cs="Arial"/>
                <w:sz w:val="22"/>
                <w:szCs w:val="22"/>
                <w:lang w:val="en-GB" w:eastAsia="it-IT"/>
              </w:rPr>
            </w:pPr>
            <w:r w:rsidRPr="00994AC9">
              <w:rPr>
                <w:rFonts w:ascii="Arial" w:eastAsia="Times New Roman" w:hAnsi="Arial" w:cs="Arial"/>
                <w:sz w:val="22"/>
                <w:szCs w:val="22"/>
                <w:lang w:val="en-GB" w:eastAsia="it-IT"/>
              </w:rPr>
              <w:t>Weight</w:t>
            </w:r>
          </w:p>
        </w:tc>
        <w:tc>
          <w:tcPr>
            <w:tcW w:w="3499" w:type="dxa"/>
            <w:noWrap/>
          </w:tcPr>
          <w:p w14:paraId="4BF0AD76"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0.834***</w:t>
            </w:r>
          </w:p>
        </w:tc>
        <w:tc>
          <w:tcPr>
            <w:tcW w:w="3253" w:type="dxa"/>
          </w:tcPr>
          <w:p w14:paraId="6B3B58F0"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0.186</w:t>
            </w:r>
          </w:p>
        </w:tc>
      </w:tr>
      <w:tr w:rsidR="00746E93" w:rsidRPr="00994AC9" w14:paraId="09AC11B9" w14:textId="77777777" w:rsidTr="00752103">
        <w:trPr>
          <w:trHeight w:val="280"/>
        </w:trPr>
        <w:tc>
          <w:tcPr>
            <w:tcW w:w="2880" w:type="dxa"/>
            <w:noWrap/>
          </w:tcPr>
          <w:p w14:paraId="67737FDA" w14:textId="77777777" w:rsidR="00746E93" w:rsidRPr="00994AC9" w:rsidRDefault="00746E93" w:rsidP="00752103">
            <w:pPr>
              <w:spacing w:line="276" w:lineRule="auto"/>
              <w:rPr>
                <w:rFonts w:ascii="Arial" w:eastAsia="Times New Roman" w:hAnsi="Arial" w:cs="Arial"/>
                <w:sz w:val="22"/>
                <w:szCs w:val="22"/>
                <w:lang w:val="en-GB" w:eastAsia="it-IT"/>
              </w:rPr>
            </w:pPr>
          </w:p>
        </w:tc>
        <w:tc>
          <w:tcPr>
            <w:tcW w:w="3499" w:type="dxa"/>
            <w:noWrap/>
          </w:tcPr>
          <w:p w14:paraId="54FCC448" w14:textId="7EDA0007" w:rsidR="00746E93" w:rsidRPr="00994AC9" w:rsidRDefault="0075210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[0.6</w:t>
            </w:r>
            <w:r w:rsidR="00746E93" w:rsidRPr="00994AC9">
              <w:rPr>
                <w:rFonts w:ascii="Arial" w:hAnsi="Arial" w:cs="Arial"/>
                <w:sz w:val="22"/>
                <w:szCs w:val="22"/>
              </w:rPr>
              <w:t>45    1.023]</w:t>
            </w:r>
          </w:p>
        </w:tc>
        <w:tc>
          <w:tcPr>
            <w:tcW w:w="3253" w:type="dxa"/>
          </w:tcPr>
          <w:p w14:paraId="0002E231" w14:textId="79D595B8"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[-0.150</w:t>
            </w:r>
            <w:r w:rsidR="006A15CE">
              <w:rPr>
                <w:rFonts w:ascii="Arial" w:hAnsi="Arial" w:cs="Arial"/>
                <w:sz w:val="22"/>
                <w:szCs w:val="22"/>
              </w:rPr>
              <w:t xml:space="preserve">  </w:t>
            </w:r>
            <w:r w:rsidRPr="00994AC9">
              <w:rPr>
                <w:rFonts w:ascii="Arial" w:hAnsi="Arial" w:cs="Arial"/>
                <w:sz w:val="22"/>
                <w:szCs w:val="22"/>
              </w:rPr>
              <w:t xml:space="preserve"> 0.523]</w:t>
            </w:r>
          </w:p>
        </w:tc>
      </w:tr>
      <w:tr w:rsidR="00746E93" w:rsidRPr="00994AC9" w14:paraId="02CA7D70" w14:textId="77777777" w:rsidTr="00752103">
        <w:trPr>
          <w:trHeight w:val="280"/>
        </w:trPr>
        <w:tc>
          <w:tcPr>
            <w:tcW w:w="2880" w:type="dxa"/>
            <w:noWrap/>
            <w:hideMark/>
          </w:tcPr>
          <w:p w14:paraId="2930A839" w14:textId="77777777" w:rsidR="00746E93" w:rsidRPr="00994AC9" w:rsidRDefault="00746E93" w:rsidP="00752103">
            <w:pPr>
              <w:spacing w:line="276" w:lineRule="auto"/>
              <w:rPr>
                <w:rFonts w:ascii="Arial" w:eastAsia="Times New Roman" w:hAnsi="Arial" w:cs="Arial"/>
                <w:color w:val="000000"/>
                <w:sz w:val="22"/>
                <w:szCs w:val="22"/>
                <w:lang w:val="en-GB" w:eastAsia="it-IT"/>
              </w:rPr>
            </w:pPr>
            <w:r w:rsidRPr="00994AC9">
              <w:rPr>
                <w:rFonts w:ascii="Arial" w:eastAsia="Times New Roman" w:hAnsi="Arial" w:cs="Arial"/>
                <w:color w:val="000000"/>
                <w:sz w:val="22"/>
                <w:szCs w:val="22"/>
                <w:lang w:val="en-GB" w:eastAsia="it-IT"/>
              </w:rPr>
              <w:t>Constant</w:t>
            </w:r>
          </w:p>
        </w:tc>
        <w:tc>
          <w:tcPr>
            <w:tcW w:w="3499" w:type="dxa"/>
            <w:noWrap/>
            <w:hideMark/>
          </w:tcPr>
          <w:p w14:paraId="4AB254FD"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-1.984***</w:t>
            </w:r>
          </w:p>
        </w:tc>
        <w:tc>
          <w:tcPr>
            <w:tcW w:w="3253" w:type="dxa"/>
          </w:tcPr>
          <w:p w14:paraId="36735D2E"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-0.539***</w:t>
            </w:r>
          </w:p>
        </w:tc>
      </w:tr>
      <w:tr w:rsidR="00746E93" w:rsidRPr="00994AC9" w14:paraId="58F7994B" w14:textId="77777777" w:rsidTr="00752103">
        <w:trPr>
          <w:trHeight w:val="280"/>
        </w:trPr>
        <w:tc>
          <w:tcPr>
            <w:tcW w:w="2880" w:type="dxa"/>
            <w:noWrap/>
            <w:hideMark/>
          </w:tcPr>
          <w:p w14:paraId="2D3AEF5B" w14:textId="77777777" w:rsidR="00746E93" w:rsidRPr="00994AC9" w:rsidRDefault="00746E93" w:rsidP="00752103">
            <w:pPr>
              <w:spacing w:line="276" w:lineRule="auto"/>
              <w:jc w:val="center"/>
              <w:rPr>
                <w:rFonts w:ascii="Arial" w:eastAsia="Times New Roman" w:hAnsi="Arial" w:cs="Arial"/>
                <w:sz w:val="22"/>
                <w:szCs w:val="22"/>
                <w:lang w:val="en-GB" w:eastAsia="it-IT"/>
              </w:rPr>
            </w:pPr>
          </w:p>
        </w:tc>
        <w:tc>
          <w:tcPr>
            <w:tcW w:w="3499" w:type="dxa"/>
            <w:noWrap/>
            <w:hideMark/>
          </w:tcPr>
          <w:p w14:paraId="48FD3C58"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[-2.171   -1.797]</w:t>
            </w:r>
          </w:p>
        </w:tc>
        <w:tc>
          <w:tcPr>
            <w:tcW w:w="3253" w:type="dxa"/>
          </w:tcPr>
          <w:p w14:paraId="3600D4FC" w14:textId="11DD99F9"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 xml:space="preserve">[-0.749 </w:t>
            </w:r>
            <w:r w:rsidR="006A15CE">
              <w:rPr>
                <w:rFonts w:ascii="Arial" w:hAnsi="Arial" w:cs="Arial"/>
                <w:sz w:val="22"/>
                <w:szCs w:val="22"/>
              </w:rPr>
              <w:t xml:space="preserve"> </w:t>
            </w:r>
            <w:r w:rsidRPr="00994AC9">
              <w:rPr>
                <w:rFonts w:ascii="Arial" w:hAnsi="Arial" w:cs="Arial"/>
                <w:sz w:val="22"/>
                <w:szCs w:val="22"/>
              </w:rPr>
              <w:t xml:space="preserve"> -0.328]</w:t>
            </w:r>
          </w:p>
        </w:tc>
      </w:tr>
      <w:tr w:rsidR="00746E93" w:rsidRPr="00994AC9" w14:paraId="3E7309AC" w14:textId="77777777" w:rsidTr="00752103">
        <w:trPr>
          <w:trHeight w:val="280"/>
        </w:trPr>
        <w:tc>
          <w:tcPr>
            <w:tcW w:w="2880" w:type="dxa"/>
            <w:noWrap/>
            <w:hideMark/>
          </w:tcPr>
          <w:p w14:paraId="2DC0B29B" w14:textId="77777777" w:rsidR="00746E93" w:rsidRPr="00994AC9" w:rsidRDefault="00746E93" w:rsidP="00752103">
            <w:pPr>
              <w:spacing w:line="276" w:lineRule="auto"/>
              <w:jc w:val="center"/>
              <w:rPr>
                <w:rFonts w:ascii="Arial" w:eastAsia="Times New Roman" w:hAnsi="Arial" w:cs="Arial"/>
                <w:sz w:val="22"/>
                <w:szCs w:val="22"/>
                <w:lang w:val="en-GB" w:eastAsia="it-IT"/>
              </w:rPr>
            </w:pPr>
          </w:p>
        </w:tc>
        <w:tc>
          <w:tcPr>
            <w:tcW w:w="3499" w:type="dxa"/>
            <w:noWrap/>
            <w:hideMark/>
          </w:tcPr>
          <w:p w14:paraId="5490AE69" w14:textId="77777777" w:rsidR="00746E93" w:rsidRPr="00994AC9" w:rsidRDefault="00746E93" w:rsidP="00752103">
            <w:pPr>
              <w:spacing w:line="276" w:lineRule="auto"/>
              <w:jc w:val="center"/>
              <w:rPr>
                <w:rFonts w:ascii="Arial" w:eastAsia="Times New Roman" w:hAnsi="Arial" w:cs="Arial"/>
                <w:sz w:val="22"/>
                <w:szCs w:val="22"/>
                <w:lang w:val="en-GB" w:eastAsia="it-IT"/>
              </w:rPr>
            </w:pPr>
          </w:p>
        </w:tc>
        <w:tc>
          <w:tcPr>
            <w:tcW w:w="3253" w:type="dxa"/>
          </w:tcPr>
          <w:p w14:paraId="4D7FE4A2" w14:textId="77777777" w:rsidR="00746E93" w:rsidRPr="00994AC9" w:rsidRDefault="00746E93" w:rsidP="00752103">
            <w:pPr>
              <w:spacing w:line="276" w:lineRule="auto"/>
              <w:jc w:val="center"/>
              <w:rPr>
                <w:rFonts w:ascii="Arial" w:eastAsia="Times New Roman" w:hAnsi="Arial" w:cs="Arial"/>
                <w:sz w:val="22"/>
                <w:szCs w:val="22"/>
                <w:lang w:val="en-GB" w:eastAsia="it-IT"/>
              </w:rPr>
            </w:pPr>
          </w:p>
        </w:tc>
      </w:tr>
      <w:tr w:rsidR="00746E93" w:rsidRPr="00994AC9" w14:paraId="232CD986" w14:textId="77777777" w:rsidTr="00752103">
        <w:trPr>
          <w:trHeight w:val="280"/>
        </w:trPr>
        <w:tc>
          <w:tcPr>
            <w:tcW w:w="2880" w:type="dxa"/>
            <w:noWrap/>
            <w:hideMark/>
          </w:tcPr>
          <w:p w14:paraId="5E46D7C3" w14:textId="77777777" w:rsidR="00746E93" w:rsidRPr="00994AC9" w:rsidRDefault="00746E93" w:rsidP="00752103">
            <w:pPr>
              <w:spacing w:line="276" w:lineRule="auto"/>
              <w:rPr>
                <w:rFonts w:ascii="Arial" w:eastAsia="Times New Roman" w:hAnsi="Arial" w:cs="Arial"/>
                <w:color w:val="000000"/>
                <w:sz w:val="22"/>
                <w:szCs w:val="22"/>
                <w:lang w:val="en-GB" w:eastAsia="it-IT"/>
              </w:rPr>
            </w:pPr>
            <w:r w:rsidRPr="00994AC9">
              <w:rPr>
                <w:rFonts w:ascii="Arial" w:eastAsia="Times New Roman" w:hAnsi="Arial" w:cs="Arial"/>
                <w:color w:val="000000"/>
                <w:sz w:val="22"/>
                <w:szCs w:val="22"/>
                <w:lang w:val="en-GB" w:eastAsia="it-IT"/>
              </w:rPr>
              <w:t>Observations</w:t>
            </w:r>
          </w:p>
        </w:tc>
        <w:tc>
          <w:tcPr>
            <w:tcW w:w="3499" w:type="dxa"/>
            <w:noWrap/>
            <w:hideMark/>
          </w:tcPr>
          <w:p w14:paraId="5ED02A3B"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33,389</w:t>
            </w:r>
          </w:p>
        </w:tc>
        <w:tc>
          <w:tcPr>
            <w:tcW w:w="3253" w:type="dxa"/>
          </w:tcPr>
          <w:p w14:paraId="72F103D4" w14:textId="1BD98BD4" w:rsidR="00746E93" w:rsidRPr="00994AC9" w:rsidRDefault="00AE4FE7"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20,012</w:t>
            </w:r>
          </w:p>
        </w:tc>
      </w:tr>
    </w:tbl>
    <w:p w14:paraId="0AA1A6C0" w14:textId="4141CB1B" w:rsidR="00746E93" w:rsidRPr="00994AC9" w:rsidRDefault="00746E93" w:rsidP="00746E93">
      <w:pPr>
        <w:autoSpaceDE w:val="0"/>
        <w:autoSpaceDN w:val="0"/>
        <w:adjustRightInd w:val="0"/>
        <w:spacing w:before="115" w:line="276" w:lineRule="auto"/>
        <w:jc w:val="both"/>
        <w:rPr>
          <w:rFonts w:ascii="Arial" w:eastAsia="Times New Roman" w:hAnsi="Arial" w:cs="Arial"/>
          <w:sz w:val="22"/>
          <w:szCs w:val="22"/>
          <w:lang w:val="en-GB" w:eastAsia="it-IT"/>
        </w:rPr>
      </w:pPr>
      <w:r w:rsidRPr="00994AC9">
        <w:rPr>
          <w:rFonts w:ascii="Arial" w:eastAsia="Times New Roman" w:hAnsi="Arial" w:cs="Arial"/>
          <w:sz w:val="22"/>
          <w:szCs w:val="22"/>
          <w:lang w:val="en-GB" w:eastAsia="it-IT"/>
        </w:rPr>
        <w:t xml:space="preserve">Confidence intervals in </w:t>
      </w:r>
      <w:r w:rsidR="00E90402" w:rsidRPr="00994AC9">
        <w:rPr>
          <w:rFonts w:ascii="Arial" w:eastAsia="Times New Roman" w:hAnsi="Arial" w:cs="Arial"/>
          <w:sz w:val="22"/>
          <w:szCs w:val="22"/>
          <w:lang w:val="en-GB" w:eastAsia="it-IT"/>
        </w:rPr>
        <w:t>parentheses</w:t>
      </w:r>
    </w:p>
    <w:p w14:paraId="7686C8A5" w14:textId="77777777" w:rsidR="00746E93" w:rsidRPr="00994AC9" w:rsidRDefault="00746E93" w:rsidP="00746E93">
      <w:pPr>
        <w:autoSpaceDE w:val="0"/>
        <w:autoSpaceDN w:val="0"/>
        <w:adjustRightInd w:val="0"/>
        <w:spacing w:line="276" w:lineRule="auto"/>
        <w:jc w:val="both"/>
        <w:rPr>
          <w:rFonts w:ascii="Arial" w:eastAsia="Times New Roman" w:hAnsi="Arial" w:cs="Arial"/>
          <w:sz w:val="22"/>
          <w:szCs w:val="22"/>
          <w:lang w:val="en-GB" w:eastAsia="it-IT"/>
        </w:rPr>
      </w:pPr>
      <w:r w:rsidRPr="00994AC9">
        <w:rPr>
          <w:rFonts w:ascii="Arial" w:eastAsia="Times New Roman" w:hAnsi="Arial" w:cs="Arial"/>
          <w:sz w:val="22"/>
          <w:szCs w:val="22"/>
          <w:lang w:val="en-GB" w:eastAsia="it-IT"/>
        </w:rPr>
        <w:t>*** p&lt;0.01, ** p&lt;0.05, * p&lt;0.01</w:t>
      </w:r>
    </w:p>
    <w:p w14:paraId="2BCC6B49" w14:textId="77777777" w:rsidR="00746E93" w:rsidRPr="00994AC9" w:rsidRDefault="00746E93" w:rsidP="00746E93">
      <w:pPr>
        <w:autoSpaceDE w:val="0"/>
        <w:autoSpaceDN w:val="0"/>
        <w:adjustRightInd w:val="0"/>
        <w:spacing w:line="276" w:lineRule="auto"/>
        <w:jc w:val="both"/>
        <w:rPr>
          <w:rFonts w:ascii="Arial" w:eastAsia="Times New Roman" w:hAnsi="Arial" w:cs="Arial"/>
          <w:sz w:val="22"/>
          <w:szCs w:val="22"/>
          <w:lang w:val="en-GB" w:eastAsia="it-IT"/>
        </w:rPr>
      </w:pPr>
    </w:p>
    <w:p w14:paraId="5C3CA769" w14:textId="77777777" w:rsidR="00746E93" w:rsidRPr="00994AC9" w:rsidRDefault="00746E93" w:rsidP="00746E93">
      <w:pPr>
        <w:autoSpaceDE w:val="0"/>
        <w:autoSpaceDN w:val="0"/>
        <w:adjustRightInd w:val="0"/>
        <w:spacing w:line="276" w:lineRule="auto"/>
        <w:jc w:val="both"/>
        <w:rPr>
          <w:rFonts w:ascii="Arial" w:eastAsia="Times New Roman" w:hAnsi="Arial" w:cs="Arial"/>
          <w:sz w:val="22"/>
          <w:szCs w:val="22"/>
          <w:lang w:val="en-GB" w:eastAsia="it-IT"/>
        </w:rPr>
      </w:pPr>
    </w:p>
    <w:p w14:paraId="1DEF4375" w14:textId="77777777" w:rsidR="00746E93" w:rsidRPr="00994AC9" w:rsidRDefault="00746E93" w:rsidP="00746E93">
      <w:pPr>
        <w:autoSpaceDE w:val="0"/>
        <w:autoSpaceDN w:val="0"/>
        <w:adjustRightInd w:val="0"/>
        <w:spacing w:line="276" w:lineRule="auto"/>
        <w:jc w:val="both"/>
        <w:rPr>
          <w:rFonts w:ascii="Arial" w:eastAsia="Times New Roman" w:hAnsi="Arial" w:cs="Arial"/>
          <w:sz w:val="22"/>
          <w:szCs w:val="22"/>
          <w:lang w:val="en-GB" w:eastAsia="it-IT"/>
        </w:rPr>
      </w:pPr>
    </w:p>
    <w:p w14:paraId="18C04521" w14:textId="1FF0EDCF" w:rsidR="00746E93" w:rsidRPr="00994AC9" w:rsidRDefault="00401420" w:rsidP="00640A2A">
      <w:pPr>
        <w:spacing w:after="120"/>
        <w:jc w:val="both"/>
        <w:rPr>
          <w:rFonts w:ascii="Arial" w:hAnsi="Arial" w:cs="Arial"/>
          <w:sz w:val="22"/>
          <w:szCs w:val="22"/>
          <w:lang w:val="en-US"/>
        </w:rPr>
      </w:pPr>
      <w:r>
        <w:rPr>
          <w:rFonts w:ascii="Arial" w:hAnsi="Arial" w:cs="Arial"/>
          <w:sz w:val="22"/>
          <w:szCs w:val="22"/>
          <w:lang w:val="en-US"/>
        </w:rPr>
        <w:t>Supplementary information</w:t>
      </w:r>
      <w:r w:rsidR="009B48FC" w:rsidRPr="00994AC9">
        <w:rPr>
          <w:rFonts w:ascii="Arial" w:hAnsi="Arial" w:cs="Arial"/>
          <w:sz w:val="22"/>
          <w:szCs w:val="22"/>
          <w:lang w:val="en-US"/>
        </w:rPr>
        <w:t xml:space="preserve"> </w:t>
      </w:r>
      <w:r w:rsidR="004D6AD5">
        <w:rPr>
          <w:rFonts w:ascii="Arial" w:hAnsi="Arial" w:cs="Arial"/>
          <w:sz w:val="22"/>
          <w:szCs w:val="22"/>
          <w:lang w:val="en-US"/>
        </w:rPr>
        <w:t>9</w:t>
      </w:r>
      <w:r w:rsidR="009B48FC" w:rsidRPr="00994AC9">
        <w:rPr>
          <w:rFonts w:ascii="Arial" w:hAnsi="Arial" w:cs="Arial"/>
          <w:sz w:val="22"/>
          <w:szCs w:val="22"/>
          <w:lang w:val="en-US"/>
        </w:rPr>
        <w:t xml:space="preserve">: </w:t>
      </w:r>
      <w:r w:rsidR="00746E93" w:rsidRPr="00994AC9">
        <w:rPr>
          <w:rFonts w:ascii="Arial" w:hAnsi="Arial" w:cs="Arial"/>
          <w:sz w:val="22"/>
          <w:szCs w:val="22"/>
          <w:lang w:val="en-US"/>
        </w:rPr>
        <w:t xml:space="preserve">Effect of education and treatment on probability of </w:t>
      </w:r>
      <w:r w:rsidR="006E7AA5">
        <w:rPr>
          <w:rFonts w:ascii="Arial" w:hAnsi="Arial" w:cs="Arial"/>
          <w:sz w:val="22"/>
          <w:szCs w:val="22"/>
          <w:lang w:val="en-US"/>
        </w:rPr>
        <w:t>obtaining a contract lasting for a maximum of 1 year as the first employment after the treatment</w:t>
      </w:r>
      <w:r w:rsidR="00746E93" w:rsidRPr="00994AC9">
        <w:rPr>
          <w:rFonts w:ascii="Arial" w:hAnsi="Arial" w:cs="Arial"/>
          <w:sz w:val="22"/>
          <w:szCs w:val="22"/>
          <w:lang w:val="en-US"/>
        </w:rPr>
        <w:t>, estimated with education x treatment interaction</w:t>
      </w:r>
    </w:p>
    <w:tbl>
      <w:tblPr>
        <w:tblStyle w:val="Grigliatabella"/>
        <w:tblW w:w="9632" w:type="dxa"/>
        <w:tblLook w:val="0620" w:firstRow="1" w:lastRow="0" w:firstColumn="0" w:lastColumn="0" w:noHBand="1" w:noVBand="1"/>
      </w:tblPr>
      <w:tblGrid>
        <w:gridCol w:w="3256"/>
        <w:gridCol w:w="3543"/>
        <w:gridCol w:w="2833"/>
      </w:tblGrid>
      <w:tr w:rsidR="00746E93" w:rsidRPr="00994AC9" w14:paraId="742E866E" w14:textId="77777777" w:rsidTr="00752103">
        <w:trPr>
          <w:trHeight w:val="280"/>
        </w:trPr>
        <w:tc>
          <w:tcPr>
            <w:tcW w:w="3256" w:type="dxa"/>
            <w:noWrap/>
            <w:hideMark/>
          </w:tcPr>
          <w:p w14:paraId="2328B75E" w14:textId="77777777" w:rsidR="00746E93" w:rsidRPr="00994AC9" w:rsidRDefault="00746E93" w:rsidP="00752103">
            <w:pPr>
              <w:spacing w:line="276" w:lineRule="auto"/>
              <w:rPr>
                <w:rFonts w:ascii="Arial" w:eastAsia="Times New Roman" w:hAnsi="Arial" w:cs="Arial"/>
                <w:color w:val="000000"/>
                <w:sz w:val="22"/>
                <w:szCs w:val="22"/>
                <w:lang w:val="en-GB" w:eastAsia="it-IT"/>
              </w:rPr>
            </w:pPr>
            <w:r w:rsidRPr="00994AC9">
              <w:rPr>
                <w:rFonts w:ascii="Arial" w:eastAsia="Times New Roman" w:hAnsi="Arial" w:cs="Arial"/>
                <w:color w:val="000000"/>
                <w:sz w:val="22"/>
                <w:szCs w:val="22"/>
                <w:lang w:val="en-GB" w:eastAsia="it-IT"/>
              </w:rPr>
              <w:t>Variables</w:t>
            </w:r>
          </w:p>
        </w:tc>
        <w:tc>
          <w:tcPr>
            <w:tcW w:w="3543" w:type="dxa"/>
            <w:noWrap/>
            <w:hideMark/>
          </w:tcPr>
          <w:p w14:paraId="6C0F4359" w14:textId="77777777" w:rsidR="00746E93" w:rsidRPr="00994AC9" w:rsidRDefault="00746E93" w:rsidP="00752103">
            <w:pPr>
              <w:jc w:val="center"/>
              <w:rPr>
                <w:rFonts w:ascii="Arial" w:hAnsi="Arial" w:cs="Arial"/>
                <w:b/>
                <w:bCs/>
                <w:color w:val="000000"/>
                <w:sz w:val="22"/>
                <w:szCs w:val="22"/>
                <w:lang w:val="en-GB"/>
              </w:rPr>
            </w:pPr>
            <w:r w:rsidRPr="00994AC9">
              <w:rPr>
                <w:rFonts w:ascii="Arial" w:hAnsi="Arial" w:cs="Arial"/>
                <w:color w:val="000000"/>
                <w:sz w:val="22"/>
                <w:szCs w:val="22"/>
                <w:lang w:val="en-GB"/>
              </w:rPr>
              <w:t>Lombardy</w:t>
            </w:r>
          </w:p>
        </w:tc>
        <w:tc>
          <w:tcPr>
            <w:tcW w:w="2833" w:type="dxa"/>
          </w:tcPr>
          <w:p w14:paraId="2097A1FF" w14:textId="77777777" w:rsidR="00746E93" w:rsidRPr="00994AC9" w:rsidRDefault="00746E93" w:rsidP="00752103">
            <w:pPr>
              <w:jc w:val="center"/>
              <w:rPr>
                <w:rFonts w:ascii="Arial" w:hAnsi="Arial" w:cs="Arial"/>
                <w:b/>
                <w:bCs/>
                <w:color w:val="000000"/>
                <w:sz w:val="22"/>
                <w:szCs w:val="22"/>
                <w:lang w:val="en-GB"/>
              </w:rPr>
            </w:pPr>
            <w:r w:rsidRPr="00994AC9">
              <w:rPr>
                <w:rFonts w:ascii="Arial" w:hAnsi="Arial" w:cs="Arial"/>
                <w:color w:val="000000"/>
                <w:sz w:val="22"/>
                <w:szCs w:val="22"/>
                <w:lang w:val="en-GB"/>
              </w:rPr>
              <w:t>Emilia-Romagna</w:t>
            </w:r>
          </w:p>
        </w:tc>
      </w:tr>
      <w:tr w:rsidR="00746E93" w:rsidRPr="00994AC9" w14:paraId="2272D09E" w14:textId="77777777" w:rsidTr="00752103">
        <w:trPr>
          <w:trHeight w:val="280"/>
        </w:trPr>
        <w:tc>
          <w:tcPr>
            <w:tcW w:w="3256" w:type="dxa"/>
            <w:noWrap/>
          </w:tcPr>
          <w:p w14:paraId="37E81F26" w14:textId="77777777" w:rsidR="00746E93" w:rsidRPr="00994AC9" w:rsidRDefault="00746E93" w:rsidP="00752103">
            <w:pPr>
              <w:spacing w:line="276" w:lineRule="auto"/>
              <w:rPr>
                <w:rFonts w:ascii="Arial" w:eastAsia="Times New Roman" w:hAnsi="Arial" w:cs="Arial"/>
                <w:color w:val="000000"/>
                <w:sz w:val="22"/>
                <w:szCs w:val="22"/>
                <w:lang w:val="en-GB" w:eastAsia="it-IT"/>
              </w:rPr>
            </w:pPr>
            <w:r w:rsidRPr="00994AC9">
              <w:rPr>
                <w:rFonts w:ascii="Arial" w:eastAsia="Times New Roman" w:hAnsi="Arial" w:cs="Arial"/>
                <w:b/>
                <w:sz w:val="22"/>
                <w:szCs w:val="22"/>
                <w:lang w:val="en-GB" w:eastAsia="it-IT"/>
              </w:rPr>
              <w:t>Age</w:t>
            </w:r>
          </w:p>
        </w:tc>
        <w:tc>
          <w:tcPr>
            <w:tcW w:w="3543" w:type="dxa"/>
            <w:noWrap/>
          </w:tcPr>
          <w:p w14:paraId="5EFFD1F0"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p>
        </w:tc>
        <w:tc>
          <w:tcPr>
            <w:tcW w:w="2833" w:type="dxa"/>
          </w:tcPr>
          <w:p w14:paraId="1725DBED"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p>
        </w:tc>
      </w:tr>
      <w:tr w:rsidR="00746E93" w:rsidRPr="00994AC9" w14:paraId="49FE4D28" w14:textId="77777777" w:rsidTr="00752103">
        <w:trPr>
          <w:trHeight w:val="280"/>
        </w:trPr>
        <w:tc>
          <w:tcPr>
            <w:tcW w:w="3256" w:type="dxa"/>
            <w:noWrap/>
          </w:tcPr>
          <w:p w14:paraId="29B9F5BF" w14:textId="77777777" w:rsidR="00746E93" w:rsidRPr="00994AC9" w:rsidRDefault="00746E93" w:rsidP="00752103">
            <w:pPr>
              <w:spacing w:line="276" w:lineRule="auto"/>
              <w:rPr>
                <w:rFonts w:ascii="Arial" w:eastAsia="Times New Roman" w:hAnsi="Arial" w:cs="Arial"/>
                <w:sz w:val="22"/>
                <w:szCs w:val="22"/>
                <w:lang w:val="en-GB" w:eastAsia="it-IT"/>
              </w:rPr>
            </w:pPr>
            <w:r w:rsidRPr="00994AC9">
              <w:rPr>
                <w:rFonts w:ascii="Arial" w:eastAsia="Times New Roman" w:hAnsi="Arial" w:cs="Arial"/>
                <w:sz w:val="22"/>
                <w:szCs w:val="22"/>
                <w:lang w:val="en-GB" w:eastAsia="it-IT"/>
              </w:rPr>
              <w:t>15-24 [ref.]</w:t>
            </w:r>
          </w:p>
        </w:tc>
        <w:tc>
          <w:tcPr>
            <w:tcW w:w="3543" w:type="dxa"/>
            <w:noWrap/>
          </w:tcPr>
          <w:p w14:paraId="5E156AA4"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p>
        </w:tc>
        <w:tc>
          <w:tcPr>
            <w:tcW w:w="2833" w:type="dxa"/>
          </w:tcPr>
          <w:p w14:paraId="76A8EFA4"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p>
        </w:tc>
      </w:tr>
      <w:tr w:rsidR="00746E93" w:rsidRPr="00994AC9" w14:paraId="09CD47FD" w14:textId="77777777" w:rsidTr="00752103">
        <w:trPr>
          <w:trHeight w:val="280"/>
        </w:trPr>
        <w:tc>
          <w:tcPr>
            <w:tcW w:w="3256" w:type="dxa"/>
            <w:noWrap/>
            <w:hideMark/>
          </w:tcPr>
          <w:p w14:paraId="3BE2C4A2" w14:textId="77777777" w:rsidR="00746E93" w:rsidRPr="00994AC9" w:rsidRDefault="00746E93" w:rsidP="00752103">
            <w:pPr>
              <w:spacing w:line="276" w:lineRule="auto"/>
              <w:rPr>
                <w:rFonts w:ascii="Arial" w:eastAsia="Times New Roman" w:hAnsi="Arial" w:cs="Arial"/>
                <w:sz w:val="22"/>
                <w:szCs w:val="22"/>
                <w:lang w:val="en-GB" w:eastAsia="it-IT"/>
              </w:rPr>
            </w:pPr>
            <w:r w:rsidRPr="00994AC9">
              <w:rPr>
                <w:rFonts w:ascii="Arial" w:eastAsia="Times New Roman" w:hAnsi="Arial" w:cs="Arial"/>
                <w:sz w:val="22"/>
                <w:szCs w:val="22"/>
                <w:lang w:val="en-GB" w:eastAsia="it-IT"/>
              </w:rPr>
              <w:t>25-34</w:t>
            </w:r>
          </w:p>
        </w:tc>
        <w:tc>
          <w:tcPr>
            <w:tcW w:w="3543" w:type="dxa"/>
            <w:noWrap/>
            <w:hideMark/>
          </w:tcPr>
          <w:p w14:paraId="059E512C"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-0.371***</w:t>
            </w:r>
          </w:p>
        </w:tc>
        <w:tc>
          <w:tcPr>
            <w:tcW w:w="2833" w:type="dxa"/>
          </w:tcPr>
          <w:p w14:paraId="259CC20E" w14:textId="1C272BD3"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0.024</w:t>
            </w:r>
          </w:p>
        </w:tc>
      </w:tr>
      <w:tr w:rsidR="00746E93" w:rsidRPr="00994AC9" w14:paraId="503ED645" w14:textId="77777777" w:rsidTr="00752103">
        <w:trPr>
          <w:trHeight w:val="280"/>
        </w:trPr>
        <w:tc>
          <w:tcPr>
            <w:tcW w:w="3256" w:type="dxa"/>
            <w:noWrap/>
            <w:hideMark/>
          </w:tcPr>
          <w:p w14:paraId="234F7187" w14:textId="77777777" w:rsidR="00746E93" w:rsidRPr="00994AC9" w:rsidRDefault="00746E93" w:rsidP="00752103">
            <w:pPr>
              <w:spacing w:line="276" w:lineRule="auto"/>
              <w:rPr>
                <w:rFonts w:ascii="Arial" w:eastAsia="Times New Roman" w:hAnsi="Arial" w:cs="Arial"/>
                <w:sz w:val="22"/>
                <w:szCs w:val="22"/>
                <w:lang w:val="en-GB" w:eastAsia="it-IT"/>
              </w:rPr>
            </w:pPr>
          </w:p>
        </w:tc>
        <w:tc>
          <w:tcPr>
            <w:tcW w:w="3543" w:type="dxa"/>
            <w:noWrap/>
            <w:hideMark/>
          </w:tcPr>
          <w:p w14:paraId="39C31FDC"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[-0.465   -0.277]</w:t>
            </w:r>
          </w:p>
        </w:tc>
        <w:tc>
          <w:tcPr>
            <w:tcW w:w="2833" w:type="dxa"/>
          </w:tcPr>
          <w:p w14:paraId="0DAA1045"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[-0.083   0.131]</w:t>
            </w:r>
          </w:p>
        </w:tc>
      </w:tr>
      <w:tr w:rsidR="00746E93" w:rsidRPr="00994AC9" w14:paraId="12A2B339" w14:textId="77777777" w:rsidTr="00752103">
        <w:trPr>
          <w:trHeight w:val="280"/>
        </w:trPr>
        <w:tc>
          <w:tcPr>
            <w:tcW w:w="3256" w:type="dxa"/>
            <w:noWrap/>
            <w:hideMark/>
          </w:tcPr>
          <w:p w14:paraId="15AEFF8B" w14:textId="77777777" w:rsidR="00746E93" w:rsidRPr="00994AC9" w:rsidRDefault="00746E93" w:rsidP="00752103">
            <w:pPr>
              <w:spacing w:line="276" w:lineRule="auto"/>
              <w:rPr>
                <w:rFonts w:ascii="Arial" w:eastAsia="Times New Roman" w:hAnsi="Arial" w:cs="Arial"/>
                <w:sz w:val="22"/>
                <w:szCs w:val="22"/>
                <w:lang w:val="en-GB" w:eastAsia="it-IT"/>
              </w:rPr>
            </w:pPr>
            <w:r w:rsidRPr="00994AC9">
              <w:rPr>
                <w:rFonts w:ascii="Arial" w:eastAsia="Times New Roman" w:hAnsi="Arial" w:cs="Arial"/>
                <w:sz w:val="22"/>
                <w:szCs w:val="22"/>
                <w:lang w:val="en-GB" w:eastAsia="it-IT"/>
              </w:rPr>
              <w:t>35-44</w:t>
            </w:r>
          </w:p>
        </w:tc>
        <w:tc>
          <w:tcPr>
            <w:tcW w:w="3543" w:type="dxa"/>
            <w:noWrap/>
            <w:hideMark/>
          </w:tcPr>
          <w:p w14:paraId="758E2F3D"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-0.589***</w:t>
            </w:r>
          </w:p>
        </w:tc>
        <w:tc>
          <w:tcPr>
            <w:tcW w:w="2833" w:type="dxa"/>
          </w:tcPr>
          <w:p w14:paraId="6AB73CC1"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-0.164***</w:t>
            </w:r>
          </w:p>
        </w:tc>
      </w:tr>
      <w:tr w:rsidR="00746E93" w:rsidRPr="00994AC9" w14:paraId="573C2ABC" w14:textId="77777777" w:rsidTr="00752103">
        <w:trPr>
          <w:trHeight w:val="280"/>
        </w:trPr>
        <w:tc>
          <w:tcPr>
            <w:tcW w:w="3256" w:type="dxa"/>
            <w:noWrap/>
            <w:hideMark/>
          </w:tcPr>
          <w:p w14:paraId="06C255E5" w14:textId="77777777" w:rsidR="00746E93" w:rsidRPr="00994AC9" w:rsidRDefault="00746E93" w:rsidP="00752103">
            <w:pPr>
              <w:spacing w:line="276" w:lineRule="auto"/>
              <w:rPr>
                <w:rFonts w:ascii="Arial" w:eastAsia="Times New Roman" w:hAnsi="Arial" w:cs="Arial"/>
                <w:sz w:val="22"/>
                <w:szCs w:val="22"/>
                <w:lang w:val="en-GB" w:eastAsia="it-IT"/>
              </w:rPr>
            </w:pPr>
          </w:p>
        </w:tc>
        <w:tc>
          <w:tcPr>
            <w:tcW w:w="3543" w:type="dxa"/>
            <w:noWrap/>
            <w:hideMark/>
          </w:tcPr>
          <w:p w14:paraId="6865F0E7"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[-0.692   -0.486]</w:t>
            </w:r>
          </w:p>
        </w:tc>
        <w:tc>
          <w:tcPr>
            <w:tcW w:w="2833" w:type="dxa"/>
          </w:tcPr>
          <w:p w14:paraId="29D7CF65" w14:textId="25C90AFB"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 xml:space="preserve">[-0.274 </w:t>
            </w:r>
            <w:r w:rsidR="006A15CE">
              <w:rPr>
                <w:rFonts w:ascii="Arial" w:hAnsi="Arial" w:cs="Arial"/>
                <w:sz w:val="22"/>
                <w:szCs w:val="22"/>
              </w:rPr>
              <w:t xml:space="preserve"> </w:t>
            </w:r>
            <w:r w:rsidRPr="00994AC9">
              <w:rPr>
                <w:rFonts w:ascii="Arial" w:hAnsi="Arial" w:cs="Arial"/>
                <w:sz w:val="22"/>
                <w:szCs w:val="22"/>
              </w:rPr>
              <w:t xml:space="preserve"> -0.053]</w:t>
            </w:r>
          </w:p>
        </w:tc>
      </w:tr>
      <w:tr w:rsidR="00746E93" w:rsidRPr="00994AC9" w14:paraId="5C60FD1D" w14:textId="77777777" w:rsidTr="00752103">
        <w:trPr>
          <w:trHeight w:val="280"/>
        </w:trPr>
        <w:tc>
          <w:tcPr>
            <w:tcW w:w="3256" w:type="dxa"/>
            <w:noWrap/>
          </w:tcPr>
          <w:p w14:paraId="3A404E5B" w14:textId="77777777" w:rsidR="00746E93" w:rsidRPr="00994AC9" w:rsidRDefault="00746E93" w:rsidP="00752103">
            <w:pPr>
              <w:spacing w:line="276" w:lineRule="auto"/>
              <w:rPr>
                <w:rFonts w:ascii="Arial" w:eastAsia="Times New Roman" w:hAnsi="Arial" w:cs="Arial"/>
                <w:sz w:val="22"/>
                <w:szCs w:val="22"/>
                <w:lang w:val="en-GB" w:eastAsia="it-IT"/>
              </w:rPr>
            </w:pPr>
            <w:r w:rsidRPr="00994AC9">
              <w:rPr>
                <w:rFonts w:ascii="Arial" w:eastAsia="Times New Roman" w:hAnsi="Arial" w:cs="Arial"/>
                <w:sz w:val="22"/>
                <w:szCs w:val="22"/>
                <w:lang w:val="en-GB" w:eastAsia="it-IT"/>
              </w:rPr>
              <w:t>45-54</w:t>
            </w:r>
          </w:p>
        </w:tc>
        <w:tc>
          <w:tcPr>
            <w:tcW w:w="3543" w:type="dxa"/>
            <w:noWrap/>
          </w:tcPr>
          <w:p w14:paraId="500ACDA7"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-0.948***</w:t>
            </w:r>
          </w:p>
        </w:tc>
        <w:tc>
          <w:tcPr>
            <w:tcW w:w="2833" w:type="dxa"/>
          </w:tcPr>
          <w:p w14:paraId="49805C47"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-0.450***</w:t>
            </w:r>
          </w:p>
        </w:tc>
      </w:tr>
      <w:tr w:rsidR="00746E93" w:rsidRPr="00994AC9" w14:paraId="7A0DF5E4" w14:textId="77777777" w:rsidTr="00752103">
        <w:trPr>
          <w:trHeight w:val="280"/>
        </w:trPr>
        <w:tc>
          <w:tcPr>
            <w:tcW w:w="3256" w:type="dxa"/>
            <w:noWrap/>
          </w:tcPr>
          <w:p w14:paraId="0FDB1BE7" w14:textId="77777777" w:rsidR="00746E93" w:rsidRPr="00994AC9" w:rsidRDefault="00746E93" w:rsidP="00752103">
            <w:pPr>
              <w:spacing w:line="276" w:lineRule="auto"/>
              <w:rPr>
                <w:rFonts w:ascii="Arial" w:eastAsia="Times New Roman" w:hAnsi="Arial" w:cs="Arial"/>
                <w:sz w:val="22"/>
                <w:szCs w:val="22"/>
                <w:lang w:val="en-GB" w:eastAsia="it-IT"/>
              </w:rPr>
            </w:pPr>
          </w:p>
        </w:tc>
        <w:tc>
          <w:tcPr>
            <w:tcW w:w="3543" w:type="dxa"/>
            <w:noWrap/>
          </w:tcPr>
          <w:p w14:paraId="63CA22A4"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[-1.059   -0.836]</w:t>
            </w:r>
          </w:p>
        </w:tc>
        <w:tc>
          <w:tcPr>
            <w:tcW w:w="2833" w:type="dxa"/>
          </w:tcPr>
          <w:p w14:paraId="5C9FD07B"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[-0.563   -0.336]</w:t>
            </w:r>
          </w:p>
        </w:tc>
      </w:tr>
      <w:tr w:rsidR="00746E93" w:rsidRPr="00994AC9" w14:paraId="3E569A86" w14:textId="77777777" w:rsidTr="00752103">
        <w:trPr>
          <w:trHeight w:val="280"/>
        </w:trPr>
        <w:tc>
          <w:tcPr>
            <w:tcW w:w="3256" w:type="dxa"/>
            <w:noWrap/>
          </w:tcPr>
          <w:p w14:paraId="049F2BA9" w14:textId="77777777" w:rsidR="00746E93" w:rsidRPr="00994AC9" w:rsidRDefault="00746E93" w:rsidP="00752103">
            <w:pPr>
              <w:spacing w:line="276" w:lineRule="auto"/>
              <w:rPr>
                <w:rFonts w:ascii="Arial" w:eastAsia="Times New Roman" w:hAnsi="Arial" w:cs="Arial"/>
                <w:sz w:val="22"/>
                <w:szCs w:val="22"/>
                <w:lang w:val="en-GB" w:eastAsia="it-IT"/>
              </w:rPr>
            </w:pPr>
            <w:r w:rsidRPr="00994AC9">
              <w:rPr>
                <w:rFonts w:ascii="Arial" w:eastAsia="Times New Roman" w:hAnsi="Arial" w:cs="Arial"/>
                <w:sz w:val="22"/>
                <w:szCs w:val="22"/>
                <w:lang w:val="en-GB" w:eastAsia="it-IT"/>
              </w:rPr>
              <w:t>55-64</w:t>
            </w:r>
          </w:p>
        </w:tc>
        <w:tc>
          <w:tcPr>
            <w:tcW w:w="3543" w:type="dxa"/>
            <w:noWrap/>
          </w:tcPr>
          <w:p w14:paraId="695AA15F"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-1.550***</w:t>
            </w:r>
          </w:p>
        </w:tc>
        <w:tc>
          <w:tcPr>
            <w:tcW w:w="2833" w:type="dxa"/>
          </w:tcPr>
          <w:p w14:paraId="54EDB571"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-1.008***</w:t>
            </w:r>
          </w:p>
        </w:tc>
      </w:tr>
      <w:tr w:rsidR="00746E93" w:rsidRPr="00994AC9" w14:paraId="247061C2" w14:textId="77777777" w:rsidTr="00752103">
        <w:trPr>
          <w:trHeight w:val="280"/>
        </w:trPr>
        <w:tc>
          <w:tcPr>
            <w:tcW w:w="3256" w:type="dxa"/>
            <w:noWrap/>
          </w:tcPr>
          <w:p w14:paraId="1B72E4CB" w14:textId="77777777" w:rsidR="00746E93" w:rsidRPr="00994AC9" w:rsidRDefault="00746E93" w:rsidP="00752103">
            <w:pPr>
              <w:spacing w:line="276" w:lineRule="auto"/>
              <w:rPr>
                <w:rFonts w:ascii="Arial" w:eastAsia="Times New Roman" w:hAnsi="Arial" w:cs="Arial"/>
                <w:sz w:val="22"/>
                <w:szCs w:val="22"/>
                <w:lang w:val="en-GB" w:eastAsia="it-IT"/>
              </w:rPr>
            </w:pPr>
          </w:p>
        </w:tc>
        <w:tc>
          <w:tcPr>
            <w:tcW w:w="3543" w:type="dxa"/>
            <w:noWrap/>
          </w:tcPr>
          <w:p w14:paraId="21BFF89E"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[-1.719   -1.381]</w:t>
            </w:r>
          </w:p>
        </w:tc>
        <w:tc>
          <w:tcPr>
            <w:tcW w:w="2833" w:type="dxa"/>
          </w:tcPr>
          <w:p w14:paraId="5CB19A11" w14:textId="2CB7040B"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 xml:space="preserve">[-1.156  </w:t>
            </w:r>
            <w:r w:rsidR="006A15CE">
              <w:rPr>
                <w:rFonts w:ascii="Arial" w:hAnsi="Arial" w:cs="Arial"/>
                <w:sz w:val="22"/>
                <w:szCs w:val="22"/>
              </w:rPr>
              <w:t xml:space="preserve"> </w:t>
            </w:r>
            <w:r w:rsidRPr="00994AC9">
              <w:rPr>
                <w:rFonts w:ascii="Arial" w:hAnsi="Arial" w:cs="Arial"/>
                <w:sz w:val="22"/>
                <w:szCs w:val="22"/>
              </w:rPr>
              <w:t>-0.860]</w:t>
            </w:r>
          </w:p>
        </w:tc>
      </w:tr>
      <w:tr w:rsidR="00746E93" w:rsidRPr="00994AC9" w14:paraId="53A323EF" w14:textId="77777777" w:rsidTr="00752103">
        <w:trPr>
          <w:trHeight w:val="280"/>
        </w:trPr>
        <w:tc>
          <w:tcPr>
            <w:tcW w:w="3256" w:type="dxa"/>
            <w:noWrap/>
          </w:tcPr>
          <w:p w14:paraId="06631251" w14:textId="77777777" w:rsidR="00746E93" w:rsidRPr="00994AC9" w:rsidRDefault="00746E93" w:rsidP="00752103">
            <w:pPr>
              <w:spacing w:line="276" w:lineRule="auto"/>
              <w:rPr>
                <w:rFonts w:ascii="Arial" w:eastAsia="Times New Roman" w:hAnsi="Arial" w:cs="Arial"/>
                <w:color w:val="000000"/>
                <w:sz w:val="22"/>
                <w:szCs w:val="22"/>
                <w:lang w:val="en-GB" w:eastAsia="it-IT"/>
              </w:rPr>
            </w:pPr>
            <w:r w:rsidRPr="00994AC9">
              <w:rPr>
                <w:rFonts w:ascii="Arial" w:eastAsia="Times New Roman" w:hAnsi="Arial" w:cs="Arial"/>
                <w:b/>
                <w:color w:val="000000"/>
                <w:sz w:val="22"/>
                <w:szCs w:val="22"/>
                <w:lang w:val="en-GB" w:eastAsia="it-IT"/>
              </w:rPr>
              <w:t>Gender</w:t>
            </w:r>
          </w:p>
        </w:tc>
        <w:tc>
          <w:tcPr>
            <w:tcW w:w="3543" w:type="dxa"/>
            <w:noWrap/>
          </w:tcPr>
          <w:p w14:paraId="21C261CE"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p>
        </w:tc>
        <w:tc>
          <w:tcPr>
            <w:tcW w:w="2833" w:type="dxa"/>
          </w:tcPr>
          <w:p w14:paraId="392ECE0A"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p>
        </w:tc>
      </w:tr>
      <w:tr w:rsidR="00746E93" w:rsidRPr="00994AC9" w14:paraId="178630CF" w14:textId="77777777" w:rsidTr="00752103">
        <w:trPr>
          <w:trHeight w:val="280"/>
        </w:trPr>
        <w:tc>
          <w:tcPr>
            <w:tcW w:w="3256" w:type="dxa"/>
            <w:noWrap/>
          </w:tcPr>
          <w:p w14:paraId="34A65A8C" w14:textId="77777777" w:rsidR="00746E93" w:rsidRPr="00994AC9" w:rsidRDefault="00746E93" w:rsidP="00752103">
            <w:pPr>
              <w:spacing w:line="276" w:lineRule="auto"/>
              <w:rPr>
                <w:rFonts w:ascii="Arial" w:eastAsia="Times New Roman" w:hAnsi="Arial" w:cs="Arial"/>
                <w:color w:val="000000"/>
                <w:sz w:val="22"/>
                <w:szCs w:val="22"/>
                <w:lang w:val="en-GB" w:eastAsia="it-IT"/>
              </w:rPr>
            </w:pPr>
          </w:p>
        </w:tc>
        <w:tc>
          <w:tcPr>
            <w:tcW w:w="3543" w:type="dxa"/>
            <w:noWrap/>
          </w:tcPr>
          <w:p w14:paraId="6CEC74B7"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p>
        </w:tc>
        <w:tc>
          <w:tcPr>
            <w:tcW w:w="2833" w:type="dxa"/>
          </w:tcPr>
          <w:p w14:paraId="464671BD"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p>
        </w:tc>
      </w:tr>
      <w:tr w:rsidR="00746E93" w:rsidRPr="00994AC9" w14:paraId="452A2965" w14:textId="77777777" w:rsidTr="00752103">
        <w:trPr>
          <w:trHeight w:val="280"/>
        </w:trPr>
        <w:tc>
          <w:tcPr>
            <w:tcW w:w="3256" w:type="dxa"/>
            <w:noWrap/>
            <w:hideMark/>
          </w:tcPr>
          <w:p w14:paraId="120B442D" w14:textId="77777777" w:rsidR="00746E93" w:rsidRPr="00994AC9" w:rsidRDefault="00746E93" w:rsidP="00752103">
            <w:pPr>
              <w:spacing w:line="276" w:lineRule="auto"/>
              <w:rPr>
                <w:rFonts w:ascii="Arial" w:eastAsia="Times New Roman" w:hAnsi="Arial" w:cs="Arial"/>
                <w:color w:val="000000"/>
                <w:sz w:val="22"/>
                <w:szCs w:val="22"/>
                <w:lang w:val="en-GB" w:eastAsia="it-IT"/>
              </w:rPr>
            </w:pPr>
            <w:r w:rsidRPr="00994AC9">
              <w:rPr>
                <w:rFonts w:ascii="Arial" w:eastAsia="Times New Roman" w:hAnsi="Arial" w:cs="Arial"/>
                <w:color w:val="000000"/>
                <w:sz w:val="22"/>
                <w:szCs w:val="22"/>
                <w:lang w:val="en-GB" w:eastAsia="it-IT"/>
              </w:rPr>
              <w:t>Female</w:t>
            </w:r>
          </w:p>
        </w:tc>
        <w:tc>
          <w:tcPr>
            <w:tcW w:w="3543" w:type="dxa"/>
            <w:noWrap/>
            <w:hideMark/>
          </w:tcPr>
          <w:p w14:paraId="5543370E" w14:textId="117959C2"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0.008</w:t>
            </w:r>
          </w:p>
        </w:tc>
        <w:tc>
          <w:tcPr>
            <w:tcW w:w="2833" w:type="dxa"/>
          </w:tcPr>
          <w:p w14:paraId="0EA40395"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-0.251***</w:t>
            </w:r>
          </w:p>
        </w:tc>
      </w:tr>
      <w:tr w:rsidR="00746E93" w:rsidRPr="00994AC9" w14:paraId="6D63AD3F" w14:textId="77777777" w:rsidTr="00752103">
        <w:trPr>
          <w:trHeight w:val="280"/>
        </w:trPr>
        <w:tc>
          <w:tcPr>
            <w:tcW w:w="3256" w:type="dxa"/>
            <w:noWrap/>
            <w:hideMark/>
          </w:tcPr>
          <w:p w14:paraId="7D82DF5B" w14:textId="77777777" w:rsidR="00746E93" w:rsidRPr="00994AC9" w:rsidRDefault="00746E93" w:rsidP="00752103">
            <w:pPr>
              <w:spacing w:line="276" w:lineRule="auto"/>
              <w:jc w:val="center"/>
              <w:rPr>
                <w:rFonts w:ascii="Arial" w:eastAsia="Times New Roman" w:hAnsi="Arial" w:cs="Arial"/>
                <w:sz w:val="22"/>
                <w:szCs w:val="22"/>
                <w:lang w:val="en-GB" w:eastAsia="it-IT"/>
              </w:rPr>
            </w:pPr>
          </w:p>
        </w:tc>
        <w:tc>
          <w:tcPr>
            <w:tcW w:w="3543" w:type="dxa"/>
            <w:noWrap/>
            <w:hideMark/>
          </w:tcPr>
          <w:p w14:paraId="20BF93D5"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[-0.054   0.071]</w:t>
            </w:r>
          </w:p>
        </w:tc>
        <w:tc>
          <w:tcPr>
            <w:tcW w:w="2833" w:type="dxa"/>
          </w:tcPr>
          <w:p w14:paraId="709709E6"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[-0.316   -0.185]</w:t>
            </w:r>
          </w:p>
        </w:tc>
      </w:tr>
      <w:tr w:rsidR="00746E93" w:rsidRPr="00994AC9" w14:paraId="4B2BBB97" w14:textId="77777777" w:rsidTr="00752103">
        <w:trPr>
          <w:trHeight w:val="280"/>
        </w:trPr>
        <w:tc>
          <w:tcPr>
            <w:tcW w:w="3256" w:type="dxa"/>
            <w:noWrap/>
          </w:tcPr>
          <w:p w14:paraId="23FA2AEC" w14:textId="77777777" w:rsidR="00746E93" w:rsidRPr="00994AC9" w:rsidRDefault="00746E93" w:rsidP="00752103">
            <w:pPr>
              <w:spacing w:line="276" w:lineRule="auto"/>
              <w:rPr>
                <w:rFonts w:ascii="Arial" w:eastAsia="Times New Roman" w:hAnsi="Arial" w:cs="Arial"/>
                <w:b/>
                <w:color w:val="000000"/>
                <w:sz w:val="22"/>
                <w:szCs w:val="22"/>
                <w:lang w:val="en-GB" w:eastAsia="it-IT"/>
              </w:rPr>
            </w:pPr>
            <w:r w:rsidRPr="00994AC9">
              <w:rPr>
                <w:rFonts w:ascii="Arial" w:eastAsia="Times New Roman" w:hAnsi="Arial" w:cs="Arial"/>
                <w:b/>
                <w:color w:val="000000"/>
                <w:sz w:val="22"/>
                <w:szCs w:val="22"/>
                <w:lang w:val="en-GB" w:eastAsia="it-IT"/>
              </w:rPr>
              <w:t>Education</w:t>
            </w:r>
          </w:p>
        </w:tc>
        <w:tc>
          <w:tcPr>
            <w:tcW w:w="3543" w:type="dxa"/>
            <w:noWrap/>
          </w:tcPr>
          <w:p w14:paraId="4F4D5BE7"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p>
        </w:tc>
        <w:tc>
          <w:tcPr>
            <w:tcW w:w="2833" w:type="dxa"/>
          </w:tcPr>
          <w:p w14:paraId="65CB8149"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p>
        </w:tc>
      </w:tr>
      <w:tr w:rsidR="00746E93" w:rsidRPr="00994AC9" w14:paraId="46711A70" w14:textId="77777777" w:rsidTr="00752103">
        <w:trPr>
          <w:trHeight w:val="280"/>
        </w:trPr>
        <w:tc>
          <w:tcPr>
            <w:tcW w:w="3256" w:type="dxa"/>
            <w:noWrap/>
          </w:tcPr>
          <w:p w14:paraId="67C8632C" w14:textId="77777777" w:rsidR="00746E93" w:rsidRPr="00994AC9" w:rsidRDefault="00746E93" w:rsidP="00752103">
            <w:pPr>
              <w:spacing w:line="276" w:lineRule="auto"/>
              <w:rPr>
                <w:rFonts w:ascii="Arial" w:eastAsia="Times New Roman" w:hAnsi="Arial" w:cs="Arial"/>
                <w:color w:val="000000"/>
                <w:sz w:val="22"/>
                <w:szCs w:val="22"/>
                <w:lang w:val="en-GB" w:eastAsia="it-IT"/>
              </w:rPr>
            </w:pPr>
            <w:r w:rsidRPr="00994AC9">
              <w:rPr>
                <w:rFonts w:ascii="Arial" w:eastAsia="Times New Roman" w:hAnsi="Arial" w:cs="Arial"/>
                <w:color w:val="000000"/>
                <w:sz w:val="22"/>
                <w:szCs w:val="22"/>
                <w:lang w:val="en-GB" w:eastAsia="it-IT"/>
              </w:rPr>
              <w:t>compulsory[ref]</w:t>
            </w:r>
          </w:p>
        </w:tc>
        <w:tc>
          <w:tcPr>
            <w:tcW w:w="3543" w:type="dxa"/>
            <w:noWrap/>
          </w:tcPr>
          <w:p w14:paraId="0D918E97"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p>
        </w:tc>
        <w:tc>
          <w:tcPr>
            <w:tcW w:w="2833" w:type="dxa"/>
          </w:tcPr>
          <w:p w14:paraId="2417F725"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p>
        </w:tc>
      </w:tr>
      <w:tr w:rsidR="00746E93" w:rsidRPr="00994AC9" w14:paraId="0EADE292" w14:textId="77777777" w:rsidTr="00752103">
        <w:trPr>
          <w:trHeight w:val="280"/>
        </w:trPr>
        <w:tc>
          <w:tcPr>
            <w:tcW w:w="3256" w:type="dxa"/>
            <w:noWrap/>
            <w:hideMark/>
          </w:tcPr>
          <w:p w14:paraId="7C1005EA" w14:textId="0562DFBE" w:rsidR="00746E93" w:rsidRPr="00994AC9" w:rsidRDefault="002E7DDE" w:rsidP="00752103">
            <w:pPr>
              <w:spacing w:line="276" w:lineRule="auto"/>
              <w:rPr>
                <w:rFonts w:ascii="Arial" w:eastAsia="Times New Roman" w:hAnsi="Arial" w:cs="Arial"/>
                <w:color w:val="000000"/>
                <w:sz w:val="22"/>
                <w:szCs w:val="22"/>
                <w:lang w:val="en-GB" w:eastAsia="it-IT"/>
              </w:rPr>
            </w:pPr>
            <w:r w:rsidRPr="00994AC9">
              <w:rPr>
                <w:rFonts w:ascii="Arial" w:eastAsia="Times New Roman" w:hAnsi="Arial" w:cs="Arial"/>
                <w:color w:val="000000"/>
                <w:sz w:val="22"/>
                <w:szCs w:val="22"/>
                <w:lang w:val="en-GB" w:eastAsia="it-IT"/>
              </w:rPr>
              <w:t>diploma</w:t>
            </w:r>
          </w:p>
        </w:tc>
        <w:tc>
          <w:tcPr>
            <w:tcW w:w="3543" w:type="dxa"/>
            <w:noWrap/>
            <w:hideMark/>
          </w:tcPr>
          <w:p w14:paraId="0DBFC9F0"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0.723***</w:t>
            </w:r>
          </w:p>
        </w:tc>
        <w:tc>
          <w:tcPr>
            <w:tcW w:w="2833" w:type="dxa"/>
          </w:tcPr>
          <w:p w14:paraId="11B2AD45"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0.181***</w:t>
            </w:r>
          </w:p>
        </w:tc>
      </w:tr>
      <w:tr w:rsidR="00746E93" w:rsidRPr="00994AC9" w14:paraId="7B8D1061" w14:textId="77777777" w:rsidTr="00752103">
        <w:trPr>
          <w:trHeight w:val="280"/>
        </w:trPr>
        <w:tc>
          <w:tcPr>
            <w:tcW w:w="3256" w:type="dxa"/>
            <w:noWrap/>
            <w:hideMark/>
          </w:tcPr>
          <w:p w14:paraId="3FD9BED9" w14:textId="77777777" w:rsidR="00746E93" w:rsidRPr="00994AC9" w:rsidRDefault="00746E93" w:rsidP="00752103">
            <w:pPr>
              <w:spacing w:line="276" w:lineRule="auto"/>
              <w:jc w:val="center"/>
              <w:rPr>
                <w:rFonts w:ascii="Arial" w:eastAsia="Times New Roman" w:hAnsi="Arial" w:cs="Arial"/>
                <w:sz w:val="22"/>
                <w:szCs w:val="22"/>
                <w:lang w:val="en-GB" w:eastAsia="it-IT"/>
              </w:rPr>
            </w:pPr>
          </w:p>
        </w:tc>
        <w:tc>
          <w:tcPr>
            <w:tcW w:w="3543" w:type="dxa"/>
            <w:noWrap/>
            <w:hideMark/>
          </w:tcPr>
          <w:p w14:paraId="1F7B736F" w14:textId="0422F111" w:rsidR="00746E93" w:rsidRPr="00994AC9" w:rsidRDefault="0075210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[0.6</w:t>
            </w:r>
            <w:r w:rsidR="00746E93" w:rsidRPr="00994AC9">
              <w:rPr>
                <w:rFonts w:ascii="Arial" w:hAnsi="Arial" w:cs="Arial"/>
                <w:sz w:val="22"/>
                <w:szCs w:val="22"/>
              </w:rPr>
              <w:t xml:space="preserve">15 </w:t>
            </w:r>
            <w:r w:rsidR="006A15CE">
              <w:rPr>
                <w:rFonts w:ascii="Arial" w:hAnsi="Arial" w:cs="Arial"/>
                <w:sz w:val="22"/>
                <w:szCs w:val="22"/>
              </w:rPr>
              <w:t xml:space="preserve"> </w:t>
            </w:r>
            <w:r w:rsidR="00746E93" w:rsidRPr="00994AC9">
              <w:rPr>
                <w:rFonts w:ascii="Arial" w:hAnsi="Arial" w:cs="Arial"/>
                <w:sz w:val="22"/>
                <w:szCs w:val="22"/>
              </w:rPr>
              <w:t xml:space="preserve"> 0.829]</w:t>
            </w:r>
          </w:p>
        </w:tc>
        <w:tc>
          <w:tcPr>
            <w:tcW w:w="2833" w:type="dxa"/>
          </w:tcPr>
          <w:p w14:paraId="5E0832AD" w14:textId="5D6C4DB8" w:rsidR="00746E93" w:rsidRPr="00994AC9" w:rsidRDefault="0075210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[0.0</w:t>
            </w:r>
            <w:r w:rsidR="00746E93" w:rsidRPr="00994AC9">
              <w:rPr>
                <w:rFonts w:ascii="Arial" w:hAnsi="Arial" w:cs="Arial"/>
                <w:sz w:val="22"/>
                <w:szCs w:val="22"/>
              </w:rPr>
              <w:t>84   0.276]</w:t>
            </w:r>
          </w:p>
        </w:tc>
      </w:tr>
      <w:tr w:rsidR="00746E93" w:rsidRPr="00994AC9" w14:paraId="0348C53C" w14:textId="77777777" w:rsidTr="00752103">
        <w:trPr>
          <w:trHeight w:val="280"/>
        </w:trPr>
        <w:tc>
          <w:tcPr>
            <w:tcW w:w="3256" w:type="dxa"/>
            <w:noWrap/>
            <w:hideMark/>
          </w:tcPr>
          <w:p w14:paraId="6DBA4AE7" w14:textId="07E55BFD" w:rsidR="00746E93" w:rsidRPr="00994AC9" w:rsidRDefault="002E7DDE" w:rsidP="00752103">
            <w:pPr>
              <w:spacing w:line="276" w:lineRule="auto"/>
              <w:rPr>
                <w:rFonts w:ascii="Arial" w:eastAsia="Times New Roman" w:hAnsi="Arial" w:cs="Arial"/>
                <w:color w:val="000000"/>
                <w:sz w:val="22"/>
                <w:szCs w:val="22"/>
                <w:lang w:val="en-GB" w:eastAsia="it-IT"/>
              </w:rPr>
            </w:pPr>
            <w:r w:rsidRPr="00994AC9">
              <w:rPr>
                <w:rFonts w:ascii="Arial" w:eastAsia="Times New Roman" w:hAnsi="Arial" w:cs="Arial"/>
                <w:color w:val="000000"/>
                <w:sz w:val="22"/>
                <w:szCs w:val="22"/>
                <w:lang w:val="en-GB" w:eastAsia="it-IT"/>
              </w:rPr>
              <w:t>university</w:t>
            </w:r>
            <w:r w:rsidR="00746E93" w:rsidRPr="00994AC9">
              <w:rPr>
                <w:rFonts w:ascii="Arial" w:eastAsia="Times New Roman" w:hAnsi="Arial" w:cs="Arial"/>
                <w:color w:val="000000"/>
                <w:sz w:val="22"/>
                <w:szCs w:val="22"/>
                <w:lang w:val="en-GB" w:eastAsia="it-IT"/>
              </w:rPr>
              <w:t xml:space="preserve"> degree</w:t>
            </w:r>
          </w:p>
        </w:tc>
        <w:tc>
          <w:tcPr>
            <w:tcW w:w="3543" w:type="dxa"/>
            <w:noWrap/>
            <w:hideMark/>
          </w:tcPr>
          <w:p w14:paraId="1ED86EE4"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1.333***</w:t>
            </w:r>
          </w:p>
        </w:tc>
        <w:tc>
          <w:tcPr>
            <w:tcW w:w="2833" w:type="dxa"/>
          </w:tcPr>
          <w:p w14:paraId="7022D4C0" w14:textId="52101C9A"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0.041</w:t>
            </w:r>
          </w:p>
        </w:tc>
      </w:tr>
      <w:tr w:rsidR="00746E93" w:rsidRPr="00994AC9" w14:paraId="125FD2F4" w14:textId="77777777" w:rsidTr="00752103">
        <w:trPr>
          <w:trHeight w:val="280"/>
        </w:trPr>
        <w:tc>
          <w:tcPr>
            <w:tcW w:w="3256" w:type="dxa"/>
            <w:noWrap/>
            <w:hideMark/>
          </w:tcPr>
          <w:p w14:paraId="19C34F76" w14:textId="77777777" w:rsidR="00746E93" w:rsidRPr="00994AC9" w:rsidRDefault="00746E93" w:rsidP="00752103">
            <w:pPr>
              <w:spacing w:line="276" w:lineRule="auto"/>
              <w:jc w:val="center"/>
              <w:rPr>
                <w:rFonts w:ascii="Arial" w:eastAsia="Times New Roman" w:hAnsi="Arial" w:cs="Arial"/>
                <w:sz w:val="22"/>
                <w:szCs w:val="22"/>
                <w:lang w:val="en-GB" w:eastAsia="it-IT"/>
              </w:rPr>
            </w:pPr>
          </w:p>
        </w:tc>
        <w:tc>
          <w:tcPr>
            <w:tcW w:w="3543" w:type="dxa"/>
            <w:noWrap/>
            <w:hideMark/>
          </w:tcPr>
          <w:p w14:paraId="74CC3257"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[1.204   1.461]</w:t>
            </w:r>
          </w:p>
        </w:tc>
        <w:tc>
          <w:tcPr>
            <w:tcW w:w="2833" w:type="dxa"/>
          </w:tcPr>
          <w:p w14:paraId="58B42798"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[-0.072   0.155]</w:t>
            </w:r>
          </w:p>
        </w:tc>
      </w:tr>
      <w:tr w:rsidR="00746E93" w:rsidRPr="00994AC9" w14:paraId="7ED16164" w14:textId="77777777" w:rsidTr="00752103">
        <w:trPr>
          <w:trHeight w:val="280"/>
        </w:trPr>
        <w:tc>
          <w:tcPr>
            <w:tcW w:w="3256" w:type="dxa"/>
            <w:noWrap/>
          </w:tcPr>
          <w:p w14:paraId="012CA13A" w14:textId="77777777" w:rsidR="00746E93" w:rsidRPr="00994AC9" w:rsidRDefault="00746E93" w:rsidP="00752103">
            <w:pPr>
              <w:spacing w:line="276" w:lineRule="auto"/>
              <w:rPr>
                <w:rFonts w:ascii="Arial" w:eastAsia="Times New Roman" w:hAnsi="Arial" w:cs="Arial"/>
                <w:b/>
                <w:color w:val="000000"/>
                <w:sz w:val="22"/>
                <w:szCs w:val="22"/>
                <w:lang w:val="en-GB" w:eastAsia="it-IT"/>
              </w:rPr>
            </w:pPr>
            <w:r w:rsidRPr="00994AC9">
              <w:rPr>
                <w:rFonts w:ascii="Arial" w:eastAsia="Times New Roman" w:hAnsi="Arial" w:cs="Arial"/>
                <w:b/>
                <w:color w:val="000000"/>
                <w:sz w:val="22"/>
                <w:szCs w:val="22"/>
                <w:lang w:val="en-GB" w:eastAsia="it-IT"/>
              </w:rPr>
              <w:t>Treatment</w:t>
            </w:r>
          </w:p>
        </w:tc>
        <w:tc>
          <w:tcPr>
            <w:tcW w:w="3543" w:type="dxa"/>
            <w:noWrap/>
          </w:tcPr>
          <w:p w14:paraId="2831E598"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p>
        </w:tc>
        <w:tc>
          <w:tcPr>
            <w:tcW w:w="2833" w:type="dxa"/>
          </w:tcPr>
          <w:p w14:paraId="1D41C28D"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p>
        </w:tc>
      </w:tr>
      <w:tr w:rsidR="00746E93" w:rsidRPr="00994AC9" w14:paraId="04A4AF59" w14:textId="77777777" w:rsidTr="00752103">
        <w:trPr>
          <w:trHeight w:val="280"/>
        </w:trPr>
        <w:tc>
          <w:tcPr>
            <w:tcW w:w="3256" w:type="dxa"/>
            <w:noWrap/>
            <w:hideMark/>
          </w:tcPr>
          <w:p w14:paraId="41922A6F" w14:textId="77777777" w:rsidR="00746E93" w:rsidRPr="00994AC9" w:rsidRDefault="00746E93" w:rsidP="00752103">
            <w:pPr>
              <w:spacing w:line="276" w:lineRule="auto"/>
              <w:rPr>
                <w:rFonts w:ascii="Arial" w:eastAsia="Times New Roman" w:hAnsi="Arial" w:cs="Arial"/>
                <w:color w:val="000000"/>
                <w:sz w:val="22"/>
                <w:szCs w:val="22"/>
                <w:lang w:val="en-GB" w:eastAsia="it-IT"/>
              </w:rPr>
            </w:pPr>
            <w:r w:rsidRPr="00994AC9">
              <w:rPr>
                <w:rFonts w:ascii="Arial" w:eastAsia="Times New Roman" w:hAnsi="Arial" w:cs="Arial"/>
                <w:color w:val="000000"/>
                <w:sz w:val="22"/>
                <w:szCs w:val="22"/>
                <w:lang w:val="en-GB" w:eastAsia="it-IT"/>
              </w:rPr>
              <w:t>Treated</w:t>
            </w:r>
          </w:p>
        </w:tc>
        <w:tc>
          <w:tcPr>
            <w:tcW w:w="3543" w:type="dxa"/>
            <w:noWrap/>
            <w:hideMark/>
          </w:tcPr>
          <w:p w14:paraId="1F72B22D"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2.199***</w:t>
            </w:r>
          </w:p>
        </w:tc>
        <w:tc>
          <w:tcPr>
            <w:tcW w:w="2833" w:type="dxa"/>
          </w:tcPr>
          <w:p w14:paraId="0E2A37A0"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-0.0615</w:t>
            </w:r>
          </w:p>
        </w:tc>
      </w:tr>
      <w:tr w:rsidR="00746E93" w:rsidRPr="00994AC9" w14:paraId="4F63A1A2" w14:textId="77777777" w:rsidTr="00752103">
        <w:trPr>
          <w:trHeight w:val="280"/>
        </w:trPr>
        <w:tc>
          <w:tcPr>
            <w:tcW w:w="3256" w:type="dxa"/>
            <w:noWrap/>
            <w:hideMark/>
          </w:tcPr>
          <w:p w14:paraId="3CE7A1FA" w14:textId="77777777" w:rsidR="00746E93" w:rsidRPr="00994AC9" w:rsidRDefault="00746E93" w:rsidP="00752103">
            <w:pPr>
              <w:spacing w:line="276" w:lineRule="auto"/>
              <w:jc w:val="center"/>
              <w:rPr>
                <w:rFonts w:ascii="Arial" w:eastAsia="Times New Roman" w:hAnsi="Arial" w:cs="Arial"/>
                <w:sz w:val="22"/>
                <w:szCs w:val="22"/>
                <w:lang w:val="en-GB" w:eastAsia="it-IT"/>
              </w:rPr>
            </w:pPr>
          </w:p>
        </w:tc>
        <w:tc>
          <w:tcPr>
            <w:tcW w:w="3543" w:type="dxa"/>
            <w:noWrap/>
            <w:hideMark/>
          </w:tcPr>
          <w:p w14:paraId="1D3DD9F3"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[2.013    2.384]</w:t>
            </w:r>
          </w:p>
        </w:tc>
        <w:tc>
          <w:tcPr>
            <w:tcW w:w="2833" w:type="dxa"/>
          </w:tcPr>
          <w:p w14:paraId="68DF08DB"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[-0.254   0.131]</w:t>
            </w:r>
          </w:p>
        </w:tc>
      </w:tr>
      <w:tr w:rsidR="00746E93" w:rsidRPr="00994AC9" w14:paraId="1C0D873C" w14:textId="77777777" w:rsidTr="00752103">
        <w:trPr>
          <w:trHeight w:val="280"/>
        </w:trPr>
        <w:tc>
          <w:tcPr>
            <w:tcW w:w="3256" w:type="dxa"/>
            <w:noWrap/>
          </w:tcPr>
          <w:p w14:paraId="3C3CA928" w14:textId="77777777" w:rsidR="00746E93" w:rsidRPr="00994AC9" w:rsidRDefault="00746E93" w:rsidP="00752103">
            <w:pPr>
              <w:spacing w:line="276" w:lineRule="auto"/>
              <w:rPr>
                <w:rFonts w:ascii="Arial" w:eastAsia="Times New Roman" w:hAnsi="Arial" w:cs="Arial"/>
                <w:b/>
                <w:color w:val="000000"/>
                <w:sz w:val="22"/>
                <w:szCs w:val="22"/>
                <w:lang w:val="en-GB" w:eastAsia="it-IT"/>
              </w:rPr>
            </w:pPr>
            <w:r w:rsidRPr="00994AC9">
              <w:rPr>
                <w:rFonts w:ascii="Arial" w:eastAsia="Times New Roman" w:hAnsi="Arial" w:cs="Arial"/>
                <w:b/>
                <w:color w:val="000000"/>
                <w:sz w:val="22"/>
                <w:szCs w:val="22"/>
                <w:lang w:val="en-GB" w:eastAsia="it-IT"/>
              </w:rPr>
              <w:t>Treatment*Education</w:t>
            </w:r>
          </w:p>
        </w:tc>
        <w:tc>
          <w:tcPr>
            <w:tcW w:w="3543" w:type="dxa"/>
            <w:noWrap/>
          </w:tcPr>
          <w:p w14:paraId="7E322D2F"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p>
        </w:tc>
        <w:tc>
          <w:tcPr>
            <w:tcW w:w="2833" w:type="dxa"/>
          </w:tcPr>
          <w:p w14:paraId="65FC531E"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p>
        </w:tc>
      </w:tr>
      <w:tr w:rsidR="00746E93" w:rsidRPr="00994AC9" w14:paraId="1AB2C3E7" w14:textId="77777777" w:rsidTr="00752103">
        <w:trPr>
          <w:trHeight w:val="280"/>
        </w:trPr>
        <w:tc>
          <w:tcPr>
            <w:tcW w:w="3256" w:type="dxa"/>
            <w:noWrap/>
            <w:hideMark/>
          </w:tcPr>
          <w:p w14:paraId="4E09BA66" w14:textId="2DA22D0A" w:rsidR="00746E93" w:rsidRPr="00994AC9" w:rsidRDefault="00746E93" w:rsidP="00752103">
            <w:pPr>
              <w:spacing w:line="276" w:lineRule="auto"/>
              <w:rPr>
                <w:rFonts w:ascii="Arial" w:eastAsia="Times New Roman" w:hAnsi="Arial" w:cs="Arial"/>
                <w:color w:val="000000"/>
                <w:sz w:val="22"/>
                <w:szCs w:val="22"/>
                <w:lang w:val="en-GB" w:eastAsia="it-IT"/>
              </w:rPr>
            </w:pPr>
            <w:r w:rsidRPr="00994AC9">
              <w:rPr>
                <w:rFonts w:ascii="Arial" w:eastAsia="Times New Roman" w:hAnsi="Arial" w:cs="Arial"/>
                <w:sz w:val="22"/>
                <w:szCs w:val="22"/>
                <w:lang w:val="en-GB" w:eastAsia="it-IT"/>
              </w:rPr>
              <w:t>T*</w:t>
            </w:r>
            <w:r w:rsidR="002E7DDE" w:rsidRPr="00994AC9">
              <w:rPr>
                <w:rFonts w:ascii="Arial" w:eastAsia="Times New Roman" w:hAnsi="Arial" w:cs="Arial"/>
                <w:sz w:val="22"/>
                <w:szCs w:val="22"/>
                <w:lang w:val="en-GB" w:eastAsia="it-IT"/>
              </w:rPr>
              <w:t>diploma</w:t>
            </w:r>
          </w:p>
        </w:tc>
        <w:tc>
          <w:tcPr>
            <w:tcW w:w="3543" w:type="dxa"/>
            <w:noWrap/>
            <w:hideMark/>
          </w:tcPr>
          <w:p w14:paraId="6640BE55"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-0.902***</w:t>
            </w:r>
          </w:p>
        </w:tc>
        <w:tc>
          <w:tcPr>
            <w:tcW w:w="2833" w:type="dxa"/>
          </w:tcPr>
          <w:p w14:paraId="5CD2B691"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-0.126</w:t>
            </w:r>
          </w:p>
        </w:tc>
      </w:tr>
      <w:tr w:rsidR="00746E93" w:rsidRPr="00994AC9" w14:paraId="464E5612" w14:textId="77777777" w:rsidTr="00752103">
        <w:trPr>
          <w:trHeight w:val="280"/>
        </w:trPr>
        <w:tc>
          <w:tcPr>
            <w:tcW w:w="3256" w:type="dxa"/>
            <w:noWrap/>
            <w:hideMark/>
          </w:tcPr>
          <w:p w14:paraId="5712259F" w14:textId="77777777" w:rsidR="00746E93" w:rsidRPr="00994AC9" w:rsidRDefault="00746E93" w:rsidP="00752103">
            <w:pPr>
              <w:spacing w:line="276" w:lineRule="auto"/>
              <w:jc w:val="center"/>
              <w:rPr>
                <w:rFonts w:ascii="Arial" w:eastAsia="Times New Roman" w:hAnsi="Arial" w:cs="Arial"/>
                <w:sz w:val="22"/>
                <w:szCs w:val="22"/>
                <w:lang w:val="en-GB" w:eastAsia="it-IT"/>
              </w:rPr>
            </w:pPr>
          </w:p>
        </w:tc>
        <w:tc>
          <w:tcPr>
            <w:tcW w:w="3543" w:type="dxa"/>
            <w:noWrap/>
            <w:hideMark/>
          </w:tcPr>
          <w:p w14:paraId="6E3A2125"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[-1.065   -0.737]</w:t>
            </w:r>
          </w:p>
        </w:tc>
        <w:tc>
          <w:tcPr>
            <w:tcW w:w="2833" w:type="dxa"/>
          </w:tcPr>
          <w:p w14:paraId="47168738"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[-0.283   0.031]</w:t>
            </w:r>
          </w:p>
        </w:tc>
      </w:tr>
      <w:tr w:rsidR="00746E93" w:rsidRPr="00994AC9" w14:paraId="1F20AA8A" w14:textId="77777777" w:rsidTr="00752103">
        <w:trPr>
          <w:trHeight w:val="280"/>
        </w:trPr>
        <w:tc>
          <w:tcPr>
            <w:tcW w:w="3256" w:type="dxa"/>
            <w:noWrap/>
            <w:hideMark/>
          </w:tcPr>
          <w:p w14:paraId="4648CB80" w14:textId="6D4F3547" w:rsidR="00746E93" w:rsidRPr="00994AC9" w:rsidRDefault="00746E93" w:rsidP="00752103">
            <w:pPr>
              <w:spacing w:line="276" w:lineRule="auto"/>
              <w:rPr>
                <w:rFonts w:ascii="Arial" w:eastAsia="Times New Roman" w:hAnsi="Arial" w:cs="Arial"/>
                <w:color w:val="000000"/>
                <w:sz w:val="22"/>
                <w:szCs w:val="22"/>
                <w:lang w:val="en-GB" w:eastAsia="it-IT"/>
              </w:rPr>
            </w:pPr>
            <w:r w:rsidRPr="00994AC9">
              <w:rPr>
                <w:rFonts w:ascii="Arial" w:eastAsia="Times New Roman" w:hAnsi="Arial" w:cs="Arial"/>
                <w:sz w:val="22"/>
                <w:szCs w:val="22"/>
                <w:lang w:val="en-GB" w:eastAsia="it-IT"/>
              </w:rPr>
              <w:t>T*</w:t>
            </w:r>
            <w:r w:rsidR="002E7DDE" w:rsidRPr="00994AC9">
              <w:rPr>
                <w:rFonts w:ascii="Arial" w:eastAsia="Times New Roman" w:hAnsi="Arial" w:cs="Arial"/>
                <w:sz w:val="22"/>
                <w:szCs w:val="22"/>
                <w:lang w:val="en-GB" w:eastAsia="it-IT"/>
              </w:rPr>
              <w:t>university</w:t>
            </w:r>
            <w:r w:rsidRPr="00994AC9">
              <w:rPr>
                <w:rFonts w:ascii="Arial" w:eastAsia="Times New Roman" w:hAnsi="Arial" w:cs="Arial"/>
                <w:sz w:val="22"/>
                <w:szCs w:val="22"/>
                <w:lang w:val="en-GB" w:eastAsia="it-IT"/>
              </w:rPr>
              <w:t xml:space="preserve"> degree</w:t>
            </w:r>
          </w:p>
        </w:tc>
        <w:tc>
          <w:tcPr>
            <w:tcW w:w="3543" w:type="dxa"/>
            <w:noWrap/>
            <w:hideMark/>
          </w:tcPr>
          <w:p w14:paraId="71B3DAF8"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-1.377***</w:t>
            </w:r>
          </w:p>
        </w:tc>
        <w:tc>
          <w:tcPr>
            <w:tcW w:w="2833" w:type="dxa"/>
          </w:tcPr>
          <w:p w14:paraId="1BE44465" w14:textId="0DC7AFF2"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0.028</w:t>
            </w:r>
          </w:p>
        </w:tc>
      </w:tr>
      <w:tr w:rsidR="00746E93" w:rsidRPr="00994AC9" w14:paraId="33C7D836" w14:textId="77777777" w:rsidTr="00752103">
        <w:trPr>
          <w:trHeight w:val="280"/>
        </w:trPr>
        <w:tc>
          <w:tcPr>
            <w:tcW w:w="3256" w:type="dxa"/>
            <w:noWrap/>
            <w:hideMark/>
          </w:tcPr>
          <w:p w14:paraId="433B2D6D" w14:textId="77777777" w:rsidR="00746E93" w:rsidRPr="00994AC9" w:rsidRDefault="00746E93" w:rsidP="00752103">
            <w:pPr>
              <w:spacing w:line="276" w:lineRule="auto"/>
              <w:jc w:val="center"/>
              <w:rPr>
                <w:rFonts w:ascii="Arial" w:eastAsia="Times New Roman" w:hAnsi="Arial" w:cs="Arial"/>
                <w:sz w:val="22"/>
                <w:szCs w:val="22"/>
                <w:lang w:val="en-GB" w:eastAsia="it-IT"/>
              </w:rPr>
            </w:pPr>
          </w:p>
        </w:tc>
        <w:tc>
          <w:tcPr>
            <w:tcW w:w="3543" w:type="dxa"/>
            <w:noWrap/>
            <w:hideMark/>
          </w:tcPr>
          <w:p w14:paraId="504A7867"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[-1.572   -1.182]</w:t>
            </w:r>
          </w:p>
        </w:tc>
        <w:tc>
          <w:tcPr>
            <w:tcW w:w="2833" w:type="dxa"/>
          </w:tcPr>
          <w:p w14:paraId="53F9DE09" w14:textId="4B86CF33"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[-0.155</w:t>
            </w:r>
            <w:r w:rsidR="006A15CE">
              <w:rPr>
                <w:rFonts w:ascii="Arial" w:hAnsi="Arial" w:cs="Arial"/>
                <w:sz w:val="22"/>
                <w:szCs w:val="22"/>
              </w:rPr>
              <w:t xml:space="preserve"> </w:t>
            </w:r>
            <w:r w:rsidRPr="00994AC9">
              <w:rPr>
                <w:rFonts w:ascii="Arial" w:hAnsi="Arial" w:cs="Arial"/>
                <w:sz w:val="22"/>
                <w:szCs w:val="22"/>
              </w:rPr>
              <w:t xml:space="preserve">  0.211]</w:t>
            </w:r>
          </w:p>
        </w:tc>
      </w:tr>
      <w:tr w:rsidR="00746E93" w:rsidRPr="00994AC9" w14:paraId="50CCBA21" w14:textId="77777777" w:rsidTr="00752103">
        <w:trPr>
          <w:trHeight w:val="280"/>
        </w:trPr>
        <w:tc>
          <w:tcPr>
            <w:tcW w:w="3256" w:type="dxa"/>
            <w:noWrap/>
          </w:tcPr>
          <w:p w14:paraId="14BE5A66" w14:textId="77777777" w:rsidR="00746E93" w:rsidRPr="00994AC9" w:rsidRDefault="00746E93" w:rsidP="00752103">
            <w:pPr>
              <w:spacing w:line="276" w:lineRule="auto"/>
              <w:rPr>
                <w:rFonts w:ascii="Arial" w:eastAsia="Times New Roman" w:hAnsi="Arial" w:cs="Arial"/>
                <w:color w:val="000000"/>
                <w:sz w:val="22"/>
                <w:szCs w:val="22"/>
                <w:lang w:val="en-GB" w:eastAsia="it-IT"/>
              </w:rPr>
            </w:pPr>
            <w:r w:rsidRPr="00994AC9">
              <w:rPr>
                <w:rFonts w:ascii="Arial" w:eastAsia="Times New Roman" w:hAnsi="Arial" w:cs="Arial"/>
                <w:b/>
                <w:color w:val="000000"/>
                <w:sz w:val="22"/>
                <w:szCs w:val="22"/>
                <w:lang w:val="en-GB" w:eastAsia="it-IT"/>
              </w:rPr>
              <w:t>Citizenship</w:t>
            </w:r>
          </w:p>
        </w:tc>
        <w:tc>
          <w:tcPr>
            <w:tcW w:w="3543" w:type="dxa"/>
            <w:noWrap/>
          </w:tcPr>
          <w:p w14:paraId="659EB92B"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p>
        </w:tc>
        <w:tc>
          <w:tcPr>
            <w:tcW w:w="2833" w:type="dxa"/>
          </w:tcPr>
          <w:p w14:paraId="153296B7"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p>
        </w:tc>
      </w:tr>
      <w:tr w:rsidR="00746E93" w:rsidRPr="00994AC9" w14:paraId="584B2975" w14:textId="77777777" w:rsidTr="00752103">
        <w:trPr>
          <w:trHeight w:val="280"/>
        </w:trPr>
        <w:tc>
          <w:tcPr>
            <w:tcW w:w="3256" w:type="dxa"/>
            <w:noWrap/>
          </w:tcPr>
          <w:p w14:paraId="590D610C" w14:textId="77777777" w:rsidR="00746E93" w:rsidRPr="00994AC9" w:rsidRDefault="00746E93" w:rsidP="00752103">
            <w:pPr>
              <w:spacing w:line="276" w:lineRule="auto"/>
              <w:rPr>
                <w:rFonts w:ascii="Arial" w:eastAsia="Times New Roman" w:hAnsi="Arial" w:cs="Arial"/>
                <w:color w:val="000000"/>
                <w:sz w:val="22"/>
                <w:szCs w:val="22"/>
                <w:lang w:val="en-GB" w:eastAsia="it-IT"/>
              </w:rPr>
            </w:pPr>
          </w:p>
        </w:tc>
        <w:tc>
          <w:tcPr>
            <w:tcW w:w="3543" w:type="dxa"/>
            <w:noWrap/>
          </w:tcPr>
          <w:p w14:paraId="7150FA20"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p>
        </w:tc>
        <w:tc>
          <w:tcPr>
            <w:tcW w:w="2833" w:type="dxa"/>
          </w:tcPr>
          <w:p w14:paraId="4A9885A0"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p>
        </w:tc>
      </w:tr>
      <w:tr w:rsidR="00746E93" w:rsidRPr="00994AC9" w14:paraId="419F577D" w14:textId="77777777" w:rsidTr="00752103">
        <w:trPr>
          <w:trHeight w:val="280"/>
        </w:trPr>
        <w:tc>
          <w:tcPr>
            <w:tcW w:w="3256" w:type="dxa"/>
            <w:noWrap/>
            <w:hideMark/>
          </w:tcPr>
          <w:p w14:paraId="568261A4" w14:textId="77777777" w:rsidR="00746E93" w:rsidRPr="00994AC9" w:rsidRDefault="00746E93" w:rsidP="00752103">
            <w:pPr>
              <w:spacing w:line="276" w:lineRule="auto"/>
              <w:rPr>
                <w:rFonts w:ascii="Arial" w:eastAsia="Times New Roman" w:hAnsi="Arial" w:cs="Arial"/>
                <w:color w:val="000000"/>
                <w:sz w:val="22"/>
                <w:szCs w:val="22"/>
                <w:lang w:val="en-GB" w:eastAsia="it-IT"/>
              </w:rPr>
            </w:pPr>
            <w:r w:rsidRPr="00994AC9">
              <w:rPr>
                <w:rFonts w:ascii="Arial" w:eastAsia="Times New Roman" w:hAnsi="Arial" w:cs="Arial"/>
                <w:color w:val="000000"/>
                <w:sz w:val="22"/>
                <w:szCs w:val="22"/>
                <w:lang w:val="en-GB" w:eastAsia="it-IT"/>
              </w:rPr>
              <w:t>foreigner</w:t>
            </w:r>
          </w:p>
        </w:tc>
        <w:tc>
          <w:tcPr>
            <w:tcW w:w="3543" w:type="dxa"/>
            <w:noWrap/>
            <w:hideMark/>
          </w:tcPr>
          <w:p w14:paraId="62E8BF3F"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-0.107**</w:t>
            </w:r>
          </w:p>
        </w:tc>
        <w:tc>
          <w:tcPr>
            <w:tcW w:w="2833" w:type="dxa"/>
          </w:tcPr>
          <w:p w14:paraId="15FDB898"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-0.439***</w:t>
            </w:r>
          </w:p>
        </w:tc>
      </w:tr>
      <w:tr w:rsidR="00746E93" w:rsidRPr="00994AC9" w14:paraId="552247A2" w14:textId="77777777" w:rsidTr="00752103">
        <w:trPr>
          <w:trHeight w:val="280"/>
        </w:trPr>
        <w:tc>
          <w:tcPr>
            <w:tcW w:w="3256" w:type="dxa"/>
            <w:noWrap/>
            <w:hideMark/>
          </w:tcPr>
          <w:p w14:paraId="18EC4010" w14:textId="77777777" w:rsidR="00746E93" w:rsidRPr="00994AC9" w:rsidRDefault="00746E93" w:rsidP="00752103">
            <w:pPr>
              <w:spacing w:line="276" w:lineRule="auto"/>
              <w:jc w:val="center"/>
              <w:rPr>
                <w:rFonts w:ascii="Arial" w:eastAsia="Times New Roman" w:hAnsi="Arial" w:cs="Arial"/>
                <w:sz w:val="22"/>
                <w:szCs w:val="22"/>
                <w:lang w:val="en-GB" w:eastAsia="it-IT"/>
              </w:rPr>
            </w:pPr>
          </w:p>
        </w:tc>
        <w:tc>
          <w:tcPr>
            <w:tcW w:w="3543" w:type="dxa"/>
            <w:noWrap/>
            <w:hideMark/>
          </w:tcPr>
          <w:p w14:paraId="3A625DA2"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[-0.209   -0.004]</w:t>
            </w:r>
          </w:p>
        </w:tc>
        <w:tc>
          <w:tcPr>
            <w:tcW w:w="2833" w:type="dxa"/>
          </w:tcPr>
          <w:p w14:paraId="6AAEF60D"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[-0.546   -0.331]</w:t>
            </w:r>
          </w:p>
        </w:tc>
      </w:tr>
      <w:tr w:rsidR="00746E93" w:rsidRPr="00994AC9" w14:paraId="061F696F" w14:textId="77777777" w:rsidTr="00752103">
        <w:trPr>
          <w:trHeight w:val="280"/>
        </w:trPr>
        <w:tc>
          <w:tcPr>
            <w:tcW w:w="3256" w:type="dxa"/>
            <w:noWrap/>
          </w:tcPr>
          <w:p w14:paraId="1F22F5CF" w14:textId="77777777" w:rsidR="00746E93" w:rsidRPr="00994AC9" w:rsidRDefault="00746E93" w:rsidP="00752103">
            <w:pPr>
              <w:spacing w:line="276" w:lineRule="auto"/>
              <w:rPr>
                <w:rFonts w:ascii="Arial" w:eastAsia="Times New Roman" w:hAnsi="Arial" w:cs="Arial"/>
                <w:color w:val="000000"/>
                <w:sz w:val="22"/>
                <w:szCs w:val="22"/>
                <w:lang w:val="en-GB" w:eastAsia="it-IT"/>
              </w:rPr>
            </w:pPr>
            <w:r w:rsidRPr="00994AC9">
              <w:rPr>
                <w:rFonts w:ascii="Arial" w:eastAsia="Times New Roman" w:hAnsi="Arial" w:cs="Arial"/>
                <w:b/>
                <w:sz w:val="22"/>
                <w:szCs w:val="22"/>
                <w:lang w:val="en-GB" w:eastAsia="it-IT"/>
              </w:rPr>
              <w:t>Unemployment spell</w:t>
            </w:r>
          </w:p>
        </w:tc>
        <w:tc>
          <w:tcPr>
            <w:tcW w:w="3543" w:type="dxa"/>
            <w:noWrap/>
          </w:tcPr>
          <w:p w14:paraId="1B3CC584"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p>
        </w:tc>
        <w:tc>
          <w:tcPr>
            <w:tcW w:w="2833" w:type="dxa"/>
          </w:tcPr>
          <w:p w14:paraId="05721F17"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p>
        </w:tc>
      </w:tr>
      <w:tr w:rsidR="00746E93" w:rsidRPr="00994AC9" w14:paraId="75503269" w14:textId="77777777" w:rsidTr="00752103">
        <w:trPr>
          <w:trHeight w:val="280"/>
        </w:trPr>
        <w:tc>
          <w:tcPr>
            <w:tcW w:w="3256" w:type="dxa"/>
            <w:noWrap/>
          </w:tcPr>
          <w:p w14:paraId="7E1C8403" w14:textId="3379317A" w:rsidR="00746E93" w:rsidRPr="00994AC9" w:rsidRDefault="00F45099" w:rsidP="00752103">
            <w:pPr>
              <w:spacing w:line="276" w:lineRule="auto"/>
              <w:rPr>
                <w:rFonts w:ascii="Arial" w:eastAsia="Times New Roman" w:hAnsi="Arial" w:cs="Arial"/>
                <w:color w:val="000000"/>
                <w:sz w:val="22"/>
                <w:szCs w:val="22"/>
                <w:lang w:val="en-GB" w:eastAsia="it-IT"/>
              </w:rPr>
            </w:pPr>
            <w:r>
              <w:rPr>
                <w:rFonts w:ascii="Arial" w:eastAsia="Times New Roman" w:hAnsi="Arial" w:cs="Arial"/>
                <w:sz w:val="22"/>
                <w:szCs w:val="22"/>
                <w:lang w:val="en-GB" w:eastAsia="it-IT"/>
              </w:rPr>
              <w:t>≤ 3 months</w:t>
            </w:r>
            <w:r w:rsidR="00746E93" w:rsidRPr="00994AC9">
              <w:rPr>
                <w:rFonts w:ascii="Arial" w:eastAsia="Times New Roman" w:hAnsi="Arial" w:cs="Arial"/>
                <w:sz w:val="22"/>
                <w:szCs w:val="22"/>
                <w:lang w:val="en-GB" w:eastAsia="it-IT"/>
              </w:rPr>
              <w:t>[ref.]</w:t>
            </w:r>
          </w:p>
        </w:tc>
        <w:tc>
          <w:tcPr>
            <w:tcW w:w="3543" w:type="dxa"/>
            <w:noWrap/>
          </w:tcPr>
          <w:p w14:paraId="27016C3D"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p>
        </w:tc>
        <w:tc>
          <w:tcPr>
            <w:tcW w:w="2833" w:type="dxa"/>
          </w:tcPr>
          <w:p w14:paraId="7CA23174"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p>
        </w:tc>
      </w:tr>
      <w:tr w:rsidR="00746E93" w:rsidRPr="00994AC9" w14:paraId="7EE0458F" w14:textId="77777777" w:rsidTr="00752103">
        <w:trPr>
          <w:trHeight w:val="280"/>
        </w:trPr>
        <w:tc>
          <w:tcPr>
            <w:tcW w:w="3256" w:type="dxa"/>
            <w:noWrap/>
            <w:hideMark/>
          </w:tcPr>
          <w:p w14:paraId="20AAEF57" w14:textId="4AA1F7D8" w:rsidR="00746E93" w:rsidRPr="00994AC9" w:rsidRDefault="00360345" w:rsidP="00752103">
            <w:pPr>
              <w:spacing w:line="276" w:lineRule="auto"/>
              <w:rPr>
                <w:rFonts w:ascii="Arial" w:eastAsia="Times New Roman" w:hAnsi="Arial" w:cs="Arial"/>
                <w:sz w:val="22"/>
                <w:szCs w:val="22"/>
                <w:lang w:val="en-GB" w:eastAsia="it-IT"/>
              </w:rPr>
            </w:pPr>
            <w:r>
              <w:rPr>
                <w:rFonts w:ascii="Arial" w:eastAsia="Times New Roman" w:hAnsi="Arial" w:cs="Arial"/>
                <w:sz w:val="22"/>
                <w:szCs w:val="22"/>
                <w:lang w:val="en-GB" w:eastAsia="it-IT"/>
              </w:rPr>
              <w:t>3-6 months</w:t>
            </w:r>
          </w:p>
        </w:tc>
        <w:tc>
          <w:tcPr>
            <w:tcW w:w="3543" w:type="dxa"/>
            <w:noWrap/>
            <w:hideMark/>
          </w:tcPr>
          <w:p w14:paraId="58ACA68F"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0.432***</w:t>
            </w:r>
          </w:p>
        </w:tc>
        <w:tc>
          <w:tcPr>
            <w:tcW w:w="2833" w:type="dxa"/>
          </w:tcPr>
          <w:p w14:paraId="727EA080"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-0.305***</w:t>
            </w:r>
          </w:p>
        </w:tc>
      </w:tr>
      <w:tr w:rsidR="00746E93" w:rsidRPr="00994AC9" w14:paraId="4E8DF299" w14:textId="77777777" w:rsidTr="00752103">
        <w:trPr>
          <w:trHeight w:val="280"/>
        </w:trPr>
        <w:tc>
          <w:tcPr>
            <w:tcW w:w="3256" w:type="dxa"/>
            <w:noWrap/>
            <w:hideMark/>
          </w:tcPr>
          <w:p w14:paraId="7CD970E9" w14:textId="77777777" w:rsidR="00746E93" w:rsidRPr="00994AC9" w:rsidRDefault="00746E93" w:rsidP="00752103">
            <w:pPr>
              <w:spacing w:line="276" w:lineRule="auto"/>
              <w:rPr>
                <w:rFonts w:ascii="Arial" w:eastAsia="Times New Roman" w:hAnsi="Arial" w:cs="Arial"/>
                <w:sz w:val="22"/>
                <w:szCs w:val="22"/>
                <w:lang w:val="en-GB" w:eastAsia="it-IT"/>
              </w:rPr>
            </w:pPr>
          </w:p>
        </w:tc>
        <w:tc>
          <w:tcPr>
            <w:tcW w:w="3543" w:type="dxa"/>
            <w:noWrap/>
            <w:hideMark/>
          </w:tcPr>
          <w:p w14:paraId="3CCDA57D" w14:textId="52CFB655" w:rsidR="00746E93" w:rsidRPr="00994AC9" w:rsidRDefault="0075210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[0.2</w:t>
            </w:r>
            <w:r w:rsidR="00746E93" w:rsidRPr="00994AC9">
              <w:rPr>
                <w:rFonts w:ascii="Arial" w:hAnsi="Arial" w:cs="Arial"/>
                <w:sz w:val="22"/>
                <w:szCs w:val="22"/>
              </w:rPr>
              <w:t>75   0.589]</w:t>
            </w:r>
          </w:p>
        </w:tc>
        <w:tc>
          <w:tcPr>
            <w:tcW w:w="2833" w:type="dxa"/>
          </w:tcPr>
          <w:p w14:paraId="38527637"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[-0.450   -0.159]</w:t>
            </w:r>
          </w:p>
        </w:tc>
      </w:tr>
      <w:tr w:rsidR="00746E93" w:rsidRPr="00994AC9" w14:paraId="165D5047" w14:textId="77777777" w:rsidTr="00752103">
        <w:trPr>
          <w:trHeight w:val="280"/>
        </w:trPr>
        <w:tc>
          <w:tcPr>
            <w:tcW w:w="3256" w:type="dxa"/>
            <w:noWrap/>
            <w:hideMark/>
          </w:tcPr>
          <w:p w14:paraId="36A0B086" w14:textId="22BBDE1F" w:rsidR="00746E93" w:rsidRPr="00994AC9" w:rsidRDefault="00360345" w:rsidP="00752103">
            <w:pPr>
              <w:spacing w:line="276" w:lineRule="auto"/>
              <w:rPr>
                <w:rFonts w:ascii="Arial" w:eastAsia="Times New Roman" w:hAnsi="Arial" w:cs="Arial"/>
                <w:sz w:val="22"/>
                <w:szCs w:val="22"/>
                <w:lang w:val="en-GB" w:eastAsia="it-IT"/>
              </w:rPr>
            </w:pPr>
            <w:r>
              <w:rPr>
                <w:rFonts w:ascii="Arial" w:eastAsia="Times New Roman" w:hAnsi="Arial" w:cs="Arial"/>
                <w:sz w:val="22"/>
                <w:szCs w:val="22"/>
                <w:lang w:val="en-GB" w:eastAsia="it-IT"/>
              </w:rPr>
              <w:t>6-12 months</w:t>
            </w:r>
          </w:p>
        </w:tc>
        <w:tc>
          <w:tcPr>
            <w:tcW w:w="3543" w:type="dxa"/>
            <w:noWrap/>
            <w:hideMark/>
          </w:tcPr>
          <w:p w14:paraId="4DA0CF75"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0.260***</w:t>
            </w:r>
          </w:p>
        </w:tc>
        <w:tc>
          <w:tcPr>
            <w:tcW w:w="2833" w:type="dxa"/>
          </w:tcPr>
          <w:p w14:paraId="2D439FFC"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-0.172**</w:t>
            </w:r>
          </w:p>
        </w:tc>
      </w:tr>
      <w:tr w:rsidR="00746E93" w:rsidRPr="00994AC9" w14:paraId="6922F430" w14:textId="77777777" w:rsidTr="00752103">
        <w:trPr>
          <w:trHeight w:val="280"/>
        </w:trPr>
        <w:tc>
          <w:tcPr>
            <w:tcW w:w="3256" w:type="dxa"/>
            <w:noWrap/>
            <w:hideMark/>
          </w:tcPr>
          <w:p w14:paraId="14DD8372" w14:textId="77777777" w:rsidR="00746E93" w:rsidRPr="00994AC9" w:rsidRDefault="00746E93" w:rsidP="00752103">
            <w:pPr>
              <w:spacing w:line="276" w:lineRule="auto"/>
              <w:rPr>
                <w:rFonts w:ascii="Arial" w:eastAsia="Times New Roman" w:hAnsi="Arial" w:cs="Arial"/>
                <w:sz w:val="22"/>
                <w:szCs w:val="22"/>
                <w:lang w:val="en-GB" w:eastAsia="it-IT"/>
              </w:rPr>
            </w:pPr>
          </w:p>
        </w:tc>
        <w:tc>
          <w:tcPr>
            <w:tcW w:w="3543" w:type="dxa"/>
            <w:noWrap/>
            <w:hideMark/>
          </w:tcPr>
          <w:p w14:paraId="1108631D" w14:textId="498B1BDF" w:rsidR="00746E93" w:rsidRPr="00994AC9" w:rsidRDefault="0075210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[0.1</w:t>
            </w:r>
            <w:r w:rsidR="00746E93" w:rsidRPr="00994AC9">
              <w:rPr>
                <w:rFonts w:ascii="Arial" w:hAnsi="Arial" w:cs="Arial"/>
                <w:sz w:val="22"/>
                <w:szCs w:val="22"/>
              </w:rPr>
              <w:t>17   0.401]</w:t>
            </w:r>
          </w:p>
        </w:tc>
        <w:tc>
          <w:tcPr>
            <w:tcW w:w="2833" w:type="dxa"/>
          </w:tcPr>
          <w:p w14:paraId="09CF19F1"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[-0.337   -0.007]</w:t>
            </w:r>
          </w:p>
        </w:tc>
      </w:tr>
      <w:tr w:rsidR="00746E93" w:rsidRPr="00994AC9" w14:paraId="5183ABE5" w14:textId="77777777" w:rsidTr="00752103">
        <w:trPr>
          <w:trHeight w:val="280"/>
        </w:trPr>
        <w:tc>
          <w:tcPr>
            <w:tcW w:w="3256" w:type="dxa"/>
            <w:noWrap/>
          </w:tcPr>
          <w:p w14:paraId="7CFEB3C5" w14:textId="2EFA1E06" w:rsidR="00746E93" w:rsidRPr="00994AC9" w:rsidRDefault="001F766F" w:rsidP="00752103">
            <w:pPr>
              <w:spacing w:line="276" w:lineRule="auto"/>
              <w:rPr>
                <w:rFonts w:ascii="Arial" w:eastAsia="Times New Roman" w:hAnsi="Arial" w:cs="Arial"/>
                <w:sz w:val="22"/>
                <w:szCs w:val="22"/>
                <w:lang w:val="en-GB" w:eastAsia="it-IT"/>
              </w:rPr>
            </w:pPr>
            <w:r>
              <w:rPr>
                <w:rFonts w:ascii="Arial" w:eastAsia="Times New Roman" w:hAnsi="Arial" w:cs="Arial"/>
                <w:sz w:val="22"/>
                <w:szCs w:val="22"/>
                <w:lang w:val="en-GB" w:eastAsia="it-IT"/>
              </w:rPr>
              <w:t>1-2 years</w:t>
            </w:r>
          </w:p>
        </w:tc>
        <w:tc>
          <w:tcPr>
            <w:tcW w:w="3543" w:type="dxa"/>
            <w:noWrap/>
          </w:tcPr>
          <w:p w14:paraId="524380B4"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-0.334***</w:t>
            </w:r>
          </w:p>
        </w:tc>
        <w:tc>
          <w:tcPr>
            <w:tcW w:w="2833" w:type="dxa"/>
          </w:tcPr>
          <w:p w14:paraId="02AD6837"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-0.602***</w:t>
            </w:r>
          </w:p>
        </w:tc>
      </w:tr>
      <w:tr w:rsidR="00746E93" w:rsidRPr="00994AC9" w14:paraId="1C5580DD" w14:textId="77777777" w:rsidTr="00752103">
        <w:trPr>
          <w:trHeight w:val="280"/>
        </w:trPr>
        <w:tc>
          <w:tcPr>
            <w:tcW w:w="3256" w:type="dxa"/>
            <w:noWrap/>
          </w:tcPr>
          <w:p w14:paraId="43664696" w14:textId="77777777" w:rsidR="00746E93" w:rsidRPr="00994AC9" w:rsidRDefault="00746E93" w:rsidP="00752103">
            <w:pPr>
              <w:spacing w:line="276" w:lineRule="auto"/>
              <w:rPr>
                <w:rFonts w:ascii="Arial" w:eastAsia="Times New Roman" w:hAnsi="Arial" w:cs="Arial"/>
                <w:sz w:val="22"/>
                <w:szCs w:val="22"/>
                <w:lang w:val="en-GB" w:eastAsia="it-IT"/>
              </w:rPr>
            </w:pPr>
          </w:p>
        </w:tc>
        <w:tc>
          <w:tcPr>
            <w:tcW w:w="3543" w:type="dxa"/>
            <w:noWrap/>
          </w:tcPr>
          <w:p w14:paraId="45AEC388"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[-0.473   -0.195]</w:t>
            </w:r>
          </w:p>
        </w:tc>
        <w:tc>
          <w:tcPr>
            <w:tcW w:w="2833" w:type="dxa"/>
          </w:tcPr>
          <w:p w14:paraId="5C90067B"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[-0.735   -0.469]</w:t>
            </w:r>
          </w:p>
        </w:tc>
      </w:tr>
      <w:tr w:rsidR="00746E93" w:rsidRPr="00994AC9" w14:paraId="5B3E1504" w14:textId="77777777" w:rsidTr="00752103">
        <w:trPr>
          <w:trHeight w:val="280"/>
        </w:trPr>
        <w:tc>
          <w:tcPr>
            <w:tcW w:w="3256" w:type="dxa"/>
            <w:noWrap/>
          </w:tcPr>
          <w:p w14:paraId="173D7282" w14:textId="5077F992" w:rsidR="00746E93" w:rsidRPr="00994AC9" w:rsidRDefault="00360345" w:rsidP="00752103">
            <w:pPr>
              <w:spacing w:line="276" w:lineRule="auto"/>
              <w:rPr>
                <w:rFonts w:ascii="Arial" w:eastAsia="Times New Roman" w:hAnsi="Arial" w:cs="Arial"/>
                <w:sz w:val="22"/>
                <w:szCs w:val="22"/>
                <w:lang w:val="en-GB" w:eastAsia="it-IT"/>
              </w:rPr>
            </w:pPr>
            <w:r>
              <w:rPr>
                <w:rFonts w:ascii="Arial" w:eastAsia="Times New Roman" w:hAnsi="Arial" w:cs="Arial"/>
                <w:sz w:val="22"/>
                <w:szCs w:val="22"/>
                <w:lang w:val="en-GB" w:eastAsia="it-IT"/>
              </w:rPr>
              <w:t xml:space="preserve">&gt; 2 years </w:t>
            </w:r>
          </w:p>
        </w:tc>
        <w:tc>
          <w:tcPr>
            <w:tcW w:w="3543" w:type="dxa"/>
            <w:noWrap/>
          </w:tcPr>
          <w:p w14:paraId="2B5E9EFF"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-0.451***</w:t>
            </w:r>
          </w:p>
        </w:tc>
        <w:tc>
          <w:tcPr>
            <w:tcW w:w="2833" w:type="dxa"/>
          </w:tcPr>
          <w:p w14:paraId="68067832"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-0.197***</w:t>
            </w:r>
          </w:p>
        </w:tc>
      </w:tr>
      <w:tr w:rsidR="00746E93" w:rsidRPr="00994AC9" w14:paraId="6C781EAB" w14:textId="77777777" w:rsidTr="00752103">
        <w:trPr>
          <w:trHeight w:val="280"/>
        </w:trPr>
        <w:tc>
          <w:tcPr>
            <w:tcW w:w="3256" w:type="dxa"/>
            <w:noWrap/>
          </w:tcPr>
          <w:p w14:paraId="77B92825" w14:textId="77777777" w:rsidR="00746E93" w:rsidRPr="00994AC9" w:rsidRDefault="00746E93" w:rsidP="00752103">
            <w:pPr>
              <w:spacing w:line="276" w:lineRule="auto"/>
              <w:rPr>
                <w:rFonts w:ascii="Arial" w:eastAsia="Times New Roman" w:hAnsi="Arial" w:cs="Arial"/>
                <w:sz w:val="22"/>
                <w:szCs w:val="22"/>
                <w:lang w:val="en-GB" w:eastAsia="it-IT"/>
              </w:rPr>
            </w:pPr>
          </w:p>
        </w:tc>
        <w:tc>
          <w:tcPr>
            <w:tcW w:w="3543" w:type="dxa"/>
            <w:noWrap/>
          </w:tcPr>
          <w:p w14:paraId="154610A6"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[-0.520   -0.380]</w:t>
            </w:r>
          </w:p>
        </w:tc>
        <w:tc>
          <w:tcPr>
            <w:tcW w:w="2833" w:type="dxa"/>
          </w:tcPr>
          <w:p w14:paraId="3BF977DD"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[-0.280    -0.112]</w:t>
            </w:r>
          </w:p>
        </w:tc>
      </w:tr>
      <w:tr w:rsidR="00746E93" w:rsidRPr="00994AC9" w14:paraId="5BC8A9FA" w14:textId="77777777" w:rsidTr="00752103">
        <w:trPr>
          <w:trHeight w:val="280"/>
        </w:trPr>
        <w:tc>
          <w:tcPr>
            <w:tcW w:w="3256" w:type="dxa"/>
            <w:noWrap/>
          </w:tcPr>
          <w:p w14:paraId="573D679A" w14:textId="77777777" w:rsidR="00746E93" w:rsidRPr="00994AC9" w:rsidRDefault="00746E93" w:rsidP="00752103">
            <w:pPr>
              <w:spacing w:line="276" w:lineRule="auto"/>
              <w:rPr>
                <w:rFonts w:ascii="Arial" w:eastAsia="Times New Roman" w:hAnsi="Arial" w:cs="Arial"/>
                <w:sz w:val="22"/>
                <w:szCs w:val="22"/>
                <w:lang w:val="en-GB" w:eastAsia="it-IT"/>
              </w:rPr>
            </w:pPr>
            <w:r w:rsidRPr="00994AC9">
              <w:rPr>
                <w:rFonts w:ascii="Arial" w:eastAsia="Times New Roman" w:hAnsi="Arial" w:cs="Arial"/>
                <w:b/>
                <w:bCs/>
                <w:sz w:val="22"/>
                <w:szCs w:val="22"/>
                <w:lang w:val="en-GB" w:eastAsia="it-IT"/>
              </w:rPr>
              <w:t>Month of registration</w:t>
            </w:r>
          </w:p>
        </w:tc>
        <w:tc>
          <w:tcPr>
            <w:tcW w:w="3543" w:type="dxa"/>
            <w:noWrap/>
          </w:tcPr>
          <w:p w14:paraId="69BC64EC"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p>
        </w:tc>
        <w:tc>
          <w:tcPr>
            <w:tcW w:w="2833" w:type="dxa"/>
          </w:tcPr>
          <w:p w14:paraId="7B7893BD"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p>
        </w:tc>
      </w:tr>
      <w:tr w:rsidR="00746E93" w:rsidRPr="00994AC9" w14:paraId="3A35ED1A" w14:textId="77777777" w:rsidTr="00752103">
        <w:trPr>
          <w:trHeight w:val="280"/>
        </w:trPr>
        <w:tc>
          <w:tcPr>
            <w:tcW w:w="3256" w:type="dxa"/>
            <w:noWrap/>
          </w:tcPr>
          <w:p w14:paraId="3C2DC073" w14:textId="77777777" w:rsidR="00746E93" w:rsidRPr="00994AC9" w:rsidRDefault="00746E93" w:rsidP="00752103">
            <w:pPr>
              <w:spacing w:line="276" w:lineRule="auto"/>
              <w:rPr>
                <w:rFonts w:ascii="Arial" w:eastAsia="Times New Roman" w:hAnsi="Arial" w:cs="Arial"/>
                <w:sz w:val="22"/>
                <w:szCs w:val="22"/>
                <w:lang w:val="en-GB" w:eastAsia="it-IT"/>
              </w:rPr>
            </w:pPr>
            <w:r w:rsidRPr="00994AC9">
              <w:rPr>
                <w:rFonts w:ascii="Arial" w:eastAsia="Times New Roman" w:hAnsi="Arial" w:cs="Arial"/>
                <w:sz w:val="22"/>
                <w:szCs w:val="22"/>
                <w:lang w:val="en-GB" w:eastAsia="it-IT"/>
              </w:rPr>
              <w:t>January [ref.]</w:t>
            </w:r>
          </w:p>
        </w:tc>
        <w:tc>
          <w:tcPr>
            <w:tcW w:w="3543" w:type="dxa"/>
            <w:noWrap/>
          </w:tcPr>
          <w:p w14:paraId="423CD372"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p>
        </w:tc>
        <w:tc>
          <w:tcPr>
            <w:tcW w:w="2833" w:type="dxa"/>
          </w:tcPr>
          <w:p w14:paraId="328883D2"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p>
        </w:tc>
      </w:tr>
      <w:tr w:rsidR="00746E93" w:rsidRPr="00994AC9" w14:paraId="03108033" w14:textId="77777777" w:rsidTr="00752103">
        <w:trPr>
          <w:trHeight w:val="280"/>
        </w:trPr>
        <w:tc>
          <w:tcPr>
            <w:tcW w:w="3256" w:type="dxa"/>
            <w:noWrap/>
          </w:tcPr>
          <w:p w14:paraId="41D5C1CE" w14:textId="77777777" w:rsidR="00746E93" w:rsidRPr="00994AC9" w:rsidRDefault="00746E93" w:rsidP="00752103">
            <w:pPr>
              <w:spacing w:line="276" w:lineRule="auto"/>
              <w:rPr>
                <w:rFonts w:ascii="Arial" w:eastAsia="Times New Roman" w:hAnsi="Arial" w:cs="Arial"/>
                <w:sz w:val="22"/>
                <w:szCs w:val="22"/>
                <w:lang w:val="en-GB" w:eastAsia="it-IT"/>
              </w:rPr>
            </w:pPr>
            <w:r w:rsidRPr="00994AC9">
              <w:rPr>
                <w:rFonts w:ascii="Arial" w:eastAsia="Times New Roman" w:hAnsi="Arial" w:cs="Arial"/>
                <w:sz w:val="22"/>
                <w:szCs w:val="22"/>
                <w:lang w:val="en-GB" w:eastAsia="it-IT"/>
              </w:rPr>
              <w:t>February</w:t>
            </w:r>
          </w:p>
        </w:tc>
        <w:tc>
          <w:tcPr>
            <w:tcW w:w="3543" w:type="dxa"/>
            <w:noWrap/>
          </w:tcPr>
          <w:p w14:paraId="4078E0FD" w14:textId="77752E95"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-0.025</w:t>
            </w:r>
          </w:p>
        </w:tc>
        <w:tc>
          <w:tcPr>
            <w:tcW w:w="2833" w:type="dxa"/>
          </w:tcPr>
          <w:p w14:paraId="785C2BFD"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-0.105</w:t>
            </w:r>
          </w:p>
        </w:tc>
      </w:tr>
      <w:tr w:rsidR="00746E93" w:rsidRPr="00994AC9" w14:paraId="20CD45C3" w14:textId="77777777" w:rsidTr="00752103">
        <w:trPr>
          <w:trHeight w:val="280"/>
        </w:trPr>
        <w:tc>
          <w:tcPr>
            <w:tcW w:w="3256" w:type="dxa"/>
            <w:noWrap/>
          </w:tcPr>
          <w:p w14:paraId="2B12DE99" w14:textId="77777777" w:rsidR="00746E93" w:rsidRPr="00994AC9" w:rsidRDefault="00746E93" w:rsidP="00752103">
            <w:pPr>
              <w:spacing w:line="276" w:lineRule="auto"/>
              <w:rPr>
                <w:rFonts w:ascii="Arial" w:eastAsia="Times New Roman" w:hAnsi="Arial" w:cs="Arial"/>
                <w:sz w:val="22"/>
                <w:szCs w:val="22"/>
                <w:lang w:val="en-GB" w:eastAsia="it-IT"/>
              </w:rPr>
            </w:pPr>
          </w:p>
        </w:tc>
        <w:tc>
          <w:tcPr>
            <w:tcW w:w="3543" w:type="dxa"/>
            <w:noWrap/>
          </w:tcPr>
          <w:p w14:paraId="0DF264A9"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[-0.149   0.098]</w:t>
            </w:r>
          </w:p>
        </w:tc>
        <w:tc>
          <w:tcPr>
            <w:tcW w:w="2833" w:type="dxa"/>
          </w:tcPr>
          <w:p w14:paraId="270C600B"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[-0.241   0.031]</w:t>
            </w:r>
          </w:p>
        </w:tc>
      </w:tr>
      <w:tr w:rsidR="00746E93" w:rsidRPr="00994AC9" w14:paraId="7CACC1F1" w14:textId="77777777" w:rsidTr="00752103">
        <w:trPr>
          <w:trHeight w:val="280"/>
        </w:trPr>
        <w:tc>
          <w:tcPr>
            <w:tcW w:w="3256" w:type="dxa"/>
            <w:noWrap/>
          </w:tcPr>
          <w:p w14:paraId="7DFA136A" w14:textId="77777777" w:rsidR="00746E93" w:rsidRPr="00994AC9" w:rsidRDefault="00746E93" w:rsidP="00752103">
            <w:pPr>
              <w:spacing w:line="276" w:lineRule="auto"/>
              <w:rPr>
                <w:rFonts w:ascii="Arial" w:eastAsia="Times New Roman" w:hAnsi="Arial" w:cs="Arial"/>
                <w:sz w:val="22"/>
                <w:szCs w:val="22"/>
                <w:lang w:val="en-GB" w:eastAsia="it-IT"/>
              </w:rPr>
            </w:pPr>
            <w:r w:rsidRPr="00994AC9">
              <w:rPr>
                <w:rFonts w:ascii="Arial" w:eastAsia="Times New Roman" w:hAnsi="Arial" w:cs="Arial"/>
                <w:sz w:val="22"/>
                <w:szCs w:val="22"/>
                <w:lang w:val="en-GB" w:eastAsia="it-IT"/>
              </w:rPr>
              <w:t>March</w:t>
            </w:r>
          </w:p>
        </w:tc>
        <w:tc>
          <w:tcPr>
            <w:tcW w:w="3543" w:type="dxa"/>
            <w:noWrap/>
          </w:tcPr>
          <w:p w14:paraId="7DC7D7F1"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0.103*</w:t>
            </w:r>
          </w:p>
        </w:tc>
        <w:tc>
          <w:tcPr>
            <w:tcW w:w="2833" w:type="dxa"/>
          </w:tcPr>
          <w:p w14:paraId="76B4444A"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-0.102</w:t>
            </w:r>
          </w:p>
        </w:tc>
      </w:tr>
      <w:tr w:rsidR="00746E93" w:rsidRPr="00994AC9" w14:paraId="35C80CBC" w14:textId="77777777" w:rsidTr="00752103">
        <w:trPr>
          <w:trHeight w:val="280"/>
        </w:trPr>
        <w:tc>
          <w:tcPr>
            <w:tcW w:w="3256" w:type="dxa"/>
            <w:noWrap/>
          </w:tcPr>
          <w:p w14:paraId="0A992C85" w14:textId="77777777" w:rsidR="00746E93" w:rsidRPr="00994AC9" w:rsidRDefault="00746E93" w:rsidP="00752103">
            <w:pPr>
              <w:spacing w:line="276" w:lineRule="auto"/>
              <w:rPr>
                <w:rFonts w:ascii="Arial" w:eastAsia="Times New Roman" w:hAnsi="Arial" w:cs="Arial"/>
                <w:sz w:val="22"/>
                <w:szCs w:val="22"/>
                <w:lang w:val="en-GB" w:eastAsia="it-IT"/>
              </w:rPr>
            </w:pPr>
          </w:p>
        </w:tc>
        <w:tc>
          <w:tcPr>
            <w:tcW w:w="3543" w:type="dxa"/>
            <w:noWrap/>
          </w:tcPr>
          <w:p w14:paraId="314DA86F"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[-0.017   0.222]</w:t>
            </w:r>
          </w:p>
        </w:tc>
        <w:tc>
          <w:tcPr>
            <w:tcW w:w="2833" w:type="dxa"/>
          </w:tcPr>
          <w:p w14:paraId="0B43740F"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[-0.236   0.032]</w:t>
            </w:r>
          </w:p>
        </w:tc>
      </w:tr>
      <w:tr w:rsidR="00746E93" w:rsidRPr="00994AC9" w14:paraId="1095F702" w14:textId="77777777" w:rsidTr="00752103">
        <w:trPr>
          <w:trHeight w:val="280"/>
        </w:trPr>
        <w:tc>
          <w:tcPr>
            <w:tcW w:w="3256" w:type="dxa"/>
            <w:noWrap/>
          </w:tcPr>
          <w:p w14:paraId="569D655B" w14:textId="77777777" w:rsidR="00746E93" w:rsidRPr="00994AC9" w:rsidRDefault="00746E93" w:rsidP="00752103">
            <w:pPr>
              <w:spacing w:line="276" w:lineRule="auto"/>
              <w:rPr>
                <w:rFonts w:ascii="Arial" w:eastAsia="Times New Roman" w:hAnsi="Arial" w:cs="Arial"/>
                <w:sz w:val="22"/>
                <w:szCs w:val="22"/>
                <w:lang w:val="en-GB" w:eastAsia="it-IT"/>
              </w:rPr>
            </w:pPr>
            <w:r w:rsidRPr="00994AC9">
              <w:rPr>
                <w:rFonts w:ascii="Arial" w:eastAsia="Times New Roman" w:hAnsi="Arial" w:cs="Arial"/>
                <w:sz w:val="22"/>
                <w:szCs w:val="22"/>
                <w:lang w:val="en-GB" w:eastAsia="it-IT"/>
              </w:rPr>
              <w:t>April</w:t>
            </w:r>
          </w:p>
        </w:tc>
        <w:tc>
          <w:tcPr>
            <w:tcW w:w="3543" w:type="dxa"/>
            <w:noWrap/>
          </w:tcPr>
          <w:p w14:paraId="6F4644D3"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0.248***</w:t>
            </w:r>
          </w:p>
        </w:tc>
        <w:tc>
          <w:tcPr>
            <w:tcW w:w="2833" w:type="dxa"/>
          </w:tcPr>
          <w:p w14:paraId="75CB3AA6"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-0.130*</w:t>
            </w:r>
          </w:p>
        </w:tc>
      </w:tr>
      <w:tr w:rsidR="00746E93" w:rsidRPr="00994AC9" w14:paraId="5190632C" w14:textId="77777777" w:rsidTr="00752103">
        <w:trPr>
          <w:trHeight w:val="280"/>
        </w:trPr>
        <w:tc>
          <w:tcPr>
            <w:tcW w:w="3256" w:type="dxa"/>
            <w:noWrap/>
          </w:tcPr>
          <w:p w14:paraId="6431AF36" w14:textId="77777777" w:rsidR="00746E93" w:rsidRPr="00994AC9" w:rsidRDefault="00746E93" w:rsidP="00752103">
            <w:pPr>
              <w:spacing w:line="276" w:lineRule="auto"/>
              <w:rPr>
                <w:rFonts w:ascii="Arial" w:eastAsia="Times New Roman" w:hAnsi="Arial" w:cs="Arial"/>
                <w:sz w:val="22"/>
                <w:szCs w:val="22"/>
                <w:lang w:val="en-GB" w:eastAsia="it-IT"/>
              </w:rPr>
            </w:pPr>
          </w:p>
        </w:tc>
        <w:tc>
          <w:tcPr>
            <w:tcW w:w="3543" w:type="dxa"/>
            <w:noWrap/>
          </w:tcPr>
          <w:p w14:paraId="611BA041" w14:textId="3D353FED" w:rsidR="00746E93" w:rsidRPr="00994AC9" w:rsidRDefault="0075210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[0.0</w:t>
            </w:r>
            <w:r w:rsidR="00746E93" w:rsidRPr="00994AC9">
              <w:rPr>
                <w:rFonts w:ascii="Arial" w:hAnsi="Arial" w:cs="Arial"/>
                <w:sz w:val="22"/>
                <w:szCs w:val="22"/>
              </w:rPr>
              <w:t>95   0.399]</w:t>
            </w:r>
          </w:p>
        </w:tc>
        <w:tc>
          <w:tcPr>
            <w:tcW w:w="2833" w:type="dxa"/>
          </w:tcPr>
          <w:p w14:paraId="7BDFBE31" w14:textId="6588F26D"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 xml:space="preserve">[-0.265 </w:t>
            </w:r>
            <w:r w:rsidR="006A15CE">
              <w:rPr>
                <w:rFonts w:ascii="Arial" w:hAnsi="Arial" w:cs="Arial"/>
                <w:sz w:val="22"/>
                <w:szCs w:val="22"/>
              </w:rPr>
              <w:t xml:space="preserve"> </w:t>
            </w:r>
            <w:r w:rsidRPr="00994AC9">
              <w:rPr>
                <w:rFonts w:ascii="Arial" w:hAnsi="Arial" w:cs="Arial"/>
                <w:sz w:val="22"/>
                <w:szCs w:val="22"/>
              </w:rPr>
              <w:t xml:space="preserve"> 0.004]</w:t>
            </w:r>
          </w:p>
        </w:tc>
      </w:tr>
      <w:tr w:rsidR="00746E93" w:rsidRPr="00994AC9" w14:paraId="6EFD80F9" w14:textId="77777777" w:rsidTr="00752103">
        <w:trPr>
          <w:trHeight w:val="280"/>
        </w:trPr>
        <w:tc>
          <w:tcPr>
            <w:tcW w:w="3256" w:type="dxa"/>
            <w:noWrap/>
          </w:tcPr>
          <w:p w14:paraId="2B39751D" w14:textId="77777777" w:rsidR="00746E93" w:rsidRPr="00994AC9" w:rsidRDefault="00746E93" w:rsidP="00752103">
            <w:pPr>
              <w:spacing w:line="276" w:lineRule="auto"/>
              <w:rPr>
                <w:rFonts w:ascii="Arial" w:eastAsia="Times New Roman" w:hAnsi="Arial" w:cs="Arial"/>
                <w:sz w:val="22"/>
                <w:szCs w:val="22"/>
                <w:lang w:val="en-GB" w:eastAsia="it-IT"/>
              </w:rPr>
            </w:pPr>
            <w:r w:rsidRPr="00994AC9">
              <w:rPr>
                <w:rFonts w:ascii="Arial" w:eastAsia="Times New Roman" w:hAnsi="Arial" w:cs="Arial"/>
                <w:sz w:val="22"/>
                <w:szCs w:val="22"/>
                <w:lang w:val="en-GB" w:eastAsia="it-IT"/>
              </w:rPr>
              <w:t>May</w:t>
            </w:r>
          </w:p>
        </w:tc>
        <w:tc>
          <w:tcPr>
            <w:tcW w:w="3543" w:type="dxa"/>
            <w:noWrap/>
          </w:tcPr>
          <w:p w14:paraId="564EA31D"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0.135**</w:t>
            </w:r>
          </w:p>
        </w:tc>
        <w:tc>
          <w:tcPr>
            <w:tcW w:w="2833" w:type="dxa"/>
          </w:tcPr>
          <w:p w14:paraId="21D4779D"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-0.134*</w:t>
            </w:r>
          </w:p>
        </w:tc>
      </w:tr>
      <w:tr w:rsidR="00746E93" w:rsidRPr="00994AC9" w14:paraId="55D014FE" w14:textId="77777777" w:rsidTr="00752103">
        <w:trPr>
          <w:trHeight w:val="280"/>
        </w:trPr>
        <w:tc>
          <w:tcPr>
            <w:tcW w:w="3256" w:type="dxa"/>
            <w:noWrap/>
          </w:tcPr>
          <w:p w14:paraId="0E49C07A" w14:textId="77777777" w:rsidR="00746E93" w:rsidRPr="00994AC9" w:rsidRDefault="00746E93" w:rsidP="00752103">
            <w:pPr>
              <w:spacing w:line="276" w:lineRule="auto"/>
              <w:rPr>
                <w:rFonts w:ascii="Arial" w:eastAsia="Times New Roman" w:hAnsi="Arial" w:cs="Arial"/>
                <w:sz w:val="22"/>
                <w:szCs w:val="22"/>
                <w:lang w:val="en-GB" w:eastAsia="it-IT"/>
              </w:rPr>
            </w:pPr>
          </w:p>
        </w:tc>
        <w:tc>
          <w:tcPr>
            <w:tcW w:w="3543" w:type="dxa"/>
            <w:noWrap/>
          </w:tcPr>
          <w:p w14:paraId="3E69D113" w14:textId="05CB8C6E" w:rsidR="00746E93" w:rsidRPr="00994AC9" w:rsidRDefault="0075210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[0.0</w:t>
            </w:r>
            <w:r w:rsidR="00746E93" w:rsidRPr="00994AC9">
              <w:rPr>
                <w:rFonts w:ascii="Arial" w:hAnsi="Arial" w:cs="Arial"/>
                <w:sz w:val="22"/>
                <w:szCs w:val="22"/>
              </w:rPr>
              <w:t>11   0.257]</w:t>
            </w:r>
          </w:p>
        </w:tc>
        <w:tc>
          <w:tcPr>
            <w:tcW w:w="2833" w:type="dxa"/>
          </w:tcPr>
          <w:p w14:paraId="7C86AE0D"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[-0.269   0.001]</w:t>
            </w:r>
          </w:p>
        </w:tc>
      </w:tr>
      <w:tr w:rsidR="00746E93" w:rsidRPr="00994AC9" w14:paraId="5C099B4F" w14:textId="77777777" w:rsidTr="00752103">
        <w:trPr>
          <w:trHeight w:val="280"/>
        </w:trPr>
        <w:tc>
          <w:tcPr>
            <w:tcW w:w="3256" w:type="dxa"/>
            <w:noWrap/>
          </w:tcPr>
          <w:p w14:paraId="2AC2403F" w14:textId="77777777" w:rsidR="00746E93" w:rsidRPr="00994AC9" w:rsidRDefault="00746E93" w:rsidP="00752103">
            <w:pPr>
              <w:spacing w:line="276" w:lineRule="auto"/>
              <w:rPr>
                <w:rFonts w:ascii="Arial" w:eastAsia="Times New Roman" w:hAnsi="Arial" w:cs="Arial"/>
                <w:sz w:val="22"/>
                <w:szCs w:val="22"/>
                <w:lang w:val="en-GB" w:eastAsia="it-IT"/>
              </w:rPr>
            </w:pPr>
            <w:r w:rsidRPr="00994AC9">
              <w:rPr>
                <w:rFonts w:ascii="Arial" w:eastAsia="Times New Roman" w:hAnsi="Arial" w:cs="Arial"/>
                <w:sz w:val="22"/>
                <w:szCs w:val="22"/>
                <w:lang w:val="en-GB" w:eastAsia="it-IT"/>
              </w:rPr>
              <w:t>June</w:t>
            </w:r>
          </w:p>
        </w:tc>
        <w:tc>
          <w:tcPr>
            <w:tcW w:w="3543" w:type="dxa"/>
            <w:noWrap/>
          </w:tcPr>
          <w:p w14:paraId="792780E8"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0.285***</w:t>
            </w:r>
          </w:p>
        </w:tc>
        <w:tc>
          <w:tcPr>
            <w:tcW w:w="2833" w:type="dxa"/>
          </w:tcPr>
          <w:p w14:paraId="7B89442E"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-0.174**</w:t>
            </w:r>
          </w:p>
        </w:tc>
      </w:tr>
      <w:tr w:rsidR="00746E93" w:rsidRPr="00994AC9" w14:paraId="7A5D477C" w14:textId="77777777" w:rsidTr="00752103">
        <w:trPr>
          <w:trHeight w:val="280"/>
        </w:trPr>
        <w:tc>
          <w:tcPr>
            <w:tcW w:w="3256" w:type="dxa"/>
            <w:noWrap/>
          </w:tcPr>
          <w:p w14:paraId="7798169D" w14:textId="77777777" w:rsidR="00746E93" w:rsidRPr="00994AC9" w:rsidRDefault="00746E93" w:rsidP="00752103">
            <w:pPr>
              <w:spacing w:line="276" w:lineRule="auto"/>
              <w:rPr>
                <w:rFonts w:ascii="Arial" w:eastAsia="Times New Roman" w:hAnsi="Arial" w:cs="Arial"/>
                <w:sz w:val="22"/>
                <w:szCs w:val="22"/>
                <w:lang w:val="en-GB" w:eastAsia="it-IT"/>
              </w:rPr>
            </w:pPr>
          </w:p>
        </w:tc>
        <w:tc>
          <w:tcPr>
            <w:tcW w:w="3543" w:type="dxa"/>
            <w:noWrap/>
          </w:tcPr>
          <w:p w14:paraId="20A87AF9" w14:textId="6FD6B3E2" w:rsidR="00746E93" w:rsidRPr="00994AC9" w:rsidRDefault="0075210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[0.1</w:t>
            </w:r>
            <w:r w:rsidR="00746E93" w:rsidRPr="00994AC9">
              <w:rPr>
                <w:rFonts w:ascii="Arial" w:hAnsi="Arial" w:cs="Arial"/>
                <w:sz w:val="22"/>
                <w:szCs w:val="22"/>
              </w:rPr>
              <w:t>63   0.405]</w:t>
            </w:r>
          </w:p>
        </w:tc>
        <w:tc>
          <w:tcPr>
            <w:tcW w:w="2833" w:type="dxa"/>
          </w:tcPr>
          <w:p w14:paraId="7A8278B2"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[-0.317   -0.031]</w:t>
            </w:r>
          </w:p>
        </w:tc>
      </w:tr>
      <w:tr w:rsidR="00746E93" w:rsidRPr="00994AC9" w14:paraId="44CB5627" w14:textId="77777777" w:rsidTr="00752103">
        <w:trPr>
          <w:trHeight w:val="280"/>
        </w:trPr>
        <w:tc>
          <w:tcPr>
            <w:tcW w:w="3256" w:type="dxa"/>
            <w:noWrap/>
          </w:tcPr>
          <w:p w14:paraId="678C65F1" w14:textId="77777777" w:rsidR="00746E93" w:rsidRPr="00994AC9" w:rsidRDefault="00746E93" w:rsidP="00752103">
            <w:pPr>
              <w:spacing w:line="276" w:lineRule="auto"/>
              <w:rPr>
                <w:rFonts w:ascii="Arial" w:eastAsia="Times New Roman" w:hAnsi="Arial" w:cs="Arial"/>
                <w:sz w:val="22"/>
                <w:szCs w:val="22"/>
                <w:lang w:val="en-GB" w:eastAsia="it-IT"/>
              </w:rPr>
            </w:pPr>
            <w:r w:rsidRPr="00994AC9">
              <w:rPr>
                <w:rFonts w:ascii="Arial" w:eastAsia="Times New Roman" w:hAnsi="Arial" w:cs="Arial"/>
                <w:sz w:val="22"/>
                <w:szCs w:val="22"/>
                <w:lang w:val="en-GB" w:eastAsia="it-IT"/>
              </w:rPr>
              <w:t>July</w:t>
            </w:r>
          </w:p>
        </w:tc>
        <w:tc>
          <w:tcPr>
            <w:tcW w:w="3543" w:type="dxa"/>
            <w:noWrap/>
          </w:tcPr>
          <w:p w14:paraId="102FBF2C"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0.235***</w:t>
            </w:r>
          </w:p>
        </w:tc>
        <w:tc>
          <w:tcPr>
            <w:tcW w:w="2833" w:type="dxa"/>
          </w:tcPr>
          <w:p w14:paraId="12C5AEB0"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-0.240***</w:t>
            </w:r>
          </w:p>
        </w:tc>
      </w:tr>
      <w:tr w:rsidR="00746E93" w:rsidRPr="00994AC9" w14:paraId="4DE3E8F7" w14:textId="77777777" w:rsidTr="00752103">
        <w:trPr>
          <w:trHeight w:val="280"/>
        </w:trPr>
        <w:tc>
          <w:tcPr>
            <w:tcW w:w="3256" w:type="dxa"/>
            <w:noWrap/>
          </w:tcPr>
          <w:p w14:paraId="47B4E332" w14:textId="77777777" w:rsidR="00746E93" w:rsidRPr="00994AC9" w:rsidRDefault="00746E93" w:rsidP="00752103">
            <w:pPr>
              <w:spacing w:line="276" w:lineRule="auto"/>
              <w:rPr>
                <w:rFonts w:ascii="Arial" w:eastAsia="Times New Roman" w:hAnsi="Arial" w:cs="Arial"/>
                <w:sz w:val="22"/>
                <w:szCs w:val="22"/>
                <w:lang w:val="en-GB" w:eastAsia="it-IT"/>
              </w:rPr>
            </w:pPr>
          </w:p>
        </w:tc>
        <w:tc>
          <w:tcPr>
            <w:tcW w:w="3543" w:type="dxa"/>
            <w:noWrap/>
          </w:tcPr>
          <w:p w14:paraId="017CC484" w14:textId="4E87B630" w:rsidR="00746E93" w:rsidRPr="00994AC9" w:rsidRDefault="0075210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[0.1</w:t>
            </w:r>
            <w:r w:rsidR="00746E93" w:rsidRPr="00994AC9">
              <w:rPr>
                <w:rFonts w:ascii="Arial" w:hAnsi="Arial" w:cs="Arial"/>
                <w:sz w:val="22"/>
                <w:szCs w:val="22"/>
              </w:rPr>
              <w:t>12   0.357]</w:t>
            </w:r>
          </w:p>
        </w:tc>
        <w:tc>
          <w:tcPr>
            <w:tcW w:w="2833" w:type="dxa"/>
          </w:tcPr>
          <w:p w14:paraId="2A8BBD24"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[-0.381   -0.099]</w:t>
            </w:r>
          </w:p>
        </w:tc>
      </w:tr>
      <w:tr w:rsidR="00746E93" w:rsidRPr="00994AC9" w14:paraId="447EDBE6" w14:textId="77777777" w:rsidTr="00752103">
        <w:trPr>
          <w:trHeight w:val="280"/>
        </w:trPr>
        <w:tc>
          <w:tcPr>
            <w:tcW w:w="3256" w:type="dxa"/>
            <w:noWrap/>
          </w:tcPr>
          <w:p w14:paraId="3B6D3DBC" w14:textId="77777777" w:rsidR="00746E93" w:rsidRPr="00994AC9" w:rsidRDefault="00746E93" w:rsidP="00752103">
            <w:pPr>
              <w:spacing w:line="276" w:lineRule="auto"/>
              <w:rPr>
                <w:rFonts w:ascii="Arial" w:eastAsia="Times New Roman" w:hAnsi="Arial" w:cs="Arial"/>
                <w:sz w:val="22"/>
                <w:szCs w:val="22"/>
                <w:lang w:val="en-GB" w:eastAsia="it-IT"/>
              </w:rPr>
            </w:pPr>
            <w:r w:rsidRPr="00994AC9">
              <w:rPr>
                <w:rFonts w:ascii="Arial" w:eastAsia="Times New Roman" w:hAnsi="Arial" w:cs="Arial"/>
                <w:sz w:val="22"/>
                <w:szCs w:val="22"/>
                <w:lang w:val="en-GB" w:eastAsia="it-IT"/>
              </w:rPr>
              <w:lastRenderedPageBreak/>
              <w:t>August</w:t>
            </w:r>
          </w:p>
        </w:tc>
        <w:tc>
          <w:tcPr>
            <w:tcW w:w="3543" w:type="dxa"/>
            <w:noWrap/>
          </w:tcPr>
          <w:p w14:paraId="68E629F7"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0.305***</w:t>
            </w:r>
          </w:p>
        </w:tc>
        <w:tc>
          <w:tcPr>
            <w:tcW w:w="2833" w:type="dxa"/>
          </w:tcPr>
          <w:p w14:paraId="60E4CC4F" w14:textId="51C939CE"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-0.063</w:t>
            </w:r>
          </w:p>
        </w:tc>
      </w:tr>
      <w:tr w:rsidR="00746E93" w:rsidRPr="00994AC9" w14:paraId="25314802" w14:textId="77777777" w:rsidTr="00752103">
        <w:trPr>
          <w:trHeight w:val="280"/>
        </w:trPr>
        <w:tc>
          <w:tcPr>
            <w:tcW w:w="3256" w:type="dxa"/>
            <w:noWrap/>
          </w:tcPr>
          <w:p w14:paraId="51C6E14B" w14:textId="77777777" w:rsidR="00746E93" w:rsidRPr="00994AC9" w:rsidRDefault="00746E93" w:rsidP="00752103">
            <w:pPr>
              <w:spacing w:line="276" w:lineRule="auto"/>
              <w:rPr>
                <w:rFonts w:ascii="Arial" w:eastAsia="Times New Roman" w:hAnsi="Arial" w:cs="Arial"/>
                <w:sz w:val="22"/>
                <w:szCs w:val="22"/>
                <w:lang w:val="en-GB" w:eastAsia="it-IT"/>
              </w:rPr>
            </w:pPr>
          </w:p>
        </w:tc>
        <w:tc>
          <w:tcPr>
            <w:tcW w:w="3543" w:type="dxa"/>
            <w:noWrap/>
          </w:tcPr>
          <w:p w14:paraId="55BDD2CF" w14:textId="0D7A8B27" w:rsidR="00746E93" w:rsidRPr="00994AC9" w:rsidRDefault="0075210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[0.1</w:t>
            </w:r>
            <w:r w:rsidR="00746E93" w:rsidRPr="00994AC9">
              <w:rPr>
                <w:rFonts w:ascii="Arial" w:hAnsi="Arial" w:cs="Arial"/>
                <w:sz w:val="22"/>
                <w:szCs w:val="22"/>
              </w:rPr>
              <w:t>52   0.457]</w:t>
            </w:r>
          </w:p>
        </w:tc>
        <w:tc>
          <w:tcPr>
            <w:tcW w:w="2833" w:type="dxa"/>
          </w:tcPr>
          <w:p w14:paraId="6E4D43DC"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[-0.210   0.083]</w:t>
            </w:r>
          </w:p>
        </w:tc>
      </w:tr>
      <w:tr w:rsidR="00746E93" w:rsidRPr="00994AC9" w14:paraId="52C19B82" w14:textId="77777777" w:rsidTr="00752103">
        <w:trPr>
          <w:trHeight w:val="280"/>
        </w:trPr>
        <w:tc>
          <w:tcPr>
            <w:tcW w:w="3256" w:type="dxa"/>
            <w:noWrap/>
          </w:tcPr>
          <w:p w14:paraId="6EA43C95" w14:textId="77777777" w:rsidR="00746E93" w:rsidRPr="00994AC9" w:rsidRDefault="00746E93" w:rsidP="00752103">
            <w:pPr>
              <w:spacing w:line="276" w:lineRule="auto"/>
              <w:rPr>
                <w:rFonts w:ascii="Arial" w:eastAsia="Times New Roman" w:hAnsi="Arial" w:cs="Arial"/>
                <w:sz w:val="22"/>
                <w:szCs w:val="22"/>
                <w:lang w:val="en-GB" w:eastAsia="it-IT"/>
              </w:rPr>
            </w:pPr>
            <w:r w:rsidRPr="00994AC9">
              <w:rPr>
                <w:rFonts w:ascii="Arial" w:eastAsia="Times New Roman" w:hAnsi="Arial" w:cs="Arial"/>
                <w:sz w:val="22"/>
                <w:szCs w:val="22"/>
                <w:lang w:val="en-GB" w:eastAsia="it-IT"/>
              </w:rPr>
              <w:t>September</w:t>
            </w:r>
          </w:p>
        </w:tc>
        <w:tc>
          <w:tcPr>
            <w:tcW w:w="3543" w:type="dxa"/>
            <w:noWrap/>
          </w:tcPr>
          <w:p w14:paraId="2DB50163"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0.181***</w:t>
            </w:r>
          </w:p>
        </w:tc>
        <w:tc>
          <w:tcPr>
            <w:tcW w:w="2833" w:type="dxa"/>
          </w:tcPr>
          <w:p w14:paraId="1403041D" w14:textId="2FBB777E"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0.046</w:t>
            </w:r>
          </w:p>
        </w:tc>
      </w:tr>
      <w:tr w:rsidR="00746E93" w:rsidRPr="00994AC9" w14:paraId="5543C691" w14:textId="77777777" w:rsidTr="00752103">
        <w:trPr>
          <w:trHeight w:val="280"/>
        </w:trPr>
        <w:tc>
          <w:tcPr>
            <w:tcW w:w="3256" w:type="dxa"/>
            <w:noWrap/>
          </w:tcPr>
          <w:p w14:paraId="6877B54C" w14:textId="77777777" w:rsidR="00746E93" w:rsidRPr="00994AC9" w:rsidRDefault="00746E93" w:rsidP="00752103">
            <w:pPr>
              <w:spacing w:line="276" w:lineRule="auto"/>
              <w:rPr>
                <w:rFonts w:ascii="Arial" w:eastAsia="Times New Roman" w:hAnsi="Arial" w:cs="Arial"/>
                <w:sz w:val="22"/>
                <w:szCs w:val="22"/>
                <w:lang w:val="en-GB" w:eastAsia="it-IT"/>
              </w:rPr>
            </w:pPr>
          </w:p>
        </w:tc>
        <w:tc>
          <w:tcPr>
            <w:tcW w:w="3543" w:type="dxa"/>
            <w:noWrap/>
          </w:tcPr>
          <w:p w14:paraId="5373141A" w14:textId="0E29D888" w:rsidR="00746E93" w:rsidRPr="00994AC9" w:rsidRDefault="0075210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[0.0</w:t>
            </w:r>
            <w:r w:rsidR="00746E93" w:rsidRPr="00994AC9">
              <w:rPr>
                <w:rFonts w:ascii="Arial" w:hAnsi="Arial" w:cs="Arial"/>
                <w:sz w:val="22"/>
                <w:szCs w:val="22"/>
              </w:rPr>
              <w:t>66   0.296]</w:t>
            </w:r>
          </w:p>
        </w:tc>
        <w:tc>
          <w:tcPr>
            <w:tcW w:w="2833" w:type="dxa"/>
          </w:tcPr>
          <w:p w14:paraId="00D70E14"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[-0.084   0.176]</w:t>
            </w:r>
          </w:p>
        </w:tc>
      </w:tr>
      <w:tr w:rsidR="00746E93" w:rsidRPr="00994AC9" w14:paraId="710C8762" w14:textId="77777777" w:rsidTr="00752103">
        <w:trPr>
          <w:trHeight w:val="280"/>
        </w:trPr>
        <w:tc>
          <w:tcPr>
            <w:tcW w:w="3256" w:type="dxa"/>
            <w:noWrap/>
          </w:tcPr>
          <w:p w14:paraId="24259673" w14:textId="77777777" w:rsidR="00746E93" w:rsidRPr="00994AC9" w:rsidRDefault="00746E93" w:rsidP="00752103">
            <w:pPr>
              <w:spacing w:line="276" w:lineRule="auto"/>
              <w:rPr>
                <w:rFonts w:ascii="Arial" w:eastAsia="Times New Roman" w:hAnsi="Arial" w:cs="Arial"/>
                <w:sz w:val="22"/>
                <w:szCs w:val="22"/>
                <w:lang w:val="en-GB" w:eastAsia="it-IT"/>
              </w:rPr>
            </w:pPr>
            <w:r w:rsidRPr="00994AC9">
              <w:rPr>
                <w:rFonts w:ascii="Arial" w:eastAsia="Times New Roman" w:hAnsi="Arial" w:cs="Arial"/>
                <w:sz w:val="22"/>
                <w:szCs w:val="22"/>
                <w:lang w:val="en-GB" w:eastAsia="it-IT"/>
              </w:rPr>
              <w:t>Weight</w:t>
            </w:r>
          </w:p>
        </w:tc>
        <w:tc>
          <w:tcPr>
            <w:tcW w:w="3543" w:type="dxa"/>
            <w:noWrap/>
          </w:tcPr>
          <w:p w14:paraId="51097CB0"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0.475***</w:t>
            </w:r>
          </w:p>
        </w:tc>
        <w:tc>
          <w:tcPr>
            <w:tcW w:w="2833" w:type="dxa"/>
          </w:tcPr>
          <w:p w14:paraId="74014DA4"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0.170</w:t>
            </w:r>
          </w:p>
        </w:tc>
      </w:tr>
      <w:tr w:rsidR="00746E93" w:rsidRPr="00994AC9" w14:paraId="498DDD81" w14:textId="77777777" w:rsidTr="00752103">
        <w:trPr>
          <w:trHeight w:val="280"/>
        </w:trPr>
        <w:tc>
          <w:tcPr>
            <w:tcW w:w="3256" w:type="dxa"/>
            <w:noWrap/>
          </w:tcPr>
          <w:p w14:paraId="08B2AFB8" w14:textId="77777777" w:rsidR="00746E93" w:rsidRPr="00994AC9" w:rsidRDefault="00746E93" w:rsidP="00752103">
            <w:pPr>
              <w:spacing w:line="276" w:lineRule="auto"/>
              <w:rPr>
                <w:rFonts w:ascii="Arial" w:eastAsia="Times New Roman" w:hAnsi="Arial" w:cs="Arial"/>
                <w:sz w:val="22"/>
                <w:szCs w:val="22"/>
                <w:lang w:val="en-GB" w:eastAsia="it-IT"/>
              </w:rPr>
            </w:pPr>
          </w:p>
        </w:tc>
        <w:tc>
          <w:tcPr>
            <w:tcW w:w="3543" w:type="dxa"/>
            <w:noWrap/>
          </w:tcPr>
          <w:p w14:paraId="4A0BD5B9" w14:textId="6ABE0AE6" w:rsidR="00746E93" w:rsidRPr="00994AC9" w:rsidRDefault="0075210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[0.2</w:t>
            </w:r>
            <w:r w:rsidR="00746E93" w:rsidRPr="00994AC9">
              <w:rPr>
                <w:rFonts w:ascii="Arial" w:hAnsi="Arial" w:cs="Arial"/>
                <w:sz w:val="22"/>
                <w:szCs w:val="22"/>
              </w:rPr>
              <w:t>79   0.669]</w:t>
            </w:r>
          </w:p>
        </w:tc>
        <w:tc>
          <w:tcPr>
            <w:tcW w:w="2833" w:type="dxa"/>
          </w:tcPr>
          <w:p w14:paraId="4312F6AB"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[-0.166    0.507]</w:t>
            </w:r>
          </w:p>
        </w:tc>
      </w:tr>
      <w:tr w:rsidR="00746E93" w:rsidRPr="00994AC9" w14:paraId="3343D9D7" w14:textId="77777777" w:rsidTr="00752103">
        <w:trPr>
          <w:trHeight w:val="280"/>
        </w:trPr>
        <w:tc>
          <w:tcPr>
            <w:tcW w:w="3256" w:type="dxa"/>
            <w:noWrap/>
            <w:hideMark/>
          </w:tcPr>
          <w:p w14:paraId="62778078" w14:textId="77777777" w:rsidR="00746E93" w:rsidRPr="00994AC9" w:rsidRDefault="00746E93" w:rsidP="00752103">
            <w:pPr>
              <w:spacing w:line="276" w:lineRule="auto"/>
              <w:rPr>
                <w:rFonts w:ascii="Arial" w:eastAsia="Times New Roman" w:hAnsi="Arial" w:cs="Arial"/>
                <w:color w:val="000000"/>
                <w:sz w:val="22"/>
                <w:szCs w:val="22"/>
                <w:lang w:val="en-GB" w:eastAsia="it-IT"/>
              </w:rPr>
            </w:pPr>
            <w:r w:rsidRPr="00994AC9">
              <w:rPr>
                <w:rFonts w:ascii="Arial" w:eastAsia="Times New Roman" w:hAnsi="Arial" w:cs="Arial"/>
                <w:color w:val="000000"/>
                <w:sz w:val="22"/>
                <w:szCs w:val="22"/>
                <w:lang w:val="en-GB" w:eastAsia="it-IT"/>
              </w:rPr>
              <w:t>Constant</w:t>
            </w:r>
          </w:p>
        </w:tc>
        <w:tc>
          <w:tcPr>
            <w:tcW w:w="3543" w:type="dxa"/>
            <w:noWrap/>
            <w:hideMark/>
          </w:tcPr>
          <w:p w14:paraId="1D8856EF"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-2.101***</w:t>
            </w:r>
          </w:p>
        </w:tc>
        <w:tc>
          <w:tcPr>
            <w:tcW w:w="2833" w:type="dxa"/>
          </w:tcPr>
          <w:p w14:paraId="127BD26A"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-0.541***</w:t>
            </w:r>
          </w:p>
        </w:tc>
      </w:tr>
      <w:tr w:rsidR="00746E93" w:rsidRPr="00994AC9" w14:paraId="47D7932D" w14:textId="77777777" w:rsidTr="00752103">
        <w:trPr>
          <w:trHeight w:val="280"/>
        </w:trPr>
        <w:tc>
          <w:tcPr>
            <w:tcW w:w="3256" w:type="dxa"/>
            <w:noWrap/>
            <w:hideMark/>
          </w:tcPr>
          <w:p w14:paraId="4D08E2D3" w14:textId="77777777" w:rsidR="00746E93" w:rsidRPr="00994AC9" w:rsidRDefault="00746E93" w:rsidP="00752103">
            <w:pPr>
              <w:spacing w:line="276" w:lineRule="auto"/>
              <w:jc w:val="center"/>
              <w:rPr>
                <w:rFonts w:ascii="Arial" w:eastAsia="Times New Roman" w:hAnsi="Arial" w:cs="Arial"/>
                <w:sz w:val="22"/>
                <w:szCs w:val="22"/>
                <w:lang w:val="en-GB" w:eastAsia="it-IT"/>
              </w:rPr>
            </w:pPr>
          </w:p>
        </w:tc>
        <w:tc>
          <w:tcPr>
            <w:tcW w:w="3543" w:type="dxa"/>
            <w:noWrap/>
            <w:hideMark/>
          </w:tcPr>
          <w:p w14:paraId="68F28AB2"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[-2.287   -1.914]</w:t>
            </w:r>
          </w:p>
        </w:tc>
        <w:tc>
          <w:tcPr>
            <w:tcW w:w="2833" w:type="dxa"/>
          </w:tcPr>
          <w:p w14:paraId="3BBFCAE5"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[-0.752   -0.329]</w:t>
            </w:r>
          </w:p>
        </w:tc>
      </w:tr>
      <w:tr w:rsidR="00746E93" w:rsidRPr="00994AC9" w14:paraId="0591A67E" w14:textId="77777777" w:rsidTr="00752103">
        <w:trPr>
          <w:trHeight w:val="280"/>
        </w:trPr>
        <w:tc>
          <w:tcPr>
            <w:tcW w:w="3256" w:type="dxa"/>
            <w:noWrap/>
            <w:hideMark/>
          </w:tcPr>
          <w:p w14:paraId="3435F2F9" w14:textId="77777777" w:rsidR="00746E93" w:rsidRPr="00994AC9" w:rsidRDefault="00746E93" w:rsidP="00752103">
            <w:pPr>
              <w:spacing w:line="276" w:lineRule="auto"/>
              <w:jc w:val="center"/>
              <w:rPr>
                <w:rFonts w:ascii="Arial" w:eastAsia="Times New Roman" w:hAnsi="Arial" w:cs="Arial"/>
                <w:sz w:val="22"/>
                <w:szCs w:val="22"/>
                <w:lang w:val="en-GB" w:eastAsia="it-IT"/>
              </w:rPr>
            </w:pPr>
          </w:p>
        </w:tc>
        <w:tc>
          <w:tcPr>
            <w:tcW w:w="3543" w:type="dxa"/>
            <w:noWrap/>
            <w:hideMark/>
          </w:tcPr>
          <w:p w14:paraId="14B71B31" w14:textId="77777777" w:rsidR="00746E93" w:rsidRPr="00994AC9" w:rsidRDefault="00746E93" w:rsidP="00752103">
            <w:pPr>
              <w:spacing w:line="276" w:lineRule="auto"/>
              <w:jc w:val="center"/>
              <w:rPr>
                <w:rFonts w:ascii="Arial" w:eastAsia="Times New Roman" w:hAnsi="Arial" w:cs="Arial"/>
                <w:sz w:val="22"/>
                <w:szCs w:val="22"/>
                <w:lang w:val="en-GB" w:eastAsia="it-IT"/>
              </w:rPr>
            </w:pPr>
          </w:p>
        </w:tc>
        <w:tc>
          <w:tcPr>
            <w:tcW w:w="2833" w:type="dxa"/>
          </w:tcPr>
          <w:p w14:paraId="4F9AED62" w14:textId="77777777" w:rsidR="00746E93" w:rsidRPr="00994AC9" w:rsidRDefault="00746E93" w:rsidP="00752103">
            <w:pPr>
              <w:spacing w:line="276" w:lineRule="auto"/>
              <w:jc w:val="center"/>
              <w:rPr>
                <w:rFonts w:ascii="Arial" w:eastAsia="Times New Roman" w:hAnsi="Arial" w:cs="Arial"/>
                <w:sz w:val="22"/>
                <w:szCs w:val="22"/>
                <w:lang w:val="en-GB" w:eastAsia="it-IT"/>
              </w:rPr>
            </w:pPr>
          </w:p>
        </w:tc>
      </w:tr>
      <w:tr w:rsidR="00746E93" w:rsidRPr="00994AC9" w14:paraId="4922D1E1" w14:textId="77777777" w:rsidTr="00752103">
        <w:trPr>
          <w:trHeight w:val="280"/>
        </w:trPr>
        <w:tc>
          <w:tcPr>
            <w:tcW w:w="3256" w:type="dxa"/>
            <w:noWrap/>
            <w:hideMark/>
          </w:tcPr>
          <w:p w14:paraId="3FACD3BD" w14:textId="77777777" w:rsidR="00746E93" w:rsidRPr="00994AC9" w:rsidRDefault="00746E93" w:rsidP="00752103">
            <w:pPr>
              <w:spacing w:line="276" w:lineRule="auto"/>
              <w:rPr>
                <w:rFonts w:ascii="Arial" w:eastAsia="Times New Roman" w:hAnsi="Arial" w:cs="Arial"/>
                <w:color w:val="000000"/>
                <w:sz w:val="22"/>
                <w:szCs w:val="22"/>
                <w:lang w:val="en-GB" w:eastAsia="it-IT"/>
              </w:rPr>
            </w:pPr>
            <w:r w:rsidRPr="00994AC9">
              <w:rPr>
                <w:rFonts w:ascii="Arial" w:eastAsia="Times New Roman" w:hAnsi="Arial" w:cs="Arial"/>
                <w:color w:val="000000"/>
                <w:sz w:val="22"/>
                <w:szCs w:val="22"/>
                <w:lang w:val="en-GB" w:eastAsia="it-IT"/>
              </w:rPr>
              <w:t>Observations</w:t>
            </w:r>
          </w:p>
        </w:tc>
        <w:tc>
          <w:tcPr>
            <w:tcW w:w="3543" w:type="dxa"/>
            <w:noWrap/>
            <w:hideMark/>
          </w:tcPr>
          <w:p w14:paraId="6443DAB1"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33,389</w:t>
            </w:r>
          </w:p>
        </w:tc>
        <w:tc>
          <w:tcPr>
            <w:tcW w:w="2833" w:type="dxa"/>
          </w:tcPr>
          <w:p w14:paraId="1A299AC2" w14:textId="445339A0" w:rsidR="00746E93" w:rsidRPr="00994AC9" w:rsidRDefault="00AE4FE7"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20,012</w:t>
            </w:r>
          </w:p>
        </w:tc>
      </w:tr>
    </w:tbl>
    <w:p w14:paraId="57DA7091" w14:textId="36E26512" w:rsidR="00746E93" w:rsidRPr="00994AC9" w:rsidRDefault="00746E93" w:rsidP="00746E93">
      <w:pPr>
        <w:autoSpaceDE w:val="0"/>
        <w:autoSpaceDN w:val="0"/>
        <w:adjustRightInd w:val="0"/>
        <w:spacing w:before="115" w:line="276" w:lineRule="auto"/>
        <w:jc w:val="both"/>
        <w:rPr>
          <w:rFonts w:ascii="Arial" w:eastAsia="Times New Roman" w:hAnsi="Arial" w:cs="Arial"/>
          <w:sz w:val="22"/>
          <w:szCs w:val="22"/>
          <w:lang w:val="en-GB" w:eastAsia="it-IT"/>
        </w:rPr>
      </w:pPr>
      <w:r w:rsidRPr="00994AC9">
        <w:rPr>
          <w:rFonts w:ascii="Arial" w:eastAsia="Times New Roman" w:hAnsi="Arial" w:cs="Arial"/>
          <w:sz w:val="22"/>
          <w:szCs w:val="22"/>
          <w:lang w:val="en-GB" w:eastAsia="it-IT"/>
        </w:rPr>
        <w:t xml:space="preserve">Confidence intervals in </w:t>
      </w:r>
      <w:r w:rsidR="00E90402" w:rsidRPr="00994AC9">
        <w:rPr>
          <w:rFonts w:ascii="Arial" w:eastAsia="Times New Roman" w:hAnsi="Arial" w:cs="Arial"/>
          <w:sz w:val="22"/>
          <w:szCs w:val="22"/>
          <w:lang w:val="en-GB" w:eastAsia="it-IT"/>
        </w:rPr>
        <w:t>parentheses</w:t>
      </w:r>
    </w:p>
    <w:p w14:paraId="721D3D9E" w14:textId="77777777" w:rsidR="00746E93" w:rsidRPr="00994AC9" w:rsidRDefault="00746E93" w:rsidP="00746E93">
      <w:pPr>
        <w:autoSpaceDE w:val="0"/>
        <w:autoSpaceDN w:val="0"/>
        <w:adjustRightInd w:val="0"/>
        <w:spacing w:line="276" w:lineRule="auto"/>
        <w:jc w:val="both"/>
        <w:rPr>
          <w:rFonts w:ascii="Arial" w:eastAsia="Times New Roman" w:hAnsi="Arial" w:cs="Arial"/>
          <w:sz w:val="22"/>
          <w:szCs w:val="22"/>
          <w:lang w:val="en-GB" w:eastAsia="it-IT"/>
        </w:rPr>
      </w:pPr>
      <w:r w:rsidRPr="00994AC9">
        <w:rPr>
          <w:rFonts w:ascii="Arial" w:eastAsia="Times New Roman" w:hAnsi="Arial" w:cs="Arial"/>
          <w:sz w:val="22"/>
          <w:szCs w:val="22"/>
          <w:lang w:val="en-GB" w:eastAsia="it-IT"/>
        </w:rPr>
        <w:t>*** p&lt;0.01, ** p&lt;0.05, * p&lt;0.01</w:t>
      </w:r>
    </w:p>
    <w:p w14:paraId="66D1D985" w14:textId="77777777" w:rsidR="00746E93" w:rsidRPr="00994AC9" w:rsidRDefault="00746E93" w:rsidP="00746E93">
      <w:pPr>
        <w:rPr>
          <w:rFonts w:ascii="Arial" w:hAnsi="Arial" w:cs="Arial"/>
          <w:sz w:val="22"/>
          <w:szCs w:val="22"/>
        </w:rPr>
      </w:pPr>
    </w:p>
    <w:p w14:paraId="1B92BEBA" w14:textId="2559FFF0" w:rsidR="00746E93" w:rsidRDefault="00746E93" w:rsidP="00746E93">
      <w:pPr>
        <w:rPr>
          <w:rFonts w:ascii="Arial" w:hAnsi="Arial" w:cs="Arial"/>
          <w:sz w:val="22"/>
          <w:szCs w:val="22"/>
        </w:rPr>
      </w:pPr>
    </w:p>
    <w:p w14:paraId="08BC5BC1" w14:textId="77777777" w:rsidR="001B087F" w:rsidRPr="00994AC9" w:rsidRDefault="001B087F" w:rsidP="00746E93">
      <w:pPr>
        <w:rPr>
          <w:rFonts w:ascii="Arial" w:hAnsi="Arial" w:cs="Arial"/>
          <w:sz w:val="22"/>
          <w:szCs w:val="22"/>
        </w:rPr>
      </w:pPr>
    </w:p>
    <w:p w14:paraId="3E09C84C" w14:textId="3D986A3A" w:rsidR="00746E93" w:rsidRPr="00994AC9" w:rsidRDefault="00401420" w:rsidP="00640A2A">
      <w:pPr>
        <w:spacing w:after="120"/>
        <w:jc w:val="both"/>
        <w:rPr>
          <w:rFonts w:ascii="Arial" w:hAnsi="Arial" w:cs="Arial"/>
          <w:sz w:val="22"/>
          <w:szCs w:val="22"/>
          <w:lang w:val="en-US"/>
        </w:rPr>
      </w:pPr>
      <w:r>
        <w:rPr>
          <w:rFonts w:ascii="Arial" w:hAnsi="Arial" w:cs="Arial"/>
          <w:sz w:val="22"/>
          <w:szCs w:val="22"/>
          <w:lang w:val="en-US"/>
        </w:rPr>
        <w:t>Supplementary information</w:t>
      </w:r>
      <w:r w:rsidR="009B48FC" w:rsidRPr="00994AC9">
        <w:rPr>
          <w:rFonts w:ascii="Arial" w:hAnsi="Arial" w:cs="Arial"/>
          <w:sz w:val="22"/>
          <w:szCs w:val="22"/>
          <w:lang w:val="en-US"/>
        </w:rPr>
        <w:t xml:space="preserve"> </w:t>
      </w:r>
      <w:r w:rsidR="004D6AD5">
        <w:rPr>
          <w:rFonts w:ascii="Arial" w:hAnsi="Arial" w:cs="Arial"/>
          <w:sz w:val="22"/>
          <w:szCs w:val="22"/>
          <w:lang w:val="en-US"/>
        </w:rPr>
        <w:t>10</w:t>
      </w:r>
      <w:r w:rsidR="009B48FC" w:rsidRPr="00994AC9">
        <w:rPr>
          <w:rFonts w:ascii="Arial" w:hAnsi="Arial" w:cs="Arial"/>
          <w:sz w:val="22"/>
          <w:szCs w:val="22"/>
          <w:lang w:val="en-US"/>
        </w:rPr>
        <w:t xml:space="preserve">: </w:t>
      </w:r>
      <w:r w:rsidR="00746E93" w:rsidRPr="00994AC9">
        <w:rPr>
          <w:rFonts w:ascii="Arial" w:hAnsi="Arial" w:cs="Arial"/>
          <w:sz w:val="22"/>
          <w:szCs w:val="22"/>
          <w:lang w:val="en-US"/>
        </w:rPr>
        <w:t xml:space="preserve">Effect of citizenship and treatment on probability of </w:t>
      </w:r>
      <w:r w:rsidR="00F25C1D" w:rsidRPr="00F25C1D">
        <w:rPr>
          <w:rFonts w:ascii="Arial" w:hAnsi="Arial" w:cs="Arial"/>
          <w:sz w:val="22"/>
          <w:szCs w:val="22"/>
          <w:lang w:val="en-US"/>
        </w:rPr>
        <w:t>obtaining a contract lasting for a maximum of 1 year as the first employment after the treatment</w:t>
      </w:r>
      <w:r w:rsidR="00746E93" w:rsidRPr="00994AC9">
        <w:rPr>
          <w:rFonts w:ascii="Arial" w:hAnsi="Arial" w:cs="Arial"/>
          <w:sz w:val="22"/>
          <w:szCs w:val="22"/>
          <w:lang w:val="en-US"/>
        </w:rPr>
        <w:t>, estimated with citizenship x treatment interaction</w:t>
      </w:r>
    </w:p>
    <w:tbl>
      <w:tblPr>
        <w:tblStyle w:val="Grigliatabella"/>
        <w:tblW w:w="9632" w:type="dxa"/>
        <w:tblLook w:val="0620" w:firstRow="1" w:lastRow="0" w:firstColumn="0" w:lastColumn="0" w:noHBand="1" w:noVBand="1"/>
      </w:tblPr>
      <w:tblGrid>
        <w:gridCol w:w="3240"/>
        <w:gridCol w:w="3564"/>
        <w:gridCol w:w="2828"/>
      </w:tblGrid>
      <w:tr w:rsidR="00746E93" w:rsidRPr="00994AC9" w14:paraId="66ED2659" w14:textId="77777777" w:rsidTr="00752103">
        <w:trPr>
          <w:trHeight w:val="280"/>
        </w:trPr>
        <w:tc>
          <w:tcPr>
            <w:tcW w:w="3240" w:type="dxa"/>
            <w:noWrap/>
            <w:hideMark/>
          </w:tcPr>
          <w:p w14:paraId="1855E839" w14:textId="77777777" w:rsidR="00746E93" w:rsidRPr="00994AC9" w:rsidRDefault="00746E93" w:rsidP="00752103">
            <w:pPr>
              <w:spacing w:line="276" w:lineRule="auto"/>
              <w:rPr>
                <w:rFonts w:ascii="Arial" w:eastAsia="Times New Roman" w:hAnsi="Arial" w:cs="Arial"/>
                <w:color w:val="000000"/>
                <w:sz w:val="22"/>
                <w:szCs w:val="22"/>
                <w:lang w:val="en-GB" w:eastAsia="it-IT"/>
              </w:rPr>
            </w:pPr>
            <w:r w:rsidRPr="00994AC9">
              <w:rPr>
                <w:rFonts w:ascii="Arial" w:eastAsia="Times New Roman" w:hAnsi="Arial" w:cs="Arial"/>
                <w:color w:val="000000"/>
                <w:sz w:val="22"/>
                <w:szCs w:val="22"/>
                <w:lang w:val="en-GB" w:eastAsia="it-IT"/>
              </w:rPr>
              <w:t>Variables</w:t>
            </w:r>
          </w:p>
        </w:tc>
        <w:tc>
          <w:tcPr>
            <w:tcW w:w="3564" w:type="dxa"/>
            <w:noWrap/>
            <w:hideMark/>
          </w:tcPr>
          <w:p w14:paraId="32BA99AA" w14:textId="77777777" w:rsidR="00746E93" w:rsidRPr="00994AC9" w:rsidRDefault="00746E93" w:rsidP="00752103">
            <w:pPr>
              <w:jc w:val="center"/>
              <w:rPr>
                <w:rFonts w:ascii="Arial" w:hAnsi="Arial" w:cs="Arial"/>
                <w:b/>
                <w:bCs/>
                <w:color w:val="000000"/>
                <w:sz w:val="22"/>
                <w:szCs w:val="22"/>
                <w:lang w:val="en-GB"/>
              </w:rPr>
            </w:pPr>
            <w:r w:rsidRPr="00994AC9">
              <w:rPr>
                <w:rFonts w:ascii="Arial" w:hAnsi="Arial" w:cs="Arial"/>
                <w:color w:val="000000"/>
                <w:sz w:val="22"/>
                <w:szCs w:val="22"/>
                <w:lang w:val="en-GB"/>
              </w:rPr>
              <w:t>Lombardy</w:t>
            </w:r>
          </w:p>
        </w:tc>
        <w:tc>
          <w:tcPr>
            <w:tcW w:w="2828" w:type="dxa"/>
          </w:tcPr>
          <w:p w14:paraId="3BA5E91F" w14:textId="77777777" w:rsidR="00746E93" w:rsidRPr="00994AC9" w:rsidRDefault="00746E93" w:rsidP="00752103">
            <w:pPr>
              <w:jc w:val="center"/>
              <w:rPr>
                <w:rFonts w:ascii="Arial" w:hAnsi="Arial" w:cs="Arial"/>
                <w:b/>
                <w:bCs/>
                <w:color w:val="000000"/>
                <w:sz w:val="22"/>
                <w:szCs w:val="22"/>
                <w:lang w:val="en-GB"/>
              </w:rPr>
            </w:pPr>
            <w:r w:rsidRPr="00994AC9">
              <w:rPr>
                <w:rFonts w:ascii="Arial" w:hAnsi="Arial" w:cs="Arial"/>
                <w:color w:val="000000"/>
                <w:sz w:val="22"/>
                <w:szCs w:val="22"/>
                <w:lang w:val="en-GB"/>
              </w:rPr>
              <w:t>Emilia-Romagna</w:t>
            </w:r>
          </w:p>
        </w:tc>
      </w:tr>
      <w:tr w:rsidR="00746E93" w:rsidRPr="00994AC9" w14:paraId="588E7AFE" w14:textId="77777777" w:rsidTr="00752103">
        <w:trPr>
          <w:trHeight w:val="280"/>
        </w:trPr>
        <w:tc>
          <w:tcPr>
            <w:tcW w:w="3240" w:type="dxa"/>
            <w:noWrap/>
          </w:tcPr>
          <w:p w14:paraId="32E5073D" w14:textId="77777777" w:rsidR="00746E93" w:rsidRPr="00994AC9" w:rsidRDefault="00746E93" w:rsidP="00752103">
            <w:pPr>
              <w:spacing w:line="276" w:lineRule="auto"/>
              <w:rPr>
                <w:rFonts w:ascii="Arial" w:eastAsia="Times New Roman" w:hAnsi="Arial" w:cs="Arial"/>
                <w:color w:val="000000"/>
                <w:sz w:val="22"/>
                <w:szCs w:val="22"/>
                <w:lang w:val="en-GB" w:eastAsia="it-IT"/>
              </w:rPr>
            </w:pPr>
            <w:r w:rsidRPr="00994AC9">
              <w:rPr>
                <w:rFonts w:ascii="Arial" w:eastAsia="Times New Roman" w:hAnsi="Arial" w:cs="Arial"/>
                <w:b/>
                <w:sz w:val="22"/>
                <w:szCs w:val="22"/>
                <w:lang w:val="en-GB" w:eastAsia="it-IT"/>
              </w:rPr>
              <w:t>Age</w:t>
            </w:r>
          </w:p>
        </w:tc>
        <w:tc>
          <w:tcPr>
            <w:tcW w:w="3564" w:type="dxa"/>
            <w:noWrap/>
          </w:tcPr>
          <w:p w14:paraId="17538003"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p>
        </w:tc>
        <w:tc>
          <w:tcPr>
            <w:tcW w:w="2828" w:type="dxa"/>
          </w:tcPr>
          <w:p w14:paraId="7962A630"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p>
        </w:tc>
      </w:tr>
      <w:tr w:rsidR="00746E93" w:rsidRPr="00994AC9" w14:paraId="50DDA6EA" w14:textId="77777777" w:rsidTr="00752103">
        <w:trPr>
          <w:trHeight w:val="280"/>
        </w:trPr>
        <w:tc>
          <w:tcPr>
            <w:tcW w:w="3240" w:type="dxa"/>
            <w:noWrap/>
          </w:tcPr>
          <w:p w14:paraId="6D115057" w14:textId="77777777" w:rsidR="00746E93" w:rsidRPr="00994AC9" w:rsidRDefault="00746E93" w:rsidP="00752103">
            <w:pPr>
              <w:spacing w:line="276" w:lineRule="auto"/>
              <w:rPr>
                <w:rFonts w:ascii="Arial" w:eastAsia="Times New Roman" w:hAnsi="Arial" w:cs="Arial"/>
                <w:sz w:val="22"/>
                <w:szCs w:val="22"/>
                <w:lang w:val="en-GB" w:eastAsia="it-IT"/>
              </w:rPr>
            </w:pPr>
            <w:r w:rsidRPr="00994AC9">
              <w:rPr>
                <w:rFonts w:ascii="Arial" w:eastAsia="Times New Roman" w:hAnsi="Arial" w:cs="Arial"/>
                <w:sz w:val="22"/>
                <w:szCs w:val="22"/>
                <w:lang w:val="en-GB" w:eastAsia="it-IT"/>
              </w:rPr>
              <w:t>15-24 [ref.]</w:t>
            </w:r>
          </w:p>
        </w:tc>
        <w:tc>
          <w:tcPr>
            <w:tcW w:w="3564" w:type="dxa"/>
            <w:noWrap/>
          </w:tcPr>
          <w:p w14:paraId="4C44134A"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p>
        </w:tc>
        <w:tc>
          <w:tcPr>
            <w:tcW w:w="2828" w:type="dxa"/>
          </w:tcPr>
          <w:p w14:paraId="6AA4D71F"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p>
        </w:tc>
      </w:tr>
      <w:tr w:rsidR="00746E93" w:rsidRPr="00994AC9" w14:paraId="7BEF7005" w14:textId="77777777" w:rsidTr="00752103">
        <w:trPr>
          <w:trHeight w:val="280"/>
        </w:trPr>
        <w:tc>
          <w:tcPr>
            <w:tcW w:w="3240" w:type="dxa"/>
            <w:noWrap/>
            <w:hideMark/>
          </w:tcPr>
          <w:p w14:paraId="62593300" w14:textId="77777777" w:rsidR="00746E93" w:rsidRPr="00994AC9" w:rsidRDefault="00746E93" w:rsidP="00752103">
            <w:pPr>
              <w:spacing w:line="276" w:lineRule="auto"/>
              <w:rPr>
                <w:rFonts w:ascii="Arial" w:eastAsia="Times New Roman" w:hAnsi="Arial" w:cs="Arial"/>
                <w:sz w:val="22"/>
                <w:szCs w:val="22"/>
                <w:lang w:val="en-GB" w:eastAsia="it-IT"/>
              </w:rPr>
            </w:pPr>
            <w:r w:rsidRPr="00994AC9">
              <w:rPr>
                <w:rFonts w:ascii="Arial" w:eastAsia="Times New Roman" w:hAnsi="Arial" w:cs="Arial"/>
                <w:sz w:val="22"/>
                <w:szCs w:val="22"/>
                <w:lang w:val="en-GB" w:eastAsia="it-IT"/>
              </w:rPr>
              <w:t>25-34</w:t>
            </w:r>
          </w:p>
        </w:tc>
        <w:tc>
          <w:tcPr>
            <w:tcW w:w="3564" w:type="dxa"/>
            <w:noWrap/>
            <w:hideMark/>
          </w:tcPr>
          <w:p w14:paraId="13067898"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-0.352***</w:t>
            </w:r>
          </w:p>
        </w:tc>
        <w:tc>
          <w:tcPr>
            <w:tcW w:w="2828" w:type="dxa"/>
          </w:tcPr>
          <w:p w14:paraId="7A4D20C7"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0.0219</w:t>
            </w:r>
          </w:p>
        </w:tc>
      </w:tr>
      <w:tr w:rsidR="00746E93" w:rsidRPr="00994AC9" w14:paraId="37652880" w14:textId="77777777" w:rsidTr="00752103">
        <w:trPr>
          <w:trHeight w:val="280"/>
        </w:trPr>
        <w:tc>
          <w:tcPr>
            <w:tcW w:w="3240" w:type="dxa"/>
            <w:noWrap/>
            <w:hideMark/>
          </w:tcPr>
          <w:p w14:paraId="2BA9683A" w14:textId="77777777" w:rsidR="00746E93" w:rsidRPr="00994AC9" w:rsidRDefault="00746E93" w:rsidP="00752103">
            <w:pPr>
              <w:spacing w:line="276" w:lineRule="auto"/>
              <w:rPr>
                <w:rFonts w:ascii="Arial" w:eastAsia="Times New Roman" w:hAnsi="Arial" w:cs="Arial"/>
                <w:sz w:val="22"/>
                <w:szCs w:val="22"/>
                <w:lang w:val="en-GB" w:eastAsia="it-IT"/>
              </w:rPr>
            </w:pPr>
          </w:p>
        </w:tc>
        <w:tc>
          <w:tcPr>
            <w:tcW w:w="3564" w:type="dxa"/>
            <w:noWrap/>
            <w:hideMark/>
          </w:tcPr>
          <w:p w14:paraId="1D104F04" w14:textId="3755C6E9"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 xml:space="preserve">[-0.445 </w:t>
            </w:r>
            <w:r w:rsidR="002829E7">
              <w:rPr>
                <w:rFonts w:ascii="Arial" w:hAnsi="Arial" w:cs="Arial"/>
                <w:sz w:val="22"/>
                <w:szCs w:val="22"/>
              </w:rPr>
              <w:t xml:space="preserve"> </w:t>
            </w:r>
            <w:r w:rsidRPr="00994AC9">
              <w:rPr>
                <w:rFonts w:ascii="Arial" w:hAnsi="Arial" w:cs="Arial"/>
                <w:sz w:val="22"/>
                <w:szCs w:val="22"/>
              </w:rPr>
              <w:t xml:space="preserve"> -0.258]</w:t>
            </w:r>
          </w:p>
        </w:tc>
        <w:tc>
          <w:tcPr>
            <w:tcW w:w="2828" w:type="dxa"/>
          </w:tcPr>
          <w:p w14:paraId="15B40D0B"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[-0.085   0.129]</w:t>
            </w:r>
          </w:p>
        </w:tc>
      </w:tr>
      <w:tr w:rsidR="00746E93" w:rsidRPr="00994AC9" w14:paraId="049E68F9" w14:textId="77777777" w:rsidTr="00752103">
        <w:trPr>
          <w:trHeight w:val="280"/>
        </w:trPr>
        <w:tc>
          <w:tcPr>
            <w:tcW w:w="3240" w:type="dxa"/>
            <w:noWrap/>
            <w:hideMark/>
          </w:tcPr>
          <w:p w14:paraId="3ECF979C" w14:textId="77777777" w:rsidR="00746E93" w:rsidRPr="00994AC9" w:rsidRDefault="00746E93" w:rsidP="00752103">
            <w:pPr>
              <w:spacing w:line="276" w:lineRule="auto"/>
              <w:rPr>
                <w:rFonts w:ascii="Arial" w:eastAsia="Times New Roman" w:hAnsi="Arial" w:cs="Arial"/>
                <w:sz w:val="22"/>
                <w:szCs w:val="22"/>
                <w:lang w:val="en-GB" w:eastAsia="it-IT"/>
              </w:rPr>
            </w:pPr>
            <w:r w:rsidRPr="00994AC9">
              <w:rPr>
                <w:rFonts w:ascii="Arial" w:eastAsia="Times New Roman" w:hAnsi="Arial" w:cs="Arial"/>
                <w:sz w:val="22"/>
                <w:szCs w:val="22"/>
                <w:lang w:val="en-GB" w:eastAsia="it-IT"/>
              </w:rPr>
              <w:t>35-44</w:t>
            </w:r>
          </w:p>
        </w:tc>
        <w:tc>
          <w:tcPr>
            <w:tcW w:w="3564" w:type="dxa"/>
            <w:noWrap/>
            <w:hideMark/>
          </w:tcPr>
          <w:p w14:paraId="3CF7FEBC"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-0.494***</w:t>
            </w:r>
          </w:p>
        </w:tc>
        <w:tc>
          <w:tcPr>
            <w:tcW w:w="2828" w:type="dxa"/>
          </w:tcPr>
          <w:p w14:paraId="10F43B94"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-0.169***</w:t>
            </w:r>
          </w:p>
        </w:tc>
      </w:tr>
      <w:tr w:rsidR="00746E93" w:rsidRPr="00994AC9" w14:paraId="19F26316" w14:textId="77777777" w:rsidTr="00752103">
        <w:trPr>
          <w:trHeight w:val="280"/>
        </w:trPr>
        <w:tc>
          <w:tcPr>
            <w:tcW w:w="3240" w:type="dxa"/>
            <w:noWrap/>
            <w:hideMark/>
          </w:tcPr>
          <w:p w14:paraId="4C2DC184" w14:textId="77777777" w:rsidR="00746E93" w:rsidRPr="00994AC9" w:rsidRDefault="00746E93" w:rsidP="00752103">
            <w:pPr>
              <w:spacing w:line="276" w:lineRule="auto"/>
              <w:rPr>
                <w:rFonts w:ascii="Arial" w:eastAsia="Times New Roman" w:hAnsi="Arial" w:cs="Arial"/>
                <w:sz w:val="22"/>
                <w:szCs w:val="22"/>
                <w:lang w:val="en-GB" w:eastAsia="it-IT"/>
              </w:rPr>
            </w:pPr>
          </w:p>
        </w:tc>
        <w:tc>
          <w:tcPr>
            <w:tcW w:w="3564" w:type="dxa"/>
            <w:noWrap/>
            <w:hideMark/>
          </w:tcPr>
          <w:p w14:paraId="1265D37A"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[-0.596   -0.391]</w:t>
            </w:r>
          </w:p>
        </w:tc>
        <w:tc>
          <w:tcPr>
            <w:tcW w:w="2828" w:type="dxa"/>
          </w:tcPr>
          <w:p w14:paraId="676E9FB9" w14:textId="70BCA25F"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 xml:space="preserve">[-0.280 </w:t>
            </w:r>
            <w:r w:rsidR="002829E7">
              <w:rPr>
                <w:rFonts w:ascii="Arial" w:hAnsi="Arial" w:cs="Arial"/>
                <w:sz w:val="22"/>
                <w:szCs w:val="22"/>
              </w:rPr>
              <w:t xml:space="preserve"> </w:t>
            </w:r>
            <w:r w:rsidRPr="00994AC9">
              <w:rPr>
                <w:rFonts w:ascii="Arial" w:hAnsi="Arial" w:cs="Arial"/>
                <w:sz w:val="22"/>
                <w:szCs w:val="22"/>
              </w:rPr>
              <w:t xml:space="preserve"> -0.057]</w:t>
            </w:r>
          </w:p>
        </w:tc>
      </w:tr>
      <w:tr w:rsidR="00746E93" w:rsidRPr="00994AC9" w14:paraId="389DDBB3" w14:textId="77777777" w:rsidTr="00752103">
        <w:trPr>
          <w:trHeight w:val="280"/>
        </w:trPr>
        <w:tc>
          <w:tcPr>
            <w:tcW w:w="3240" w:type="dxa"/>
            <w:noWrap/>
          </w:tcPr>
          <w:p w14:paraId="02D00588" w14:textId="77777777" w:rsidR="00746E93" w:rsidRPr="00994AC9" w:rsidRDefault="00746E93" w:rsidP="00752103">
            <w:pPr>
              <w:spacing w:line="276" w:lineRule="auto"/>
              <w:rPr>
                <w:rFonts w:ascii="Arial" w:eastAsia="Times New Roman" w:hAnsi="Arial" w:cs="Arial"/>
                <w:sz w:val="22"/>
                <w:szCs w:val="22"/>
                <w:lang w:val="en-GB" w:eastAsia="it-IT"/>
              </w:rPr>
            </w:pPr>
            <w:r w:rsidRPr="00994AC9">
              <w:rPr>
                <w:rFonts w:ascii="Arial" w:eastAsia="Times New Roman" w:hAnsi="Arial" w:cs="Arial"/>
                <w:sz w:val="22"/>
                <w:szCs w:val="22"/>
                <w:lang w:val="en-GB" w:eastAsia="it-IT"/>
              </w:rPr>
              <w:t>45-54</w:t>
            </w:r>
          </w:p>
        </w:tc>
        <w:tc>
          <w:tcPr>
            <w:tcW w:w="3564" w:type="dxa"/>
            <w:noWrap/>
          </w:tcPr>
          <w:p w14:paraId="0170F146"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-0.843***</w:t>
            </w:r>
          </w:p>
        </w:tc>
        <w:tc>
          <w:tcPr>
            <w:tcW w:w="2828" w:type="dxa"/>
          </w:tcPr>
          <w:p w14:paraId="64E4CD1E"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-0.446***</w:t>
            </w:r>
          </w:p>
        </w:tc>
      </w:tr>
      <w:tr w:rsidR="00746E93" w:rsidRPr="00994AC9" w14:paraId="369B2D8E" w14:textId="77777777" w:rsidTr="00752103">
        <w:trPr>
          <w:trHeight w:val="280"/>
        </w:trPr>
        <w:tc>
          <w:tcPr>
            <w:tcW w:w="3240" w:type="dxa"/>
            <w:noWrap/>
          </w:tcPr>
          <w:p w14:paraId="1B0226AA" w14:textId="77777777" w:rsidR="00746E93" w:rsidRPr="00994AC9" w:rsidRDefault="00746E93" w:rsidP="00752103">
            <w:pPr>
              <w:spacing w:line="276" w:lineRule="auto"/>
              <w:rPr>
                <w:rFonts w:ascii="Arial" w:eastAsia="Times New Roman" w:hAnsi="Arial" w:cs="Arial"/>
                <w:sz w:val="22"/>
                <w:szCs w:val="22"/>
                <w:lang w:val="en-GB" w:eastAsia="it-IT"/>
              </w:rPr>
            </w:pPr>
          </w:p>
        </w:tc>
        <w:tc>
          <w:tcPr>
            <w:tcW w:w="3564" w:type="dxa"/>
            <w:noWrap/>
          </w:tcPr>
          <w:p w14:paraId="3C9209EC"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[-0.952   -0.732]</w:t>
            </w:r>
          </w:p>
        </w:tc>
        <w:tc>
          <w:tcPr>
            <w:tcW w:w="2828" w:type="dxa"/>
          </w:tcPr>
          <w:p w14:paraId="4993651F"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[-0.560   -0.332]</w:t>
            </w:r>
          </w:p>
        </w:tc>
      </w:tr>
      <w:tr w:rsidR="00746E93" w:rsidRPr="00994AC9" w14:paraId="44474F40" w14:textId="77777777" w:rsidTr="00752103">
        <w:trPr>
          <w:trHeight w:val="280"/>
        </w:trPr>
        <w:tc>
          <w:tcPr>
            <w:tcW w:w="3240" w:type="dxa"/>
            <w:noWrap/>
          </w:tcPr>
          <w:p w14:paraId="7A2F6B83" w14:textId="77777777" w:rsidR="00746E93" w:rsidRPr="00994AC9" w:rsidRDefault="00746E93" w:rsidP="00752103">
            <w:pPr>
              <w:spacing w:line="276" w:lineRule="auto"/>
              <w:rPr>
                <w:rFonts w:ascii="Arial" w:eastAsia="Times New Roman" w:hAnsi="Arial" w:cs="Arial"/>
                <w:sz w:val="22"/>
                <w:szCs w:val="22"/>
                <w:lang w:val="en-GB" w:eastAsia="it-IT"/>
              </w:rPr>
            </w:pPr>
            <w:r w:rsidRPr="00994AC9">
              <w:rPr>
                <w:rFonts w:ascii="Arial" w:eastAsia="Times New Roman" w:hAnsi="Arial" w:cs="Arial"/>
                <w:sz w:val="22"/>
                <w:szCs w:val="22"/>
                <w:lang w:val="en-GB" w:eastAsia="it-IT"/>
              </w:rPr>
              <w:t>55-64</w:t>
            </w:r>
          </w:p>
        </w:tc>
        <w:tc>
          <w:tcPr>
            <w:tcW w:w="3564" w:type="dxa"/>
            <w:noWrap/>
          </w:tcPr>
          <w:p w14:paraId="083C7302"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-1.441***</w:t>
            </w:r>
          </w:p>
        </w:tc>
        <w:tc>
          <w:tcPr>
            <w:tcW w:w="2828" w:type="dxa"/>
          </w:tcPr>
          <w:p w14:paraId="1214D54B"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-1.011***</w:t>
            </w:r>
          </w:p>
        </w:tc>
      </w:tr>
      <w:tr w:rsidR="00746E93" w:rsidRPr="00994AC9" w14:paraId="2153B2A2" w14:textId="77777777" w:rsidTr="00752103">
        <w:trPr>
          <w:trHeight w:val="280"/>
        </w:trPr>
        <w:tc>
          <w:tcPr>
            <w:tcW w:w="3240" w:type="dxa"/>
            <w:noWrap/>
          </w:tcPr>
          <w:p w14:paraId="7EB81C25" w14:textId="77777777" w:rsidR="00746E93" w:rsidRPr="00994AC9" w:rsidRDefault="00746E93" w:rsidP="00752103">
            <w:pPr>
              <w:spacing w:line="276" w:lineRule="auto"/>
              <w:rPr>
                <w:rFonts w:ascii="Arial" w:eastAsia="Times New Roman" w:hAnsi="Arial" w:cs="Arial"/>
                <w:sz w:val="22"/>
                <w:szCs w:val="22"/>
                <w:lang w:val="en-GB" w:eastAsia="it-IT"/>
              </w:rPr>
            </w:pPr>
          </w:p>
        </w:tc>
        <w:tc>
          <w:tcPr>
            <w:tcW w:w="3564" w:type="dxa"/>
            <w:noWrap/>
          </w:tcPr>
          <w:p w14:paraId="781CA5BC"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[-1.609   -1.271]</w:t>
            </w:r>
          </w:p>
        </w:tc>
        <w:tc>
          <w:tcPr>
            <w:tcW w:w="2828" w:type="dxa"/>
          </w:tcPr>
          <w:p w14:paraId="7E0F0585"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[-1.159   -0.862]</w:t>
            </w:r>
          </w:p>
        </w:tc>
      </w:tr>
      <w:tr w:rsidR="00746E93" w:rsidRPr="00994AC9" w14:paraId="421DCA04" w14:textId="77777777" w:rsidTr="00752103">
        <w:trPr>
          <w:trHeight w:val="280"/>
        </w:trPr>
        <w:tc>
          <w:tcPr>
            <w:tcW w:w="3240" w:type="dxa"/>
            <w:noWrap/>
          </w:tcPr>
          <w:p w14:paraId="22F8B94F" w14:textId="77777777" w:rsidR="00746E93" w:rsidRPr="00994AC9" w:rsidRDefault="00746E93" w:rsidP="00752103">
            <w:pPr>
              <w:spacing w:line="276" w:lineRule="auto"/>
              <w:rPr>
                <w:rFonts w:ascii="Arial" w:eastAsia="Times New Roman" w:hAnsi="Arial" w:cs="Arial"/>
                <w:color w:val="000000"/>
                <w:sz w:val="22"/>
                <w:szCs w:val="22"/>
                <w:lang w:val="en-GB" w:eastAsia="it-IT"/>
              </w:rPr>
            </w:pPr>
            <w:r w:rsidRPr="00994AC9">
              <w:rPr>
                <w:rFonts w:ascii="Arial" w:eastAsia="Times New Roman" w:hAnsi="Arial" w:cs="Arial"/>
                <w:b/>
                <w:color w:val="000000"/>
                <w:sz w:val="22"/>
                <w:szCs w:val="22"/>
                <w:lang w:val="en-GB" w:eastAsia="it-IT"/>
              </w:rPr>
              <w:t>Gender</w:t>
            </w:r>
          </w:p>
        </w:tc>
        <w:tc>
          <w:tcPr>
            <w:tcW w:w="3564" w:type="dxa"/>
            <w:noWrap/>
          </w:tcPr>
          <w:p w14:paraId="3AE9D7FA"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p>
        </w:tc>
        <w:tc>
          <w:tcPr>
            <w:tcW w:w="2828" w:type="dxa"/>
          </w:tcPr>
          <w:p w14:paraId="380F6837"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p>
        </w:tc>
      </w:tr>
      <w:tr w:rsidR="00746E93" w:rsidRPr="00994AC9" w14:paraId="2A30B6C4" w14:textId="77777777" w:rsidTr="00752103">
        <w:trPr>
          <w:trHeight w:val="280"/>
        </w:trPr>
        <w:tc>
          <w:tcPr>
            <w:tcW w:w="3240" w:type="dxa"/>
            <w:noWrap/>
          </w:tcPr>
          <w:p w14:paraId="0BDBD299" w14:textId="77777777" w:rsidR="00746E93" w:rsidRPr="00994AC9" w:rsidRDefault="00746E93" w:rsidP="00752103">
            <w:pPr>
              <w:spacing w:line="276" w:lineRule="auto"/>
              <w:rPr>
                <w:rFonts w:ascii="Arial" w:eastAsia="Times New Roman" w:hAnsi="Arial" w:cs="Arial"/>
                <w:color w:val="000000"/>
                <w:sz w:val="22"/>
                <w:szCs w:val="22"/>
                <w:lang w:val="en-GB" w:eastAsia="it-IT"/>
              </w:rPr>
            </w:pPr>
          </w:p>
        </w:tc>
        <w:tc>
          <w:tcPr>
            <w:tcW w:w="3564" w:type="dxa"/>
            <w:noWrap/>
          </w:tcPr>
          <w:p w14:paraId="0B2AF494"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p>
        </w:tc>
        <w:tc>
          <w:tcPr>
            <w:tcW w:w="2828" w:type="dxa"/>
          </w:tcPr>
          <w:p w14:paraId="09F57FB3"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p>
        </w:tc>
      </w:tr>
      <w:tr w:rsidR="00746E93" w:rsidRPr="00994AC9" w14:paraId="44168054" w14:textId="77777777" w:rsidTr="00752103">
        <w:trPr>
          <w:trHeight w:val="280"/>
        </w:trPr>
        <w:tc>
          <w:tcPr>
            <w:tcW w:w="3240" w:type="dxa"/>
            <w:noWrap/>
            <w:hideMark/>
          </w:tcPr>
          <w:p w14:paraId="29E054A5" w14:textId="77777777" w:rsidR="00746E93" w:rsidRPr="00994AC9" w:rsidRDefault="00746E93" w:rsidP="00752103">
            <w:pPr>
              <w:spacing w:line="276" w:lineRule="auto"/>
              <w:rPr>
                <w:rFonts w:ascii="Arial" w:eastAsia="Times New Roman" w:hAnsi="Arial" w:cs="Arial"/>
                <w:color w:val="000000"/>
                <w:sz w:val="22"/>
                <w:szCs w:val="22"/>
                <w:lang w:val="en-GB" w:eastAsia="it-IT"/>
              </w:rPr>
            </w:pPr>
            <w:r w:rsidRPr="00994AC9">
              <w:rPr>
                <w:rFonts w:ascii="Arial" w:eastAsia="Times New Roman" w:hAnsi="Arial" w:cs="Arial"/>
                <w:color w:val="000000"/>
                <w:sz w:val="22"/>
                <w:szCs w:val="22"/>
                <w:lang w:val="en-GB" w:eastAsia="it-IT"/>
              </w:rPr>
              <w:t>Female</w:t>
            </w:r>
          </w:p>
        </w:tc>
        <w:tc>
          <w:tcPr>
            <w:tcW w:w="3564" w:type="dxa"/>
            <w:noWrap/>
            <w:hideMark/>
          </w:tcPr>
          <w:p w14:paraId="1E1C16CF"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-0.00403</w:t>
            </w:r>
          </w:p>
        </w:tc>
        <w:tc>
          <w:tcPr>
            <w:tcW w:w="2828" w:type="dxa"/>
          </w:tcPr>
          <w:p w14:paraId="36A3C703"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-0.250***</w:t>
            </w:r>
          </w:p>
        </w:tc>
      </w:tr>
      <w:tr w:rsidR="00746E93" w:rsidRPr="00994AC9" w14:paraId="6ABE18C4" w14:textId="77777777" w:rsidTr="00752103">
        <w:trPr>
          <w:trHeight w:val="280"/>
        </w:trPr>
        <w:tc>
          <w:tcPr>
            <w:tcW w:w="3240" w:type="dxa"/>
            <w:noWrap/>
            <w:hideMark/>
          </w:tcPr>
          <w:p w14:paraId="2E45DFDF" w14:textId="77777777" w:rsidR="00746E93" w:rsidRPr="00994AC9" w:rsidRDefault="00746E93" w:rsidP="00752103">
            <w:pPr>
              <w:spacing w:line="276" w:lineRule="auto"/>
              <w:jc w:val="center"/>
              <w:rPr>
                <w:rFonts w:ascii="Arial" w:eastAsia="Times New Roman" w:hAnsi="Arial" w:cs="Arial"/>
                <w:sz w:val="22"/>
                <w:szCs w:val="22"/>
                <w:lang w:val="en-GB" w:eastAsia="it-IT"/>
              </w:rPr>
            </w:pPr>
          </w:p>
        </w:tc>
        <w:tc>
          <w:tcPr>
            <w:tcW w:w="3564" w:type="dxa"/>
            <w:noWrap/>
            <w:hideMark/>
          </w:tcPr>
          <w:p w14:paraId="49AA412F" w14:textId="23234DD1"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 xml:space="preserve">[-0.067 </w:t>
            </w:r>
            <w:r w:rsidR="002829E7">
              <w:rPr>
                <w:rFonts w:ascii="Arial" w:hAnsi="Arial" w:cs="Arial"/>
                <w:sz w:val="22"/>
                <w:szCs w:val="22"/>
              </w:rPr>
              <w:t xml:space="preserve">  </w:t>
            </w:r>
            <w:r w:rsidRPr="00994AC9">
              <w:rPr>
                <w:rFonts w:ascii="Arial" w:hAnsi="Arial" w:cs="Arial"/>
                <w:sz w:val="22"/>
                <w:szCs w:val="22"/>
              </w:rPr>
              <w:t>0.059]</w:t>
            </w:r>
          </w:p>
        </w:tc>
        <w:tc>
          <w:tcPr>
            <w:tcW w:w="2828" w:type="dxa"/>
          </w:tcPr>
          <w:p w14:paraId="23937361"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[-0.316   -0.184]</w:t>
            </w:r>
          </w:p>
        </w:tc>
      </w:tr>
      <w:tr w:rsidR="00746E93" w:rsidRPr="00994AC9" w14:paraId="79E05EC9" w14:textId="77777777" w:rsidTr="00752103">
        <w:trPr>
          <w:trHeight w:val="280"/>
        </w:trPr>
        <w:tc>
          <w:tcPr>
            <w:tcW w:w="3240" w:type="dxa"/>
            <w:noWrap/>
          </w:tcPr>
          <w:p w14:paraId="19C910D0" w14:textId="77777777" w:rsidR="00746E93" w:rsidRPr="00994AC9" w:rsidRDefault="00746E93" w:rsidP="00752103">
            <w:pPr>
              <w:spacing w:line="276" w:lineRule="auto"/>
              <w:rPr>
                <w:rFonts w:ascii="Arial" w:eastAsia="Times New Roman" w:hAnsi="Arial" w:cs="Arial"/>
                <w:color w:val="000000"/>
                <w:sz w:val="22"/>
                <w:szCs w:val="22"/>
                <w:lang w:val="en-GB" w:eastAsia="it-IT"/>
              </w:rPr>
            </w:pPr>
            <w:r w:rsidRPr="00994AC9">
              <w:rPr>
                <w:rFonts w:ascii="Arial" w:eastAsia="Times New Roman" w:hAnsi="Arial" w:cs="Arial"/>
                <w:b/>
                <w:color w:val="000000"/>
                <w:sz w:val="22"/>
                <w:szCs w:val="22"/>
                <w:lang w:val="en-GB" w:eastAsia="it-IT"/>
              </w:rPr>
              <w:t>Education</w:t>
            </w:r>
          </w:p>
        </w:tc>
        <w:tc>
          <w:tcPr>
            <w:tcW w:w="3564" w:type="dxa"/>
            <w:noWrap/>
          </w:tcPr>
          <w:p w14:paraId="5196CDD5"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p>
        </w:tc>
        <w:tc>
          <w:tcPr>
            <w:tcW w:w="2828" w:type="dxa"/>
          </w:tcPr>
          <w:p w14:paraId="21634F27"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p>
        </w:tc>
      </w:tr>
      <w:tr w:rsidR="00746E93" w:rsidRPr="00994AC9" w14:paraId="028B2999" w14:textId="77777777" w:rsidTr="00752103">
        <w:trPr>
          <w:trHeight w:val="280"/>
        </w:trPr>
        <w:tc>
          <w:tcPr>
            <w:tcW w:w="3240" w:type="dxa"/>
            <w:noWrap/>
          </w:tcPr>
          <w:p w14:paraId="2FA13A22" w14:textId="77777777" w:rsidR="00746E93" w:rsidRPr="00994AC9" w:rsidRDefault="00746E93" w:rsidP="00752103">
            <w:pPr>
              <w:spacing w:line="276" w:lineRule="auto"/>
              <w:rPr>
                <w:rFonts w:ascii="Arial" w:eastAsia="Times New Roman" w:hAnsi="Arial" w:cs="Arial"/>
                <w:color w:val="000000"/>
                <w:sz w:val="22"/>
                <w:szCs w:val="22"/>
                <w:lang w:val="en-GB" w:eastAsia="it-IT"/>
              </w:rPr>
            </w:pPr>
            <w:r w:rsidRPr="00994AC9">
              <w:rPr>
                <w:rFonts w:ascii="Arial" w:eastAsia="Times New Roman" w:hAnsi="Arial" w:cs="Arial"/>
                <w:color w:val="000000"/>
                <w:sz w:val="22"/>
                <w:szCs w:val="22"/>
                <w:lang w:val="en-GB" w:eastAsia="it-IT"/>
              </w:rPr>
              <w:t>compulsory[ref]</w:t>
            </w:r>
          </w:p>
        </w:tc>
        <w:tc>
          <w:tcPr>
            <w:tcW w:w="3564" w:type="dxa"/>
            <w:noWrap/>
          </w:tcPr>
          <w:p w14:paraId="57400098"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p>
        </w:tc>
        <w:tc>
          <w:tcPr>
            <w:tcW w:w="2828" w:type="dxa"/>
          </w:tcPr>
          <w:p w14:paraId="4D63A3AE"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p>
        </w:tc>
      </w:tr>
      <w:tr w:rsidR="00746E93" w:rsidRPr="00994AC9" w14:paraId="5D7EB1EA" w14:textId="77777777" w:rsidTr="00752103">
        <w:trPr>
          <w:trHeight w:val="280"/>
        </w:trPr>
        <w:tc>
          <w:tcPr>
            <w:tcW w:w="3240" w:type="dxa"/>
            <w:noWrap/>
            <w:hideMark/>
          </w:tcPr>
          <w:p w14:paraId="2FC78ED3" w14:textId="3011808C" w:rsidR="00746E93" w:rsidRPr="00994AC9" w:rsidRDefault="002E7DDE" w:rsidP="00752103">
            <w:pPr>
              <w:spacing w:line="276" w:lineRule="auto"/>
              <w:rPr>
                <w:rFonts w:ascii="Arial" w:eastAsia="Times New Roman" w:hAnsi="Arial" w:cs="Arial"/>
                <w:color w:val="000000"/>
                <w:sz w:val="22"/>
                <w:szCs w:val="22"/>
                <w:lang w:val="en-GB" w:eastAsia="it-IT"/>
              </w:rPr>
            </w:pPr>
            <w:r w:rsidRPr="00994AC9">
              <w:rPr>
                <w:rFonts w:ascii="Arial" w:eastAsia="Times New Roman" w:hAnsi="Arial" w:cs="Arial"/>
                <w:color w:val="000000"/>
                <w:sz w:val="22"/>
                <w:szCs w:val="22"/>
                <w:lang w:val="en-GB" w:eastAsia="it-IT"/>
              </w:rPr>
              <w:t>diploma</w:t>
            </w:r>
          </w:p>
        </w:tc>
        <w:tc>
          <w:tcPr>
            <w:tcW w:w="3564" w:type="dxa"/>
            <w:noWrap/>
            <w:hideMark/>
          </w:tcPr>
          <w:p w14:paraId="15BF0FFF"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0.358***</w:t>
            </w:r>
          </w:p>
        </w:tc>
        <w:tc>
          <w:tcPr>
            <w:tcW w:w="2828" w:type="dxa"/>
          </w:tcPr>
          <w:p w14:paraId="5DD55DDC"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0.141***</w:t>
            </w:r>
          </w:p>
        </w:tc>
      </w:tr>
      <w:tr w:rsidR="00746E93" w:rsidRPr="00994AC9" w14:paraId="66F911EA" w14:textId="77777777" w:rsidTr="00752103">
        <w:trPr>
          <w:trHeight w:val="280"/>
        </w:trPr>
        <w:tc>
          <w:tcPr>
            <w:tcW w:w="3240" w:type="dxa"/>
            <w:noWrap/>
            <w:hideMark/>
          </w:tcPr>
          <w:p w14:paraId="607C348C" w14:textId="77777777" w:rsidR="00746E93" w:rsidRPr="00994AC9" w:rsidRDefault="00746E93" w:rsidP="00752103">
            <w:pPr>
              <w:spacing w:line="276" w:lineRule="auto"/>
              <w:jc w:val="center"/>
              <w:rPr>
                <w:rFonts w:ascii="Arial" w:eastAsia="Times New Roman" w:hAnsi="Arial" w:cs="Arial"/>
                <w:sz w:val="22"/>
                <w:szCs w:val="22"/>
                <w:lang w:val="en-GB" w:eastAsia="it-IT"/>
              </w:rPr>
            </w:pPr>
          </w:p>
        </w:tc>
        <w:tc>
          <w:tcPr>
            <w:tcW w:w="3564" w:type="dxa"/>
            <w:noWrap/>
            <w:hideMark/>
          </w:tcPr>
          <w:p w14:paraId="17F8D732" w14:textId="20E3737E" w:rsidR="00746E93" w:rsidRPr="00994AC9" w:rsidRDefault="0075210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[0.2</w:t>
            </w:r>
            <w:r w:rsidR="00746E93" w:rsidRPr="00994AC9">
              <w:rPr>
                <w:rFonts w:ascii="Arial" w:hAnsi="Arial" w:cs="Arial"/>
                <w:sz w:val="22"/>
                <w:szCs w:val="22"/>
              </w:rPr>
              <w:t xml:space="preserve">77 </w:t>
            </w:r>
            <w:r w:rsidR="002829E7">
              <w:rPr>
                <w:rFonts w:ascii="Arial" w:hAnsi="Arial" w:cs="Arial"/>
                <w:sz w:val="22"/>
                <w:szCs w:val="22"/>
              </w:rPr>
              <w:t xml:space="preserve"> </w:t>
            </w:r>
            <w:r w:rsidR="00746E93" w:rsidRPr="00994AC9">
              <w:rPr>
                <w:rFonts w:ascii="Arial" w:hAnsi="Arial" w:cs="Arial"/>
                <w:sz w:val="22"/>
                <w:szCs w:val="22"/>
              </w:rPr>
              <w:t xml:space="preserve"> 0.438]</w:t>
            </w:r>
          </w:p>
        </w:tc>
        <w:tc>
          <w:tcPr>
            <w:tcW w:w="2828" w:type="dxa"/>
          </w:tcPr>
          <w:p w14:paraId="40646810" w14:textId="1C6D1C4D" w:rsidR="00746E93" w:rsidRPr="00994AC9" w:rsidRDefault="0075210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[0.0</w:t>
            </w:r>
            <w:r w:rsidR="00746E93" w:rsidRPr="00994AC9">
              <w:rPr>
                <w:rFonts w:ascii="Arial" w:hAnsi="Arial" w:cs="Arial"/>
                <w:sz w:val="22"/>
                <w:szCs w:val="22"/>
              </w:rPr>
              <w:t xml:space="preserve">61 </w:t>
            </w:r>
            <w:r w:rsidR="002829E7">
              <w:rPr>
                <w:rFonts w:ascii="Arial" w:hAnsi="Arial" w:cs="Arial"/>
                <w:sz w:val="22"/>
                <w:szCs w:val="22"/>
              </w:rPr>
              <w:t xml:space="preserve"> </w:t>
            </w:r>
            <w:r w:rsidR="00746E93" w:rsidRPr="00994AC9">
              <w:rPr>
                <w:rFonts w:ascii="Arial" w:hAnsi="Arial" w:cs="Arial"/>
                <w:sz w:val="22"/>
                <w:szCs w:val="22"/>
              </w:rPr>
              <w:t xml:space="preserve"> 0.221]</w:t>
            </w:r>
          </w:p>
        </w:tc>
      </w:tr>
      <w:tr w:rsidR="00746E93" w:rsidRPr="00994AC9" w14:paraId="6030C054" w14:textId="77777777" w:rsidTr="00752103">
        <w:trPr>
          <w:trHeight w:val="280"/>
        </w:trPr>
        <w:tc>
          <w:tcPr>
            <w:tcW w:w="3240" w:type="dxa"/>
            <w:noWrap/>
            <w:hideMark/>
          </w:tcPr>
          <w:p w14:paraId="7C31319E" w14:textId="4DABB80A" w:rsidR="00746E93" w:rsidRPr="00994AC9" w:rsidRDefault="002E7DDE" w:rsidP="00752103">
            <w:pPr>
              <w:spacing w:line="276" w:lineRule="auto"/>
              <w:rPr>
                <w:rFonts w:ascii="Arial" w:eastAsia="Times New Roman" w:hAnsi="Arial" w:cs="Arial"/>
                <w:color w:val="000000"/>
                <w:sz w:val="22"/>
                <w:szCs w:val="22"/>
                <w:lang w:val="en-GB" w:eastAsia="it-IT"/>
              </w:rPr>
            </w:pPr>
            <w:r w:rsidRPr="00994AC9">
              <w:rPr>
                <w:rFonts w:ascii="Arial" w:eastAsia="Times New Roman" w:hAnsi="Arial" w:cs="Arial"/>
                <w:color w:val="000000"/>
                <w:sz w:val="22"/>
                <w:szCs w:val="22"/>
                <w:lang w:val="en-GB" w:eastAsia="it-IT"/>
              </w:rPr>
              <w:t>university</w:t>
            </w:r>
            <w:r w:rsidR="00746E93" w:rsidRPr="00994AC9">
              <w:rPr>
                <w:rFonts w:ascii="Arial" w:eastAsia="Times New Roman" w:hAnsi="Arial" w:cs="Arial"/>
                <w:color w:val="000000"/>
                <w:sz w:val="22"/>
                <w:szCs w:val="22"/>
                <w:lang w:val="en-GB" w:eastAsia="it-IT"/>
              </w:rPr>
              <w:t xml:space="preserve"> degree</w:t>
            </w:r>
          </w:p>
        </w:tc>
        <w:tc>
          <w:tcPr>
            <w:tcW w:w="3564" w:type="dxa"/>
            <w:noWrap/>
            <w:hideMark/>
          </w:tcPr>
          <w:p w14:paraId="06498505"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0.767***</w:t>
            </w:r>
          </w:p>
        </w:tc>
        <w:tc>
          <w:tcPr>
            <w:tcW w:w="2828" w:type="dxa"/>
          </w:tcPr>
          <w:p w14:paraId="4D80C5CA" w14:textId="50D2611E"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0.055</w:t>
            </w:r>
          </w:p>
        </w:tc>
      </w:tr>
      <w:tr w:rsidR="00746E93" w:rsidRPr="00994AC9" w14:paraId="4BAFFC92" w14:textId="77777777" w:rsidTr="00752103">
        <w:trPr>
          <w:trHeight w:val="280"/>
        </w:trPr>
        <w:tc>
          <w:tcPr>
            <w:tcW w:w="3240" w:type="dxa"/>
            <w:noWrap/>
            <w:hideMark/>
          </w:tcPr>
          <w:p w14:paraId="494F5093" w14:textId="77777777" w:rsidR="00746E93" w:rsidRPr="00994AC9" w:rsidRDefault="00746E93" w:rsidP="00752103">
            <w:pPr>
              <w:spacing w:line="276" w:lineRule="auto"/>
              <w:jc w:val="center"/>
              <w:rPr>
                <w:rFonts w:ascii="Arial" w:eastAsia="Times New Roman" w:hAnsi="Arial" w:cs="Arial"/>
                <w:sz w:val="22"/>
                <w:szCs w:val="22"/>
                <w:lang w:val="en-GB" w:eastAsia="it-IT"/>
              </w:rPr>
            </w:pPr>
          </w:p>
        </w:tc>
        <w:tc>
          <w:tcPr>
            <w:tcW w:w="3564" w:type="dxa"/>
            <w:noWrap/>
            <w:hideMark/>
          </w:tcPr>
          <w:p w14:paraId="02D2ED20" w14:textId="18CC868D" w:rsidR="00746E93" w:rsidRPr="00994AC9" w:rsidRDefault="0075210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[0.6</w:t>
            </w:r>
            <w:r w:rsidR="00746E93" w:rsidRPr="00994AC9">
              <w:rPr>
                <w:rFonts w:ascii="Arial" w:hAnsi="Arial" w:cs="Arial"/>
                <w:sz w:val="22"/>
                <w:szCs w:val="22"/>
              </w:rPr>
              <w:t>65   0.867]</w:t>
            </w:r>
          </w:p>
        </w:tc>
        <w:tc>
          <w:tcPr>
            <w:tcW w:w="2828" w:type="dxa"/>
          </w:tcPr>
          <w:p w14:paraId="70DF904E"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[-0.040    0.151]</w:t>
            </w:r>
          </w:p>
        </w:tc>
      </w:tr>
      <w:tr w:rsidR="00746E93" w:rsidRPr="00994AC9" w14:paraId="1A002D56" w14:textId="77777777" w:rsidTr="00752103">
        <w:trPr>
          <w:trHeight w:val="280"/>
        </w:trPr>
        <w:tc>
          <w:tcPr>
            <w:tcW w:w="3240" w:type="dxa"/>
            <w:noWrap/>
          </w:tcPr>
          <w:p w14:paraId="39793DBD" w14:textId="77777777" w:rsidR="00746E93" w:rsidRPr="00994AC9" w:rsidRDefault="00746E93" w:rsidP="00752103">
            <w:pPr>
              <w:spacing w:line="276" w:lineRule="auto"/>
              <w:rPr>
                <w:rFonts w:ascii="Arial" w:eastAsia="Times New Roman" w:hAnsi="Arial" w:cs="Arial"/>
                <w:color w:val="000000"/>
                <w:sz w:val="22"/>
                <w:szCs w:val="22"/>
                <w:lang w:val="en-GB" w:eastAsia="it-IT"/>
              </w:rPr>
            </w:pPr>
            <w:r w:rsidRPr="00994AC9">
              <w:rPr>
                <w:rFonts w:ascii="Arial" w:eastAsia="Times New Roman" w:hAnsi="Arial" w:cs="Arial"/>
                <w:b/>
                <w:color w:val="000000"/>
                <w:sz w:val="22"/>
                <w:szCs w:val="22"/>
                <w:lang w:val="en-GB" w:eastAsia="it-IT"/>
              </w:rPr>
              <w:t>Citizenship</w:t>
            </w:r>
          </w:p>
        </w:tc>
        <w:tc>
          <w:tcPr>
            <w:tcW w:w="3564" w:type="dxa"/>
            <w:noWrap/>
          </w:tcPr>
          <w:p w14:paraId="7B42472F"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p>
        </w:tc>
        <w:tc>
          <w:tcPr>
            <w:tcW w:w="2828" w:type="dxa"/>
          </w:tcPr>
          <w:p w14:paraId="38B1D9E0"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p>
        </w:tc>
      </w:tr>
      <w:tr w:rsidR="00746E93" w:rsidRPr="00994AC9" w14:paraId="386ADB9D" w14:textId="77777777" w:rsidTr="00752103">
        <w:trPr>
          <w:trHeight w:val="280"/>
        </w:trPr>
        <w:tc>
          <w:tcPr>
            <w:tcW w:w="3240" w:type="dxa"/>
            <w:noWrap/>
          </w:tcPr>
          <w:p w14:paraId="13D7F03F" w14:textId="77777777" w:rsidR="00746E93" w:rsidRPr="00994AC9" w:rsidRDefault="00746E93" w:rsidP="00752103">
            <w:pPr>
              <w:spacing w:line="276" w:lineRule="auto"/>
              <w:rPr>
                <w:rFonts w:ascii="Arial" w:eastAsia="Times New Roman" w:hAnsi="Arial" w:cs="Arial"/>
                <w:color w:val="000000"/>
                <w:sz w:val="22"/>
                <w:szCs w:val="22"/>
                <w:lang w:val="en-GB" w:eastAsia="it-IT"/>
              </w:rPr>
            </w:pPr>
          </w:p>
        </w:tc>
        <w:tc>
          <w:tcPr>
            <w:tcW w:w="3564" w:type="dxa"/>
            <w:noWrap/>
          </w:tcPr>
          <w:p w14:paraId="5E28569C"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p>
        </w:tc>
        <w:tc>
          <w:tcPr>
            <w:tcW w:w="2828" w:type="dxa"/>
          </w:tcPr>
          <w:p w14:paraId="4C8F8194"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p>
        </w:tc>
      </w:tr>
      <w:tr w:rsidR="00746E93" w:rsidRPr="00994AC9" w14:paraId="7F1139E7" w14:textId="77777777" w:rsidTr="00752103">
        <w:trPr>
          <w:trHeight w:val="280"/>
        </w:trPr>
        <w:tc>
          <w:tcPr>
            <w:tcW w:w="3240" w:type="dxa"/>
            <w:noWrap/>
            <w:hideMark/>
          </w:tcPr>
          <w:p w14:paraId="7677EF7F" w14:textId="77777777" w:rsidR="00746E93" w:rsidRPr="00994AC9" w:rsidRDefault="00746E93" w:rsidP="00752103">
            <w:pPr>
              <w:spacing w:line="276" w:lineRule="auto"/>
              <w:rPr>
                <w:rFonts w:ascii="Arial" w:eastAsia="Times New Roman" w:hAnsi="Arial" w:cs="Arial"/>
                <w:color w:val="000000"/>
                <w:sz w:val="22"/>
                <w:szCs w:val="22"/>
                <w:lang w:val="en-GB" w:eastAsia="it-IT"/>
              </w:rPr>
            </w:pPr>
            <w:r w:rsidRPr="00994AC9">
              <w:rPr>
                <w:rFonts w:ascii="Arial" w:eastAsia="Times New Roman" w:hAnsi="Arial" w:cs="Arial"/>
                <w:color w:val="000000"/>
                <w:sz w:val="22"/>
                <w:szCs w:val="22"/>
                <w:lang w:val="en-GB" w:eastAsia="it-IT"/>
              </w:rPr>
              <w:t>foreigner</w:t>
            </w:r>
          </w:p>
        </w:tc>
        <w:tc>
          <w:tcPr>
            <w:tcW w:w="3564" w:type="dxa"/>
            <w:noWrap/>
            <w:hideMark/>
          </w:tcPr>
          <w:p w14:paraId="722BD6B1" w14:textId="31E4AC84"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-0.091</w:t>
            </w:r>
          </w:p>
        </w:tc>
        <w:tc>
          <w:tcPr>
            <w:tcW w:w="2828" w:type="dxa"/>
          </w:tcPr>
          <w:p w14:paraId="16D83260"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-0.389***</w:t>
            </w:r>
          </w:p>
        </w:tc>
      </w:tr>
      <w:tr w:rsidR="00746E93" w:rsidRPr="00994AC9" w14:paraId="3C85B471" w14:textId="77777777" w:rsidTr="00752103">
        <w:trPr>
          <w:trHeight w:val="280"/>
        </w:trPr>
        <w:tc>
          <w:tcPr>
            <w:tcW w:w="3240" w:type="dxa"/>
            <w:noWrap/>
            <w:hideMark/>
          </w:tcPr>
          <w:p w14:paraId="52E7597D" w14:textId="77777777" w:rsidR="00746E93" w:rsidRPr="00994AC9" w:rsidRDefault="00746E93" w:rsidP="00752103">
            <w:pPr>
              <w:spacing w:line="276" w:lineRule="auto"/>
              <w:jc w:val="center"/>
              <w:rPr>
                <w:rFonts w:ascii="Arial" w:eastAsia="Times New Roman" w:hAnsi="Arial" w:cs="Arial"/>
                <w:sz w:val="22"/>
                <w:szCs w:val="22"/>
                <w:lang w:val="en-GB" w:eastAsia="it-IT"/>
              </w:rPr>
            </w:pPr>
          </w:p>
        </w:tc>
        <w:tc>
          <w:tcPr>
            <w:tcW w:w="3564" w:type="dxa"/>
            <w:noWrap/>
            <w:hideMark/>
          </w:tcPr>
          <w:p w14:paraId="1060F2F2"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[-0.215   0.032]</w:t>
            </w:r>
          </w:p>
        </w:tc>
        <w:tc>
          <w:tcPr>
            <w:tcW w:w="2828" w:type="dxa"/>
          </w:tcPr>
          <w:p w14:paraId="7254DBEB" w14:textId="2CBB1E05"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 xml:space="preserve">[-0.593  </w:t>
            </w:r>
            <w:r w:rsidR="002829E7">
              <w:rPr>
                <w:rFonts w:ascii="Arial" w:hAnsi="Arial" w:cs="Arial"/>
                <w:sz w:val="22"/>
                <w:szCs w:val="22"/>
              </w:rPr>
              <w:t xml:space="preserve"> </w:t>
            </w:r>
            <w:r w:rsidRPr="00994AC9">
              <w:rPr>
                <w:rFonts w:ascii="Arial" w:hAnsi="Arial" w:cs="Arial"/>
                <w:sz w:val="22"/>
                <w:szCs w:val="22"/>
              </w:rPr>
              <w:t>-0.185]</w:t>
            </w:r>
          </w:p>
        </w:tc>
      </w:tr>
      <w:tr w:rsidR="00746E93" w:rsidRPr="00994AC9" w14:paraId="7F914A9D" w14:textId="77777777" w:rsidTr="00752103">
        <w:trPr>
          <w:trHeight w:val="280"/>
        </w:trPr>
        <w:tc>
          <w:tcPr>
            <w:tcW w:w="3240" w:type="dxa"/>
            <w:noWrap/>
          </w:tcPr>
          <w:p w14:paraId="70682671" w14:textId="77777777" w:rsidR="00746E93" w:rsidRPr="00994AC9" w:rsidRDefault="00746E93" w:rsidP="00752103">
            <w:pPr>
              <w:spacing w:line="276" w:lineRule="auto"/>
              <w:rPr>
                <w:rFonts w:ascii="Arial" w:eastAsia="Times New Roman" w:hAnsi="Arial" w:cs="Arial"/>
                <w:color w:val="000000"/>
                <w:sz w:val="22"/>
                <w:szCs w:val="22"/>
                <w:lang w:val="en-GB" w:eastAsia="it-IT"/>
              </w:rPr>
            </w:pPr>
            <w:r w:rsidRPr="00994AC9">
              <w:rPr>
                <w:rFonts w:ascii="Arial" w:eastAsia="Times New Roman" w:hAnsi="Arial" w:cs="Arial"/>
                <w:b/>
                <w:color w:val="000000"/>
                <w:sz w:val="22"/>
                <w:szCs w:val="22"/>
                <w:lang w:val="en-GB" w:eastAsia="it-IT"/>
              </w:rPr>
              <w:t>Treatment</w:t>
            </w:r>
          </w:p>
        </w:tc>
        <w:tc>
          <w:tcPr>
            <w:tcW w:w="3564" w:type="dxa"/>
            <w:noWrap/>
          </w:tcPr>
          <w:p w14:paraId="6697C39F"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p>
        </w:tc>
        <w:tc>
          <w:tcPr>
            <w:tcW w:w="2828" w:type="dxa"/>
          </w:tcPr>
          <w:p w14:paraId="67388D4A"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p>
        </w:tc>
      </w:tr>
      <w:tr w:rsidR="00746E93" w:rsidRPr="00994AC9" w14:paraId="65588A9C" w14:textId="77777777" w:rsidTr="00752103">
        <w:trPr>
          <w:trHeight w:val="280"/>
        </w:trPr>
        <w:tc>
          <w:tcPr>
            <w:tcW w:w="3240" w:type="dxa"/>
            <w:noWrap/>
            <w:hideMark/>
          </w:tcPr>
          <w:p w14:paraId="03E8571C" w14:textId="77777777" w:rsidR="00746E93" w:rsidRPr="00994AC9" w:rsidRDefault="00746E93" w:rsidP="00752103">
            <w:pPr>
              <w:spacing w:line="276" w:lineRule="auto"/>
              <w:rPr>
                <w:rFonts w:ascii="Arial" w:eastAsia="Times New Roman" w:hAnsi="Arial" w:cs="Arial"/>
                <w:color w:val="000000"/>
                <w:sz w:val="22"/>
                <w:szCs w:val="22"/>
                <w:lang w:val="en-GB" w:eastAsia="it-IT"/>
              </w:rPr>
            </w:pPr>
            <w:r w:rsidRPr="00994AC9">
              <w:rPr>
                <w:rFonts w:ascii="Arial" w:eastAsia="Times New Roman" w:hAnsi="Arial" w:cs="Arial"/>
                <w:color w:val="000000"/>
                <w:sz w:val="22"/>
                <w:szCs w:val="22"/>
                <w:lang w:val="en-GB" w:eastAsia="it-IT"/>
              </w:rPr>
              <w:t>Treated</w:t>
            </w:r>
          </w:p>
        </w:tc>
        <w:tc>
          <w:tcPr>
            <w:tcW w:w="3564" w:type="dxa"/>
            <w:noWrap/>
            <w:hideMark/>
          </w:tcPr>
          <w:p w14:paraId="03627A35"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1.213***</w:t>
            </w:r>
          </w:p>
        </w:tc>
        <w:tc>
          <w:tcPr>
            <w:tcW w:w="2828" w:type="dxa"/>
          </w:tcPr>
          <w:p w14:paraId="73F6FD19" w14:textId="217B6608"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-0.054</w:t>
            </w:r>
          </w:p>
        </w:tc>
      </w:tr>
      <w:tr w:rsidR="00746E93" w:rsidRPr="00994AC9" w14:paraId="518A3B60" w14:textId="77777777" w:rsidTr="00752103">
        <w:trPr>
          <w:trHeight w:val="280"/>
        </w:trPr>
        <w:tc>
          <w:tcPr>
            <w:tcW w:w="3240" w:type="dxa"/>
            <w:noWrap/>
            <w:hideMark/>
          </w:tcPr>
          <w:p w14:paraId="10CA7D7C" w14:textId="77777777" w:rsidR="00746E93" w:rsidRPr="00994AC9" w:rsidRDefault="00746E93" w:rsidP="00752103">
            <w:pPr>
              <w:spacing w:line="276" w:lineRule="auto"/>
              <w:jc w:val="center"/>
              <w:rPr>
                <w:rFonts w:ascii="Arial" w:eastAsia="Times New Roman" w:hAnsi="Arial" w:cs="Arial"/>
                <w:sz w:val="22"/>
                <w:szCs w:val="22"/>
                <w:lang w:val="en-GB" w:eastAsia="it-IT"/>
              </w:rPr>
            </w:pPr>
          </w:p>
        </w:tc>
        <w:tc>
          <w:tcPr>
            <w:tcW w:w="3564" w:type="dxa"/>
            <w:noWrap/>
            <w:hideMark/>
          </w:tcPr>
          <w:p w14:paraId="433CA65C"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[1.100    1.324]</w:t>
            </w:r>
          </w:p>
        </w:tc>
        <w:tc>
          <w:tcPr>
            <w:tcW w:w="2828" w:type="dxa"/>
          </w:tcPr>
          <w:p w14:paraId="08C6E6A0"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[-0.323   0.215]</w:t>
            </w:r>
          </w:p>
        </w:tc>
      </w:tr>
      <w:tr w:rsidR="00746E93" w:rsidRPr="00994AC9" w14:paraId="6C876751" w14:textId="77777777" w:rsidTr="00752103">
        <w:trPr>
          <w:trHeight w:val="280"/>
        </w:trPr>
        <w:tc>
          <w:tcPr>
            <w:tcW w:w="3240" w:type="dxa"/>
            <w:noWrap/>
          </w:tcPr>
          <w:p w14:paraId="3F14B501" w14:textId="77777777" w:rsidR="00746E93" w:rsidRPr="00994AC9" w:rsidRDefault="00746E93" w:rsidP="00752103">
            <w:pPr>
              <w:spacing w:line="276" w:lineRule="auto"/>
              <w:rPr>
                <w:rFonts w:ascii="Arial" w:eastAsia="Times New Roman" w:hAnsi="Arial" w:cs="Arial"/>
                <w:color w:val="000000"/>
                <w:sz w:val="22"/>
                <w:szCs w:val="22"/>
                <w:lang w:val="en-GB" w:eastAsia="it-IT"/>
              </w:rPr>
            </w:pPr>
            <w:r w:rsidRPr="00994AC9">
              <w:rPr>
                <w:rFonts w:ascii="Arial" w:eastAsia="Times New Roman" w:hAnsi="Arial" w:cs="Arial"/>
                <w:b/>
                <w:color w:val="000000"/>
                <w:sz w:val="22"/>
                <w:szCs w:val="22"/>
                <w:lang w:val="en-GB" w:eastAsia="it-IT"/>
              </w:rPr>
              <w:t>Treatment*Citizenship</w:t>
            </w:r>
          </w:p>
        </w:tc>
        <w:tc>
          <w:tcPr>
            <w:tcW w:w="3564" w:type="dxa"/>
            <w:noWrap/>
          </w:tcPr>
          <w:p w14:paraId="1870CD1E"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p>
        </w:tc>
        <w:tc>
          <w:tcPr>
            <w:tcW w:w="2828" w:type="dxa"/>
          </w:tcPr>
          <w:p w14:paraId="3A79C500"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p>
        </w:tc>
      </w:tr>
      <w:tr w:rsidR="00746E93" w:rsidRPr="00994AC9" w14:paraId="5BFDE8C6" w14:textId="77777777" w:rsidTr="00752103">
        <w:trPr>
          <w:trHeight w:val="280"/>
        </w:trPr>
        <w:tc>
          <w:tcPr>
            <w:tcW w:w="3240" w:type="dxa"/>
            <w:noWrap/>
            <w:hideMark/>
          </w:tcPr>
          <w:p w14:paraId="219371DC" w14:textId="77777777" w:rsidR="00746E93" w:rsidRPr="00994AC9" w:rsidRDefault="00746E93" w:rsidP="00752103">
            <w:pPr>
              <w:spacing w:line="276" w:lineRule="auto"/>
              <w:rPr>
                <w:rFonts w:ascii="Arial" w:eastAsia="Times New Roman" w:hAnsi="Arial" w:cs="Arial"/>
                <w:color w:val="000000"/>
                <w:sz w:val="22"/>
                <w:szCs w:val="22"/>
                <w:lang w:val="en-GB" w:eastAsia="it-IT"/>
              </w:rPr>
            </w:pPr>
            <w:r w:rsidRPr="00994AC9">
              <w:rPr>
                <w:rFonts w:ascii="Arial" w:eastAsia="Times New Roman" w:hAnsi="Arial" w:cs="Arial"/>
                <w:color w:val="000000"/>
                <w:sz w:val="22"/>
                <w:szCs w:val="22"/>
                <w:lang w:val="en-GB" w:eastAsia="it-IT"/>
              </w:rPr>
              <w:lastRenderedPageBreak/>
              <w:t>T*foreigner</w:t>
            </w:r>
          </w:p>
        </w:tc>
        <w:tc>
          <w:tcPr>
            <w:tcW w:w="3564" w:type="dxa"/>
            <w:noWrap/>
            <w:hideMark/>
          </w:tcPr>
          <w:p w14:paraId="3083B9E6" w14:textId="16060DEF"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-0.063</w:t>
            </w:r>
          </w:p>
        </w:tc>
        <w:tc>
          <w:tcPr>
            <w:tcW w:w="2828" w:type="dxa"/>
          </w:tcPr>
          <w:p w14:paraId="487F7024" w14:textId="0151592D"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-0.070</w:t>
            </w:r>
          </w:p>
        </w:tc>
      </w:tr>
      <w:tr w:rsidR="00746E93" w:rsidRPr="00994AC9" w14:paraId="211FED4C" w14:textId="77777777" w:rsidTr="00752103">
        <w:trPr>
          <w:trHeight w:val="280"/>
        </w:trPr>
        <w:tc>
          <w:tcPr>
            <w:tcW w:w="3240" w:type="dxa"/>
            <w:noWrap/>
            <w:hideMark/>
          </w:tcPr>
          <w:p w14:paraId="36D7C9A6" w14:textId="77777777" w:rsidR="00746E93" w:rsidRPr="00994AC9" w:rsidRDefault="00746E93" w:rsidP="00752103">
            <w:pPr>
              <w:spacing w:line="276" w:lineRule="auto"/>
              <w:jc w:val="center"/>
              <w:rPr>
                <w:rFonts w:ascii="Arial" w:eastAsia="Times New Roman" w:hAnsi="Arial" w:cs="Arial"/>
                <w:sz w:val="22"/>
                <w:szCs w:val="22"/>
                <w:lang w:val="en-GB" w:eastAsia="it-IT"/>
              </w:rPr>
            </w:pPr>
          </w:p>
        </w:tc>
        <w:tc>
          <w:tcPr>
            <w:tcW w:w="3564" w:type="dxa"/>
            <w:noWrap/>
            <w:hideMark/>
          </w:tcPr>
          <w:p w14:paraId="0F5FB75B"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[-0.274   0.147]</w:t>
            </w:r>
          </w:p>
        </w:tc>
        <w:tc>
          <w:tcPr>
            <w:tcW w:w="2828" w:type="dxa"/>
          </w:tcPr>
          <w:p w14:paraId="6609CD90"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[-0.302   0.161]</w:t>
            </w:r>
          </w:p>
        </w:tc>
      </w:tr>
      <w:tr w:rsidR="00746E93" w:rsidRPr="00994AC9" w14:paraId="4145B2F2" w14:textId="77777777" w:rsidTr="00752103">
        <w:trPr>
          <w:trHeight w:val="280"/>
        </w:trPr>
        <w:tc>
          <w:tcPr>
            <w:tcW w:w="3240" w:type="dxa"/>
            <w:noWrap/>
          </w:tcPr>
          <w:p w14:paraId="60DF4A3C" w14:textId="77777777" w:rsidR="00746E93" w:rsidRPr="00994AC9" w:rsidRDefault="00746E93" w:rsidP="00752103">
            <w:pPr>
              <w:spacing w:line="276" w:lineRule="auto"/>
              <w:rPr>
                <w:rFonts w:ascii="Arial" w:eastAsia="Times New Roman" w:hAnsi="Arial" w:cs="Arial"/>
                <w:color w:val="000000"/>
                <w:sz w:val="22"/>
                <w:szCs w:val="22"/>
                <w:lang w:val="en-GB" w:eastAsia="it-IT"/>
              </w:rPr>
            </w:pPr>
            <w:r w:rsidRPr="00994AC9">
              <w:rPr>
                <w:rFonts w:ascii="Arial" w:eastAsia="Times New Roman" w:hAnsi="Arial" w:cs="Arial"/>
                <w:b/>
                <w:sz w:val="22"/>
                <w:szCs w:val="22"/>
                <w:lang w:val="en-GB" w:eastAsia="it-IT"/>
              </w:rPr>
              <w:t>Unemployment spell</w:t>
            </w:r>
          </w:p>
        </w:tc>
        <w:tc>
          <w:tcPr>
            <w:tcW w:w="3564" w:type="dxa"/>
            <w:noWrap/>
          </w:tcPr>
          <w:p w14:paraId="712FC087"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p>
        </w:tc>
        <w:tc>
          <w:tcPr>
            <w:tcW w:w="2828" w:type="dxa"/>
          </w:tcPr>
          <w:p w14:paraId="4FF9E7FD"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p>
        </w:tc>
      </w:tr>
      <w:tr w:rsidR="00746E93" w:rsidRPr="00994AC9" w14:paraId="1EB6561D" w14:textId="77777777" w:rsidTr="00752103">
        <w:trPr>
          <w:trHeight w:val="280"/>
        </w:trPr>
        <w:tc>
          <w:tcPr>
            <w:tcW w:w="3240" w:type="dxa"/>
            <w:noWrap/>
          </w:tcPr>
          <w:p w14:paraId="29EEC62E" w14:textId="043EE68A" w:rsidR="00746E93" w:rsidRPr="00994AC9" w:rsidRDefault="00F45099" w:rsidP="00752103">
            <w:pPr>
              <w:spacing w:line="276" w:lineRule="auto"/>
              <w:rPr>
                <w:rFonts w:ascii="Arial" w:eastAsia="Times New Roman" w:hAnsi="Arial" w:cs="Arial"/>
                <w:color w:val="000000"/>
                <w:sz w:val="22"/>
                <w:szCs w:val="22"/>
                <w:lang w:val="en-GB" w:eastAsia="it-IT"/>
              </w:rPr>
            </w:pPr>
            <w:r>
              <w:rPr>
                <w:rFonts w:ascii="Arial" w:eastAsia="Times New Roman" w:hAnsi="Arial" w:cs="Arial"/>
                <w:sz w:val="22"/>
                <w:szCs w:val="22"/>
                <w:lang w:val="en-GB" w:eastAsia="it-IT"/>
              </w:rPr>
              <w:t>≤ 3 months</w:t>
            </w:r>
            <w:r w:rsidR="00746E93" w:rsidRPr="00994AC9">
              <w:rPr>
                <w:rFonts w:ascii="Arial" w:eastAsia="Times New Roman" w:hAnsi="Arial" w:cs="Arial"/>
                <w:sz w:val="22"/>
                <w:szCs w:val="22"/>
                <w:lang w:val="en-GB" w:eastAsia="it-IT"/>
              </w:rPr>
              <w:t>[ref.]</w:t>
            </w:r>
          </w:p>
        </w:tc>
        <w:tc>
          <w:tcPr>
            <w:tcW w:w="3564" w:type="dxa"/>
            <w:noWrap/>
          </w:tcPr>
          <w:p w14:paraId="4835AB80"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p>
        </w:tc>
        <w:tc>
          <w:tcPr>
            <w:tcW w:w="2828" w:type="dxa"/>
          </w:tcPr>
          <w:p w14:paraId="4E0130B4"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p>
        </w:tc>
      </w:tr>
      <w:tr w:rsidR="00746E93" w:rsidRPr="00994AC9" w14:paraId="1B61EFDB" w14:textId="77777777" w:rsidTr="00752103">
        <w:trPr>
          <w:trHeight w:val="280"/>
        </w:trPr>
        <w:tc>
          <w:tcPr>
            <w:tcW w:w="3240" w:type="dxa"/>
            <w:noWrap/>
            <w:hideMark/>
          </w:tcPr>
          <w:p w14:paraId="54125F84" w14:textId="288F5606" w:rsidR="00746E93" w:rsidRPr="00994AC9" w:rsidRDefault="00360345" w:rsidP="00752103">
            <w:pPr>
              <w:spacing w:line="276" w:lineRule="auto"/>
              <w:rPr>
                <w:rFonts w:ascii="Arial" w:eastAsia="Times New Roman" w:hAnsi="Arial" w:cs="Arial"/>
                <w:sz w:val="22"/>
                <w:szCs w:val="22"/>
                <w:lang w:val="en-GB" w:eastAsia="it-IT"/>
              </w:rPr>
            </w:pPr>
            <w:r>
              <w:rPr>
                <w:rFonts w:ascii="Arial" w:eastAsia="Times New Roman" w:hAnsi="Arial" w:cs="Arial"/>
                <w:sz w:val="22"/>
                <w:szCs w:val="22"/>
                <w:lang w:val="en-GB" w:eastAsia="it-IT"/>
              </w:rPr>
              <w:t>3-6 months</w:t>
            </w:r>
          </w:p>
        </w:tc>
        <w:tc>
          <w:tcPr>
            <w:tcW w:w="3564" w:type="dxa"/>
            <w:noWrap/>
            <w:hideMark/>
          </w:tcPr>
          <w:p w14:paraId="5FE721A5"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0.377***</w:t>
            </w:r>
          </w:p>
        </w:tc>
        <w:tc>
          <w:tcPr>
            <w:tcW w:w="2828" w:type="dxa"/>
          </w:tcPr>
          <w:p w14:paraId="410296DA"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-0.305***</w:t>
            </w:r>
          </w:p>
        </w:tc>
      </w:tr>
      <w:tr w:rsidR="00746E93" w:rsidRPr="00994AC9" w14:paraId="075A0996" w14:textId="77777777" w:rsidTr="00752103">
        <w:trPr>
          <w:trHeight w:val="280"/>
        </w:trPr>
        <w:tc>
          <w:tcPr>
            <w:tcW w:w="3240" w:type="dxa"/>
            <w:noWrap/>
            <w:hideMark/>
          </w:tcPr>
          <w:p w14:paraId="173B630D" w14:textId="77777777" w:rsidR="00746E93" w:rsidRPr="00994AC9" w:rsidRDefault="00746E93" w:rsidP="00752103">
            <w:pPr>
              <w:spacing w:line="276" w:lineRule="auto"/>
              <w:rPr>
                <w:rFonts w:ascii="Arial" w:eastAsia="Times New Roman" w:hAnsi="Arial" w:cs="Arial"/>
                <w:sz w:val="22"/>
                <w:szCs w:val="22"/>
                <w:lang w:val="en-GB" w:eastAsia="it-IT"/>
              </w:rPr>
            </w:pPr>
          </w:p>
        </w:tc>
        <w:tc>
          <w:tcPr>
            <w:tcW w:w="3564" w:type="dxa"/>
            <w:noWrap/>
            <w:hideMark/>
          </w:tcPr>
          <w:p w14:paraId="5C53AFEE" w14:textId="136E3CED" w:rsidR="00746E93" w:rsidRPr="00994AC9" w:rsidRDefault="0075210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[0.2</w:t>
            </w:r>
            <w:r w:rsidR="00746E93" w:rsidRPr="00994AC9">
              <w:rPr>
                <w:rFonts w:ascii="Arial" w:hAnsi="Arial" w:cs="Arial"/>
                <w:sz w:val="22"/>
                <w:szCs w:val="22"/>
              </w:rPr>
              <w:t>20   0.534]</w:t>
            </w:r>
          </w:p>
        </w:tc>
        <w:tc>
          <w:tcPr>
            <w:tcW w:w="2828" w:type="dxa"/>
          </w:tcPr>
          <w:p w14:paraId="11911EDF"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[-0.450   -0.158]</w:t>
            </w:r>
          </w:p>
        </w:tc>
      </w:tr>
      <w:tr w:rsidR="00746E93" w:rsidRPr="00994AC9" w14:paraId="217978D8" w14:textId="77777777" w:rsidTr="00752103">
        <w:trPr>
          <w:trHeight w:val="280"/>
        </w:trPr>
        <w:tc>
          <w:tcPr>
            <w:tcW w:w="3240" w:type="dxa"/>
            <w:noWrap/>
            <w:hideMark/>
          </w:tcPr>
          <w:p w14:paraId="242E784A" w14:textId="1ECAC060" w:rsidR="00746E93" w:rsidRPr="00994AC9" w:rsidRDefault="00360345" w:rsidP="00752103">
            <w:pPr>
              <w:spacing w:line="276" w:lineRule="auto"/>
              <w:rPr>
                <w:rFonts w:ascii="Arial" w:eastAsia="Times New Roman" w:hAnsi="Arial" w:cs="Arial"/>
                <w:sz w:val="22"/>
                <w:szCs w:val="22"/>
                <w:lang w:val="en-GB" w:eastAsia="it-IT"/>
              </w:rPr>
            </w:pPr>
            <w:r>
              <w:rPr>
                <w:rFonts w:ascii="Arial" w:eastAsia="Times New Roman" w:hAnsi="Arial" w:cs="Arial"/>
                <w:sz w:val="22"/>
                <w:szCs w:val="22"/>
                <w:lang w:val="en-GB" w:eastAsia="it-IT"/>
              </w:rPr>
              <w:t>6-12 months</w:t>
            </w:r>
          </w:p>
        </w:tc>
        <w:tc>
          <w:tcPr>
            <w:tcW w:w="3564" w:type="dxa"/>
            <w:noWrap/>
            <w:hideMark/>
          </w:tcPr>
          <w:p w14:paraId="25C97C96"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0.214***</w:t>
            </w:r>
          </w:p>
        </w:tc>
        <w:tc>
          <w:tcPr>
            <w:tcW w:w="2828" w:type="dxa"/>
          </w:tcPr>
          <w:p w14:paraId="3DBD47D5"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-0.172**</w:t>
            </w:r>
          </w:p>
        </w:tc>
      </w:tr>
      <w:tr w:rsidR="00746E93" w:rsidRPr="00994AC9" w14:paraId="2C93194B" w14:textId="77777777" w:rsidTr="00752103">
        <w:trPr>
          <w:trHeight w:val="280"/>
        </w:trPr>
        <w:tc>
          <w:tcPr>
            <w:tcW w:w="3240" w:type="dxa"/>
            <w:noWrap/>
            <w:hideMark/>
          </w:tcPr>
          <w:p w14:paraId="4C1DAE5D" w14:textId="77777777" w:rsidR="00746E93" w:rsidRPr="00994AC9" w:rsidRDefault="00746E93" w:rsidP="00752103">
            <w:pPr>
              <w:spacing w:line="276" w:lineRule="auto"/>
              <w:rPr>
                <w:rFonts w:ascii="Arial" w:eastAsia="Times New Roman" w:hAnsi="Arial" w:cs="Arial"/>
                <w:sz w:val="22"/>
                <w:szCs w:val="22"/>
                <w:lang w:val="en-GB" w:eastAsia="it-IT"/>
              </w:rPr>
            </w:pPr>
          </w:p>
        </w:tc>
        <w:tc>
          <w:tcPr>
            <w:tcW w:w="3564" w:type="dxa"/>
            <w:noWrap/>
            <w:hideMark/>
          </w:tcPr>
          <w:p w14:paraId="29B712F5" w14:textId="1DFF1F72" w:rsidR="00746E93" w:rsidRPr="00994AC9" w:rsidRDefault="0075210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[0.0</w:t>
            </w:r>
            <w:r w:rsidR="00746E93" w:rsidRPr="00994AC9">
              <w:rPr>
                <w:rFonts w:ascii="Arial" w:hAnsi="Arial" w:cs="Arial"/>
                <w:sz w:val="22"/>
                <w:szCs w:val="22"/>
              </w:rPr>
              <w:t>71   0.356]</w:t>
            </w:r>
          </w:p>
        </w:tc>
        <w:tc>
          <w:tcPr>
            <w:tcW w:w="2828" w:type="dxa"/>
          </w:tcPr>
          <w:p w14:paraId="6F5F0D6E" w14:textId="28D6D489"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[-0.337</w:t>
            </w:r>
            <w:r w:rsidR="002829E7">
              <w:rPr>
                <w:rFonts w:ascii="Arial" w:hAnsi="Arial" w:cs="Arial"/>
                <w:sz w:val="22"/>
                <w:szCs w:val="22"/>
              </w:rPr>
              <w:t xml:space="preserve"> </w:t>
            </w:r>
            <w:r w:rsidRPr="00994AC9">
              <w:rPr>
                <w:rFonts w:ascii="Arial" w:hAnsi="Arial" w:cs="Arial"/>
                <w:sz w:val="22"/>
                <w:szCs w:val="22"/>
              </w:rPr>
              <w:t xml:space="preserve">  -0.007]</w:t>
            </w:r>
          </w:p>
        </w:tc>
      </w:tr>
      <w:tr w:rsidR="00746E93" w:rsidRPr="00994AC9" w14:paraId="4AB9F6EC" w14:textId="77777777" w:rsidTr="00752103">
        <w:trPr>
          <w:trHeight w:val="280"/>
        </w:trPr>
        <w:tc>
          <w:tcPr>
            <w:tcW w:w="3240" w:type="dxa"/>
            <w:noWrap/>
          </w:tcPr>
          <w:p w14:paraId="223E0E1E" w14:textId="637BDD5C" w:rsidR="00746E93" w:rsidRPr="00994AC9" w:rsidRDefault="001F766F" w:rsidP="00752103">
            <w:pPr>
              <w:spacing w:line="276" w:lineRule="auto"/>
              <w:rPr>
                <w:rFonts w:ascii="Arial" w:eastAsia="Times New Roman" w:hAnsi="Arial" w:cs="Arial"/>
                <w:sz w:val="22"/>
                <w:szCs w:val="22"/>
                <w:lang w:val="en-GB" w:eastAsia="it-IT"/>
              </w:rPr>
            </w:pPr>
            <w:r>
              <w:rPr>
                <w:rFonts w:ascii="Arial" w:eastAsia="Times New Roman" w:hAnsi="Arial" w:cs="Arial"/>
                <w:sz w:val="22"/>
                <w:szCs w:val="22"/>
                <w:lang w:val="en-GB" w:eastAsia="it-IT"/>
              </w:rPr>
              <w:t>1-2 years</w:t>
            </w:r>
          </w:p>
        </w:tc>
        <w:tc>
          <w:tcPr>
            <w:tcW w:w="3564" w:type="dxa"/>
            <w:noWrap/>
          </w:tcPr>
          <w:p w14:paraId="41B04D65"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-0.353***</w:t>
            </w:r>
          </w:p>
        </w:tc>
        <w:tc>
          <w:tcPr>
            <w:tcW w:w="2828" w:type="dxa"/>
          </w:tcPr>
          <w:p w14:paraId="2395F3E2"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-0.605***</w:t>
            </w:r>
          </w:p>
        </w:tc>
      </w:tr>
      <w:tr w:rsidR="00746E93" w:rsidRPr="00994AC9" w14:paraId="212663F9" w14:textId="77777777" w:rsidTr="00752103">
        <w:trPr>
          <w:trHeight w:val="280"/>
        </w:trPr>
        <w:tc>
          <w:tcPr>
            <w:tcW w:w="3240" w:type="dxa"/>
            <w:noWrap/>
          </w:tcPr>
          <w:p w14:paraId="5B42A30F" w14:textId="77777777" w:rsidR="00746E93" w:rsidRPr="00994AC9" w:rsidRDefault="00746E93" w:rsidP="00752103">
            <w:pPr>
              <w:spacing w:line="276" w:lineRule="auto"/>
              <w:rPr>
                <w:rFonts w:ascii="Arial" w:eastAsia="Times New Roman" w:hAnsi="Arial" w:cs="Arial"/>
                <w:sz w:val="22"/>
                <w:szCs w:val="22"/>
                <w:lang w:val="en-GB" w:eastAsia="it-IT"/>
              </w:rPr>
            </w:pPr>
          </w:p>
        </w:tc>
        <w:tc>
          <w:tcPr>
            <w:tcW w:w="3564" w:type="dxa"/>
            <w:noWrap/>
          </w:tcPr>
          <w:p w14:paraId="267662CC"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[-0.492    -0.213]</w:t>
            </w:r>
          </w:p>
        </w:tc>
        <w:tc>
          <w:tcPr>
            <w:tcW w:w="2828" w:type="dxa"/>
          </w:tcPr>
          <w:p w14:paraId="26B8F89D"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[-0.737   -0.471]</w:t>
            </w:r>
          </w:p>
        </w:tc>
      </w:tr>
      <w:tr w:rsidR="00746E93" w:rsidRPr="00994AC9" w14:paraId="7E14659F" w14:textId="77777777" w:rsidTr="00752103">
        <w:trPr>
          <w:trHeight w:val="280"/>
        </w:trPr>
        <w:tc>
          <w:tcPr>
            <w:tcW w:w="3240" w:type="dxa"/>
            <w:noWrap/>
          </w:tcPr>
          <w:p w14:paraId="58D5FF21" w14:textId="259DC5DA" w:rsidR="00746E93" w:rsidRPr="00994AC9" w:rsidRDefault="00360345" w:rsidP="00752103">
            <w:pPr>
              <w:spacing w:line="276" w:lineRule="auto"/>
              <w:rPr>
                <w:rFonts w:ascii="Arial" w:eastAsia="Times New Roman" w:hAnsi="Arial" w:cs="Arial"/>
                <w:sz w:val="22"/>
                <w:szCs w:val="22"/>
                <w:lang w:val="en-GB" w:eastAsia="it-IT"/>
              </w:rPr>
            </w:pPr>
            <w:r>
              <w:rPr>
                <w:rFonts w:ascii="Arial" w:eastAsia="Times New Roman" w:hAnsi="Arial" w:cs="Arial"/>
                <w:sz w:val="22"/>
                <w:szCs w:val="22"/>
                <w:lang w:val="en-GB" w:eastAsia="it-IT"/>
              </w:rPr>
              <w:t xml:space="preserve">&gt; 2 years </w:t>
            </w:r>
          </w:p>
        </w:tc>
        <w:tc>
          <w:tcPr>
            <w:tcW w:w="3564" w:type="dxa"/>
            <w:noWrap/>
          </w:tcPr>
          <w:p w14:paraId="24A96D41"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-0.469***</w:t>
            </w:r>
          </w:p>
        </w:tc>
        <w:tc>
          <w:tcPr>
            <w:tcW w:w="2828" w:type="dxa"/>
          </w:tcPr>
          <w:p w14:paraId="12D12F68"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-0.196***</w:t>
            </w:r>
          </w:p>
        </w:tc>
      </w:tr>
      <w:tr w:rsidR="00746E93" w:rsidRPr="00994AC9" w14:paraId="4424A177" w14:textId="77777777" w:rsidTr="00752103">
        <w:trPr>
          <w:trHeight w:val="280"/>
        </w:trPr>
        <w:tc>
          <w:tcPr>
            <w:tcW w:w="3240" w:type="dxa"/>
            <w:noWrap/>
          </w:tcPr>
          <w:p w14:paraId="6F8B717B" w14:textId="77777777" w:rsidR="00746E93" w:rsidRPr="00994AC9" w:rsidRDefault="00746E93" w:rsidP="00752103">
            <w:pPr>
              <w:spacing w:line="276" w:lineRule="auto"/>
              <w:rPr>
                <w:rFonts w:ascii="Arial" w:eastAsia="Times New Roman" w:hAnsi="Arial" w:cs="Arial"/>
                <w:sz w:val="22"/>
                <w:szCs w:val="22"/>
                <w:lang w:val="en-GB" w:eastAsia="it-IT"/>
              </w:rPr>
            </w:pPr>
          </w:p>
        </w:tc>
        <w:tc>
          <w:tcPr>
            <w:tcW w:w="3564" w:type="dxa"/>
            <w:noWrap/>
          </w:tcPr>
          <w:p w14:paraId="538D6B1A"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[-0.539   -0.399]</w:t>
            </w:r>
          </w:p>
        </w:tc>
        <w:tc>
          <w:tcPr>
            <w:tcW w:w="2828" w:type="dxa"/>
          </w:tcPr>
          <w:p w14:paraId="7352A22E"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[-0.279   -0.111]</w:t>
            </w:r>
          </w:p>
        </w:tc>
      </w:tr>
      <w:tr w:rsidR="00746E93" w:rsidRPr="00994AC9" w14:paraId="27125221" w14:textId="77777777" w:rsidTr="00752103">
        <w:trPr>
          <w:trHeight w:val="280"/>
        </w:trPr>
        <w:tc>
          <w:tcPr>
            <w:tcW w:w="3240" w:type="dxa"/>
            <w:noWrap/>
          </w:tcPr>
          <w:p w14:paraId="4C533BA7" w14:textId="77777777" w:rsidR="00746E93" w:rsidRPr="00994AC9" w:rsidRDefault="00746E93" w:rsidP="00752103">
            <w:pPr>
              <w:spacing w:line="276" w:lineRule="auto"/>
              <w:rPr>
                <w:rFonts w:ascii="Arial" w:eastAsia="Times New Roman" w:hAnsi="Arial" w:cs="Arial"/>
                <w:sz w:val="22"/>
                <w:szCs w:val="22"/>
                <w:lang w:val="en-GB" w:eastAsia="it-IT"/>
              </w:rPr>
            </w:pPr>
            <w:r w:rsidRPr="00994AC9">
              <w:rPr>
                <w:rFonts w:ascii="Arial" w:eastAsia="Times New Roman" w:hAnsi="Arial" w:cs="Arial"/>
                <w:b/>
                <w:bCs/>
                <w:sz w:val="22"/>
                <w:szCs w:val="22"/>
                <w:lang w:val="en-GB" w:eastAsia="it-IT"/>
              </w:rPr>
              <w:t>Month of registration</w:t>
            </w:r>
          </w:p>
        </w:tc>
        <w:tc>
          <w:tcPr>
            <w:tcW w:w="3564" w:type="dxa"/>
            <w:noWrap/>
          </w:tcPr>
          <w:p w14:paraId="30246550"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p>
        </w:tc>
        <w:tc>
          <w:tcPr>
            <w:tcW w:w="2828" w:type="dxa"/>
          </w:tcPr>
          <w:p w14:paraId="7F4F7A43"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p>
        </w:tc>
      </w:tr>
      <w:tr w:rsidR="00746E93" w:rsidRPr="00994AC9" w14:paraId="2F18D8F7" w14:textId="77777777" w:rsidTr="00752103">
        <w:trPr>
          <w:trHeight w:val="280"/>
        </w:trPr>
        <w:tc>
          <w:tcPr>
            <w:tcW w:w="3240" w:type="dxa"/>
            <w:noWrap/>
          </w:tcPr>
          <w:p w14:paraId="04E58426" w14:textId="77777777" w:rsidR="00746E93" w:rsidRPr="00994AC9" w:rsidRDefault="00746E93" w:rsidP="00752103">
            <w:pPr>
              <w:spacing w:line="276" w:lineRule="auto"/>
              <w:rPr>
                <w:rFonts w:ascii="Arial" w:eastAsia="Times New Roman" w:hAnsi="Arial" w:cs="Arial"/>
                <w:sz w:val="22"/>
                <w:szCs w:val="22"/>
                <w:lang w:val="en-GB" w:eastAsia="it-IT"/>
              </w:rPr>
            </w:pPr>
            <w:r w:rsidRPr="00994AC9">
              <w:rPr>
                <w:rFonts w:ascii="Arial" w:eastAsia="Times New Roman" w:hAnsi="Arial" w:cs="Arial"/>
                <w:sz w:val="22"/>
                <w:szCs w:val="22"/>
                <w:lang w:val="en-GB" w:eastAsia="it-IT"/>
              </w:rPr>
              <w:t>January [ref.]</w:t>
            </w:r>
          </w:p>
        </w:tc>
        <w:tc>
          <w:tcPr>
            <w:tcW w:w="3564" w:type="dxa"/>
            <w:noWrap/>
          </w:tcPr>
          <w:p w14:paraId="740B5635"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p>
        </w:tc>
        <w:tc>
          <w:tcPr>
            <w:tcW w:w="2828" w:type="dxa"/>
          </w:tcPr>
          <w:p w14:paraId="71F71621"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p>
        </w:tc>
      </w:tr>
      <w:tr w:rsidR="00746E93" w:rsidRPr="00994AC9" w14:paraId="4F7BA184" w14:textId="77777777" w:rsidTr="00752103">
        <w:trPr>
          <w:trHeight w:val="280"/>
        </w:trPr>
        <w:tc>
          <w:tcPr>
            <w:tcW w:w="3240" w:type="dxa"/>
            <w:noWrap/>
          </w:tcPr>
          <w:p w14:paraId="674841A3" w14:textId="77777777" w:rsidR="00746E93" w:rsidRPr="00994AC9" w:rsidRDefault="00746E93" w:rsidP="00752103">
            <w:pPr>
              <w:spacing w:line="276" w:lineRule="auto"/>
              <w:rPr>
                <w:rFonts w:ascii="Arial" w:eastAsia="Times New Roman" w:hAnsi="Arial" w:cs="Arial"/>
                <w:sz w:val="22"/>
                <w:szCs w:val="22"/>
                <w:lang w:val="en-GB" w:eastAsia="it-IT"/>
              </w:rPr>
            </w:pPr>
            <w:r w:rsidRPr="00994AC9">
              <w:rPr>
                <w:rFonts w:ascii="Arial" w:eastAsia="Times New Roman" w:hAnsi="Arial" w:cs="Arial"/>
                <w:sz w:val="22"/>
                <w:szCs w:val="22"/>
                <w:lang w:val="en-GB" w:eastAsia="it-IT"/>
              </w:rPr>
              <w:t>February</w:t>
            </w:r>
          </w:p>
        </w:tc>
        <w:tc>
          <w:tcPr>
            <w:tcW w:w="3564" w:type="dxa"/>
            <w:noWrap/>
          </w:tcPr>
          <w:p w14:paraId="5A0AF61C" w14:textId="54A466A8"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-0.028</w:t>
            </w:r>
          </w:p>
        </w:tc>
        <w:tc>
          <w:tcPr>
            <w:tcW w:w="2828" w:type="dxa"/>
          </w:tcPr>
          <w:p w14:paraId="71907F96"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-0.109</w:t>
            </w:r>
          </w:p>
        </w:tc>
      </w:tr>
      <w:tr w:rsidR="00746E93" w:rsidRPr="00994AC9" w14:paraId="5896333E" w14:textId="77777777" w:rsidTr="00752103">
        <w:trPr>
          <w:trHeight w:val="280"/>
        </w:trPr>
        <w:tc>
          <w:tcPr>
            <w:tcW w:w="3240" w:type="dxa"/>
            <w:noWrap/>
          </w:tcPr>
          <w:p w14:paraId="54F020E4" w14:textId="77777777" w:rsidR="00746E93" w:rsidRPr="00994AC9" w:rsidRDefault="00746E93" w:rsidP="00752103">
            <w:pPr>
              <w:spacing w:line="276" w:lineRule="auto"/>
              <w:rPr>
                <w:rFonts w:ascii="Arial" w:eastAsia="Times New Roman" w:hAnsi="Arial" w:cs="Arial"/>
                <w:sz w:val="22"/>
                <w:szCs w:val="22"/>
                <w:lang w:val="en-GB" w:eastAsia="it-IT"/>
              </w:rPr>
            </w:pPr>
          </w:p>
        </w:tc>
        <w:tc>
          <w:tcPr>
            <w:tcW w:w="3564" w:type="dxa"/>
            <w:noWrap/>
          </w:tcPr>
          <w:p w14:paraId="1B2A9FCD"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[-0.151   0.095]</w:t>
            </w:r>
          </w:p>
        </w:tc>
        <w:tc>
          <w:tcPr>
            <w:tcW w:w="2828" w:type="dxa"/>
          </w:tcPr>
          <w:p w14:paraId="4D412E33"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[-0.247   0.028]</w:t>
            </w:r>
          </w:p>
        </w:tc>
      </w:tr>
      <w:tr w:rsidR="00746E93" w:rsidRPr="00994AC9" w14:paraId="095A42E9" w14:textId="77777777" w:rsidTr="00752103">
        <w:trPr>
          <w:trHeight w:val="280"/>
        </w:trPr>
        <w:tc>
          <w:tcPr>
            <w:tcW w:w="3240" w:type="dxa"/>
            <w:noWrap/>
          </w:tcPr>
          <w:p w14:paraId="1538ADC3" w14:textId="77777777" w:rsidR="00746E93" w:rsidRPr="00994AC9" w:rsidRDefault="00746E93" w:rsidP="00752103">
            <w:pPr>
              <w:spacing w:line="276" w:lineRule="auto"/>
              <w:rPr>
                <w:rFonts w:ascii="Arial" w:eastAsia="Times New Roman" w:hAnsi="Arial" w:cs="Arial"/>
                <w:sz w:val="22"/>
                <w:szCs w:val="22"/>
                <w:lang w:val="en-GB" w:eastAsia="it-IT"/>
              </w:rPr>
            </w:pPr>
            <w:r w:rsidRPr="00994AC9">
              <w:rPr>
                <w:rFonts w:ascii="Arial" w:eastAsia="Times New Roman" w:hAnsi="Arial" w:cs="Arial"/>
                <w:sz w:val="22"/>
                <w:szCs w:val="22"/>
                <w:lang w:val="en-GB" w:eastAsia="it-IT"/>
              </w:rPr>
              <w:t>March</w:t>
            </w:r>
          </w:p>
        </w:tc>
        <w:tc>
          <w:tcPr>
            <w:tcW w:w="3564" w:type="dxa"/>
            <w:noWrap/>
          </w:tcPr>
          <w:p w14:paraId="3A6EDC52"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0.103*</w:t>
            </w:r>
          </w:p>
        </w:tc>
        <w:tc>
          <w:tcPr>
            <w:tcW w:w="2828" w:type="dxa"/>
          </w:tcPr>
          <w:p w14:paraId="4A06FE65"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-0.106</w:t>
            </w:r>
          </w:p>
        </w:tc>
      </w:tr>
      <w:tr w:rsidR="00746E93" w:rsidRPr="00994AC9" w14:paraId="09ED8C94" w14:textId="77777777" w:rsidTr="00752103">
        <w:trPr>
          <w:trHeight w:val="280"/>
        </w:trPr>
        <w:tc>
          <w:tcPr>
            <w:tcW w:w="3240" w:type="dxa"/>
            <w:noWrap/>
          </w:tcPr>
          <w:p w14:paraId="66C58C6E" w14:textId="77777777" w:rsidR="00746E93" w:rsidRPr="00994AC9" w:rsidRDefault="00746E93" w:rsidP="00752103">
            <w:pPr>
              <w:spacing w:line="276" w:lineRule="auto"/>
              <w:rPr>
                <w:rFonts w:ascii="Arial" w:eastAsia="Times New Roman" w:hAnsi="Arial" w:cs="Arial"/>
                <w:sz w:val="22"/>
                <w:szCs w:val="22"/>
                <w:lang w:val="en-GB" w:eastAsia="it-IT"/>
              </w:rPr>
            </w:pPr>
          </w:p>
        </w:tc>
        <w:tc>
          <w:tcPr>
            <w:tcW w:w="3564" w:type="dxa"/>
            <w:noWrap/>
          </w:tcPr>
          <w:p w14:paraId="43A9431C"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[-0.017   0.223]</w:t>
            </w:r>
          </w:p>
        </w:tc>
        <w:tc>
          <w:tcPr>
            <w:tcW w:w="2828" w:type="dxa"/>
          </w:tcPr>
          <w:p w14:paraId="4F805945"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[-0.242   0.030]</w:t>
            </w:r>
          </w:p>
        </w:tc>
      </w:tr>
      <w:tr w:rsidR="00746E93" w:rsidRPr="00994AC9" w14:paraId="0B0F98B1" w14:textId="77777777" w:rsidTr="00752103">
        <w:trPr>
          <w:trHeight w:val="280"/>
        </w:trPr>
        <w:tc>
          <w:tcPr>
            <w:tcW w:w="3240" w:type="dxa"/>
            <w:noWrap/>
          </w:tcPr>
          <w:p w14:paraId="7936BB71" w14:textId="77777777" w:rsidR="00746E93" w:rsidRPr="00994AC9" w:rsidRDefault="00746E93" w:rsidP="00752103">
            <w:pPr>
              <w:spacing w:line="276" w:lineRule="auto"/>
              <w:rPr>
                <w:rFonts w:ascii="Arial" w:eastAsia="Times New Roman" w:hAnsi="Arial" w:cs="Arial"/>
                <w:sz w:val="22"/>
                <w:szCs w:val="22"/>
                <w:lang w:val="en-GB" w:eastAsia="it-IT"/>
              </w:rPr>
            </w:pPr>
            <w:r w:rsidRPr="00994AC9">
              <w:rPr>
                <w:rFonts w:ascii="Arial" w:eastAsia="Times New Roman" w:hAnsi="Arial" w:cs="Arial"/>
                <w:sz w:val="22"/>
                <w:szCs w:val="22"/>
                <w:lang w:val="en-GB" w:eastAsia="it-IT"/>
              </w:rPr>
              <w:t>April</w:t>
            </w:r>
          </w:p>
        </w:tc>
        <w:tc>
          <w:tcPr>
            <w:tcW w:w="3564" w:type="dxa"/>
            <w:noWrap/>
          </w:tcPr>
          <w:p w14:paraId="43C1C84D"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0.334***</w:t>
            </w:r>
          </w:p>
        </w:tc>
        <w:tc>
          <w:tcPr>
            <w:tcW w:w="2828" w:type="dxa"/>
          </w:tcPr>
          <w:p w14:paraId="7C2DFB53"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-0.127*</w:t>
            </w:r>
          </w:p>
        </w:tc>
      </w:tr>
      <w:tr w:rsidR="00746E93" w:rsidRPr="00994AC9" w14:paraId="4AC6854C" w14:textId="77777777" w:rsidTr="00752103">
        <w:trPr>
          <w:trHeight w:val="280"/>
        </w:trPr>
        <w:tc>
          <w:tcPr>
            <w:tcW w:w="3240" w:type="dxa"/>
            <w:noWrap/>
          </w:tcPr>
          <w:p w14:paraId="70616363" w14:textId="77777777" w:rsidR="00746E93" w:rsidRPr="00994AC9" w:rsidRDefault="00746E93" w:rsidP="00752103">
            <w:pPr>
              <w:spacing w:line="276" w:lineRule="auto"/>
              <w:rPr>
                <w:rFonts w:ascii="Arial" w:eastAsia="Times New Roman" w:hAnsi="Arial" w:cs="Arial"/>
                <w:sz w:val="22"/>
                <w:szCs w:val="22"/>
                <w:lang w:val="en-GB" w:eastAsia="it-IT"/>
              </w:rPr>
            </w:pPr>
          </w:p>
        </w:tc>
        <w:tc>
          <w:tcPr>
            <w:tcW w:w="3564" w:type="dxa"/>
            <w:noWrap/>
          </w:tcPr>
          <w:p w14:paraId="632EC9CB" w14:textId="737717D4" w:rsidR="00746E93" w:rsidRPr="00994AC9" w:rsidRDefault="0075210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[0.1</w:t>
            </w:r>
            <w:r w:rsidR="00746E93" w:rsidRPr="00994AC9">
              <w:rPr>
                <w:rFonts w:ascii="Arial" w:hAnsi="Arial" w:cs="Arial"/>
                <w:sz w:val="22"/>
                <w:szCs w:val="22"/>
              </w:rPr>
              <w:t>81   0.485]</w:t>
            </w:r>
          </w:p>
        </w:tc>
        <w:tc>
          <w:tcPr>
            <w:tcW w:w="2828" w:type="dxa"/>
          </w:tcPr>
          <w:p w14:paraId="15006244"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[-0.262   0.007]</w:t>
            </w:r>
          </w:p>
        </w:tc>
      </w:tr>
      <w:tr w:rsidR="00746E93" w:rsidRPr="00994AC9" w14:paraId="2B95C04F" w14:textId="77777777" w:rsidTr="00752103">
        <w:trPr>
          <w:trHeight w:val="280"/>
        </w:trPr>
        <w:tc>
          <w:tcPr>
            <w:tcW w:w="3240" w:type="dxa"/>
            <w:noWrap/>
          </w:tcPr>
          <w:p w14:paraId="3CF49019" w14:textId="77777777" w:rsidR="00746E93" w:rsidRPr="00994AC9" w:rsidRDefault="00746E93" w:rsidP="00752103">
            <w:pPr>
              <w:spacing w:line="276" w:lineRule="auto"/>
              <w:rPr>
                <w:rFonts w:ascii="Arial" w:eastAsia="Times New Roman" w:hAnsi="Arial" w:cs="Arial"/>
                <w:sz w:val="22"/>
                <w:szCs w:val="22"/>
                <w:lang w:val="en-GB" w:eastAsia="it-IT"/>
              </w:rPr>
            </w:pPr>
            <w:r w:rsidRPr="00994AC9">
              <w:rPr>
                <w:rFonts w:ascii="Arial" w:eastAsia="Times New Roman" w:hAnsi="Arial" w:cs="Arial"/>
                <w:sz w:val="22"/>
                <w:szCs w:val="22"/>
                <w:lang w:val="en-GB" w:eastAsia="it-IT"/>
              </w:rPr>
              <w:t>May</w:t>
            </w:r>
          </w:p>
        </w:tc>
        <w:tc>
          <w:tcPr>
            <w:tcW w:w="3564" w:type="dxa"/>
            <w:noWrap/>
          </w:tcPr>
          <w:p w14:paraId="0D48E09C"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0.122*</w:t>
            </w:r>
          </w:p>
        </w:tc>
        <w:tc>
          <w:tcPr>
            <w:tcW w:w="2828" w:type="dxa"/>
          </w:tcPr>
          <w:p w14:paraId="3FDD65C3"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-0.131*</w:t>
            </w:r>
          </w:p>
        </w:tc>
      </w:tr>
      <w:tr w:rsidR="00746E93" w:rsidRPr="00994AC9" w14:paraId="69CE3625" w14:textId="77777777" w:rsidTr="00752103">
        <w:trPr>
          <w:trHeight w:val="280"/>
        </w:trPr>
        <w:tc>
          <w:tcPr>
            <w:tcW w:w="3240" w:type="dxa"/>
            <w:noWrap/>
          </w:tcPr>
          <w:p w14:paraId="2AFF61B4" w14:textId="77777777" w:rsidR="00746E93" w:rsidRPr="00994AC9" w:rsidRDefault="00746E93" w:rsidP="00752103">
            <w:pPr>
              <w:spacing w:line="276" w:lineRule="auto"/>
              <w:rPr>
                <w:rFonts w:ascii="Arial" w:eastAsia="Times New Roman" w:hAnsi="Arial" w:cs="Arial"/>
                <w:sz w:val="22"/>
                <w:szCs w:val="22"/>
                <w:lang w:val="en-GB" w:eastAsia="it-IT"/>
              </w:rPr>
            </w:pPr>
          </w:p>
        </w:tc>
        <w:tc>
          <w:tcPr>
            <w:tcW w:w="3564" w:type="dxa"/>
            <w:noWrap/>
          </w:tcPr>
          <w:p w14:paraId="2254096A"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[-0.001   0.244]</w:t>
            </w:r>
          </w:p>
        </w:tc>
        <w:tc>
          <w:tcPr>
            <w:tcW w:w="2828" w:type="dxa"/>
          </w:tcPr>
          <w:p w14:paraId="0CF9E4E1"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[-0.266   0.004]</w:t>
            </w:r>
          </w:p>
        </w:tc>
      </w:tr>
      <w:tr w:rsidR="00746E93" w:rsidRPr="00994AC9" w14:paraId="057F3FF5" w14:textId="77777777" w:rsidTr="00752103">
        <w:trPr>
          <w:trHeight w:val="280"/>
        </w:trPr>
        <w:tc>
          <w:tcPr>
            <w:tcW w:w="3240" w:type="dxa"/>
            <w:noWrap/>
          </w:tcPr>
          <w:p w14:paraId="2700224D" w14:textId="77777777" w:rsidR="00746E93" w:rsidRPr="00994AC9" w:rsidRDefault="00746E93" w:rsidP="00752103">
            <w:pPr>
              <w:spacing w:line="276" w:lineRule="auto"/>
              <w:rPr>
                <w:rFonts w:ascii="Arial" w:eastAsia="Times New Roman" w:hAnsi="Arial" w:cs="Arial"/>
                <w:sz w:val="22"/>
                <w:szCs w:val="22"/>
                <w:lang w:val="en-GB" w:eastAsia="it-IT"/>
              </w:rPr>
            </w:pPr>
            <w:r w:rsidRPr="00994AC9">
              <w:rPr>
                <w:rFonts w:ascii="Arial" w:eastAsia="Times New Roman" w:hAnsi="Arial" w:cs="Arial"/>
                <w:sz w:val="22"/>
                <w:szCs w:val="22"/>
                <w:lang w:val="en-GB" w:eastAsia="it-IT"/>
              </w:rPr>
              <w:t>June</w:t>
            </w:r>
          </w:p>
        </w:tc>
        <w:tc>
          <w:tcPr>
            <w:tcW w:w="3564" w:type="dxa"/>
            <w:noWrap/>
          </w:tcPr>
          <w:p w14:paraId="4B30BD49"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0.281***</w:t>
            </w:r>
          </w:p>
        </w:tc>
        <w:tc>
          <w:tcPr>
            <w:tcW w:w="2828" w:type="dxa"/>
          </w:tcPr>
          <w:p w14:paraId="27DA8724"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-0.166**</w:t>
            </w:r>
          </w:p>
        </w:tc>
      </w:tr>
      <w:tr w:rsidR="00746E93" w:rsidRPr="00994AC9" w14:paraId="1D4D507B" w14:textId="77777777" w:rsidTr="00752103">
        <w:trPr>
          <w:trHeight w:val="280"/>
        </w:trPr>
        <w:tc>
          <w:tcPr>
            <w:tcW w:w="3240" w:type="dxa"/>
            <w:noWrap/>
          </w:tcPr>
          <w:p w14:paraId="7DC53F3D" w14:textId="77777777" w:rsidR="00746E93" w:rsidRPr="00994AC9" w:rsidRDefault="00746E93" w:rsidP="00752103">
            <w:pPr>
              <w:spacing w:line="276" w:lineRule="auto"/>
              <w:rPr>
                <w:rFonts w:ascii="Arial" w:eastAsia="Times New Roman" w:hAnsi="Arial" w:cs="Arial"/>
                <w:sz w:val="22"/>
                <w:szCs w:val="22"/>
                <w:lang w:val="en-GB" w:eastAsia="it-IT"/>
              </w:rPr>
            </w:pPr>
          </w:p>
        </w:tc>
        <w:tc>
          <w:tcPr>
            <w:tcW w:w="3564" w:type="dxa"/>
            <w:noWrap/>
          </w:tcPr>
          <w:p w14:paraId="131811EE" w14:textId="5A0D98F4" w:rsidR="00746E93" w:rsidRPr="00994AC9" w:rsidRDefault="0075210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[0.1</w:t>
            </w:r>
            <w:r w:rsidR="00746E93" w:rsidRPr="00994AC9">
              <w:rPr>
                <w:rFonts w:ascii="Arial" w:hAnsi="Arial" w:cs="Arial"/>
                <w:sz w:val="22"/>
                <w:szCs w:val="22"/>
              </w:rPr>
              <w:t>60   0.401]</w:t>
            </w:r>
          </w:p>
        </w:tc>
        <w:tc>
          <w:tcPr>
            <w:tcW w:w="2828" w:type="dxa"/>
          </w:tcPr>
          <w:p w14:paraId="1D749A39"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[-0.311   -0.020]</w:t>
            </w:r>
          </w:p>
        </w:tc>
      </w:tr>
      <w:tr w:rsidR="00746E93" w:rsidRPr="00994AC9" w14:paraId="48E6261B" w14:textId="77777777" w:rsidTr="00752103">
        <w:trPr>
          <w:trHeight w:val="280"/>
        </w:trPr>
        <w:tc>
          <w:tcPr>
            <w:tcW w:w="3240" w:type="dxa"/>
            <w:noWrap/>
          </w:tcPr>
          <w:p w14:paraId="3A153502" w14:textId="77777777" w:rsidR="00746E93" w:rsidRPr="00994AC9" w:rsidRDefault="00746E93" w:rsidP="00752103">
            <w:pPr>
              <w:spacing w:line="276" w:lineRule="auto"/>
              <w:rPr>
                <w:rFonts w:ascii="Arial" w:eastAsia="Times New Roman" w:hAnsi="Arial" w:cs="Arial"/>
                <w:sz w:val="22"/>
                <w:szCs w:val="22"/>
                <w:lang w:val="en-GB" w:eastAsia="it-IT"/>
              </w:rPr>
            </w:pPr>
            <w:r w:rsidRPr="00994AC9">
              <w:rPr>
                <w:rFonts w:ascii="Arial" w:eastAsia="Times New Roman" w:hAnsi="Arial" w:cs="Arial"/>
                <w:sz w:val="22"/>
                <w:szCs w:val="22"/>
                <w:lang w:val="en-GB" w:eastAsia="it-IT"/>
              </w:rPr>
              <w:t>July</w:t>
            </w:r>
          </w:p>
        </w:tc>
        <w:tc>
          <w:tcPr>
            <w:tcW w:w="3564" w:type="dxa"/>
            <w:noWrap/>
          </w:tcPr>
          <w:p w14:paraId="5A9F5BA7"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0.295***</w:t>
            </w:r>
          </w:p>
        </w:tc>
        <w:tc>
          <w:tcPr>
            <w:tcW w:w="2828" w:type="dxa"/>
          </w:tcPr>
          <w:p w14:paraId="2E8BEBE9"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-0.229***</w:t>
            </w:r>
          </w:p>
        </w:tc>
      </w:tr>
      <w:tr w:rsidR="00746E93" w:rsidRPr="00994AC9" w14:paraId="71FB9CEB" w14:textId="77777777" w:rsidTr="00752103">
        <w:trPr>
          <w:trHeight w:val="280"/>
        </w:trPr>
        <w:tc>
          <w:tcPr>
            <w:tcW w:w="3240" w:type="dxa"/>
            <w:noWrap/>
          </w:tcPr>
          <w:p w14:paraId="4050B931" w14:textId="77777777" w:rsidR="00746E93" w:rsidRPr="00994AC9" w:rsidRDefault="00746E93" w:rsidP="00752103">
            <w:pPr>
              <w:spacing w:line="276" w:lineRule="auto"/>
              <w:rPr>
                <w:rFonts w:ascii="Arial" w:eastAsia="Times New Roman" w:hAnsi="Arial" w:cs="Arial"/>
                <w:sz w:val="22"/>
                <w:szCs w:val="22"/>
                <w:lang w:val="en-GB" w:eastAsia="it-IT"/>
              </w:rPr>
            </w:pPr>
          </w:p>
        </w:tc>
        <w:tc>
          <w:tcPr>
            <w:tcW w:w="3564" w:type="dxa"/>
            <w:noWrap/>
          </w:tcPr>
          <w:p w14:paraId="73DD6F67" w14:textId="792029EE" w:rsidR="00746E93" w:rsidRPr="00994AC9" w:rsidRDefault="0075210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[0.1</w:t>
            </w:r>
            <w:r w:rsidR="00746E93" w:rsidRPr="00994AC9">
              <w:rPr>
                <w:rFonts w:ascii="Arial" w:hAnsi="Arial" w:cs="Arial"/>
                <w:sz w:val="22"/>
                <w:szCs w:val="22"/>
              </w:rPr>
              <w:t>71   0.417]</w:t>
            </w:r>
          </w:p>
        </w:tc>
        <w:tc>
          <w:tcPr>
            <w:tcW w:w="2828" w:type="dxa"/>
          </w:tcPr>
          <w:p w14:paraId="1107C41F"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[-0.374   -0.083]</w:t>
            </w:r>
          </w:p>
        </w:tc>
      </w:tr>
      <w:tr w:rsidR="00746E93" w:rsidRPr="00994AC9" w14:paraId="06B4CB7D" w14:textId="77777777" w:rsidTr="00752103">
        <w:trPr>
          <w:trHeight w:val="280"/>
        </w:trPr>
        <w:tc>
          <w:tcPr>
            <w:tcW w:w="3240" w:type="dxa"/>
            <w:noWrap/>
          </w:tcPr>
          <w:p w14:paraId="5CBFE465" w14:textId="77777777" w:rsidR="00746E93" w:rsidRPr="00994AC9" w:rsidRDefault="00746E93" w:rsidP="00752103">
            <w:pPr>
              <w:spacing w:line="276" w:lineRule="auto"/>
              <w:rPr>
                <w:rFonts w:ascii="Arial" w:eastAsia="Times New Roman" w:hAnsi="Arial" w:cs="Arial"/>
                <w:sz w:val="22"/>
                <w:szCs w:val="22"/>
                <w:lang w:val="en-GB" w:eastAsia="it-IT"/>
              </w:rPr>
            </w:pPr>
            <w:r w:rsidRPr="00994AC9">
              <w:rPr>
                <w:rFonts w:ascii="Arial" w:eastAsia="Times New Roman" w:hAnsi="Arial" w:cs="Arial"/>
                <w:sz w:val="22"/>
                <w:szCs w:val="22"/>
                <w:lang w:val="en-GB" w:eastAsia="it-IT"/>
              </w:rPr>
              <w:t>August</w:t>
            </w:r>
          </w:p>
        </w:tc>
        <w:tc>
          <w:tcPr>
            <w:tcW w:w="3564" w:type="dxa"/>
            <w:noWrap/>
          </w:tcPr>
          <w:p w14:paraId="48A9EECD"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0.352***</w:t>
            </w:r>
          </w:p>
        </w:tc>
        <w:tc>
          <w:tcPr>
            <w:tcW w:w="2828" w:type="dxa"/>
          </w:tcPr>
          <w:p w14:paraId="3A3B0ED5" w14:textId="42032D09"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-0.055</w:t>
            </w:r>
          </w:p>
        </w:tc>
      </w:tr>
      <w:tr w:rsidR="00746E93" w:rsidRPr="00994AC9" w14:paraId="313E23EE" w14:textId="77777777" w:rsidTr="00752103">
        <w:trPr>
          <w:trHeight w:val="280"/>
        </w:trPr>
        <w:tc>
          <w:tcPr>
            <w:tcW w:w="3240" w:type="dxa"/>
            <w:noWrap/>
          </w:tcPr>
          <w:p w14:paraId="60EF202C" w14:textId="77777777" w:rsidR="00746E93" w:rsidRPr="00994AC9" w:rsidRDefault="00746E93" w:rsidP="00752103">
            <w:pPr>
              <w:spacing w:line="276" w:lineRule="auto"/>
              <w:rPr>
                <w:rFonts w:ascii="Arial" w:eastAsia="Times New Roman" w:hAnsi="Arial" w:cs="Arial"/>
                <w:sz w:val="22"/>
                <w:szCs w:val="22"/>
                <w:lang w:val="en-GB" w:eastAsia="it-IT"/>
              </w:rPr>
            </w:pPr>
          </w:p>
        </w:tc>
        <w:tc>
          <w:tcPr>
            <w:tcW w:w="3564" w:type="dxa"/>
            <w:noWrap/>
          </w:tcPr>
          <w:p w14:paraId="50B226CD" w14:textId="0DC377E5" w:rsidR="00746E93" w:rsidRPr="00994AC9" w:rsidRDefault="0075210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[0.2</w:t>
            </w:r>
            <w:r w:rsidR="00746E93" w:rsidRPr="00994AC9">
              <w:rPr>
                <w:rFonts w:ascii="Arial" w:hAnsi="Arial" w:cs="Arial"/>
                <w:sz w:val="22"/>
                <w:szCs w:val="22"/>
              </w:rPr>
              <w:t>01   0.504]</w:t>
            </w:r>
          </w:p>
        </w:tc>
        <w:tc>
          <w:tcPr>
            <w:tcW w:w="2828" w:type="dxa"/>
          </w:tcPr>
          <w:p w14:paraId="5D87791D"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[-0.204   0.093]</w:t>
            </w:r>
          </w:p>
        </w:tc>
      </w:tr>
      <w:tr w:rsidR="00746E93" w:rsidRPr="00994AC9" w14:paraId="41036119" w14:textId="77777777" w:rsidTr="00752103">
        <w:trPr>
          <w:trHeight w:val="280"/>
        </w:trPr>
        <w:tc>
          <w:tcPr>
            <w:tcW w:w="3240" w:type="dxa"/>
            <w:noWrap/>
          </w:tcPr>
          <w:p w14:paraId="37F5257F" w14:textId="77777777" w:rsidR="00746E93" w:rsidRPr="00994AC9" w:rsidRDefault="00746E93" w:rsidP="00752103">
            <w:pPr>
              <w:spacing w:line="276" w:lineRule="auto"/>
              <w:rPr>
                <w:rFonts w:ascii="Arial" w:eastAsia="Times New Roman" w:hAnsi="Arial" w:cs="Arial"/>
                <w:sz w:val="22"/>
                <w:szCs w:val="22"/>
                <w:lang w:val="en-GB" w:eastAsia="it-IT"/>
              </w:rPr>
            </w:pPr>
            <w:r w:rsidRPr="00994AC9">
              <w:rPr>
                <w:rFonts w:ascii="Arial" w:eastAsia="Times New Roman" w:hAnsi="Arial" w:cs="Arial"/>
                <w:sz w:val="22"/>
                <w:szCs w:val="22"/>
                <w:lang w:val="en-GB" w:eastAsia="it-IT"/>
              </w:rPr>
              <w:t>September</w:t>
            </w:r>
          </w:p>
        </w:tc>
        <w:tc>
          <w:tcPr>
            <w:tcW w:w="3564" w:type="dxa"/>
            <w:noWrap/>
          </w:tcPr>
          <w:p w14:paraId="52AC5047"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0.160***</w:t>
            </w:r>
          </w:p>
        </w:tc>
        <w:tc>
          <w:tcPr>
            <w:tcW w:w="2828" w:type="dxa"/>
          </w:tcPr>
          <w:p w14:paraId="37909726" w14:textId="4F2622ED"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0.053</w:t>
            </w:r>
          </w:p>
        </w:tc>
      </w:tr>
      <w:tr w:rsidR="00746E93" w:rsidRPr="00994AC9" w14:paraId="47093D19" w14:textId="77777777" w:rsidTr="00752103">
        <w:trPr>
          <w:trHeight w:val="280"/>
        </w:trPr>
        <w:tc>
          <w:tcPr>
            <w:tcW w:w="3240" w:type="dxa"/>
            <w:noWrap/>
          </w:tcPr>
          <w:p w14:paraId="39B0E32F" w14:textId="77777777" w:rsidR="00746E93" w:rsidRPr="00994AC9" w:rsidRDefault="00746E93" w:rsidP="00752103">
            <w:pPr>
              <w:spacing w:line="276" w:lineRule="auto"/>
              <w:rPr>
                <w:rFonts w:ascii="Arial" w:eastAsia="Times New Roman" w:hAnsi="Arial" w:cs="Arial"/>
                <w:sz w:val="22"/>
                <w:szCs w:val="22"/>
                <w:lang w:val="en-GB" w:eastAsia="it-IT"/>
              </w:rPr>
            </w:pPr>
          </w:p>
        </w:tc>
        <w:tc>
          <w:tcPr>
            <w:tcW w:w="3564" w:type="dxa"/>
            <w:noWrap/>
          </w:tcPr>
          <w:p w14:paraId="52085984" w14:textId="6AC02608" w:rsidR="00746E93" w:rsidRPr="00994AC9" w:rsidRDefault="0075210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[0.0</w:t>
            </w:r>
            <w:r w:rsidR="00746E93" w:rsidRPr="00994AC9">
              <w:rPr>
                <w:rFonts w:ascii="Arial" w:hAnsi="Arial" w:cs="Arial"/>
                <w:sz w:val="22"/>
                <w:szCs w:val="22"/>
              </w:rPr>
              <w:t>45   0.274]</w:t>
            </w:r>
          </w:p>
        </w:tc>
        <w:tc>
          <w:tcPr>
            <w:tcW w:w="2828" w:type="dxa"/>
          </w:tcPr>
          <w:p w14:paraId="255EF5D2"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[-0.079   0.185]</w:t>
            </w:r>
          </w:p>
        </w:tc>
      </w:tr>
      <w:tr w:rsidR="00746E93" w:rsidRPr="00994AC9" w14:paraId="4F4C1D27" w14:textId="77777777" w:rsidTr="00752103">
        <w:trPr>
          <w:trHeight w:val="280"/>
        </w:trPr>
        <w:tc>
          <w:tcPr>
            <w:tcW w:w="3240" w:type="dxa"/>
            <w:noWrap/>
          </w:tcPr>
          <w:p w14:paraId="4879D0AF" w14:textId="77777777" w:rsidR="00746E93" w:rsidRPr="00994AC9" w:rsidRDefault="00746E93" w:rsidP="00752103">
            <w:pPr>
              <w:spacing w:line="276" w:lineRule="auto"/>
              <w:rPr>
                <w:rFonts w:ascii="Arial" w:eastAsia="Times New Roman" w:hAnsi="Arial" w:cs="Arial"/>
                <w:sz w:val="22"/>
                <w:szCs w:val="22"/>
                <w:lang w:val="en-GB" w:eastAsia="it-IT"/>
              </w:rPr>
            </w:pPr>
            <w:r w:rsidRPr="00994AC9">
              <w:rPr>
                <w:rFonts w:ascii="Arial" w:eastAsia="Times New Roman" w:hAnsi="Arial" w:cs="Arial"/>
                <w:sz w:val="22"/>
                <w:szCs w:val="22"/>
                <w:lang w:val="en-GB" w:eastAsia="it-IT"/>
              </w:rPr>
              <w:t>Weight</w:t>
            </w:r>
          </w:p>
        </w:tc>
        <w:tc>
          <w:tcPr>
            <w:tcW w:w="3564" w:type="dxa"/>
            <w:noWrap/>
          </w:tcPr>
          <w:p w14:paraId="044792EF"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0.857***</w:t>
            </w:r>
          </w:p>
        </w:tc>
        <w:tc>
          <w:tcPr>
            <w:tcW w:w="2828" w:type="dxa"/>
          </w:tcPr>
          <w:p w14:paraId="48DC87A2" w14:textId="0EE386F1"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0.081</w:t>
            </w:r>
          </w:p>
        </w:tc>
      </w:tr>
      <w:tr w:rsidR="00746E93" w:rsidRPr="00994AC9" w14:paraId="63D4FB9D" w14:textId="77777777" w:rsidTr="00752103">
        <w:trPr>
          <w:trHeight w:val="280"/>
        </w:trPr>
        <w:tc>
          <w:tcPr>
            <w:tcW w:w="3240" w:type="dxa"/>
            <w:noWrap/>
          </w:tcPr>
          <w:p w14:paraId="36075010" w14:textId="77777777" w:rsidR="00746E93" w:rsidRPr="00994AC9" w:rsidRDefault="00746E93" w:rsidP="00752103">
            <w:pPr>
              <w:spacing w:line="276" w:lineRule="auto"/>
              <w:rPr>
                <w:rFonts w:ascii="Arial" w:eastAsia="Times New Roman" w:hAnsi="Arial" w:cs="Arial"/>
                <w:sz w:val="22"/>
                <w:szCs w:val="22"/>
                <w:lang w:val="en-GB" w:eastAsia="it-IT"/>
              </w:rPr>
            </w:pPr>
          </w:p>
        </w:tc>
        <w:tc>
          <w:tcPr>
            <w:tcW w:w="3564" w:type="dxa"/>
            <w:noWrap/>
          </w:tcPr>
          <w:p w14:paraId="5197490F" w14:textId="6FD6E2E4" w:rsidR="00746E93" w:rsidRPr="00994AC9" w:rsidRDefault="0075210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[0.6</w:t>
            </w:r>
            <w:r w:rsidR="00746E93" w:rsidRPr="00994AC9">
              <w:rPr>
                <w:rFonts w:ascii="Arial" w:hAnsi="Arial" w:cs="Arial"/>
                <w:sz w:val="22"/>
                <w:szCs w:val="22"/>
              </w:rPr>
              <w:t>53    1.060]</w:t>
            </w:r>
          </w:p>
        </w:tc>
        <w:tc>
          <w:tcPr>
            <w:tcW w:w="2828" w:type="dxa"/>
          </w:tcPr>
          <w:p w14:paraId="33DA96B9"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[-0.414    0.576]</w:t>
            </w:r>
          </w:p>
        </w:tc>
      </w:tr>
      <w:tr w:rsidR="00746E93" w:rsidRPr="00994AC9" w14:paraId="3AF551D5" w14:textId="77777777" w:rsidTr="00752103">
        <w:trPr>
          <w:trHeight w:val="280"/>
        </w:trPr>
        <w:tc>
          <w:tcPr>
            <w:tcW w:w="3240" w:type="dxa"/>
            <w:noWrap/>
            <w:hideMark/>
          </w:tcPr>
          <w:p w14:paraId="7CC5B004" w14:textId="77777777" w:rsidR="00746E93" w:rsidRPr="00994AC9" w:rsidRDefault="00746E93" w:rsidP="00752103">
            <w:pPr>
              <w:spacing w:line="276" w:lineRule="auto"/>
              <w:rPr>
                <w:rFonts w:ascii="Arial" w:eastAsia="Times New Roman" w:hAnsi="Arial" w:cs="Arial"/>
                <w:color w:val="000000"/>
                <w:sz w:val="22"/>
                <w:szCs w:val="22"/>
                <w:lang w:val="en-GB" w:eastAsia="it-IT"/>
              </w:rPr>
            </w:pPr>
            <w:r w:rsidRPr="00994AC9">
              <w:rPr>
                <w:rFonts w:ascii="Arial" w:eastAsia="Times New Roman" w:hAnsi="Arial" w:cs="Arial"/>
                <w:color w:val="000000"/>
                <w:sz w:val="22"/>
                <w:szCs w:val="22"/>
                <w:lang w:val="en-GB" w:eastAsia="it-IT"/>
              </w:rPr>
              <w:t>Constant</w:t>
            </w:r>
          </w:p>
        </w:tc>
        <w:tc>
          <w:tcPr>
            <w:tcW w:w="3564" w:type="dxa"/>
            <w:noWrap/>
            <w:hideMark/>
          </w:tcPr>
          <w:p w14:paraId="46FE7E91"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-2.003***</w:t>
            </w:r>
          </w:p>
        </w:tc>
        <w:tc>
          <w:tcPr>
            <w:tcW w:w="2828" w:type="dxa"/>
          </w:tcPr>
          <w:p w14:paraId="2C4A56EB"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-0.491***</w:t>
            </w:r>
          </w:p>
        </w:tc>
      </w:tr>
      <w:tr w:rsidR="00746E93" w:rsidRPr="00994AC9" w14:paraId="6F3625C5" w14:textId="77777777" w:rsidTr="00752103">
        <w:trPr>
          <w:trHeight w:val="280"/>
        </w:trPr>
        <w:tc>
          <w:tcPr>
            <w:tcW w:w="3240" w:type="dxa"/>
            <w:noWrap/>
            <w:hideMark/>
          </w:tcPr>
          <w:p w14:paraId="705137C3" w14:textId="77777777" w:rsidR="00746E93" w:rsidRPr="00994AC9" w:rsidRDefault="00746E93" w:rsidP="00752103">
            <w:pPr>
              <w:spacing w:line="276" w:lineRule="auto"/>
              <w:jc w:val="center"/>
              <w:rPr>
                <w:rFonts w:ascii="Arial" w:eastAsia="Times New Roman" w:hAnsi="Arial" w:cs="Arial"/>
                <w:sz w:val="22"/>
                <w:szCs w:val="22"/>
                <w:lang w:val="en-GB" w:eastAsia="it-IT"/>
              </w:rPr>
            </w:pPr>
          </w:p>
        </w:tc>
        <w:tc>
          <w:tcPr>
            <w:tcW w:w="3564" w:type="dxa"/>
            <w:noWrap/>
            <w:hideMark/>
          </w:tcPr>
          <w:p w14:paraId="76D51671"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[-2.197   -1.809]</w:t>
            </w:r>
          </w:p>
        </w:tc>
        <w:tc>
          <w:tcPr>
            <w:tcW w:w="2828" w:type="dxa"/>
          </w:tcPr>
          <w:p w14:paraId="67CAEEC0"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[-0.745   -0.236]</w:t>
            </w:r>
          </w:p>
        </w:tc>
      </w:tr>
      <w:tr w:rsidR="00746E93" w:rsidRPr="00994AC9" w14:paraId="48CE3B76" w14:textId="77777777" w:rsidTr="00752103">
        <w:trPr>
          <w:trHeight w:val="280"/>
        </w:trPr>
        <w:tc>
          <w:tcPr>
            <w:tcW w:w="3240" w:type="dxa"/>
            <w:noWrap/>
            <w:hideMark/>
          </w:tcPr>
          <w:p w14:paraId="0B53F799" w14:textId="77777777" w:rsidR="00746E93" w:rsidRPr="00994AC9" w:rsidRDefault="00746E93" w:rsidP="00752103">
            <w:pPr>
              <w:spacing w:line="276" w:lineRule="auto"/>
              <w:jc w:val="center"/>
              <w:rPr>
                <w:rFonts w:ascii="Arial" w:eastAsia="Times New Roman" w:hAnsi="Arial" w:cs="Arial"/>
                <w:sz w:val="22"/>
                <w:szCs w:val="22"/>
                <w:lang w:val="en-GB" w:eastAsia="it-IT"/>
              </w:rPr>
            </w:pPr>
          </w:p>
        </w:tc>
        <w:tc>
          <w:tcPr>
            <w:tcW w:w="3564" w:type="dxa"/>
            <w:noWrap/>
            <w:hideMark/>
          </w:tcPr>
          <w:p w14:paraId="2F4E53F8" w14:textId="77777777" w:rsidR="00746E93" w:rsidRPr="00994AC9" w:rsidRDefault="00746E93" w:rsidP="00752103">
            <w:pPr>
              <w:spacing w:line="276" w:lineRule="auto"/>
              <w:jc w:val="center"/>
              <w:rPr>
                <w:rFonts w:ascii="Arial" w:eastAsia="Times New Roman" w:hAnsi="Arial" w:cs="Arial"/>
                <w:sz w:val="22"/>
                <w:szCs w:val="22"/>
                <w:lang w:val="en-GB" w:eastAsia="it-IT"/>
              </w:rPr>
            </w:pPr>
          </w:p>
        </w:tc>
        <w:tc>
          <w:tcPr>
            <w:tcW w:w="2828" w:type="dxa"/>
          </w:tcPr>
          <w:p w14:paraId="6AF80B16" w14:textId="77777777" w:rsidR="00746E93" w:rsidRPr="00994AC9" w:rsidRDefault="00746E93" w:rsidP="00752103">
            <w:pPr>
              <w:spacing w:line="276" w:lineRule="auto"/>
              <w:jc w:val="center"/>
              <w:rPr>
                <w:rFonts w:ascii="Arial" w:eastAsia="Times New Roman" w:hAnsi="Arial" w:cs="Arial"/>
                <w:sz w:val="22"/>
                <w:szCs w:val="22"/>
                <w:lang w:val="en-GB" w:eastAsia="it-IT"/>
              </w:rPr>
            </w:pPr>
          </w:p>
        </w:tc>
      </w:tr>
      <w:tr w:rsidR="00746E93" w:rsidRPr="00994AC9" w14:paraId="539C754E" w14:textId="77777777" w:rsidTr="00752103">
        <w:trPr>
          <w:trHeight w:val="280"/>
        </w:trPr>
        <w:tc>
          <w:tcPr>
            <w:tcW w:w="3240" w:type="dxa"/>
            <w:noWrap/>
            <w:hideMark/>
          </w:tcPr>
          <w:p w14:paraId="2ACBEA12" w14:textId="77777777" w:rsidR="00746E93" w:rsidRPr="00994AC9" w:rsidRDefault="00746E93" w:rsidP="00752103">
            <w:pPr>
              <w:spacing w:line="276" w:lineRule="auto"/>
              <w:rPr>
                <w:rFonts w:ascii="Arial" w:eastAsia="Times New Roman" w:hAnsi="Arial" w:cs="Arial"/>
                <w:color w:val="000000"/>
                <w:sz w:val="22"/>
                <w:szCs w:val="22"/>
                <w:lang w:val="en-GB" w:eastAsia="it-IT"/>
              </w:rPr>
            </w:pPr>
            <w:r w:rsidRPr="00994AC9">
              <w:rPr>
                <w:rFonts w:ascii="Arial" w:eastAsia="Times New Roman" w:hAnsi="Arial" w:cs="Arial"/>
                <w:color w:val="000000"/>
                <w:sz w:val="22"/>
                <w:szCs w:val="22"/>
                <w:lang w:val="en-GB" w:eastAsia="it-IT"/>
              </w:rPr>
              <w:t>Observations</w:t>
            </w:r>
          </w:p>
        </w:tc>
        <w:tc>
          <w:tcPr>
            <w:tcW w:w="3564" w:type="dxa"/>
            <w:noWrap/>
            <w:hideMark/>
          </w:tcPr>
          <w:p w14:paraId="6BDF83F6"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33,389</w:t>
            </w:r>
          </w:p>
        </w:tc>
        <w:tc>
          <w:tcPr>
            <w:tcW w:w="2828" w:type="dxa"/>
          </w:tcPr>
          <w:p w14:paraId="78D662E2" w14:textId="0A8DF1B6" w:rsidR="00746E93" w:rsidRPr="00994AC9" w:rsidRDefault="00AE4FE7"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20,012</w:t>
            </w:r>
          </w:p>
        </w:tc>
      </w:tr>
    </w:tbl>
    <w:p w14:paraId="344D1F42" w14:textId="57375443" w:rsidR="00746E93" w:rsidRPr="00994AC9" w:rsidRDefault="00746E93" w:rsidP="00746E93">
      <w:pPr>
        <w:autoSpaceDE w:val="0"/>
        <w:autoSpaceDN w:val="0"/>
        <w:adjustRightInd w:val="0"/>
        <w:spacing w:before="115" w:line="276" w:lineRule="auto"/>
        <w:jc w:val="both"/>
        <w:rPr>
          <w:rFonts w:ascii="Arial" w:eastAsia="Times New Roman" w:hAnsi="Arial" w:cs="Arial"/>
          <w:sz w:val="22"/>
          <w:szCs w:val="22"/>
          <w:lang w:val="en-GB" w:eastAsia="it-IT"/>
        </w:rPr>
      </w:pPr>
      <w:r w:rsidRPr="00994AC9">
        <w:rPr>
          <w:rFonts w:ascii="Arial" w:eastAsia="Times New Roman" w:hAnsi="Arial" w:cs="Arial"/>
          <w:sz w:val="22"/>
          <w:szCs w:val="22"/>
          <w:lang w:val="en-GB" w:eastAsia="it-IT"/>
        </w:rPr>
        <w:t xml:space="preserve">Confidence intervals in </w:t>
      </w:r>
      <w:r w:rsidR="00E90402" w:rsidRPr="00994AC9">
        <w:rPr>
          <w:rFonts w:ascii="Arial" w:eastAsia="Times New Roman" w:hAnsi="Arial" w:cs="Arial"/>
          <w:sz w:val="22"/>
          <w:szCs w:val="22"/>
          <w:lang w:val="en-GB" w:eastAsia="it-IT"/>
        </w:rPr>
        <w:t>parentheses</w:t>
      </w:r>
    </w:p>
    <w:p w14:paraId="0DB4EC5D" w14:textId="77777777" w:rsidR="00746E93" w:rsidRPr="00994AC9" w:rsidRDefault="00746E93" w:rsidP="00746E93">
      <w:pPr>
        <w:autoSpaceDE w:val="0"/>
        <w:autoSpaceDN w:val="0"/>
        <w:adjustRightInd w:val="0"/>
        <w:spacing w:line="276" w:lineRule="auto"/>
        <w:jc w:val="both"/>
        <w:rPr>
          <w:rFonts w:ascii="Arial" w:eastAsia="Times New Roman" w:hAnsi="Arial" w:cs="Arial"/>
          <w:sz w:val="22"/>
          <w:szCs w:val="22"/>
          <w:lang w:val="en-GB" w:eastAsia="it-IT"/>
        </w:rPr>
      </w:pPr>
      <w:r w:rsidRPr="00994AC9">
        <w:rPr>
          <w:rFonts w:ascii="Arial" w:eastAsia="Times New Roman" w:hAnsi="Arial" w:cs="Arial"/>
          <w:sz w:val="22"/>
          <w:szCs w:val="22"/>
          <w:lang w:val="en-GB" w:eastAsia="it-IT"/>
        </w:rPr>
        <w:t>*** p&lt;0.01, ** p&lt;0.05, * p&lt;0.01</w:t>
      </w:r>
    </w:p>
    <w:p w14:paraId="70DC66E7" w14:textId="3D18AC1E" w:rsidR="00746E93" w:rsidRDefault="00746E93" w:rsidP="00746E93">
      <w:pPr>
        <w:rPr>
          <w:rFonts w:ascii="Arial" w:hAnsi="Arial" w:cs="Arial"/>
          <w:sz w:val="22"/>
          <w:szCs w:val="22"/>
        </w:rPr>
      </w:pPr>
    </w:p>
    <w:p w14:paraId="768FCCCB" w14:textId="05B0760B" w:rsidR="001B087F" w:rsidRDefault="001B087F" w:rsidP="00746E93">
      <w:pPr>
        <w:rPr>
          <w:rFonts w:ascii="Arial" w:hAnsi="Arial" w:cs="Arial"/>
          <w:sz w:val="22"/>
          <w:szCs w:val="22"/>
        </w:rPr>
      </w:pPr>
    </w:p>
    <w:p w14:paraId="5DAD45DB" w14:textId="77777777" w:rsidR="001B087F" w:rsidRPr="00994AC9" w:rsidRDefault="001B087F" w:rsidP="00746E93">
      <w:pPr>
        <w:rPr>
          <w:rFonts w:ascii="Arial" w:hAnsi="Arial" w:cs="Arial"/>
          <w:sz w:val="22"/>
          <w:szCs w:val="22"/>
        </w:rPr>
      </w:pPr>
    </w:p>
    <w:p w14:paraId="773B0053" w14:textId="1CED9E02" w:rsidR="00746E93" w:rsidRPr="00994AC9" w:rsidRDefault="00401420" w:rsidP="00640A2A">
      <w:pPr>
        <w:spacing w:after="120"/>
        <w:jc w:val="both"/>
        <w:rPr>
          <w:rFonts w:ascii="Arial" w:hAnsi="Arial" w:cs="Arial"/>
          <w:sz w:val="22"/>
          <w:szCs w:val="22"/>
          <w:lang w:val="en-US"/>
        </w:rPr>
      </w:pPr>
      <w:r>
        <w:rPr>
          <w:rFonts w:ascii="Arial" w:hAnsi="Arial" w:cs="Arial"/>
          <w:sz w:val="22"/>
          <w:szCs w:val="22"/>
          <w:lang w:val="en-US"/>
        </w:rPr>
        <w:t>Supplementary information</w:t>
      </w:r>
      <w:r w:rsidR="009B48FC" w:rsidRPr="00994AC9">
        <w:rPr>
          <w:rFonts w:ascii="Arial" w:hAnsi="Arial" w:cs="Arial"/>
          <w:sz w:val="22"/>
          <w:szCs w:val="22"/>
          <w:lang w:val="en-US"/>
        </w:rPr>
        <w:t xml:space="preserve"> </w:t>
      </w:r>
      <w:r w:rsidR="004D6AD5">
        <w:rPr>
          <w:rFonts w:ascii="Arial" w:hAnsi="Arial" w:cs="Arial"/>
          <w:sz w:val="22"/>
          <w:szCs w:val="22"/>
          <w:lang w:val="en-US"/>
        </w:rPr>
        <w:t>11</w:t>
      </w:r>
      <w:r w:rsidR="009B48FC" w:rsidRPr="00994AC9">
        <w:rPr>
          <w:rFonts w:ascii="Arial" w:hAnsi="Arial" w:cs="Arial"/>
          <w:sz w:val="22"/>
          <w:szCs w:val="22"/>
          <w:lang w:val="en-US"/>
        </w:rPr>
        <w:t xml:space="preserve">: </w:t>
      </w:r>
      <w:r w:rsidR="00746E93" w:rsidRPr="00994AC9">
        <w:rPr>
          <w:rFonts w:ascii="Arial" w:hAnsi="Arial" w:cs="Arial"/>
          <w:sz w:val="22"/>
          <w:szCs w:val="22"/>
          <w:lang w:val="en-US"/>
        </w:rPr>
        <w:t xml:space="preserve">Effect of unemployment spell and treatment on probability of </w:t>
      </w:r>
      <w:r w:rsidR="00F25C1D" w:rsidRPr="00F25C1D">
        <w:rPr>
          <w:rFonts w:ascii="Arial" w:hAnsi="Arial" w:cs="Arial"/>
          <w:sz w:val="22"/>
          <w:szCs w:val="22"/>
          <w:lang w:val="en-US"/>
        </w:rPr>
        <w:t>obtaining a contract lasting for a maximum of 1 year as the first employment after the treatment</w:t>
      </w:r>
      <w:r w:rsidR="00746E93" w:rsidRPr="00994AC9">
        <w:rPr>
          <w:rFonts w:ascii="Arial" w:hAnsi="Arial" w:cs="Arial"/>
          <w:sz w:val="22"/>
          <w:szCs w:val="22"/>
          <w:lang w:val="en-US"/>
        </w:rPr>
        <w:t>, estimated with unemployment spell x treatment interaction</w:t>
      </w:r>
    </w:p>
    <w:tbl>
      <w:tblPr>
        <w:tblStyle w:val="Grigliatabella"/>
        <w:tblW w:w="9634" w:type="dxa"/>
        <w:tblLook w:val="04A0" w:firstRow="1" w:lastRow="0" w:firstColumn="1" w:lastColumn="0" w:noHBand="0" w:noVBand="1"/>
      </w:tblPr>
      <w:tblGrid>
        <w:gridCol w:w="3256"/>
        <w:gridCol w:w="3543"/>
        <w:gridCol w:w="2835"/>
      </w:tblGrid>
      <w:tr w:rsidR="00746E93" w:rsidRPr="00994AC9" w14:paraId="075F2954" w14:textId="77777777" w:rsidTr="00752103">
        <w:trPr>
          <w:trHeight w:val="280"/>
        </w:trPr>
        <w:tc>
          <w:tcPr>
            <w:tcW w:w="3256" w:type="dxa"/>
            <w:noWrap/>
            <w:hideMark/>
          </w:tcPr>
          <w:p w14:paraId="2D886498" w14:textId="77777777" w:rsidR="00746E93" w:rsidRPr="00994AC9" w:rsidRDefault="00746E93" w:rsidP="00752103">
            <w:pPr>
              <w:tabs>
                <w:tab w:val="right" w:pos="4300"/>
              </w:tabs>
              <w:spacing w:line="276" w:lineRule="auto"/>
              <w:rPr>
                <w:rFonts w:ascii="Arial" w:eastAsia="Times New Roman" w:hAnsi="Arial" w:cs="Arial"/>
                <w:bCs/>
                <w:color w:val="000000"/>
                <w:sz w:val="22"/>
                <w:szCs w:val="22"/>
                <w:lang w:val="en-GB" w:eastAsia="it-IT"/>
              </w:rPr>
            </w:pPr>
            <w:r w:rsidRPr="00994AC9">
              <w:rPr>
                <w:rFonts w:ascii="Arial" w:eastAsia="Times New Roman" w:hAnsi="Arial" w:cs="Arial"/>
                <w:bCs/>
                <w:color w:val="000000"/>
                <w:sz w:val="22"/>
                <w:szCs w:val="22"/>
                <w:lang w:val="en-GB" w:eastAsia="it-IT"/>
              </w:rPr>
              <w:t>Variables</w:t>
            </w:r>
          </w:p>
        </w:tc>
        <w:tc>
          <w:tcPr>
            <w:tcW w:w="3543" w:type="dxa"/>
            <w:noWrap/>
            <w:hideMark/>
          </w:tcPr>
          <w:p w14:paraId="6487D92F" w14:textId="77777777" w:rsidR="00746E93" w:rsidRPr="00994AC9" w:rsidRDefault="00746E93" w:rsidP="00752103">
            <w:pPr>
              <w:jc w:val="center"/>
              <w:rPr>
                <w:rFonts w:ascii="Arial" w:hAnsi="Arial" w:cs="Arial"/>
                <w:b/>
                <w:bCs/>
                <w:color w:val="000000"/>
                <w:sz w:val="22"/>
                <w:szCs w:val="22"/>
                <w:lang w:val="en-GB"/>
              </w:rPr>
            </w:pPr>
            <w:r w:rsidRPr="00994AC9">
              <w:rPr>
                <w:rFonts w:ascii="Arial" w:hAnsi="Arial" w:cs="Arial"/>
                <w:b/>
                <w:bCs/>
                <w:color w:val="000000"/>
                <w:sz w:val="22"/>
                <w:szCs w:val="22"/>
                <w:lang w:val="en-GB"/>
              </w:rPr>
              <w:t>Lombardy</w:t>
            </w:r>
          </w:p>
        </w:tc>
        <w:tc>
          <w:tcPr>
            <w:tcW w:w="2835" w:type="dxa"/>
          </w:tcPr>
          <w:p w14:paraId="4AA3C23B" w14:textId="77777777" w:rsidR="00746E93" w:rsidRPr="00994AC9" w:rsidRDefault="00746E93" w:rsidP="00752103">
            <w:pPr>
              <w:jc w:val="center"/>
              <w:rPr>
                <w:rFonts w:ascii="Arial" w:hAnsi="Arial" w:cs="Arial"/>
                <w:b/>
                <w:bCs/>
                <w:color w:val="000000"/>
                <w:sz w:val="22"/>
                <w:szCs w:val="22"/>
                <w:lang w:val="en-GB"/>
              </w:rPr>
            </w:pPr>
            <w:r w:rsidRPr="00994AC9">
              <w:rPr>
                <w:rFonts w:ascii="Arial" w:hAnsi="Arial" w:cs="Arial"/>
                <w:b/>
                <w:bCs/>
                <w:color w:val="000000"/>
                <w:sz w:val="22"/>
                <w:szCs w:val="22"/>
                <w:lang w:val="en-GB"/>
              </w:rPr>
              <w:t>Emilia-Romagna</w:t>
            </w:r>
          </w:p>
        </w:tc>
      </w:tr>
      <w:tr w:rsidR="00746E93" w:rsidRPr="00994AC9" w14:paraId="5ED9ED40" w14:textId="77777777" w:rsidTr="00752103">
        <w:trPr>
          <w:trHeight w:val="280"/>
        </w:trPr>
        <w:tc>
          <w:tcPr>
            <w:tcW w:w="3256" w:type="dxa"/>
            <w:noWrap/>
          </w:tcPr>
          <w:p w14:paraId="68C13176" w14:textId="77777777" w:rsidR="00746E93" w:rsidRPr="00994AC9" w:rsidRDefault="00746E93" w:rsidP="00752103">
            <w:pPr>
              <w:spacing w:line="276" w:lineRule="auto"/>
              <w:rPr>
                <w:rFonts w:ascii="Arial" w:eastAsia="Times New Roman" w:hAnsi="Arial" w:cs="Arial"/>
                <w:color w:val="000000"/>
                <w:sz w:val="22"/>
                <w:szCs w:val="22"/>
                <w:lang w:val="en-GB" w:eastAsia="it-IT"/>
              </w:rPr>
            </w:pPr>
            <w:r w:rsidRPr="00994AC9">
              <w:rPr>
                <w:rFonts w:ascii="Arial" w:eastAsia="Times New Roman" w:hAnsi="Arial" w:cs="Arial"/>
                <w:b/>
                <w:sz w:val="22"/>
                <w:szCs w:val="22"/>
                <w:lang w:val="en-GB" w:eastAsia="it-IT"/>
              </w:rPr>
              <w:t>Age</w:t>
            </w:r>
          </w:p>
        </w:tc>
        <w:tc>
          <w:tcPr>
            <w:tcW w:w="3543" w:type="dxa"/>
            <w:noWrap/>
          </w:tcPr>
          <w:p w14:paraId="569373AD"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p>
        </w:tc>
        <w:tc>
          <w:tcPr>
            <w:tcW w:w="2835" w:type="dxa"/>
          </w:tcPr>
          <w:p w14:paraId="71C99EB1"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p>
        </w:tc>
      </w:tr>
      <w:tr w:rsidR="00746E93" w:rsidRPr="00994AC9" w14:paraId="6C9B04FB" w14:textId="77777777" w:rsidTr="00752103">
        <w:trPr>
          <w:trHeight w:val="280"/>
        </w:trPr>
        <w:tc>
          <w:tcPr>
            <w:tcW w:w="3256" w:type="dxa"/>
            <w:noWrap/>
          </w:tcPr>
          <w:p w14:paraId="696FA151" w14:textId="77777777" w:rsidR="00746E93" w:rsidRPr="00994AC9" w:rsidRDefault="00746E93" w:rsidP="00752103">
            <w:pPr>
              <w:spacing w:line="276" w:lineRule="auto"/>
              <w:rPr>
                <w:rFonts w:ascii="Arial" w:eastAsia="Times New Roman" w:hAnsi="Arial" w:cs="Arial"/>
                <w:sz w:val="22"/>
                <w:szCs w:val="22"/>
                <w:lang w:val="en-GB" w:eastAsia="it-IT"/>
              </w:rPr>
            </w:pPr>
            <w:r w:rsidRPr="00994AC9">
              <w:rPr>
                <w:rFonts w:ascii="Arial" w:eastAsia="Times New Roman" w:hAnsi="Arial" w:cs="Arial"/>
                <w:sz w:val="22"/>
                <w:szCs w:val="22"/>
                <w:lang w:val="en-GB" w:eastAsia="it-IT"/>
              </w:rPr>
              <w:t>15-24 [ref.]</w:t>
            </w:r>
          </w:p>
        </w:tc>
        <w:tc>
          <w:tcPr>
            <w:tcW w:w="3543" w:type="dxa"/>
            <w:noWrap/>
          </w:tcPr>
          <w:p w14:paraId="7A8C7DEF"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p>
        </w:tc>
        <w:tc>
          <w:tcPr>
            <w:tcW w:w="2835" w:type="dxa"/>
          </w:tcPr>
          <w:p w14:paraId="7AC82E09"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p>
        </w:tc>
      </w:tr>
      <w:tr w:rsidR="00746E93" w:rsidRPr="00994AC9" w14:paraId="036291EC" w14:textId="77777777" w:rsidTr="00752103">
        <w:trPr>
          <w:trHeight w:val="280"/>
        </w:trPr>
        <w:tc>
          <w:tcPr>
            <w:tcW w:w="3256" w:type="dxa"/>
            <w:noWrap/>
            <w:hideMark/>
          </w:tcPr>
          <w:p w14:paraId="121AF8D0" w14:textId="77777777" w:rsidR="00746E93" w:rsidRPr="00994AC9" w:rsidRDefault="00746E93" w:rsidP="00752103">
            <w:pPr>
              <w:spacing w:line="276" w:lineRule="auto"/>
              <w:rPr>
                <w:rFonts w:ascii="Arial" w:eastAsia="Times New Roman" w:hAnsi="Arial" w:cs="Arial"/>
                <w:sz w:val="22"/>
                <w:szCs w:val="22"/>
                <w:lang w:val="en-GB" w:eastAsia="it-IT"/>
              </w:rPr>
            </w:pPr>
            <w:r w:rsidRPr="00994AC9">
              <w:rPr>
                <w:rFonts w:ascii="Arial" w:eastAsia="Times New Roman" w:hAnsi="Arial" w:cs="Arial"/>
                <w:sz w:val="22"/>
                <w:szCs w:val="22"/>
                <w:lang w:val="en-GB" w:eastAsia="it-IT"/>
              </w:rPr>
              <w:lastRenderedPageBreak/>
              <w:t>25-34</w:t>
            </w:r>
          </w:p>
        </w:tc>
        <w:tc>
          <w:tcPr>
            <w:tcW w:w="3543" w:type="dxa"/>
            <w:noWrap/>
            <w:hideMark/>
          </w:tcPr>
          <w:p w14:paraId="2FC7FF22"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-0.339***</w:t>
            </w:r>
          </w:p>
        </w:tc>
        <w:tc>
          <w:tcPr>
            <w:tcW w:w="2835" w:type="dxa"/>
          </w:tcPr>
          <w:p w14:paraId="26937E57" w14:textId="3498D69D"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0.027</w:t>
            </w:r>
          </w:p>
        </w:tc>
      </w:tr>
      <w:tr w:rsidR="00746E93" w:rsidRPr="00994AC9" w14:paraId="0C0838C7" w14:textId="77777777" w:rsidTr="00752103">
        <w:trPr>
          <w:trHeight w:val="280"/>
        </w:trPr>
        <w:tc>
          <w:tcPr>
            <w:tcW w:w="3256" w:type="dxa"/>
            <w:noWrap/>
            <w:hideMark/>
          </w:tcPr>
          <w:p w14:paraId="7784B4B1" w14:textId="77777777" w:rsidR="00746E93" w:rsidRPr="00994AC9" w:rsidRDefault="00746E93" w:rsidP="00752103">
            <w:pPr>
              <w:spacing w:line="276" w:lineRule="auto"/>
              <w:rPr>
                <w:rFonts w:ascii="Arial" w:eastAsia="Times New Roman" w:hAnsi="Arial" w:cs="Arial"/>
                <w:sz w:val="22"/>
                <w:szCs w:val="22"/>
                <w:lang w:val="en-GB" w:eastAsia="it-IT"/>
              </w:rPr>
            </w:pPr>
          </w:p>
        </w:tc>
        <w:tc>
          <w:tcPr>
            <w:tcW w:w="3543" w:type="dxa"/>
            <w:noWrap/>
            <w:hideMark/>
          </w:tcPr>
          <w:p w14:paraId="3914DFB7"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[-0.433    -0.245]</w:t>
            </w:r>
          </w:p>
        </w:tc>
        <w:tc>
          <w:tcPr>
            <w:tcW w:w="2835" w:type="dxa"/>
          </w:tcPr>
          <w:p w14:paraId="70D73B3B"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[-0.079   0.135]</w:t>
            </w:r>
          </w:p>
        </w:tc>
      </w:tr>
      <w:tr w:rsidR="00746E93" w:rsidRPr="00994AC9" w14:paraId="71BE8BE9" w14:textId="77777777" w:rsidTr="00752103">
        <w:trPr>
          <w:trHeight w:val="280"/>
        </w:trPr>
        <w:tc>
          <w:tcPr>
            <w:tcW w:w="3256" w:type="dxa"/>
            <w:noWrap/>
            <w:hideMark/>
          </w:tcPr>
          <w:p w14:paraId="3276E4F7" w14:textId="77777777" w:rsidR="00746E93" w:rsidRPr="00994AC9" w:rsidRDefault="00746E93" w:rsidP="00752103">
            <w:pPr>
              <w:spacing w:line="276" w:lineRule="auto"/>
              <w:rPr>
                <w:rFonts w:ascii="Arial" w:eastAsia="Times New Roman" w:hAnsi="Arial" w:cs="Arial"/>
                <w:sz w:val="22"/>
                <w:szCs w:val="22"/>
                <w:lang w:val="en-GB" w:eastAsia="it-IT"/>
              </w:rPr>
            </w:pPr>
            <w:r w:rsidRPr="00994AC9">
              <w:rPr>
                <w:rFonts w:ascii="Arial" w:eastAsia="Times New Roman" w:hAnsi="Arial" w:cs="Arial"/>
                <w:sz w:val="22"/>
                <w:szCs w:val="22"/>
                <w:lang w:val="en-GB" w:eastAsia="it-IT"/>
              </w:rPr>
              <w:t>35-44</w:t>
            </w:r>
          </w:p>
        </w:tc>
        <w:tc>
          <w:tcPr>
            <w:tcW w:w="3543" w:type="dxa"/>
            <w:noWrap/>
            <w:hideMark/>
          </w:tcPr>
          <w:p w14:paraId="163A93D3"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-0.475***</w:t>
            </w:r>
          </w:p>
        </w:tc>
        <w:tc>
          <w:tcPr>
            <w:tcW w:w="2835" w:type="dxa"/>
          </w:tcPr>
          <w:p w14:paraId="6045D30D"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-0.159***</w:t>
            </w:r>
          </w:p>
        </w:tc>
      </w:tr>
      <w:tr w:rsidR="00746E93" w:rsidRPr="00994AC9" w14:paraId="2FC76C13" w14:textId="77777777" w:rsidTr="00752103">
        <w:trPr>
          <w:trHeight w:val="280"/>
        </w:trPr>
        <w:tc>
          <w:tcPr>
            <w:tcW w:w="3256" w:type="dxa"/>
            <w:noWrap/>
            <w:hideMark/>
          </w:tcPr>
          <w:p w14:paraId="360A62F4" w14:textId="77777777" w:rsidR="00746E93" w:rsidRPr="00994AC9" w:rsidRDefault="00746E93" w:rsidP="00752103">
            <w:pPr>
              <w:spacing w:line="276" w:lineRule="auto"/>
              <w:rPr>
                <w:rFonts w:ascii="Arial" w:eastAsia="Times New Roman" w:hAnsi="Arial" w:cs="Arial"/>
                <w:sz w:val="22"/>
                <w:szCs w:val="22"/>
                <w:lang w:val="en-GB" w:eastAsia="it-IT"/>
              </w:rPr>
            </w:pPr>
          </w:p>
        </w:tc>
        <w:tc>
          <w:tcPr>
            <w:tcW w:w="3543" w:type="dxa"/>
            <w:noWrap/>
            <w:hideMark/>
          </w:tcPr>
          <w:p w14:paraId="4783077A"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[-0.577   -0.372]</w:t>
            </w:r>
          </w:p>
        </w:tc>
        <w:tc>
          <w:tcPr>
            <w:tcW w:w="2835" w:type="dxa"/>
          </w:tcPr>
          <w:p w14:paraId="08C2AF30"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[-0.269   -0.049]</w:t>
            </w:r>
          </w:p>
        </w:tc>
      </w:tr>
      <w:tr w:rsidR="00746E93" w:rsidRPr="00994AC9" w14:paraId="2E676E70" w14:textId="77777777" w:rsidTr="00752103">
        <w:trPr>
          <w:trHeight w:val="280"/>
        </w:trPr>
        <w:tc>
          <w:tcPr>
            <w:tcW w:w="3256" w:type="dxa"/>
            <w:noWrap/>
          </w:tcPr>
          <w:p w14:paraId="1089F21E" w14:textId="77777777" w:rsidR="00746E93" w:rsidRPr="00994AC9" w:rsidRDefault="00746E93" w:rsidP="00752103">
            <w:pPr>
              <w:spacing w:line="276" w:lineRule="auto"/>
              <w:rPr>
                <w:rFonts w:ascii="Arial" w:eastAsia="Times New Roman" w:hAnsi="Arial" w:cs="Arial"/>
                <w:sz w:val="22"/>
                <w:szCs w:val="22"/>
                <w:lang w:val="en-GB" w:eastAsia="it-IT"/>
              </w:rPr>
            </w:pPr>
            <w:r w:rsidRPr="00994AC9">
              <w:rPr>
                <w:rFonts w:ascii="Arial" w:eastAsia="Times New Roman" w:hAnsi="Arial" w:cs="Arial"/>
                <w:sz w:val="22"/>
                <w:szCs w:val="22"/>
                <w:lang w:val="en-GB" w:eastAsia="it-IT"/>
              </w:rPr>
              <w:t>45-54</w:t>
            </w:r>
          </w:p>
        </w:tc>
        <w:tc>
          <w:tcPr>
            <w:tcW w:w="3543" w:type="dxa"/>
            <w:noWrap/>
          </w:tcPr>
          <w:p w14:paraId="171A1AE1"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-0.828***</w:t>
            </w:r>
          </w:p>
        </w:tc>
        <w:tc>
          <w:tcPr>
            <w:tcW w:w="2835" w:type="dxa"/>
          </w:tcPr>
          <w:p w14:paraId="5F85E322"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-0.448***</w:t>
            </w:r>
          </w:p>
        </w:tc>
      </w:tr>
      <w:tr w:rsidR="00746E93" w:rsidRPr="00994AC9" w14:paraId="44AECA88" w14:textId="77777777" w:rsidTr="00752103">
        <w:trPr>
          <w:trHeight w:val="280"/>
        </w:trPr>
        <w:tc>
          <w:tcPr>
            <w:tcW w:w="3256" w:type="dxa"/>
            <w:noWrap/>
          </w:tcPr>
          <w:p w14:paraId="5104856B" w14:textId="77777777" w:rsidR="00746E93" w:rsidRPr="00994AC9" w:rsidRDefault="00746E93" w:rsidP="00752103">
            <w:pPr>
              <w:spacing w:line="276" w:lineRule="auto"/>
              <w:rPr>
                <w:rFonts w:ascii="Arial" w:eastAsia="Times New Roman" w:hAnsi="Arial" w:cs="Arial"/>
                <w:sz w:val="22"/>
                <w:szCs w:val="22"/>
                <w:lang w:val="en-GB" w:eastAsia="it-IT"/>
              </w:rPr>
            </w:pPr>
          </w:p>
        </w:tc>
        <w:tc>
          <w:tcPr>
            <w:tcW w:w="3543" w:type="dxa"/>
            <w:noWrap/>
          </w:tcPr>
          <w:p w14:paraId="357F45B2"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[-0.938   -0.717]</w:t>
            </w:r>
          </w:p>
        </w:tc>
        <w:tc>
          <w:tcPr>
            <w:tcW w:w="2835" w:type="dxa"/>
          </w:tcPr>
          <w:p w14:paraId="6EA17FC0"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[-0.561    -0.334]</w:t>
            </w:r>
          </w:p>
        </w:tc>
      </w:tr>
      <w:tr w:rsidR="00746E93" w:rsidRPr="00994AC9" w14:paraId="0B9175CC" w14:textId="77777777" w:rsidTr="00752103">
        <w:trPr>
          <w:trHeight w:val="280"/>
        </w:trPr>
        <w:tc>
          <w:tcPr>
            <w:tcW w:w="3256" w:type="dxa"/>
            <w:noWrap/>
          </w:tcPr>
          <w:p w14:paraId="009C9EE6" w14:textId="77777777" w:rsidR="00746E93" w:rsidRPr="00994AC9" w:rsidRDefault="00746E93" w:rsidP="00752103">
            <w:pPr>
              <w:spacing w:line="276" w:lineRule="auto"/>
              <w:rPr>
                <w:rFonts w:ascii="Arial" w:eastAsia="Times New Roman" w:hAnsi="Arial" w:cs="Arial"/>
                <w:sz w:val="22"/>
                <w:szCs w:val="22"/>
                <w:lang w:val="en-GB" w:eastAsia="it-IT"/>
              </w:rPr>
            </w:pPr>
            <w:r w:rsidRPr="00994AC9">
              <w:rPr>
                <w:rFonts w:ascii="Arial" w:eastAsia="Times New Roman" w:hAnsi="Arial" w:cs="Arial"/>
                <w:sz w:val="22"/>
                <w:szCs w:val="22"/>
                <w:lang w:val="en-GB" w:eastAsia="it-IT"/>
              </w:rPr>
              <w:t>55-64</w:t>
            </w:r>
          </w:p>
        </w:tc>
        <w:tc>
          <w:tcPr>
            <w:tcW w:w="3543" w:type="dxa"/>
            <w:noWrap/>
          </w:tcPr>
          <w:p w14:paraId="138888B7"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-1.427***</w:t>
            </w:r>
          </w:p>
        </w:tc>
        <w:tc>
          <w:tcPr>
            <w:tcW w:w="2835" w:type="dxa"/>
          </w:tcPr>
          <w:p w14:paraId="77F19FEE"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-1.004***</w:t>
            </w:r>
          </w:p>
        </w:tc>
      </w:tr>
      <w:tr w:rsidR="00746E93" w:rsidRPr="00994AC9" w14:paraId="203FAC20" w14:textId="77777777" w:rsidTr="00752103">
        <w:trPr>
          <w:trHeight w:val="280"/>
        </w:trPr>
        <w:tc>
          <w:tcPr>
            <w:tcW w:w="3256" w:type="dxa"/>
            <w:noWrap/>
          </w:tcPr>
          <w:p w14:paraId="6660C66F" w14:textId="77777777" w:rsidR="00746E93" w:rsidRPr="00994AC9" w:rsidRDefault="00746E93" w:rsidP="00752103">
            <w:pPr>
              <w:spacing w:line="276" w:lineRule="auto"/>
              <w:rPr>
                <w:rFonts w:ascii="Arial" w:eastAsia="Times New Roman" w:hAnsi="Arial" w:cs="Arial"/>
                <w:sz w:val="22"/>
                <w:szCs w:val="22"/>
                <w:lang w:val="en-GB" w:eastAsia="it-IT"/>
              </w:rPr>
            </w:pPr>
          </w:p>
        </w:tc>
        <w:tc>
          <w:tcPr>
            <w:tcW w:w="3543" w:type="dxa"/>
            <w:noWrap/>
          </w:tcPr>
          <w:p w14:paraId="29A97A6D"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[-1.595   -1.258]</w:t>
            </w:r>
          </w:p>
        </w:tc>
        <w:tc>
          <w:tcPr>
            <w:tcW w:w="2835" w:type="dxa"/>
          </w:tcPr>
          <w:p w14:paraId="65CA62DD"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[-1.152   -0.856]</w:t>
            </w:r>
          </w:p>
        </w:tc>
      </w:tr>
      <w:tr w:rsidR="00746E93" w:rsidRPr="00994AC9" w14:paraId="580967DD" w14:textId="77777777" w:rsidTr="00752103">
        <w:trPr>
          <w:trHeight w:val="280"/>
        </w:trPr>
        <w:tc>
          <w:tcPr>
            <w:tcW w:w="3256" w:type="dxa"/>
            <w:noWrap/>
          </w:tcPr>
          <w:p w14:paraId="45BB1A6C" w14:textId="77777777" w:rsidR="00746E93" w:rsidRPr="00994AC9" w:rsidRDefault="00746E93" w:rsidP="00752103">
            <w:pPr>
              <w:spacing w:line="276" w:lineRule="auto"/>
              <w:rPr>
                <w:rFonts w:ascii="Arial" w:eastAsia="Times New Roman" w:hAnsi="Arial" w:cs="Arial"/>
                <w:color w:val="000000"/>
                <w:sz w:val="22"/>
                <w:szCs w:val="22"/>
                <w:lang w:val="en-GB" w:eastAsia="it-IT"/>
              </w:rPr>
            </w:pPr>
            <w:r w:rsidRPr="00994AC9">
              <w:rPr>
                <w:rFonts w:ascii="Arial" w:eastAsia="Times New Roman" w:hAnsi="Arial" w:cs="Arial"/>
                <w:b/>
                <w:color w:val="000000"/>
                <w:sz w:val="22"/>
                <w:szCs w:val="22"/>
                <w:lang w:val="en-GB" w:eastAsia="it-IT"/>
              </w:rPr>
              <w:t>Gender</w:t>
            </w:r>
          </w:p>
        </w:tc>
        <w:tc>
          <w:tcPr>
            <w:tcW w:w="3543" w:type="dxa"/>
            <w:noWrap/>
          </w:tcPr>
          <w:p w14:paraId="35F1700F"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p>
        </w:tc>
        <w:tc>
          <w:tcPr>
            <w:tcW w:w="2835" w:type="dxa"/>
          </w:tcPr>
          <w:p w14:paraId="0A64CC97"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p>
        </w:tc>
      </w:tr>
      <w:tr w:rsidR="00746E93" w:rsidRPr="00994AC9" w14:paraId="0C5C2666" w14:textId="77777777" w:rsidTr="00752103">
        <w:trPr>
          <w:trHeight w:val="280"/>
        </w:trPr>
        <w:tc>
          <w:tcPr>
            <w:tcW w:w="3256" w:type="dxa"/>
            <w:noWrap/>
          </w:tcPr>
          <w:p w14:paraId="7BE26D29" w14:textId="77777777" w:rsidR="00746E93" w:rsidRPr="00994AC9" w:rsidRDefault="00746E93" w:rsidP="00752103">
            <w:pPr>
              <w:spacing w:line="276" w:lineRule="auto"/>
              <w:rPr>
                <w:rFonts w:ascii="Arial" w:eastAsia="Times New Roman" w:hAnsi="Arial" w:cs="Arial"/>
                <w:color w:val="000000"/>
                <w:sz w:val="22"/>
                <w:szCs w:val="22"/>
                <w:lang w:val="en-GB" w:eastAsia="it-IT"/>
              </w:rPr>
            </w:pPr>
          </w:p>
        </w:tc>
        <w:tc>
          <w:tcPr>
            <w:tcW w:w="3543" w:type="dxa"/>
            <w:noWrap/>
          </w:tcPr>
          <w:p w14:paraId="3882C2F8"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p>
        </w:tc>
        <w:tc>
          <w:tcPr>
            <w:tcW w:w="2835" w:type="dxa"/>
          </w:tcPr>
          <w:p w14:paraId="0B7E6E5A"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p>
        </w:tc>
      </w:tr>
      <w:tr w:rsidR="00746E93" w:rsidRPr="00994AC9" w14:paraId="5A4DB2BA" w14:textId="77777777" w:rsidTr="00752103">
        <w:trPr>
          <w:trHeight w:val="280"/>
        </w:trPr>
        <w:tc>
          <w:tcPr>
            <w:tcW w:w="3256" w:type="dxa"/>
            <w:noWrap/>
            <w:hideMark/>
          </w:tcPr>
          <w:p w14:paraId="4639D745" w14:textId="77777777" w:rsidR="00746E93" w:rsidRPr="00994AC9" w:rsidRDefault="00746E93" w:rsidP="00752103">
            <w:pPr>
              <w:spacing w:line="276" w:lineRule="auto"/>
              <w:rPr>
                <w:rFonts w:ascii="Arial" w:eastAsia="Times New Roman" w:hAnsi="Arial" w:cs="Arial"/>
                <w:color w:val="000000"/>
                <w:sz w:val="22"/>
                <w:szCs w:val="22"/>
                <w:lang w:val="en-GB" w:eastAsia="it-IT"/>
              </w:rPr>
            </w:pPr>
            <w:r w:rsidRPr="00994AC9">
              <w:rPr>
                <w:rFonts w:ascii="Arial" w:eastAsia="Times New Roman" w:hAnsi="Arial" w:cs="Arial"/>
                <w:color w:val="000000"/>
                <w:sz w:val="22"/>
                <w:szCs w:val="22"/>
                <w:lang w:val="en-GB" w:eastAsia="it-IT"/>
              </w:rPr>
              <w:t>Female</w:t>
            </w:r>
          </w:p>
        </w:tc>
        <w:tc>
          <w:tcPr>
            <w:tcW w:w="3543" w:type="dxa"/>
            <w:noWrap/>
            <w:hideMark/>
          </w:tcPr>
          <w:p w14:paraId="34043F18"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.000</w:t>
            </w:r>
          </w:p>
        </w:tc>
        <w:tc>
          <w:tcPr>
            <w:tcW w:w="2835" w:type="dxa"/>
          </w:tcPr>
          <w:p w14:paraId="21F54B12"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-0.251***</w:t>
            </w:r>
          </w:p>
        </w:tc>
      </w:tr>
      <w:tr w:rsidR="00746E93" w:rsidRPr="00994AC9" w14:paraId="5696977D" w14:textId="77777777" w:rsidTr="00752103">
        <w:trPr>
          <w:trHeight w:val="280"/>
        </w:trPr>
        <w:tc>
          <w:tcPr>
            <w:tcW w:w="3256" w:type="dxa"/>
            <w:noWrap/>
            <w:hideMark/>
          </w:tcPr>
          <w:p w14:paraId="71CE6475" w14:textId="77777777" w:rsidR="00746E93" w:rsidRPr="00994AC9" w:rsidRDefault="00746E93" w:rsidP="00752103">
            <w:pPr>
              <w:spacing w:line="276" w:lineRule="auto"/>
              <w:jc w:val="center"/>
              <w:rPr>
                <w:rFonts w:ascii="Arial" w:eastAsia="Times New Roman" w:hAnsi="Arial" w:cs="Arial"/>
                <w:sz w:val="22"/>
                <w:szCs w:val="22"/>
                <w:lang w:val="en-GB" w:eastAsia="it-IT"/>
              </w:rPr>
            </w:pPr>
          </w:p>
        </w:tc>
        <w:tc>
          <w:tcPr>
            <w:tcW w:w="3543" w:type="dxa"/>
            <w:noWrap/>
            <w:hideMark/>
          </w:tcPr>
          <w:p w14:paraId="15F0C302"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[-0.063   0.063]</w:t>
            </w:r>
          </w:p>
        </w:tc>
        <w:tc>
          <w:tcPr>
            <w:tcW w:w="2835" w:type="dxa"/>
          </w:tcPr>
          <w:p w14:paraId="5075E9C9"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[-0.316   -0.185]</w:t>
            </w:r>
          </w:p>
        </w:tc>
      </w:tr>
      <w:tr w:rsidR="00746E93" w:rsidRPr="00994AC9" w14:paraId="00E73106" w14:textId="77777777" w:rsidTr="00752103">
        <w:trPr>
          <w:trHeight w:val="280"/>
        </w:trPr>
        <w:tc>
          <w:tcPr>
            <w:tcW w:w="3256" w:type="dxa"/>
            <w:noWrap/>
          </w:tcPr>
          <w:p w14:paraId="6A3E7D96" w14:textId="77777777" w:rsidR="00746E93" w:rsidRPr="00994AC9" w:rsidRDefault="00746E93" w:rsidP="00752103">
            <w:pPr>
              <w:spacing w:line="276" w:lineRule="auto"/>
              <w:rPr>
                <w:rFonts w:ascii="Arial" w:eastAsia="Times New Roman" w:hAnsi="Arial" w:cs="Arial"/>
                <w:color w:val="000000"/>
                <w:sz w:val="22"/>
                <w:szCs w:val="22"/>
                <w:lang w:val="en-GB" w:eastAsia="it-IT"/>
              </w:rPr>
            </w:pPr>
            <w:r w:rsidRPr="00994AC9">
              <w:rPr>
                <w:rFonts w:ascii="Arial" w:eastAsia="Times New Roman" w:hAnsi="Arial" w:cs="Arial"/>
                <w:b/>
                <w:color w:val="000000"/>
                <w:sz w:val="22"/>
                <w:szCs w:val="22"/>
                <w:lang w:val="en-GB" w:eastAsia="it-IT"/>
              </w:rPr>
              <w:t>Education</w:t>
            </w:r>
          </w:p>
        </w:tc>
        <w:tc>
          <w:tcPr>
            <w:tcW w:w="3543" w:type="dxa"/>
            <w:noWrap/>
          </w:tcPr>
          <w:p w14:paraId="7A64C1E6"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p>
        </w:tc>
        <w:tc>
          <w:tcPr>
            <w:tcW w:w="2835" w:type="dxa"/>
          </w:tcPr>
          <w:p w14:paraId="066F8FAA"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p>
        </w:tc>
      </w:tr>
      <w:tr w:rsidR="00746E93" w:rsidRPr="00994AC9" w14:paraId="6EF2028C" w14:textId="77777777" w:rsidTr="00752103">
        <w:trPr>
          <w:trHeight w:val="280"/>
        </w:trPr>
        <w:tc>
          <w:tcPr>
            <w:tcW w:w="3256" w:type="dxa"/>
            <w:noWrap/>
          </w:tcPr>
          <w:p w14:paraId="40505280" w14:textId="77777777" w:rsidR="00746E93" w:rsidRPr="00994AC9" w:rsidRDefault="00746E93" w:rsidP="00752103">
            <w:pPr>
              <w:spacing w:line="276" w:lineRule="auto"/>
              <w:rPr>
                <w:rFonts w:ascii="Arial" w:eastAsia="Times New Roman" w:hAnsi="Arial" w:cs="Arial"/>
                <w:color w:val="000000"/>
                <w:sz w:val="22"/>
                <w:szCs w:val="22"/>
                <w:lang w:val="en-GB" w:eastAsia="it-IT"/>
              </w:rPr>
            </w:pPr>
            <w:r w:rsidRPr="00994AC9">
              <w:rPr>
                <w:rFonts w:ascii="Arial" w:eastAsia="Times New Roman" w:hAnsi="Arial" w:cs="Arial"/>
                <w:color w:val="000000"/>
                <w:sz w:val="22"/>
                <w:szCs w:val="22"/>
                <w:lang w:val="en-GB" w:eastAsia="it-IT"/>
              </w:rPr>
              <w:t>compulsory[ref]</w:t>
            </w:r>
          </w:p>
        </w:tc>
        <w:tc>
          <w:tcPr>
            <w:tcW w:w="3543" w:type="dxa"/>
            <w:noWrap/>
          </w:tcPr>
          <w:p w14:paraId="6479CF7E"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p>
        </w:tc>
        <w:tc>
          <w:tcPr>
            <w:tcW w:w="2835" w:type="dxa"/>
          </w:tcPr>
          <w:p w14:paraId="3019F5A8"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p>
        </w:tc>
      </w:tr>
      <w:tr w:rsidR="00746E93" w:rsidRPr="00994AC9" w14:paraId="00222374" w14:textId="77777777" w:rsidTr="00752103">
        <w:trPr>
          <w:trHeight w:val="280"/>
        </w:trPr>
        <w:tc>
          <w:tcPr>
            <w:tcW w:w="3256" w:type="dxa"/>
            <w:noWrap/>
            <w:hideMark/>
          </w:tcPr>
          <w:p w14:paraId="5558B0DD" w14:textId="251BA938" w:rsidR="00746E93" w:rsidRPr="00994AC9" w:rsidRDefault="002E7DDE" w:rsidP="00752103">
            <w:pPr>
              <w:spacing w:line="276" w:lineRule="auto"/>
              <w:rPr>
                <w:rFonts w:ascii="Arial" w:eastAsia="Times New Roman" w:hAnsi="Arial" w:cs="Arial"/>
                <w:color w:val="000000"/>
                <w:sz w:val="22"/>
                <w:szCs w:val="22"/>
                <w:lang w:val="en-GB" w:eastAsia="it-IT"/>
              </w:rPr>
            </w:pPr>
            <w:r w:rsidRPr="00994AC9">
              <w:rPr>
                <w:rFonts w:ascii="Arial" w:eastAsia="Times New Roman" w:hAnsi="Arial" w:cs="Arial"/>
                <w:color w:val="000000"/>
                <w:sz w:val="22"/>
                <w:szCs w:val="22"/>
                <w:lang w:val="en-GB" w:eastAsia="it-IT"/>
              </w:rPr>
              <w:t>diploma</w:t>
            </w:r>
          </w:p>
        </w:tc>
        <w:tc>
          <w:tcPr>
            <w:tcW w:w="3543" w:type="dxa"/>
            <w:noWrap/>
            <w:hideMark/>
          </w:tcPr>
          <w:p w14:paraId="4685FFCD"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0.364***</w:t>
            </w:r>
          </w:p>
        </w:tc>
        <w:tc>
          <w:tcPr>
            <w:tcW w:w="2835" w:type="dxa"/>
          </w:tcPr>
          <w:p w14:paraId="1DB33C6F"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0.135***</w:t>
            </w:r>
          </w:p>
        </w:tc>
      </w:tr>
      <w:tr w:rsidR="00746E93" w:rsidRPr="00994AC9" w14:paraId="63E5CB59" w14:textId="77777777" w:rsidTr="00752103">
        <w:trPr>
          <w:trHeight w:val="280"/>
        </w:trPr>
        <w:tc>
          <w:tcPr>
            <w:tcW w:w="3256" w:type="dxa"/>
            <w:noWrap/>
            <w:hideMark/>
          </w:tcPr>
          <w:p w14:paraId="38B6C44D" w14:textId="77777777" w:rsidR="00746E93" w:rsidRPr="00994AC9" w:rsidRDefault="00746E93" w:rsidP="00752103">
            <w:pPr>
              <w:spacing w:line="276" w:lineRule="auto"/>
              <w:jc w:val="center"/>
              <w:rPr>
                <w:rFonts w:ascii="Arial" w:eastAsia="Times New Roman" w:hAnsi="Arial" w:cs="Arial"/>
                <w:sz w:val="22"/>
                <w:szCs w:val="22"/>
                <w:lang w:val="en-GB" w:eastAsia="it-IT"/>
              </w:rPr>
            </w:pPr>
          </w:p>
        </w:tc>
        <w:tc>
          <w:tcPr>
            <w:tcW w:w="3543" w:type="dxa"/>
            <w:noWrap/>
            <w:hideMark/>
          </w:tcPr>
          <w:p w14:paraId="5695896D" w14:textId="5B93BB63" w:rsidR="00746E93" w:rsidRPr="00994AC9" w:rsidRDefault="0075210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[0.2</w:t>
            </w:r>
            <w:r w:rsidR="00746E93" w:rsidRPr="00994AC9">
              <w:rPr>
                <w:rFonts w:ascii="Arial" w:hAnsi="Arial" w:cs="Arial"/>
                <w:sz w:val="22"/>
                <w:szCs w:val="22"/>
              </w:rPr>
              <w:t>83   0.444]</w:t>
            </w:r>
          </w:p>
        </w:tc>
        <w:tc>
          <w:tcPr>
            <w:tcW w:w="2835" w:type="dxa"/>
          </w:tcPr>
          <w:p w14:paraId="41C5FF74" w14:textId="0CDD98B7" w:rsidR="00746E93" w:rsidRPr="00994AC9" w:rsidRDefault="0075210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[0.0</w:t>
            </w:r>
            <w:r w:rsidR="00746E93" w:rsidRPr="00994AC9">
              <w:rPr>
                <w:rFonts w:ascii="Arial" w:hAnsi="Arial" w:cs="Arial"/>
                <w:sz w:val="22"/>
                <w:szCs w:val="22"/>
              </w:rPr>
              <w:t>56   0.213]</w:t>
            </w:r>
          </w:p>
        </w:tc>
      </w:tr>
      <w:tr w:rsidR="00746E93" w:rsidRPr="00994AC9" w14:paraId="47FA02F1" w14:textId="77777777" w:rsidTr="00752103">
        <w:trPr>
          <w:trHeight w:val="280"/>
        </w:trPr>
        <w:tc>
          <w:tcPr>
            <w:tcW w:w="3256" w:type="dxa"/>
            <w:noWrap/>
            <w:hideMark/>
          </w:tcPr>
          <w:p w14:paraId="01B6F6BE" w14:textId="1DC34346" w:rsidR="00746E93" w:rsidRPr="00994AC9" w:rsidRDefault="002E7DDE" w:rsidP="00752103">
            <w:pPr>
              <w:spacing w:line="276" w:lineRule="auto"/>
              <w:rPr>
                <w:rFonts w:ascii="Arial" w:eastAsia="Times New Roman" w:hAnsi="Arial" w:cs="Arial"/>
                <w:color w:val="000000"/>
                <w:sz w:val="22"/>
                <w:szCs w:val="22"/>
                <w:lang w:val="en-GB" w:eastAsia="it-IT"/>
              </w:rPr>
            </w:pPr>
            <w:r w:rsidRPr="00994AC9">
              <w:rPr>
                <w:rFonts w:ascii="Arial" w:eastAsia="Times New Roman" w:hAnsi="Arial" w:cs="Arial"/>
                <w:color w:val="000000"/>
                <w:sz w:val="22"/>
                <w:szCs w:val="22"/>
                <w:lang w:val="en-GB" w:eastAsia="it-IT"/>
              </w:rPr>
              <w:t>university</w:t>
            </w:r>
            <w:r w:rsidR="00746E93" w:rsidRPr="00994AC9">
              <w:rPr>
                <w:rFonts w:ascii="Arial" w:eastAsia="Times New Roman" w:hAnsi="Arial" w:cs="Arial"/>
                <w:color w:val="000000"/>
                <w:sz w:val="22"/>
                <w:szCs w:val="22"/>
                <w:lang w:val="en-GB" w:eastAsia="it-IT"/>
              </w:rPr>
              <w:t xml:space="preserve"> degree</w:t>
            </w:r>
          </w:p>
        </w:tc>
        <w:tc>
          <w:tcPr>
            <w:tcW w:w="3543" w:type="dxa"/>
            <w:noWrap/>
            <w:hideMark/>
          </w:tcPr>
          <w:p w14:paraId="63248F98"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0.771***</w:t>
            </w:r>
          </w:p>
        </w:tc>
        <w:tc>
          <w:tcPr>
            <w:tcW w:w="2835" w:type="dxa"/>
          </w:tcPr>
          <w:p w14:paraId="0CA59962" w14:textId="6D5D6FD9"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0.049</w:t>
            </w:r>
          </w:p>
        </w:tc>
      </w:tr>
      <w:tr w:rsidR="00746E93" w:rsidRPr="00994AC9" w14:paraId="23D1DF88" w14:textId="77777777" w:rsidTr="00752103">
        <w:trPr>
          <w:trHeight w:val="280"/>
        </w:trPr>
        <w:tc>
          <w:tcPr>
            <w:tcW w:w="3256" w:type="dxa"/>
            <w:noWrap/>
            <w:hideMark/>
          </w:tcPr>
          <w:p w14:paraId="5D4FB62F" w14:textId="77777777" w:rsidR="00746E93" w:rsidRPr="00994AC9" w:rsidRDefault="00746E93" w:rsidP="00752103">
            <w:pPr>
              <w:spacing w:line="276" w:lineRule="auto"/>
              <w:jc w:val="center"/>
              <w:rPr>
                <w:rFonts w:ascii="Arial" w:eastAsia="Times New Roman" w:hAnsi="Arial" w:cs="Arial"/>
                <w:sz w:val="22"/>
                <w:szCs w:val="22"/>
                <w:lang w:val="en-GB" w:eastAsia="it-IT"/>
              </w:rPr>
            </w:pPr>
          </w:p>
        </w:tc>
        <w:tc>
          <w:tcPr>
            <w:tcW w:w="3543" w:type="dxa"/>
            <w:noWrap/>
            <w:hideMark/>
          </w:tcPr>
          <w:p w14:paraId="560D12B9" w14:textId="0D88DCA4" w:rsidR="00746E93" w:rsidRPr="00994AC9" w:rsidRDefault="0075210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[0.6</w:t>
            </w:r>
            <w:r w:rsidR="00746E93" w:rsidRPr="00994AC9">
              <w:rPr>
                <w:rFonts w:ascii="Arial" w:hAnsi="Arial" w:cs="Arial"/>
                <w:sz w:val="22"/>
                <w:szCs w:val="22"/>
              </w:rPr>
              <w:t>69   0.872]</w:t>
            </w:r>
          </w:p>
        </w:tc>
        <w:tc>
          <w:tcPr>
            <w:tcW w:w="2835" w:type="dxa"/>
          </w:tcPr>
          <w:p w14:paraId="4E942164"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[-0.045   0.143]</w:t>
            </w:r>
          </w:p>
        </w:tc>
      </w:tr>
      <w:tr w:rsidR="00746E93" w:rsidRPr="00994AC9" w14:paraId="1322D1B1" w14:textId="77777777" w:rsidTr="00752103">
        <w:trPr>
          <w:trHeight w:val="280"/>
        </w:trPr>
        <w:tc>
          <w:tcPr>
            <w:tcW w:w="3256" w:type="dxa"/>
            <w:noWrap/>
          </w:tcPr>
          <w:p w14:paraId="457934F4" w14:textId="77777777" w:rsidR="00746E93" w:rsidRPr="00994AC9" w:rsidRDefault="00746E93" w:rsidP="00752103">
            <w:pPr>
              <w:spacing w:line="276" w:lineRule="auto"/>
              <w:rPr>
                <w:rFonts w:ascii="Arial" w:eastAsia="Times New Roman" w:hAnsi="Arial" w:cs="Arial"/>
                <w:color w:val="000000"/>
                <w:sz w:val="22"/>
                <w:szCs w:val="22"/>
                <w:lang w:val="en-GB" w:eastAsia="it-IT"/>
              </w:rPr>
            </w:pPr>
            <w:r w:rsidRPr="00994AC9">
              <w:rPr>
                <w:rFonts w:ascii="Arial" w:eastAsia="Times New Roman" w:hAnsi="Arial" w:cs="Arial"/>
                <w:b/>
                <w:color w:val="000000"/>
                <w:sz w:val="22"/>
                <w:szCs w:val="22"/>
                <w:lang w:val="en-GB" w:eastAsia="it-IT"/>
              </w:rPr>
              <w:t>Citizenship</w:t>
            </w:r>
          </w:p>
        </w:tc>
        <w:tc>
          <w:tcPr>
            <w:tcW w:w="3543" w:type="dxa"/>
            <w:noWrap/>
          </w:tcPr>
          <w:p w14:paraId="55F15898"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p>
        </w:tc>
        <w:tc>
          <w:tcPr>
            <w:tcW w:w="2835" w:type="dxa"/>
          </w:tcPr>
          <w:p w14:paraId="26E0A4E6"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p>
        </w:tc>
      </w:tr>
      <w:tr w:rsidR="00746E93" w:rsidRPr="00994AC9" w14:paraId="51FFF72F" w14:textId="77777777" w:rsidTr="00752103">
        <w:trPr>
          <w:trHeight w:val="280"/>
        </w:trPr>
        <w:tc>
          <w:tcPr>
            <w:tcW w:w="3256" w:type="dxa"/>
            <w:noWrap/>
          </w:tcPr>
          <w:p w14:paraId="39D32760" w14:textId="77777777" w:rsidR="00746E93" w:rsidRPr="00994AC9" w:rsidRDefault="00746E93" w:rsidP="00752103">
            <w:pPr>
              <w:spacing w:line="276" w:lineRule="auto"/>
              <w:rPr>
                <w:rFonts w:ascii="Arial" w:eastAsia="Times New Roman" w:hAnsi="Arial" w:cs="Arial"/>
                <w:color w:val="000000"/>
                <w:sz w:val="22"/>
                <w:szCs w:val="22"/>
                <w:lang w:val="en-GB" w:eastAsia="it-IT"/>
              </w:rPr>
            </w:pPr>
          </w:p>
        </w:tc>
        <w:tc>
          <w:tcPr>
            <w:tcW w:w="3543" w:type="dxa"/>
            <w:noWrap/>
          </w:tcPr>
          <w:p w14:paraId="749A70ED"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p>
        </w:tc>
        <w:tc>
          <w:tcPr>
            <w:tcW w:w="2835" w:type="dxa"/>
          </w:tcPr>
          <w:p w14:paraId="63EB393E"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p>
        </w:tc>
      </w:tr>
      <w:tr w:rsidR="00746E93" w:rsidRPr="00994AC9" w14:paraId="62D8037B" w14:textId="77777777" w:rsidTr="00752103">
        <w:trPr>
          <w:trHeight w:val="280"/>
        </w:trPr>
        <w:tc>
          <w:tcPr>
            <w:tcW w:w="3256" w:type="dxa"/>
            <w:noWrap/>
            <w:hideMark/>
          </w:tcPr>
          <w:p w14:paraId="63BAA2FC" w14:textId="77777777" w:rsidR="00746E93" w:rsidRPr="00994AC9" w:rsidRDefault="00746E93" w:rsidP="00752103">
            <w:pPr>
              <w:spacing w:line="276" w:lineRule="auto"/>
              <w:rPr>
                <w:rFonts w:ascii="Arial" w:eastAsia="Times New Roman" w:hAnsi="Arial" w:cs="Arial"/>
                <w:color w:val="000000"/>
                <w:sz w:val="22"/>
                <w:szCs w:val="22"/>
                <w:lang w:val="en-GB" w:eastAsia="it-IT"/>
              </w:rPr>
            </w:pPr>
            <w:r w:rsidRPr="00994AC9">
              <w:rPr>
                <w:rFonts w:ascii="Arial" w:eastAsia="Times New Roman" w:hAnsi="Arial" w:cs="Arial"/>
                <w:color w:val="000000"/>
                <w:sz w:val="22"/>
                <w:szCs w:val="22"/>
                <w:lang w:val="en-GB" w:eastAsia="it-IT"/>
              </w:rPr>
              <w:t>foreigner</w:t>
            </w:r>
          </w:p>
        </w:tc>
        <w:tc>
          <w:tcPr>
            <w:tcW w:w="3543" w:type="dxa"/>
            <w:noWrap/>
            <w:hideMark/>
          </w:tcPr>
          <w:p w14:paraId="0A0B8062" w14:textId="0701DBE4"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-0.069</w:t>
            </w:r>
          </w:p>
        </w:tc>
        <w:tc>
          <w:tcPr>
            <w:tcW w:w="2835" w:type="dxa"/>
          </w:tcPr>
          <w:p w14:paraId="7648D31D"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-0.442***</w:t>
            </w:r>
          </w:p>
        </w:tc>
      </w:tr>
      <w:tr w:rsidR="00746E93" w:rsidRPr="00994AC9" w14:paraId="176783BB" w14:textId="77777777" w:rsidTr="00752103">
        <w:trPr>
          <w:trHeight w:val="280"/>
        </w:trPr>
        <w:tc>
          <w:tcPr>
            <w:tcW w:w="3256" w:type="dxa"/>
            <w:noWrap/>
            <w:hideMark/>
          </w:tcPr>
          <w:p w14:paraId="140A80F2" w14:textId="77777777" w:rsidR="00746E93" w:rsidRPr="00994AC9" w:rsidRDefault="00746E93" w:rsidP="00752103">
            <w:pPr>
              <w:spacing w:line="276" w:lineRule="auto"/>
              <w:jc w:val="center"/>
              <w:rPr>
                <w:rFonts w:ascii="Arial" w:eastAsia="Times New Roman" w:hAnsi="Arial" w:cs="Arial"/>
                <w:sz w:val="22"/>
                <w:szCs w:val="22"/>
                <w:lang w:val="en-GB" w:eastAsia="it-IT"/>
              </w:rPr>
            </w:pPr>
          </w:p>
        </w:tc>
        <w:tc>
          <w:tcPr>
            <w:tcW w:w="3543" w:type="dxa"/>
            <w:noWrap/>
            <w:hideMark/>
          </w:tcPr>
          <w:p w14:paraId="72016FAB"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[-0.173   0.035]</w:t>
            </w:r>
          </w:p>
        </w:tc>
        <w:tc>
          <w:tcPr>
            <w:tcW w:w="2835" w:type="dxa"/>
          </w:tcPr>
          <w:p w14:paraId="3C25F652"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[-0.549   -0.333]</w:t>
            </w:r>
          </w:p>
        </w:tc>
      </w:tr>
      <w:tr w:rsidR="00746E93" w:rsidRPr="00994AC9" w14:paraId="37375858" w14:textId="77777777" w:rsidTr="00752103">
        <w:trPr>
          <w:trHeight w:val="280"/>
        </w:trPr>
        <w:tc>
          <w:tcPr>
            <w:tcW w:w="3256" w:type="dxa"/>
            <w:noWrap/>
          </w:tcPr>
          <w:p w14:paraId="79354B89" w14:textId="77777777" w:rsidR="00746E93" w:rsidRPr="00994AC9" w:rsidRDefault="00746E93" w:rsidP="00752103">
            <w:pPr>
              <w:spacing w:line="276" w:lineRule="auto"/>
              <w:rPr>
                <w:rFonts w:ascii="Arial" w:eastAsia="Times New Roman" w:hAnsi="Arial" w:cs="Arial"/>
                <w:color w:val="000000"/>
                <w:sz w:val="22"/>
                <w:szCs w:val="22"/>
                <w:lang w:val="en-GB" w:eastAsia="it-IT"/>
              </w:rPr>
            </w:pPr>
            <w:r w:rsidRPr="00994AC9">
              <w:rPr>
                <w:rFonts w:ascii="Arial" w:eastAsia="Times New Roman" w:hAnsi="Arial" w:cs="Arial"/>
                <w:b/>
                <w:sz w:val="22"/>
                <w:szCs w:val="22"/>
                <w:lang w:val="en-GB" w:eastAsia="it-IT"/>
              </w:rPr>
              <w:t>Unemployment spell</w:t>
            </w:r>
          </w:p>
        </w:tc>
        <w:tc>
          <w:tcPr>
            <w:tcW w:w="3543" w:type="dxa"/>
            <w:noWrap/>
          </w:tcPr>
          <w:p w14:paraId="0C9FC63A"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p>
        </w:tc>
        <w:tc>
          <w:tcPr>
            <w:tcW w:w="2835" w:type="dxa"/>
          </w:tcPr>
          <w:p w14:paraId="6884517F"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p>
        </w:tc>
      </w:tr>
      <w:tr w:rsidR="00746E93" w:rsidRPr="00994AC9" w14:paraId="7E0B87EC" w14:textId="77777777" w:rsidTr="00752103">
        <w:trPr>
          <w:trHeight w:val="280"/>
        </w:trPr>
        <w:tc>
          <w:tcPr>
            <w:tcW w:w="3256" w:type="dxa"/>
            <w:noWrap/>
          </w:tcPr>
          <w:p w14:paraId="6144EE53" w14:textId="4A25C1FB" w:rsidR="00746E93" w:rsidRPr="00994AC9" w:rsidRDefault="00F45099" w:rsidP="00752103">
            <w:pPr>
              <w:spacing w:line="276" w:lineRule="auto"/>
              <w:rPr>
                <w:rFonts w:ascii="Arial" w:eastAsia="Times New Roman" w:hAnsi="Arial" w:cs="Arial"/>
                <w:color w:val="000000"/>
                <w:sz w:val="22"/>
                <w:szCs w:val="22"/>
                <w:lang w:val="en-GB" w:eastAsia="it-IT"/>
              </w:rPr>
            </w:pPr>
            <w:r>
              <w:rPr>
                <w:rFonts w:ascii="Arial" w:eastAsia="Times New Roman" w:hAnsi="Arial" w:cs="Arial"/>
                <w:sz w:val="22"/>
                <w:szCs w:val="22"/>
                <w:lang w:val="en-GB" w:eastAsia="it-IT"/>
              </w:rPr>
              <w:t>≤ 3 months</w:t>
            </w:r>
            <w:r w:rsidR="00746E93" w:rsidRPr="00994AC9">
              <w:rPr>
                <w:rFonts w:ascii="Arial" w:eastAsia="Times New Roman" w:hAnsi="Arial" w:cs="Arial"/>
                <w:sz w:val="22"/>
                <w:szCs w:val="22"/>
                <w:lang w:val="en-GB" w:eastAsia="it-IT"/>
              </w:rPr>
              <w:t>[ref.]</w:t>
            </w:r>
          </w:p>
        </w:tc>
        <w:tc>
          <w:tcPr>
            <w:tcW w:w="3543" w:type="dxa"/>
            <w:noWrap/>
          </w:tcPr>
          <w:p w14:paraId="2C77D57F"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p>
        </w:tc>
        <w:tc>
          <w:tcPr>
            <w:tcW w:w="2835" w:type="dxa"/>
          </w:tcPr>
          <w:p w14:paraId="0C463FD5"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p>
        </w:tc>
      </w:tr>
      <w:tr w:rsidR="00746E93" w:rsidRPr="00994AC9" w14:paraId="6102FE45" w14:textId="77777777" w:rsidTr="00752103">
        <w:trPr>
          <w:trHeight w:val="280"/>
        </w:trPr>
        <w:tc>
          <w:tcPr>
            <w:tcW w:w="3256" w:type="dxa"/>
            <w:noWrap/>
            <w:hideMark/>
          </w:tcPr>
          <w:p w14:paraId="1B6A55C2" w14:textId="4E331BE3" w:rsidR="00746E93" w:rsidRPr="00994AC9" w:rsidRDefault="00360345" w:rsidP="00752103">
            <w:pPr>
              <w:spacing w:line="276" w:lineRule="auto"/>
              <w:rPr>
                <w:rFonts w:ascii="Arial" w:eastAsia="Times New Roman" w:hAnsi="Arial" w:cs="Arial"/>
                <w:sz w:val="22"/>
                <w:szCs w:val="22"/>
                <w:lang w:val="en-GB" w:eastAsia="it-IT"/>
              </w:rPr>
            </w:pPr>
            <w:r>
              <w:rPr>
                <w:rFonts w:ascii="Arial" w:eastAsia="Times New Roman" w:hAnsi="Arial" w:cs="Arial"/>
                <w:sz w:val="22"/>
                <w:szCs w:val="22"/>
                <w:lang w:val="en-GB" w:eastAsia="it-IT"/>
              </w:rPr>
              <w:t>3-6 months</w:t>
            </w:r>
          </w:p>
        </w:tc>
        <w:tc>
          <w:tcPr>
            <w:tcW w:w="3543" w:type="dxa"/>
            <w:noWrap/>
            <w:hideMark/>
          </w:tcPr>
          <w:p w14:paraId="5968B20A"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0.365***</w:t>
            </w:r>
          </w:p>
        </w:tc>
        <w:tc>
          <w:tcPr>
            <w:tcW w:w="2835" w:type="dxa"/>
          </w:tcPr>
          <w:p w14:paraId="20831D2D"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-0.292***</w:t>
            </w:r>
          </w:p>
        </w:tc>
      </w:tr>
      <w:tr w:rsidR="00746E93" w:rsidRPr="00994AC9" w14:paraId="4374ACEF" w14:textId="77777777" w:rsidTr="00752103">
        <w:trPr>
          <w:trHeight w:val="280"/>
        </w:trPr>
        <w:tc>
          <w:tcPr>
            <w:tcW w:w="3256" w:type="dxa"/>
            <w:noWrap/>
            <w:hideMark/>
          </w:tcPr>
          <w:p w14:paraId="4AE17C60" w14:textId="77777777" w:rsidR="00746E93" w:rsidRPr="00994AC9" w:rsidRDefault="00746E93" w:rsidP="00752103">
            <w:pPr>
              <w:spacing w:line="276" w:lineRule="auto"/>
              <w:rPr>
                <w:rFonts w:ascii="Arial" w:eastAsia="Times New Roman" w:hAnsi="Arial" w:cs="Arial"/>
                <w:sz w:val="22"/>
                <w:szCs w:val="22"/>
                <w:lang w:val="en-GB" w:eastAsia="it-IT"/>
              </w:rPr>
            </w:pPr>
          </w:p>
        </w:tc>
        <w:tc>
          <w:tcPr>
            <w:tcW w:w="3543" w:type="dxa"/>
            <w:noWrap/>
            <w:hideMark/>
          </w:tcPr>
          <w:p w14:paraId="476D4A83" w14:textId="49BC88C4" w:rsidR="00746E93" w:rsidRPr="00994AC9" w:rsidRDefault="0075210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[0.1</w:t>
            </w:r>
            <w:r w:rsidR="00746E93" w:rsidRPr="00994AC9">
              <w:rPr>
                <w:rFonts w:ascii="Arial" w:hAnsi="Arial" w:cs="Arial"/>
                <w:sz w:val="22"/>
                <w:szCs w:val="22"/>
              </w:rPr>
              <w:t xml:space="preserve">43 </w:t>
            </w:r>
            <w:r w:rsidR="002829E7">
              <w:rPr>
                <w:rFonts w:ascii="Arial" w:hAnsi="Arial" w:cs="Arial"/>
                <w:sz w:val="22"/>
                <w:szCs w:val="22"/>
              </w:rPr>
              <w:t xml:space="preserve"> </w:t>
            </w:r>
            <w:r w:rsidR="00746E93" w:rsidRPr="00994AC9">
              <w:rPr>
                <w:rFonts w:ascii="Arial" w:hAnsi="Arial" w:cs="Arial"/>
                <w:sz w:val="22"/>
                <w:szCs w:val="22"/>
              </w:rPr>
              <w:t xml:space="preserve"> 0.585]</w:t>
            </w:r>
          </w:p>
        </w:tc>
        <w:tc>
          <w:tcPr>
            <w:tcW w:w="2835" w:type="dxa"/>
          </w:tcPr>
          <w:p w14:paraId="46D0630C"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[-0.472   -0.111]</w:t>
            </w:r>
          </w:p>
        </w:tc>
      </w:tr>
      <w:tr w:rsidR="00746E93" w:rsidRPr="00994AC9" w14:paraId="159BB5B2" w14:textId="77777777" w:rsidTr="00752103">
        <w:trPr>
          <w:trHeight w:val="280"/>
        </w:trPr>
        <w:tc>
          <w:tcPr>
            <w:tcW w:w="3256" w:type="dxa"/>
            <w:noWrap/>
            <w:hideMark/>
          </w:tcPr>
          <w:p w14:paraId="6E1B240A" w14:textId="1A44FCE8" w:rsidR="00746E93" w:rsidRPr="00994AC9" w:rsidRDefault="00360345" w:rsidP="00752103">
            <w:pPr>
              <w:spacing w:line="276" w:lineRule="auto"/>
              <w:rPr>
                <w:rFonts w:ascii="Arial" w:eastAsia="Times New Roman" w:hAnsi="Arial" w:cs="Arial"/>
                <w:sz w:val="22"/>
                <w:szCs w:val="22"/>
                <w:lang w:val="en-GB" w:eastAsia="it-IT"/>
              </w:rPr>
            </w:pPr>
            <w:r>
              <w:rPr>
                <w:rFonts w:ascii="Arial" w:eastAsia="Times New Roman" w:hAnsi="Arial" w:cs="Arial"/>
                <w:sz w:val="22"/>
                <w:szCs w:val="22"/>
                <w:lang w:val="en-GB" w:eastAsia="it-IT"/>
              </w:rPr>
              <w:t>6-12 months</w:t>
            </w:r>
          </w:p>
        </w:tc>
        <w:tc>
          <w:tcPr>
            <w:tcW w:w="3543" w:type="dxa"/>
            <w:noWrap/>
            <w:hideMark/>
          </w:tcPr>
          <w:p w14:paraId="22427DF5" w14:textId="2938E6FA"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0.034</w:t>
            </w:r>
          </w:p>
        </w:tc>
        <w:tc>
          <w:tcPr>
            <w:tcW w:w="2835" w:type="dxa"/>
          </w:tcPr>
          <w:p w14:paraId="6BE6F040"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-0.222**</w:t>
            </w:r>
          </w:p>
        </w:tc>
      </w:tr>
      <w:tr w:rsidR="00746E93" w:rsidRPr="00994AC9" w14:paraId="5DF30E5A" w14:textId="77777777" w:rsidTr="00752103">
        <w:trPr>
          <w:trHeight w:val="280"/>
        </w:trPr>
        <w:tc>
          <w:tcPr>
            <w:tcW w:w="3256" w:type="dxa"/>
            <w:noWrap/>
            <w:hideMark/>
          </w:tcPr>
          <w:p w14:paraId="11963D9E" w14:textId="77777777" w:rsidR="00746E93" w:rsidRPr="00994AC9" w:rsidRDefault="00746E93" w:rsidP="00752103">
            <w:pPr>
              <w:spacing w:line="276" w:lineRule="auto"/>
              <w:rPr>
                <w:rFonts w:ascii="Arial" w:eastAsia="Times New Roman" w:hAnsi="Arial" w:cs="Arial"/>
                <w:sz w:val="22"/>
                <w:szCs w:val="22"/>
                <w:lang w:val="en-GB" w:eastAsia="it-IT"/>
              </w:rPr>
            </w:pPr>
          </w:p>
        </w:tc>
        <w:tc>
          <w:tcPr>
            <w:tcW w:w="3543" w:type="dxa"/>
            <w:noWrap/>
            <w:hideMark/>
          </w:tcPr>
          <w:p w14:paraId="4BC6829B"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[-0.172   0.242]</w:t>
            </w:r>
          </w:p>
        </w:tc>
        <w:tc>
          <w:tcPr>
            <w:tcW w:w="2835" w:type="dxa"/>
          </w:tcPr>
          <w:p w14:paraId="198D5498"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[-0.422   -0.021]</w:t>
            </w:r>
          </w:p>
        </w:tc>
      </w:tr>
      <w:tr w:rsidR="00746E93" w:rsidRPr="00994AC9" w14:paraId="60BFB023" w14:textId="77777777" w:rsidTr="00752103">
        <w:trPr>
          <w:trHeight w:val="280"/>
        </w:trPr>
        <w:tc>
          <w:tcPr>
            <w:tcW w:w="3256" w:type="dxa"/>
            <w:noWrap/>
          </w:tcPr>
          <w:p w14:paraId="507A894E" w14:textId="5DFD02DB" w:rsidR="00746E93" w:rsidRPr="00994AC9" w:rsidRDefault="001F766F" w:rsidP="00752103">
            <w:pPr>
              <w:spacing w:line="276" w:lineRule="auto"/>
              <w:rPr>
                <w:rFonts w:ascii="Arial" w:eastAsia="Times New Roman" w:hAnsi="Arial" w:cs="Arial"/>
                <w:sz w:val="22"/>
                <w:szCs w:val="22"/>
                <w:lang w:val="en-GB" w:eastAsia="it-IT"/>
              </w:rPr>
            </w:pPr>
            <w:r>
              <w:rPr>
                <w:rFonts w:ascii="Arial" w:eastAsia="Times New Roman" w:hAnsi="Arial" w:cs="Arial"/>
                <w:sz w:val="22"/>
                <w:szCs w:val="22"/>
                <w:lang w:val="en-GB" w:eastAsia="it-IT"/>
              </w:rPr>
              <w:t>1-2 years</w:t>
            </w:r>
          </w:p>
        </w:tc>
        <w:tc>
          <w:tcPr>
            <w:tcW w:w="3543" w:type="dxa"/>
            <w:noWrap/>
          </w:tcPr>
          <w:p w14:paraId="07F263C9"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-0.442***</w:t>
            </w:r>
          </w:p>
        </w:tc>
        <w:tc>
          <w:tcPr>
            <w:tcW w:w="2835" w:type="dxa"/>
          </w:tcPr>
          <w:p w14:paraId="78EABF74"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-0.624***</w:t>
            </w:r>
          </w:p>
        </w:tc>
      </w:tr>
      <w:tr w:rsidR="00746E93" w:rsidRPr="00994AC9" w14:paraId="087CBE32" w14:textId="77777777" w:rsidTr="00752103">
        <w:trPr>
          <w:trHeight w:val="280"/>
        </w:trPr>
        <w:tc>
          <w:tcPr>
            <w:tcW w:w="3256" w:type="dxa"/>
            <w:noWrap/>
          </w:tcPr>
          <w:p w14:paraId="34D5173E" w14:textId="77777777" w:rsidR="00746E93" w:rsidRPr="00994AC9" w:rsidRDefault="00746E93" w:rsidP="00752103">
            <w:pPr>
              <w:spacing w:line="276" w:lineRule="auto"/>
              <w:rPr>
                <w:rFonts w:ascii="Arial" w:eastAsia="Times New Roman" w:hAnsi="Arial" w:cs="Arial"/>
                <w:sz w:val="22"/>
                <w:szCs w:val="22"/>
                <w:lang w:val="en-GB" w:eastAsia="it-IT"/>
              </w:rPr>
            </w:pPr>
          </w:p>
        </w:tc>
        <w:tc>
          <w:tcPr>
            <w:tcW w:w="3543" w:type="dxa"/>
            <w:noWrap/>
          </w:tcPr>
          <w:p w14:paraId="6DE967E8" w14:textId="60D7B06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 xml:space="preserve">[-0.646  </w:t>
            </w:r>
            <w:r w:rsidR="002829E7">
              <w:rPr>
                <w:rFonts w:ascii="Arial" w:hAnsi="Arial" w:cs="Arial"/>
                <w:sz w:val="22"/>
                <w:szCs w:val="22"/>
              </w:rPr>
              <w:t xml:space="preserve"> </w:t>
            </w:r>
            <w:r w:rsidRPr="00994AC9">
              <w:rPr>
                <w:rFonts w:ascii="Arial" w:hAnsi="Arial" w:cs="Arial"/>
                <w:sz w:val="22"/>
                <w:szCs w:val="22"/>
              </w:rPr>
              <w:t>-0.238]</w:t>
            </w:r>
          </w:p>
        </w:tc>
        <w:tc>
          <w:tcPr>
            <w:tcW w:w="2835" w:type="dxa"/>
          </w:tcPr>
          <w:p w14:paraId="2E442CF0"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[-0.782   -0.465]</w:t>
            </w:r>
          </w:p>
        </w:tc>
      </w:tr>
      <w:tr w:rsidR="00746E93" w:rsidRPr="00994AC9" w14:paraId="70AEEF80" w14:textId="77777777" w:rsidTr="00752103">
        <w:trPr>
          <w:trHeight w:val="280"/>
        </w:trPr>
        <w:tc>
          <w:tcPr>
            <w:tcW w:w="3256" w:type="dxa"/>
            <w:noWrap/>
          </w:tcPr>
          <w:p w14:paraId="349930D3" w14:textId="39AC1432" w:rsidR="00746E93" w:rsidRPr="00994AC9" w:rsidRDefault="00360345" w:rsidP="00752103">
            <w:pPr>
              <w:spacing w:line="276" w:lineRule="auto"/>
              <w:rPr>
                <w:rFonts w:ascii="Arial" w:eastAsia="Times New Roman" w:hAnsi="Arial" w:cs="Arial"/>
                <w:sz w:val="22"/>
                <w:szCs w:val="22"/>
                <w:lang w:val="en-GB" w:eastAsia="it-IT"/>
              </w:rPr>
            </w:pPr>
            <w:r>
              <w:rPr>
                <w:rFonts w:ascii="Arial" w:eastAsia="Times New Roman" w:hAnsi="Arial" w:cs="Arial"/>
                <w:sz w:val="22"/>
                <w:szCs w:val="22"/>
                <w:lang w:val="en-GB" w:eastAsia="it-IT"/>
              </w:rPr>
              <w:t xml:space="preserve">&gt; 2 years </w:t>
            </w:r>
          </w:p>
        </w:tc>
        <w:tc>
          <w:tcPr>
            <w:tcW w:w="3543" w:type="dxa"/>
            <w:noWrap/>
          </w:tcPr>
          <w:p w14:paraId="73F2CC04"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-0.369***</w:t>
            </w:r>
          </w:p>
        </w:tc>
        <w:tc>
          <w:tcPr>
            <w:tcW w:w="2835" w:type="dxa"/>
          </w:tcPr>
          <w:p w14:paraId="4489AC97"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-0.255***</w:t>
            </w:r>
          </w:p>
        </w:tc>
      </w:tr>
      <w:tr w:rsidR="00746E93" w:rsidRPr="00994AC9" w14:paraId="43E97B61" w14:textId="77777777" w:rsidTr="00752103">
        <w:trPr>
          <w:trHeight w:val="280"/>
        </w:trPr>
        <w:tc>
          <w:tcPr>
            <w:tcW w:w="3256" w:type="dxa"/>
            <w:noWrap/>
          </w:tcPr>
          <w:p w14:paraId="0226E8C1" w14:textId="77777777" w:rsidR="00746E93" w:rsidRPr="00994AC9" w:rsidRDefault="00746E93" w:rsidP="00752103">
            <w:pPr>
              <w:spacing w:line="276" w:lineRule="auto"/>
              <w:rPr>
                <w:rFonts w:ascii="Arial" w:eastAsia="Times New Roman" w:hAnsi="Arial" w:cs="Arial"/>
                <w:sz w:val="22"/>
                <w:szCs w:val="22"/>
                <w:lang w:val="en-GB" w:eastAsia="it-IT"/>
              </w:rPr>
            </w:pPr>
          </w:p>
        </w:tc>
        <w:tc>
          <w:tcPr>
            <w:tcW w:w="3543" w:type="dxa"/>
            <w:noWrap/>
          </w:tcPr>
          <w:p w14:paraId="29BBF348" w14:textId="4D973A28"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 xml:space="preserve">[-0.456 </w:t>
            </w:r>
            <w:r w:rsidR="002829E7">
              <w:rPr>
                <w:rFonts w:ascii="Arial" w:hAnsi="Arial" w:cs="Arial"/>
                <w:sz w:val="22"/>
                <w:szCs w:val="22"/>
              </w:rPr>
              <w:t xml:space="preserve"> </w:t>
            </w:r>
            <w:r w:rsidRPr="00994AC9">
              <w:rPr>
                <w:rFonts w:ascii="Arial" w:hAnsi="Arial" w:cs="Arial"/>
                <w:sz w:val="22"/>
                <w:szCs w:val="22"/>
              </w:rPr>
              <w:t xml:space="preserve"> -0.281]</w:t>
            </w:r>
          </w:p>
        </w:tc>
        <w:tc>
          <w:tcPr>
            <w:tcW w:w="2835" w:type="dxa"/>
          </w:tcPr>
          <w:p w14:paraId="2A70C95B" w14:textId="3D9EE919"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[-0.358</w:t>
            </w:r>
            <w:r w:rsidR="002829E7">
              <w:rPr>
                <w:rFonts w:ascii="Arial" w:hAnsi="Arial" w:cs="Arial"/>
                <w:sz w:val="22"/>
                <w:szCs w:val="22"/>
              </w:rPr>
              <w:t xml:space="preserve"> </w:t>
            </w:r>
            <w:r w:rsidRPr="00994AC9">
              <w:rPr>
                <w:rFonts w:ascii="Arial" w:hAnsi="Arial" w:cs="Arial"/>
                <w:sz w:val="22"/>
                <w:szCs w:val="22"/>
              </w:rPr>
              <w:t xml:space="preserve">  -0.1517]</w:t>
            </w:r>
          </w:p>
        </w:tc>
      </w:tr>
      <w:tr w:rsidR="00746E93" w:rsidRPr="00994AC9" w14:paraId="04577430" w14:textId="77777777" w:rsidTr="00752103">
        <w:trPr>
          <w:trHeight w:val="280"/>
        </w:trPr>
        <w:tc>
          <w:tcPr>
            <w:tcW w:w="3256" w:type="dxa"/>
            <w:noWrap/>
          </w:tcPr>
          <w:p w14:paraId="6F2F117A" w14:textId="77777777" w:rsidR="00746E93" w:rsidRPr="00994AC9" w:rsidRDefault="00746E93" w:rsidP="00752103">
            <w:pPr>
              <w:spacing w:line="276" w:lineRule="auto"/>
              <w:rPr>
                <w:rFonts w:ascii="Arial" w:eastAsia="Times New Roman" w:hAnsi="Arial" w:cs="Arial"/>
                <w:color w:val="000000"/>
                <w:sz w:val="22"/>
                <w:szCs w:val="22"/>
                <w:lang w:val="en-GB" w:eastAsia="it-IT"/>
              </w:rPr>
            </w:pPr>
            <w:r w:rsidRPr="00994AC9">
              <w:rPr>
                <w:rFonts w:ascii="Arial" w:eastAsia="Times New Roman" w:hAnsi="Arial" w:cs="Arial"/>
                <w:b/>
                <w:color w:val="000000"/>
                <w:sz w:val="22"/>
                <w:szCs w:val="22"/>
                <w:lang w:val="en-GB" w:eastAsia="it-IT"/>
              </w:rPr>
              <w:t>Treatment</w:t>
            </w:r>
          </w:p>
        </w:tc>
        <w:tc>
          <w:tcPr>
            <w:tcW w:w="3543" w:type="dxa"/>
            <w:noWrap/>
          </w:tcPr>
          <w:p w14:paraId="7BBE5BF8"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p>
        </w:tc>
        <w:tc>
          <w:tcPr>
            <w:tcW w:w="2835" w:type="dxa"/>
          </w:tcPr>
          <w:p w14:paraId="50DB339A"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p>
        </w:tc>
      </w:tr>
      <w:tr w:rsidR="00746E93" w:rsidRPr="00994AC9" w14:paraId="7C50CAD7" w14:textId="77777777" w:rsidTr="00752103">
        <w:trPr>
          <w:trHeight w:val="280"/>
        </w:trPr>
        <w:tc>
          <w:tcPr>
            <w:tcW w:w="3256" w:type="dxa"/>
            <w:noWrap/>
            <w:hideMark/>
          </w:tcPr>
          <w:p w14:paraId="2A1115BA" w14:textId="77777777" w:rsidR="00746E93" w:rsidRPr="00994AC9" w:rsidRDefault="00746E93" w:rsidP="00752103">
            <w:pPr>
              <w:spacing w:line="276" w:lineRule="auto"/>
              <w:rPr>
                <w:rFonts w:ascii="Arial" w:eastAsia="Times New Roman" w:hAnsi="Arial" w:cs="Arial"/>
                <w:color w:val="000000"/>
                <w:sz w:val="22"/>
                <w:szCs w:val="22"/>
                <w:lang w:val="en-GB" w:eastAsia="it-IT"/>
              </w:rPr>
            </w:pPr>
            <w:r w:rsidRPr="00994AC9">
              <w:rPr>
                <w:rFonts w:ascii="Arial" w:eastAsia="Times New Roman" w:hAnsi="Arial" w:cs="Arial"/>
                <w:color w:val="000000"/>
                <w:sz w:val="22"/>
                <w:szCs w:val="22"/>
                <w:lang w:val="en-GB" w:eastAsia="it-IT"/>
              </w:rPr>
              <w:t>Treated</w:t>
            </w:r>
          </w:p>
        </w:tc>
        <w:tc>
          <w:tcPr>
            <w:tcW w:w="3543" w:type="dxa"/>
            <w:noWrap/>
            <w:hideMark/>
          </w:tcPr>
          <w:p w14:paraId="6C7B5490"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1.270***</w:t>
            </w:r>
          </w:p>
        </w:tc>
        <w:tc>
          <w:tcPr>
            <w:tcW w:w="2835" w:type="dxa"/>
          </w:tcPr>
          <w:p w14:paraId="526809E7"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-0.169*</w:t>
            </w:r>
          </w:p>
        </w:tc>
      </w:tr>
      <w:tr w:rsidR="00746E93" w:rsidRPr="00994AC9" w14:paraId="7E1B743B" w14:textId="77777777" w:rsidTr="00752103">
        <w:trPr>
          <w:trHeight w:val="280"/>
        </w:trPr>
        <w:tc>
          <w:tcPr>
            <w:tcW w:w="3256" w:type="dxa"/>
            <w:noWrap/>
            <w:hideMark/>
          </w:tcPr>
          <w:p w14:paraId="428297D6" w14:textId="77777777" w:rsidR="00746E93" w:rsidRPr="00994AC9" w:rsidRDefault="00746E93" w:rsidP="00752103">
            <w:pPr>
              <w:spacing w:line="276" w:lineRule="auto"/>
              <w:jc w:val="center"/>
              <w:rPr>
                <w:rFonts w:ascii="Arial" w:eastAsia="Times New Roman" w:hAnsi="Arial" w:cs="Arial"/>
                <w:sz w:val="22"/>
                <w:szCs w:val="22"/>
                <w:lang w:val="en-GB" w:eastAsia="it-IT"/>
              </w:rPr>
            </w:pPr>
          </w:p>
        </w:tc>
        <w:tc>
          <w:tcPr>
            <w:tcW w:w="3543" w:type="dxa"/>
            <w:noWrap/>
            <w:hideMark/>
          </w:tcPr>
          <w:p w14:paraId="2707BECA"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[1.114   1.425]</w:t>
            </w:r>
          </w:p>
        </w:tc>
        <w:tc>
          <w:tcPr>
            <w:tcW w:w="2835" w:type="dxa"/>
          </w:tcPr>
          <w:p w14:paraId="6F2F2140"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[-0.338    0.000]</w:t>
            </w:r>
          </w:p>
        </w:tc>
      </w:tr>
      <w:tr w:rsidR="00746E93" w:rsidRPr="00994AC9" w14:paraId="257F06B4" w14:textId="77777777" w:rsidTr="00752103">
        <w:trPr>
          <w:trHeight w:val="280"/>
        </w:trPr>
        <w:tc>
          <w:tcPr>
            <w:tcW w:w="3256" w:type="dxa"/>
            <w:noWrap/>
          </w:tcPr>
          <w:p w14:paraId="7E46EF7E" w14:textId="77777777" w:rsidR="00746E93" w:rsidRPr="00994AC9" w:rsidRDefault="00746E93" w:rsidP="00752103">
            <w:pPr>
              <w:spacing w:line="276" w:lineRule="auto"/>
              <w:rPr>
                <w:rFonts w:ascii="Arial" w:eastAsia="Times New Roman" w:hAnsi="Arial" w:cs="Arial"/>
                <w:color w:val="000000"/>
                <w:sz w:val="22"/>
                <w:szCs w:val="22"/>
                <w:lang w:val="en-GB" w:eastAsia="it-IT"/>
              </w:rPr>
            </w:pPr>
            <w:r w:rsidRPr="00994AC9">
              <w:rPr>
                <w:rFonts w:ascii="Arial" w:eastAsia="Times New Roman" w:hAnsi="Arial" w:cs="Arial"/>
                <w:b/>
                <w:color w:val="000000"/>
                <w:sz w:val="22"/>
                <w:szCs w:val="22"/>
                <w:lang w:val="en-GB" w:eastAsia="it-IT"/>
              </w:rPr>
              <w:t>Treatment*Unemployment spell</w:t>
            </w:r>
          </w:p>
        </w:tc>
        <w:tc>
          <w:tcPr>
            <w:tcW w:w="3543" w:type="dxa"/>
            <w:noWrap/>
          </w:tcPr>
          <w:p w14:paraId="025EC2EB"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p>
        </w:tc>
        <w:tc>
          <w:tcPr>
            <w:tcW w:w="2835" w:type="dxa"/>
          </w:tcPr>
          <w:p w14:paraId="08685484"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p>
        </w:tc>
      </w:tr>
      <w:tr w:rsidR="00746E93" w:rsidRPr="00994AC9" w14:paraId="7F5D25C0" w14:textId="77777777" w:rsidTr="00752103">
        <w:trPr>
          <w:trHeight w:val="280"/>
        </w:trPr>
        <w:tc>
          <w:tcPr>
            <w:tcW w:w="3256" w:type="dxa"/>
            <w:noWrap/>
            <w:hideMark/>
          </w:tcPr>
          <w:p w14:paraId="1530DB16" w14:textId="341172CE" w:rsidR="00746E93" w:rsidRPr="00994AC9" w:rsidRDefault="00746E93" w:rsidP="00752103">
            <w:pPr>
              <w:spacing w:line="276" w:lineRule="auto"/>
              <w:rPr>
                <w:rFonts w:ascii="Arial" w:eastAsia="Times New Roman" w:hAnsi="Arial" w:cs="Arial"/>
                <w:sz w:val="22"/>
                <w:szCs w:val="22"/>
                <w:lang w:val="en-GB" w:eastAsia="it-IT"/>
              </w:rPr>
            </w:pPr>
            <w:r w:rsidRPr="00994AC9">
              <w:rPr>
                <w:rFonts w:ascii="Arial" w:eastAsia="Times New Roman" w:hAnsi="Arial" w:cs="Arial"/>
                <w:sz w:val="22"/>
                <w:szCs w:val="22"/>
                <w:lang w:val="en-GB" w:eastAsia="it-IT"/>
              </w:rPr>
              <w:t>T*</w:t>
            </w:r>
            <w:r w:rsidR="00360345">
              <w:rPr>
                <w:rFonts w:ascii="Arial" w:eastAsia="Times New Roman" w:hAnsi="Arial" w:cs="Arial"/>
                <w:sz w:val="22"/>
                <w:szCs w:val="22"/>
                <w:lang w:val="en-GB" w:eastAsia="it-IT"/>
              </w:rPr>
              <w:t>3-6 months</w:t>
            </w:r>
          </w:p>
        </w:tc>
        <w:tc>
          <w:tcPr>
            <w:tcW w:w="3543" w:type="dxa"/>
            <w:noWrap/>
            <w:hideMark/>
          </w:tcPr>
          <w:p w14:paraId="0E518BF6" w14:textId="600E8CB5"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-0.041</w:t>
            </w:r>
          </w:p>
        </w:tc>
        <w:tc>
          <w:tcPr>
            <w:tcW w:w="2835" w:type="dxa"/>
          </w:tcPr>
          <w:p w14:paraId="69731799" w14:textId="0805C2CB"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-0.034</w:t>
            </w:r>
          </w:p>
        </w:tc>
      </w:tr>
      <w:tr w:rsidR="00746E93" w:rsidRPr="00994AC9" w14:paraId="1D0624B1" w14:textId="77777777" w:rsidTr="00752103">
        <w:trPr>
          <w:trHeight w:val="280"/>
        </w:trPr>
        <w:tc>
          <w:tcPr>
            <w:tcW w:w="3256" w:type="dxa"/>
            <w:noWrap/>
            <w:hideMark/>
          </w:tcPr>
          <w:p w14:paraId="337E451D" w14:textId="77777777" w:rsidR="00746E93" w:rsidRPr="00994AC9" w:rsidRDefault="00746E93" w:rsidP="00752103">
            <w:pPr>
              <w:spacing w:line="276" w:lineRule="auto"/>
              <w:rPr>
                <w:rFonts w:ascii="Arial" w:eastAsia="Times New Roman" w:hAnsi="Arial" w:cs="Arial"/>
                <w:sz w:val="22"/>
                <w:szCs w:val="22"/>
                <w:lang w:val="en-GB" w:eastAsia="it-IT"/>
              </w:rPr>
            </w:pPr>
          </w:p>
        </w:tc>
        <w:tc>
          <w:tcPr>
            <w:tcW w:w="3543" w:type="dxa"/>
            <w:noWrap/>
            <w:hideMark/>
          </w:tcPr>
          <w:p w14:paraId="0E2E47E0" w14:textId="23DFF5BA"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[-0.355    0.272</w:t>
            </w:r>
            <w:r w:rsidR="007F6986" w:rsidRPr="00994AC9">
              <w:rPr>
                <w:rFonts w:ascii="Arial" w:hAnsi="Arial" w:cs="Arial"/>
                <w:sz w:val="22"/>
                <w:szCs w:val="22"/>
              </w:rPr>
              <w:t>]</w:t>
            </w:r>
          </w:p>
        </w:tc>
        <w:tc>
          <w:tcPr>
            <w:tcW w:w="2835" w:type="dxa"/>
          </w:tcPr>
          <w:p w14:paraId="208803CA"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[-0.339    0.270]</w:t>
            </w:r>
          </w:p>
        </w:tc>
      </w:tr>
      <w:tr w:rsidR="00746E93" w:rsidRPr="00994AC9" w14:paraId="7ED2A609" w14:textId="77777777" w:rsidTr="00752103">
        <w:trPr>
          <w:trHeight w:val="280"/>
        </w:trPr>
        <w:tc>
          <w:tcPr>
            <w:tcW w:w="3256" w:type="dxa"/>
            <w:noWrap/>
            <w:hideMark/>
          </w:tcPr>
          <w:p w14:paraId="0FBA58A5" w14:textId="1C86B5C7" w:rsidR="00746E93" w:rsidRPr="00994AC9" w:rsidRDefault="00746E93" w:rsidP="00752103">
            <w:pPr>
              <w:spacing w:line="276" w:lineRule="auto"/>
              <w:rPr>
                <w:rFonts w:ascii="Arial" w:eastAsia="Times New Roman" w:hAnsi="Arial" w:cs="Arial"/>
                <w:sz w:val="22"/>
                <w:szCs w:val="22"/>
                <w:lang w:val="en-GB" w:eastAsia="it-IT"/>
              </w:rPr>
            </w:pPr>
            <w:r w:rsidRPr="00994AC9">
              <w:rPr>
                <w:rFonts w:ascii="Arial" w:eastAsia="Times New Roman" w:hAnsi="Arial" w:cs="Arial"/>
                <w:sz w:val="22"/>
                <w:szCs w:val="22"/>
                <w:lang w:val="en-GB" w:eastAsia="it-IT"/>
              </w:rPr>
              <w:t>T*</w:t>
            </w:r>
            <w:r w:rsidR="00360345">
              <w:rPr>
                <w:rFonts w:ascii="Arial" w:eastAsia="Times New Roman" w:hAnsi="Arial" w:cs="Arial"/>
                <w:sz w:val="22"/>
                <w:szCs w:val="22"/>
                <w:lang w:val="en-GB" w:eastAsia="it-IT"/>
              </w:rPr>
              <w:t>6-12 months</w:t>
            </w:r>
          </w:p>
        </w:tc>
        <w:tc>
          <w:tcPr>
            <w:tcW w:w="3543" w:type="dxa"/>
            <w:noWrap/>
            <w:hideMark/>
          </w:tcPr>
          <w:p w14:paraId="7AE76A36"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0.301**</w:t>
            </w:r>
          </w:p>
        </w:tc>
        <w:tc>
          <w:tcPr>
            <w:tcW w:w="2835" w:type="dxa"/>
          </w:tcPr>
          <w:p w14:paraId="1AE28345"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0.153</w:t>
            </w:r>
          </w:p>
        </w:tc>
      </w:tr>
      <w:tr w:rsidR="00746E93" w:rsidRPr="00994AC9" w14:paraId="526B4BF8" w14:textId="77777777" w:rsidTr="00752103">
        <w:trPr>
          <w:trHeight w:val="280"/>
        </w:trPr>
        <w:tc>
          <w:tcPr>
            <w:tcW w:w="3256" w:type="dxa"/>
            <w:noWrap/>
            <w:hideMark/>
          </w:tcPr>
          <w:p w14:paraId="72389B68" w14:textId="77777777" w:rsidR="00746E93" w:rsidRPr="00994AC9" w:rsidRDefault="00746E93" w:rsidP="00752103">
            <w:pPr>
              <w:spacing w:line="276" w:lineRule="auto"/>
              <w:rPr>
                <w:rFonts w:ascii="Arial" w:eastAsia="Times New Roman" w:hAnsi="Arial" w:cs="Arial"/>
                <w:sz w:val="22"/>
                <w:szCs w:val="22"/>
                <w:lang w:val="en-GB" w:eastAsia="it-IT"/>
              </w:rPr>
            </w:pPr>
          </w:p>
        </w:tc>
        <w:tc>
          <w:tcPr>
            <w:tcW w:w="3543" w:type="dxa"/>
            <w:noWrap/>
            <w:hideMark/>
          </w:tcPr>
          <w:p w14:paraId="00AED39B" w14:textId="0AD7C98E" w:rsidR="00746E93" w:rsidRPr="00994AC9" w:rsidRDefault="0075210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[0.0</w:t>
            </w:r>
            <w:r w:rsidR="00746E93" w:rsidRPr="00994AC9">
              <w:rPr>
                <w:rFonts w:ascii="Arial" w:hAnsi="Arial" w:cs="Arial"/>
                <w:sz w:val="22"/>
                <w:szCs w:val="22"/>
              </w:rPr>
              <w:t>08   0.593]</w:t>
            </w:r>
          </w:p>
        </w:tc>
        <w:tc>
          <w:tcPr>
            <w:tcW w:w="2835" w:type="dxa"/>
          </w:tcPr>
          <w:p w14:paraId="4DF8874C"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[-0.200   0.506]</w:t>
            </w:r>
          </w:p>
        </w:tc>
      </w:tr>
      <w:tr w:rsidR="00746E93" w:rsidRPr="00994AC9" w14:paraId="541712D2" w14:textId="77777777" w:rsidTr="00752103">
        <w:trPr>
          <w:trHeight w:val="280"/>
        </w:trPr>
        <w:tc>
          <w:tcPr>
            <w:tcW w:w="3256" w:type="dxa"/>
            <w:noWrap/>
          </w:tcPr>
          <w:p w14:paraId="794E5AD5" w14:textId="5B06F43F" w:rsidR="00746E93" w:rsidRPr="00994AC9" w:rsidRDefault="00746E93" w:rsidP="00752103">
            <w:pPr>
              <w:spacing w:line="276" w:lineRule="auto"/>
              <w:rPr>
                <w:rFonts w:ascii="Arial" w:eastAsia="Times New Roman" w:hAnsi="Arial" w:cs="Arial"/>
                <w:sz w:val="22"/>
                <w:szCs w:val="22"/>
                <w:lang w:val="en-GB" w:eastAsia="it-IT"/>
              </w:rPr>
            </w:pPr>
            <w:r w:rsidRPr="00994AC9">
              <w:rPr>
                <w:rFonts w:ascii="Arial" w:eastAsia="Times New Roman" w:hAnsi="Arial" w:cs="Arial"/>
                <w:sz w:val="22"/>
                <w:szCs w:val="22"/>
                <w:lang w:val="en-GB" w:eastAsia="it-IT"/>
              </w:rPr>
              <w:t>T*</w:t>
            </w:r>
            <w:r w:rsidR="001F766F">
              <w:rPr>
                <w:rFonts w:ascii="Arial" w:eastAsia="Times New Roman" w:hAnsi="Arial" w:cs="Arial"/>
                <w:sz w:val="22"/>
                <w:szCs w:val="22"/>
                <w:lang w:val="en-GB" w:eastAsia="it-IT"/>
              </w:rPr>
              <w:t>1-2 years</w:t>
            </w:r>
          </w:p>
        </w:tc>
        <w:tc>
          <w:tcPr>
            <w:tcW w:w="3543" w:type="dxa"/>
            <w:noWrap/>
          </w:tcPr>
          <w:p w14:paraId="4DFF933E"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0.116</w:t>
            </w:r>
          </w:p>
        </w:tc>
        <w:tc>
          <w:tcPr>
            <w:tcW w:w="2835" w:type="dxa"/>
          </w:tcPr>
          <w:p w14:paraId="60C080B9" w14:textId="3A63216A"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0.068</w:t>
            </w:r>
          </w:p>
        </w:tc>
      </w:tr>
      <w:tr w:rsidR="00746E93" w:rsidRPr="00994AC9" w14:paraId="03722964" w14:textId="77777777" w:rsidTr="00752103">
        <w:trPr>
          <w:trHeight w:val="280"/>
        </w:trPr>
        <w:tc>
          <w:tcPr>
            <w:tcW w:w="3256" w:type="dxa"/>
            <w:noWrap/>
          </w:tcPr>
          <w:p w14:paraId="1439E56C" w14:textId="77777777" w:rsidR="00746E93" w:rsidRPr="00994AC9" w:rsidRDefault="00746E93" w:rsidP="00752103">
            <w:pPr>
              <w:spacing w:line="276" w:lineRule="auto"/>
              <w:rPr>
                <w:rFonts w:ascii="Arial" w:eastAsia="Times New Roman" w:hAnsi="Arial" w:cs="Arial"/>
                <w:sz w:val="22"/>
                <w:szCs w:val="22"/>
                <w:lang w:val="en-GB" w:eastAsia="it-IT"/>
              </w:rPr>
            </w:pPr>
          </w:p>
        </w:tc>
        <w:tc>
          <w:tcPr>
            <w:tcW w:w="3543" w:type="dxa"/>
            <w:noWrap/>
          </w:tcPr>
          <w:p w14:paraId="0C231FA1"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[-0.168   0.401]</w:t>
            </w:r>
          </w:p>
        </w:tc>
        <w:tc>
          <w:tcPr>
            <w:tcW w:w="2835" w:type="dxa"/>
          </w:tcPr>
          <w:p w14:paraId="3A810A3A"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[-0.222   0.359]</w:t>
            </w:r>
          </w:p>
        </w:tc>
      </w:tr>
      <w:tr w:rsidR="00746E93" w:rsidRPr="00994AC9" w14:paraId="12B52D95" w14:textId="77777777" w:rsidTr="00752103">
        <w:trPr>
          <w:trHeight w:val="280"/>
        </w:trPr>
        <w:tc>
          <w:tcPr>
            <w:tcW w:w="3256" w:type="dxa"/>
            <w:noWrap/>
          </w:tcPr>
          <w:p w14:paraId="4DAA9E65" w14:textId="318C7023" w:rsidR="00746E93" w:rsidRPr="00994AC9" w:rsidRDefault="00746E93" w:rsidP="00752103">
            <w:pPr>
              <w:spacing w:line="276" w:lineRule="auto"/>
              <w:rPr>
                <w:rFonts w:ascii="Arial" w:eastAsia="Times New Roman" w:hAnsi="Arial" w:cs="Arial"/>
                <w:sz w:val="22"/>
                <w:szCs w:val="22"/>
                <w:lang w:val="en-GB" w:eastAsia="it-IT"/>
              </w:rPr>
            </w:pPr>
            <w:r w:rsidRPr="00994AC9">
              <w:rPr>
                <w:rFonts w:ascii="Arial" w:eastAsia="Times New Roman" w:hAnsi="Arial" w:cs="Arial"/>
                <w:sz w:val="22"/>
                <w:szCs w:val="22"/>
                <w:lang w:val="en-GB" w:eastAsia="it-IT"/>
              </w:rPr>
              <w:t>T*</w:t>
            </w:r>
            <w:r w:rsidR="00360345">
              <w:rPr>
                <w:rFonts w:ascii="Arial" w:eastAsia="Times New Roman" w:hAnsi="Arial" w:cs="Arial"/>
                <w:sz w:val="22"/>
                <w:szCs w:val="22"/>
                <w:lang w:val="en-GB" w:eastAsia="it-IT"/>
              </w:rPr>
              <w:t xml:space="preserve">&gt; 2 years </w:t>
            </w:r>
          </w:p>
        </w:tc>
        <w:tc>
          <w:tcPr>
            <w:tcW w:w="3543" w:type="dxa"/>
            <w:noWrap/>
          </w:tcPr>
          <w:p w14:paraId="258B63F5"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-0.261***</w:t>
            </w:r>
          </w:p>
        </w:tc>
        <w:tc>
          <w:tcPr>
            <w:tcW w:w="2835" w:type="dxa"/>
          </w:tcPr>
          <w:p w14:paraId="6F866A9E"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0.162*</w:t>
            </w:r>
          </w:p>
        </w:tc>
      </w:tr>
      <w:tr w:rsidR="00746E93" w:rsidRPr="00994AC9" w14:paraId="49B06A76" w14:textId="77777777" w:rsidTr="00752103">
        <w:trPr>
          <w:trHeight w:val="280"/>
        </w:trPr>
        <w:tc>
          <w:tcPr>
            <w:tcW w:w="3256" w:type="dxa"/>
            <w:noWrap/>
          </w:tcPr>
          <w:p w14:paraId="4BA25C1C" w14:textId="77777777" w:rsidR="00746E93" w:rsidRPr="00994AC9" w:rsidRDefault="00746E93" w:rsidP="00752103">
            <w:pPr>
              <w:spacing w:line="276" w:lineRule="auto"/>
              <w:rPr>
                <w:rFonts w:ascii="Arial" w:eastAsia="Times New Roman" w:hAnsi="Arial" w:cs="Arial"/>
                <w:sz w:val="22"/>
                <w:szCs w:val="22"/>
                <w:lang w:val="en-GB" w:eastAsia="it-IT"/>
              </w:rPr>
            </w:pPr>
          </w:p>
        </w:tc>
        <w:tc>
          <w:tcPr>
            <w:tcW w:w="3543" w:type="dxa"/>
            <w:noWrap/>
          </w:tcPr>
          <w:p w14:paraId="2EB473BE"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[-0.404   -0.117]</w:t>
            </w:r>
          </w:p>
        </w:tc>
        <w:tc>
          <w:tcPr>
            <w:tcW w:w="2835" w:type="dxa"/>
          </w:tcPr>
          <w:p w14:paraId="5BC90422"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[-0.005   0.329]</w:t>
            </w:r>
          </w:p>
        </w:tc>
      </w:tr>
      <w:tr w:rsidR="00746E93" w:rsidRPr="00994AC9" w14:paraId="32E567BC" w14:textId="77777777" w:rsidTr="00752103">
        <w:trPr>
          <w:trHeight w:val="280"/>
        </w:trPr>
        <w:tc>
          <w:tcPr>
            <w:tcW w:w="3256" w:type="dxa"/>
            <w:noWrap/>
          </w:tcPr>
          <w:p w14:paraId="0FF1101B" w14:textId="77777777" w:rsidR="00746E93" w:rsidRPr="00994AC9" w:rsidRDefault="00746E93" w:rsidP="00752103">
            <w:pPr>
              <w:spacing w:line="276" w:lineRule="auto"/>
              <w:rPr>
                <w:rFonts w:ascii="Arial" w:eastAsia="Times New Roman" w:hAnsi="Arial" w:cs="Arial"/>
                <w:sz w:val="22"/>
                <w:szCs w:val="22"/>
                <w:lang w:val="en-GB" w:eastAsia="it-IT"/>
              </w:rPr>
            </w:pPr>
            <w:r w:rsidRPr="00994AC9">
              <w:rPr>
                <w:rFonts w:ascii="Arial" w:eastAsia="Times New Roman" w:hAnsi="Arial" w:cs="Arial"/>
                <w:b/>
                <w:bCs/>
                <w:sz w:val="22"/>
                <w:szCs w:val="22"/>
                <w:lang w:val="en-GB" w:eastAsia="it-IT"/>
              </w:rPr>
              <w:t>Month of registration</w:t>
            </w:r>
          </w:p>
        </w:tc>
        <w:tc>
          <w:tcPr>
            <w:tcW w:w="3543" w:type="dxa"/>
            <w:noWrap/>
          </w:tcPr>
          <w:p w14:paraId="2E038A1E"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p>
        </w:tc>
        <w:tc>
          <w:tcPr>
            <w:tcW w:w="2835" w:type="dxa"/>
          </w:tcPr>
          <w:p w14:paraId="58D65E1D"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p>
        </w:tc>
      </w:tr>
      <w:tr w:rsidR="00746E93" w:rsidRPr="00994AC9" w14:paraId="7EEC8BB7" w14:textId="77777777" w:rsidTr="00752103">
        <w:trPr>
          <w:trHeight w:val="280"/>
        </w:trPr>
        <w:tc>
          <w:tcPr>
            <w:tcW w:w="3256" w:type="dxa"/>
            <w:noWrap/>
          </w:tcPr>
          <w:p w14:paraId="25C97209" w14:textId="77777777" w:rsidR="00746E93" w:rsidRPr="00994AC9" w:rsidRDefault="00746E93" w:rsidP="00752103">
            <w:pPr>
              <w:spacing w:line="276" w:lineRule="auto"/>
              <w:rPr>
                <w:rFonts w:ascii="Arial" w:eastAsia="Times New Roman" w:hAnsi="Arial" w:cs="Arial"/>
                <w:sz w:val="22"/>
                <w:szCs w:val="22"/>
                <w:lang w:val="en-GB" w:eastAsia="it-IT"/>
              </w:rPr>
            </w:pPr>
            <w:r w:rsidRPr="00994AC9">
              <w:rPr>
                <w:rFonts w:ascii="Arial" w:eastAsia="Times New Roman" w:hAnsi="Arial" w:cs="Arial"/>
                <w:sz w:val="22"/>
                <w:szCs w:val="22"/>
                <w:lang w:val="en-GB" w:eastAsia="it-IT"/>
              </w:rPr>
              <w:t>January [ref.]</w:t>
            </w:r>
          </w:p>
        </w:tc>
        <w:tc>
          <w:tcPr>
            <w:tcW w:w="3543" w:type="dxa"/>
            <w:noWrap/>
          </w:tcPr>
          <w:p w14:paraId="3C289BD6"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p>
        </w:tc>
        <w:tc>
          <w:tcPr>
            <w:tcW w:w="2835" w:type="dxa"/>
          </w:tcPr>
          <w:p w14:paraId="7CEF2F0A"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p>
        </w:tc>
      </w:tr>
      <w:tr w:rsidR="00746E93" w:rsidRPr="00994AC9" w14:paraId="3CE2C765" w14:textId="77777777" w:rsidTr="00752103">
        <w:trPr>
          <w:trHeight w:val="280"/>
        </w:trPr>
        <w:tc>
          <w:tcPr>
            <w:tcW w:w="3256" w:type="dxa"/>
            <w:noWrap/>
          </w:tcPr>
          <w:p w14:paraId="53B8D9B3" w14:textId="77777777" w:rsidR="00746E93" w:rsidRPr="00994AC9" w:rsidRDefault="00746E93" w:rsidP="00752103">
            <w:pPr>
              <w:spacing w:line="276" w:lineRule="auto"/>
              <w:rPr>
                <w:rFonts w:ascii="Arial" w:eastAsia="Times New Roman" w:hAnsi="Arial" w:cs="Arial"/>
                <w:sz w:val="22"/>
                <w:szCs w:val="22"/>
                <w:lang w:val="en-GB" w:eastAsia="it-IT"/>
              </w:rPr>
            </w:pPr>
            <w:r w:rsidRPr="00994AC9">
              <w:rPr>
                <w:rFonts w:ascii="Arial" w:eastAsia="Times New Roman" w:hAnsi="Arial" w:cs="Arial"/>
                <w:sz w:val="22"/>
                <w:szCs w:val="22"/>
                <w:lang w:val="en-GB" w:eastAsia="it-IT"/>
              </w:rPr>
              <w:lastRenderedPageBreak/>
              <w:t>February</w:t>
            </w:r>
          </w:p>
        </w:tc>
        <w:tc>
          <w:tcPr>
            <w:tcW w:w="3543" w:type="dxa"/>
            <w:noWrap/>
          </w:tcPr>
          <w:p w14:paraId="7584895B" w14:textId="14613263"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-0.024</w:t>
            </w:r>
          </w:p>
        </w:tc>
        <w:tc>
          <w:tcPr>
            <w:tcW w:w="2835" w:type="dxa"/>
          </w:tcPr>
          <w:p w14:paraId="78966662"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-0.101</w:t>
            </w:r>
          </w:p>
        </w:tc>
      </w:tr>
      <w:tr w:rsidR="00746E93" w:rsidRPr="00994AC9" w14:paraId="54472550" w14:textId="77777777" w:rsidTr="00752103">
        <w:trPr>
          <w:trHeight w:val="280"/>
        </w:trPr>
        <w:tc>
          <w:tcPr>
            <w:tcW w:w="3256" w:type="dxa"/>
            <w:noWrap/>
          </w:tcPr>
          <w:p w14:paraId="63084907" w14:textId="77777777" w:rsidR="00746E93" w:rsidRPr="00994AC9" w:rsidRDefault="00746E93" w:rsidP="00752103">
            <w:pPr>
              <w:spacing w:line="276" w:lineRule="auto"/>
              <w:rPr>
                <w:rFonts w:ascii="Arial" w:eastAsia="Times New Roman" w:hAnsi="Arial" w:cs="Arial"/>
                <w:sz w:val="22"/>
                <w:szCs w:val="22"/>
                <w:lang w:val="en-GB" w:eastAsia="it-IT"/>
              </w:rPr>
            </w:pPr>
          </w:p>
        </w:tc>
        <w:tc>
          <w:tcPr>
            <w:tcW w:w="3543" w:type="dxa"/>
            <w:noWrap/>
          </w:tcPr>
          <w:p w14:paraId="4FE67B7E"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[-0.147   0.099]</w:t>
            </w:r>
          </w:p>
        </w:tc>
        <w:tc>
          <w:tcPr>
            <w:tcW w:w="2835" w:type="dxa"/>
          </w:tcPr>
          <w:p w14:paraId="581C6478"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[-0.237   0.035]</w:t>
            </w:r>
          </w:p>
        </w:tc>
      </w:tr>
      <w:tr w:rsidR="00746E93" w:rsidRPr="00994AC9" w14:paraId="70EA8619" w14:textId="77777777" w:rsidTr="00752103">
        <w:trPr>
          <w:trHeight w:val="280"/>
        </w:trPr>
        <w:tc>
          <w:tcPr>
            <w:tcW w:w="3256" w:type="dxa"/>
            <w:noWrap/>
          </w:tcPr>
          <w:p w14:paraId="486F401C" w14:textId="77777777" w:rsidR="00746E93" w:rsidRPr="00994AC9" w:rsidRDefault="00746E93" w:rsidP="00752103">
            <w:pPr>
              <w:spacing w:line="276" w:lineRule="auto"/>
              <w:rPr>
                <w:rFonts w:ascii="Arial" w:eastAsia="Times New Roman" w:hAnsi="Arial" w:cs="Arial"/>
                <w:sz w:val="22"/>
                <w:szCs w:val="22"/>
                <w:lang w:val="en-GB" w:eastAsia="it-IT"/>
              </w:rPr>
            </w:pPr>
            <w:r w:rsidRPr="00994AC9">
              <w:rPr>
                <w:rFonts w:ascii="Arial" w:eastAsia="Times New Roman" w:hAnsi="Arial" w:cs="Arial"/>
                <w:sz w:val="22"/>
                <w:szCs w:val="22"/>
                <w:lang w:val="en-GB" w:eastAsia="it-IT"/>
              </w:rPr>
              <w:t>March</w:t>
            </w:r>
          </w:p>
        </w:tc>
        <w:tc>
          <w:tcPr>
            <w:tcW w:w="3543" w:type="dxa"/>
            <w:noWrap/>
          </w:tcPr>
          <w:p w14:paraId="6EFB480A"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0.108*</w:t>
            </w:r>
          </w:p>
        </w:tc>
        <w:tc>
          <w:tcPr>
            <w:tcW w:w="2835" w:type="dxa"/>
          </w:tcPr>
          <w:p w14:paraId="3907879E" w14:textId="520F920F"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-0.095</w:t>
            </w:r>
          </w:p>
        </w:tc>
      </w:tr>
      <w:tr w:rsidR="00746E93" w:rsidRPr="00994AC9" w14:paraId="1D06D398" w14:textId="77777777" w:rsidTr="00752103">
        <w:trPr>
          <w:trHeight w:val="280"/>
        </w:trPr>
        <w:tc>
          <w:tcPr>
            <w:tcW w:w="3256" w:type="dxa"/>
            <w:noWrap/>
          </w:tcPr>
          <w:p w14:paraId="702754C8" w14:textId="77777777" w:rsidR="00746E93" w:rsidRPr="00994AC9" w:rsidRDefault="00746E93" w:rsidP="00752103">
            <w:pPr>
              <w:spacing w:line="276" w:lineRule="auto"/>
              <w:rPr>
                <w:rFonts w:ascii="Arial" w:eastAsia="Times New Roman" w:hAnsi="Arial" w:cs="Arial"/>
                <w:sz w:val="22"/>
                <w:szCs w:val="22"/>
                <w:lang w:val="en-GB" w:eastAsia="it-IT"/>
              </w:rPr>
            </w:pPr>
          </w:p>
        </w:tc>
        <w:tc>
          <w:tcPr>
            <w:tcW w:w="3543" w:type="dxa"/>
            <w:noWrap/>
          </w:tcPr>
          <w:p w14:paraId="2FEC657B" w14:textId="3CB935AD"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[-0.012   0.228]</w:t>
            </w:r>
          </w:p>
        </w:tc>
        <w:tc>
          <w:tcPr>
            <w:tcW w:w="2835" w:type="dxa"/>
          </w:tcPr>
          <w:p w14:paraId="1AFDFE05"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[-0.230   0.039]</w:t>
            </w:r>
          </w:p>
        </w:tc>
      </w:tr>
      <w:tr w:rsidR="00746E93" w:rsidRPr="00994AC9" w14:paraId="74C60C85" w14:textId="77777777" w:rsidTr="00752103">
        <w:trPr>
          <w:trHeight w:val="280"/>
        </w:trPr>
        <w:tc>
          <w:tcPr>
            <w:tcW w:w="3256" w:type="dxa"/>
            <w:noWrap/>
          </w:tcPr>
          <w:p w14:paraId="29F03687" w14:textId="77777777" w:rsidR="00746E93" w:rsidRPr="00994AC9" w:rsidRDefault="00746E93" w:rsidP="00752103">
            <w:pPr>
              <w:spacing w:line="276" w:lineRule="auto"/>
              <w:rPr>
                <w:rFonts w:ascii="Arial" w:eastAsia="Times New Roman" w:hAnsi="Arial" w:cs="Arial"/>
                <w:sz w:val="22"/>
                <w:szCs w:val="22"/>
                <w:lang w:val="en-GB" w:eastAsia="it-IT"/>
              </w:rPr>
            </w:pPr>
            <w:r w:rsidRPr="00994AC9">
              <w:rPr>
                <w:rFonts w:ascii="Arial" w:eastAsia="Times New Roman" w:hAnsi="Arial" w:cs="Arial"/>
                <w:sz w:val="22"/>
                <w:szCs w:val="22"/>
                <w:lang w:val="en-GB" w:eastAsia="it-IT"/>
              </w:rPr>
              <w:t>April</w:t>
            </w:r>
          </w:p>
        </w:tc>
        <w:tc>
          <w:tcPr>
            <w:tcW w:w="3543" w:type="dxa"/>
            <w:noWrap/>
          </w:tcPr>
          <w:p w14:paraId="7F689761"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0.354***</w:t>
            </w:r>
          </w:p>
        </w:tc>
        <w:tc>
          <w:tcPr>
            <w:tcW w:w="2835" w:type="dxa"/>
          </w:tcPr>
          <w:p w14:paraId="6A84693C"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-0.127*</w:t>
            </w:r>
          </w:p>
        </w:tc>
      </w:tr>
      <w:tr w:rsidR="00746E93" w:rsidRPr="00994AC9" w14:paraId="263F32A7" w14:textId="77777777" w:rsidTr="00752103">
        <w:trPr>
          <w:trHeight w:val="280"/>
        </w:trPr>
        <w:tc>
          <w:tcPr>
            <w:tcW w:w="3256" w:type="dxa"/>
            <w:noWrap/>
          </w:tcPr>
          <w:p w14:paraId="6CDB2F78" w14:textId="77777777" w:rsidR="00746E93" w:rsidRPr="00994AC9" w:rsidRDefault="00746E93" w:rsidP="00752103">
            <w:pPr>
              <w:spacing w:line="276" w:lineRule="auto"/>
              <w:rPr>
                <w:rFonts w:ascii="Arial" w:eastAsia="Times New Roman" w:hAnsi="Arial" w:cs="Arial"/>
                <w:sz w:val="22"/>
                <w:szCs w:val="22"/>
                <w:lang w:val="en-GB" w:eastAsia="it-IT"/>
              </w:rPr>
            </w:pPr>
          </w:p>
        </w:tc>
        <w:tc>
          <w:tcPr>
            <w:tcW w:w="3543" w:type="dxa"/>
            <w:noWrap/>
          </w:tcPr>
          <w:p w14:paraId="2FB8F0D3" w14:textId="0FF0179A" w:rsidR="00746E93" w:rsidRPr="00994AC9" w:rsidRDefault="0075210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[0.2</w:t>
            </w:r>
            <w:r w:rsidR="00746E93" w:rsidRPr="00994AC9">
              <w:rPr>
                <w:rFonts w:ascii="Arial" w:hAnsi="Arial" w:cs="Arial"/>
                <w:sz w:val="22"/>
                <w:szCs w:val="22"/>
              </w:rPr>
              <w:t>02   0.506]</w:t>
            </w:r>
          </w:p>
        </w:tc>
        <w:tc>
          <w:tcPr>
            <w:tcW w:w="2835" w:type="dxa"/>
          </w:tcPr>
          <w:p w14:paraId="64FBAD96"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[-0.261   0.007]</w:t>
            </w:r>
          </w:p>
        </w:tc>
      </w:tr>
      <w:tr w:rsidR="00746E93" w:rsidRPr="00994AC9" w14:paraId="68E13F4A" w14:textId="77777777" w:rsidTr="00752103">
        <w:trPr>
          <w:trHeight w:val="280"/>
        </w:trPr>
        <w:tc>
          <w:tcPr>
            <w:tcW w:w="3256" w:type="dxa"/>
            <w:noWrap/>
          </w:tcPr>
          <w:p w14:paraId="6186FE5E" w14:textId="77777777" w:rsidR="00746E93" w:rsidRPr="00994AC9" w:rsidRDefault="00746E93" w:rsidP="00752103">
            <w:pPr>
              <w:spacing w:line="276" w:lineRule="auto"/>
              <w:rPr>
                <w:rFonts w:ascii="Arial" w:eastAsia="Times New Roman" w:hAnsi="Arial" w:cs="Arial"/>
                <w:sz w:val="22"/>
                <w:szCs w:val="22"/>
                <w:lang w:val="en-GB" w:eastAsia="it-IT"/>
              </w:rPr>
            </w:pPr>
            <w:r w:rsidRPr="00994AC9">
              <w:rPr>
                <w:rFonts w:ascii="Arial" w:eastAsia="Times New Roman" w:hAnsi="Arial" w:cs="Arial"/>
                <w:sz w:val="22"/>
                <w:szCs w:val="22"/>
                <w:lang w:val="en-GB" w:eastAsia="it-IT"/>
              </w:rPr>
              <w:t>May</w:t>
            </w:r>
          </w:p>
        </w:tc>
        <w:tc>
          <w:tcPr>
            <w:tcW w:w="3543" w:type="dxa"/>
            <w:noWrap/>
          </w:tcPr>
          <w:p w14:paraId="12D943DA"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0.121*</w:t>
            </w:r>
          </w:p>
        </w:tc>
        <w:tc>
          <w:tcPr>
            <w:tcW w:w="2835" w:type="dxa"/>
          </w:tcPr>
          <w:p w14:paraId="340CC4A8"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-0.130*</w:t>
            </w:r>
          </w:p>
        </w:tc>
      </w:tr>
      <w:tr w:rsidR="00746E93" w:rsidRPr="00994AC9" w14:paraId="1956BA88" w14:textId="77777777" w:rsidTr="00752103">
        <w:trPr>
          <w:trHeight w:val="280"/>
        </w:trPr>
        <w:tc>
          <w:tcPr>
            <w:tcW w:w="3256" w:type="dxa"/>
            <w:noWrap/>
          </w:tcPr>
          <w:p w14:paraId="2445E70E" w14:textId="77777777" w:rsidR="00746E93" w:rsidRPr="00994AC9" w:rsidRDefault="00746E93" w:rsidP="00752103">
            <w:pPr>
              <w:spacing w:line="276" w:lineRule="auto"/>
              <w:rPr>
                <w:rFonts w:ascii="Arial" w:eastAsia="Times New Roman" w:hAnsi="Arial" w:cs="Arial"/>
                <w:sz w:val="22"/>
                <w:szCs w:val="22"/>
                <w:lang w:val="en-GB" w:eastAsia="it-IT"/>
              </w:rPr>
            </w:pPr>
          </w:p>
        </w:tc>
        <w:tc>
          <w:tcPr>
            <w:tcW w:w="3543" w:type="dxa"/>
            <w:noWrap/>
          </w:tcPr>
          <w:p w14:paraId="28BDD084"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[-0.002   0.243]</w:t>
            </w:r>
          </w:p>
        </w:tc>
        <w:tc>
          <w:tcPr>
            <w:tcW w:w="2835" w:type="dxa"/>
          </w:tcPr>
          <w:p w14:paraId="14F515EC"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[-0.265    0.005]</w:t>
            </w:r>
          </w:p>
        </w:tc>
      </w:tr>
      <w:tr w:rsidR="00746E93" w:rsidRPr="00994AC9" w14:paraId="034CE8BF" w14:textId="77777777" w:rsidTr="00752103">
        <w:trPr>
          <w:trHeight w:val="280"/>
        </w:trPr>
        <w:tc>
          <w:tcPr>
            <w:tcW w:w="3256" w:type="dxa"/>
            <w:noWrap/>
          </w:tcPr>
          <w:p w14:paraId="2F3EA4EF" w14:textId="77777777" w:rsidR="00746E93" w:rsidRPr="00994AC9" w:rsidRDefault="00746E93" w:rsidP="00752103">
            <w:pPr>
              <w:spacing w:line="276" w:lineRule="auto"/>
              <w:rPr>
                <w:rFonts w:ascii="Arial" w:eastAsia="Times New Roman" w:hAnsi="Arial" w:cs="Arial"/>
                <w:sz w:val="22"/>
                <w:szCs w:val="22"/>
                <w:lang w:val="en-GB" w:eastAsia="it-IT"/>
              </w:rPr>
            </w:pPr>
            <w:r w:rsidRPr="00994AC9">
              <w:rPr>
                <w:rFonts w:ascii="Arial" w:eastAsia="Times New Roman" w:hAnsi="Arial" w:cs="Arial"/>
                <w:sz w:val="22"/>
                <w:szCs w:val="22"/>
                <w:lang w:val="en-GB" w:eastAsia="it-IT"/>
              </w:rPr>
              <w:t>June</w:t>
            </w:r>
          </w:p>
        </w:tc>
        <w:tc>
          <w:tcPr>
            <w:tcW w:w="3543" w:type="dxa"/>
            <w:noWrap/>
          </w:tcPr>
          <w:p w14:paraId="114A4124"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0.282***</w:t>
            </w:r>
          </w:p>
        </w:tc>
        <w:tc>
          <w:tcPr>
            <w:tcW w:w="2835" w:type="dxa"/>
          </w:tcPr>
          <w:p w14:paraId="68B1AD29"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-0.173**</w:t>
            </w:r>
          </w:p>
        </w:tc>
      </w:tr>
      <w:tr w:rsidR="00746E93" w:rsidRPr="00994AC9" w14:paraId="166E843E" w14:textId="77777777" w:rsidTr="00752103">
        <w:trPr>
          <w:trHeight w:val="280"/>
        </w:trPr>
        <w:tc>
          <w:tcPr>
            <w:tcW w:w="3256" w:type="dxa"/>
            <w:noWrap/>
          </w:tcPr>
          <w:p w14:paraId="38899B9D" w14:textId="77777777" w:rsidR="00746E93" w:rsidRPr="00994AC9" w:rsidRDefault="00746E93" w:rsidP="00752103">
            <w:pPr>
              <w:spacing w:line="276" w:lineRule="auto"/>
              <w:rPr>
                <w:rFonts w:ascii="Arial" w:eastAsia="Times New Roman" w:hAnsi="Arial" w:cs="Arial"/>
                <w:sz w:val="22"/>
                <w:szCs w:val="22"/>
                <w:lang w:val="en-GB" w:eastAsia="it-IT"/>
              </w:rPr>
            </w:pPr>
          </w:p>
        </w:tc>
        <w:tc>
          <w:tcPr>
            <w:tcW w:w="3543" w:type="dxa"/>
            <w:noWrap/>
          </w:tcPr>
          <w:p w14:paraId="1223A0AB" w14:textId="2876E5FF" w:rsidR="00746E93" w:rsidRPr="00994AC9" w:rsidRDefault="0075210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[0.1</w:t>
            </w:r>
            <w:r w:rsidR="00746E93" w:rsidRPr="00994AC9">
              <w:rPr>
                <w:rFonts w:ascii="Arial" w:hAnsi="Arial" w:cs="Arial"/>
                <w:sz w:val="22"/>
                <w:szCs w:val="22"/>
              </w:rPr>
              <w:t>61    0.402]</w:t>
            </w:r>
          </w:p>
        </w:tc>
        <w:tc>
          <w:tcPr>
            <w:tcW w:w="2835" w:type="dxa"/>
          </w:tcPr>
          <w:p w14:paraId="7BD7874D"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[-0.315   -0.029]</w:t>
            </w:r>
          </w:p>
        </w:tc>
      </w:tr>
      <w:tr w:rsidR="00746E93" w:rsidRPr="00994AC9" w14:paraId="0C0F6240" w14:textId="77777777" w:rsidTr="00752103">
        <w:trPr>
          <w:trHeight w:val="280"/>
        </w:trPr>
        <w:tc>
          <w:tcPr>
            <w:tcW w:w="3256" w:type="dxa"/>
            <w:noWrap/>
          </w:tcPr>
          <w:p w14:paraId="28D40E53" w14:textId="77777777" w:rsidR="00746E93" w:rsidRPr="00994AC9" w:rsidRDefault="00746E93" w:rsidP="00752103">
            <w:pPr>
              <w:spacing w:line="276" w:lineRule="auto"/>
              <w:rPr>
                <w:rFonts w:ascii="Arial" w:eastAsia="Times New Roman" w:hAnsi="Arial" w:cs="Arial"/>
                <w:sz w:val="22"/>
                <w:szCs w:val="22"/>
                <w:lang w:val="en-GB" w:eastAsia="it-IT"/>
              </w:rPr>
            </w:pPr>
            <w:r w:rsidRPr="00994AC9">
              <w:rPr>
                <w:rFonts w:ascii="Arial" w:eastAsia="Times New Roman" w:hAnsi="Arial" w:cs="Arial"/>
                <w:sz w:val="22"/>
                <w:szCs w:val="22"/>
                <w:lang w:val="en-GB" w:eastAsia="it-IT"/>
              </w:rPr>
              <w:t>July</w:t>
            </w:r>
          </w:p>
        </w:tc>
        <w:tc>
          <w:tcPr>
            <w:tcW w:w="3543" w:type="dxa"/>
            <w:noWrap/>
          </w:tcPr>
          <w:p w14:paraId="6A364AC9"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0.309***</w:t>
            </w:r>
          </w:p>
        </w:tc>
        <w:tc>
          <w:tcPr>
            <w:tcW w:w="2835" w:type="dxa"/>
          </w:tcPr>
          <w:p w14:paraId="3FDFE98B"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-0.236***</w:t>
            </w:r>
          </w:p>
        </w:tc>
      </w:tr>
      <w:tr w:rsidR="00746E93" w:rsidRPr="00994AC9" w14:paraId="70265C56" w14:textId="77777777" w:rsidTr="00752103">
        <w:trPr>
          <w:trHeight w:val="280"/>
        </w:trPr>
        <w:tc>
          <w:tcPr>
            <w:tcW w:w="3256" w:type="dxa"/>
            <w:noWrap/>
          </w:tcPr>
          <w:p w14:paraId="4538E22E" w14:textId="77777777" w:rsidR="00746E93" w:rsidRPr="00994AC9" w:rsidRDefault="00746E93" w:rsidP="00752103">
            <w:pPr>
              <w:spacing w:line="276" w:lineRule="auto"/>
              <w:rPr>
                <w:rFonts w:ascii="Arial" w:eastAsia="Times New Roman" w:hAnsi="Arial" w:cs="Arial"/>
                <w:sz w:val="22"/>
                <w:szCs w:val="22"/>
                <w:lang w:val="en-GB" w:eastAsia="it-IT"/>
              </w:rPr>
            </w:pPr>
          </w:p>
        </w:tc>
        <w:tc>
          <w:tcPr>
            <w:tcW w:w="3543" w:type="dxa"/>
            <w:noWrap/>
          </w:tcPr>
          <w:p w14:paraId="3249C9A4" w14:textId="74ED3FBA" w:rsidR="00746E93" w:rsidRPr="00994AC9" w:rsidRDefault="0075210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[0.1</w:t>
            </w:r>
            <w:r w:rsidR="00746E93" w:rsidRPr="00994AC9">
              <w:rPr>
                <w:rFonts w:ascii="Arial" w:hAnsi="Arial" w:cs="Arial"/>
                <w:sz w:val="22"/>
                <w:szCs w:val="22"/>
              </w:rPr>
              <w:t>86   0.431]</w:t>
            </w:r>
          </w:p>
        </w:tc>
        <w:tc>
          <w:tcPr>
            <w:tcW w:w="2835" w:type="dxa"/>
          </w:tcPr>
          <w:p w14:paraId="53C964A1"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[-0.377   -0.094]</w:t>
            </w:r>
          </w:p>
        </w:tc>
      </w:tr>
      <w:tr w:rsidR="00746E93" w:rsidRPr="00994AC9" w14:paraId="3361C92B" w14:textId="77777777" w:rsidTr="00752103">
        <w:trPr>
          <w:trHeight w:val="280"/>
        </w:trPr>
        <w:tc>
          <w:tcPr>
            <w:tcW w:w="3256" w:type="dxa"/>
            <w:noWrap/>
          </w:tcPr>
          <w:p w14:paraId="0AB14602" w14:textId="77777777" w:rsidR="00746E93" w:rsidRPr="00994AC9" w:rsidRDefault="00746E93" w:rsidP="00752103">
            <w:pPr>
              <w:spacing w:line="276" w:lineRule="auto"/>
              <w:rPr>
                <w:rFonts w:ascii="Arial" w:eastAsia="Times New Roman" w:hAnsi="Arial" w:cs="Arial"/>
                <w:sz w:val="22"/>
                <w:szCs w:val="22"/>
                <w:lang w:val="en-GB" w:eastAsia="it-IT"/>
              </w:rPr>
            </w:pPr>
            <w:r w:rsidRPr="00994AC9">
              <w:rPr>
                <w:rFonts w:ascii="Arial" w:eastAsia="Times New Roman" w:hAnsi="Arial" w:cs="Arial"/>
                <w:sz w:val="22"/>
                <w:szCs w:val="22"/>
                <w:lang w:val="en-GB" w:eastAsia="it-IT"/>
              </w:rPr>
              <w:t>August</w:t>
            </w:r>
          </w:p>
        </w:tc>
        <w:tc>
          <w:tcPr>
            <w:tcW w:w="3543" w:type="dxa"/>
            <w:noWrap/>
          </w:tcPr>
          <w:p w14:paraId="4DD76A75"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0.359***</w:t>
            </w:r>
          </w:p>
        </w:tc>
        <w:tc>
          <w:tcPr>
            <w:tcW w:w="2835" w:type="dxa"/>
          </w:tcPr>
          <w:p w14:paraId="5C1BD907" w14:textId="6FD6AC52"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-0.059</w:t>
            </w:r>
          </w:p>
        </w:tc>
      </w:tr>
      <w:tr w:rsidR="00746E93" w:rsidRPr="00994AC9" w14:paraId="765D8399" w14:textId="77777777" w:rsidTr="00752103">
        <w:trPr>
          <w:trHeight w:val="280"/>
        </w:trPr>
        <w:tc>
          <w:tcPr>
            <w:tcW w:w="3256" w:type="dxa"/>
            <w:noWrap/>
          </w:tcPr>
          <w:p w14:paraId="496F587A" w14:textId="77777777" w:rsidR="00746E93" w:rsidRPr="00994AC9" w:rsidRDefault="00746E93" w:rsidP="00752103">
            <w:pPr>
              <w:spacing w:line="276" w:lineRule="auto"/>
              <w:rPr>
                <w:rFonts w:ascii="Arial" w:eastAsia="Times New Roman" w:hAnsi="Arial" w:cs="Arial"/>
                <w:sz w:val="22"/>
                <w:szCs w:val="22"/>
                <w:lang w:val="en-GB" w:eastAsia="it-IT"/>
              </w:rPr>
            </w:pPr>
          </w:p>
        </w:tc>
        <w:tc>
          <w:tcPr>
            <w:tcW w:w="3543" w:type="dxa"/>
            <w:noWrap/>
          </w:tcPr>
          <w:p w14:paraId="4FA222B3" w14:textId="35F22616" w:rsidR="00746E93" w:rsidRPr="00994AC9" w:rsidRDefault="0075210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[0.2</w:t>
            </w:r>
            <w:r w:rsidR="00746E93" w:rsidRPr="00994AC9">
              <w:rPr>
                <w:rFonts w:ascii="Arial" w:hAnsi="Arial" w:cs="Arial"/>
                <w:sz w:val="22"/>
                <w:szCs w:val="22"/>
              </w:rPr>
              <w:t>06   0.510]</w:t>
            </w:r>
          </w:p>
        </w:tc>
        <w:tc>
          <w:tcPr>
            <w:tcW w:w="2835" w:type="dxa"/>
          </w:tcPr>
          <w:p w14:paraId="1A1A19D3"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[-0.206   0.087]</w:t>
            </w:r>
          </w:p>
        </w:tc>
      </w:tr>
      <w:tr w:rsidR="00746E93" w:rsidRPr="00994AC9" w14:paraId="17032B83" w14:textId="77777777" w:rsidTr="00752103">
        <w:trPr>
          <w:trHeight w:val="280"/>
        </w:trPr>
        <w:tc>
          <w:tcPr>
            <w:tcW w:w="3256" w:type="dxa"/>
            <w:noWrap/>
          </w:tcPr>
          <w:p w14:paraId="7C8E7D83" w14:textId="77777777" w:rsidR="00746E93" w:rsidRPr="00994AC9" w:rsidRDefault="00746E93" w:rsidP="00752103">
            <w:pPr>
              <w:spacing w:line="276" w:lineRule="auto"/>
              <w:rPr>
                <w:rFonts w:ascii="Arial" w:eastAsia="Times New Roman" w:hAnsi="Arial" w:cs="Arial"/>
                <w:sz w:val="22"/>
                <w:szCs w:val="22"/>
                <w:lang w:val="en-GB" w:eastAsia="it-IT"/>
              </w:rPr>
            </w:pPr>
            <w:r w:rsidRPr="00994AC9">
              <w:rPr>
                <w:rFonts w:ascii="Arial" w:eastAsia="Times New Roman" w:hAnsi="Arial" w:cs="Arial"/>
                <w:sz w:val="22"/>
                <w:szCs w:val="22"/>
                <w:lang w:val="en-GB" w:eastAsia="it-IT"/>
              </w:rPr>
              <w:t>September</w:t>
            </w:r>
          </w:p>
        </w:tc>
        <w:tc>
          <w:tcPr>
            <w:tcW w:w="3543" w:type="dxa"/>
            <w:noWrap/>
          </w:tcPr>
          <w:p w14:paraId="01721164"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0.163***</w:t>
            </w:r>
          </w:p>
        </w:tc>
        <w:tc>
          <w:tcPr>
            <w:tcW w:w="2835" w:type="dxa"/>
          </w:tcPr>
          <w:p w14:paraId="1011D41E" w14:textId="199DB403"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0.048</w:t>
            </w:r>
          </w:p>
        </w:tc>
      </w:tr>
      <w:tr w:rsidR="00746E93" w:rsidRPr="00994AC9" w14:paraId="29FDDDA1" w14:textId="77777777" w:rsidTr="00752103">
        <w:trPr>
          <w:trHeight w:val="280"/>
        </w:trPr>
        <w:tc>
          <w:tcPr>
            <w:tcW w:w="3256" w:type="dxa"/>
            <w:noWrap/>
          </w:tcPr>
          <w:p w14:paraId="6FA910CC" w14:textId="77777777" w:rsidR="00746E93" w:rsidRPr="00994AC9" w:rsidRDefault="00746E93" w:rsidP="00752103">
            <w:pPr>
              <w:spacing w:line="276" w:lineRule="auto"/>
              <w:rPr>
                <w:rFonts w:ascii="Arial" w:eastAsia="Times New Roman" w:hAnsi="Arial" w:cs="Arial"/>
                <w:sz w:val="22"/>
                <w:szCs w:val="22"/>
                <w:lang w:val="en-GB" w:eastAsia="it-IT"/>
              </w:rPr>
            </w:pPr>
          </w:p>
        </w:tc>
        <w:tc>
          <w:tcPr>
            <w:tcW w:w="3543" w:type="dxa"/>
            <w:noWrap/>
          </w:tcPr>
          <w:p w14:paraId="43F66040" w14:textId="4D24A458" w:rsidR="00746E93" w:rsidRPr="00994AC9" w:rsidRDefault="0075210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[0.0</w:t>
            </w:r>
            <w:r w:rsidR="00746E93" w:rsidRPr="00994AC9">
              <w:rPr>
                <w:rFonts w:ascii="Arial" w:hAnsi="Arial" w:cs="Arial"/>
                <w:sz w:val="22"/>
                <w:szCs w:val="22"/>
              </w:rPr>
              <w:t>48   0.277]</w:t>
            </w:r>
          </w:p>
        </w:tc>
        <w:tc>
          <w:tcPr>
            <w:tcW w:w="2835" w:type="dxa"/>
          </w:tcPr>
          <w:p w14:paraId="5DD75C54"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[-0.081   0.179]</w:t>
            </w:r>
          </w:p>
        </w:tc>
      </w:tr>
      <w:tr w:rsidR="00746E93" w:rsidRPr="00994AC9" w14:paraId="3DCC1F44" w14:textId="77777777" w:rsidTr="00752103">
        <w:trPr>
          <w:trHeight w:val="280"/>
        </w:trPr>
        <w:tc>
          <w:tcPr>
            <w:tcW w:w="3256" w:type="dxa"/>
            <w:noWrap/>
          </w:tcPr>
          <w:p w14:paraId="0B2C3E89" w14:textId="77777777" w:rsidR="00746E93" w:rsidRPr="00994AC9" w:rsidRDefault="00746E93" w:rsidP="00752103">
            <w:pPr>
              <w:spacing w:line="276" w:lineRule="auto"/>
              <w:rPr>
                <w:rFonts w:ascii="Arial" w:eastAsia="Times New Roman" w:hAnsi="Arial" w:cs="Arial"/>
                <w:sz w:val="22"/>
                <w:szCs w:val="22"/>
                <w:lang w:val="en-GB" w:eastAsia="it-IT"/>
              </w:rPr>
            </w:pPr>
            <w:r w:rsidRPr="00994AC9">
              <w:rPr>
                <w:rFonts w:ascii="Arial" w:eastAsia="Times New Roman" w:hAnsi="Arial" w:cs="Arial"/>
                <w:sz w:val="22"/>
                <w:szCs w:val="22"/>
                <w:lang w:val="en-GB" w:eastAsia="it-IT"/>
              </w:rPr>
              <w:t>Weight</w:t>
            </w:r>
          </w:p>
        </w:tc>
        <w:tc>
          <w:tcPr>
            <w:tcW w:w="3543" w:type="dxa"/>
            <w:noWrap/>
          </w:tcPr>
          <w:p w14:paraId="3B67C777"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0.934***</w:t>
            </w:r>
          </w:p>
        </w:tc>
        <w:tc>
          <w:tcPr>
            <w:tcW w:w="2835" w:type="dxa"/>
          </w:tcPr>
          <w:p w14:paraId="175BF4D4"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0.202</w:t>
            </w:r>
          </w:p>
        </w:tc>
      </w:tr>
      <w:tr w:rsidR="00746E93" w:rsidRPr="00994AC9" w14:paraId="476D6438" w14:textId="77777777" w:rsidTr="00752103">
        <w:trPr>
          <w:trHeight w:val="280"/>
        </w:trPr>
        <w:tc>
          <w:tcPr>
            <w:tcW w:w="3256" w:type="dxa"/>
            <w:noWrap/>
          </w:tcPr>
          <w:p w14:paraId="5AD83AA9" w14:textId="77777777" w:rsidR="00746E93" w:rsidRPr="00994AC9" w:rsidRDefault="00746E93" w:rsidP="00752103">
            <w:pPr>
              <w:spacing w:line="276" w:lineRule="auto"/>
              <w:rPr>
                <w:rFonts w:ascii="Arial" w:eastAsia="Times New Roman" w:hAnsi="Arial" w:cs="Arial"/>
                <w:sz w:val="22"/>
                <w:szCs w:val="22"/>
                <w:lang w:val="en-GB" w:eastAsia="it-IT"/>
              </w:rPr>
            </w:pPr>
          </w:p>
        </w:tc>
        <w:tc>
          <w:tcPr>
            <w:tcW w:w="3543" w:type="dxa"/>
            <w:noWrap/>
          </w:tcPr>
          <w:p w14:paraId="344F3FC2" w14:textId="4BB0AC5F" w:rsidR="00746E93" w:rsidRPr="00994AC9" w:rsidRDefault="0075210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[0.7</w:t>
            </w:r>
            <w:r w:rsidR="00746E93" w:rsidRPr="00994AC9">
              <w:rPr>
                <w:rFonts w:ascii="Arial" w:hAnsi="Arial" w:cs="Arial"/>
                <w:sz w:val="22"/>
                <w:szCs w:val="22"/>
              </w:rPr>
              <w:t>33    1.134]</w:t>
            </w:r>
          </w:p>
        </w:tc>
        <w:tc>
          <w:tcPr>
            <w:tcW w:w="2835" w:type="dxa"/>
          </w:tcPr>
          <w:p w14:paraId="5F4DD190"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[-0.136   0.541]</w:t>
            </w:r>
          </w:p>
        </w:tc>
      </w:tr>
      <w:tr w:rsidR="00746E93" w:rsidRPr="00994AC9" w14:paraId="32AE3630" w14:textId="77777777" w:rsidTr="00752103">
        <w:trPr>
          <w:trHeight w:val="280"/>
        </w:trPr>
        <w:tc>
          <w:tcPr>
            <w:tcW w:w="3256" w:type="dxa"/>
            <w:noWrap/>
            <w:hideMark/>
          </w:tcPr>
          <w:p w14:paraId="4AAA8931" w14:textId="77777777" w:rsidR="00746E93" w:rsidRPr="00994AC9" w:rsidRDefault="00746E93" w:rsidP="00752103">
            <w:pPr>
              <w:spacing w:line="276" w:lineRule="auto"/>
              <w:rPr>
                <w:rFonts w:ascii="Arial" w:eastAsia="Times New Roman" w:hAnsi="Arial" w:cs="Arial"/>
                <w:color w:val="000000"/>
                <w:sz w:val="22"/>
                <w:szCs w:val="22"/>
                <w:lang w:val="en-GB" w:eastAsia="it-IT"/>
              </w:rPr>
            </w:pPr>
            <w:r w:rsidRPr="00994AC9">
              <w:rPr>
                <w:rFonts w:ascii="Arial" w:eastAsia="Times New Roman" w:hAnsi="Arial" w:cs="Arial"/>
                <w:color w:val="000000"/>
                <w:sz w:val="22"/>
                <w:szCs w:val="22"/>
                <w:lang w:val="en-GB" w:eastAsia="it-IT"/>
              </w:rPr>
              <w:t>Constant</w:t>
            </w:r>
          </w:p>
        </w:tc>
        <w:tc>
          <w:tcPr>
            <w:tcW w:w="3543" w:type="dxa"/>
            <w:noWrap/>
            <w:hideMark/>
          </w:tcPr>
          <w:p w14:paraId="0B5DF645"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-2.095***</w:t>
            </w:r>
          </w:p>
        </w:tc>
        <w:tc>
          <w:tcPr>
            <w:tcW w:w="2835" w:type="dxa"/>
          </w:tcPr>
          <w:p w14:paraId="2EBD63E6"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-0.531***</w:t>
            </w:r>
          </w:p>
        </w:tc>
      </w:tr>
      <w:tr w:rsidR="00746E93" w:rsidRPr="00994AC9" w14:paraId="0C319D7E" w14:textId="77777777" w:rsidTr="00752103">
        <w:trPr>
          <w:trHeight w:val="280"/>
        </w:trPr>
        <w:tc>
          <w:tcPr>
            <w:tcW w:w="3256" w:type="dxa"/>
            <w:noWrap/>
            <w:hideMark/>
          </w:tcPr>
          <w:p w14:paraId="60619BCA" w14:textId="77777777" w:rsidR="00746E93" w:rsidRPr="00994AC9" w:rsidRDefault="00746E93" w:rsidP="00752103">
            <w:pPr>
              <w:spacing w:line="276" w:lineRule="auto"/>
              <w:jc w:val="center"/>
              <w:rPr>
                <w:rFonts w:ascii="Arial" w:eastAsia="Times New Roman" w:hAnsi="Arial" w:cs="Arial"/>
                <w:sz w:val="22"/>
                <w:szCs w:val="22"/>
                <w:lang w:val="en-GB" w:eastAsia="it-IT"/>
              </w:rPr>
            </w:pPr>
          </w:p>
        </w:tc>
        <w:tc>
          <w:tcPr>
            <w:tcW w:w="3543" w:type="dxa"/>
            <w:noWrap/>
            <w:hideMark/>
          </w:tcPr>
          <w:p w14:paraId="1BA271BF"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[-2.284   -1.906]</w:t>
            </w:r>
          </w:p>
        </w:tc>
        <w:tc>
          <w:tcPr>
            <w:tcW w:w="2835" w:type="dxa"/>
          </w:tcPr>
          <w:p w14:paraId="41F26C4D"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[-0.741   -0.319]</w:t>
            </w:r>
          </w:p>
        </w:tc>
      </w:tr>
      <w:tr w:rsidR="00746E93" w:rsidRPr="00994AC9" w14:paraId="20AA6326" w14:textId="77777777" w:rsidTr="00752103">
        <w:trPr>
          <w:trHeight w:val="280"/>
        </w:trPr>
        <w:tc>
          <w:tcPr>
            <w:tcW w:w="3256" w:type="dxa"/>
            <w:noWrap/>
            <w:hideMark/>
          </w:tcPr>
          <w:p w14:paraId="6673A43E" w14:textId="77777777" w:rsidR="00746E93" w:rsidRPr="00994AC9" w:rsidRDefault="00746E93" w:rsidP="00752103">
            <w:pPr>
              <w:spacing w:line="276" w:lineRule="auto"/>
              <w:jc w:val="center"/>
              <w:rPr>
                <w:rFonts w:ascii="Arial" w:eastAsia="Times New Roman" w:hAnsi="Arial" w:cs="Arial"/>
                <w:sz w:val="22"/>
                <w:szCs w:val="22"/>
                <w:lang w:val="en-GB" w:eastAsia="it-IT"/>
              </w:rPr>
            </w:pPr>
          </w:p>
        </w:tc>
        <w:tc>
          <w:tcPr>
            <w:tcW w:w="3543" w:type="dxa"/>
            <w:noWrap/>
            <w:hideMark/>
          </w:tcPr>
          <w:p w14:paraId="7D70C493" w14:textId="77777777" w:rsidR="00746E93" w:rsidRPr="00994AC9" w:rsidRDefault="00746E93" w:rsidP="00752103">
            <w:pPr>
              <w:spacing w:line="276" w:lineRule="auto"/>
              <w:jc w:val="center"/>
              <w:rPr>
                <w:rFonts w:ascii="Arial" w:eastAsia="Times New Roman" w:hAnsi="Arial" w:cs="Arial"/>
                <w:sz w:val="22"/>
                <w:szCs w:val="22"/>
                <w:lang w:val="en-GB" w:eastAsia="it-IT"/>
              </w:rPr>
            </w:pPr>
          </w:p>
        </w:tc>
        <w:tc>
          <w:tcPr>
            <w:tcW w:w="2835" w:type="dxa"/>
          </w:tcPr>
          <w:p w14:paraId="6A322460" w14:textId="77777777" w:rsidR="00746E93" w:rsidRPr="00994AC9" w:rsidRDefault="00746E93" w:rsidP="00752103">
            <w:pPr>
              <w:spacing w:line="276" w:lineRule="auto"/>
              <w:jc w:val="center"/>
              <w:rPr>
                <w:rFonts w:ascii="Arial" w:eastAsia="Times New Roman" w:hAnsi="Arial" w:cs="Arial"/>
                <w:sz w:val="22"/>
                <w:szCs w:val="22"/>
                <w:lang w:val="en-GB" w:eastAsia="it-IT"/>
              </w:rPr>
            </w:pPr>
          </w:p>
        </w:tc>
      </w:tr>
      <w:tr w:rsidR="00746E93" w:rsidRPr="00994AC9" w14:paraId="4AC8CA06" w14:textId="77777777" w:rsidTr="00752103">
        <w:trPr>
          <w:trHeight w:val="280"/>
        </w:trPr>
        <w:tc>
          <w:tcPr>
            <w:tcW w:w="3256" w:type="dxa"/>
            <w:noWrap/>
          </w:tcPr>
          <w:p w14:paraId="43AA6E57" w14:textId="77777777" w:rsidR="00746E93" w:rsidRPr="00994AC9" w:rsidRDefault="00746E93" w:rsidP="00752103">
            <w:pPr>
              <w:spacing w:line="276" w:lineRule="auto"/>
              <w:rPr>
                <w:rFonts w:ascii="Arial" w:eastAsia="Times New Roman" w:hAnsi="Arial" w:cs="Arial"/>
                <w:sz w:val="22"/>
                <w:szCs w:val="22"/>
                <w:lang w:val="en-GB" w:eastAsia="it-IT"/>
              </w:rPr>
            </w:pPr>
            <w:r w:rsidRPr="00994AC9">
              <w:rPr>
                <w:rFonts w:ascii="Arial" w:eastAsia="Times New Roman" w:hAnsi="Arial" w:cs="Arial"/>
                <w:color w:val="000000"/>
                <w:sz w:val="22"/>
                <w:szCs w:val="22"/>
                <w:lang w:val="en-GB" w:eastAsia="it-IT"/>
              </w:rPr>
              <w:t>Observations</w:t>
            </w:r>
          </w:p>
        </w:tc>
        <w:tc>
          <w:tcPr>
            <w:tcW w:w="3543" w:type="dxa"/>
            <w:noWrap/>
          </w:tcPr>
          <w:p w14:paraId="7C57C8A8" w14:textId="77777777" w:rsidR="00746E93" w:rsidRPr="00994AC9" w:rsidRDefault="00746E93" w:rsidP="00752103">
            <w:pPr>
              <w:spacing w:line="276" w:lineRule="auto"/>
              <w:jc w:val="center"/>
              <w:rPr>
                <w:rFonts w:ascii="Arial" w:eastAsia="Times New Roman" w:hAnsi="Arial" w:cs="Arial"/>
                <w:sz w:val="22"/>
                <w:szCs w:val="22"/>
                <w:lang w:val="en-GB" w:eastAsia="it-IT"/>
              </w:rPr>
            </w:pPr>
            <w:r w:rsidRPr="00994AC9">
              <w:rPr>
                <w:rFonts w:ascii="Arial" w:hAnsi="Arial" w:cs="Arial"/>
                <w:sz w:val="22"/>
                <w:szCs w:val="22"/>
              </w:rPr>
              <w:t>33,389</w:t>
            </w:r>
          </w:p>
        </w:tc>
        <w:tc>
          <w:tcPr>
            <w:tcW w:w="2835" w:type="dxa"/>
          </w:tcPr>
          <w:p w14:paraId="4EB9D90E" w14:textId="4A26B097" w:rsidR="00746E93" w:rsidRPr="00994AC9" w:rsidRDefault="00AE4FE7" w:rsidP="00752103">
            <w:pPr>
              <w:spacing w:line="276" w:lineRule="auto"/>
              <w:jc w:val="center"/>
              <w:rPr>
                <w:rFonts w:ascii="Arial" w:eastAsia="Times New Roman" w:hAnsi="Arial" w:cs="Arial"/>
                <w:sz w:val="22"/>
                <w:szCs w:val="22"/>
                <w:lang w:val="en-GB" w:eastAsia="it-IT"/>
              </w:rPr>
            </w:pPr>
            <w:r w:rsidRPr="00994AC9">
              <w:rPr>
                <w:rFonts w:ascii="Arial" w:hAnsi="Arial" w:cs="Arial"/>
                <w:sz w:val="22"/>
                <w:szCs w:val="22"/>
              </w:rPr>
              <w:t>20,012</w:t>
            </w:r>
          </w:p>
        </w:tc>
      </w:tr>
    </w:tbl>
    <w:p w14:paraId="13FB1D27" w14:textId="57A31F07" w:rsidR="00746E93" w:rsidRPr="00994AC9" w:rsidRDefault="00746E93" w:rsidP="00746E93">
      <w:pPr>
        <w:autoSpaceDE w:val="0"/>
        <w:autoSpaceDN w:val="0"/>
        <w:adjustRightInd w:val="0"/>
        <w:spacing w:before="115" w:line="276" w:lineRule="auto"/>
        <w:jc w:val="both"/>
        <w:rPr>
          <w:rFonts w:ascii="Arial" w:eastAsia="Times New Roman" w:hAnsi="Arial" w:cs="Arial"/>
          <w:sz w:val="22"/>
          <w:szCs w:val="22"/>
          <w:lang w:val="en-GB" w:eastAsia="it-IT"/>
        </w:rPr>
      </w:pPr>
      <w:r w:rsidRPr="00994AC9">
        <w:rPr>
          <w:rFonts w:ascii="Arial" w:eastAsia="Times New Roman" w:hAnsi="Arial" w:cs="Arial"/>
          <w:sz w:val="22"/>
          <w:szCs w:val="22"/>
          <w:lang w:val="en-GB" w:eastAsia="it-IT"/>
        </w:rPr>
        <w:t xml:space="preserve">Confidence intervals in </w:t>
      </w:r>
      <w:r w:rsidR="00E90402" w:rsidRPr="00994AC9">
        <w:rPr>
          <w:rFonts w:ascii="Arial" w:eastAsia="Times New Roman" w:hAnsi="Arial" w:cs="Arial"/>
          <w:sz w:val="22"/>
          <w:szCs w:val="22"/>
          <w:lang w:val="en-GB" w:eastAsia="it-IT"/>
        </w:rPr>
        <w:t>parentheses</w:t>
      </w:r>
    </w:p>
    <w:p w14:paraId="239A13E6" w14:textId="77777777" w:rsidR="00746E93" w:rsidRPr="00994AC9" w:rsidRDefault="00746E93" w:rsidP="00746E93">
      <w:pPr>
        <w:autoSpaceDE w:val="0"/>
        <w:autoSpaceDN w:val="0"/>
        <w:adjustRightInd w:val="0"/>
        <w:spacing w:line="276" w:lineRule="auto"/>
        <w:jc w:val="both"/>
        <w:rPr>
          <w:rFonts w:ascii="Arial" w:eastAsia="Times New Roman" w:hAnsi="Arial" w:cs="Arial"/>
          <w:sz w:val="22"/>
          <w:szCs w:val="22"/>
          <w:lang w:val="en-GB" w:eastAsia="it-IT"/>
        </w:rPr>
      </w:pPr>
      <w:r w:rsidRPr="00994AC9">
        <w:rPr>
          <w:rFonts w:ascii="Arial" w:eastAsia="Times New Roman" w:hAnsi="Arial" w:cs="Arial"/>
          <w:sz w:val="22"/>
          <w:szCs w:val="22"/>
          <w:lang w:val="en-GB" w:eastAsia="it-IT"/>
        </w:rPr>
        <w:t>*** p&lt;0.01, ** p&lt;0.05, * p&lt;0.01</w:t>
      </w:r>
    </w:p>
    <w:p w14:paraId="68FA10E8" w14:textId="77777777" w:rsidR="00746E93" w:rsidRPr="00994AC9" w:rsidRDefault="00746E93" w:rsidP="00746E93">
      <w:pPr>
        <w:rPr>
          <w:rFonts w:ascii="Arial" w:hAnsi="Arial" w:cs="Arial"/>
          <w:sz w:val="22"/>
          <w:szCs w:val="22"/>
        </w:rPr>
      </w:pPr>
    </w:p>
    <w:p w14:paraId="5C677084" w14:textId="5B5DD5CC" w:rsidR="00746E93" w:rsidRDefault="00746E93" w:rsidP="00746E93">
      <w:pPr>
        <w:rPr>
          <w:rFonts w:ascii="Arial" w:hAnsi="Arial" w:cs="Arial"/>
          <w:sz w:val="22"/>
          <w:szCs w:val="22"/>
        </w:rPr>
      </w:pPr>
    </w:p>
    <w:p w14:paraId="39DFDAE3" w14:textId="77777777" w:rsidR="001B087F" w:rsidRPr="00994AC9" w:rsidRDefault="001B087F" w:rsidP="00746E93">
      <w:pPr>
        <w:rPr>
          <w:rFonts w:ascii="Arial" w:hAnsi="Arial" w:cs="Arial"/>
          <w:sz w:val="22"/>
          <w:szCs w:val="22"/>
        </w:rPr>
      </w:pPr>
    </w:p>
    <w:p w14:paraId="075468CD" w14:textId="6720BB3A" w:rsidR="00746E93" w:rsidRPr="00994AC9" w:rsidRDefault="00401420" w:rsidP="00640A2A">
      <w:pPr>
        <w:spacing w:after="120"/>
        <w:jc w:val="both"/>
        <w:rPr>
          <w:rFonts w:ascii="Arial" w:hAnsi="Arial" w:cs="Arial"/>
          <w:sz w:val="22"/>
          <w:szCs w:val="22"/>
          <w:lang w:val="en-US"/>
        </w:rPr>
      </w:pPr>
      <w:r>
        <w:rPr>
          <w:rFonts w:ascii="Arial" w:hAnsi="Arial" w:cs="Arial"/>
          <w:sz w:val="22"/>
          <w:szCs w:val="22"/>
          <w:lang w:val="en-US"/>
        </w:rPr>
        <w:t>Supplementary information</w:t>
      </w:r>
      <w:r w:rsidR="009B48FC" w:rsidRPr="00994AC9">
        <w:rPr>
          <w:rFonts w:ascii="Arial" w:hAnsi="Arial" w:cs="Arial"/>
          <w:sz w:val="22"/>
          <w:szCs w:val="22"/>
          <w:lang w:val="en-US"/>
        </w:rPr>
        <w:t xml:space="preserve"> </w:t>
      </w:r>
      <w:r w:rsidR="004D6AD5">
        <w:rPr>
          <w:rFonts w:ascii="Arial" w:hAnsi="Arial" w:cs="Arial"/>
          <w:sz w:val="22"/>
          <w:szCs w:val="22"/>
          <w:lang w:val="en-US"/>
        </w:rPr>
        <w:t>12</w:t>
      </w:r>
      <w:r w:rsidR="009B48FC" w:rsidRPr="00994AC9">
        <w:rPr>
          <w:rFonts w:ascii="Arial" w:hAnsi="Arial" w:cs="Arial"/>
          <w:sz w:val="22"/>
          <w:szCs w:val="22"/>
          <w:lang w:val="en-US"/>
        </w:rPr>
        <w:t xml:space="preserve">: </w:t>
      </w:r>
      <w:r w:rsidR="00746E93" w:rsidRPr="00994AC9">
        <w:rPr>
          <w:rFonts w:ascii="Arial" w:hAnsi="Arial" w:cs="Arial"/>
          <w:sz w:val="22"/>
          <w:szCs w:val="22"/>
          <w:lang w:val="en-US"/>
        </w:rPr>
        <w:t xml:space="preserve">Effect of age and treatment on probability of </w:t>
      </w:r>
      <w:r w:rsidR="006E7AA5">
        <w:rPr>
          <w:rFonts w:ascii="Arial" w:hAnsi="Arial" w:cs="Arial"/>
          <w:sz w:val="22"/>
          <w:szCs w:val="22"/>
          <w:lang w:val="en-US"/>
        </w:rPr>
        <w:t>obtaining a contract lasting for more than 1 year as the first employment after the treatment</w:t>
      </w:r>
      <w:r w:rsidR="00746E93" w:rsidRPr="00994AC9">
        <w:rPr>
          <w:rFonts w:ascii="Arial" w:hAnsi="Arial" w:cs="Arial"/>
          <w:sz w:val="22"/>
          <w:szCs w:val="22"/>
          <w:lang w:val="en-US"/>
        </w:rPr>
        <w:t>, estimated with age x treatment interaction</w:t>
      </w:r>
    </w:p>
    <w:tbl>
      <w:tblPr>
        <w:tblStyle w:val="Grigliatabella"/>
        <w:tblW w:w="9410" w:type="dxa"/>
        <w:tblLook w:val="0620" w:firstRow="1" w:lastRow="0" w:firstColumn="0" w:lastColumn="0" w:noHBand="1" w:noVBand="1"/>
      </w:tblPr>
      <w:tblGrid>
        <w:gridCol w:w="2880"/>
        <w:gridCol w:w="3499"/>
        <w:gridCol w:w="3031"/>
      </w:tblGrid>
      <w:tr w:rsidR="00746E93" w:rsidRPr="00994AC9" w14:paraId="22D608B6" w14:textId="77777777" w:rsidTr="00752103">
        <w:trPr>
          <w:trHeight w:val="280"/>
        </w:trPr>
        <w:tc>
          <w:tcPr>
            <w:tcW w:w="2880" w:type="dxa"/>
            <w:noWrap/>
            <w:hideMark/>
          </w:tcPr>
          <w:p w14:paraId="4C4522B7" w14:textId="77777777" w:rsidR="00746E93" w:rsidRPr="00994AC9" w:rsidRDefault="00746E93" w:rsidP="00752103">
            <w:pPr>
              <w:spacing w:line="276" w:lineRule="auto"/>
              <w:rPr>
                <w:rFonts w:ascii="Arial" w:eastAsia="Times New Roman" w:hAnsi="Arial" w:cs="Arial"/>
                <w:sz w:val="22"/>
                <w:szCs w:val="22"/>
                <w:lang w:val="en-GB" w:eastAsia="it-IT"/>
              </w:rPr>
            </w:pPr>
            <w:r w:rsidRPr="00994AC9">
              <w:rPr>
                <w:rFonts w:ascii="Arial" w:eastAsia="Times New Roman" w:hAnsi="Arial" w:cs="Arial"/>
                <w:color w:val="000000"/>
                <w:sz w:val="22"/>
                <w:szCs w:val="22"/>
                <w:lang w:val="en-GB" w:eastAsia="it-IT"/>
              </w:rPr>
              <w:t>Variables</w:t>
            </w:r>
          </w:p>
        </w:tc>
        <w:tc>
          <w:tcPr>
            <w:tcW w:w="3499" w:type="dxa"/>
            <w:noWrap/>
            <w:hideMark/>
          </w:tcPr>
          <w:p w14:paraId="1351A0B2" w14:textId="77777777" w:rsidR="00746E93" w:rsidRPr="00994AC9" w:rsidRDefault="00746E93" w:rsidP="00752103">
            <w:pPr>
              <w:jc w:val="center"/>
              <w:rPr>
                <w:rFonts w:ascii="Arial" w:hAnsi="Arial" w:cs="Arial"/>
                <w:b/>
                <w:bCs/>
                <w:color w:val="000000"/>
                <w:sz w:val="22"/>
                <w:szCs w:val="22"/>
                <w:lang w:val="en-GB"/>
              </w:rPr>
            </w:pPr>
            <w:r w:rsidRPr="00994AC9">
              <w:rPr>
                <w:rFonts w:ascii="Arial" w:hAnsi="Arial" w:cs="Arial"/>
                <w:color w:val="000000"/>
                <w:sz w:val="22"/>
                <w:szCs w:val="22"/>
                <w:lang w:val="en-GB"/>
              </w:rPr>
              <w:t>Lombardy</w:t>
            </w:r>
          </w:p>
        </w:tc>
        <w:tc>
          <w:tcPr>
            <w:tcW w:w="3031" w:type="dxa"/>
          </w:tcPr>
          <w:p w14:paraId="3D8E9AD1" w14:textId="77777777" w:rsidR="00746E93" w:rsidRPr="00994AC9" w:rsidRDefault="00746E93" w:rsidP="00752103">
            <w:pPr>
              <w:jc w:val="center"/>
              <w:rPr>
                <w:rFonts w:ascii="Arial" w:hAnsi="Arial" w:cs="Arial"/>
                <w:b/>
                <w:bCs/>
                <w:color w:val="000000"/>
                <w:sz w:val="22"/>
                <w:szCs w:val="22"/>
                <w:lang w:val="en-GB"/>
              </w:rPr>
            </w:pPr>
            <w:r w:rsidRPr="00994AC9">
              <w:rPr>
                <w:rFonts w:ascii="Arial" w:hAnsi="Arial" w:cs="Arial"/>
                <w:color w:val="000000"/>
                <w:sz w:val="22"/>
                <w:szCs w:val="22"/>
                <w:lang w:val="en-GB"/>
              </w:rPr>
              <w:t>Emilia-Romagna</w:t>
            </w:r>
          </w:p>
        </w:tc>
      </w:tr>
      <w:tr w:rsidR="00746E93" w:rsidRPr="00994AC9" w14:paraId="6B101106" w14:textId="77777777" w:rsidTr="00752103">
        <w:trPr>
          <w:trHeight w:val="280"/>
        </w:trPr>
        <w:tc>
          <w:tcPr>
            <w:tcW w:w="2880" w:type="dxa"/>
            <w:noWrap/>
          </w:tcPr>
          <w:p w14:paraId="0818FE38" w14:textId="77777777" w:rsidR="00746E93" w:rsidRPr="00994AC9" w:rsidRDefault="00746E93" w:rsidP="00752103">
            <w:pPr>
              <w:spacing w:line="276" w:lineRule="auto"/>
              <w:rPr>
                <w:rFonts w:ascii="Arial" w:eastAsia="Times New Roman" w:hAnsi="Arial" w:cs="Arial"/>
                <w:sz w:val="22"/>
                <w:szCs w:val="22"/>
                <w:lang w:val="en-GB" w:eastAsia="it-IT"/>
              </w:rPr>
            </w:pPr>
            <w:r w:rsidRPr="00994AC9">
              <w:rPr>
                <w:rFonts w:ascii="Arial" w:eastAsia="Times New Roman" w:hAnsi="Arial" w:cs="Arial"/>
                <w:b/>
                <w:sz w:val="22"/>
                <w:szCs w:val="22"/>
                <w:lang w:val="en-GB" w:eastAsia="it-IT"/>
              </w:rPr>
              <w:t>Age</w:t>
            </w:r>
          </w:p>
        </w:tc>
        <w:tc>
          <w:tcPr>
            <w:tcW w:w="3499" w:type="dxa"/>
            <w:noWrap/>
          </w:tcPr>
          <w:p w14:paraId="41DD647D" w14:textId="77777777" w:rsidR="00746E93" w:rsidRPr="00994AC9" w:rsidRDefault="00746E93" w:rsidP="00752103">
            <w:pPr>
              <w:spacing w:line="276" w:lineRule="auto"/>
              <w:jc w:val="center"/>
              <w:rPr>
                <w:rFonts w:ascii="Arial" w:eastAsia="Times New Roman" w:hAnsi="Arial" w:cs="Arial"/>
                <w:sz w:val="22"/>
                <w:szCs w:val="22"/>
                <w:lang w:val="en-GB" w:eastAsia="it-IT"/>
              </w:rPr>
            </w:pPr>
          </w:p>
        </w:tc>
        <w:tc>
          <w:tcPr>
            <w:tcW w:w="3031" w:type="dxa"/>
          </w:tcPr>
          <w:p w14:paraId="6564E773" w14:textId="77777777" w:rsidR="00746E93" w:rsidRPr="00994AC9" w:rsidRDefault="00746E93" w:rsidP="00752103">
            <w:pPr>
              <w:spacing w:line="276" w:lineRule="auto"/>
              <w:jc w:val="center"/>
              <w:rPr>
                <w:rFonts w:ascii="Arial" w:eastAsia="Times New Roman" w:hAnsi="Arial" w:cs="Arial"/>
                <w:sz w:val="22"/>
                <w:szCs w:val="22"/>
                <w:lang w:val="en-GB" w:eastAsia="it-IT"/>
              </w:rPr>
            </w:pPr>
          </w:p>
        </w:tc>
      </w:tr>
      <w:tr w:rsidR="00746E93" w:rsidRPr="00994AC9" w14:paraId="45430964" w14:textId="77777777" w:rsidTr="00752103">
        <w:trPr>
          <w:trHeight w:val="280"/>
        </w:trPr>
        <w:tc>
          <w:tcPr>
            <w:tcW w:w="2880" w:type="dxa"/>
            <w:noWrap/>
            <w:hideMark/>
          </w:tcPr>
          <w:p w14:paraId="626A02BF" w14:textId="77777777" w:rsidR="00746E93" w:rsidRPr="00994AC9" w:rsidRDefault="00746E93" w:rsidP="00752103">
            <w:pPr>
              <w:spacing w:line="276" w:lineRule="auto"/>
              <w:rPr>
                <w:rFonts w:ascii="Arial" w:eastAsia="Times New Roman" w:hAnsi="Arial" w:cs="Arial"/>
                <w:sz w:val="22"/>
                <w:szCs w:val="22"/>
                <w:lang w:val="en-GB" w:eastAsia="it-IT"/>
              </w:rPr>
            </w:pPr>
            <w:r w:rsidRPr="00994AC9">
              <w:rPr>
                <w:rFonts w:ascii="Arial" w:eastAsia="Times New Roman" w:hAnsi="Arial" w:cs="Arial"/>
                <w:sz w:val="22"/>
                <w:szCs w:val="22"/>
                <w:lang w:val="en-GB" w:eastAsia="it-IT"/>
              </w:rPr>
              <w:t>15-24 [ref.]</w:t>
            </w:r>
          </w:p>
        </w:tc>
        <w:tc>
          <w:tcPr>
            <w:tcW w:w="3499" w:type="dxa"/>
            <w:noWrap/>
            <w:hideMark/>
          </w:tcPr>
          <w:p w14:paraId="17F84510" w14:textId="77777777" w:rsidR="00746E93" w:rsidRPr="00994AC9" w:rsidRDefault="00746E93" w:rsidP="00752103">
            <w:pPr>
              <w:rPr>
                <w:rFonts w:ascii="Arial" w:eastAsia="Times New Roman" w:hAnsi="Arial" w:cs="Arial"/>
                <w:sz w:val="22"/>
                <w:szCs w:val="22"/>
                <w:lang w:val="en-GB" w:eastAsia="it-IT"/>
              </w:rPr>
            </w:pPr>
          </w:p>
        </w:tc>
        <w:tc>
          <w:tcPr>
            <w:tcW w:w="3031" w:type="dxa"/>
          </w:tcPr>
          <w:p w14:paraId="2A7E2AF7" w14:textId="77777777" w:rsidR="00746E93" w:rsidRPr="00994AC9" w:rsidRDefault="00746E93" w:rsidP="00752103">
            <w:pPr>
              <w:spacing w:line="276" w:lineRule="auto"/>
              <w:jc w:val="center"/>
              <w:rPr>
                <w:rFonts w:ascii="Arial" w:eastAsia="Times New Roman" w:hAnsi="Arial" w:cs="Arial"/>
                <w:sz w:val="22"/>
                <w:szCs w:val="22"/>
                <w:lang w:val="en-GB" w:eastAsia="it-IT"/>
              </w:rPr>
            </w:pPr>
          </w:p>
        </w:tc>
      </w:tr>
      <w:tr w:rsidR="00746E93" w:rsidRPr="00994AC9" w14:paraId="6F1BCDAB" w14:textId="77777777" w:rsidTr="00752103">
        <w:trPr>
          <w:trHeight w:val="280"/>
        </w:trPr>
        <w:tc>
          <w:tcPr>
            <w:tcW w:w="2880" w:type="dxa"/>
            <w:noWrap/>
            <w:hideMark/>
          </w:tcPr>
          <w:p w14:paraId="37CC1BFE" w14:textId="77777777" w:rsidR="00746E93" w:rsidRPr="00994AC9" w:rsidRDefault="00746E93" w:rsidP="00752103">
            <w:pPr>
              <w:spacing w:line="276" w:lineRule="auto"/>
              <w:rPr>
                <w:rFonts w:ascii="Arial" w:eastAsia="Times New Roman" w:hAnsi="Arial" w:cs="Arial"/>
                <w:sz w:val="22"/>
                <w:szCs w:val="22"/>
                <w:lang w:val="en-GB" w:eastAsia="it-IT"/>
              </w:rPr>
            </w:pPr>
            <w:r w:rsidRPr="00994AC9">
              <w:rPr>
                <w:rFonts w:ascii="Arial" w:eastAsia="Times New Roman" w:hAnsi="Arial" w:cs="Arial"/>
                <w:sz w:val="22"/>
                <w:szCs w:val="22"/>
                <w:lang w:val="en-GB" w:eastAsia="it-IT"/>
              </w:rPr>
              <w:t>25-34</w:t>
            </w:r>
          </w:p>
        </w:tc>
        <w:tc>
          <w:tcPr>
            <w:tcW w:w="3499" w:type="dxa"/>
            <w:noWrap/>
            <w:hideMark/>
          </w:tcPr>
          <w:p w14:paraId="2C5AB0DF" w14:textId="77777777" w:rsidR="00746E93" w:rsidRPr="00994AC9" w:rsidRDefault="00746E93" w:rsidP="00752103">
            <w:pPr>
              <w:spacing w:line="276" w:lineRule="auto"/>
              <w:jc w:val="center"/>
              <w:rPr>
                <w:rFonts w:ascii="Arial" w:eastAsia="Times New Roman" w:hAnsi="Arial" w:cs="Arial"/>
                <w:sz w:val="22"/>
                <w:szCs w:val="22"/>
                <w:lang w:val="en-GB" w:eastAsia="it-IT"/>
              </w:rPr>
            </w:pPr>
            <w:r w:rsidRPr="00994AC9">
              <w:rPr>
                <w:rFonts w:ascii="Arial" w:hAnsi="Arial" w:cs="Arial"/>
                <w:sz w:val="22"/>
                <w:szCs w:val="22"/>
              </w:rPr>
              <w:t>-0.365**</w:t>
            </w:r>
          </w:p>
        </w:tc>
        <w:tc>
          <w:tcPr>
            <w:tcW w:w="3031" w:type="dxa"/>
          </w:tcPr>
          <w:p w14:paraId="2E402D6F" w14:textId="77777777" w:rsidR="00746E93" w:rsidRPr="00994AC9" w:rsidRDefault="00746E93" w:rsidP="00752103">
            <w:pPr>
              <w:spacing w:line="276" w:lineRule="auto"/>
              <w:jc w:val="center"/>
              <w:rPr>
                <w:rFonts w:ascii="Arial" w:eastAsia="Times New Roman" w:hAnsi="Arial" w:cs="Arial"/>
                <w:sz w:val="22"/>
                <w:szCs w:val="22"/>
                <w:lang w:val="en-GB" w:eastAsia="it-IT"/>
              </w:rPr>
            </w:pPr>
            <w:r w:rsidRPr="00994AC9">
              <w:rPr>
                <w:rFonts w:ascii="Arial" w:hAnsi="Arial" w:cs="Arial"/>
                <w:sz w:val="22"/>
                <w:szCs w:val="22"/>
              </w:rPr>
              <w:t>-0.211***</w:t>
            </w:r>
          </w:p>
        </w:tc>
      </w:tr>
      <w:tr w:rsidR="00746E93" w:rsidRPr="00994AC9" w14:paraId="78C9EEDE" w14:textId="77777777" w:rsidTr="00752103">
        <w:trPr>
          <w:trHeight w:val="280"/>
        </w:trPr>
        <w:tc>
          <w:tcPr>
            <w:tcW w:w="2880" w:type="dxa"/>
            <w:noWrap/>
            <w:hideMark/>
          </w:tcPr>
          <w:p w14:paraId="18AE0ADD" w14:textId="77777777" w:rsidR="00746E93" w:rsidRPr="00994AC9" w:rsidRDefault="00746E93" w:rsidP="00752103">
            <w:pPr>
              <w:spacing w:line="276" w:lineRule="auto"/>
              <w:rPr>
                <w:rFonts w:ascii="Arial" w:eastAsia="Times New Roman" w:hAnsi="Arial" w:cs="Arial"/>
                <w:sz w:val="22"/>
                <w:szCs w:val="22"/>
                <w:lang w:val="en-GB" w:eastAsia="it-IT"/>
              </w:rPr>
            </w:pPr>
          </w:p>
        </w:tc>
        <w:tc>
          <w:tcPr>
            <w:tcW w:w="3499" w:type="dxa"/>
            <w:noWrap/>
            <w:hideMark/>
          </w:tcPr>
          <w:p w14:paraId="67E38FEF" w14:textId="77777777" w:rsidR="00746E93" w:rsidRPr="00994AC9" w:rsidRDefault="00746E93" w:rsidP="00752103">
            <w:pPr>
              <w:spacing w:line="276" w:lineRule="auto"/>
              <w:jc w:val="center"/>
              <w:rPr>
                <w:rFonts w:ascii="Arial" w:eastAsia="Times New Roman" w:hAnsi="Arial" w:cs="Arial"/>
                <w:sz w:val="22"/>
                <w:szCs w:val="22"/>
                <w:lang w:val="en-GB" w:eastAsia="it-IT"/>
              </w:rPr>
            </w:pPr>
            <w:r w:rsidRPr="00994AC9">
              <w:rPr>
                <w:rFonts w:ascii="Arial" w:hAnsi="Arial" w:cs="Arial"/>
                <w:sz w:val="22"/>
                <w:szCs w:val="22"/>
              </w:rPr>
              <w:t>[-0.681   -0.049]</w:t>
            </w:r>
          </w:p>
        </w:tc>
        <w:tc>
          <w:tcPr>
            <w:tcW w:w="3031" w:type="dxa"/>
          </w:tcPr>
          <w:p w14:paraId="2015A0E3" w14:textId="77777777" w:rsidR="00746E93" w:rsidRPr="00994AC9" w:rsidRDefault="00746E93" w:rsidP="00752103">
            <w:pPr>
              <w:spacing w:line="276" w:lineRule="auto"/>
              <w:jc w:val="center"/>
              <w:rPr>
                <w:rFonts w:ascii="Arial" w:eastAsia="Times New Roman" w:hAnsi="Arial" w:cs="Arial"/>
                <w:sz w:val="22"/>
                <w:szCs w:val="22"/>
                <w:lang w:val="en-GB" w:eastAsia="it-IT"/>
              </w:rPr>
            </w:pPr>
            <w:r w:rsidRPr="00994AC9">
              <w:rPr>
                <w:rFonts w:ascii="Arial" w:hAnsi="Arial" w:cs="Arial"/>
                <w:sz w:val="22"/>
                <w:szCs w:val="22"/>
              </w:rPr>
              <w:t>[-0.359   -0.062]</w:t>
            </w:r>
          </w:p>
        </w:tc>
      </w:tr>
      <w:tr w:rsidR="00746E93" w:rsidRPr="00994AC9" w14:paraId="6DE3E03C" w14:textId="77777777" w:rsidTr="00752103">
        <w:trPr>
          <w:trHeight w:val="280"/>
        </w:trPr>
        <w:tc>
          <w:tcPr>
            <w:tcW w:w="2880" w:type="dxa"/>
            <w:noWrap/>
          </w:tcPr>
          <w:p w14:paraId="75DDA2A5" w14:textId="77777777" w:rsidR="00746E93" w:rsidRPr="00994AC9" w:rsidRDefault="00746E93" w:rsidP="00752103">
            <w:pPr>
              <w:spacing w:line="276" w:lineRule="auto"/>
              <w:rPr>
                <w:rFonts w:ascii="Arial" w:eastAsia="Times New Roman" w:hAnsi="Arial" w:cs="Arial"/>
                <w:sz w:val="22"/>
                <w:szCs w:val="22"/>
                <w:lang w:val="en-GB" w:eastAsia="it-IT"/>
              </w:rPr>
            </w:pPr>
            <w:r w:rsidRPr="00994AC9">
              <w:rPr>
                <w:rFonts w:ascii="Arial" w:eastAsia="Times New Roman" w:hAnsi="Arial" w:cs="Arial"/>
                <w:sz w:val="22"/>
                <w:szCs w:val="22"/>
                <w:lang w:val="en-GB" w:eastAsia="it-IT"/>
              </w:rPr>
              <w:t>35-44</w:t>
            </w:r>
          </w:p>
        </w:tc>
        <w:tc>
          <w:tcPr>
            <w:tcW w:w="3499" w:type="dxa"/>
            <w:noWrap/>
          </w:tcPr>
          <w:p w14:paraId="52B598A3" w14:textId="77777777" w:rsidR="00746E93" w:rsidRPr="00994AC9" w:rsidRDefault="00746E93" w:rsidP="00752103">
            <w:pPr>
              <w:spacing w:line="276" w:lineRule="auto"/>
              <w:jc w:val="center"/>
              <w:rPr>
                <w:rFonts w:ascii="Arial" w:eastAsia="Times New Roman" w:hAnsi="Arial" w:cs="Arial"/>
                <w:sz w:val="22"/>
                <w:szCs w:val="22"/>
                <w:lang w:val="en-GB" w:eastAsia="it-IT"/>
              </w:rPr>
            </w:pPr>
            <w:r w:rsidRPr="00994AC9">
              <w:rPr>
                <w:rFonts w:ascii="Arial" w:hAnsi="Arial" w:cs="Arial"/>
                <w:sz w:val="22"/>
                <w:szCs w:val="22"/>
              </w:rPr>
              <w:t>-0.186</w:t>
            </w:r>
          </w:p>
        </w:tc>
        <w:tc>
          <w:tcPr>
            <w:tcW w:w="3031" w:type="dxa"/>
          </w:tcPr>
          <w:p w14:paraId="1BAD996E" w14:textId="77777777" w:rsidR="00746E93" w:rsidRPr="00994AC9" w:rsidRDefault="00746E93" w:rsidP="00752103">
            <w:pPr>
              <w:spacing w:line="276" w:lineRule="auto"/>
              <w:jc w:val="center"/>
              <w:rPr>
                <w:rFonts w:ascii="Arial" w:eastAsia="Times New Roman" w:hAnsi="Arial" w:cs="Arial"/>
                <w:sz w:val="22"/>
                <w:szCs w:val="22"/>
                <w:lang w:val="en-GB" w:eastAsia="it-IT"/>
              </w:rPr>
            </w:pPr>
            <w:r w:rsidRPr="00994AC9">
              <w:rPr>
                <w:rFonts w:ascii="Arial" w:hAnsi="Arial" w:cs="Arial"/>
                <w:sz w:val="22"/>
                <w:szCs w:val="22"/>
              </w:rPr>
              <w:t>-0.437***</w:t>
            </w:r>
          </w:p>
        </w:tc>
      </w:tr>
      <w:tr w:rsidR="00746E93" w:rsidRPr="00994AC9" w14:paraId="4AAF45EC" w14:textId="77777777" w:rsidTr="00752103">
        <w:trPr>
          <w:trHeight w:val="280"/>
        </w:trPr>
        <w:tc>
          <w:tcPr>
            <w:tcW w:w="2880" w:type="dxa"/>
            <w:noWrap/>
          </w:tcPr>
          <w:p w14:paraId="5A1E3E61" w14:textId="77777777" w:rsidR="00746E93" w:rsidRPr="00994AC9" w:rsidRDefault="00746E93" w:rsidP="00752103">
            <w:pPr>
              <w:spacing w:line="276" w:lineRule="auto"/>
              <w:rPr>
                <w:rFonts w:ascii="Arial" w:eastAsia="Times New Roman" w:hAnsi="Arial" w:cs="Arial"/>
                <w:sz w:val="22"/>
                <w:szCs w:val="22"/>
                <w:lang w:val="en-GB" w:eastAsia="it-IT"/>
              </w:rPr>
            </w:pPr>
          </w:p>
        </w:tc>
        <w:tc>
          <w:tcPr>
            <w:tcW w:w="3499" w:type="dxa"/>
            <w:noWrap/>
          </w:tcPr>
          <w:p w14:paraId="554BEE52" w14:textId="77777777" w:rsidR="00746E93" w:rsidRPr="00994AC9" w:rsidRDefault="00746E93" w:rsidP="00752103">
            <w:pPr>
              <w:spacing w:line="276" w:lineRule="auto"/>
              <w:jc w:val="center"/>
              <w:rPr>
                <w:rFonts w:ascii="Arial" w:eastAsia="Times New Roman" w:hAnsi="Arial" w:cs="Arial"/>
                <w:sz w:val="22"/>
                <w:szCs w:val="22"/>
                <w:lang w:val="en-GB" w:eastAsia="it-IT"/>
              </w:rPr>
            </w:pPr>
            <w:r w:rsidRPr="00994AC9">
              <w:rPr>
                <w:rFonts w:ascii="Arial" w:hAnsi="Arial" w:cs="Arial"/>
                <w:sz w:val="22"/>
                <w:szCs w:val="22"/>
              </w:rPr>
              <w:t>[-0.499   0.126]</w:t>
            </w:r>
          </w:p>
        </w:tc>
        <w:tc>
          <w:tcPr>
            <w:tcW w:w="3031" w:type="dxa"/>
          </w:tcPr>
          <w:p w14:paraId="5D02ACE2" w14:textId="77777777" w:rsidR="00746E93" w:rsidRPr="00994AC9" w:rsidRDefault="00746E93" w:rsidP="00752103">
            <w:pPr>
              <w:spacing w:line="276" w:lineRule="auto"/>
              <w:jc w:val="center"/>
              <w:rPr>
                <w:rFonts w:ascii="Arial" w:eastAsia="Times New Roman" w:hAnsi="Arial" w:cs="Arial"/>
                <w:sz w:val="22"/>
                <w:szCs w:val="22"/>
                <w:lang w:val="en-GB" w:eastAsia="it-IT"/>
              </w:rPr>
            </w:pPr>
            <w:r w:rsidRPr="00994AC9">
              <w:rPr>
                <w:rFonts w:ascii="Arial" w:hAnsi="Arial" w:cs="Arial"/>
                <w:sz w:val="22"/>
                <w:szCs w:val="22"/>
              </w:rPr>
              <w:t>[-0.591   -0.282]</w:t>
            </w:r>
          </w:p>
        </w:tc>
      </w:tr>
      <w:tr w:rsidR="00746E93" w:rsidRPr="00994AC9" w14:paraId="5CAD9602" w14:textId="77777777" w:rsidTr="00752103">
        <w:trPr>
          <w:trHeight w:val="280"/>
        </w:trPr>
        <w:tc>
          <w:tcPr>
            <w:tcW w:w="2880" w:type="dxa"/>
            <w:noWrap/>
          </w:tcPr>
          <w:p w14:paraId="411A572F" w14:textId="77777777" w:rsidR="00746E93" w:rsidRPr="00994AC9" w:rsidRDefault="00746E93" w:rsidP="00752103">
            <w:pPr>
              <w:spacing w:line="276" w:lineRule="auto"/>
              <w:rPr>
                <w:rFonts w:ascii="Arial" w:eastAsia="Times New Roman" w:hAnsi="Arial" w:cs="Arial"/>
                <w:sz w:val="22"/>
                <w:szCs w:val="22"/>
                <w:lang w:val="en-GB" w:eastAsia="it-IT"/>
              </w:rPr>
            </w:pPr>
            <w:r w:rsidRPr="00994AC9">
              <w:rPr>
                <w:rFonts w:ascii="Arial" w:eastAsia="Times New Roman" w:hAnsi="Arial" w:cs="Arial"/>
                <w:sz w:val="22"/>
                <w:szCs w:val="22"/>
                <w:lang w:val="en-GB" w:eastAsia="it-IT"/>
              </w:rPr>
              <w:t>45-54</w:t>
            </w:r>
          </w:p>
        </w:tc>
        <w:tc>
          <w:tcPr>
            <w:tcW w:w="3499" w:type="dxa"/>
            <w:noWrap/>
          </w:tcPr>
          <w:p w14:paraId="2A8F87DB" w14:textId="77777777" w:rsidR="00746E93" w:rsidRPr="00994AC9" w:rsidRDefault="00746E93" w:rsidP="00752103">
            <w:pPr>
              <w:spacing w:line="276" w:lineRule="auto"/>
              <w:jc w:val="center"/>
              <w:rPr>
                <w:rFonts w:ascii="Arial" w:eastAsia="Times New Roman" w:hAnsi="Arial" w:cs="Arial"/>
                <w:sz w:val="22"/>
                <w:szCs w:val="22"/>
                <w:lang w:val="en-GB" w:eastAsia="it-IT"/>
              </w:rPr>
            </w:pPr>
            <w:r w:rsidRPr="00994AC9">
              <w:rPr>
                <w:rFonts w:ascii="Arial" w:hAnsi="Arial" w:cs="Arial"/>
                <w:sz w:val="22"/>
                <w:szCs w:val="22"/>
              </w:rPr>
              <w:t>-0.136</w:t>
            </w:r>
          </w:p>
        </w:tc>
        <w:tc>
          <w:tcPr>
            <w:tcW w:w="3031" w:type="dxa"/>
          </w:tcPr>
          <w:p w14:paraId="5F5BB7F8" w14:textId="77777777" w:rsidR="00746E93" w:rsidRPr="00994AC9" w:rsidRDefault="00746E93" w:rsidP="00752103">
            <w:pPr>
              <w:spacing w:line="276" w:lineRule="auto"/>
              <w:jc w:val="center"/>
              <w:rPr>
                <w:rFonts w:ascii="Arial" w:eastAsia="Times New Roman" w:hAnsi="Arial" w:cs="Arial"/>
                <w:sz w:val="22"/>
                <w:szCs w:val="22"/>
                <w:lang w:val="en-GB" w:eastAsia="it-IT"/>
              </w:rPr>
            </w:pPr>
            <w:r w:rsidRPr="00994AC9">
              <w:rPr>
                <w:rFonts w:ascii="Arial" w:hAnsi="Arial" w:cs="Arial"/>
                <w:sz w:val="22"/>
                <w:szCs w:val="22"/>
              </w:rPr>
              <w:t>-0.394***</w:t>
            </w:r>
          </w:p>
        </w:tc>
      </w:tr>
      <w:tr w:rsidR="00746E93" w:rsidRPr="00994AC9" w14:paraId="4EEE3678" w14:textId="77777777" w:rsidTr="00752103">
        <w:trPr>
          <w:trHeight w:val="280"/>
        </w:trPr>
        <w:tc>
          <w:tcPr>
            <w:tcW w:w="2880" w:type="dxa"/>
            <w:noWrap/>
          </w:tcPr>
          <w:p w14:paraId="0A60C0AB" w14:textId="77777777" w:rsidR="00746E93" w:rsidRPr="00994AC9" w:rsidRDefault="00746E93" w:rsidP="00752103">
            <w:pPr>
              <w:spacing w:line="276" w:lineRule="auto"/>
              <w:rPr>
                <w:rFonts w:ascii="Arial" w:eastAsia="Times New Roman" w:hAnsi="Arial" w:cs="Arial"/>
                <w:sz w:val="22"/>
                <w:szCs w:val="22"/>
                <w:lang w:val="en-GB" w:eastAsia="it-IT"/>
              </w:rPr>
            </w:pPr>
          </w:p>
        </w:tc>
        <w:tc>
          <w:tcPr>
            <w:tcW w:w="3499" w:type="dxa"/>
            <w:noWrap/>
          </w:tcPr>
          <w:p w14:paraId="3CCC0FDA" w14:textId="77777777" w:rsidR="00746E93" w:rsidRPr="00994AC9" w:rsidRDefault="00746E93" w:rsidP="00752103">
            <w:pPr>
              <w:spacing w:line="276" w:lineRule="auto"/>
              <w:jc w:val="center"/>
              <w:rPr>
                <w:rFonts w:ascii="Arial" w:eastAsia="Times New Roman" w:hAnsi="Arial" w:cs="Arial"/>
                <w:sz w:val="22"/>
                <w:szCs w:val="22"/>
                <w:lang w:val="en-GB" w:eastAsia="it-IT"/>
              </w:rPr>
            </w:pPr>
            <w:r w:rsidRPr="00994AC9">
              <w:rPr>
                <w:rFonts w:ascii="Arial" w:hAnsi="Arial" w:cs="Arial"/>
                <w:sz w:val="22"/>
                <w:szCs w:val="22"/>
              </w:rPr>
              <w:t>[-0.452   0.180]</w:t>
            </w:r>
          </w:p>
        </w:tc>
        <w:tc>
          <w:tcPr>
            <w:tcW w:w="3031" w:type="dxa"/>
          </w:tcPr>
          <w:p w14:paraId="7B88ECB8" w14:textId="77777777" w:rsidR="00746E93" w:rsidRPr="00994AC9" w:rsidRDefault="00746E93" w:rsidP="00752103">
            <w:pPr>
              <w:spacing w:line="276" w:lineRule="auto"/>
              <w:jc w:val="center"/>
              <w:rPr>
                <w:rFonts w:ascii="Arial" w:eastAsia="Times New Roman" w:hAnsi="Arial" w:cs="Arial"/>
                <w:sz w:val="22"/>
                <w:szCs w:val="22"/>
                <w:lang w:val="en-GB" w:eastAsia="it-IT"/>
              </w:rPr>
            </w:pPr>
            <w:r w:rsidRPr="00994AC9">
              <w:rPr>
                <w:rFonts w:ascii="Arial" w:hAnsi="Arial" w:cs="Arial"/>
                <w:sz w:val="22"/>
                <w:szCs w:val="22"/>
              </w:rPr>
              <w:t>[-0.553   -0.235]</w:t>
            </w:r>
          </w:p>
        </w:tc>
      </w:tr>
      <w:tr w:rsidR="00746E93" w:rsidRPr="00994AC9" w14:paraId="7F690AAA" w14:textId="77777777" w:rsidTr="00752103">
        <w:trPr>
          <w:trHeight w:val="280"/>
        </w:trPr>
        <w:tc>
          <w:tcPr>
            <w:tcW w:w="2880" w:type="dxa"/>
            <w:noWrap/>
            <w:hideMark/>
          </w:tcPr>
          <w:p w14:paraId="23AC7B87" w14:textId="77777777" w:rsidR="00746E93" w:rsidRPr="00994AC9" w:rsidRDefault="00746E93" w:rsidP="00752103">
            <w:pPr>
              <w:spacing w:line="276" w:lineRule="auto"/>
              <w:rPr>
                <w:rFonts w:ascii="Arial" w:eastAsia="Times New Roman" w:hAnsi="Arial" w:cs="Arial"/>
                <w:sz w:val="22"/>
                <w:szCs w:val="22"/>
                <w:lang w:val="en-GB" w:eastAsia="it-IT"/>
              </w:rPr>
            </w:pPr>
            <w:r w:rsidRPr="00994AC9">
              <w:rPr>
                <w:rFonts w:ascii="Arial" w:eastAsia="Times New Roman" w:hAnsi="Arial" w:cs="Arial"/>
                <w:sz w:val="22"/>
                <w:szCs w:val="22"/>
                <w:lang w:val="en-GB" w:eastAsia="it-IT"/>
              </w:rPr>
              <w:t>55-64</w:t>
            </w:r>
          </w:p>
        </w:tc>
        <w:tc>
          <w:tcPr>
            <w:tcW w:w="3499" w:type="dxa"/>
            <w:noWrap/>
            <w:hideMark/>
          </w:tcPr>
          <w:p w14:paraId="2B0BAD08" w14:textId="77777777" w:rsidR="00746E93" w:rsidRPr="00994AC9" w:rsidRDefault="00746E93" w:rsidP="00752103">
            <w:pPr>
              <w:spacing w:line="276" w:lineRule="auto"/>
              <w:jc w:val="center"/>
              <w:rPr>
                <w:rFonts w:ascii="Arial" w:eastAsia="Times New Roman" w:hAnsi="Arial" w:cs="Arial"/>
                <w:sz w:val="22"/>
                <w:szCs w:val="22"/>
                <w:lang w:val="en-GB" w:eastAsia="it-IT"/>
              </w:rPr>
            </w:pPr>
            <w:r w:rsidRPr="00994AC9">
              <w:rPr>
                <w:rFonts w:ascii="Arial" w:hAnsi="Arial" w:cs="Arial"/>
                <w:sz w:val="22"/>
                <w:szCs w:val="22"/>
              </w:rPr>
              <w:t>-0.389**</w:t>
            </w:r>
          </w:p>
        </w:tc>
        <w:tc>
          <w:tcPr>
            <w:tcW w:w="3031" w:type="dxa"/>
          </w:tcPr>
          <w:p w14:paraId="79F9CE37" w14:textId="77777777" w:rsidR="00746E93" w:rsidRPr="00994AC9" w:rsidRDefault="00746E93" w:rsidP="00752103">
            <w:pPr>
              <w:spacing w:line="276" w:lineRule="auto"/>
              <w:jc w:val="center"/>
              <w:rPr>
                <w:rFonts w:ascii="Arial" w:eastAsia="Times New Roman" w:hAnsi="Arial" w:cs="Arial"/>
                <w:sz w:val="22"/>
                <w:szCs w:val="22"/>
                <w:lang w:val="en-GB" w:eastAsia="it-IT"/>
              </w:rPr>
            </w:pPr>
            <w:r w:rsidRPr="00994AC9">
              <w:rPr>
                <w:rFonts w:ascii="Arial" w:hAnsi="Arial" w:cs="Arial"/>
                <w:sz w:val="22"/>
                <w:szCs w:val="22"/>
              </w:rPr>
              <w:t>-0.909***</w:t>
            </w:r>
          </w:p>
        </w:tc>
      </w:tr>
      <w:tr w:rsidR="00746E93" w:rsidRPr="00994AC9" w14:paraId="161B23F8" w14:textId="77777777" w:rsidTr="00752103">
        <w:trPr>
          <w:trHeight w:val="280"/>
        </w:trPr>
        <w:tc>
          <w:tcPr>
            <w:tcW w:w="2880" w:type="dxa"/>
            <w:noWrap/>
          </w:tcPr>
          <w:p w14:paraId="7BCB112B" w14:textId="77777777" w:rsidR="00746E93" w:rsidRPr="00994AC9" w:rsidRDefault="00746E93" w:rsidP="00752103">
            <w:pPr>
              <w:spacing w:line="276" w:lineRule="auto"/>
              <w:rPr>
                <w:rFonts w:ascii="Arial" w:eastAsia="Times New Roman" w:hAnsi="Arial" w:cs="Arial"/>
                <w:sz w:val="22"/>
                <w:szCs w:val="22"/>
                <w:lang w:val="en-GB" w:eastAsia="it-IT"/>
              </w:rPr>
            </w:pPr>
          </w:p>
        </w:tc>
        <w:tc>
          <w:tcPr>
            <w:tcW w:w="3499" w:type="dxa"/>
            <w:noWrap/>
          </w:tcPr>
          <w:p w14:paraId="385E90BD" w14:textId="77777777" w:rsidR="00746E93" w:rsidRPr="00994AC9" w:rsidRDefault="00746E93" w:rsidP="00752103">
            <w:pPr>
              <w:spacing w:line="276" w:lineRule="auto"/>
              <w:jc w:val="center"/>
              <w:rPr>
                <w:rFonts w:ascii="Arial" w:eastAsia="Times New Roman" w:hAnsi="Arial" w:cs="Arial"/>
                <w:sz w:val="22"/>
                <w:szCs w:val="22"/>
                <w:lang w:val="en-GB" w:eastAsia="it-IT"/>
              </w:rPr>
            </w:pPr>
            <w:r w:rsidRPr="00994AC9">
              <w:rPr>
                <w:rFonts w:ascii="Arial" w:hAnsi="Arial" w:cs="Arial"/>
                <w:sz w:val="22"/>
                <w:szCs w:val="22"/>
              </w:rPr>
              <w:t>[-0.742   -0.036]</w:t>
            </w:r>
          </w:p>
        </w:tc>
        <w:tc>
          <w:tcPr>
            <w:tcW w:w="3031" w:type="dxa"/>
          </w:tcPr>
          <w:p w14:paraId="1EE36EB7" w14:textId="77777777" w:rsidR="00746E93" w:rsidRPr="00994AC9" w:rsidRDefault="00746E93" w:rsidP="00752103">
            <w:pPr>
              <w:spacing w:line="276" w:lineRule="auto"/>
              <w:jc w:val="center"/>
              <w:rPr>
                <w:rFonts w:ascii="Arial" w:eastAsia="Times New Roman" w:hAnsi="Arial" w:cs="Arial"/>
                <w:sz w:val="22"/>
                <w:szCs w:val="22"/>
                <w:lang w:val="en-GB" w:eastAsia="it-IT"/>
              </w:rPr>
            </w:pPr>
            <w:r w:rsidRPr="00994AC9">
              <w:rPr>
                <w:rFonts w:ascii="Arial" w:hAnsi="Arial" w:cs="Arial"/>
                <w:sz w:val="22"/>
                <w:szCs w:val="22"/>
              </w:rPr>
              <w:t>[-1.112    -0.704]</w:t>
            </w:r>
          </w:p>
        </w:tc>
      </w:tr>
      <w:tr w:rsidR="00746E93" w:rsidRPr="00994AC9" w14:paraId="1AE420B9" w14:textId="77777777" w:rsidTr="00752103">
        <w:trPr>
          <w:trHeight w:val="280"/>
        </w:trPr>
        <w:tc>
          <w:tcPr>
            <w:tcW w:w="2880" w:type="dxa"/>
            <w:noWrap/>
          </w:tcPr>
          <w:p w14:paraId="2A3FB17E" w14:textId="77777777" w:rsidR="00746E93" w:rsidRPr="00994AC9" w:rsidRDefault="00746E93" w:rsidP="00752103">
            <w:pPr>
              <w:spacing w:line="276" w:lineRule="auto"/>
              <w:rPr>
                <w:rFonts w:ascii="Arial" w:eastAsia="Times New Roman" w:hAnsi="Arial" w:cs="Arial"/>
                <w:sz w:val="22"/>
                <w:szCs w:val="22"/>
                <w:lang w:val="en-GB" w:eastAsia="it-IT"/>
              </w:rPr>
            </w:pPr>
            <w:r w:rsidRPr="00994AC9">
              <w:rPr>
                <w:rFonts w:ascii="Arial" w:eastAsia="Times New Roman" w:hAnsi="Arial" w:cs="Arial"/>
                <w:b/>
                <w:sz w:val="22"/>
                <w:szCs w:val="22"/>
                <w:lang w:val="en-GB" w:eastAsia="it-IT"/>
              </w:rPr>
              <w:t>Treatment</w:t>
            </w:r>
          </w:p>
        </w:tc>
        <w:tc>
          <w:tcPr>
            <w:tcW w:w="3499" w:type="dxa"/>
            <w:noWrap/>
          </w:tcPr>
          <w:p w14:paraId="688904CA" w14:textId="77777777" w:rsidR="00746E93" w:rsidRPr="00994AC9" w:rsidRDefault="00746E93" w:rsidP="00752103">
            <w:pPr>
              <w:spacing w:line="276" w:lineRule="auto"/>
              <w:jc w:val="center"/>
              <w:rPr>
                <w:rFonts w:ascii="Arial" w:eastAsia="Times New Roman" w:hAnsi="Arial" w:cs="Arial"/>
                <w:sz w:val="22"/>
                <w:szCs w:val="22"/>
                <w:lang w:val="en-GB" w:eastAsia="it-IT"/>
              </w:rPr>
            </w:pPr>
          </w:p>
        </w:tc>
        <w:tc>
          <w:tcPr>
            <w:tcW w:w="3031" w:type="dxa"/>
          </w:tcPr>
          <w:p w14:paraId="6B89A74D" w14:textId="77777777" w:rsidR="00746E93" w:rsidRPr="00994AC9" w:rsidRDefault="00746E93" w:rsidP="00752103">
            <w:pPr>
              <w:spacing w:line="276" w:lineRule="auto"/>
              <w:jc w:val="center"/>
              <w:rPr>
                <w:rFonts w:ascii="Arial" w:eastAsia="Times New Roman" w:hAnsi="Arial" w:cs="Arial"/>
                <w:sz w:val="22"/>
                <w:szCs w:val="22"/>
                <w:lang w:val="en-GB" w:eastAsia="it-IT"/>
              </w:rPr>
            </w:pPr>
          </w:p>
        </w:tc>
      </w:tr>
      <w:tr w:rsidR="00746E93" w:rsidRPr="00994AC9" w14:paraId="4F3BC81B" w14:textId="77777777" w:rsidTr="00752103">
        <w:trPr>
          <w:trHeight w:val="280"/>
        </w:trPr>
        <w:tc>
          <w:tcPr>
            <w:tcW w:w="2880" w:type="dxa"/>
            <w:noWrap/>
          </w:tcPr>
          <w:p w14:paraId="3CC8147A" w14:textId="77777777" w:rsidR="00746E93" w:rsidRPr="00994AC9" w:rsidRDefault="00746E93" w:rsidP="00752103">
            <w:pPr>
              <w:spacing w:line="276" w:lineRule="auto"/>
              <w:rPr>
                <w:rFonts w:ascii="Arial" w:eastAsia="Times New Roman" w:hAnsi="Arial" w:cs="Arial"/>
                <w:sz w:val="22"/>
                <w:szCs w:val="22"/>
                <w:lang w:val="en-GB" w:eastAsia="it-IT"/>
              </w:rPr>
            </w:pPr>
            <w:r w:rsidRPr="00994AC9">
              <w:rPr>
                <w:rFonts w:ascii="Arial" w:eastAsia="Times New Roman" w:hAnsi="Arial" w:cs="Arial"/>
                <w:color w:val="000000"/>
                <w:sz w:val="22"/>
                <w:szCs w:val="22"/>
                <w:lang w:val="en-GB" w:eastAsia="it-IT"/>
              </w:rPr>
              <w:t>Treated</w:t>
            </w:r>
          </w:p>
        </w:tc>
        <w:tc>
          <w:tcPr>
            <w:tcW w:w="3499" w:type="dxa"/>
            <w:noWrap/>
            <w:hideMark/>
          </w:tcPr>
          <w:p w14:paraId="62C659CB" w14:textId="77777777" w:rsidR="00746E93" w:rsidRPr="00994AC9" w:rsidRDefault="00746E93" w:rsidP="00752103">
            <w:pPr>
              <w:spacing w:line="276" w:lineRule="auto"/>
              <w:jc w:val="center"/>
              <w:rPr>
                <w:rFonts w:ascii="Arial" w:eastAsia="Times New Roman" w:hAnsi="Arial" w:cs="Arial"/>
                <w:sz w:val="22"/>
                <w:szCs w:val="22"/>
                <w:lang w:val="en-GB" w:eastAsia="it-IT"/>
              </w:rPr>
            </w:pPr>
            <w:r w:rsidRPr="00994AC9">
              <w:rPr>
                <w:rFonts w:ascii="Arial" w:hAnsi="Arial" w:cs="Arial"/>
                <w:sz w:val="22"/>
                <w:szCs w:val="22"/>
              </w:rPr>
              <w:t>3.713***</w:t>
            </w:r>
          </w:p>
        </w:tc>
        <w:tc>
          <w:tcPr>
            <w:tcW w:w="3031" w:type="dxa"/>
          </w:tcPr>
          <w:p w14:paraId="6E6FB9E7" w14:textId="666E0566" w:rsidR="00746E93" w:rsidRPr="00994AC9" w:rsidRDefault="00746E93" w:rsidP="00752103">
            <w:pPr>
              <w:spacing w:line="276" w:lineRule="auto"/>
              <w:jc w:val="center"/>
              <w:rPr>
                <w:rFonts w:ascii="Arial" w:eastAsia="Times New Roman" w:hAnsi="Arial" w:cs="Arial"/>
                <w:sz w:val="22"/>
                <w:szCs w:val="22"/>
                <w:lang w:val="en-GB" w:eastAsia="it-IT"/>
              </w:rPr>
            </w:pPr>
            <w:r w:rsidRPr="00994AC9">
              <w:rPr>
                <w:rFonts w:ascii="Arial" w:hAnsi="Arial" w:cs="Arial"/>
                <w:sz w:val="22"/>
                <w:szCs w:val="22"/>
              </w:rPr>
              <w:t>-0.045</w:t>
            </w:r>
          </w:p>
        </w:tc>
      </w:tr>
      <w:tr w:rsidR="00746E93" w:rsidRPr="00994AC9" w14:paraId="6F2178C3" w14:textId="77777777" w:rsidTr="00752103">
        <w:trPr>
          <w:trHeight w:val="280"/>
        </w:trPr>
        <w:tc>
          <w:tcPr>
            <w:tcW w:w="2880" w:type="dxa"/>
            <w:noWrap/>
          </w:tcPr>
          <w:p w14:paraId="437890F2" w14:textId="77777777" w:rsidR="00746E93" w:rsidRPr="00994AC9" w:rsidRDefault="00746E93" w:rsidP="00752103">
            <w:pPr>
              <w:spacing w:line="276" w:lineRule="auto"/>
              <w:rPr>
                <w:rFonts w:ascii="Arial" w:eastAsia="Times New Roman" w:hAnsi="Arial" w:cs="Arial"/>
                <w:sz w:val="22"/>
                <w:szCs w:val="22"/>
                <w:lang w:val="en-GB" w:eastAsia="it-IT"/>
              </w:rPr>
            </w:pPr>
          </w:p>
        </w:tc>
        <w:tc>
          <w:tcPr>
            <w:tcW w:w="3499" w:type="dxa"/>
            <w:noWrap/>
            <w:hideMark/>
          </w:tcPr>
          <w:p w14:paraId="035D654A" w14:textId="77777777" w:rsidR="00746E93" w:rsidRPr="00994AC9" w:rsidRDefault="00746E93" w:rsidP="00752103">
            <w:pPr>
              <w:spacing w:line="276" w:lineRule="auto"/>
              <w:jc w:val="center"/>
              <w:rPr>
                <w:rFonts w:ascii="Arial" w:eastAsia="Times New Roman" w:hAnsi="Arial" w:cs="Arial"/>
                <w:sz w:val="22"/>
                <w:szCs w:val="22"/>
                <w:lang w:val="en-GB" w:eastAsia="it-IT"/>
              </w:rPr>
            </w:pPr>
            <w:r w:rsidRPr="00994AC9">
              <w:rPr>
                <w:rFonts w:ascii="Arial" w:hAnsi="Arial" w:cs="Arial"/>
                <w:sz w:val="22"/>
                <w:szCs w:val="22"/>
              </w:rPr>
              <w:t>[3.218    4.207]</w:t>
            </w:r>
          </w:p>
        </w:tc>
        <w:tc>
          <w:tcPr>
            <w:tcW w:w="3031" w:type="dxa"/>
          </w:tcPr>
          <w:p w14:paraId="31038566" w14:textId="77777777" w:rsidR="00746E93" w:rsidRPr="00994AC9" w:rsidRDefault="00746E93" w:rsidP="00752103">
            <w:pPr>
              <w:spacing w:line="276" w:lineRule="auto"/>
              <w:jc w:val="center"/>
              <w:rPr>
                <w:rFonts w:ascii="Arial" w:eastAsia="Times New Roman" w:hAnsi="Arial" w:cs="Arial"/>
                <w:sz w:val="22"/>
                <w:szCs w:val="22"/>
                <w:lang w:val="en-GB" w:eastAsia="it-IT"/>
              </w:rPr>
            </w:pPr>
            <w:r w:rsidRPr="00994AC9">
              <w:rPr>
                <w:rFonts w:ascii="Arial" w:hAnsi="Arial" w:cs="Arial"/>
                <w:sz w:val="22"/>
                <w:szCs w:val="22"/>
              </w:rPr>
              <w:t>[-0.302   0.211]</w:t>
            </w:r>
          </w:p>
        </w:tc>
      </w:tr>
      <w:tr w:rsidR="00746E93" w:rsidRPr="00994AC9" w14:paraId="54850866" w14:textId="77777777" w:rsidTr="00752103">
        <w:trPr>
          <w:trHeight w:val="280"/>
        </w:trPr>
        <w:tc>
          <w:tcPr>
            <w:tcW w:w="2880" w:type="dxa"/>
            <w:noWrap/>
          </w:tcPr>
          <w:p w14:paraId="7222C174" w14:textId="77777777" w:rsidR="00746E93" w:rsidRPr="00994AC9" w:rsidRDefault="00746E93" w:rsidP="00752103">
            <w:pPr>
              <w:spacing w:line="276" w:lineRule="auto"/>
              <w:rPr>
                <w:rFonts w:ascii="Arial" w:eastAsia="Times New Roman" w:hAnsi="Arial" w:cs="Arial"/>
                <w:b/>
                <w:sz w:val="22"/>
                <w:szCs w:val="22"/>
                <w:lang w:val="en-GB" w:eastAsia="it-IT"/>
              </w:rPr>
            </w:pPr>
            <w:r w:rsidRPr="00994AC9">
              <w:rPr>
                <w:rFonts w:ascii="Arial" w:eastAsia="Times New Roman" w:hAnsi="Arial" w:cs="Arial"/>
                <w:b/>
                <w:sz w:val="22"/>
                <w:szCs w:val="22"/>
                <w:lang w:val="en-GB" w:eastAsia="it-IT"/>
              </w:rPr>
              <w:t>Treatment*Age</w:t>
            </w:r>
          </w:p>
        </w:tc>
        <w:tc>
          <w:tcPr>
            <w:tcW w:w="3499" w:type="dxa"/>
            <w:noWrap/>
          </w:tcPr>
          <w:p w14:paraId="3A647FA5" w14:textId="77777777" w:rsidR="00746E93" w:rsidRPr="00994AC9" w:rsidRDefault="00746E93" w:rsidP="00752103">
            <w:pPr>
              <w:spacing w:line="276" w:lineRule="auto"/>
              <w:jc w:val="center"/>
              <w:rPr>
                <w:rFonts w:ascii="Arial" w:eastAsia="Times New Roman" w:hAnsi="Arial" w:cs="Arial"/>
                <w:sz w:val="22"/>
                <w:szCs w:val="22"/>
                <w:lang w:val="en-GB" w:eastAsia="it-IT"/>
              </w:rPr>
            </w:pPr>
          </w:p>
        </w:tc>
        <w:tc>
          <w:tcPr>
            <w:tcW w:w="3031" w:type="dxa"/>
          </w:tcPr>
          <w:p w14:paraId="3C81A433" w14:textId="77777777" w:rsidR="00746E93" w:rsidRPr="00994AC9" w:rsidRDefault="00746E93" w:rsidP="00752103">
            <w:pPr>
              <w:spacing w:line="276" w:lineRule="auto"/>
              <w:jc w:val="center"/>
              <w:rPr>
                <w:rFonts w:ascii="Arial" w:eastAsia="Times New Roman" w:hAnsi="Arial" w:cs="Arial"/>
                <w:sz w:val="22"/>
                <w:szCs w:val="22"/>
                <w:lang w:val="en-GB" w:eastAsia="it-IT"/>
              </w:rPr>
            </w:pPr>
          </w:p>
        </w:tc>
      </w:tr>
      <w:tr w:rsidR="00746E93" w:rsidRPr="00994AC9" w14:paraId="048C3B5E" w14:textId="77777777" w:rsidTr="00752103">
        <w:trPr>
          <w:trHeight w:val="280"/>
        </w:trPr>
        <w:tc>
          <w:tcPr>
            <w:tcW w:w="2880" w:type="dxa"/>
            <w:noWrap/>
          </w:tcPr>
          <w:p w14:paraId="0EA02306" w14:textId="77777777" w:rsidR="00746E93" w:rsidRPr="00994AC9" w:rsidRDefault="00746E93" w:rsidP="00752103">
            <w:pPr>
              <w:spacing w:line="276" w:lineRule="auto"/>
              <w:rPr>
                <w:rFonts w:ascii="Arial" w:eastAsia="Times New Roman" w:hAnsi="Arial" w:cs="Arial"/>
                <w:sz w:val="22"/>
                <w:szCs w:val="22"/>
                <w:lang w:val="en-GB" w:eastAsia="it-IT"/>
              </w:rPr>
            </w:pPr>
            <w:r w:rsidRPr="00994AC9">
              <w:rPr>
                <w:rFonts w:ascii="Arial" w:eastAsia="Times New Roman" w:hAnsi="Arial" w:cs="Arial"/>
                <w:sz w:val="22"/>
                <w:szCs w:val="22"/>
                <w:lang w:val="en-GB" w:eastAsia="it-IT"/>
              </w:rPr>
              <w:t>T*25-34</w:t>
            </w:r>
          </w:p>
        </w:tc>
        <w:tc>
          <w:tcPr>
            <w:tcW w:w="3499" w:type="dxa"/>
            <w:noWrap/>
            <w:hideMark/>
          </w:tcPr>
          <w:p w14:paraId="306C5B39" w14:textId="6FB85108" w:rsidR="00746E93" w:rsidRPr="00994AC9" w:rsidRDefault="00746E93" w:rsidP="00752103">
            <w:pPr>
              <w:spacing w:line="276" w:lineRule="auto"/>
              <w:jc w:val="center"/>
              <w:rPr>
                <w:rFonts w:ascii="Arial" w:eastAsia="Times New Roman" w:hAnsi="Arial" w:cs="Arial"/>
                <w:sz w:val="22"/>
                <w:szCs w:val="22"/>
                <w:lang w:val="en-GB" w:eastAsia="it-IT"/>
              </w:rPr>
            </w:pPr>
            <w:r w:rsidRPr="00994AC9">
              <w:rPr>
                <w:rFonts w:ascii="Arial" w:hAnsi="Arial" w:cs="Arial"/>
                <w:sz w:val="22"/>
                <w:szCs w:val="22"/>
              </w:rPr>
              <w:t>0.004</w:t>
            </w:r>
          </w:p>
        </w:tc>
        <w:tc>
          <w:tcPr>
            <w:tcW w:w="3031" w:type="dxa"/>
          </w:tcPr>
          <w:p w14:paraId="47F45C78" w14:textId="25D1F505" w:rsidR="00746E93" w:rsidRPr="00994AC9" w:rsidRDefault="00746E93" w:rsidP="00752103">
            <w:pPr>
              <w:spacing w:line="276" w:lineRule="auto"/>
              <w:jc w:val="center"/>
              <w:rPr>
                <w:rFonts w:ascii="Arial" w:eastAsia="Times New Roman" w:hAnsi="Arial" w:cs="Arial"/>
                <w:sz w:val="22"/>
                <w:szCs w:val="22"/>
                <w:lang w:val="en-GB" w:eastAsia="it-IT"/>
              </w:rPr>
            </w:pPr>
            <w:r w:rsidRPr="00994AC9">
              <w:rPr>
                <w:rFonts w:ascii="Arial" w:hAnsi="Arial" w:cs="Arial"/>
                <w:sz w:val="22"/>
                <w:szCs w:val="22"/>
              </w:rPr>
              <w:t>0.019</w:t>
            </w:r>
          </w:p>
        </w:tc>
      </w:tr>
      <w:tr w:rsidR="00746E93" w:rsidRPr="00994AC9" w14:paraId="79A53E6D" w14:textId="77777777" w:rsidTr="00752103">
        <w:trPr>
          <w:trHeight w:val="280"/>
        </w:trPr>
        <w:tc>
          <w:tcPr>
            <w:tcW w:w="2880" w:type="dxa"/>
            <w:noWrap/>
          </w:tcPr>
          <w:p w14:paraId="12CE3B79" w14:textId="77777777" w:rsidR="00746E93" w:rsidRPr="00994AC9" w:rsidRDefault="00746E93" w:rsidP="00752103">
            <w:pPr>
              <w:spacing w:line="276" w:lineRule="auto"/>
              <w:rPr>
                <w:rFonts w:ascii="Arial" w:eastAsia="Times New Roman" w:hAnsi="Arial" w:cs="Arial"/>
                <w:sz w:val="22"/>
                <w:szCs w:val="22"/>
                <w:lang w:val="en-GB" w:eastAsia="it-IT"/>
              </w:rPr>
            </w:pPr>
          </w:p>
        </w:tc>
        <w:tc>
          <w:tcPr>
            <w:tcW w:w="3499" w:type="dxa"/>
            <w:noWrap/>
            <w:hideMark/>
          </w:tcPr>
          <w:p w14:paraId="0CCC5EE3" w14:textId="77777777" w:rsidR="00746E93" w:rsidRPr="00994AC9" w:rsidRDefault="00746E93" w:rsidP="00752103">
            <w:pPr>
              <w:spacing w:line="276" w:lineRule="auto"/>
              <w:jc w:val="center"/>
              <w:rPr>
                <w:rFonts w:ascii="Arial" w:eastAsia="Times New Roman" w:hAnsi="Arial" w:cs="Arial"/>
                <w:sz w:val="22"/>
                <w:szCs w:val="22"/>
                <w:lang w:val="en-GB" w:eastAsia="it-IT"/>
              </w:rPr>
            </w:pPr>
            <w:r w:rsidRPr="00994AC9">
              <w:rPr>
                <w:rFonts w:ascii="Arial" w:hAnsi="Arial" w:cs="Arial"/>
                <w:sz w:val="22"/>
                <w:szCs w:val="22"/>
              </w:rPr>
              <w:t>[-0.361   0.370]</w:t>
            </w:r>
          </w:p>
        </w:tc>
        <w:tc>
          <w:tcPr>
            <w:tcW w:w="3031" w:type="dxa"/>
          </w:tcPr>
          <w:p w14:paraId="1760DA59" w14:textId="77777777" w:rsidR="00746E93" w:rsidRPr="00994AC9" w:rsidRDefault="00746E93" w:rsidP="00752103">
            <w:pPr>
              <w:spacing w:line="276" w:lineRule="auto"/>
              <w:jc w:val="center"/>
              <w:rPr>
                <w:rFonts w:ascii="Arial" w:eastAsia="Times New Roman" w:hAnsi="Arial" w:cs="Arial"/>
                <w:sz w:val="22"/>
                <w:szCs w:val="22"/>
                <w:lang w:val="en-GB" w:eastAsia="it-IT"/>
              </w:rPr>
            </w:pPr>
            <w:r w:rsidRPr="00994AC9">
              <w:rPr>
                <w:rFonts w:ascii="Arial" w:hAnsi="Arial" w:cs="Arial"/>
                <w:sz w:val="22"/>
                <w:szCs w:val="22"/>
              </w:rPr>
              <w:t>[-0.235   0.275]</w:t>
            </w:r>
          </w:p>
        </w:tc>
      </w:tr>
      <w:tr w:rsidR="00746E93" w:rsidRPr="00994AC9" w14:paraId="0AEE4781" w14:textId="77777777" w:rsidTr="00752103">
        <w:trPr>
          <w:trHeight w:val="280"/>
        </w:trPr>
        <w:tc>
          <w:tcPr>
            <w:tcW w:w="2880" w:type="dxa"/>
            <w:noWrap/>
          </w:tcPr>
          <w:p w14:paraId="5358E158" w14:textId="77777777" w:rsidR="00746E93" w:rsidRPr="00994AC9" w:rsidRDefault="00746E93" w:rsidP="00752103">
            <w:pPr>
              <w:spacing w:line="276" w:lineRule="auto"/>
              <w:rPr>
                <w:rFonts w:ascii="Arial" w:eastAsia="Times New Roman" w:hAnsi="Arial" w:cs="Arial"/>
                <w:sz w:val="22"/>
                <w:szCs w:val="22"/>
                <w:lang w:val="en-GB" w:eastAsia="it-IT"/>
              </w:rPr>
            </w:pPr>
            <w:r w:rsidRPr="00994AC9">
              <w:rPr>
                <w:rFonts w:ascii="Arial" w:eastAsia="Times New Roman" w:hAnsi="Arial" w:cs="Arial"/>
                <w:sz w:val="22"/>
                <w:szCs w:val="22"/>
                <w:lang w:val="en-GB" w:eastAsia="it-IT"/>
              </w:rPr>
              <w:lastRenderedPageBreak/>
              <w:t>T*35-44</w:t>
            </w:r>
          </w:p>
        </w:tc>
        <w:tc>
          <w:tcPr>
            <w:tcW w:w="3499" w:type="dxa"/>
            <w:noWrap/>
            <w:hideMark/>
          </w:tcPr>
          <w:p w14:paraId="13C9CFA7" w14:textId="77777777" w:rsidR="00746E93" w:rsidRPr="00994AC9" w:rsidRDefault="00746E93" w:rsidP="00752103">
            <w:pPr>
              <w:spacing w:line="276" w:lineRule="auto"/>
              <w:jc w:val="center"/>
              <w:rPr>
                <w:rFonts w:ascii="Arial" w:eastAsia="Times New Roman" w:hAnsi="Arial" w:cs="Arial"/>
                <w:sz w:val="22"/>
                <w:szCs w:val="22"/>
                <w:lang w:val="en-GB" w:eastAsia="it-IT"/>
              </w:rPr>
            </w:pPr>
            <w:r w:rsidRPr="00994AC9">
              <w:rPr>
                <w:rFonts w:ascii="Arial" w:hAnsi="Arial" w:cs="Arial"/>
                <w:sz w:val="22"/>
                <w:szCs w:val="22"/>
              </w:rPr>
              <w:t>-0.832***</w:t>
            </w:r>
          </w:p>
        </w:tc>
        <w:tc>
          <w:tcPr>
            <w:tcW w:w="3031" w:type="dxa"/>
          </w:tcPr>
          <w:p w14:paraId="402FF59C" w14:textId="77777777" w:rsidR="00746E93" w:rsidRPr="00994AC9" w:rsidRDefault="00746E93" w:rsidP="00752103">
            <w:pPr>
              <w:spacing w:line="276" w:lineRule="auto"/>
              <w:jc w:val="center"/>
              <w:rPr>
                <w:rFonts w:ascii="Arial" w:eastAsia="Times New Roman" w:hAnsi="Arial" w:cs="Arial"/>
                <w:sz w:val="22"/>
                <w:szCs w:val="22"/>
                <w:lang w:val="en-GB" w:eastAsia="it-IT"/>
              </w:rPr>
            </w:pPr>
            <w:r w:rsidRPr="00994AC9">
              <w:rPr>
                <w:rFonts w:ascii="Arial" w:hAnsi="Arial" w:cs="Arial"/>
                <w:sz w:val="22"/>
                <w:szCs w:val="22"/>
              </w:rPr>
              <w:t>0.327**</w:t>
            </w:r>
          </w:p>
        </w:tc>
      </w:tr>
      <w:tr w:rsidR="00746E93" w:rsidRPr="00994AC9" w14:paraId="052E1490" w14:textId="77777777" w:rsidTr="00752103">
        <w:trPr>
          <w:trHeight w:val="280"/>
        </w:trPr>
        <w:tc>
          <w:tcPr>
            <w:tcW w:w="2880" w:type="dxa"/>
            <w:noWrap/>
          </w:tcPr>
          <w:p w14:paraId="7239CD91" w14:textId="77777777" w:rsidR="00746E93" w:rsidRPr="00994AC9" w:rsidRDefault="00746E93" w:rsidP="00752103">
            <w:pPr>
              <w:spacing w:line="276" w:lineRule="auto"/>
              <w:rPr>
                <w:rFonts w:ascii="Arial" w:eastAsia="Times New Roman" w:hAnsi="Arial" w:cs="Arial"/>
                <w:sz w:val="22"/>
                <w:szCs w:val="22"/>
                <w:lang w:val="en-GB" w:eastAsia="it-IT"/>
              </w:rPr>
            </w:pPr>
          </w:p>
        </w:tc>
        <w:tc>
          <w:tcPr>
            <w:tcW w:w="3499" w:type="dxa"/>
            <w:noWrap/>
            <w:hideMark/>
          </w:tcPr>
          <w:p w14:paraId="2E902C3D" w14:textId="77777777" w:rsidR="00746E93" w:rsidRPr="00994AC9" w:rsidRDefault="00746E93" w:rsidP="00752103">
            <w:pPr>
              <w:spacing w:line="276" w:lineRule="auto"/>
              <w:jc w:val="center"/>
              <w:rPr>
                <w:rFonts w:ascii="Arial" w:eastAsia="Times New Roman" w:hAnsi="Arial" w:cs="Arial"/>
                <w:sz w:val="22"/>
                <w:szCs w:val="22"/>
                <w:lang w:val="en-GB" w:eastAsia="it-IT"/>
              </w:rPr>
            </w:pPr>
            <w:r w:rsidRPr="00994AC9">
              <w:rPr>
                <w:rFonts w:ascii="Arial" w:hAnsi="Arial" w:cs="Arial"/>
                <w:sz w:val="22"/>
                <w:szCs w:val="22"/>
              </w:rPr>
              <w:t>[-1.228   -0.436]</w:t>
            </w:r>
          </w:p>
        </w:tc>
        <w:tc>
          <w:tcPr>
            <w:tcW w:w="3031" w:type="dxa"/>
          </w:tcPr>
          <w:p w14:paraId="6BFDDDAD" w14:textId="4C5419EC" w:rsidR="00746E93" w:rsidRPr="00994AC9" w:rsidRDefault="00752103" w:rsidP="00752103">
            <w:pPr>
              <w:spacing w:line="276" w:lineRule="auto"/>
              <w:jc w:val="center"/>
              <w:rPr>
                <w:rFonts w:ascii="Arial" w:eastAsia="Times New Roman" w:hAnsi="Arial" w:cs="Arial"/>
                <w:sz w:val="22"/>
                <w:szCs w:val="22"/>
                <w:lang w:val="en-GB" w:eastAsia="it-IT"/>
              </w:rPr>
            </w:pPr>
            <w:r w:rsidRPr="00994AC9">
              <w:rPr>
                <w:rFonts w:ascii="Arial" w:hAnsi="Arial" w:cs="Arial"/>
                <w:sz w:val="22"/>
                <w:szCs w:val="22"/>
              </w:rPr>
              <w:t>[0.0</w:t>
            </w:r>
            <w:r w:rsidR="00746E93" w:rsidRPr="00994AC9">
              <w:rPr>
                <w:rFonts w:ascii="Arial" w:hAnsi="Arial" w:cs="Arial"/>
                <w:sz w:val="22"/>
                <w:szCs w:val="22"/>
              </w:rPr>
              <w:t>67   0.587]</w:t>
            </w:r>
          </w:p>
        </w:tc>
      </w:tr>
      <w:tr w:rsidR="00746E93" w:rsidRPr="00994AC9" w14:paraId="60159C5E" w14:textId="77777777" w:rsidTr="00752103">
        <w:trPr>
          <w:trHeight w:val="280"/>
        </w:trPr>
        <w:tc>
          <w:tcPr>
            <w:tcW w:w="2880" w:type="dxa"/>
            <w:noWrap/>
          </w:tcPr>
          <w:p w14:paraId="53D77C34" w14:textId="77777777" w:rsidR="00746E93" w:rsidRPr="00994AC9" w:rsidRDefault="00746E93" w:rsidP="00752103">
            <w:pPr>
              <w:spacing w:line="276" w:lineRule="auto"/>
              <w:rPr>
                <w:rFonts w:ascii="Arial" w:eastAsia="Times New Roman" w:hAnsi="Arial" w:cs="Arial"/>
                <w:sz w:val="22"/>
                <w:szCs w:val="22"/>
                <w:lang w:val="en-GB" w:eastAsia="it-IT"/>
              </w:rPr>
            </w:pPr>
            <w:r w:rsidRPr="00994AC9">
              <w:rPr>
                <w:rFonts w:ascii="Arial" w:eastAsia="Times New Roman" w:hAnsi="Arial" w:cs="Arial"/>
                <w:sz w:val="22"/>
                <w:szCs w:val="22"/>
                <w:lang w:val="en-GB" w:eastAsia="it-IT"/>
              </w:rPr>
              <w:t>T*45-54</w:t>
            </w:r>
          </w:p>
        </w:tc>
        <w:tc>
          <w:tcPr>
            <w:tcW w:w="3499" w:type="dxa"/>
            <w:noWrap/>
          </w:tcPr>
          <w:p w14:paraId="0CC4B0F5" w14:textId="77777777" w:rsidR="00746E93" w:rsidRPr="00994AC9" w:rsidRDefault="00746E93" w:rsidP="00752103">
            <w:pPr>
              <w:spacing w:line="276" w:lineRule="auto"/>
              <w:jc w:val="center"/>
              <w:rPr>
                <w:rFonts w:ascii="Arial" w:eastAsia="Times New Roman" w:hAnsi="Arial" w:cs="Arial"/>
                <w:sz w:val="22"/>
                <w:szCs w:val="22"/>
                <w:lang w:val="en-GB" w:eastAsia="it-IT"/>
              </w:rPr>
            </w:pPr>
            <w:r w:rsidRPr="00994AC9">
              <w:rPr>
                <w:rFonts w:ascii="Arial" w:hAnsi="Arial" w:cs="Arial"/>
                <w:sz w:val="22"/>
                <w:szCs w:val="22"/>
              </w:rPr>
              <w:t>-0.387*</w:t>
            </w:r>
          </w:p>
        </w:tc>
        <w:tc>
          <w:tcPr>
            <w:tcW w:w="3031" w:type="dxa"/>
          </w:tcPr>
          <w:p w14:paraId="70C56737" w14:textId="77777777" w:rsidR="00746E93" w:rsidRPr="00994AC9" w:rsidRDefault="00746E93" w:rsidP="00752103">
            <w:pPr>
              <w:spacing w:line="276" w:lineRule="auto"/>
              <w:jc w:val="center"/>
              <w:rPr>
                <w:rFonts w:ascii="Arial" w:eastAsia="Times New Roman" w:hAnsi="Arial" w:cs="Arial"/>
                <w:sz w:val="22"/>
                <w:szCs w:val="22"/>
                <w:lang w:val="en-GB" w:eastAsia="it-IT"/>
              </w:rPr>
            </w:pPr>
            <w:r w:rsidRPr="00994AC9">
              <w:rPr>
                <w:rFonts w:ascii="Arial" w:hAnsi="Arial" w:cs="Arial"/>
                <w:sz w:val="22"/>
                <w:szCs w:val="22"/>
              </w:rPr>
              <w:t>0.327**</w:t>
            </w:r>
          </w:p>
        </w:tc>
      </w:tr>
      <w:tr w:rsidR="00746E93" w:rsidRPr="00994AC9" w14:paraId="01057AFA" w14:textId="77777777" w:rsidTr="00752103">
        <w:trPr>
          <w:trHeight w:val="280"/>
        </w:trPr>
        <w:tc>
          <w:tcPr>
            <w:tcW w:w="2880" w:type="dxa"/>
            <w:noWrap/>
          </w:tcPr>
          <w:p w14:paraId="381CB7DD" w14:textId="77777777" w:rsidR="00746E93" w:rsidRPr="00994AC9" w:rsidRDefault="00746E93" w:rsidP="00752103">
            <w:pPr>
              <w:spacing w:line="276" w:lineRule="auto"/>
              <w:rPr>
                <w:rFonts w:ascii="Arial" w:eastAsia="Times New Roman" w:hAnsi="Arial" w:cs="Arial"/>
                <w:sz w:val="22"/>
                <w:szCs w:val="22"/>
                <w:lang w:val="en-GB" w:eastAsia="it-IT"/>
              </w:rPr>
            </w:pPr>
          </w:p>
        </w:tc>
        <w:tc>
          <w:tcPr>
            <w:tcW w:w="3499" w:type="dxa"/>
            <w:noWrap/>
          </w:tcPr>
          <w:p w14:paraId="40C65A79" w14:textId="77777777" w:rsidR="00746E93" w:rsidRPr="00994AC9" w:rsidRDefault="00746E93" w:rsidP="00752103">
            <w:pPr>
              <w:spacing w:line="276" w:lineRule="auto"/>
              <w:jc w:val="center"/>
              <w:rPr>
                <w:rFonts w:ascii="Arial" w:eastAsia="Times New Roman" w:hAnsi="Arial" w:cs="Arial"/>
                <w:sz w:val="22"/>
                <w:szCs w:val="22"/>
                <w:lang w:val="en-GB" w:eastAsia="it-IT"/>
              </w:rPr>
            </w:pPr>
            <w:r w:rsidRPr="00994AC9">
              <w:rPr>
                <w:rFonts w:ascii="Arial" w:hAnsi="Arial" w:cs="Arial"/>
                <w:sz w:val="22"/>
                <w:szCs w:val="22"/>
              </w:rPr>
              <w:t>[-0.777   0.002]</w:t>
            </w:r>
          </w:p>
        </w:tc>
        <w:tc>
          <w:tcPr>
            <w:tcW w:w="3031" w:type="dxa"/>
          </w:tcPr>
          <w:p w14:paraId="1489AED9" w14:textId="4F9271F8" w:rsidR="00746E93" w:rsidRPr="00994AC9" w:rsidRDefault="00752103" w:rsidP="00752103">
            <w:pPr>
              <w:spacing w:line="276" w:lineRule="auto"/>
              <w:jc w:val="center"/>
              <w:rPr>
                <w:rFonts w:ascii="Arial" w:eastAsia="Times New Roman" w:hAnsi="Arial" w:cs="Arial"/>
                <w:sz w:val="22"/>
                <w:szCs w:val="22"/>
                <w:lang w:val="en-GB" w:eastAsia="it-IT"/>
              </w:rPr>
            </w:pPr>
            <w:r w:rsidRPr="00994AC9">
              <w:rPr>
                <w:rFonts w:ascii="Arial" w:hAnsi="Arial" w:cs="Arial"/>
                <w:sz w:val="22"/>
                <w:szCs w:val="22"/>
              </w:rPr>
              <w:t>[0.0</w:t>
            </w:r>
            <w:r w:rsidR="00746E93" w:rsidRPr="00994AC9">
              <w:rPr>
                <w:rFonts w:ascii="Arial" w:hAnsi="Arial" w:cs="Arial"/>
                <w:sz w:val="22"/>
                <w:szCs w:val="22"/>
              </w:rPr>
              <w:t>65   0.589]</w:t>
            </w:r>
          </w:p>
        </w:tc>
      </w:tr>
      <w:tr w:rsidR="00746E93" w:rsidRPr="00994AC9" w14:paraId="606B1FC4" w14:textId="77777777" w:rsidTr="00752103">
        <w:trPr>
          <w:trHeight w:val="280"/>
        </w:trPr>
        <w:tc>
          <w:tcPr>
            <w:tcW w:w="2880" w:type="dxa"/>
            <w:noWrap/>
          </w:tcPr>
          <w:p w14:paraId="4A4B6884" w14:textId="77777777" w:rsidR="00746E93" w:rsidRPr="00994AC9" w:rsidRDefault="00746E93" w:rsidP="00752103">
            <w:pPr>
              <w:spacing w:line="276" w:lineRule="auto"/>
              <w:rPr>
                <w:rFonts w:ascii="Arial" w:eastAsia="Times New Roman" w:hAnsi="Arial" w:cs="Arial"/>
                <w:sz w:val="22"/>
                <w:szCs w:val="22"/>
                <w:lang w:val="en-GB" w:eastAsia="it-IT"/>
              </w:rPr>
            </w:pPr>
            <w:r w:rsidRPr="00994AC9">
              <w:rPr>
                <w:rFonts w:ascii="Arial" w:eastAsia="Times New Roman" w:hAnsi="Arial" w:cs="Arial"/>
                <w:sz w:val="22"/>
                <w:szCs w:val="22"/>
                <w:lang w:val="en-GB" w:eastAsia="it-IT"/>
              </w:rPr>
              <w:t>T*55-64</w:t>
            </w:r>
          </w:p>
        </w:tc>
        <w:tc>
          <w:tcPr>
            <w:tcW w:w="3499" w:type="dxa"/>
            <w:noWrap/>
          </w:tcPr>
          <w:p w14:paraId="49F5636D" w14:textId="77777777" w:rsidR="00746E93" w:rsidRPr="00994AC9" w:rsidRDefault="00746E93" w:rsidP="00752103">
            <w:pPr>
              <w:spacing w:line="276" w:lineRule="auto"/>
              <w:jc w:val="center"/>
              <w:rPr>
                <w:rFonts w:ascii="Arial" w:eastAsia="Times New Roman" w:hAnsi="Arial" w:cs="Arial"/>
                <w:sz w:val="22"/>
                <w:szCs w:val="22"/>
                <w:lang w:val="en-GB" w:eastAsia="it-IT"/>
              </w:rPr>
            </w:pPr>
            <w:r w:rsidRPr="00994AC9">
              <w:rPr>
                <w:rFonts w:ascii="Arial" w:hAnsi="Arial" w:cs="Arial"/>
                <w:sz w:val="22"/>
                <w:szCs w:val="22"/>
              </w:rPr>
              <w:t>0.317</w:t>
            </w:r>
          </w:p>
        </w:tc>
        <w:tc>
          <w:tcPr>
            <w:tcW w:w="3031" w:type="dxa"/>
          </w:tcPr>
          <w:p w14:paraId="65F418DF" w14:textId="77777777" w:rsidR="00746E93" w:rsidRPr="00994AC9" w:rsidRDefault="00746E93" w:rsidP="00752103">
            <w:pPr>
              <w:spacing w:line="276" w:lineRule="auto"/>
              <w:jc w:val="center"/>
              <w:rPr>
                <w:rFonts w:ascii="Arial" w:eastAsia="Times New Roman" w:hAnsi="Arial" w:cs="Arial"/>
                <w:sz w:val="22"/>
                <w:szCs w:val="22"/>
                <w:lang w:val="en-GB" w:eastAsia="it-IT"/>
              </w:rPr>
            </w:pPr>
            <w:r w:rsidRPr="00994AC9">
              <w:rPr>
                <w:rFonts w:ascii="Arial" w:hAnsi="Arial" w:cs="Arial"/>
                <w:sz w:val="22"/>
                <w:szCs w:val="22"/>
              </w:rPr>
              <w:t>0.681***</w:t>
            </w:r>
          </w:p>
        </w:tc>
      </w:tr>
      <w:tr w:rsidR="00746E93" w:rsidRPr="00994AC9" w14:paraId="6C707CA0" w14:textId="77777777" w:rsidTr="00752103">
        <w:trPr>
          <w:trHeight w:val="280"/>
        </w:trPr>
        <w:tc>
          <w:tcPr>
            <w:tcW w:w="2880" w:type="dxa"/>
            <w:noWrap/>
          </w:tcPr>
          <w:p w14:paraId="08AE8C9B" w14:textId="77777777" w:rsidR="00746E93" w:rsidRPr="00994AC9" w:rsidRDefault="00746E93" w:rsidP="00752103">
            <w:pPr>
              <w:spacing w:line="276" w:lineRule="auto"/>
              <w:rPr>
                <w:rFonts w:ascii="Arial" w:eastAsia="Times New Roman" w:hAnsi="Arial" w:cs="Arial"/>
                <w:sz w:val="22"/>
                <w:szCs w:val="22"/>
                <w:lang w:val="en-GB" w:eastAsia="it-IT"/>
              </w:rPr>
            </w:pPr>
          </w:p>
        </w:tc>
        <w:tc>
          <w:tcPr>
            <w:tcW w:w="3499" w:type="dxa"/>
            <w:noWrap/>
          </w:tcPr>
          <w:p w14:paraId="2B54C717" w14:textId="77777777" w:rsidR="00746E93" w:rsidRPr="00994AC9" w:rsidRDefault="00746E93" w:rsidP="00752103">
            <w:pPr>
              <w:spacing w:line="276" w:lineRule="auto"/>
              <w:jc w:val="center"/>
              <w:rPr>
                <w:rFonts w:ascii="Arial" w:eastAsia="Times New Roman" w:hAnsi="Arial" w:cs="Arial"/>
                <w:sz w:val="22"/>
                <w:szCs w:val="22"/>
                <w:lang w:val="en-GB" w:eastAsia="it-IT"/>
              </w:rPr>
            </w:pPr>
            <w:r w:rsidRPr="00994AC9">
              <w:rPr>
                <w:rFonts w:ascii="Arial" w:hAnsi="Arial" w:cs="Arial"/>
                <w:sz w:val="22"/>
                <w:szCs w:val="22"/>
              </w:rPr>
              <w:t>[-0.166   0.801]</w:t>
            </w:r>
          </w:p>
        </w:tc>
        <w:tc>
          <w:tcPr>
            <w:tcW w:w="3031" w:type="dxa"/>
          </w:tcPr>
          <w:p w14:paraId="6E667A58" w14:textId="57C936ED" w:rsidR="00746E93" w:rsidRPr="00994AC9" w:rsidRDefault="00752103" w:rsidP="00752103">
            <w:pPr>
              <w:spacing w:line="276" w:lineRule="auto"/>
              <w:jc w:val="center"/>
              <w:rPr>
                <w:rFonts w:ascii="Arial" w:eastAsia="Times New Roman" w:hAnsi="Arial" w:cs="Arial"/>
                <w:sz w:val="22"/>
                <w:szCs w:val="22"/>
                <w:lang w:val="en-GB" w:eastAsia="it-IT"/>
              </w:rPr>
            </w:pPr>
            <w:r w:rsidRPr="00994AC9">
              <w:rPr>
                <w:rFonts w:ascii="Arial" w:hAnsi="Arial" w:cs="Arial"/>
                <w:sz w:val="22"/>
                <w:szCs w:val="22"/>
              </w:rPr>
              <w:t>[0.3</w:t>
            </w:r>
            <w:r w:rsidR="00746E93" w:rsidRPr="00994AC9">
              <w:rPr>
                <w:rFonts w:ascii="Arial" w:hAnsi="Arial" w:cs="Arial"/>
                <w:sz w:val="22"/>
                <w:szCs w:val="22"/>
              </w:rPr>
              <w:t>56    1.005]</w:t>
            </w:r>
          </w:p>
        </w:tc>
      </w:tr>
      <w:tr w:rsidR="00746E93" w:rsidRPr="00994AC9" w14:paraId="6F22C168" w14:textId="77777777" w:rsidTr="00752103">
        <w:trPr>
          <w:trHeight w:val="280"/>
        </w:trPr>
        <w:tc>
          <w:tcPr>
            <w:tcW w:w="2880" w:type="dxa"/>
            <w:noWrap/>
          </w:tcPr>
          <w:p w14:paraId="3269ED4D" w14:textId="77777777" w:rsidR="00746E93" w:rsidRPr="00994AC9" w:rsidRDefault="00746E93" w:rsidP="00752103">
            <w:pPr>
              <w:spacing w:line="276" w:lineRule="auto"/>
              <w:rPr>
                <w:rFonts w:ascii="Arial" w:eastAsia="Times New Roman" w:hAnsi="Arial" w:cs="Arial"/>
                <w:b/>
                <w:sz w:val="22"/>
                <w:szCs w:val="22"/>
                <w:lang w:val="en-GB" w:eastAsia="it-IT"/>
              </w:rPr>
            </w:pPr>
            <w:r w:rsidRPr="00994AC9">
              <w:rPr>
                <w:rFonts w:ascii="Arial" w:eastAsia="Times New Roman" w:hAnsi="Arial" w:cs="Arial"/>
                <w:b/>
                <w:sz w:val="22"/>
                <w:szCs w:val="22"/>
                <w:lang w:val="en-GB" w:eastAsia="it-IT"/>
              </w:rPr>
              <w:t>Gender</w:t>
            </w:r>
          </w:p>
        </w:tc>
        <w:tc>
          <w:tcPr>
            <w:tcW w:w="3499" w:type="dxa"/>
            <w:noWrap/>
          </w:tcPr>
          <w:p w14:paraId="24C18176" w14:textId="77777777" w:rsidR="00746E93" w:rsidRPr="00994AC9" w:rsidRDefault="00746E93" w:rsidP="00752103">
            <w:pPr>
              <w:spacing w:line="276" w:lineRule="auto"/>
              <w:jc w:val="center"/>
              <w:rPr>
                <w:rFonts w:ascii="Arial" w:eastAsia="Times New Roman" w:hAnsi="Arial" w:cs="Arial"/>
                <w:sz w:val="22"/>
                <w:szCs w:val="22"/>
                <w:lang w:val="en-GB" w:eastAsia="it-IT"/>
              </w:rPr>
            </w:pPr>
          </w:p>
        </w:tc>
        <w:tc>
          <w:tcPr>
            <w:tcW w:w="3031" w:type="dxa"/>
          </w:tcPr>
          <w:p w14:paraId="2E904138" w14:textId="77777777" w:rsidR="00746E93" w:rsidRPr="00994AC9" w:rsidRDefault="00746E93" w:rsidP="00752103">
            <w:pPr>
              <w:spacing w:line="276" w:lineRule="auto"/>
              <w:jc w:val="center"/>
              <w:rPr>
                <w:rFonts w:ascii="Arial" w:eastAsia="Times New Roman" w:hAnsi="Arial" w:cs="Arial"/>
                <w:sz w:val="22"/>
                <w:szCs w:val="22"/>
                <w:lang w:val="en-GB" w:eastAsia="it-IT"/>
              </w:rPr>
            </w:pPr>
          </w:p>
        </w:tc>
      </w:tr>
      <w:tr w:rsidR="00746E93" w:rsidRPr="00994AC9" w14:paraId="3BC495EB" w14:textId="77777777" w:rsidTr="00752103">
        <w:trPr>
          <w:trHeight w:val="280"/>
        </w:trPr>
        <w:tc>
          <w:tcPr>
            <w:tcW w:w="2880" w:type="dxa"/>
            <w:noWrap/>
          </w:tcPr>
          <w:p w14:paraId="2362983C" w14:textId="77777777" w:rsidR="00746E93" w:rsidRPr="00994AC9" w:rsidRDefault="00746E93" w:rsidP="00752103">
            <w:pPr>
              <w:spacing w:line="276" w:lineRule="auto"/>
              <w:rPr>
                <w:rFonts w:ascii="Arial" w:eastAsia="Times New Roman" w:hAnsi="Arial" w:cs="Arial"/>
                <w:sz w:val="22"/>
                <w:szCs w:val="22"/>
                <w:lang w:val="en-GB" w:eastAsia="it-IT"/>
              </w:rPr>
            </w:pPr>
          </w:p>
        </w:tc>
        <w:tc>
          <w:tcPr>
            <w:tcW w:w="3499" w:type="dxa"/>
            <w:noWrap/>
          </w:tcPr>
          <w:p w14:paraId="18770D8A" w14:textId="77777777" w:rsidR="00746E93" w:rsidRPr="00994AC9" w:rsidRDefault="00746E93" w:rsidP="00752103">
            <w:pPr>
              <w:spacing w:line="276" w:lineRule="auto"/>
              <w:jc w:val="center"/>
              <w:rPr>
                <w:rFonts w:ascii="Arial" w:eastAsia="Times New Roman" w:hAnsi="Arial" w:cs="Arial"/>
                <w:sz w:val="22"/>
                <w:szCs w:val="22"/>
                <w:lang w:val="en-GB" w:eastAsia="it-IT"/>
              </w:rPr>
            </w:pPr>
          </w:p>
        </w:tc>
        <w:tc>
          <w:tcPr>
            <w:tcW w:w="3031" w:type="dxa"/>
          </w:tcPr>
          <w:p w14:paraId="2A4F3582" w14:textId="77777777" w:rsidR="00746E93" w:rsidRPr="00994AC9" w:rsidRDefault="00746E93" w:rsidP="00752103">
            <w:pPr>
              <w:spacing w:line="276" w:lineRule="auto"/>
              <w:jc w:val="center"/>
              <w:rPr>
                <w:rFonts w:ascii="Arial" w:eastAsia="Times New Roman" w:hAnsi="Arial" w:cs="Arial"/>
                <w:sz w:val="22"/>
                <w:szCs w:val="22"/>
                <w:lang w:val="en-GB" w:eastAsia="it-IT"/>
              </w:rPr>
            </w:pPr>
          </w:p>
        </w:tc>
      </w:tr>
      <w:tr w:rsidR="00746E93" w:rsidRPr="00994AC9" w14:paraId="5994DAB5" w14:textId="77777777" w:rsidTr="00752103">
        <w:trPr>
          <w:trHeight w:val="280"/>
        </w:trPr>
        <w:tc>
          <w:tcPr>
            <w:tcW w:w="2880" w:type="dxa"/>
            <w:noWrap/>
          </w:tcPr>
          <w:p w14:paraId="7FB81C1A" w14:textId="77777777" w:rsidR="00746E93" w:rsidRPr="00994AC9" w:rsidRDefault="00746E93" w:rsidP="00752103">
            <w:pPr>
              <w:spacing w:line="276" w:lineRule="auto"/>
              <w:rPr>
                <w:rFonts w:ascii="Arial" w:eastAsia="Times New Roman" w:hAnsi="Arial" w:cs="Arial"/>
                <w:sz w:val="22"/>
                <w:szCs w:val="22"/>
                <w:lang w:val="en-GB" w:eastAsia="it-IT"/>
              </w:rPr>
            </w:pPr>
            <w:r w:rsidRPr="00994AC9">
              <w:rPr>
                <w:rFonts w:ascii="Arial" w:eastAsia="Times New Roman" w:hAnsi="Arial" w:cs="Arial"/>
                <w:sz w:val="22"/>
                <w:szCs w:val="22"/>
                <w:lang w:val="en-GB" w:eastAsia="it-IT"/>
              </w:rPr>
              <w:t>female</w:t>
            </w:r>
          </w:p>
        </w:tc>
        <w:tc>
          <w:tcPr>
            <w:tcW w:w="3499" w:type="dxa"/>
            <w:noWrap/>
            <w:hideMark/>
          </w:tcPr>
          <w:p w14:paraId="551B1970" w14:textId="77777777" w:rsidR="00746E93" w:rsidRPr="00994AC9" w:rsidRDefault="00746E93" w:rsidP="00752103">
            <w:pPr>
              <w:spacing w:line="276" w:lineRule="auto"/>
              <w:jc w:val="center"/>
              <w:rPr>
                <w:rFonts w:ascii="Arial" w:eastAsia="Times New Roman" w:hAnsi="Arial" w:cs="Arial"/>
                <w:sz w:val="22"/>
                <w:szCs w:val="22"/>
                <w:lang w:val="en-GB" w:eastAsia="it-IT"/>
              </w:rPr>
            </w:pPr>
            <w:r w:rsidRPr="00994AC9">
              <w:rPr>
                <w:rFonts w:ascii="Arial" w:hAnsi="Arial" w:cs="Arial"/>
                <w:sz w:val="22"/>
                <w:szCs w:val="22"/>
              </w:rPr>
              <w:t>0.517***</w:t>
            </w:r>
          </w:p>
        </w:tc>
        <w:tc>
          <w:tcPr>
            <w:tcW w:w="3031" w:type="dxa"/>
          </w:tcPr>
          <w:p w14:paraId="0BABD19B" w14:textId="0D099A1F" w:rsidR="00746E93" w:rsidRPr="00994AC9" w:rsidRDefault="00746E93" w:rsidP="00752103">
            <w:pPr>
              <w:spacing w:line="276" w:lineRule="auto"/>
              <w:jc w:val="center"/>
              <w:rPr>
                <w:rFonts w:ascii="Arial" w:eastAsia="Times New Roman" w:hAnsi="Arial" w:cs="Arial"/>
                <w:sz w:val="22"/>
                <w:szCs w:val="22"/>
                <w:lang w:val="en-GB" w:eastAsia="it-IT"/>
              </w:rPr>
            </w:pPr>
            <w:r w:rsidRPr="00994AC9">
              <w:rPr>
                <w:rFonts w:ascii="Arial" w:hAnsi="Arial" w:cs="Arial"/>
                <w:sz w:val="22"/>
                <w:szCs w:val="22"/>
              </w:rPr>
              <w:t>-0.069*</w:t>
            </w:r>
          </w:p>
        </w:tc>
      </w:tr>
      <w:tr w:rsidR="00746E93" w:rsidRPr="00994AC9" w14:paraId="35E0F46D" w14:textId="77777777" w:rsidTr="00752103">
        <w:trPr>
          <w:trHeight w:val="280"/>
        </w:trPr>
        <w:tc>
          <w:tcPr>
            <w:tcW w:w="2880" w:type="dxa"/>
            <w:noWrap/>
          </w:tcPr>
          <w:p w14:paraId="3E9742D2" w14:textId="77777777" w:rsidR="00746E93" w:rsidRPr="00994AC9" w:rsidRDefault="00746E93" w:rsidP="00752103">
            <w:pPr>
              <w:spacing w:line="276" w:lineRule="auto"/>
              <w:rPr>
                <w:rFonts w:ascii="Arial" w:eastAsia="Times New Roman" w:hAnsi="Arial" w:cs="Arial"/>
                <w:sz w:val="22"/>
                <w:szCs w:val="22"/>
                <w:lang w:val="en-GB" w:eastAsia="it-IT"/>
              </w:rPr>
            </w:pPr>
          </w:p>
        </w:tc>
        <w:tc>
          <w:tcPr>
            <w:tcW w:w="3499" w:type="dxa"/>
            <w:noWrap/>
            <w:hideMark/>
          </w:tcPr>
          <w:p w14:paraId="4BEB4FCD" w14:textId="1246EB7A" w:rsidR="00746E93" w:rsidRPr="00994AC9" w:rsidRDefault="00752103" w:rsidP="00752103">
            <w:pPr>
              <w:spacing w:line="276" w:lineRule="auto"/>
              <w:jc w:val="center"/>
              <w:rPr>
                <w:rFonts w:ascii="Arial" w:eastAsia="Times New Roman" w:hAnsi="Arial" w:cs="Arial"/>
                <w:sz w:val="22"/>
                <w:szCs w:val="22"/>
                <w:lang w:val="en-GB" w:eastAsia="it-IT"/>
              </w:rPr>
            </w:pPr>
            <w:r w:rsidRPr="00994AC9">
              <w:rPr>
                <w:rFonts w:ascii="Arial" w:hAnsi="Arial" w:cs="Arial"/>
                <w:sz w:val="22"/>
                <w:szCs w:val="22"/>
              </w:rPr>
              <w:t>[0.4</w:t>
            </w:r>
            <w:r w:rsidR="00746E93" w:rsidRPr="00994AC9">
              <w:rPr>
                <w:rFonts w:ascii="Arial" w:hAnsi="Arial" w:cs="Arial"/>
                <w:sz w:val="22"/>
                <w:szCs w:val="22"/>
              </w:rPr>
              <w:t>10   0.623]</w:t>
            </w:r>
          </w:p>
        </w:tc>
        <w:tc>
          <w:tcPr>
            <w:tcW w:w="3031" w:type="dxa"/>
          </w:tcPr>
          <w:p w14:paraId="1D613953" w14:textId="77777777" w:rsidR="00746E93" w:rsidRPr="00994AC9" w:rsidRDefault="00746E93" w:rsidP="00752103">
            <w:pPr>
              <w:spacing w:line="276" w:lineRule="auto"/>
              <w:jc w:val="center"/>
              <w:rPr>
                <w:rFonts w:ascii="Arial" w:eastAsia="Times New Roman" w:hAnsi="Arial" w:cs="Arial"/>
                <w:sz w:val="22"/>
                <w:szCs w:val="22"/>
                <w:lang w:val="en-GB" w:eastAsia="it-IT"/>
              </w:rPr>
            </w:pPr>
            <w:r w:rsidRPr="00994AC9">
              <w:rPr>
                <w:rFonts w:ascii="Arial" w:hAnsi="Arial" w:cs="Arial"/>
                <w:sz w:val="22"/>
                <w:szCs w:val="22"/>
              </w:rPr>
              <w:t>[-0.145   0.006]</w:t>
            </w:r>
          </w:p>
        </w:tc>
      </w:tr>
      <w:tr w:rsidR="00746E93" w:rsidRPr="00994AC9" w14:paraId="2BC60F0A" w14:textId="77777777" w:rsidTr="00752103">
        <w:trPr>
          <w:trHeight w:val="280"/>
        </w:trPr>
        <w:tc>
          <w:tcPr>
            <w:tcW w:w="2880" w:type="dxa"/>
            <w:noWrap/>
          </w:tcPr>
          <w:p w14:paraId="120DDA2F" w14:textId="77777777" w:rsidR="00746E93" w:rsidRPr="00994AC9" w:rsidRDefault="00746E93" w:rsidP="00752103">
            <w:pPr>
              <w:spacing w:line="276" w:lineRule="auto"/>
              <w:rPr>
                <w:rFonts w:ascii="Arial" w:eastAsia="Times New Roman" w:hAnsi="Arial" w:cs="Arial"/>
                <w:b/>
                <w:sz w:val="22"/>
                <w:szCs w:val="22"/>
                <w:lang w:val="en-GB" w:eastAsia="it-IT"/>
              </w:rPr>
            </w:pPr>
            <w:r w:rsidRPr="00994AC9">
              <w:rPr>
                <w:rFonts w:ascii="Arial" w:eastAsia="Times New Roman" w:hAnsi="Arial" w:cs="Arial"/>
                <w:b/>
                <w:sz w:val="22"/>
                <w:szCs w:val="22"/>
                <w:lang w:val="en-GB" w:eastAsia="it-IT"/>
              </w:rPr>
              <w:t>Education</w:t>
            </w:r>
          </w:p>
        </w:tc>
        <w:tc>
          <w:tcPr>
            <w:tcW w:w="3499" w:type="dxa"/>
            <w:noWrap/>
          </w:tcPr>
          <w:p w14:paraId="3877F5B9" w14:textId="77777777" w:rsidR="00746E93" w:rsidRPr="00994AC9" w:rsidRDefault="00746E93" w:rsidP="00752103">
            <w:pPr>
              <w:spacing w:line="276" w:lineRule="auto"/>
              <w:jc w:val="center"/>
              <w:rPr>
                <w:rFonts w:ascii="Arial" w:eastAsia="Times New Roman" w:hAnsi="Arial" w:cs="Arial"/>
                <w:sz w:val="22"/>
                <w:szCs w:val="22"/>
                <w:lang w:val="en-GB" w:eastAsia="it-IT"/>
              </w:rPr>
            </w:pPr>
          </w:p>
        </w:tc>
        <w:tc>
          <w:tcPr>
            <w:tcW w:w="3031" w:type="dxa"/>
          </w:tcPr>
          <w:p w14:paraId="6D1A79F8" w14:textId="77777777" w:rsidR="00746E93" w:rsidRPr="00994AC9" w:rsidRDefault="00746E93" w:rsidP="00752103">
            <w:pPr>
              <w:spacing w:line="276" w:lineRule="auto"/>
              <w:jc w:val="center"/>
              <w:rPr>
                <w:rFonts w:ascii="Arial" w:eastAsia="Times New Roman" w:hAnsi="Arial" w:cs="Arial"/>
                <w:sz w:val="22"/>
                <w:szCs w:val="22"/>
                <w:lang w:val="en-GB" w:eastAsia="it-IT"/>
              </w:rPr>
            </w:pPr>
          </w:p>
        </w:tc>
      </w:tr>
      <w:tr w:rsidR="00746E93" w:rsidRPr="00994AC9" w14:paraId="2B6D8114" w14:textId="77777777" w:rsidTr="00752103">
        <w:trPr>
          <w:trHeight w:val="280"/>
        </w:trPr>
        <w:tc>
          <w:tcPr>
            <w:tcW w:w="2880" w:type="dxa"/>
            <w:noWrap/>
          </w:tcPr>
          <w:p w14:paraId="683BB47E" w14:textId="77777777" w:rsidR="00746E93" w:rsidRPr="00994AC9" w:rsidRDefault="00746E93" w:rsidP="00752103">
            <w:pPr>
              <w:spacing w:line="276" w:lineRule="auto"/>
              <w:rPr>
                <w:rFonts w:ascii="Arial" w:eastAsia="Times New Roman" w:hAnsi="Arial" w:cs="Arial"/>
                <w:sz w:val="22"/>
                <w:szCs w:val="22"/>
                <w:lang w:val="en-GB" w:eastAsia="it-IT"/>
              </w:rPr>
            </w:pPr>
            <w:r w:rsidRPr="00994AC9">
              <w:rPr>
                <w:rFonts w:ascii="Arial" w:eastAsia="Times New Roman" w:hAnsi="Arial" w:cs="Arial"/>
                <w:color w:val="000000"/>
                <w:sz w:val="22"/>
                <w:szCs w:val="22"/>
                <w:lang w:val="en-GB" w:eastAsia="it-IT"/>
              </w:rPr>
              <w:t>compulsory[ref.]</w:t>
            </w:r>
          </w:p>
        </w:tc>
        <w:tc>
          <w:tcPr>
            <w:tcW w:w="3499" w:type="dxa"/>
            <w:noWrap/>
          </w:tcPr>
          <w:p w14:paraId="55883903" w14:textId="77777777" w:rsidR="00746E93" w:rsidRPr="00994AC9" w:rsidRDefault="00746E93" w:rsidP="00752103">
            <w:pPr>
              <w:spacing w:line="276" w:lineRule="auto"/>
              <w:jc w:val="center"/>
              <w:rPr>
                <w:rFonts w:ascii="Arial" w:eastAsia="Times New Roman" w:hAnsi="Arial" w:cs="Arial"/>
                <w:sz w:val="22"/>
                <w:szCs w:val="22"/>
                <w:lang w:val="en-GB" w:eastAsia="it-IT"/>
              </w:rPr>
            </w:pPr>
          </w:p>
        </w:tc>
        <w:tc>
          <w:tcPr>
            <w:tcW w:w="3031" w:type="dxa"/>
          </w:tcPr>
          <w:p w14:paraId="66000FDD" w14:textId="77777777" w:rsidR="00746E93" w:rsidRPr="00994AC9" w:rsidRDefault="00746E93" w:rsidP="00752103">
            <w:pPr>
              <w:spacing w:line="276" w:lineRule="auto"/>
              <w:jc w:val="center"/>
              <w:rPr>
                <w:rFonts w:ascii="Arial" w:eastAsia="Times New Roman" w:hAnsi="Arial" w:cs="Arial"/>
                <w:sz w:val="22"/>
                <w:szCs w:val="22"/>
                <w:lang w:val="en-GB" w:eastAsia="it-IT"/>
              </w:rPr>
            </w:pPr>
          </w:p>
        </w:tc>
      </w:tr>
      <w:tr w:rsidR="00746E93" w:rsidRPr="00994AC9" w14:paraId="24D92304" w14:textId="77777777" w:rsidTr="00752103">
        <w:trPr>
          <w:trHeight w:val="280"/>
        </w:trPr>
        <w:tc>
          <w:tcPr>
            <w:tcW w:w="2880" w:type="dxa"/>
            <w:noWrap/>
          </w:tcPr>
          <w:p w14:paraId="22FDB668" w14:textId="3B237A49" w:rsidR="00746E93" w:rsidRPr="00994AC9" w:rsidRDefault="002E7DDE" w:rsidP="00752103">
            <w:pPr>
              <w:spacing w:line="276" w:lineRule="auto"/>
              <w:rPr>
                <w:rFonts w:ascii="Arial" w:eastAsia="Times New Roman" w:hAnsi="Arial" w:cs="Arial"/>
                <w:sz w:val="22"/>
                <w:szCs w:val="22"/>
                <w:lang w:val="en-GB" w:eastAsia="it-IT"/>
              </w:rPr>
            </w:pPr>
            <w:r w:rsidRPr="00994AC9">
              <w:rPr>
                <w:rFonts w:ascii="Arial" w:eastAsia="Times New Roman" w:hAnsi="Arial" w:cs="Arial"/>
                <w:sz w:val="22"/>
                <w:szCs w:val="22"/>
                <w:lang w:val="en-GB" w:eastAsia="it-IT"/>
              </w:rPr>
              <w:t>diploma</w:t>
            </w:r>
          </w:p>
        </w:tc>
        <w:tc>
          <w:tcPr>
            <w:tcW w:w="3499" w:type="dxa"/>
            <w:noWrap/>
            <w:hideMark/>
          </w:tcPr>
          <w:p w14:paraId="7A4B7AF6" w14:textId="77777777" w:rsidR="00746E93" w:rsidRPr="00994AC9" w:rsidRDefault="00746E93" w:rsidP="00752103">
            <w:pPr>
              <w:spacing w:line="276" w:lineRule="auto"/>
              <w:jc w:val="center"/>
              <w:rPr>
                <w:rFonts w:ascii="Arial" w:eastAsia="Times New Roman" w:hAnsi="Arial" w:cs="Arial"/>
                <w:sz w:val="22"/>
                <w:szCs w:val="22"/>
                <w:lang w:val="en-GB" w:eastAsia="it-IT"/>
              </w:rPr>
            </w:pPr>
            <w:r w:rsidRPr="00994AC9">
              <w:rPr>
                <w:rFonts w:ascii="Arial" w:hAnsi="Arial" w:cs="Arial"/>
                <w:sz w:val="22"/>
                <w:szCs w:val="22"/>
              </w:rPr>
              <w:t>-0.341***</w:t>
            </w:r>
          </w:p>
        </w:tc>
        <w:tc>
          <w:tcPr>
            <w:tcW w:w="3031" w:type="dxa"/>
          </w:tcPr>
          <w:p w14:paraId="3CB91EA3" w14:textId="77777777" w:rsidR="00746E93" w:rsidRPr="00994AC9" w:rsidRDefault="00746E93" w:rsidP="00752103">
            <w:pPr>
              <w:spacing w:line="276" w:lineRule="auto"/>
              <w:jc w:val="center"/>
              <w:rPr>
                <w:rFonts w:ascii="Arial" w:eastAsia="Times New Roman" w:hAnsi="Arial" w:cs="Arial"/>
                <w:sz w:val="22"/>
                <w:szCs w:val="22"/>
                <w:lang w:val="en-GB" w:eastAsia="it-IT"/>
              </w:rPr>
            </w:pPr>
            <w:r w:rsidRPr="00994AC9">
              <w:rPr>
                <w:rFonts w:ascii="Arial" w:hAnsi="Arial" w:cs="Arial"/>
                <w:sz w:val="22"/>
                <w:szCs w:val="22"/>
              </w:rPr>
              <w:t>0.161***</w:t>
            </w:r>
          </w:p>
        </w:tc>
      </w:tr>
      <w:tr w:rsidR="00746E93" w:rsidRPr="00994AC9" w14:paraId="1751FDAF" w14:textId="77777777" w:rsidTr="00752103">
        <w:trPr>
          <w:trHeight w:val="280"/>
        </w:trPr>
        <w:tc>
          <w:tcPr>
            <w:tcW w:w="2880" w:type="dxa"/>
            <w:noWrap/>
          </w:tcPr>
          <w:p w14:paraId="39211517" w14:textId="77777777" w:rsidR="00746E93" w:rsidRPr="00994AC9" w:rsidRDefault="00746E93" w:rsidP="00752103">
            <w:pPr>
              <w:spacing w:line="276" w:lineRule="auto"/>
              <w:rPr>
                <w:rFonts w:ascii="Arial" w:eastAsia="Times New Roman" w:hAnsi="Arial" w:cs="Arial"/>
                <w:sz w:val="22"/>
                <w:szCs w:val="22"/>
                <w:lang w:val="en-GB" w:eastAsia="it-IT"/>
              </w:rPr>
            </w:pPr>
          </w:p>
        </w:tc>
        <w:tc>
          <w:tcPr>
            <w:tcW w:w="3499" w:type="dxa"/>
            <w:noWrap/>
            <w:hideMark/>
          </w:tcPr>
          <w:p w14:paraId="4532D584" w14:textId="77777777" w:rsidR="00746E93" w:rsidRPr="00994AC9" w:rsidRDefault="00746E93" w:rsidP="00752103">
            <w:pPr>
              <w:spacing w:line="276" w:lineRule="auto"/>
              <w:jc w:val="center"/>
              <w:rPr>
                <w:rFonts w:ascii="Arial" w:eastAsia="Times New Roman" w:hAnsi="Arial" w:cs="Arial"/>
                <w:sz w:val="22"/>
                <w:szCs w:val="22"/>
                <w:lang w:val="en-GB" w:eastAsia="it-IT"/>
              </w:rPr>
            </w:pPr>
            <w:r w:rsidRPr="00994AC9">
              <w:rPr>
                <w:rFonts w:ascii="Arial" w:hAnsi="Arial" w:cs="Arial"/>
                <w:sz w:val="22"/>
                <w:szCs w:val="22"/>
              </w:rPr>
              <w:t>[-0.472   -0.208]</w:t>
            </w:r>
          </w:p>
        </w:tc>
        <w:tc>
          <w:tcPr>
            <w:tcW w:w="3031" w:type="dxa"/>
          </w:tcPr>
          <w:p w14:paraId="4A3611B4" w14:textId="51911756" w:rsidR="00746E93" w:rsidRPr="00994AC9" w:rsidRDefault="00752103" w:rsidP="00752103">
            <w:pPr>
              <w:spacing w:line="276" w:lineRule="auto"/>
              <w:jc w:val="center"/>
              <w:rPr>
                <w:rFonts w:ascii="Arial" w:eastAsia="Times New Roman" w:hAnsi="Arial" w:cs="Arial"/>
                <w:sz w:val="22"/>
                <w:szCs w:val="22"/>
                <w:lang w:val="en-GB" w:eastAsia="it-IT"/>
              </w:rPr>
            </w:pPr>
            <w:r w:rsidRPr="00994AC9">
              <w:rPr>
                <w:rFonts w:ascii="Arial" w:hAnsi="Arial" w:cs="Arial"/>
                <w:sz w:val="22"/>
                <w:szCs w:val="22"/>
              </w:rPr>
              <w:t>[0.0</w:t>
            </w:r>
            <w:r w:rsidR="00746E93" w:rsidRPr="00994AC9">
              <w:rPr>
                <w:rFonts w:ascii="Arial" w:hAnsi="Arial" w:cs="Arial"/>
                <w:sz w:val="22"/>
                <w:szCs w:val="22"/>
              </w:rPr>
              <w:t>70   0.252]</w:t>
            </w:r>
          </w:p>
        </w:tc>
      </w:tr>
      <w:tr w:rsidR="00746E93" w:rsidRPr="00994AC9" w14:paraId="73E1A151" w14:textId="77777777" w:rsidTr="00752103">
        <w:trPr>
          <w:trHeight w:val="280"/>
        </w:trPr>
        <w:tc>
          <w:tcPr>
            <w:tcW w:w="2880" w:type="dxa"/>
            <w:noWrap/>
          </w:tcPr>
          <w:p w14:paraId="3F7DED81" w14:textId="6AFAD8FD" w:rsidR="00746E93" w:rsidRPr="00994AC9" w:rsidRDefault="002E7DDE" w:rsidP="00752103">
            <w:pPr>
              <w:spacing w:line="276" w:lineRule="auto"/>
              <w:rPr>
                <w:rFonts w:ascii="Arial" w:eastAsia="Times New Roman" w:hAnsi="Arial" w:cs="Arial"/>
                <w:sz w:val="22"/>
                <w:szCs w:val="22"/>
                <w:lang w:val="en-GB" w:eastAsia="it-IT"/>
              </w:rPr>
            </w:pPr>
            <w:r w:rsidRPr="00994AC9">
              <w:rPr>
                <w:rFonts w:ascii="Arial" w:eastAsia="Times New Roman" w:hAnsi="Arial" w:cs="Arial"/>
                <w:sz w:val="22"/>
                <w:szCs w:val="22"/>
                <w:lang w:val="en-GB" w:eastAsia="it-IT"/>
              </w:rPr>
              <w:t>university</w:t>
            </w:r>
            <w:r w:rsidR="00746E93" w:rsidRPr="00994AC9">
              <w:rPr>
                <w:rFonts w:ascii="Arial" w:eastAsia="Times New Roman" w:hAnsi="Arial" w:cs="Arial"/>
                <w:sz w:val="22"/>
                <w:szCs w:val="22"/>
                <w:lang w:val="en-GB" w:eastAsia="it-IT"/>
              </w:rPr>
              <w:t xml:space="preserve"> degree</w:t>
            </w:r>
          </w:p>
        </w:tc>
        <w:tc>
          <w:tcPr>
            <w:tcW w:w="3499" w:type="dxa"/>
            <w:noWrap/>
            <w:hideMark/>
          </w:tcPr>
          <w:p w14:paraId="5D0D39EA" w14:textId="446A4531" w:rsidR="00746E93" w:rsidRPr="00994AC9" w:rsidRDefault="00746E93" w:rsidP="00752103">
            <w:pPr>
              <w:spacing w:line="276" w:lineRule="auto"/>
              <w:jc w:val="center"/>
              <w:rPr>
                <w:rFonts w:ascii="Arial" w:eastAsia="Times New Roman" w:hAnsi="Arial" w:cs="Arial"/>
                <w:sz w:val="22"/>
                <w:szCs w:val="22"/>
                <w:lang w:val="en-GB" w:eastAsia="it-IT"/>
              </w:rPr>
            </w:pPr>
            <w:r w:rsidRPr="00994AC9">
              <w:rPr>
                <w:rFonts w:ascii="Arial" w:hAnsi="Arial" w:cs="Arial"/>
                <w:sz w:val="22"/>
                <w:szCs w:val="22"/>
              </w:rPr>
              <w:t>-0.072</w:t>
            </w:r>
          </w:p>
        </w:tc>
        <w:tc>
          <w:tcPr>
            <w:tcW w:w="3031" w:type="dxa"/>
          </w:tcPr>
          <w:p w14:paraId="5F73ADDB" w14:textId="77777777" w:rsidR="00746E93" w:rsidRPr="00994AC9" w:rsidRDefault="00746E93" w:rsidP="00752103">
            <w:pPr>
              <w:spacing w:line="276" w:lineRule="auto"/>
              <w:jc w:val="center"/>
              <w:rPr>
                <w:rFonts w:ascii="Arial" w:eastAsia="Times New Roman" w:hAnsi="Arial" w:cs="Arial"/>
                <w:sz w:val="22"/>
                <w:szCs w:val="22"/>
                <w:lang w:val="en-GB" w:eastAsia="it-IT"/>
              </w:rPr>
            </w:pPr>
            <w:r w:rsidRPr="00994AC9">
              <w:rPr>
                <w:rFonts w:ascii="Arial" w:hAnsi="Arial" w:cs="Arial"/>
                <w:sz w:val="22"/>
                <w:szCs w:val="22"/>
              </w:rPr>
              <w:t>0.282***</w:t>
            </w:r>
          </w:p>
        </w:tc>
      </w:tr>
      <w:tr w:rsidR="00746E93" w:rsidRPr="00994AC9" w14:paraId="45FB2C67" w14:textId="77777777" w:rsidTr="00752103">
        <w:trPr>
          <w:trHeight w:val="280"/>
        </w:trPr>
        <w:tc>
          <w:tcPr>
            <w:tcW w:w="2880" w:type="dxa"/>
            <w:noWrap/>
          </w:tcPr>
          <w:p w14:paraId="31F69CCF" w14:textId="77777777" w:rsidR="00746E93" w:rsidRPr="00994AC9" w:rsidRDefault="00746E93" w:rsidP="00752103">
            <w:pPr>
              <w:spacing w:line="276" w:lineRule="auto"/>
              <w:rPr>
                <w:rFonts w:ascii="Arial" w:eastAsia="Times New Roman" w:hAnsi="Arial" w:cs="Arial"/>
                <w:sz w:val="22"/>
                <w:szCs w:val="22"/>
                <w:lang w:val="en-GB" w:eastAsia="it-IT"/>
              </w:rPr>
            </w:pPr>
          </w:p>
        </w:tc>
        <w:tc>
          <w:tcPr>
            <w:tcW w:w="3499" w:type="dxa"/>
            <w:noWrap/>
            <w:hideMark/>
          </w:tcPr>
          <w:p w14:paraId="5CEA78C1" w14:textId="77777777" w:rsidR="00746E93" w:rsidRPr="00994AC9" w:rsidRDefault="00746E93" w:rsidP="00752103">
            <w:pPr>
              <w:spacing w:line="276" w:lineRule="auto"/>
              <w:jc w:val="center"/>
              <w:rPr>
                <w:rFonts w:ascii="Arial" w:eastAsia="Times New Roman" w:hAnsi="Arial" w:cs="Arial"/>
                <w:sz w:val="22"/>
                <w:szCs w:val="22"/>
                <w:lang w:val="en-GB" w:eastAsia="it-IT"/>
              </w:rPr>
            </w:pPr>
            <w:r w:rsidRPr="00994AC9">
              <w:rPr>
                <w:rFonts w:ascii="Arial" w:hAnsi="Arial" w:cs="Arial"/>
                <w:sz w:val="22"/>
                <w:szCs w:val="22"/>
              </w:rPr>
              <w:t>[-0.249   0.103]</w:t>
            </w:r>
          </w:p>
        </w:tc>
        <w:tc>
          <w:tcPr>
            <w:tcW w:w="3031" w:type="dxa"/>
          </w:tcPr>
          <w:p w14:paraId="2A276FDD" w14:textId="7FEA030E" w:rsidR="00746E93" w:rsidRPr="00994AC9" w:rsidRDefault="00752103" w:rsidP="00752103">
            <w:pPr>
              <w:spacing w:line="276" w:lineRule="auto"/>
              <w:jc w:val="center"/>
              <w:rPr>
                <w:rFonts w:ascii="Arial" w:eastAsia="Times New Roman" w:hAnsi="Arial" w:cs="Arial"/>
                <w:sz w:val="22"/>
                <w:szCs w:val="22"/>
                <w:lang w:val="en-GB" w:eastAsia="it-IT"/>
              </w:rPr>
            </w:pPr>
            <w:r w:rsidRPr="00994AC9">
              <w:rPr>
                <w:rFonts w:ascii="Arial" w:hAnsi="Arial" w:cs="Arial"/>
                <w:sz w:val="22"/>
                <w:szCs w:val="22"/>
              </w:rPr>
              <w:t>[0.1</w:t>
            </w:r>
            <w:r w:rsidR="00746E93" w:rsidRPr="00994AC9">
              <w:rPr>
                <w:rFonts w:ascii="Arial" w:hAnsi="Arial" w:cs="Arial"/>
                <w:sz w:val="22"/>
                <w:szCs w:val="22"/>
              </w:rPr>
              <w:t>74   0.388]</w:t>
            </w:r>
          </w:p>
        </w:tc>
      </w:tr>
      <w:tr w:rsidR="00746E93" w:rsidRPr="00994AC9" w14:paraId="341D9689" w14:textId="77777777" w:rsidTr="00752103">
        <w:trPr>
          <w:trHeight w:val="280"/>
        </w:trPr>
        <w:tc>
          <w:tcPr>
            <w:tcW w:w="2880" w:type="dxa"/>
            <w:noWrap/>
          </w:tcPr>
          <w:p w14:paraId="4FE35152" w14:textId="77777777" w:rsidR="00746E93" w:rsidRPr="00994AC9" w:rsidRDefault="00746E93" w:rsidP="00752103">
            <w:pPr>
              <w:spacing w:line="276" w:lineRule="auto"/>
              <w:rPr>
                <w:rFonts w:ascii="Arial" w:eastAsia="Times New Roman" w:hAnsi="Arial" w:cs="Arial"/>
                <w:b/>
                <w:sz w:val="22"/>
                <w:szCs w:val="22"/>
                <w:lang w:val="en-GB" w:eastAsia="it-IT"/>
              </w:rPr>
            </w:pPr>
            <w:r w:rsidRPr="00994AC9">
              <w:rPr>
                <w:rFonts w:ascii="Arial" w:eastAsia="Times New Roman" w:hAnsi="Arial" w:cs="Arial"/>
                <w:b/>
                <w:color w:val="000000"/>
                <w:sz w:val="22"/>
                <w:szCs w:val="22"/>
                <w:lang w:val="en-GB" w:eastAsia="it-IT"/>
              </w:rPr>
              <w:t>Citizenship</w:t>
            </w:r>
          </w:p>
        </w:tc>
        <w:tc>
          <w:tcPr>
            <w:tcW w:w="3499" w:type="dxa"/>
            <w:noWrap/>
          </w:tcPr>
          <w:p w14:paraId="5EB391D3" w14:textId="77777777" w:rsidR="00746E93" w:rsidRPr="00994AC9" w:rsidRDefault="00746E93" w:rsidP="00752103">
            <w:pPr>
              <w:spacing w:line="276" w:lineRule="auto"/>
              <w:jc w:val="center"/>
              <w:rPr>
                <w:rFonts w:ascii="Arial" w:eastAsia="Times New Roman" w:hAnsi="Arial" w:cs="Arial"/>
                <w:sz w:val="22"/>
                <w:szCs w:val="22"/>
                <w:lang w:val="en-GB" w:eastAsia="it-IT"/>
              </w:rPr>
            </w:pPr>
          </w:p>
        </w:tc>
        <w:tc>
          <w:tcPr>
            <w:tcW w:w="3031" w:type="dxa"/>
          </w:tcPr>
          <w:p w14:paraId="29EE4018" w14:textId="77777777" w:rsidR="00746E93" w:rsidRPr="00994AC9" w:rsidRDefault="00746E93" w:rsidP="00752103">
            <w:pPr>
              <w:spacing w:line="276" w:lineRule="auto"/>
              <w:jc w:val="center"/>
              <w:rPr>
                <w:rFonts w:ascii="Arial" w:eastAsia="Times New Roman" w:hAnsi="Arial" w:cs="Arial"/>
                <w:sz w:val="22"/>
                <w:szCs w:val="22"/>
                <w:lang w:val="en-GB" w:eastAsia="it-IT"/>
              </w:rPr>
            </w:pPr>
          </w:p>
        </w:tc>
      </w:tr>
      <w:tr w:rsidR="00746E93" w:rsidRPr="00994AC9" w14:paraId="71D2DA4F" w14:textId="77777777" w:rsidTr="00752103">
        <w:trPr>
          <w:trHeight w:val="280"/>
        </w:trPr>
        <w:tc>
          <w:tcPr>
            <w:tcW w:w="2880" w:type="dxa"/>
            <w:noWrap/>
          </w:tcPr>
          <w:p w14:paraId="6E24D9FD" w14:textId="77777777" w:rsidR="00746E93" w:rsidRPr="00994AC9" w:rsidRDefault="00746E93" w:rsidP="00752103">
            <w:pPr>
              <w:spacing w:line="276" w:lineRule="auto"/>
              <w:rPr>
                <w:rFonts w:ascii="Arial" w:eastAsia="Times New Roman" w:hAnsi="Arial" w:cs="Arial"/>
                <w:color w:val="000000"/>
                <w:sz w:val="22"/>
                <w:szCs w:val="22"/>
                <w:lang w:val="en-GB" w:eastAsia="it-IT"/>
              </w:rPr>
            </w:pPr>
          </w:p>
        </w:tc>
        <w:tc>
          <w:tcPr>
            <w:tcW w:w="3499" w:type="dxa"/>
            <w:noWrap/>
          </w:tcPr>
          <w:p w14:paraId="16CB9F0C" w14:textId="77777777" w:rsidR="00746E93" w:rsidRPr="00994AC9" w:rsidRDefault="00746E93" w:rsidP="00752103">
            <w:pPr>
              <w:spacing w:line="276" w:lineRule="auto"/>
              <w:jc w:val="center"/>
              <w:rPr>
                <w:rFonts w:ascii="Arial" w:eastAsia="Times New Roman" w:hAnsi="Arial" w:cs="Arial"/>
                <w:sz w:val="22"/>
                <w:szCs w:val="22"/>
                <w:lang w:val="en-GB" w:eastAsia="it-IT"/>
              </w:rPr>
            </w:pPr>
          </w:p>
        </w:tc>
        <w:tc>
          <w:tcPr>
            <w:tcW w:w="3031" w:type="dxa"/>
          </w:tcPr>
          <w:p w14:paraId="1CA144A3" w14:textId="77777777" w:rsidR="00746E93" w:rsidRPr="00994AC9" w:rsidRDefault="00746E93" w:rsidP="00752103">
            <w:pPr>
              <w:spacing w:line="276" w:lineRule="auto"/>
              <w:jc w:val="center"/>
              <w:rPr>
                <w:rFonts w:ascii="Arial" w:eastAsia="Times New Roman" w:hAnsi="Arial" w:cs="Arial"/>
                <w:sz w:val="22"/>
                <w:szCs w:val="22"/>
                <w:lang w:val="en-GB" w:eastAsia="it-IT"/>
              </w:rPr>
            </w:pPr>
          </w:p>
        </w:tc>
      </w:tr>
      <w:tr w:rsidR="00746E93" w:rsidRPr="00994AC9" w14:paraId="470CACC4" w14:textId="77777777" w:rsidTr="00752103">
        <w:trPr>
          <w:trHeight w:val="280"/>
        </w:trPr>
        <w:tc>
          <w:tcPr>
            <w:tcW w:w="2880" w:type="dxa"/>
            <w:noWrap/>
          </w:tcPr>
          <w:p w14:paraId="410DF246" w14:textId="77777777" w:rsidR="00746E93" w:rsidRPr="00994AC9" w:rsidRDefault="00746E93" w:rsidP="00752103">
            <w:pPr>
              <w:spacing w:line="276" w:lineRule="auto"/>
              <w:rPr>
                <w:rFonts w:ascii="Arial" w:eastAsia="Times New Roman" w:hAnsi="Arial" w:cs="Arial"/>
                <w:sz w:val="22"/>
                <w:szCs w:val="22"/>
                <w:lang w:val="en-GB" w:eastAsia="it-IT"/>
              </w:rPr>
            </w:pPr>
            <w:r w:rsidRPr="00994AC9">
              <w:rPr>
                <w:rFonts w:ascii="Arial" w:eastAsia="Times New Roman" w:hAnsi="Arial" w:cs="Arial"/>
                <w:color w:val="000000"/>
                <w:sz w:val="22"/>
                <w:szCs w:val="22"/>
                <w:lang w:val="en-GB" w:eastAsia="it-IT"/>
              </w:rPr>
              <w:t>foreigner</w:t>
            </w:r>
          </w:p>
        </w:tc>
        <w:tc>
          <w:tcPr>
            <w:tcW w:w="3499" w:type="dxa"/>
            <w:noWrap/>
            <w:hideMark/>
          </w:tcPr>
          <w:p w14:paraId="4F143EB8" w14:textId="77777777" w:rsidR="00746E93" w:rsidRPr="00994AC9" w:rsidRDefault="00746E93" w:rsidP="00752103">
            <w:pPr>
              <w:spacing w:line="276" w:lineRule="auto"/>
              <w:jc w:val="center"/>
              <w:rPr>
                <w:rFonts w:ascii="Arial" w:eastAsia="Times New Roman" w:hAnsi="Arial" w:cs="Arial"/>
                <w:sz w:val="22"/>
                <w:szCs w:val="22"/>
                <w:lang w:val="en-GB" w:eastAsia="it-IT"/>
              </w:rPr>
            </w:pPr>
            <w:r w:rsidRPr="00994AC9">
              <w:rPr>
                <w:rFonts w:ascii="Arial" w:hAnsi="Arial" w:cs="Arial"/>
                <w:sz w:val="22"/>
                <w:szCs w:val="22"/>
              </w:rPr>
              <w:t>0.951***</w:t>
            </w:r>
          </w:p>
        </w:tc>
        <w:tc>
          <w:tcPr>
            <w:tcW w:w="3031" w:type="dxa"/>
          </w:tcPr>
          <w:p w14:paraId="56B70A22" w14:textId="77777777" w:rsidR="00746E93" w:rsidRPr="00994AC9" w:rsidRDefault="00746E93" w:rsidP="00752103">
            <w:pPr>
              <w:spacing w:line="276" w:lineRule="auto"/>
              <w:jc w:val="center"/>
              <w:rPr>
                <w:rFonts w:ascii="Arial" w:eastAsia="Times New Roman" w:hAnsi="Arial" w:cs="Arial"/>
                <w:sz w:val="22"/>
                <w:szCs w:val="22"/>
                <w:lang w:val="en-GB" w:eastAsia="it-IT"/>
              </w:rPr>
            </w:pPr>
            <w:r w:rsidRPr="00994AC9">
              <w:rPr>
                <w:rFonts w:ascii="Arial" w:hAnsi="Arial" w:cs="Arial"/>
                <w:sz w:val="22"/>
                <w:szCs w:val="22"/>
              </w:rPr>
              <w:t>0.241***</w:t>
            </w:r>
          </w:p>
        </w:tc>
      </w:tr>
      <w:tr w:rsidR="00746E93" w:rsidRPr="00994AC9" w14:paraId="65ECF2BB" w14:textId="77777777" w:rsidTr="00752103">
        <w:trPr>
          <w:trHeight w:val="280"/>
        </w:trPr>
        <w:tc>
          <w:tcPr>
            <w:tcW w:w="2880" w:type="dxa"/>
            <w:noWrap/>
          </w:tcPr>
          <w:p w14:paraId="4C4CC30E" w14:textId="77777777" w:rsidR="00746E93" w:rsidRPr="00994AC9" w:rsidRDefault="00746E93" w:rsidP="00752103">
            <w:pPr>
              <w:spacing w:line="276" w:lineRule="auto"/>
              <w:rPr>
                <w:rFonts w:ascii="Arial" w:eastAsia="Times New Roman" w:hAnsi="Arial" w:cs="Arial"/>
                <w:sz w:val="22"/>
                <w:szCs w:val="22"/>
                <w:lang w:val="en-GB" w:eastAsia="it-IT"/>
              </w:rPr>
            </w:pPr>
          </w:p>
        </w:tc>
        <w:tc>
          <w:tcPr>
            <w:tcW w:w="3499" w:type="dxa"/>
            <w:noWrap/>
            <w:hideMark/>
          </w:tcPr>
          <w:p w14:paraId="37E3C07C" w14:textId="2B248A25" w:rsidR="00746E93" w:rsidRPr="00994AC9" w:rsidRDefault="00752103" w:rsidP="00752103">
            <w:pPr>
              <w:spacing w:line="276" w:lineRule="auto"/>
              <w:jc w:val="center"/>
              <w:rPr>
                <w:rFonts w:ascii="Arial" w:eastAsia="Times New Roman" w:hAnsi="Arial" w:cs="Arial"/>
                <w:sz w:val="22"/>
                <w:szCs w:val="22"/>
                <w:lang w:val="en-GB" w:eastAsia="it-IT"/>
              </w:rPr>
            </w:pPr>
            <w:r w:rsidRPr="00994AC9">
              <w:rPr>
                <w:rFonts w:ascii="Arial" w:hAnsi="Arial" w:cs="Arial"/>
                <w:sz w:val="22"/>
                <w:szCs w:val="22"/>
              </w:rPr>
              <w:t>[0.7</w:t>
            </w:r>
            <w:r w:rsidR="00746E93" w:rsidRPr="00994AC9">
              <w:rPr>
                <w:rFonts w:ascii="Arial" w:hAnsi="Arial" w:cs="Arial"/>
                <w:sz w:val="22"/>
                <w:szCs w:val="22"/>
              </w:rPr>
              <w:t>86    1.116]</w:t>
            </w:r>
          </w:p>
        </w:tc>
        <w:tc>
          <w:tcPr>
            <w:tcW w:w="3031" w:type="dxa"/>
          </w:tcPr>
          <w:p w14:paraId="375C2B11" w14:textId="3BED4FE7" w:rsidR="00746E93" w:rsidRPr="00994AC9" w:rsidRDefault="00752103" w:rsidP="00752103">
            <w:pPr>
              <w:spacing w:line="276" w:lineRule="auto"/>
              <w:jc w:val="center"/>
              <w:rPr>
                <w:rFonts w:ascii="Arial" w:eastAsia="Times New Roman" w:hAnsi="Arial" w:cs="Arial"/>
                <w:sz w:val="22"/>
                <w:szCs w:val="22"/>
                <w:lang w:val="en-GB" w:eastAsia="it-IT"/>
              </w:rPr>
            </w:pPr>
            <w:r w:rsidRPr="00994AC9">
              <w:rPr>
                <w:rFonts w:ascii="Arial" w:hAnsi="Arial" w:cs="Arial"/>
                <w:sz w:val="22"/>
                <w:szCs w:val="22"/>
              </w:rPr>
              <w:t>[0.1</w:t>
            </w:r>
            <w:r w:rsidR="00746E93" w:rsidRPr="00994AC9">
              <w:rPr>
                <w:rFonts w:ascii="Arial" w:hAnsi="Arial" w:cs="Arial"/>
                <w:sz w:val="22"/>
                <w:szCs w:val="22"/>
              </w:rPr>
              <w:t>25</w:t>
            </w:r>
            <w:r w:rsidR="002829E7">
              <w:rPr>
                <w:rFonts w:ascii="Arial" w:hAnsi="Arial" w:cs="Arial"/>
                <w:sz w:val="22"/>
                <w:szCs w:val="22"/>
              </w:rPr>
              <w:t xml:space="preserve"> </w:t>
            </w:r>
            <w:r w:rsidR="00746E93" w:rsidRPr="00994AC9">
              <w:rPr>
                <w:rFonts w:ascii="Arial" w:hAnsi="Arial" w:cs="Arial"/>
                <w:sz w:val="22"/>
                <w:szCs w:val="22"/>
              </w:rPr>
              <w:t xml:space="preserve">  0.357]</w:t>
            </w:r>
          </w:p>
        </w:tc>
      </w:tr>
      <w:tr w:rsidR="00746E93" w:rsidRPr="00994AC9" w14:paraId="650CBCED" w14:textId="77777777" w:rsidTr="00752103">
        <w:trPr>
          <w:trHeight w:val="280"/>
        </w:trPr>
        <w:tc>
          <w:tcPr>
            <w:tcW w:w="2880" w:type="dxa"/>
            <w:noWrap/>
          </w:tcPr>
          <w:p w14:paraId="4E28DBAE" w14:textId="77777777" w:rsidR="00746E93" w:rsidRPr="00994AC9" w:rsidRDefault="00746E93" w:rsidP="00752103">
            <w:pPr>
              <w:spacing w:line="276" w:lineRule="auto"/>
              <w:rPr>
                <w:rFonts w:ascii="Arial" w:eastAsia="Times New Roman" w:hAnsi="Arial" w:cs="Arial"/>
                <w:sz w:val="22"/>
                <w:szCs w:val="22"/>
                <w:lang w:val="en-GB" w:eastAsia="it-IT"/>
              </w:rPr>
            </w:pPr>
            <w:r w:rsidRPr="00994AC9">
              <w:rPr>
                <w:rFonts w:ascii="Arial" w:eastAsia="Times New Roman" w:hAnsi="Arial" w:cs="Arial"/>
                <w:b/>
                <w:sz w:val="22"/>
                <w:szCs w:val="22"/>
                <w:lang w:val="en-GB" w:eastAsia="it-IT"/>
              </w:rPr>
              <w:t>Unemployment spell</w:t>
            </w:r>
          </w:p>
        </w:tc>
        <w:tc>
          <w:tcPr>
            <w:tcW w:w="3499" w:type="dxa"/>
            <w:noWrap/>
          </w:tcPr>
          <w:p w14:paraId="108083B2" w14:textId="77777777" w:rsidR="00746E93" w:rsidRPr="00994AC9" w:rsidRDefault="00746E93" w:rsidP="00752103">
            <w:pPr>
              <w:spacing w:line="276" w:lineRule="auto"/>
              <w:jc w:val="center"/>
              <w:rPr>
                <w:rFonts w:ascii="Arial" w:eastAsia="Times New Roman" w:hAnsi="Arial" w:cs="Arial"/>
                <w:sz w:val="22"/>
                <w:szCs w:val="22"/>
                <w:lang w:val="en-GB" w:eastAsia="it-IT"/>
              </w:rPr>
            </w:pPr>
          </w:p>
        </w:tc>
        <w:tc>
          <w:tcPr>
            <w:tcW w:w="3031" w:type="dxa"/>
          </w:tcPr>
          <w:p w14:paraId="2D490334" w14:textId="77777777" w:rsidR="00746E93" w:rsidRPr="00994AC9" w:rsidRDefault="00746E93" w:rsidP="00752103">
            <w:pPr>
              <w:spacing w:line="276" w:lineRule="auto"/>
              <w:jc w:val="center"/>
              <w:rPr>
                <w:rFonts w:ascii="Arial" w:eastAsia="Times New Roman" w:hAnsi="Arial" w:cs="Arial"/>
                <w:sz w:val="22"/>
                <w:szCs w:val="22"/>
                <w:lang w:val="en-GB" w:eastAsia="it-IT"/>
              </w:rPr>
            </w:pPr>
          </w:p>
        </w:tc>
      </w:tr>
      <w:tr w:rsidR="00746E93" w:rsidRPr="00994AC9" w14:paraId="062F4546" w14:textId="77777777" w:rsidTr="00752103">
        <w:trPr>
          <w:trHeight w:val="280"/>
        </w:trPr>
        <w:tc>
          <w:tcPr>
            <w:tcW w:w="2880" w:type="dxa"/>
            <w:noWrap/>
          </w:tcPr>
          <w:p w14:paraId="34B8C48A" w14:textId="114DEEEC" w:rsidR="00746E93" w:rsidRPr="00994AC9" w:rsidRDefault="00F45099" w:rsidP="00752103">
            <w:pPr>
              <w:spacing w:line="276" w:lineRule="auto"/>
              <w:rPr>
                <w:rFonts w:ascii="Arial" w:eastAsia="Times New Roman" w:hAnsi="Arial" w:cs="Arial"/>
                <w:color w:val="000000"/>
                <w:sz w:val="22"/>
                <w:szCs w:val="22"/>
                <w:lang w:val="en-GB" w:eastAsia="it-IT"/>
              </w:rPr>
            </w:pPr>
            <w:r>
              <w:rPr>
                <w:rFonts w:ascii="Arial" w:eastAsia="Times New Roman" w:hAnsi="Arial" w:cs="Arial"/>
                <w:sz w:val="22"/>
                <w:szCs w:val="22"/>
                <w:lang w:val="en-GB" w:eastAsia="it-IT"/>
              </w:rPr>
              <w:t>≤ 3 months</w:t>
            </w:r>
            <w:r w:rsidR="00746E93" w:rsidRPr="00994AC9">
              <w:rPr>
                <w:rFonts w:ascii="Arial" w:eastAsia="Times New Roman" w:hAnsi="Arial" w:cs="Arial"/>
                <w:sz w:val="22"/>
                <w:szCs w:val="22"/>
                <w:lang w:val="en-GB" w:eastAsia="it-IT"/>
              </w:rPr>
              <w:t>[ref.]</w:t>
            </w:r>
          </w:p>
        </w:tc>
        <w:tc>
          <w:tcPr>
            <w:tcW w:w="3499" w:type="dxa"/>
            <w:noWrap/>
          </w:tcPr>
          <w:p w14:paraId="2F589FF3" w14:textId="77777777" w:rsidR="00746E93" w:rsidRPr="00994AC9" w:rsidRDefault="00746E93" w:rsidP="00752103">
            <w:pPr>
              <w:spacing w:line="276" w:lineRule="auto"/>
              <w:jc w:val="center"/>
              <w:rPr>
                <w:rFonts w:ascii="Arial" w:eastAsia="Times New Roman" w:hAnsi="Arial" w:cs="Arial"/>
                <w:sz w:val="22"/>
                <w:szCs w:val="22"/>
                <w:lang w:val="en-GB" w:eastAsia="it-IT"/>
              </w:rPr>
            </w:pPr>
          </w:p>
        </w:tc>
        <w:tc>
          <w:tcPr>
            <w:tcW w:w="3031" w:type="dxa"/>
          </w:tcPr>
          <w:p w14:paraId="75FD017E" w14:textId="77777777" w:rsidR="00746E93" w:rsidRPr="00994AC9" w:rsidRDefault="00746E93" w:rsidP="00752103">
            <w:pPr>
              <w:spacing w:line="276" w:lineRule="auto"/>
              <w:jc w:val="center"/>
              <w:rPr>
                <w:rFonts w:ascii="Arial" w:eastAsia="Times New Roman" w:hAnsi="Arial" w:cs="Arial"/>
                <w:sz w:val="22"/>
                <w:szCs w:val="22"/>
                <w:lang w:val="en-GB" w:eastAsia="it-IT"/>
              </w:rPr>
            </w:pPr>
          </w:p>
        </w:tc>
      </w:tr>
      <w:tr w:rsidR="00746E93" w:rsidRPr="00994AC9" w14:paraId="2B904A00" w14:textId="77777777" w:rsidTr="00752103">
        <w:trPr>
          <w:trHeight w:val="280"/>
        </w:trPr>
        <w:tc>
          <w:tcPr>
            <w:tcW w:w="2880" w:type="dxa"/>
            <w:noWrap/>
          </w:tcPr>
          <w:p w14:paraId="5E8143B4" w14:textId="46CAE8D1" w:rsidR="00746E93" w:rsidRPr="00994AC9" w:rsidRDefault="00360345" w:rsidP="00752103">
            <w:pPr>
              <w:spacing w:line="276" w:lineRule="auto"/>
              <w:rPr>
                <w:rFonts w:ascii="Arial" w:eastAsia="Times New Roman" w:hAnsi="Arial" w:cs="Arial"/>
                <w:sz w:val="22"/>
                <w:szCs w:val="22"/>
                <w:lang w:val="en-GB" w:eastAsia="it-IT"/>
              </w:rPr>
            </w:pPr>
            <w:r>
              <w:rPr>
                <w:rFonts w:ascii="Arial" w:eastAsia="Times New Roman" w:hAnsi="Arial" w:cs="Arial"/>
                <w:sz w:val="22"/>
                <w:szCs w:val="22"/>
                <w:lang w:val="en-GB" w:eastAsia="it-IT"/>
              </w:rPr>
              <w:t>3-6 months</w:t>
            </w:r>
          </w:p>
        </w:tc>
        <w:tc>
          <w:tcPr>
            <w:tcW w:w="3499" w:type="dxa"/>
            <w:noWrap/>
            <w:hideMark/>
          </w:tcPr>
          <w:p w14:paraId="200F2FDA" w14:textId="77777777" w:rsidR="00746E93" w:rsidRPr="00994AC9" w:rsidRDefault="00746E93" w:rsidP="00752103">
            <w:pPr>
              <w:spacing w:line="276" w:lineRule="auto"/>
              <w:jc w:val="center"/>
              <w:rPr>
                <w:rFonts w:ascii="Arial" w:eastAsia="Times New Roman" w:hAnsi="Arial" w:cs="Arial"/>
                <w:sz w:val="22"/>
                <w:szCs w:val="22"/>
                <w:lang w:val="en-GB" w:eastAsia="it-IT"/>
              </w:rPr>
            </w:pPr>
            <w:r w:rsidRPr="00994AC9">
              <w:rPr>
                <w:rFonts w:ascii="Arial" w:hAnsi="Arial" w:cs="Arial"/>
                <w:sz w:val="22"/>
                <w:szCs w:val="22"/>
              </w:rPr>
              <w:t>-0.486***</w:t>
            </w:r>
          </w:p>
        </w:tc>
        <w:tc>
          <w:tcPr>
            <w:tcW w:w="3031" w:type="dxa"/>
          </w:tcPr>
          <w:p w14:paraId="01AB8169" w14:textId="77777777" w:rsidR="00746E93" w:rsidRPr="00994AC9" w:rsidRDefault="00746E93" w:rsidP="00752103">
            <w:pPr>
              <w:spacing w:line="276" w:lineRule="auto"/>
              <w:jc w:val="center"/>
              <w:rPr>
                <w:rFonts w:ascii="Arial" w:eastAsia="Times New Roman" w:hAnsi="Arial" w:cs="Arial"/>
                <w:sz w:val="22"/>
                <w:szCs w:val="22"/>
                <w:lang w:val="en-GB" w:eastAsia="it-IT"/>
              </w:rPr>
            </w:pPr>
            <w:r w:rsidRPr="00994AC9">
              <w:rPr>
                <w:rFonts w:ascii="Arial" w:hAnsi="Arial" w:cs="Arial"/>
                <w:sz w:val="22"/>
                <w:szCs w:val="22"/>
              </w:rPr>
              <w:t>-0.173**</w:t>
            </w:r>
          </w:p>
        </w:tc>
      </w:tr>
      <w:tr w:rsidR="00746E93" w:rsidRPr="00994AC9" w14:paraId="61CA6006" w14:textId="77777777" w:rsidTr="00752103">
        <w:trPr>
          <w:trHeight w:val="280"/>
        </w:trPr>
        <w:tc>
          <w:tcPr>
            <w:tcW w:w="2880" w:type="dxa"/>
            <w:noWrap/>
          </w:tcPr>
          <w:p w14:paraId="5973A5F6" w14:textId="77777777" w:rsidR="00746E93" w:rsidRPr="00994AC9" w:rsidRDefault="00746E93" w:rsidP="00752103">
            <w:pPr>
              <w:spacing w:line="276" w:lineRule="auto"/>
              <w:rPr>
                <w:rFonts w:ascii="Arial" w:eastAsia="Times New Roman" w:hAnsi="Arial" w:cs="Arial"/>
                <w:sz w:val="22"/>
                <w:szCs w:val="22"/>
                <w:lang w:val="en-GB" w:eastAsia="it-IT"/>
              </w:rPr>
            </w:pPr>
          </w:p>
        </w:tc>
        <w:tc>
          <w:tcPr>
            <w:tcW w:w="3499" w:type="dxa"/>
            <w:noWrap/>
            <w:hideMark/>
          </w:tcPr>
          <w:p w14:paraId="44B2B58B" w14:textId="77777777" w:rsidR="00746E93" w:rsidRPr="00994AC9" w:rsidRDefault="00746E93" w:rsidP="00752103">
            <w:pPr>
              <w:spacing w:line="276" w:lineRule="auto"/>
              <w:jc w:val="center"/>
              <w:rPr>
                <w:rFonts w:ascii="Arial" w:eastAsia="Times New Roman" w:hAnsi="Arial" w:cs="Arial"/>
                <w:sz w:val="22"/>
                <w:szCs w:val="22"/>
                <w:lang w:val="en-GB" w:eastAsia="it-IT"/>
              </w:rPr>
            </w:pPr>
            <w:r w:rsidRPr="00994AC9">
              <w:rPr>
                <w:rFonts w:ascii="Arial" w:hAnsi="Arial" w:cs="Arial"/>
                <w:sz w:val="22"/>
                <w:szCs w:val="22"/>
              </w:rPr>
              <w:t>[-0.776   -0.196]</w:t>
            </w:r>
          </w:p>
        </w:tc>
        <w:tc>
          <w:tcPr>
            <w:tcW w:w="3031" w:type="dxa"/>
          </w:tcPr>
          <w:p w14:paraId="16EB73E9" w14:textId="77777777" w:rsidR="00746E93" w:rsidRPr="00994AC9" w:rsidRDefault="00746E93" w:rsidP="00752103">
            <w:pPr>
              <w:spacing w:line="276" w:lineRule="auto"/>
              <w:jc w:val="center"/>
              <w:rPr>
                <w:rFonts w:ascii="Arial" w:eastAsia="Times New Roman" w:hAnsi="Arial" w:cs="Arial"/>
                <w:sz w:val="22"/>
                <w:szCs w:val="22"/>
                <w:lang w:val="en-GB" w:eastAsia="it-IT"/>
              </w:rPr>
            </w:pPr>
            <w:r w:rsidRPr="00994AC9">
              <w:rPr>
                <w:rFonts w:ascii="Arial" w:hAnsi="Arial" w:cs="Arial"/>
                <w:sz w:val="22"/>
                <w:szCs w:val="22"/>
              </w:rPr>
              <w:t>[-0.334    -0.011]</w:t>
            </w:r>
          </w:p>
        </w:tc>
      </w:tr>
      <w:tr w:rsidR="00746E93" w:rsidRPr="00994AC9" w14:paraId="3DE720EA" w14:textId="77777777" w:rsidTr="00752103">
        <w:trPr>
          <w:trHeight w:val="280"/>
        </w:trPr>
        <w:tc>
          <w:tcPr>
            <w:tcW w:w="2880" w:type="dxa"/>
            <w:noWrap/>
          </w:tcPr>
          <w:p w14:paraId="2BD2B0BB" w14:textId="2D6C68FD" w:rsidR="00746E93" w:rsidRPr="00994AC9" w:rsidRDefault="00360345" w:rsidP="00752103">
            <w:pPr>
              <w:spacing w:line="276" w:lineRule="auto"/>
              <w:rPr>
                <w:rFonts w:ascii="Arial" w:eastAsia="Times New Roman" w:hAnsi="Arial" w:cs="Arial"/>
                <w:sz w:val="22"/>
                <w:szCs w:val="22"/>
                <w:lang w:val="en-GB" w:eastAsia="it-IT"/>
              </w:rPr>
            </w:pPr>
            <w:r>
              <w:rPr>
                <w:rFonts w:ascii="Arial" w:eastAsia="Times New Roman" w:hAnsi="Arial" w:cs="Arial"/>
                <w:sz w:val="22"/>
                <w:szCs w:val="22"/>
                <w:lang w:val="en-GB" w:eastAsia="it-IT"/>
              </w:rPr>
              <w:t>6-12 months</w:t>
            </w:r>
          </w:p>
        </w:tc>
        <w:tc>
          <w:tcPr>
            <w:tcW w:w="3499" w:type="dxa"/>
            <w:noWrap/>
            <w:hideMark/>
          </w:tcPr>
          <w:p w14:paraId="4CD2B4A6" w14:textId="77777777" w:rsidR="00746E93" w:rsidRPr="00994AC9" w:rsidRDefault="00746E93" w:rsidP="00752103">
            <w:pPr>
              <w:spacing w:line="276" w:lineRule="auto"/>
              <w:jc w:val="center"/>
              <w:rPr>
                <w:rFonts w:ascii="Arial" w:eastAsia="Times New Roman" w:hAnsi="Arial" w:cs="Arial"/>
                <w:sz w:val="22"/>
                <w:szCs w:val="22"/>
                <w:lang w:val="en-GB" w:eastAsia="it-IT"/>
              </w:rPr>
            </w:pPr>
            <w:r w:rsidRPr="00994AC9">
              <w:rPr>
                <w:rFonts w:ascii="Arial" w:hAnsi="Arial" w:cs="Arial"/>
                <w:sz w:val="22"/>
                <w:szCs w:val="22"/>
              </w:rPr>
              <w:t>-0.840***</w:t>
            </w:r>
          </w:p>
        </w:tc>
        <w:tc>
          <w:tcPr>
            <w:tcW w:w="3031" w:type="dxa"/>
          </w:tcPr>
          <w:p w14:paraId="4A691F6B" w14:textId="77777777" w:rsidR="00746E93" w:rsidRPr="00994AC9" w:rsidRDefault="00746E93" w:rsidP="00752103">
            <w:pPr>
              <w:spacing w:line="276" w:lineRule="auto"/>
              <w:jc w:val="center"/>
              <w:rPr>
                <w:rFonts w:ascii="Arial" w:eastAsia="Times New Roman" w:hAnsi="Arial" w:cs="Arial"/>
                <w:sz w:val="22"/>
                <w:szCs w:val="22"/>
                <w:lang w:val="en-GB" w:eastAsia="it-IT"/>
              </w:rPr>
            </w:pPr>
            <w:r w:rsidRPr="00994AC9">
              <w:rPr>
                <w:rFonts w:ascii="Arial" w:hAnsi="Arial" w:cs="Arial"/>
                <w:sz w:val="22"/>
                <w:szCs w:val="22"/>
              </w:rPr>
              <w:t>-0.328***</w:t>
            </w:r>
          </w:p>
        </w:tc>
      </w:tr>
      <w:tr w:rsidR="00746E93" w:rsidRPr="00994AC9" w14:paraId="23C07AAC" w14:textId="77777777" w:rsidTr="00752103">
        <w:trPr>
          <w:trHeight w:val="280"/>
        </w:trPr>
        <w:tc>
          <w:tcPr>
            <w:tcW w:w="2880" w:type="dxa"/>
            <w:noWrap/>
            <w:hideMark/>
          </w:tcPr>
          <w:p w14:paraId="66E69110" w14:textId="77777777" w:rsidR="00746E93" w:rsidRPr="00994AC9" w:rsidRDefault="00746E93" w:rsidP="00752103">
            <w:pPr>
              <w:spacing w:line="276" w:lineRule="auto"/>
              <w:rPr>
                <w:rFonts w:ascii="Arial" w:eastAsia="Times New Roman" w:hAnsi="Arial" w:cs="Arial"/>
                <w:sz w:val="22"/>
                <w:szCs w:val="22"/>
                <w:lang w:val="en-GB" w:eastAsia="it-IT"/>
              </w:rPr>
            </w:pPr>
          </w:p>
        </w:tc>
        <w:tc>
          <w:tcPr>
            <w:tcW w:w="3499" w:type="dxa"/>
            <w:noWrap/>
            <w:hideMark/>
          </w:tcPr>
          <w:p w14:paraId="36580DC5" w14:textId="77777777" w:rsidR="00746E93" w:rsidRPr="00994AC9" w:rsidRDefault="00746E93" w:rsidP="00752103">
            <w:pPr>
              <w:spacing w:line="276" w:lineRule="auto"/>
              <w:jc w:val="center"/>
              <w:rPr>
                <w:rFonts w:ascii="Arial" w:eastAsia="Times New Roman" w:hAnsi="Arial" w:cs="Arial"/>
                <w:sz w:val="22"/>
                <w:szCs w:val="22"/>
                <w:lang w:val="en-GB" w:eastAsia="it-IT"/>
              </w:rPr>
            </w:pPr>
            <w:r w:rsidRPr="00994AC9">
              <w:rPr>
                <w:rFonts w:ascii="Arial" w:hAnsi="Arial" w:cs="Arial"/>
                <w:sz w:val="22"/>
                <w:szCs w:val="22"/>
              </w:rPr>
              <w:t>[-1.131   -0.547]</w:t>
            </w:r>
          </w:p>
        </w:tc>
        <w:tc>
          <w:tcPr>
            <w:tcW w:w="3031" w:type="dxa"/>
          </w:tcPr>
          <w:p w14:paraId="6B151B2D" w14:textId="77777777" w:rsidR="00746E93" w:rsidRPr="00994AC9" w:rsidRDefault="00746E93" w:rsidP="00752103">
            <w:pPr>
              <w:spacing w:line="276" w:lineRule="auto"/>
              <w:jc w:val="center"/>
              <w:rPr>
                <w:rFonts w:ascii="Arial" w:eastAsia="Times New Roman" w:hAnsi="Arial" w:cs="Arial"/>
                <w:sz w:val="22"/>
                <w:szCs w:val="22"/>
                <w:lang w:val="en-GB" w:eastAsia="it-IT"/>
              </w:rPr>
            </w:pPr>
            <w:r w:rsidRPr="00994AC9">
              <w:rPr>
                <w:rFonts w:ascii="Arial" w:hAnsi="Arial" w:cs="Arial"/>
                <w:sz w:val="22"/>
                <w:szCs w:val="22"/>
              </w:rPr>
              <w:t>[-0.529   -0.127]</w:t>
            </w:r>
          </w:p>
        </w:tc>
      </w:tr>
      <w:tr w:rsidR="00746E93" w:rsidRPr="00994AC9" w14:paraId="7693E906" w14:textId="77777777" w:rsidTr="00752103">
        <w:trPr>
          <w:trHeight w:val="280"/>
        </w:trPr>
        <w:tc>
          <w:tcPr>
            <w:tcW w:w="2880" w:type="dxa"/>
            <w:noWrap/>
          </w:tcPr>
          <w:p w14:paraId="2A2ECC90" w14:textId="674A4D94" w:rsidR="00746E93" w:rsidRPr="00994AC9" w:rsidRDefault="001F766F" w:rsidP="00752103">
            <w:pPr>
              <w:spacing w:line="276" w:lineRule="auto"/>
              <w:rPr>
                <w:rFonts w:ascii="Arial" w:eastAsia="Times New Roman" w:hAnsi="Arial" w:cs="Arial"/>
                <w:sz w:val="22"/>
                <w:szCs w:val="22"/>
                <w:lang w:val="en-GB" w:eastAsia="it-IT"/>
              </w:rPr>
            </w:pPr>
            <w:r>
              <w:rPr>
                <w:rFonts w:ascii="Arial" w:eastAsia="Times New Roman" w:hAnsi="Arial" w:cs="Arial"/>
                <w:sz w:val="22"/>
                <w:szCs w:val="22"/>
                <w:lang w:val="en-GB" w:eastAsia="it-IT"/>
              </w:rPr>
              <w:t>1-2 years</w:t>
            </w:r>
          </w:p>
        </w:tc>
        <w:tc>
          <w:tcPr>
            <w:tcW w:w="3499" w:type="dxa"/>
            <w:noWrap/>
          </w:tcPr>
          <w:p w14:paraId="606A6D01" w14:textId="77777777" w:rsidR="00746E93" w:rsidRPr="00994AC9" w:rsidRDefault="00746E93" w:rsidP="00752103">
            <w:pPr>
              <w:spacing w:line="276" w:lineRule="auto"/>
              <w:jc w:val="center"/>
              <w:rPr>
                <w:rFonts w:ascii="Arial" w:eastAsia="Times New Roman" w:hAnsi="Arial" w:cs="Arial"/>
                <w:sz w:val="22"/>
                <w:szCs w:val="22"/>
                <w:lang w:val="en-GB" w:eastAsia="it-IT"/>
              </w:rPr>
            </w:pPr>
            <w:r w:rsidRPr="00994AC9">
              <w:rPr>
                <w:rFonts w:ascii="Arial" w:hAnsi="Arial" w:cs="Arial"/>
                <w:sz w:val="22"/>
                <w:szCs w:val="22"/>
              </w:rPr>
              <w:t>-0.745***</w:t>
            </w:r>
          </w:p>
        </w:tc>
        <w:tc>
          <w:tcPr>
            <w:tcW w:w="3031" w:type="dxa"/>
          </w:tcPr>
          <w:p w14:paraId="6DE49E25" w14:textId="77777777" w:rsidR="00746E93" w:rsidRPr="00994AC9" w:rsidRDefault="00746E93" w:rsidP="00752103">
            <w:pPr>
              <w:spacing w:line="276" w:lineRule="auto"/>
              <w:jc w:val="center"/>
              <w:rPr>
                <w:rFonts w:ascii="Arial" w:eastAsia="Times New Roman" w:hAnsi="Arial" w:cs="Arial"/>
                <w:sz w:val="22"/>
                <w:szCs w:val="22"/>
                <w:lang w:val="en-GB" w:eastAsia="it-IT"/>
              </w:rPr>
            </w:pPr>
            <w:r w:rsidRPr="00994AC9">
              <w:rPr>
                <w:rFonts w:ascii="Arial" w:hAnsi="Arial" w:cs="Arial"/>
                <w:sz w:val="22"/>
                <w:szCs w:val="22"/>
              </w:rPr>
              <w:t>-0.428***</w:t>
            </w:r>
          </w:p>
        </w:tc>
      </w:tr>
      <w:tr w:rsidR="00746E93" w:rsidRPr="00994AC9" w14:paraId="687BA3DC" w14:textId="77777777" w:rsidTr="00752103">
        <w:trPr>
          <w:trHeight w:val="280"/>
        </w:trPr>
        <w:tc>
          <w:tcPr>
            <w:tcW w:w="2880" w:type="dxa"/>
            <w:noWrap/>
          </w:tcPr>
          <w:p w14:paraId="235F877D" w14:textId="77777777" w:rsidR="00746E93" w:rsidRPr="00994AC9" w:rsidRDefault="00746E93" w:rsidP="00752103">
            <w:pPr>
              <w:spacing w:line="276" w:lineRule="auto"/>
              <w:rPr>
                <w:rFonts w:ascii="Arial" w:eastAsia="Times New Roman" w:hAnsi="Arial" w:cs="Arial"/>
                <w:sz w:val="22"/>
                <w:szCs w:val="22"/>
                <w:lang w:val="en-GB" w:eastAsia="it-IT"/>
              </w:rPr>
            </w:pPr>
          </w:p>
        </w:tc>
        <w:tc>
          <w:tcPr>
            <w:tcW w:w="3499" w:type="dxa"/>
            <w:noWrap/>
          </w:tcPr>
          <w:p w14:paraId="22DD8713" w14:textId="77777777" w:rsidR="00746E93" w:rsidRPr="00994AC9" w:rsidRDefault="00746E93" w:rsidP="00752103">
            <w:pPr>
              <w:spacing w:line="276" w:lineRule="auto"/>
              <w:jc w:val="center"/>
              <w:rPr>
                <w:rFonts w:ascii="Arial" w:eastAsia="Times New Roman" w:hAnsi="Arial" w:cs="Arial"/>
                <w:sz w:val="22"/>
                <w:szCs w:val="22"/>
                <w:lang w:val="en-GB" w:eastAsia="it-IT"/>
              </w:rPr>
            </w:pPr>
            <w:r w:rsidRPr="00994AC9">
              <w:rPr>
                <w:rFonts w:ascii="Arial" w:hAnsi="Arial" w:cs="Arial"/>
                <w:sz w:val="22"/>
                <w:szCs w:val="22"/>
              </w:rPr>
              <w:t>[-1.013   -0.476]</w:t>
            </w:r>
          </w:p>
        </w:tc>
        <w:tc>
          <w:tcPr>
            <w:tcW w:w="3031" w:type="dxa"/>
          </w:tcPr>
          <w:p w14:paraId="2793B461" w14:textId="77777777" w:rsidR="00746E93" w:rsidRPr="00994AC9" w:rsidRDefault="00746E93" w:rsidP="00752103">
            <w:pPr>
              <w:spacing w:line="276" w:lineRule="auto"/>
              <w:jc w:val="center"/>
              <w:rPr>
                <w:rFonts w:ascii="Arial" w:eastAsia="Times New Roman" w:hAnsi="Arial" w:cs="Arial"/>
                <w:sz w:val="22"/>
                <w:szCs w:val="22"/>
                <w:lang w:val="en-GB" w:eastAsia="it-IT"/>
              </w:rPr>
            </w:pPr>
            <w:r w:rsidRPr="00994AC9">
              <w:rPr>
                <w:rFonts w:ascii="Arial" w:hAnsi="Arial" w:cs="Arial"/>
                <w:sz w:val="22"/>
                <w:szCs w:val="22"/>
              </w:rPr>
              <w:t>[-0.576   -0.279]</w:t>
            </w:r>
          </w:p>
        </w:tc>
      </w:tr>
      <w:tr w:rsidR="00746E93" w:rsidRPr="00994AC9" w14:paraId="5BAF7A99" w14:textId="77777777" w:rsidTr="00752103">
        <w:trPr>
          <w:trHeight w:val="280"/>
        </w:trPr>
        <w:tc>
          <w:tcPr>
            <w:tcW w:w="2880" w:type="dxa"/>
            <w:noWrap/>
          </w:tcPr>
          <w:p w14:paraId="6A4A18B8" w14:textId="44083A7A" w:rsidR="00746E93" w:rsidRPr="00994AC9" w:rsidRDefault="00360345" w:rsidP="00752103">
            <w:pPr>
              <w:spacing w:line="276" w:lineRule="auto"/>
              <w:rPr>
                <w:rFonts w:ascii="Arial" w:eastAsia="Times New Roman" w:hAnsi="Arial" w:cs="Arial"/>
                <w:sz w:val="22"/>
                <w:szCs w:val="22"/>
                <w:lang w:val="en-GB" w:eastAsia="it-IT"/>
              </w:rPr>
            </w:pPr>
            <w:r>
              <w:rPr>
                <w:rFonts w:ascii="Arial" w:eastAsia="Times New Roman" w:hAnsi="Arial" w:cs="Arial"/>
                <w:sz w:val="22"/>
                <w:szCs w:val="22"/>
                <w:lang w:val="en-GB" w:eastAsia="it-IT"/>
              </w:rPr>
              <w:t xml:space="preserve">&gt; 2 years </w:t>
            </w:r>
          </w:p>
        </w:tc>
        <w:tc>
          <w:tcPr>
            <w:tcW w:w="3499" w:type="dxa"/>
            <w:noWrap/>
          </w:tcPr>
          <w:p w14:paraId="37A336F7" w14:textId="77777777" w:rsidR="00746E93" w:rsidRPr="00994AC9" w:rsidRDefault="00746E93" w:rsidP="00752103">
            <w:pPr>
              <w:spacing w:line="276" w:lineRule="auto"/>
              <w:jc w:val="center"/>
              <w:rPr>
                <w:rFonts w:ascii="Arial" w:eastAsia="Times New Roman" w:hAnsi="Arial" w:cs="Arial"/>
                <w:sz w:val="22"/>
                <w:szCs w:val="22"/>
                <w:lang w:val="en-GB" w:eastAsia="it-IT"/>
              </w:rPr>
            </w:pPr>
            <w:r w:rsidRPr="00994AC9">
              <w:rPr>
                <w:rFonts w:ascii="Arial" w:hAnsi="Arial" w:cs="Arial"/>
                <w:sz w:val="22"/>
                <w:szCs w:val="22"/>
              </w:rPr>
              <w:t>-0.793***</w:t>
            </w:r>
          </w:p>
        </w:tc>
        <w:tc>
          <w:tcPr>
            <w:tcW w:w="3031" w:type="dxa"/>
          </w:tcPr>
          <w:p w14:paraId="0B807FB2" w14:textId="77777777" w:rsidR="00746E93" w:rsidRPr="00994AC9" w:rsidRDefault="00746E93" w:rsidP="00752103">
            <w:pPr>
              <w:spacing w:line="276" w:lineRule="auto"/>
              <w:jc w:val="center"/>
              <w:rPr>
                <w:rFonts w:ascii="Arial" w:eastAsia="Times New Roman" w:hAnsi="Arial" w:cs="Arial"/>
                <w:sz w:val="22"/>
                <w:szCs w:val="22"/>
                <w:lang w:val="en-GB" w:eastAsia="it-IT"/>
              </w:rPr>
            </w:pPr>
            <w:r w:rsidRPr="00994AC9">
              <w:rPr>
                <w:rFonts w:ascii="Arial" w:hAnsi="Arial" w:cs="Arial"/>
                <w:sz w:val="22"/>
                <w:szCs w:val="22"/>
              </w:rPr>
              <w:t>-0.248***</w:t>
            </w:r>
          </w:p>
        </w:tc>
      </w:tr>
      <w:tr w:rsidR="00746E93" w:rsidRPr="00994AC9" w14:paraId="7B44D2E4" w14:textId="77777777" w:rsidTr="00752103">
        <w:trPr>
          <w:trHeight w:val="280"/>
        </w:trPr>
        <w:tc>
          <w:tcPr>
            <w:tcW w:w="2880" w:type="dxa"/>
            <w:noWrap/>
          </w:tcPr>
          <w:p w14:paraId="75FF1C7D" w14:textId="77777777" w:rsidR="00746E93" w:rsidRPr="00994AC9" w:rsidRDefault="00746E93" w:rsidP="00752103">
            <w:pPr>
              <w:spacing w:line="276" w:lineRule="auto"/>
              <w:rPr>
                <w:rFonts w:ascii="Arial" w:eastAsia="Times New Roman" w:hAnsi="Arial" w:cs="Arial"/>
                <w:sz w:val="22"/>
                <w:szCs w:val="22"/>
                <w:lang w:val="en-GB" w:eastAsia="it-IT"/>
              </w:rPr>
            </w:pPr>
          </w:p>
        </w:tc>
        <w:tc>
          <w:tcPr>
            <w:tcW w:w="3499" w:type="dxa"/>
            <w:noWrap/>
          </w:tcPr>
          <w:p w14:paraId="56F4F09A" w14:textId="77777777" w:rsidR="00746E93" w:rsidRPr="00994AC9" w:rsidRDefault="00746E93" w:rsidP="00752103">
            <w:pPr>
              <w:spacing w:line="276" w:lineRule="auto"/>
              <w:jc w:val="center"/>
              <w:rPr>
                <w:rFonts w:ascii="Arial" w:eastAsia="Times New Roman" w:hAnsi="Arial" w:cs="Arial"/>
                <w:sz w:val="22"/>
                <w:szCs w:val="22"/>
                <w:lang w:val="en-GB" w:eastAsia="it-IT"/>
              </w:rPr>
            </w:pPr>
            <w:r w:rsidRPr="00994AC9">
              <w:rPr>
                <w:rFonts w:ascii="Arial" w:hAnsi="Arial" w:cs="Arial"/>
                <w:sz w:val="22"/>
                <w:szCs w:val="22"/>
              </w:rPr>
              <w:t>[-0.903   -0.683]</w:t>
            </w:r>
          </w:p>
        </w:tc>
        <w:tc>
          <w:tcPr>
            <w:tcW w:w="3031" w:type="dxa"/>
          </w:tcPr>
          <w:p w14:paraId="0DBF3444" w14:textId="77777777" w:rsidR="00746E93" w:rsidRPr="00994AC9" w:rsidRDefault="00746E93" w:rsidP="00752103">
            <w:pPr>
              <w:spacing w:line="276" w:lineRule="auto"/>
              <w:jc w:val="center"/>
              <w:rPr>
                <w:rFonts w:ascii="Arial" w:eastAsia="Times New Roman" w:hAnsi="Arial" w:cs="Arial"/>
                <w:sz w:val="22"/>
                <w:szCs w:val="22"/>
                <w:lang w:val="en-GB" w:eastAsia="it-IT"/>
              </w:rPr>
            </w:pPr>
            <w:r w:rsidRPr="00994AC9">
              <w:rPr>
                <w:rFonts w:ascii="Arial" w:hAnsi="Arial" w:cs="Arial"/>
                <w:sz w:val="22"/>
                <w:szCs w:val="22"/>
              </w:rPr>
              <w:t>[-0.346   -0.148]</w:t>
            </w:r>
          </w:p>
        </w:tc>
      </w:tr>
      <w:tr w:rsidR="00746E93" w:rsidRPr="00994AC9" w14:paraId="7EE4F5E8" w14:textId="77777777" w:rsidTr="00752103">
        <w:trPr>
          <w:trHeight w:val="280"/>
        </w:trPr>
        <w:tc>
          <w:tcPr>
            <w:tcW w:w="2880" w:type="dxa"/>
            <w:noWrap/>
          </w:tcPr>
          <w:p w14:paraId="1A5B6BE4" w14:textId="77777777" w:rsidR="00746E93" w:rsidRPr="00994AC9" w:rsidRDefault="00746E93" w:rsidP="00752103">
            <w:pPr>
              <w:spacing w:line="276" w:lineRule="auto"/>
              <w:rPr>
                <w:rFonts w:ascii="Arial" w:eastAsia="Times New Roman" w:hAnsi="Arial" w:cs="Arial"/>
                <w:b/>
                <w:bCs/>
                <w:sz w:val="22"/>
                <w:szCs w:val="22"/>
                <w:lang w:val="en-GB" w:eastAsia="it-IT"/>
              </w:rPr>
            </w:pPr>
            <w:r w:rsidRPr="00994AC9">
              <w:rPr>
                <w:rFonts w:ascii="Arial" w:eastAsia="Times New Roman" w:hAnsi="Arial" w:cs="Arial"/>
                <w:b/>
                <w:bCs/>
                <w:sz w:val="22"/>
                <w:szCs w:val="22"/>
                <w:lang w:val="en-GB" w:eastAsia="it-IT"/>
              </w:rPr>
              <w:t>Month of registration</w:t>
            </w:r>
          </w:p>
        </w:tc>
        <w:tc>
          <w:tcPr>
            <w:tcW w:w="3499" w:type="dxa"/>
            <w:noWrap/>
          </w:tcPr>
          <w:p w14:paraId="4046D56E" w14:textId="77777777" w:rsidR="00746E93" w:rsidRPr="00994AC9" w:rsidRDefault="00746E93" w:rsidP="00752103">
            <w:pPr>
              <w:spacing w:line="276" w:lineRule="auto"/>
              <w:jc w:val="center"/>
              <w:rPr>
                <w:rFonts w:ascii="Arial" w:eastAsia="Times New Roman" w:hAnsi="Arial" w:cs="Arial"/>
                <w:sz w:val="22"/>
                <w:szCs w:val="22"/>
                <w:lang w:val="en-GB" w:eastAsia="it-IT"/>
              </w:rPr>
            </w:pPr>
          </w:p>
        </w:tc>
        <w:tc>
          <w:tcPr>
            <w:tcW w:w="3031" w:type="dxa"/>
          </w:tcPr>
          <w:p w14:paraId="7876C15D" w14:textId="77777777" w:rsidR="00746E93" w:rsidRPr="00994AC9" w:rsidRDefault="00746E93" w:rsidP="00752103">
            <w:pPr>
              <w:spacing w:line="276" w:lineRule="auto"/>
              <w:jc w:val="center"/>
              <w:rPr>
                <w:rFonts w:ascii="Arial" w:eastAsia="Times New Roman" w:hAnsi="Arial" w:cs="Arial"/>
                <w:sz w:val="22"/>
                <w:szCs w:val="22"/>
                <w:lang w:val="en-GB" w:eastAsia="it-IT"/>
              </w:rPr>
            </w:pPr>
          </w:p>
        </w:tc>
      </w:tr>
      <w:tr w:rsidR="00746E93" w:rsidRPr="00994AC9" w14:paraId="2FBD50B1" w14:textId="77777777" w:rsidTr="00752103">
        <w:trPr>
          <w:trHeight w:val="280"/>
        </w:trPr>
        <w:tc>
          <w:tcPr>
            <w:tcW w:w="2880" w:type="dxa"/>
            <w:noWrap/>
          </w:tcPr>
          <w:p w14:paraId="30BABF7E" w14:textId="77777777" w:rsidR="00746E93" w:rsidRPr="00994AC9" w:rsidRDefault="00746E93" w:rsidP="00752103">
            <w:pPr>
              <w:spacing w:line="276" w:lineRule="auto"/>
              <w:rPr>
                <w:rFonts w:ascii="Arial" w:eastAsia="Times New Roman" w:hAnsi="Arial" w:cs="Arial"/>
                <w:sz w:val="22"/>
                <w:szCs w:val="22"/>
                <w:lang w:val="en-GB" w:eastAsia="it-IT"/>
              </w:rPr>
            </w:pPr>
            <w:r w:rsidRPr="00994AC9">
              <w:rPr>
                <w:rFonts w:ascii="Arial" w:eastAsia="Times New Roman" w:hAnsi="Arial" w:cs="Arial"/>
                <w:sz w:val="22"/>
                <w:szCs w:val="22"/>
                <w:lang w:val="en-GB" w:eastAsia="it-IT"/>
              </w:rPr>
              <w:t>January [ref.]</w:t>
            </w:r>
          </w:p>
        </w:tc>
        <w:tc>
          <w:tcPr>
            <w:tcW w:w="3499" w:type="dxa"/>
            <w:noWrap/>
          </w:tcPr>
          <w:p w14:paraId="07510225" w14:textId="77777777" w:rsidR="00746E93" w:rsidRPr="00994AC9" w:rsidRDefault="00746E93" w:rsidP="00752103">
            <w:pPr>
              <w:spacing w:line="276" w:lineRule="auto"/>
              <w:jc w:val="center"/>
              <w:rPr>
                <w:rFonts w:ascii="Arial" w:eastAsia="Times New Roman" w:hAnsi="Arial" w:cs="Arial"/>
                <w:sz w:val="22"/>
                <w:szCs w:val="22"/>
                <w:lang w:val="en-GB" w:eastAsia="it-IT"/>
              </w:rPr>
            </w:pPr>
          </w:p>
        </w:tc>
        <w:tc>
          <w:tcPr>
            <w:tcW w:w="3031" w:type="dxa"/>
          </w:tcPr>
          <w:p w14:paraId="49CBEFDA" w14:textId="77777777" w:rsidR="00746E93" w:rsidRPr="00994AC9" w:rsidRDefault="00746E93" w:rsidP="00752103">
            <w:pPr>
              <w:spacing w:line="276" w:lineRule="auto"/>
              <w:jc w:val="center"/>
              <w:rPr>
                <w:rFonts w:ascii="Arial" w:eastAsia="Times New Roman" w:hAnsi="Arial" w:cs="Arial"/>
                <w:sz w:val="22"/>
                <w:szCs w:val="22"/>
                <w:lang w:val="en-GB" w:eastAsia="it-IT"/>
              </w:rPr>
            </w:pPr>
          </w:p>
        </w:tc>
      </w:tr>
      <w:tr w:rsidR="00746E93" w:rsidRPr="00994AC9" w14:paraId="1C625AE3" w14:textId="77777777" w:rsidTr="00752103">
        <w:trPr>
          <w:trHeight w:val="280"/>
        </w:trPr>
        <w:tc>
          <w:tcPr>
            <w:tcW w:w="2880" w:type="dxa"/>
            <w:noWrap/>
          </w:tcPr>
          <w:p w14:paraId="0CCD6F9E" w14:textId="77777777" w:rsidR="00746E93" w:rsidRPr="00994AC9" w:rsidRDefault="00746E93" w:rsidP="00752103">
            <w:pPr>
              <w:spacing w:line="276" w:lineRule="auto"/>
              <w:rPr>
                <w:rFonts w:ascii="Arial" w:eastAsia="Times New Roman" w:hAnsi="Arial" w:cs="Arial"/>
                <w:sz w:val="22"/>
                <w:szCs w:val="22"/>
                <w:lang w:val="en-GB" w:eastAsia="it-IT"/>
              </w:rPr>
            </w:pPr>
            <w:r w:rsidRPr="00994AC9">
              <w:rPr>
                <w:rFonts w:ascii="Arial" w:eastAsia="Times New Roman" w:hAnsi="Arial" w:cs="Arial"/>
                <w:sz w:val="22"/>
                <w:szCs w:val="22"/>
                <w:lang w:val="en-GB" w:eastAsia="it-IT"/>
              </w:rPr>
              <w:t>February</w:t>
            </w:r>
          </w:p>
        </w:tc>
        <w:tc>
          <w:tcPr>
            <w:tcW w:w="3499" w:type="dxa"/>
            <w:noWrap/>
          </w:tcPr>
          <w:p w14:paraId="403FC7A8" w14:textId="7E60B81A" w:rsidR="00746E93" w:rsidRPr="00994AC9" w:rsidRDefault="00746E93" w:rsidP="00752103">
            <w:pPr>
              <w:spacing w:line="276" w:lineRule="auto"/>
              <w:jc w:val="center"/>
              <w:rPr>
                <w:rFonts w:ascii="Arial" w:eastAsia="Times New Roman" w:hAnsi="Arial" w:cs="Arial"/>
                <w:sz w:val="22"/>
                <w:szCs w:val="22"/>
                <w:lang w:val="en-GB" w:eastAsia="it-IT"/>
              </w:rPr>
            </w:pPr>
            <w:r w:rsidRPr="00994AC9">
              <w:rPr>
                <w:rFonts w:ascii="Arial" w:hAnsi="Arial" w:cs="Arial"/>
                <w:sz w:val="22"/>
                <w:szCs w:val="22"/>
              </w:rPr>
              <w:t>0.006</w:t>
            </w:r>
          </w:p>
        </w:tc>
        <w:tc>
          <w:tcPr>
            <w:tcW w:w="3031" w:type="dxa"/>
          </w:tcPr>
          <w:p w14:paraId="69DB47E7" w14:textId="5C180596" w:rsidR="00746E93" w:rsidRPr="00994AC9" w:rsidRDefault="00746E93" w:rsidP="00752103">
            <w:pPr>
              <w:spacing w:line="276" w:lineRule="auto"/>
              <w:jc w:val="center"/>
              <w:rPr>
                <w:rFonts w:ascii="Arial" w:eastAsia="Times New Roman" w:hAnsi="Arial" w:cs="Arial"/>
                <w:sz w:val="22"/>
                <w:szCs w:val="22"/>
                <w:lang w:val="en-GB" w:eastAsia="it-IT"/>
              </w:rPr>
            </w:pPr>
            <w:r w:rsidRPr="00994AC9">
              <w:rPr>
                <w:rFonts w:ascii="Arial" w:hAnsi="Arial" w:cs="Arial"/>
                <w:sz w:val="22"/>
                <w:szCs w:val="22"/>
              </w:rPr>
              <w:t>-0.034</w:t>
            </w:r>
          </w:p>
        </w:tc>
      </w:tr>
      <w:tr w:rsidR="00746E93" w:rsidRPr="00994AC9" w14:paraId="14F7C20D" w14:textId="77777777" w:rsidTr="00752103">
        <w:trPr>
          <w:trHeight w:val="280"/>
        </w:trPr>
        <w:tc>
          <w:tcPr>
            <w:tcW w:w="2880" w:type="dxa"/>
            <w:noWrap/>
          </w:tcPr>
          <w:p w14:paraId="04457482" w14:textId="77777777" w:rsidR="00746E93" w:rsidRPr="00994AC9" w:rsidRDefault="00746E93" w:rsidP="00752103">
            <w:pPr>
              <w:spacing w:line="276" w:lineRule="auto"/>
              <w:rPr>
                <w:rFonts w:ascii="Arial" w:eastAsia="Times New Roman" w:hAnsi="Arial" w:cs="Arial"/>
                <w:sz w:val="22"/>
                <w:szCs w:val="22"/>
                <w:lang w:val="en-GB" w:eastAsia="it-IT"/>
              </w:rPr>
            </w:pPr>
          </w:p>
        </w:tc>
        <w:tc>
          <w:tcPr>
            <w:tcW w:w="3499" w:type="dxa"/>
            <w:noWrap/>
          </w:tcPr>
          <w:p w14:paraId="779361FC" w14:textId="77777777" w:rsidR="00746E93" w:rsidRPr="00994AC9" w:rsidRDefault="00746E93" w:rsidP="00752103">
            <w:pPr>
              <w:spacing w:line="276" w:lineRule="auto"/>
              <w:jc w:val="center"/>
              <w:rPr>
                <w:rFonts w:ascii="Arial" w:eastAsia="Times New Roman" w:hAnsi="Arial" w:cs="Arial"/>
                <w:sz w:val="22"/>
                <w:szCs w:val="22"/>
                <w:lang w:val="en-GB" w:eastAsia="it-IT"/>
              </w:rPr>
            </w:pPr>
            <w:r w:rsidRPr="00994AC9">
              <w:rPr>
                <w:rFonts w:ascii="Arial" w:hAnsi="Arial" w:cs="Arial"/>
                <w:sz w:val="22"/>
                <w:szCs w:val="22"/>
              </w:rPr>
              <w:t>[-0.191   0.205]</w:t>
            </w:r>
          </w:p>
        </w:tc>
        <w:tc>
          <w:tcPr>
            <w:tcW w:w="3031" w:type="dxa"/>
          </w:tcPr>
          <w:p w14:paraId="6C22FAAD" w14:textId="77777777" w:rsidR="00746E93" w:rsidRPr="00994AC9" w:rsidRDefault="00746E93" w:rsidP="00752103">
            <w:pPr>
              <w:spacing w:line="276" w:lineRule="auto"/>
              <w:jc w:val="center"/>
              <w:rPr>
                <w:rFonts w:ascii="Arial" w:eastAsia="Times New Roman" w:hAnsi="Arial" w:cs="Arial"/>
                <w:sz w:val="22"/>
                <w:szCs w:val="22"/>
                <w:lang w:val="en-GB" w:eastAsia="it-IT"/>
              </w:rPr>
            </w:pPr>
            <w:r w:rsidRPr="00994AC9">
              <w:rPr>
                <w:rFonts w:ascii="Arial" w:hAnsi="Arial" w:cs="Arial"/>
                <w:sz w:val="22"/>
                <w:szCs w:val="22"/>
              </w:rPr>
              <w:t>[-0.188    0.119]</w:t>
            </w:r>
          </w:p>
        </w:tc>
      </w:tr>
      <w:tr w:rsidR="00746E93" w:rsidRPr="00994AC9" w14:paraId="19093A05" w14:textId="77777777" w:rsidTr="00752103">
        <w:trPr>
          <w:trHeight w:val="280"/>
        </w:trPr>
        <w:tc>
          <w:tcPr>
            <w:tcW w:w="2880" w:type="dxa"/>
            <w:noWrap/>
          </w:tcPr>
          <w:p w14:paraId="7FDC224B" w14:textId="77777777" w:rsidR="00746E93" w:rsidRPr="00994AC9" w:rsidRDefault="00746E93" w:rsidP="00752103">
            <w:pPr>
              <w:spacing w:line="276" w:lineRule="auto"/>
              <w:rPr>
                <w:rFonts w:ascii="Arial" w:eastAsia="Times New Roman" w:hAnsi="Arial" w:cs="Arial"/>
                <w:sz w:val="22"/>
                <w:szCs w:val="22"/>
                <w:lang w:val="en-GB" w:eastAsia="it-IT"/>
              </w:rPr>
            </w:pPr>
            <w:r w:rsidRPr="00994AC9">
              <w:rPr>
                <w:rFonts w:ascii="Arial" w:eastAsia="Times New Roman" w:hAnsi="Arial" w:cs="Arial"/>
                <w:sz w:val="22"/>
                <w:szCs w:val="22"/>
                <w:lang w:val="en-GB" w:eastAsia="it-IT"/>
              </w:rPr>
              <w:t>March</w:t>
            </w:r>
          </w:p>
        </w:tc>
        <w:tc>
          <w:tcPr>
            <w:tcW w:w="3499" w:type="dxa"/>
            <w:noWrap/>
          </w:tcPr>
          <w:p w14:paraId="3B1C9294" w14:textId="5F83C643" w:rsidR="00746E93" w:rsidRPr="00994AC9" w:rsidRDefault="00746E93" w:rsidP="00752103">
            <w:pPr>
              <w:spacing w:line="276" w:lineRule="auto"/>
              <w:jc w:val="center"/>
              <w:rPr>
                <w:rFonts w:ascii="Arial" w:eastAsia="Times New Roman" w:hAnsi="Arial" w:cs="Arial"/>
                <w:sz w:val="22"/>
                <w:szCs w:val="22"/>
                <w:lang w:val="en-GB" w:eastAsia="it-IT"/>
              </w:rPr>
            </w:pPr>
            <w:r w:rsidRPr="00994AC9">
              <w:rPr>
                <w:rFonts w:ascii="Arial" w:hAnsi="Arial" w:cs="Arial"/>
                <w:sz w:val="22"/>
                <w:szCs w:val="22"/>
              </w:rPr>
              <w:t>-0.066</w:t>
            </w:r>
          </w:p>
        </w:tc>
        <w:tc>
          <w:tcPr>
            <w:tcW w:w="3031" w:type="dxa"/>
          </w:tcPr>
          <w:p w14:paraId="52301101" w14:textId="22276345" w:rsidR="00746E93" w:rsidRPr="00994AC9" w:rsidRDefault="00746E93" w:rsidP="00752103">
            <w:pPr>
              <w:spacing w:line="276" w:lineRule="auto"/>
              <w:jc w:val="center"/>
              <w:rPr>
                <w:rFonts w:ascii="Arial" w:eastAsia="Times New Roman" w:hAnsi="Arial" w:cs="Arial"/>
                <w:sz w:val="22"/>
                <w:szCs w:val="22"/>
                <w:lang w:val="en-GB" w:eastAsia="it-IT"/>
              </w:rPr>
            </w:pPr>
            <w:r w:rsidRPr="00994AC9">
              <w:rPr>
                <w:rFonts w:ascii="Arial" w:hAnsi="Arial" w:cs="Arial"/>
                <w:sz w:val="22"/>
                <w:szCs w:val="22"/>
              </w:rPr>
              <w:t>-0.039</w:t>
            </w:r>
          </w:p>
        </w:tc>
      </w:tr>
      <w:tr w:rsidR="00746E93" w:rsidRPr="00994AC9" w14:paraId="4FF1FE40" w14:textId="77777777" w:rsidTr="00752103">
        <w:trPr>
          <w:trHeight w:val="280"/>
        </w:trPr>
        <w:tc>
          <w:tcPr>
            <w:tcW w:w="2880" w:type="dxa"/>
            <w:noWrap/>
          </w:tcPr>
          <w:p w14:paraId="12037F73" w14:textId="77777777" w:rsidR="00746E93" w:rsidRPr="00994AC9" w:rsidRDefault="00746E93" w:rsidP="00752103">
            <w:pPr>
              <w:spacing w:line="276" w:lineRule="auto"/>
              <w:rPr>
                <w:rFonts w:ascii="Arial" w:eastAsia="Times New Roman" w:hAnsi="Arial" w:cs="Arial"/>
                <w:sz w:val="22"/>
                <w:szCs w:val="22"/>
                <w:lang w:val="en-GB" w:eastAsia="it-IT"/>
              </w:rPr>
            </w:pPr>
          </w:p>
        </w:tc>
        <w:tc>
          <w:tcPr>
            <w:tcW w:w="3499" w:type="dxa"/>
            <w:noWrap/>
          </w:tcPr>
          <w:p w14:paraId="2B3D2A02" w14:textId="77777777" w:rsidR="00746E93" w:rsidRPr="00994AC9" w:rsidRDefault="00746E93" w:rsidP="00752103">
            <w:pPr>
              <w:spacing w:line="276" w:lineRule="auto"/>
              <w:jc w:val="center"/>
              <w:rPr>
                <w:rFonts w:ascii="Arial" w:eastAsia="Times New Roman" w:hAnsi="Arial" w:cs="Arial"/>
                <w:sz w:val="22"/>
                <w:szCs w:val="22"/>
                <w:lang w:val="en-GB" w:eastAsia="it-IT"/>
              </w:rPr>
            </w:pPr>
            <w:r w:rsidRPr="00994AC9">
              <w:rPr>
                <w:rFonts w:ascii="Arial" w:hAnsi="Arial" w:cs="Arial"/>
                <w:sz w:val="22"/>
                <w:szCs w:val="22"/>
              </w:rPr>
              <w:t>[-0.262   0.129]</w:t>
            </w:r>
          </w:p>
        </w:tc>
        <w:tc>
          <w:tcPr>
            <w:tcW w:w="3031" w:type="dxa"/>
          </w:tcPr>
          <w:p w14:paraId="64815049" w14:textId="77777777" w:rsidR="00746E93" w:rsidRPr="00994AC9" w:rsidRDefault="00746E93" w:rsidP="00752103">
            <w:pPr>
              <w:spacing w:line="276" w:lineRule="auto"/>
              <w:jc w:val="center"/>
              <w:rPr>
                <w:rFonts w:ascii="Arial" w:eastAsia="Times New Roman" w:hAnsi="Arial" w:cs="Arial"/>
                <w:sz w:val="22"/>
                <w:szCs w:val="22"/>
                <w:lang w:val="en-GB" w:eastAsia="it-IT"/>
              </w:rPr>
            </w:pPr>
            <w:r w:rsidRPr="00994AC9">
              <w:rPr>
                <w:rFonts w:ascii="Arial" w:hAnsi="Arial" w:cs="Arial"/>
                <w:sz w:val="22"/>
                <w:szCs w:val="22"/>
              </w:rPr>
              <w:t>[-0.190   0.112]</w:t>
            </w:r>
          </w:p>
        </w:tc>
      </w:tr>
      <w:tr w:rsidR="00746E93" w:rsidRPr="00994AC9" w14:paraId="3415918F" w14:textId="77777777" w:rsidTr="00752103">
        <w:trPr>
          <w:trHeight w:val="280"/>
        </w:trPr>
        <w:tc>
          <w:tcPr>
            <w:tcW w:w="2880" w:type="dxa"/>
            <w:noWrap/>
          </w:tcPr>
          <w:p w14:paraId="11B3AF26" w14:textId="77777777" w:rsidR="00746E93" w:rsidRPr="00994AC9" w:rsidRDefault="00746E93" w:rsidP="00752103">
            <w:pPr>
              <w:spacing w:line="276" w:lineRule="auto"/>
              <w:rPr>
                <w:rFonts w:ascii="Arial" w:eastAsia="Times New Roman" w:hAnsi="Arial" w:cs="Arial"/>
                <w:sz w:val="22"/>
                <w:szCs w:val="22"/>
                <w:lang w:val="en-GB" w:eastAsia="it-IT"/>
              </w:rPr>
            </w:pPr>
            <w:r w:rsidRPr="00994AC9">
              <w:rPr>
                <w:rFonts w:ascii="Arial" w:eastAsia="Times New Roman" w:hAnsi="Arial" w:cs="Arial"/>
                <w:sz w:val="22"/>
                <w:szCs w:val="22"/>
                <w:lang w:val="en-GB" w:eastAsia="it-IT"/>
              </w:rPr>
              <w:t>April</w:t>
            </w:r>
          </w:p>
        </w:tc>
        <w:tc>
          <w:tcPr>
            <w:tcW w:w="3499" w:type="dxa"/>
            <w:noWrap/>
          </w:tcPr>
          <w:p w14:paraId="35530CBD" w14:textId="77777777" w:rsidR="00746E93" w:rsidRPr="00994AC9" w:rsidRDefault="00746E93" w:rsidP="00752103">
            <w:pPr>
              <w:spacing w:line="276" w:lineRule="auto"/>
              <w:jc w:val="center"/>
              <w:rPr>
                <w:rFonts w:ascii="Arial" w:eastAsia="Times New Roman" w:hAnsi="Arial" w:cs="Arial"/>
                <w:sz w:val="22"/>
                <w:szCs w:val="22"/>
                <w:lang w:val="en-GB" w:eastAsia="it-IT"/>
              </w:rPr>
            </w:pPr>
            <w:r w:rsidRPr="00994AC9">
              <w:rPr>
                <w:rFonts w:ascii="Arial" w:hAnsi="Arial" w:cs="Arial"/>
                <w:sz w:val="22"/>
                <w:szCs w:val="22"/>
              </w:rPr>
              <w:t>-0.102</w:t>
            </w:r>
          </w:p>
        </w:tc>
        <w:tc>
          <w:tcPr>
            <w:tcW w:w="3031" w:type="dxa"/>
          </w:tcPr>
          <w:p w14:paraId="4E1C7086" w14:textId="77777777" w:rsidR="00746E93" w:rsidRPr="00994AC9" w:rsidRDefault="00746E93" w:rsidP="00752103">
            <w:pPr>
              <w:spacing w:line="276" w:lineRule="auto"/>
              <w:jc w:val="center"/>
              <w:rPr>
                <w:rFonts w:ascii="Arial" w:eastAsia="Times New Roman" w:hAnsi="Arial" w:cs="Arial"/>
                <w:sz w:val="22"/>
                <w:szCs w:val="22"/>
                <w:lang w:val="en-GB" w:eastAsia="it-IT"/>
              </w:rPr>
            </w:pPr>
            <w:r w:rsidRPr="00994AC9">
              <w:rPr>
                <w:rFonts w:ascii="Arial" w:hAnsi="Arial" w:cs="Arial"/>
                <w:sz w:val="22"/>
                <w:szCs w:val="22"/>
              </w:rPr>
              <w:t>0.101</w:t>
            </w:r>
          </w:p>
        </w:tc>
      </w:tr>
      <w:tr w:rsidR="00746E93" w:rsidRPr="00994AC9" w14:paraId="6930B171" w14:textId="77777777" w:rsidTr="00752103">
        <w:trPr>
          <w:trHeight w:val="280"/>
        </w:trPr>
        <w:tc>
          <w:tcPr>
            <w:tcW w:w="2880" w:type="dxa"/>
            <w:noWrap/>
          </w:tcPr>
          <w:p w14:paraId="3A7DDC5D" w14:textId="77777777" w:rsidR="00746E93" w:rsidRPr="00994AC9" w:rsidRDefault="00746E93" w:rsidP="00752103">
            <w:pPr>
              <w:spacing w:line="276" w:lineRule="auto"/>
              <w:rPr>
                <w:rFonts w:ascii="Arial" w:eastAsia="Times New Roman" w:hAnsi="Arial" w:cs="Arial"/>
                <w:sz w:val="22"/>
                <w:szCs w:val="22"/>
                <w:lang w:val="en-GB" w:eastAsia="it-IT"/>
              </w:rPr>
            </w:pPr>
          </w:p>
        </w:tc>
        <w:tc>
          <w:tcPr>
            <w:tcW w:w="3499" w:type="dxa"/>
            <w:noWrap/>
          </w:tcPr>
          <w:p w14:paraId="097BA538" w14:textId="77777777" w:rsidR="00746E93" w:rsidRPr="00994AC9" w:rsidRDefault="00746E93" w:rsidP="00752103">
            <w:pPr>
              <w:spacing w:line="276" w:lineRule="auto"/>
              <w:jc w:val="center"/>
              <w:rPr>
                <w:rFonts w:ascii="Arial" w:eastAsia="Times New Roman" w:hAnsi="Arial" w:cs="Arial"/>
                <w:sz w:val="22"/>
                <w:szCs w:val="22"/>
                <w:lang w:val="en-GB" w:eastAsia="it-IT"/>
              </w:rPr>
            </w:pPr>
            <w:r w:rsidRPr="00994AC9">
              <w:rPr>
                <w:rFonts w:ascii="Arial" w:hAnsi="Arial" w:cs="Arial"/>
                <w:sz w:val="22"/>
                <w:szCs w:val="22"/>
              </w:rPr>
              <w:t>[-0.340   0.136]</w:t>
            </w:r>
          </w:p>
        </w:tc>
        <w:tc>
          <w:tcPr>
            <w:tcW w:w="3031" w:type="dxa"/>
          </w:tcPr>
          <w:p w14:paraId="677E091E" w14:textId="0EB3DCFB" w:rsidR="00746E93" w:rsidRPr="00994AC9" w:rsidRDefault="00746E93" w:rsidP="00752103">
            <w:pPr>
              <w:spacing w:line="276" w:lineRule="auto"/>
              <w:jc w:val="center"/>
              <w:rPr>
                <w:rFonts w:ascii="Arial" w:eastAsia="Times New Roman" w:hAnsi="Arial" w:cs="Arial"/>
                <w:sz w:val="22"/>
                <w:szCs w:val="22"/>
                <w:lang w:val="en-GB" w:eastAsia="it-IT"/>
              </w:rPr>
            </w:pPr>
            <w:r w:rsidRPr="00994AC9">
              <w:rPr>
                <w:rFonts w:ascii="Arial" w:hAnsi="Arial" w:cs="Arial"/>
                <w:sz w:val="22"/>
                <w:szCs w:val="22"/>
              </w:rPr>
              <w:t>[-0.048   0.249]</w:t>
            </w:r>
          </w:p>
        </w:tc>
      </w:tr>
      <w:tr w:rsidR="00746E93" w:rsidRPr="00994AC9" w14:paraId="2DD9631F" w14:textId="77777777" w:rsidTr="00752103">
        <w:trPr>
          <w:trHeight w:val="280"/>
        </w:trPr>
        <w:tc>
          <w:tcPr>
            <w:tcW w:w="2880" w:type="dxa"/>
            <w:noWrap/>
          </w:tcPr>
          <w:p w14:paraId="0C142B53" w14:textId="77777777" w:rsidR="00746E93" w:rsidRPr="00994AC9" w:rsidRDefault="00746E93" w:rsidP="00752103">
            <w:pPr>
              <w:spacing w:line="276" w:lineRule="auto"/>
              <w:rPr>
                <w:rFonts w:ascii="Arial" w:eastAsia="Times New Roman" w:hAnsi="Arial" w:cs="Arial"/>
                <w:sz w:val="22"/>
                <w:szCs w:val="22"/>
                <w:lang w:val="en-GB" w:eastAsia="it-IT"/>
              </w:rPr>
            </w:pPr>
            <w:r w:rsidRPr="00994AC9">
              <w:rPr>
                <w:rFonts w:ascii="Arial" w:eastAsia="Times New Roman" w:hAnsi="Arial" w:cs="Arial"/>
                <w:sz w:val="22"/>
                <w:szCs w:val="22"/>
                <w:lang w:val="en-GB" w:eastAsia="it-IT"/>
              </w:rPr>
              <w:t>May</w:t>
            </w:r>
          </w:p>
        </w:tc>
        <w:tc>
          <w:tcPr>
            <w:tcW w:w="3499" w:type="dxa"/>
            <w:noWrap/>
          </w:tcPr>
          <w:p w14:paraId="7CCEB882" w14:textId="77777777" w:rsidR="00746E93" w:rsidRPr="00994AC9" w:rsidRDefault="00746E93" w:rsidP="00752103">
            <w:pPr>
              <w:spacing w:line="276" w:lineRule="auto"/>
              <w:jc w:val="center"/>
              <w:rPr>
                <w:rFonts w:ascii="Arial" w:eastAsia="Times New Roman" w:hAnsi="Arial" w:cs="Arial"/>
                <w:sz w:val="22"/>
                <w:szCs w:val="22"/>
                <w:lang w:val="en-GB" w:eastAsia="it-IT"/>
              </w:rPr>
            </w:pPr>
            <w:r w:rsidRPr="00994AC9">
              <w:rPr>
                <w:rFonts w:ascii="Arial" w:hAnsi="Arial" w:cs="Arial"/>
                <w:sz w:val="22"/>
                <w:szCs w:val="22"/>
              </w:rPr>
              <w:t>0.211**</w:t>
            </w:r>
          </w:p>
        </w:tc>
        <w:tc>
          <w:tcPr>
            <w:tcW w:w="3031" w:type="dxa"/>
          </w:tcPr>
          <w:p w14:paraId="21895D9F" w14:textId="6E79247C" w:rsidR="00746E93" w:rsidRPr="00994AC9" w:rsidRDefault="00746E93" w:rsidP="00752103">
            <w:pPr>
              <w:spacing w:line="276" w:lineRule="auto"/>
              <w:jc w:val="center"/>
              <w:rPr>
                <w:rFonts w:ascii="Arial" w:eastAsia="Times New Roman" w:hAnsi="Arial" w:cs="Arial"/>
                <w:sz w:val="22"/>
                <w:szCs w:val="22"/>
                <w:lang w:val="en-GB" w:eastAsia="it-IT"/>
              </w:rPr>
            </w:pPr>
            <w:r w:rsidRPr="00994AC9">
              <w:rPr>
                <w:rFonts w:ascii="Arial" w:hAnsi="Arial" w:cs="Arial"/>
                <w:sz w:val="22"/>
                <w:szCs w:val="22"/>
              </w:rPr>
              <w:t>-0.056</w:t>
            </w:r>
          </w:p>
        </w:tc>
      </w:tr>
      <w:tr w:rsidR="00746E93" w:rsidRPr="00994AC9" w14:paraId="627B5C7C" w14:textId="77777777" w:rsidTr="00752103">
        <w:trPr>
          <w:trHeight w:val="280"/>
        </w:trPr>
        <w:tc>
          <w:tcPr>
            <w:tcW w:w="2880" w:type="dxa"/>
            <w:noWrap/>
          </w:tcPr>
          <w:p w14:paraId="07BC653F" w14:textId="77777777" w:rsidR="00746E93" w:rsidRPr="00994AC9" w:rsidRDefault="00746E93" w:rsidP="00752103">
            <w:pPr>
              <w:spacing w:line="276" w:lineRule="auto"/>
              <w:rPr>
                <w:rFonts w:ascii="Arial" w:eastAsia="Times New Roman" w:hAnsi="Arial" w:cs="Arial"/>
                <w:sz w:val="22"/>
                <w:szCs w:val="22"/>
                <w:lang w:val="en-GB" w:eastAsia="it-IT"/>
              </w:rPr>
            </w:pPr>
          </w:p>
        </w:tc>
        <w:tc>
          <w:tcPr>
            <w:tcW w:w="3499" w:type="dxa"/>
            <w:noWrap/>
          </w:tcPr>
          <w:p w14:paraId="6184D237" w14:textId="19D612DA" w:rsidR="00746E93" w:rsidRPr="00994AC9" w:rsidRDefault="00752103" w:rsidP="00752103">
            <w:pPr>
              <w:spacing w:line="276" w:lineRule="auto"/>
              <w:jc w:val="center"/>
              <w:rPr>
                <w:rFonts w:ascii="Arial" w:eastAsia="Times New Roman" w:hAnsi="Arial" w:cs="Arial"/>
                <w:sz w:val="22"/>
                <w:szCs w:val="22"/>
                <w:lang w:val="en-GB" w:eastAsia="it-IT"/>
              </w:rPr>
            </w:pPr>
            <w:r w:rsidRPr="00994AC9">
              <w:rPr>
                <w:rFonts w:ascii="Arial" w:hAnsi="Arial" w:cs="Arial"/>
                <w:sz w:val="22"/>
                <w:szCs w:val="22"/>
              </w:rPr>
              <w:t>[0.0</w:t>
            </w:r>
            <w:r w:rsidR="00746E93" w:rsidRPr="00994AC9">
              <w:rPr>
                <w:rFonts w:ascii="Arial" w:hAnsi="Arial" w:cs="Arial"/>
                <w:sz w:val="22"/>
                <w:szCs w:val="22"/>
              </w:rPr>
              <w:t>19   0.402]</w:t>
            </w:r>
          </w:p>
        </w:tc>
        <w:tc>
          <w:tcPr>
            <w:tcW w:w="3031" w:type="dxa"/>
          </w:tcPr>
          <w:p w14:paraId="3F8167E4" w14:textId="77777777" w:rsidR="00746E93" w:rsidRPr="00994AC9" w:rsidRDefault="00746E93" w:rsidP="00752103">
            <w:pPr>
              <w:spacing w:line="276" w:lineRule="auto"/>
              <w:jc w:val="center"/>
              <w:rPr>
                <w:rFonts w:ascii="Arial" w:eastAsia="Times New Roman" w:hAnsi="Arial" w:cs="Arial"/>
                <w:sz w:val="22"/>
                <w:szCs w:val="22"/>
                <w:lang w:val="en-GB" w:eastAsia="it-IT"/>
              </w:rPr>
            </w:pPr>
            <w:r w:rsidRPr="00994AC9">
              <w:rPr>
                <w:rFonts w:ascii="Arial" w:hAnsi="Arial" w:cs="Arial"/>
                <w:sz w:val="22"/>
                <w:szCs w:val="22"/>
              </w:rPr>
              <w:t>[-0.209   0.096]</w:t>
            </w:r>
          </w:p>
        </w:tc>
      </w:tr>
      <w:tr w:rsidR="00746E93" w:rsidRPr="00994AC9" w14:paraId="6310E7D7" w14:textId="77777777" w:rsidTr="00752103">
        <w:trPr>
          <w:trHeight w:val="280"/>
        </w:trPr>
        <w:tc>
          <w:tcPr>
            <w:tcW w:w="2880" w:type="dxa"/>
            <w:noWrap/>
          </w:tcPr>
          <w:p w14:paraId="3197E5E7" w14:textId="77777777" w:rsidR="00746E93" w:rsidRPr="00994AC9" w:rsidRDefault="00746E93" w:rsidP="00752103">
            <w:pPr>
              <w:spacing w:line="276" w:lineRule="auto"/>
              <w:rPr>
                <w:rFonts w:ascii="Arial" w:eastAsia="Times New Roman" w:hAnsi="Arial" w:cs="Arial"/>
                <w:sz w:val="22"/>
                <w:szCs w:val="22"/>
                <w:lang w:val="en-GB" w:eastAsia="it-IT"/>
              </w:rPr>
            </w:pPr>
            <w:r w:rsidRPr="00994AC9">
              <w:rPr>
                <w:rFonts w:ascii="Arial" w:eastAsia="Times New Roman" w:hAnsi="Arial" w:cs="Arial"/>
                <w:sz w:val="22"/>
                <w:szCs w:val="22"/>
                <w:lang w:val="en-GB" w:eastAsia="it-IT"/>
              </w:rPr>
              <w:t>June</w:t>
            </w:r>
          </w:p>
        </w:tc>
        <w:tc>
          <w:tcPr>
            <w:tcW w:w="3499" w:type="dxa"/>
            <w:noWrap/>
          </w:tcPr>
          <w:p w14:paraId="2B5B9521" w14:textId="77777777" w:rsidR="00746E93" w:rsidRPr="00994AC9" w:rsidRDefault="00746E93" w:rsidP="00752103">
            <w:pPr>
              <w:spacing w:line="276" w:lineRule="auto"/>
              <w:jc w:val="center"/>
              <w:rPr>
                <w:rFonts w:ascii="Arial" w:eastAsia="Times New Roman" w:hAnsi="Arial" w:cs="Arial"/>
                <w:sz w:val="22"/>
                <w:szCs w:val="22"/>
                <w:lang w:val="en-GB" w:eastAsia="it-IT"/>
              </w:rPr>
            </w:pPr>
            <w:r w:rsidRPr="00994AC9">
              <w:rPr>
                <w:rFonts w:ascii="Arial" w:hAnsi="Arial" w:cs="Arial"/>
                <w:sz w:val="22"/>
                <w:szCs w:val="22"/>
              </w:rPr>
              <w:t>0.160</w:t>
            </w:r>
          </w:p>
        </w:tc>
        <w:tc>
          <w:tcPr>
            <w:tcW w:w="3031" w:type="dxa"/>
          </w:tcPr>
          <w:p w14:paraId="7374CE07" w14:textId="299E2CAA" w:rsidR="00746E93" w:rsidRPr="00994AC9" w:rsidRDefault="00746E93" w:rsidP="00752103">
            <w:pPr>
              <w:spacing w:line="276" w:lineRule="auto"/>
              <w:jc w:val="center"/>
              <w:rPr>
                <w:rFonts w:ascii="Arial" w:eastAsia="Times New Roman" w:hAnsi="Arial" w:cs="Arial"/>
                <w:sz w:val="22"/>
                <w:szCs w:val="22"/>
                <w:lang w:val="en-GB" w:eastAsia="it-IT"/>
              </w:rPr>
            </w:pPr>
            <w:r w:rsidRPr="00994AC9">
              <w:rPr>
                <w:rFonts w:ascii="Arial" w:hAnsi="Arial" w:cs="Arial"/>
                <w:sz w:val="22"/>
                <w:szCs w:val="22"/>
              </w:rPr>
              <w:t>-0.091</w:t>
            </w:r>
          </w:p>
        </w:tc>
      </w:tr>
      <w:tr w:rsidR="00746E93" w:rsidRPr="00994AC9" w14:paraId="31BDCAED" w14:textId="77777777" w:rsidTr="00752103">
        <w:trPr>
          <w:trHeight w:val="280"/>
        </w:trPr>
        <w:tc>
          <w:tcPr>
            <w:tcW w:w="2880" w:type="dxa"/>
            <w:noWrap/>
          </w:tcPr>
          <w:p w14:paraId="1A9B0258" w14:textId="77777777" w:rsidR="00746E93" w:rsidRPr="00994AC9" w:rsidRDefault="00746E93" w:rsidP="00752103">
            <w:pPr>
              <w:spacing w:line="276" w:lineRule="auto"/>
              <w:rPr>
                <w:rFonts w:ascii="Arial" w:eastAsia="Times New Roman" w:hAnsi="Arial" w:cs="Arial"/>
                <w:sz w:val="22"/>
                <w:szCs w:val="22"/>
                <w:lang w:val="en-GB" w:eastAsia="it-IT"/>
              </w:rPr>
            </w:pPr>
          </w:p>
        </w:tc>
        <w:tc>
          <w:tcPr>
            <w:tcW w:w="3499" w:type="dxa"/>
            <w:noWrap/>
          </w:tcPr>
          <w:p w14:paraId="47B59846" w14:textId="77777777" w:rsidR="00746E93" w:rsidRPr="00994AC9" w:rsidRDefault="00746E93" w:rsidP="00752103">
            <w:pPr>
              <w:spacing w:line="276" w:lineRule="auto"/>
              <w:jc w:val="center"/>
              <w:rPr>
                <w:rFonts w:ascii="Arial" w:eastAsia="Times New Roman" w:hAnsi="Arial" w:cs="Arial"/>
                <w:sz w:val="22"/>
                <w:szCs w:val="22"/>
                <w:lang w:val="en-GB" w:eastAsia="it-IT"/>
              </w:rPr>
            </w:pPr>
            <w:r w:rsidRPr="00994AC9">
              <w:rPr>
                <w:rFonts w:ascii="Arial" w:hAnsi="Arial" w:cs="Arial"/>
                <w:sz w:val="22"/>
                <w:szCs w:val="22"/>
              </w:rPr>
              <w:t>[-0.033   0.354]</w:t>
            </w:r>
          </w:p>
        </w:tc>
        <w:tc>
          <w:tcPr>
            <w:tcW w:w="3031" w:type="dxa"/>
          </w:tcPr>
          <w:p w14:paraId="1C9F9903" w14:textId="77777777" w:rsidR="00746E93" w:rsidRPr="00994AC9" w:rsidRDefault="00746E93" w:rsidP="00752103">
            <w:pPr>
              <w:spacing w:line="276" w:lineRule="auto"/>
              <w:jc w:val="center"/>
              <w:rPr>
                <w:rFonts w:ascii="Arial" w:eastAsia="Times New Roman" w:hAnsi="Arial" w:cs="Arial"/>
                <w:sz w:val="22"/>
                <w:szCs w:val="22"/>
                <w:lang w:val="en-GB" w:eastAsia="it-IT"/>
              </w:rPr>
            </w:pPr>
            <w:r w:rsidRPr="00994AC9">
              <w:rPr>
                <w:rFonts w:ascii="Arial" w:hAnsi="Arial" w:cs="Arial"/>
                <w:sz w:val="22"/>
                <w:szCs w:val="22"/>
              </w:rPr>
              <w:t>[-0.253   0.070]</w:t>
            </w:r>
          </w:p>
        </w:tc>
      </w:tr>
      <w:tr w:rsidR="00746E93" w:rsidRPr="00994AC9" w14:paraId="341E3DB9" w14:textId="77777777" w:rsidTr="00752103">
        <w:trPr>
          <w:trHeight w:val="280"/>
        </w:trPr>
        <w:tc>
          <w:tcPr>
            <w:tcW w:w="2880" w:type="dxa"/>
            <w:noWrap/>
          </w:tcPr>
          <w:p w14:paraId="591EC0D6" w14:textId="77777777" w:rsidR="00746E93" w:rsidRPr="00994AC9" w:rsidRDefault="00746E93" w:rsidP="00752103">
            <w:pPr>
              <w:spacing w:line="276" w:lineRule="auto"/>
              <w:rPr>
                <w:rFonts w:ascii="Arial" w:eastAsia="Times New Roman" w:hAnsi="Arial" w:cs="Arial"/>
                <w:sz w:val="22"/>
                <w:szCs w:val="22"/>
                <w:lang w:val="en-GB" w:eastAsia="it-IT"/>
              </w:rPr>
            </w:pPr>
            <w:r w:rsidRPr="00994AC9">
              <w:rPr>
                <w:rFonts w:ascii="Arial" w:eastAsia="Times New Roman" w:hAnsi="Arial" w:cs="Arial"/>
                <w:sz w:val="22"/>
                <w:szCs w:val="22"/>
                <w:lang w:val="en-GB" w:eastAsia="it-IT"/>
              </w:rPr>
              <w:t>July</w:t>
            </w:r>
          </w:p>
        </w:tc>
        <w:tc>
          <w:tcPr>
            <w:tcW w:w="3499" w:type="dxa"/>
            <w:noWrap/>
          </w:tcPr>
          <w:p w14:paraId="0BD8AA50" w14:textId="77777777" w:rsidR="00746E93" w:rsidRPr="00994AC9" w:rsidRDefault="00746E93" w:rsidP="00752103">
            <w:pPr>
              <w:spacing w:line="276" w:lineRule="auto"/>
              <w:jc w:val="center"/>
              <w:rPr>
                <w:rFonts w:ascii="Arial" w:eastAsia="Times New Roman" w:hAnsi="Arial" w:cs="Arial"/>
                <w:sz w:val="22"/>
                <w:szCs w:val="22"/>
                <w:lang w:val="en-GB" w:eastAsia="it-IT"/>
              </w:rPr>
            </w:pPr>
            <w:r w:rsidRPr="00994AC9">
              <w:rPr>
                <w:rFonts w:ascii="Arial" w:hAnsi="Arial" w:cs="Arial"/>
                <w:sz w:val="22"/>
                <w:szCs w:val="22"/>
              </w:rPr>
              <w:t>-0.116</w:t>
            </w:r>
          </w:p>
        </w:tc>
        <w:tc>
          <w:tcPr>
            <w:tcW w:w="3031" w:type="dxa"/>
          </w:tcPr>
          <w:p w14:paraId="120A6701" w14:textId="77777777" w:rsidR="00746E93" w:rsidRPr="00994AC9" w:rsidRDefault="00746E93" w:rsidP="00752103">
            <w:pPr>
              <w:spacing w:line="276" w:lineRule="auto"/>
              <w:jc w:val="center"/>
              <w:rPr>
                <w:rFonts w:ascii="Arial" w:eastAsia="Times New Roman" w:hAnsi="Arial" w:cs="Arial"/>
                <w:sz w:val="22"/>
                <w:szCs w:val="22"/>
                <w:lang w:val="en-GB" w:eastAsia="it-IT"/>
              </w:rPr>
            </w:pPr>
            <w:r w:rsidRPr="00994AC9">
              <w:rPr>
                <w:rFonts w:ascii="Arial" w:hAnsi="Arial" w:cs="Arial"/>
                <w:sz w:val="22"/>
                <w:szCs w:val="22"/>
              </w:rPr>
              <w:t>-0.148*</w:t>
            </w:r>
          </w:p>
        </w:tc>
      </w:tr>
      <w:tr w:rsidR="00746E93" w:rsidRPr="00994AC9" w14:paraId="136D172C" w14:textId="77777777" w:rsidTr="00752103">
        <w:trPr>
          <w:trHeight w:val="280"/>
        </w:trPr>
        <w:tc>
          <w:tcPr>
            <w:tcW w:w="2880" w:type="dxa"/>
            <w:noWrap/>
          </w:tcPr>
          <w:p w14:paraId="0732AA11" w14:textId="77777777" w:rsidR="00746E93" w:rsidRPr="00994AC9" w:rsidRDefault="00746E93" w:rsidP="00752103">
            <w:pPr>
              <w:spacing w:line="276" w:lineRule="auto"/>
              <w:rPr>
                <w:rFonts w:ascii="Arial" w:eastAsia="Times New Roman" w:hAnsi="Arial" w:cs="Arial"/>
                <w:sz w:val="22"/>
                <w:szCs w:val="22"/>
                <w:lang w:val="en-GB" w:eastAsia="it-IT"/>
              </w:rPr>
            </w:pPr>
          </w:p>
        </w:tc>
        <w:tc>
          <w:tcPr>
            <w:tcW w:w="3499" w:type="dxa"/>
            <w:noWrap/>
          </w:tcPr>
          <w:p w14:paraId="3DB30912" w14:textId="77777777" w:rsidR="00746E93" w:rsidRPr="00994AC9" w:rsidRDefault="00746E93" w:rsidP="00752103">
            <w:pPr>
              <w:spacing w:line="276" w:lineRule="auto"/>
              <w:jc w:val="center"/>
              <w:rPr>
                <w:rFonts w:ascii="Arial" w:eastAsia="Times New Roman" w:hAnsi="Arial" w:cs="Arial"/>
                <w:sz w:val="22"/>
                <w:szCs w:val="22"/>
                <w:lang w:val="en-GB" w:eastAsia="it-IT"/>
              </w:rPr>
            </w:pPr>
            <w:r w:rsidRPr="00994AC9">
              <w:rPr>
                <w:rFonts w:ascii="Arial" w:hAnsi="Arial" w:cs="Arial"/>
                <w:sz w:val="22"/>
                <w:szCs w:val="22"/>
              </w:rPr>
              <w:t>[-0.321   0.090]</w:t>
            </w:r>
          </w:p>
        </w:tc>
        <w:tc>
          <w:tcPr>
            <w:tcW w:w="3031" w:type="dxa"/>
          </w:tcPr>
          <w:p w14:paraId="186FC88A" w14:textId="77777777" w:rsidR="00746E93" w:rsidRPr="00994AC9" w:rsidRDefault="00746E93" w:rsidP="00752103">
            <w:pPr>
              <w:spacing w:line="276" w:lineRule="auto"/>
              <w:jc w:val="center"/>
              <w:rPr>
                <w:rFonts w:ascii="Arial" w:eastAsia="Times New Roman" w:hAnsi="Arial" w:cs="Arial"/>
                <w:sz w:val="22"/>
                <w:szCs w:val="22"/>
                <w:lang w:val="en-GB" w:eastAsia="it-IT"/>
              </w:rPr>
            </w:pPr>
            <w:r w:rsidRPr="00994AC9">
              <w:rPr>
                <w:rFonts w:ascii="Arial" w:hAnsi="Arial" w:cs="Arial"/>
                <w:sz w:val="22"/>
                <w:szCs w:val="22"/>
              </w:rPr>
              <w:t>[-0.308    0.011]</w:t>
            </w:r>
          </w:p>
        </w:tc>
      </w:tr>
      <w:tr w:rsidR="00746E93" w:rsidRPr="00994AC9" w14:paraId="2C6F30D9" w14:textId="77777777" w:rsidTr="00752103">
        <w:trPr>
          <w:trHeight w:val="280"/>
        </w:trPr>
        <w:tc>
          <w:tcPr>
            <w:tcW w:w="2880" w:type="dxa"/>
            <w:noWrap/>
          </w:tcPr>
          <w:p w14:paraId="5B1EBFEF" w14:textId="77777777" w:rsidR="00746E93" w:rsidRPr="00994AC9" w:rsidRDefault="00746E93" w:rsidP="00752103">
            <w:pPr>
              <w:spacing w:line="276" w:lineRule="auto"/>
              <w:rPr>
                <w:rFonts w:ascii="Arial" w:eastAsia="Times New Roman" w:hAnsi="Arial" w:cs="Arial"/>
                <w:sz w:val="22"/>
                <w:szCs w:val="22"/>
                <w:lang w:val="en-GB" w:eastAsia="it-IT"/>
              </w:rPr>
            </w:pPr>
            <w:r w:rsidRPr="00994AC9">
              <w:rPr>
                <w:rFonts w:ascii="Arial" w:eastAsia="Times New Roman" w:hAnsi="Arial" w:cs="Arial"/>
                <w:sz w:val="22"/>
                <w:szCs w:val="22"/>
                <w:lang w:val="en-GB" w:eastAsia="it-IT"/>
              </w:rPr>
              <w:t>August</w:t>
            </w:r>
          </w:p>
        </w:tc>
        <w:tc>
          <w:tcPr>
            <w:tcW w:w="3499" w:type="dxa"/>
            <w:noWrap/>
          </w:tcPr>
          <w:p w14:paraId="45B62291" w14:textId="34244508" w:rsidR="00746E93" w:rsidRPr="00994AC9" w:rsidRDefault="00746E93" w:rsidP="00752103">
            <w:pPr>
              <w:spacing w:line="276" w:lineRule="auto"/>
              <w:jc w:val="center"/>
              <w:rPr>
                <w:rFonts w:ascii="Arial" w:eastAsia="Times New Roman" w:hAnsi="Arial" w:cs="Arial"/>
                <w:sz w:val="22"/>
                <w:szCs w:val="22"/>
                <w:lang w:val="en-GB" w:eastAsia="it-IT"/>
              </w:rPr>
            </w:pPr>
            <w:r w:rsidRPr="00994AC9">
              <w:rPr>
                <w:rFonts w:ascii="Arial" w:hAnsi="Arial" w:cs="Arial"/>
                <w:sz w:val="22"/>
                <w:szCs w:val="22"/>
              </w:rPr>
              <w:t>-0.058</w:t>
            </w:r>
          </w:p>
        </w:tc>
        <w:tc>
          <w:tcPr>
            <w:tcW w:w="3031" w:type="dxa"/>
          </w:tcPr>
          <w:p w14:paraId="77590058" w14:textId="77777777" w:rsidR="00746E93" w:rsidRPr="00994AC9" w:rsidRDefault="00746E93" w:rsidP="00752103">
            <w:pPr>
              <w:spacing w:line="276" w:lineRule="auto"/>
              <w:jc w:val="center"/>
              <w:rPr>
                <w:rFonts w:ascii="Arial" w:eastAsia="Times New Roman" w:hAnsi="Arial" w:cs="Arial"/>
                <w:sz w:val="22"/>
                <w:szCs w:val="22"/>
                <w:lang w:val="en-GB" w:eastAsia="it-IT"/>
              </w:rPr>
            </w:pPr>
            <w:r w:rsidRPr="00994AC9">
              <w:rPr>
                <w:rFonts w:ascii="Arial" w:hAnsi="Arial" w:cs="Arial"/>
                <w:sz w:val="22"/>
                <w:szCs w:val="22"/>
              </w:rPr>
              <w:t>-0.170*</w:t>
            </w:r>
          </w:p>
        </w:tc>
      </w:tr>
      <w:tr w:rsidR="00746E93" w:rsidRPr="00994AC9" w14:paraId="1AA3E905" w14:textId="77777777" w:rsidTr="00752103">
        <w:trPr>
          <w:trHeight w:val="280"/>
        </w:trPr>
        <w:tc>
          <w:tcPr>
            <w:tcW w:w="2880" w:type="dxa"/>
            <w:noWrap/>
          </w:tcPr>
          <w:p w14:paraId="40B1B87E" w14:textId="77777777" w:rsidR="00746E93" w:rsidRPr="00994AC9" w:rsidRDefault="00746E93" w:rsidP="00752103">
            <w:pPr>
              <w:spacing w:line="276" w:lineRule="auto"/>
              <w:rPr>
                <w:rFonts w:ascii="Arial" w:eastAsia="Times New Roman" w:hAnsi="Arial" w:cs="Arial"/>
                <w:sz w:val="22"/>
                <w:szCs w:val="22"/>
                <w:lang w:val="en-GB" w:eastAsia="it-IT"/>
              </w:rPr>
            </w:pPr>
          </w:p>
        </w:tc>
        <w:tc>
          <w:tcPr>
            <w:tcW w:w="3499" w:type="dxa"/>
            <w:noWrap/>
          </w:tcPr>
          <w:p w14:paraId="7CFF946F" w14:textId="77777777" w:rsidR="00746E93" w:rsidRPr="00994AC9" w:rsidRDefault="00746E93" w:rsidP="00752103">
            <w:pPr>
              <w:spacing w:line="276" w:lineRule="auto"/>
              <w:jc w:val="center"/>
              <w:rPr>
                <w:rFonts w:ascii="Arial" w:eastAsia="Times New Roman" w:hAnsi="Arial" w:cs="Arial"/>
                <w:sz w:val="22"/>
                <w:szCs w:val="22"/>
                <w:lang w:val="en-GB" w:eastAsia="it-IT"/>
              </w:rPr>
            </w:pPr>
            <w:r w:rsidRPr="00994AC9">
              <w:rPr>
                <w:rFonts w:ascii="Arial" w:hAnsi="Arial" w:cs="Arial"/>
                <w:sz w:val="22"/>
                <w:szCs w:val="22"/>
              </w:rPr>
              <w:t>[-0.311   0.195]</w:t>
            </w:r>
          </w:p>
        </w:tc>
        <w:tc>
          <w:tcPr>
            <w:tcW w:w="3031" w:type="dxa"/>
          </w:tcPr>
          <w:p w14:paraId="73EE5E48" w14:textId="77777777" w:rsidR="00746E93" w:rsidRPr="00994AC9" w:rsidRDefault="00746E93" w:rsidP="00752103">
            <w:pPr>
              <w:spacing w:line="276" w:lineRule="auto"/>
              <w:jc w:val="center"/>
              <w:rPr>
                <w:rFonts w:ascii="Arial" w:eastAsia="Times New Roman" w:hAnsi="Arial" w:cs="Arial"/>
                <w:sz w:val="22"/>
                <w:szCs w:val="22"/>
                <w:lang w:val="en-GB" w:eastAsia="it-IT"/>
              </w:rPr>
            </w:pPr>
            <w:r w:rsidRPr="00994AC9">
              <w:rPr>
                <w:rFonts w:ascii="Arial" w:hAnsi="Arial" w:cs="Arial"/>
                <w:sz w:val="22"/>
                <w:szCs w:val="22"/>
              </w:rPr>
              <w:t>[-0.341   0.001]</w:t>
            </w:r>
          </w:p>
        </w:tc>
      </w:tr>
      <w:tr w:rsidR="00746E93" w:rsidRPr="00994AC9" w14:paraId="291A6BDA" w14:textId="77777777" w:rsidTr="00752103">
        <w:trPr>
          <w:trHeight w:val="280"/>
        </w:trPr>
        <w:tc>
          <w:tcPr>
            <w:tcW w:w="2880" w:type="dxa"/>
            <w:noWrap/>
          </w:tcPr>
          <w:p w14:paraId="1D2F17D8" w14:textId="77777777" w:rsidR="00746E93" w:rsidRPr="00994AC9" w:rsidRDefault="00746E93" w:rsidP="00752103">
            <w:pPr>
              <w:spacing w:line="276" w:lineRule="auto"/>
              <w:rPr>
                <w:rFonts w:ascii="Arial" w:eastAsia="Times New Roman" w:hAnsi="Arial" w:cs="Arial"/>
                <w:sz w:val="22"/>
                <w:szCs w:val="22"/>
                <w:lang w:val="en-GB" w:eastAsia="it-IT"/>
              </w:rPr>
            </w:pPr>
            <w:r w:rsidRPr="00994AC9">
              <w:rPr>
                <w:rFonts w:ascii="Arial" w:eastAsia="Times New Roman" w:hAnsi="Arial" w:cs="Arial"/>
                <w:sz w:val="22"/>
                <w:szCs w:val="22"/>
                <w:lang w:val="en-GB" w:eastAsia="it-IT"/>
              </w:rPr>
              <w:t>September</w:t>
            </w:r>
          </w:p>
        </w:tc>
        <w:tc>
          <w:tcPr>
            <w:tcW w:w="3499" w:type="dxa"/>
            <w:noWrap/>
          </w:tcPr>
          <w:p w14:paraId="32B287B2" w14:textId="77777777" w:rsidR="00746E93" w:rsidRPr="00994AC9" w:rsidRDefault="00746E93" w:rsidP="00752103">
            <w:pPr>
              <w:spacing w:line="276" w:lineRule="auto"/>
              <w:jc w:val="center"/>
              <w:rPr>
                <w:rFonts w:ascii="Arial" w:eastAsia="Times New Roman" w:hAnsi="Arial" w:cs="Arial"/>
                <w:sz w:val="22"/>
                <w:szCs w:val="22"/>
                <w:lang w:val="en-GB" w:eastAsia="it-IT"/>
              </w:rPr>
            </w:pPr>
            <w:r w:rsidRPr="00994AC9">
              <w:rPr>
                <w:rFonts w:ascii="Arial" w:hAnsi="Arial" w:cs="Arial"/>
                <w:sz w:val="22"/>
                <w:szCs w:val="22"/>
              </w:rPr>
              <w:t>0.149</w:t>
            </w:r>
          </w:p>
        </w:tc>
        <w:tc>
          <w:tcPr>
            <w:tcW w:w="3031" w:type="dxa"/>
          </w:tcPr>
          <w:p w14:paraId="060C836C" w14:textId="77777777" w:rsidR="00746E93" w:rsidRPr="00994AC9" w:rsidRDefault="00746E93" w:rsidP="00752103">
            <w:pPr>
              <w:spacing w:line="276" w:lineRule="auto"/>
              <w:jc w:val="center"/>
              <w:rPr>
                <w:rFonts w:ascii="Arial" w:eastAsia="Times New Roman" w:hAnsi="Arial" w:cs="Arial"/>
                <w:sz w:val="22"/>
                <w:szCs w:val="22"/>
                <w:lang w:val="en-GB" w:eastAsia="it-IT"/>
              </w:rPr>
            </w:pPr>
            <w:r w:rsidRPr="00994AC9">
              <w:rPr>
                <w:rFonts w:ascii="Arial" w:hAnsi="Arial" w:cs="Arial"/>
                <w:sz w:val="22"/>
                <w:szCs w:val="22"/>
              </w:rPr>
              <w:t>-0.497***</w:t>
            </w:r>
          </w:p>
        </w:tc>
      </w:tr>
      <w:tr w:rsidR="00746E93" w:rsidRPr="00994AC9" w14:paraId="2D6E4305" w14:textId="77777777" w:rsidTr="00752103">
        <w:trPr>
          <w:trHeight w:val="280"/>
        </w:trPr>
        <w:tc>
          <w:tcPr>
            <w:tcW w:w="2880" w:type="dxa"/>
            <w:noWrap/>
          </w:tcPr>
          <w:p w14:paraId="75A844B6" w14:textId="77777777" w:rsidR="00746E93" w:rsidRPr="00994AC9" w:rsidRDefault="00746E93" w:rsidP="00752103">
            <w:pPr>
              <w:spacing w:line="276" w:lineRule="auto"/>
              <w:rPr>
                <w:rFonts w:ascii="Arial" w:eastAsia="Times New Roman" w:hAnsi="Arial" w:cs="Arial"/>
                <w:sz w:val="22"/>
                <w:szCs w:val="22"/>
                <w:lang w:val="en-GB" w:eastAsia="it-IT"/>
              </w:rPr>
            </w:pPr>
          </w:p>
        </w:tc>
        <w:tc>
          <w:tcPr>
            <w:tcW w:w="3499" w:type="dxa"/>
            <w:noWrap/>
          </w:tcPr>
          <w:p w14:paraId="5360F500" w14:textId="77777777" w:rsidR="00746E93" w:rsidRPr="00994AC9" w:rsidRDefault="00746E93" w:rsidP="00752103">
            <w:pPr>
              <w:spacing w:line="276" w:lineRule="auto"/>
              <w:jc w:val="center"/>
              <w:rPr>
                <w:rFonts w:ascii="Arial" w:eastAsia="Times New Roman" w:hAnsi="Arial" w:cs="Arial"/>
                <w:sz w:val="22"/>
                <w:szCs w:val="22"/>
                <w:lang w:val="en-GB" w:eastAsia="it-IT"/>
              </w:rPr>
            </w:pPr>
            <w:r w:rsidRPr="00994AC9">
              <w:rPr>
                <w:rFonts w:ascii="Arial" w:hAnsi="Arial" w:cs="Arial"/>
                <w:sz w:val="22"/>
                <w:szCs w:val="22"/>
              </w:rPr>
              <w:t>[-0.035    0.333]</w:t>
            </w:r>
          </w:p>
        </w:tc>
        <w:tc>
          <w:tcPr>
            <w:tcW w:w="3031" w:type="dxa"/>
          </w:tcPr>
          <w:p w14:paraId="49A3D6A5" w14:textId="77777777" w:rsidR="00746E93" w:rsidRPr="00994AC9" w:rsidRDefault="00746E93" w:rsidP="00752103">
            <w:pPr>
              <w:spacing w:line="276" w:lineRule="auto"/>
              <w:jc w:val="center"/>
              <w:rPr>
                <w:rFonts w:ascii="Arial" w:eastAsia="Times New Roman" w:hAnsi="Arial" w:cs="Arial"/>
                <w:sz w:val="22"/>
                <w:szCs w:val="22"/>
                <w:lang w:val="en-GB" w:eastAsia="it-IT"/>
              </w:rPr>
            </w:pPr>
            <w:r w:rsidRPr="00994AC9">
              <w:rPr>
                <w:rFonts w:ascii="Arial" w:hAnsi="Arial" w:cs="Arial"/>
                <w:sz w:val="22"/>
                <w:szCs w:val="22"/>
              </w:rPr>
              <w:t>[-0.659   -0.333]</w:t>
            </w:r>
          </w:p>
        </w:tc>
      </w:tr>
      <w:tr w:rsidR="00746E93" w:rsidRPr="00994AC9" w14:paraId="5D86CF49" w14:textId="77777777" w:rsidTr="00752103">
        <w:trPr>
          <w:trHeight w:val="280"/>
        </w:trPr>
        <w:tc>
          <w:tcPr>
            <w:tcW w:w="2880" w:type="dxa"/>
            <w:noWrap/>
          </w:tcPr>
          <w:p w14:paraId="7A0DF0CD" w14:textId="77777777" w:rsidR="00746E93" w:rsidRPr="00994AC9" w:rsidRDefault="00746E93" w:rsidP="00752103">
            <w:pPr>
              <w:spacing w:line="276" w:lineRule="auto"/>
              <w:rPr>
                <w:rFonts w:ascii="Arial" w:eastAsia="Times New Roman" w:hAnsi="Arial" w:cs="Arial"/>
                <w:sz w:val="22"/>
                <w:szCs w:val="22"/>
                <w:lang w:val="en-GB" w:eastAsia="it-IT"/>
              </w:rPr>
            </w:pPr>
            <w:r w:rsidRPr="00994AC9">
              <w:rPr>
                <w:rFonts w:ascii="Arial" w:eastAsia="Times New Roman" w:hAnsi="Arial" w:cs="Arial"/>
                <w:sz w:val="22"/>
                <w:szCs w:val="22"/>
                <w:lang w:val="en-GB" w:eastAsia="it-IT"/>
              </w:rPr>
              <w:t>Weight</w:t>
            </w:r>
          </w:p>
        </w:tc>
        <w:tc>
          <w:tcPr>
            <w:tcW w:w="3499" w:type="dxa"/>
            <w:noWrap/>
          </w:tcPr>
          <w:p w14:paraId="03DBEE73" w14:textId="77777777" w:rsidR="00746E93" w:rsidRPr="00994AC9" w:rsidRDefault="00746E93" w:rsidP="00752103">
            <w:pPr>
              <w:spacing w:line="276" w:lineRule="auto"/>
              <w:jc w:val="center"/>
              <w:rPr>
                <w:rFonts w:ascii="Arial" w:eastAsia="Times New Roman" w:hAnsi="Arial" w:cs="Arial"/>
                <w:sz w:val="22"/>
                <w:szCs w:val="22"/>
                <w:lang w:val="en-GB" w:eastAsia="it-IT"/>
              </w:rPr>
            </w:pPr>
            <w:r w:rsidRPr="00994AC9">
              <w:rPr>
                <w:rFonts w:ascii="Arial" w:hAnsi="Arial" w:cs="Arial"/>
                <w:sz w:val="22"/>
                <w:szCs w:val="22"/>
              </w:rPr>
              <w:t>-1.679***</w:t>
            </w:r>
          </w:p>
        </w:tc>
        <w:tc>
          <w:tcPr>
            <w:tcW w:w="3031" w:type="dxa"/>
          </w:tcPr>
          <w:p w14:paraId="27575C90" w14:textId="77777777" w:rsidR="00746E93" w:rsidRPr="00994AC9" w:rsidRDefault="00746E93" w:rsidP="00752103">
            <w:pPr>
              <w:spacing w:line="276" w:lineRule="auto"/>
              <w:jc w:val="center"/>
              <w:rPr>
                <w:rFonts w:ascii="Arial" w:eastAsia="Times New Roman" w:hAnsi="Arial" w:cs="Arial"/>
                <w:sz w:val="22"/>
                <w:szCs w:val="22"/>
                <w:lang w:val="en-GB" w:eastAsia="it-IT"/>
              </w:rPr>
            </w:pPr>
            <w:r w:rsidRPr="00994AC9">
              <w:rPr>
                <w:rFonts w:ascii="Arial" w:hAnsi="Arial" w:cs="Arial"/>
                <w:sz w:val="22"/>
                <w:szCs w:val="22"/>
              </w:rPr>
              <w:t>-0.541***</w:t>
            </w:r>
          </w:p>
        </w:tc>
      </w:tr>
      <w:tr w:rsidR="00746E93" w:rsidRPr="00994AC9" w14:paraId="7C781D08" w14:textId="77777777" w:rsidTr="00752103">
        <w:trPr>
          <w:trHeight w:val="280"/>
        </w:trPr>
        <w:tc>
          <w:tcPr>
            <w:tcW w:w="2880" w:type="dxa"/>
            <w:noWrap/>
          </w:tcPr>
          <w:p w14:paraId="17CB0E98" w14:textId="77777777" w:rsidR="00746E93" w:rsidRPr="00994AC9" w:rsidRDefault="00746E93" w:rsidP="00752103">
            <w:pPr>
              <w:spacing w:line="276" w:lineRule="auto"/>
              <w:rPr>
                <w:rFonts w:ascii="Arial" w:eastAsia="Times New Roman" w:hAnsi="Arial" w:cs="Arial"/>
                <w:sz w:val="22"/>
                <w:szCs w:val="22"/>
                <w:lang w:val="en-GB" w:eastAsia="it-IT"/>
              </w:rPr>
            </w:pPr>
          </w:p>
        </w:tc>
        <w:tc>
          <w:tcPr>
            <w:tcW w:w="3499" w:type="dxa"/>
            <w:noWrap/>
          </w:tcPr>
          <w:p w14:paraId="63FBA659" w14:textId="77777777" w:rsidR="00746E93" w:rsidRPr="00994AC9" w:rsidRDefault="00746E93" w:rsidP="00752103">
            <w:pPr>
              <w:spacing w:line="276" w:lineRule="auto"/>
              <w:jc w:val="center"/>
              <w:rPr>
                <w:rFonts w:ascii="Arial" w:eastAsia="Times New Roman" w:hAnsi="Arial" w:cs="Arial"/>
                <w:sz w:val="22"/>
                <w:szCs w:val="22"/>
                <w:lang w:val="en-GB" w:eastAsia="it-IT"/>
              </w:rPr>
            </w:pPr>
            <w:r w:rsidRPr="00994AC9">
              <w:rPr>
                <w:rFonts w:ascii="Arial" w:hAnsi="Arial" w:cs="Arial"/>
                <w:sz w:val="22"/>
                <w:szCs w:val="22"/>
              </w:rPr>
              <w:t>[-2.300   -1.058]</w:t>
            </w:r>
          </w:p>
        </w:tc>
        <w:tc>
          <w:tcPr>
            <w:tcW w:w="3031" w:type="dxa"/>
          </w:tcPr>
          <w:p w14:paraId="482988F6" w14:textId="77777777" w:rsidR="00746E93" w:rsidRPr="00994AC9" w:rsidRDefault="00746E93" w:rsidP="00752103">
            <w:pPr>
              <w:spacing w:line="276" w:lineRule="auto"/>
              <w:jc w:val="center"/>
              <w:rPr>
                <w:rFonts w:ascii="Arial" w:eastAsia="Times New Roman" w:hAnsi="Arial" w:cs="Arial"/>
                <w:sz w:val="22"/>
                <w:szCs w:val="22"/>
                <w:lang w:val="en-GB" w:eastAsia="it-IT"/>
              </w:rPr>
            </w:pPr>
            <w:r w:rsidRPr="00994AC9">
              <w:rPr>
                <w:rFonts w:ascii="Arial" w:hAnsi="Arial" w:cs="Arial"/>
                <w:sz w:val="22"/>
                <w:szCs w:val="22"/>
              </w:rPr>
              <w:t>[-0.918   -0.163]</w:t>
            </w:r>
          </w:p>
        </w:tc>
      </w:tr>
      <w:tr w:rsidR="00746E93" w:rsidRPr="00994AC9" w14:paraId="3A222028" w14:textId="77777777" w:rsidTr="00752103">
        <w:trPr>
          <w:trHeight w:val="280"/>
        </w:trPr>
        <w:tc>
          <w:tcPr>
            <w:tcW w:w="2880" w:type="dxa"/>
            <w:noWrap/>
            <w:hideMark/>
          </w:tcPr>
          <w:p w14:paraId="26FEA9AE" w14:textId="77777777" w:rsidR="00746E93" w:rsidRPr="00994AC9" w:rsidRDefault="00746E93" w:rsidP="00752103">
            <w:pPr>
              <w:spacing w:line="276" w:lineRule="auto"/>
              <w:rPr>
                <w:rFonts w:ascii="Arial" w:eastAsia="Times New Roman" w:hAnsi="Arial" w:cs="Arial"/>
                <w:color w:val="000000"/>
                <w:sz w:val="22"/>
                <w:szCs w:val="22"/>
                <w:lang w:val="en-GB" w:eastAsia="it-IT"/>
              </w:rPr>
            </w:pPr>
            <w:r w:rsidRPr="00994AC9">
              <w:rPr>
                <w:rFonts w:ascii="Arial" w:eastAsia="Times New Roman" w:hAnsi="Arial" w:cs="Arial"/>
                <w:color w:val="000000"/>
                <w:sz w:val="22"/>
                <w:szCs w:val="22"/>
                <w:lang w:val="en-GB" w:eastAsia="it-IT"/>
              </w:rPr>
              <w:t>Constant</w:t>
            </w:r>
          </w:p>
        </w:tc>
        <w:tc>
          <w:tcPr>
            <w:tcW w:w="3499" w:type="dxa"/>
            <w:noWrap/>
            <w:hideMark/>
          </w:tcPr>
          <w:p w14:paraId="12C02FBC"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-3.305***</w:t>
            </w:r>
          </w:p>
        </w:tc>
        <w:tc>
          <w:tcPr>
            <w:tcW w:w="3031" w:type="dxa"/>
          </w:tcPr>
          <w:p w14:paraId="71F4099F"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-0.873***</w:t>
            </w:r>
          </w:p>
        </w:tc>
      </w:tr>
      <w:tr w:rsidR="00746E93" w:rsidRPr="00994AC9" w14:paraId="1033250E" w14:textId="77777777" w:rsidTr="00752103">
        <w:trPr>
          <w:trHeight w:val="280"/>
        </w:trPr>
        <w:tc>
          <w:tcPr>
            <w:tcW w:w="2880" w:type="dxa"/>
            <w:noWrap/>
            <w:hideMark/>
          </w:tcPr>
          <w:p w14:paraId="4A388110" w14:textId="77777777" w:rsidR="00746E93" w:rsidRPr="00994AC9" w:rsidRDefault="00746E93" w:rsidP="00752103">
            <w:pPr>
              <w:spacing w:line="276" w:lineRule="auto"/>
              <w:jc w:val="center"/>
              <w:rPr>
                <w:rFonts w:ascii="Arial" w:eastAsia="Times New Roman" w:hAnsi="Arial" w:cs="Arial"/>
                <w:sz w:val="22"/>
                <w:szCs w:val="22"/>
                <w:lang w:val="en-GB" w:eastAsia="it-IT"/>
              </w:rPr>
            </w:pPr>
          </w:p>
        </w:tc>
        <w:tc>
          <w:tcPr>
            <w:tcW w:w="3499" w:type="dxa"/>
            <w:noWrap/>
            <w:hideMark/>
          </w:tcPr>
          <w:p w14:paraId="74BC172E"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[-3.713   -2.895]</w:t>
            </w:r>
          </w:p>
        </w:tc>
        <w:tc>
          <w:tcPr>
            <w:tcW w:w="3031" w:type="dxa"/>
          </w:tcPr>
          <w:p w14:paraId="6ED22DC7"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[-1.121   -0.624]</w:t>
            </w:r>
          </w:p>
        </w:tc>
      </w:tr>
      <w:tr w:rsidR="00746E93" w:rsidRPr="00994AC9" w14:paraId="513EE0DA" w14:textId="77777777" w:rsidTr="00752103">
        <w:trPr>
          <w:trHeight w:val="280"/>
        </w:trPr>
        <w:tc>
          <w:tcPr>
            <w:tcW w:w="2880" w:type="dxa"/>
            <w:noWrap/>
            <w:hideMark/>
          </w:tcPr>
          <w:p w14:paraId="15214402" w14:textId="77777777" w:rsidR="00746E93" w:rsidRPr="00994AC9" w:rsidRDefault="00746E93" w:rsidP="00752103">
            <w:pPr>
              <w:spacing w:line="276" w:lineRule="auto"/>
              <w:jc w:val="center"/>
              <w:rPr>
                <w:rFonts w:ascii="Arial" w:eastAsia="Times New Roman" w:hAnsi="Arial" w:cs="Arial"/>
                <w:sz w:val="22"/>
                <w:szCs w:val="22"/>
                <w:lang w:val="en-GB" w:eastAsia="it-IT"/>
              </w:rPr>
            </w:pPr>
          </w:p>
        </w:tc>
        <w:tc>
          <w:tcPr>
            <w:tcW w:w="3499" w:type="dxa"/>
            <w:noWrap/>
            <w:hideMark/>
          </w:tcPr>
          <w:p w14:paraId="383AC3DD" w14:textId="77777777" w:rsidR="00746E93" w:rsidRPr="00994AC9" w:rsidRDefault="00746E93" w:rsidP="00752103">
            <w:pPr>
              <w:spacing w:line="276" w:lineRule="auto"/>
              <w:rPr>
                <w:rFonts w:ascii="Arial" w:eastAsia="Times New Roman" w:hAnsi="Arial" w:cs="Arial"/>
                <w:sz w:val="22"/>
                <w:szCs w:val="22"/>
                <w:lang w:val="en-GB" w:eastAsia="it-IT"/>
              </w:rPr>
            </w:pPr>
          </w:p>
        </w:tc>
        <w:tc>
          <w:tcPr>
            <w:tcW w:w="3031" w:type="dxa"/>
          </w:tcPr>
          <w:p w14:paraId="4178C589" w14:textId="77777777" w:rsidR="00746E93" w:rsidRPr="00994AC9" w:rsidRDefault="00746E93" w:rsidP="00752103">
            <w:pPr>
              <w:spacing w:line="276" w:lineRule="auto"/>
              <w:jc w:val="center"/>
              <w:rPr>
                <w:rFonts w:ascii="Arial" w:eastAsia="Times New Roman" w:hAnsi="Arial" w:cs="Arial"/>
                <w:sz w:val="22"/>
                <w:szCs w:val="22"/>
                <w:lang w:val="en-GB" w:eastAsia="it-IT"/>
              </w:rPr>
            </w:pPr>
          </w:p>
        </w:tc>
      </w:tr>
      <w:tr w:rsidR="00746E93" w:rsidRPr="00994AC9" w14:paraId="66EDC19A" w14:textId="77777777" w:rsidTr="00752103">
        <w:trPr>
          <w:trHeight w:val="280"/>
        </w:trPr>
        <w:tc>
          <w:tcPr>
            <w:tcW w:w="2880" w:type="dxa"/>
            <w:noWrap/>
            <w:hideMark/>
          </w:tcPr>
          <w:p w14:paraId="7444DAFE" w14:textId="38E488F8" w:rsidR="00746E93" w:rsidRPr="00994AC9" w:rsidRDefault="009D4D66" w:rsidP="00752103">
            <w:pPr>
              <w:spacing w:line="276" w:lineRule="auto"/>
              <w:rPr>
                <w:rFonts w:ascii="Arial" w:eastAsia="Times New Roman" w:hAnsi="Arial" w:cs="Arial"/>
                <w:color w:val="000000"/>
                <w:sz w:val="22"/>
                <w:szCs w:val="22"/>
                <w:lang w:val="en-GB" w:eastAsia="it-IT"/>
              </w:rPr>
            </w:pPr>
            <w:r w:rsidRPr="00994AC9">
              <w:rPr>
                <w:rFonts w:ascii="Arial" w:eastAsia="Times New Roman" w:hAnsi="Arial" w:cs="Arial"/>
                <w:color w:val="000000"/>
                <w:sz w:val="22"/>
                <w:szCs w:val="22"/>
                <w:lang w:val="en-GB" w:eastAsia="it-IT"/>
              </w:rPr>
              <w:t>Observations</w:t>
            </w:r>
          </w:p>
        </w:tc>
        <w:tc>
          <w:tcPr>
            <w:tcW w:w="3499" w:type="dxa"/>
            <w:noWrap/>
            <w:hideMark/>
          </w:tcPr>
          <w:p w14:paraId="10922D46"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33,389</w:t>
            </w:r>
          </w:p>
        </w:tc>
        <w:tc>
          <w:tcPr>
            <w:tcW w:w="3031" w:type="dxa"/>
          </w:tcPr>
          <w:p w14:paraId="52DF9897" w14:textId="53B9345D" w:rsidR="00746E93" w:rsidRPr="00994AC9" w:rsidRDefault="00AE4FE7"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20,012</w:t>
            </w:r>
          </w:p>
        </w:tc>
      </w:tr>
    </w:tbl>
    <w:p w14:paraId="4A292E9A" w14:textId="6047AEF2" w:rsidR="00746E93" w:rsidRPr="00994AC9" w:rsidRDefault="00746E93" w:rsidP="00746E93">
      <w:pPr>
        <w:autoSpaceDE w:val="0"/>
        <w:autoSpaceDN w:val="0"/>
        <w:adjustRightInd w:val="0"/>
        <w:spacing w:before="115" w:line="276" w:lineRule="auto"/>
        <w:jc w:val="both"/>
        <w:rPr>
          <w:rFonts w:ascii="Arial" w:eastAsia="Times New Roman" w:hAnsi="Arial" w:cs="Arial"/>
          <w:sz w:val="22"/>
          <w:szCs w:val="22"/>
          <w:lang w:val="en-GB" w:eastAsia="it-IT"/>
        </w:rPr>
      </w:pPr>
      <w:r w:rsidRPr="00994AC9">
        <w:rPr>
          <w:rFonts w:ascii="Arial" w:eastAsia="Times New Roman" w:hAnsi="Arial" w:cs="Arial"/>
          <w:sz w:val="22"/>
          <w:szCs w:val="22"/>
          <w:lang w:val="en-GB" w:eastAsia="it-IT"/>
        </w:rPr>
        <w:t xml:space="preserve">Confidence intervals in </w:t>
      </w:r>
      <w:r w:rsidR="00E90402" w:rsidRPr="00994AC9">
        <w:rPr>
          <w:rFonts w:ascii="Arial" w:eastAsia="Times New Roman" w:hAnsi="Arial" w:cs="Arial"/>
          <w:sz w:val="22"/>
          <w:szCs w:val="22"/>
          <w:lang w:val="en-GB" w:eastAsia="it-IT"/>
        </w:rPr>
        <w:t>parentheses</w:t>
      </w:r>
    </w:p>
    <w:p w14:paraId="28ED94E0" w14:textId="77777777" w:rsidR="00746E93" w:rsidRPr="00994AC9" w:rsidRDefault="00746E93" w:rsidP="00746E93">
      <w:pPr>
        <w:autoSpaceDE w:val="0"/>
        <w:autoSpaceDN w:val="0"/>
        <w:adjustRightInd w:val="0"/>
        <w:spacing w:line="276" w:lineRule="auto"/>
        <w:jc w:val="both"/>
        <w:rPr>
          <w:rFonts w:ascii="Arial" w:eastAsia="Times New Roman" w:hAnsi="Arial" w:cs="Arial"/>
          <w:sz w:val="22"/>
          <w:szCs w:val="22"/>
          <w:lang w:val="en-GB" w:eastAsia="it-IT"/>
        </w:rPr>
      </w:pPr>
      <w:r w:rsidRPr="00994AC9">
        <w:rPr>
          <w:rFonts w:ascii="Arial" w:eastAsia="Times New Roman" w:hAnsi="Arial" w:cs="Arial"/>
          <w:sz w:val="22"/>
          <w:szCs w:val="22"/>
          <w:lang w:val="en-GB" w:eastAsia="it-IT"/>
        </w:rPr>
        <w:t>*** p&lt;0.01, ** p&lt;0.05, * p&lt;0.01</w:t>
      </w:r>
    </w:p>
    <w:p w14:paraId="3D75216D" w14:textId="77777777" w:rsidR="00746E93" w:rsidRPr="00994AC9" w:rsidRDefault="00746E93" w:rsidP="00746E93">
      <w:pPr>
        <w:rPr>
          <w:rFonts w:ascii="Arial" w:hAnsi="Arial" w:cs="Arial"/>
          <w:sz w:val="22"/>
          <w:szCs w:val="22"/>
        </w:rPr>
      </w:pPr>
    </w:p>
    <w:p w14:paraId="51903A73" w14:textId="5BDCFFE5" w:rsidR="00746E93" w:rsidRDefault="00746E93" w:rsidP="00746E93">
      <w:pPr>
        <w:rPr>
          <w:rFonts w:ascii="Arial" w:hAnsi="Arial" w:cs="Arial"/>
          <w:sz w:val="22"/>
          <w:szCs w:val="22"/>
        </w:rPr>
      </w:pPr>
    </w:p>
    <w:p w14:paraId="4851CE54" w14:textId="77777777" w:rsidR="001B087F" w:rsidRPr="00994AC9" w:rsidRDefault="001B087F" w:rsidP="00746E93">
      <w:pPr>
        <w:rPr>
          <w:rFonts w:ascii="Arial" w:hAnsi="Arial" w:cs="Arial"/>
          <w:sz w:val="22"/>
          <w:szCs w:val="22"/>
        </w:rPr>
      </w:pPr>
    </w:p>
    <w:p w14:paraId="251F1E2D" w14:textId="501D84D4" w:rsidR="00746E93" w:rsidRPr="00994AC9" w:rsidRDefault="00401420" w:rsidP="00640A2A">
      <w:pPr>
        <w:spacing w:after="120"/>
        <w:jc w:val="both"/>
        <w:rPr>
          <w:rFonts w:ascii="Arial" w:hAnsi="Arial" w:cs="Arial"/>
          <w:sz w:val="22"/>
          <w:szCs w:val="22"/>
          <w:lang w:val="en-US"/>
        </w:rPr>
      </w:pPr>
      <w:r>
        <w:rPr>
          <w:rFonts w:ascii="Arial" w:hAnsi="Arial" w:cs="Arial"/>
          <w:sz w:val="22"/>
          <w:szCs w:val="22"/>
          <w:lang w:val="en-US"/>
        </w:rPr>
        <w:t>Supplementary information</w:t>
      </w:r>
      <w:r w:rsidR="009B48FC" w:rsidRPr="00994AC9">
        <w:rPr>
          <w:rFonts w:ascii="Arial" w:hAnsi="Arial" w:cs="Arial"/>
          <w:sz w:val="22"/>
          <w:szCs w:val="22"/>
          <w:lang w:val="en-US"/>
        </w:rPr>
        <w:t xml:space="preserve"> </w:t>
      </w:r>
      <w:r w:rsidR="004D6AD5">
        <w:rPr>
          <w:rFonts w:ascii="Arial" w:hAnsi="Arial" w:cs="Arial"/>
          <w:sz w:val="22"/>
          <w:szCs w:val="22"/>
          <w:lang w:val="en-US"/>
        </w:rPr>
        <w:t>13</w:t>
      </w:r>
      <w:r w:rsidR="009B48FC" w:rsidRPr="00994AC9">
        <w:rPr>
          <w:rFonts w:ascii="Arial" w:hAnsi="Arial" w:cs="Arial"/>
          <w:sz w:val="22"/>
          <w:szCs w:val="22"/>
          <w:lang w:val="en-US"/>
        </w:rPr>
        <w:t xml:space="preserve">: </w:t>
      </w:r>
      <w:r w:rsidR="00746E93" w:rsidRPr="00994AC9">
        <w:rPr>
          <w:rFonts w:ascii="Arial" w:hAnsi="Arial" w:cs="Arial"/>
          <w:sz w:val="22"/>
          <w:szCs w:val="22"/>
          <w:lang w:val="en-US"/>
        </w:rPr>
        <w:t xml:space="preserve">Effect of gender and treatment on probability of </w:t>
      </w:r>
      <w:r w:rsidR="006E7AA5">
        <w:rPr>
          <w:rFonts w:ascii="Arial" w:hAnsi="Arial" w:cs="Arial"/>
          <w:sz w:val="22"/>
          <w:szCs w:val="22"/>
          <w:lang w:val="en-US"/>
        </w:rPr>
        <w:t>obtaining a contract lasting for more than 1 year as the first employment after the treatment</w:t>
      </w:r>
      <w:r w:rsidR="00746E93" w:rsidRPr="00994AC9">
        <w:rPr>
          <w:rFonts w:ascii="Arial" w:hAnsi="Arial" w:cs="Arial"/>
          <w:sz w:val="22"/>
          <w:szCs w:val="22"/>
          <w:lang w:val="en-US"/>
        </w:rPr>
        <w:t>, estimated with gender x treatment interaction</w:t>
      </w:r>
    </w:p>
    <w:tbl>
      <w:tblPr>
        <w:tblStyle w:val="Grigliatabella"/>
        <w:tblW w:w="9632" w:type="dxa"/>
        <w:tblLook w:val="0620" w:firstRow="1" w:lastRow="0" w:firstColumn="0" w:lastColumn="0" w:noHBand="1" w:noVBand="1"/>
      </w:tblPr>
      <w:tblGrid>
        <w:gridCol w:w="2880"/>
        <w:gridCol w:w="3499"/>
        <w:gridCol w:w="3253"/>
      </w:tblGrid>
      <w:tr w:rsidR="00746E93" w:rsidRPr="00994AC9" w14:paraId="474A3832" w14:textId="77777777" w:rsidTr="00752103">
        <w:trPr>
          <w:trHeight w:val="280"/>
        </w:trPr>
        <w:tc>
          <w:tcPr>
            <w:tcW w:w="2880" w:type="dxa"/>
            <w:noWrap/>
            <w:hideMark/>
          </w:tcPr>
          <w:p w14:paraId="35D57A5E" w14:textId="77777777" w:rsidR="00746E93" w:rsidRPr="00994AC9" w:rsidRDefault="00746E93" w:rsidP="00752103">
            <w:pPr>
              <w:spacing w:line="276" w:lineRule="auto"/>
              <w:rPr>
                <w:rFonts w:ascii="Arial" w:eastAsia="Times New Roman" w:hAnsi="Arial" w:cs="Arial"/>
                <w:color w:val="000000"/>
                <w:sz w:val="22"/>
                <w:szCs w:val="22"/>
                <w:lang w:val="en-GB" w:eastAsia="it-IT"/>
              </w:rPr>
            </w:pPr>
            <w:r w:rsidRPr="00994AC9">
              <w:rPr>
                <w:rFonts w:ascii="Arial" w:eastAsia="Times New Roman" w:hAnsi="Arial" w:cs="Arial"/>
                <w:color w:val="000000"/>
                <w:sz w:val="22"/>
                <w:szCs w:val="22"/>
                <w:lang w:val="en-GB" w:eastAsia="it-IT"/>
              </w:rPr>
              <w:t>Variables</w:t>
            </w:r>
          </w:p>
        </w:tc>
        <w:tc>
          <w:tcPr>
            <w:tcW w:w="3499" w:type="dxa"/>
            <w:noWrap/>
            <w:hideMark/>
          </w:tcPr>
          <w:p w14:paraId="59C42FB4" w14:textId="77777777" w:rsidR="00746E93" w:rsidRPr="00994AC9" w:rsidRDefault="00746E93" w:rsidP="00752103">
            <w:pPr>
              <w:jc w:val="center"/>
              <w:rPr>
                <w:rFonts w:ascii="Arial" w:hAnsi="Arial" w:cs="Arial"/>
                <w:b/>
                <w:bCs/>
                <w:color w:val="000000"/>
                <w:sz w:val="22"/>
                <w:szCs w:val="22"/>
                <w:lang w:val="en-GB"/>
              </w:rPr>
            </w:pPr>
            <w:r w:rsidRPr="00994AC9">
              <w:rPr>
                <w:rFonts w:ascii="Arial" w:hAnsi="Arial" w:cs="Arial"/>
                <w:color w:val="000000"/>
                <w:sz w:val="22"/>
                <w:szCs w:val="22"/>
                <w:lang w:val="en-GB"/>
              </w:rPr>
              <w:t>Lombardy</w:t>
            </w:r>
          </w:p>
        </w:tc>
        <w:tc>
          <w:tcPr>
            <w:tcW w:w="3253" w:type="dxa"/>
          </w:tcPr>
          <w:p w14:paraId="5666F823" w14:textId="77777777" w:rsidR="00746E93" w:rsidRPr="00994AC9" w:rsidRDefault="00746E93" w:rsidP="00752103">
            <w:pPr>
              <w:jc w:val="center"/>
              <w:rPr>
                <w:rFonts w:ascii="Arial" w:hAnsi="Arial" w:cs="Arial"/>
                <w:b/>
                <w:bCs/>
                <w:color w:val="000000"/>
                <w:sz w:val="22"/>
                <w:szCs w:val="22"/>
                <w:lang w:val="en-GB"/>
              </w:rPr>
            </w:pPr>
            <w:r w:rsidRPr="00994AC9">
              <w:rPr>
                <w:rFonts w:ascii="Arial" w:hAnsi="Arial" w:cs="Arial"/>
                <w:color w:val="000000"/>
                <w:sz w:val="22"/>
                <w:szCs w:val="22"/>
                <w:lang w:val="en-GB"/>
              </w:rPr>
              <w:t>Emilia-Romagna</w:t>
            </w:r>
          </w:p>
        </w:tc>
      </w:tr>
      <w:tr w:rsidR="00746E93" w:rsidRPr="00994AC9" w14:paraId="7A44E443" w14:textId="77777777" w:rsidTr="00752103">
        <w:trPr>
          <w:trHeight w:val="280"/>
        </w:trPr>
        <w:tc>
          <w:tcPr>
            <w:tcW w:w="2880" w:type="dxa"/>
            <w:noWrap/>
          </w:tcPr>
          <w:p w14:paraId="055ABC12" w14:textId="77777777" w:rsidR="00746E93" w:rsidRPr="00994AC9" w:rsidRDefault="00746E93" w:rsidP="00752103">
            <w:pPr>
              <w:spacing w:line="276" w:lineRule="auto"/>
              <w:rPr>
                <w:rFonts w:ascii="Arial" w:eastAsia="Times New Roman" w:hAnsi="Arial" w:cs="Arial"/>
                <w:color w:val="000000"/>
                <w:sz w:val="22"/>
                <w:szCs w:val="22"/>
                <w:lang w:val="en-GB" w:eastAsia="it-IT"/>
              </w:rPr>
            </w:pPr>
            <w:r w:rsidRPr="00994AC9">
              <w:rPr>
                <w:rFonts w:ascii="Arial" w:eastAsia="Times New Roman" w:hAnsi="Arial" w:cs="Arial"/>
                <w:b/>
                <w:sz w:val="22"/>
                <w:szCs w:val="22"/>
                <w:lang w:val="en-GB" w:eastAsia="it-IT"/>
              </w:rPr>
              <w:t>Age</w:t>
            </w:r>
          </w:p>
        </w:tc>
        <w:tc>
          <w:tcPr>
            <w:tcW w:w="3499" w:type="dxa"/>
            <w:noWrap/>
          </w:tcPr>
          <w:p w14:paraId="04EDB338"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p>
        </w:tc>
        <w:tc>
          <w:tcPr>
            <w:tcW w:w="3253" w:type="dxa"/>
          </w:tcPr>
          <w:p w14:paraId="2E01130F"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p>
        </w:tc>
      </w:tr>
      <w:tr w:rsidR="00746E93" w:rsidRPr="00994AC9" w14:paraId="250CAD1C" w14:textId="77777777" w:rsidTr="00752103">
        <w:trPr>
          <w:trHeight w:val="280"/>
        </w:trPr>
        <w:tc>
          <w:tcPr>
            <w:tcW w:w="2880" w:type="dxa"/>
            <w:noWrap/>
          </w:tcPr>
          <w:p w14:paraId="3FF5D8EC" w14:textId="77777777" w:rsidR="00746E93" w:rsidRPr="00994AC9" w:rsidRDefault="00746E93" w:rsidP="00752103">
            <w:pPr>
              <w:spacing w:line="276" w:lineRule="auto"/>
              <w:rPr>
                <w:rFonts w:ascii="Arial" w:eastAsia="Times New Roman" w:hAnsi="Arial" w:cs="Arial"/>
                <w:sz w:val="22"/>
                <w:szCs w:val="22"/>
                <w:lang w:val="en-GB" w:eastAsia="it-IT"/>
              </w:rPr>
            </w:pPr>
            <w:r w:rsidRPr="00994AC9">
              <w:rPr>
                <w:rFonts w:ascii="Arial" w:eastAsia="Times New Roman" w:hAnsi="Arial" w:cs="Arial"/>
                <w:sz w:val="22"/>
                <w:szCs w:val="22"/>
                <w:lang w:val="en-GB" w:eastAsia="it-IT"/>
              </w:rPr>
              <w:t>15-24 [ref.]</w:t>
            </w:r>
          </w:p>
        </w:tc>
        <w:tc>
          <w:tcPr>
            <w:tcW w:w="3499" w:type="dxa"/>
            <w:noWrap/>
          </w:tcPr>
          <w:p w14:paraId="558FB5DE"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p>
        </w:tc>
        <w:tc>
          <w:tcPr>
            <w:tcW w:w="3253" w:type="dxa"/>
          </w:tcPr>
          <w:p w14:paraId="0540E137"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p>
        </w:tc>
      </w:tr>
      <w:tr w:rsidR="00746E93" w:rsidRPr="00994AC9" w14:paraId="03B38A86" w14:textId="77777777" w:rsidTr="00752103">
        <w:trPr>
          <w:trHeight w:val="280"/>
        </w:trPr>
        <w:tc>
          <w:tcPr>
            <w:tcW w:w="2880" w:type="dxa"/>
            <w:noWrap/>
            <w:hideMark/>
          </w:tcPr>
          <w:p w14:paraId="7259D280" w14:textId="77777777" w:rsidR="00746E93" w:rsidRPr="00994AC9" w:rsidRDefault="00746E93" w:rsidP="00752103">
            <w:pPr>
              <w:spacing w:line="276" w:lineRule="auto"/>
              <w:rPr>
                <w:rFonts w:ascii="Arial" w:eastAsia="Times New Roman" w:hAnsi="Arial" w:cs="Arial"/>
                <w:sz w:val="22"/>
                <w:szCs w:val="22"/>
                <w:lang w:val="en-GB" w:eastAsia="it-IT"/>
              </w:rPr>
            </w:pPr>
            <w:r w:rsidRPr="00994AC9">
              <w:rPr>
                <w:rFonts w:ascii="Arial" w:eastAsia="Times New Roman" w:hAnsi="Arial" w:cs="Arial"/>
                <w:sz w:val="22"/>
                <w:szCs w:val="22"/>
                <w:lang w:val="en-GB" w:eastAsia="it-IT"/>
              </w:rPr>
              <w:t>25-34</w:t>
            </w:r>
          </w:p>
        </w:tc>
        <w:tc>
          <w:tcPr>
            <w:tcW w:w="3499" w:type="dxa"/>
            <w:noWrap/>
            <w:hideMark/>
          </w:tcPr>
          <w:p w14:paraId="7AED75B4"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-0.383***</w:t>
            </w:r>
          </w:p>
        </w:tc>
        <w:tc>
          <w:tcPr>
            <w:tcW w:w="3253" w:type="dxa"/>
          </w:tcPr>
          <w:p w14:paraId="02C96851"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-0.203***</w:t>
            </w:r>
          </w:p>
        </w:tc>
      </w:tr>
      <w:tr w:rsidR="00746E93" w:rsidRPr="00994AC9" w14:paraId="090BB111" w14:textId="77777777" w:rsidTr="00752103">
        <w:trPr>
          <w:trHeight w:val="280"/>
        </w:trPr>
        <w:tc>
          <w:tcPr>
            <w:tcW w:w="2880" w:type="dxa"/>
            <w:noWrap/>
            <w:hideMark/>
          </w:tcPr>
          <w:p w14:paraId="19D5F8C5" w14:textId="77777777" w:rsidR="00746E93" w:rsidRPr="00994AC9" w:rsidRDefault="00746E93" w:rsidP="00752103">
            <w:pPr>
              <w:spacing w:line="276" w:lineRule="auto"/>
              <w:rPr>
                <w:rFonts w:ascii="Arial" w:eastAsia="Times New Roman" w:hAnsi="Arial" w:cs="Arial"/>
                <w:sz w:val="22"/>
                <w:szCs w:val="22"/>
                <w:lang w:val="en-GB" w:eastAsia="it-IT"/>
              </w:rPr>
            </w:pPr>
          </w:p>
        </w:tc>
        <w:tc>
          <w:tcPr>
            <w:tcW w:w="3499" w:type="dxa"/>
            <w:noWrap/>
            <w:hideMark/>
          </w:tcPr>
          <w:p w14:paraId="40B56FFA"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[-0.544   -0.221]</w:t>
            </w:r>
          </w:p>
        </w:tc>
        <w:tc>
          <w:tcPr>
            <w:tcW w:w="3253" w:type="dxa"/>
          </w:tcPr>
          <w:p w14:paraId="0B95B349"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[-0.327   -0.078]</w:t>
            </w:r>
          </w:p>
        </w:tc>
      </w:tr>
      <w:tr w:rsidR="00746E93" w:rsidRPr="00994AC9" w14:paraId="14EBA6C6" w14:textId="77777777" w:rsidTr="00752103">
        <w:trPr>
          <w:trHeight w:val="280"/>
        </w:trPr>
        <w:tc>
          <w:tcPr>
            <w:tcW w:w="2880" w:type="dxa"/>
            <w:noWrap/>
            <w:hideMark/>
          </w:tcPr>
          <w:p w14:paraId="20949FD6" w14:textId="77777777" w:rsidR="00746E93" w:rsidRPr="00994AC9" w:rsidRDefault="00746E93" w:rsidP="00752103">
            <w:pPr>
              <w:spacing w:line="276" w:lineRule="auto"/>
              <w:rPr>
                <w:rFonts w:ascii="Arial" w:eastAsia="Times New Roman" w:hAnsi="Arial" w:cs="Arial"/>
                <w:sz w:val="22"/>
                <w:szCs w:val="22"/>
                <w:lang w:val="en-GB" w:eastAsia="it-IT"/>
              </w:rPr>
            </w:pPr>
            <w:r w:rsidRPr="00994AC9">
              <w:rPr>
                <w:rFonts w:ascii="Arial" w:eastAsia="Times New Roman" w:hAnsi="Arial" w:cs="Arial"/>
                <w:sz w:val="22"/>
                <w:szCs w:val="22"/>
                <w:lang w:val="en-GB" w:eastAsia="it-IT"/>
              </w:rPr>
              <w:t>35-44</w:t>
            </w:r>
          </w:p>
        </w:tc>
        <w:tc>
          <w:tcPr>
            <w:tcW w:w="3499" w:type="dxa"/>
            <w:noWrap/>
            <w:hideMark/>
          </w:tcPr>
          <w:p w14:paraId="00C4933D"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-0.530***</w:t>
            </w:r>
          </w:p>
        </w:tc>
        <w:tc>
          <w:tcPr>
            <w:tcW w:w="3253" w:type="dxa"/>
          </w:tcPr>
          <w:p w14:paraId="10512B02"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-0.325***</w:t>
            </w:r>
          </w:p>
        </w:tc>
      </w:tr>
      <w:tr w:rsidR="00746E93" w:rsidRPr="00994AC9" w14:paraId="39F6438B" w14:textId="77777777" w:rsidTr="00752103">
        <w:trPr>
          <w:trHeight w:val="280"/>
        </w:trPr>
        <w:tc>
          <w:tcPr>
            <w:tcW w:w="2880" w:type="dxa"/>
            <w:noWrap/>
            <w:hideMark/>
          </w:tcPr>
          <w:p w14:paraId="2F69BE01" w14:textId="77777777" w:rsidR="00746E93" w:rsidRPr="00994AC9" w:rsidRDefault="00746E93" w:rsidP="00752103">
            <w:pPr>
              <w:spacing w:line="276" w:lineRule="auto"/>
              <w:rPr>
                <w:rFonts w:ascii="Arial" w:eastAsia="Times New Roman" w:hAnsi="Arial" w:cs="Arial"/>
                <w:sz w:val="22"/>
                <w:szCs w:val="22"/>
                <w:lang w:val="en-GB" w:eastAsia="it-IT"/>
              </w:rPr>
            </w:pPr>
          </w:p>
        </w:tc>
        <w:tc>
          <w:tcPr>
            <w:tcW w:w="3499" w:type="dxa"/>
            <w:noWrap/>
            <w:hideMark/>
          </w:tcPr>
          <w:p w14:paraId="06AAF3D0"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[-0.701   -0.359]</w:t>
            </w:r>
          </w:p>
        </w:tc>
        <w:tc>
          <w:tcPr>
            <w:tcW w:w="3253" w:type="dxa"/>
          </w:tcPr>
          <w:p w14:paraId="67581A4F"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[-0.453     -0.196]</w:t>
            </w:r>
          </w:p>
        </w:tc>
      </w:tr>
      <w:tr w:rsidR="00746E93" w:rsidRPr="00994AC9" w14:paraId="2688754E" w14:textId="77777777" w:rsidTr="00752103">
        <w:trPr>
          <w:trHeight w:val="280"/>
        </w:trPr>
        <w:tc>
          <w:tcPr>
            <w:tcW w:w="2880" w:type="dxa"/>
            <w:noWrap/>
          </w:tcPr>
          <w:p w14:paraId="378A10CD" w14:textId="77777777" w:rsidR="00746E93" w:rsidRPr="00994AC9" w:rsidRDefault="00746E93" w:rsidP="00752103">
            <w:pPr>
              <w:spacing w:line="276" w:lineRule="auto"/>
              <w:rPr>
                <w:rFonts w:ascii="Arial" w:eastAsia="Times New Roman" w:hAnsi="Arial" w:cs="Arial"/>
                <w:sz w:val="22"/>
                <w:szCs w:val="22"/>
                <w:lang w:val="en-GB" w:eastAsia="it-IT"/>
              </w:rPr>
            </w:pPr>
            <w:r w:rsidRPr="00994AC9">
              <w:rPr>
                <w:rFonts w:ascii="Arial" w:eastAsia="Times New Roman" w:hAnsi="Arial" w:cs="Arial"/>
                <w:sz w:val="22"/>
                <w:szCs w:val="22"/>
                <w:lang w:val="en-GB" w:eastAsia="it-IT"/>
              </w:rPr>
              <w:t>45-54</w:t>
            </w:r>
          </w:p>
        </w:tc>
        <w:tc>
          <w:tcPr>
            <w:tcW w:w="3499" w:type="dxa"/>
            <w:noWrap/>
          </w:tcPr>
          <w:p w14:paraId="46B35221"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-0.355***</w:t>
            </w:r>
          </w:p>
        </w:tc>
        <w:tc>
          <w:tcPr>
            <w:tcW w:w="3253" w:type="dxa"/>
          </w:tcPr>
          <w:p w14:paraId="686284AB"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-0.282***</w:t>
            </w:r>
          </w:p>
        </w:tc>
      </w:tr>
      <w:tr w:rsidR="00746E93" w:rsidRPr="00994AC9" w14:paraId="4D4680B2" w14:textId="77777777" w:rsidTr="00752103">
        <w:trPr>
          <w:trHeight w:val="280"/>
        </w:trPr>
        <w:tc>
          <w:tcPr>
            <w:tcW w:w="2880" w:type="dxa"/>
            <w:noWrap/>
          </w:tcPr>
          <w:p w14:paraId="5C08FB5D" w14:textId="77777777" w:rsidR="00746E93" w:rsidRPr="00994AC9" w:rsidRDefault="00746E93" w:rsidP="00752103">
            <w:pPr>
              <w:spacing w:line="276" w:lineRule="auto"/>
              <w:rPr>
                <w:rFonts w:ascii="Arial" w:eastAsia="Times New Roman" w:hAnsi="Arial" w:cs="Arial"/>
                <w:sz w:val="22"/>
                <w:szCs w:val="22"/>
                <w:lang w:val="en-GB" w:eastAsia="it-IT"/>
              </w:rPr>
            </w:pPr>
          </w:p>
        </w:tc>
        <w:tc>
          <w:tcPr>
            <w:tcW w:w="3499" w:type="dxa"/>
            <w:noWrap/>
          </w:tcPr>
          <w:p w14:paraId="5FA00A4E"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[-0.527   -0.183]</w:t>
            </w:r>
          </w:p>
        </w:tc>
        <w:tc>
          <w:tcPr>
            <w:tcW w:w="3253" w:type="dxa"/>
          </w:tcPr>
          <w:p w14:paraId="19B84547"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[-0.411   -0.152]</w:t>
            </w:r>
          </w:p>
        </w:tc>
      </w:tr>
      <w:tr w:rsidR="00746E93" w:rsidRPr="00994AC9" w14:paraId="1EB57453" w14:textId="77777777" w:rsidTr="00752103">
        <w:trPr>
          <w:trHeight w:val="280"/>
        </w:trPr>
        <w:tc>
          <w:tcPr>
            <w:tcW w:w="2880" w:type="dxa"/>
            <w:noWrap/>
          </w:tcPr>
          <w:p w14:paraId="24C40694" w14:textId="77777777" w:rsidR="00746E93" w:rsidRPr="00994AC9" w:rsidRDefault="00746E93" w:rsidP="00752103">
            <w:pPr>
              <w:spacing w:line="276" w:lineRule="auto"/>
              <w:rPr>
                <w:rFonts w:ascii="Arial" w:eastAsia="Times New Roman" w:hAnsi="Arial" w:cs="Arial"/>
                <w:sz w:val="22"/>
                <w:szCs w:val="22"/>
                <w:lang w:val="en-GB" w:eastAsia="it-IT"/>
              </w:rPr>
            </w:pPr>
            <w:r w:rsidRPr="00994AC9">
              <w:rPr>
                <w:rFonts w:ascii="Arial" w:eastAsia="Times New Roman" w:hAnsi="Arial" w:cs="Arial"/>
                <w:sz w:val="22"/>
                <w:szCs w:val="22"/>
                <w:lang w:val="en-GB" w:eastAsia="it-IT"/>
              </w:rPr>
              <w:t>55-64</w:t>
            </w:r>
          </w:p>
        </w:tc>
        <w:tc>
          <w:tcPr>
            <w:tcW w:w="3499" w:type="dxa"/>
            <w:noWrap/>
          </w:tcPr>
          <w:p w14:paraId="0F3D3469"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-0.450***</w:t>
            </w:r>
          </w:p>
        </w:tc>
        <w:tc>
          <w:tcPr>
            <w:tcW w:w="3253" w:type="dxa"/>
          </w:tcPr>
          <w:p w14:paraId="3A104F0D"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-0.662***</w:t>
            </w:r>
          </w:p>
        </w:tc>
      </w:tr>
      <w:tr w:rsidR="00746E93" w:rsidRPr="00994AC9" w14:paraId="109631EA" w14:textId="77777777" w:rsidTr="00752103">
        <w:trPr>
          <w:trHeight w:val="280"/>
        </w:trPr>
        <w:tc>
          <w:tcPr>
            <w:tcW w:w="2880" w:type="dxa"/>
            <w:noWrap/>
          </w:tcPr>
          <w:p w14:paraId="323C5C62" w14:textId="77777777" w:rsidR="00746E93" w:rsidRPr="00994AC9" w:rsidRDefault="00746E93" w:rsidP="00752103">
            <w:pPr>
              <w:spacing w:line="276" w:lineRule="auto"/>
              <w:rPr>
                <w:rFonts w:ascii="Arial" w:eastAsia="Times New Roman" w:hAnsi="Arial" w:cs="Arial"/>
                <w:sz w:val="22"/>
                <w:szCs w:val="22"/>
                <w:lang w:val="en-GB" w:eastAsia="it-IT"/>
              </w:rPr>
            </w:pPr>
          </w:p>
        </w:tc>
        <w:tc>
          <w:tcPr>
            <w:tcW w:w="3499" w:type="dxa"/>
            <w:noWrap/>
          </w:tcPr>
          <w:p w14:paraId="50B0F956"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[-0.667   -0.233]</w:t>
            </w:r>
          </w:p>
        </w:tc>
        <w:tc>
          <w:tcPr>
            <w:tcW w:w="3253" w:type="dxa"/>
          </w:tcPr>
          <w:p w14:paraId="305A3B00"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[-0.823   -0.500]</w:t>
            </w:r>
          </w:p>
        </w:tc>
      </w:tr>
      <w:tr w:rsidR="00746E93" w:rsidRPr="00994AC9" w14:paraId="6475B82E" w14:textId="77777777" w:rsidTr="00752103">
        <w:trPr>
          <w:trHeight w:val="280"/>
        </w:trPr>
        <w:tc>
          <w:tcPr>
            <w:tcW w:w="2880" w:type="dxa"/>
            <w:noWrap/>
          </w:tcPr>
          <w:p w14:paraId="6D059959" w14:textId="77777777" w:rsidR="00746E93" w:rsidRPr="00994AC9" w:rsidRDefault="00746E93" w:rsidP="00752103">
            <w:pPr>
              <w:spacing w:line="276" w:lineRule="auto"/>
              <w:rPr>
                <w:rFonts w:ascii="Arial" w:eastAsia="Times New Roman" w:hAnsi="Arial" w:cs="Arial"/>
                <w:b/>
                <w:color w:val="000000"/>
                <w:sz w:val="22"/>
                <w:szCs w:val="22"/>
                <w:lang w:val="en-GB" w:eastAsia="it-IT"/>
              </w:rPr>
            </w:pPr>
            <w:r w:rsidRPr="00994AC9">
              <w:rPr>
                <w:rFonts w:ascii="Arial" w:eastAsia="Times New Roman" w:hAnsi="Arial" w:cs="Arial"/>
                <w:b/>
                <w:color w:val="000000"/>
                <w:sz w:val="22"/>
                <w:szCs w:val="22"/>
                <w:lang w:val="en-GB" w:eastAsia="it-IT"/>
              </w:rPr>
              <w:t>Gender</w:t>
            </w:r>
          </w:p>
        </w:tc>
        <w:tc>
          <w:tcPr>
            <w:tcW w:w="3499" w:type="dxa"/>
            <w:noWrap/>
          </w:tcPr>
          <w:p w14:paraId="0AD8E625"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p>
        </w:tc>
        <w:tc>
          <w:tcPr>
            <w:tcW w:w="3253" w:type="dxa"/>
          </w:tcPr>
          <w:p w14:paraId="3E01C1D4"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p>
        </w:tc>
      </w:tr>
      <w:tr w:rsidR="00746E93" w:rsidRPr="00994AC9" w14:paraId="2F1E907C" w14:textId="77777777" w:rsidTr="00752103">
        <w:trPr>
          <w:trHeight w:val="280"/>
        </w:trPr>
        <w:tc>
          <w:tcPr>
            <w:tcW w:w="2880" w:type="dxa"/>
            <w:noWrap/>
          </w:tcPr>
          <w:p w14:paraId="1327B892" w14:textId="77777777" w:rsidR="00746E93" w:rsidRPr="00994AC9" w:rsidRDefault="00746E93" w:rsidP="00752103">
            <w:pPr>
              <w:spacing w:line="276" w:lineRule="auto"/>
              <w:rPr>
                <w:rFonts w:ascii="Arial" w:eastAsia="Times New Roman" w:hAnsi="Arial" w:cs="Arial"/>
                <w:color w:val="000000"/>
                <w:sz w:val="22"/>
                <w:szCs w:val="22"/>
                <w:lang w:val="en-GB" w:eastAsia="it-IT"/>
              </w:rPr>
            </w:pPr>
          </w:p>
        </w:tc>
        <w:tc>
          <w:tcPr>
            <w:tcW w:w="3499" w:type="dxa"/>
            <w:noWrap/>
          </w:tcPr>
          <w:p w14:paraId="75E0762D"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p>
        </w:tc>
        <w:tc>
          <w:tcPr>
            <w:tcW w:w="3253" w:type="dxa"/>
          </w:tcPr>
          <w:p w14:paraId="3F22A4F1"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p>
        </w:tc>
      </w:tr>
      <w:tr w:rsidR="00746E93" w:rsidRPr="00994AC9" w14:paraId="23928C6F" w14:textId="77777777" w:rsidTr="00752103">
        <w:trPr>
          <w:trHeight w:val="280"/>
        </w:trPr>
        <w:tc>
          <w:tcPr>
            <w:tcW w:w="2880" w:type="dxa"/>
            <w:noWrap/>
            <w:hideMark/>
          </w:tcPr>
          <w:p w14:paraId="4299C435" w14:textId="77777777" w:rsidR="00746E93" w:rsidRPr="00994AC9" w:rsidRDefault="00746E93" w:rsidP="00752103">
            <w:pPr>
              <w:spacing w:line="276" w:lineRule="auto"/>
              <w:rPr>
                <w:rFonts w:ascii="Arial" w:eastAsia="Times New Roman" w:hAnsi="Arial" w:cs="Arial"/>
                <w:color w:val="000000"/>
                <w:sz w:val="22"/>
                <w:szCs w:val="22"/>
                <w:lang w:val="en-GB" w:eastAsia="it-IT"/>
              </w:rPr>
            </w:pPr>
            <w:r w:rsidRPr="00994AC9">
              <w:rPr>
                <w:rFonts w:ascii="Arial" w:eastAsia="Times New Roman" w:hAnsi="Arial" w:cs="Arial"/>
                <w:color w:val="000000"/>
                <w:sz w:val="22"/>
                <w:szCs w:val="22"/>
                <w:lang w:val="en-GB" w:eastAsia="it-IT"/>
              </w:rPr>
              <w:t>Female</w:t>
            </w:r>
          </w:p>
        </w:tc>
        <w:tc>
          <w:tcPr>
            <w:tcW w:w="3499" w:type="dxa"/>
            <w:noWrap/>
            <w:hideMark/>
          </w:tcPr>
          <w:p w14:paraId="2008F2F5"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1.032***</w:t>
            </w:r>
          </w:p>
        </w:tc>
        <w:tc>
          <w:tcPr>
            <w:tcW w:w="3253" w:type="dxa"/>
          </w:tcPr>
          <w:p w14:paraId="125D6258"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-0.121**</w:t>
            </w:r>
          </w:p>
        </w:tc>
      </w:tr>
      <w:tr w:rsidR="00746E93" w:rsidRPr="00994AC9" w14:paraId="604DD891" w14:textId="77777777" w:rsidTr="00752103">
        <w:trPr>
          <w:trHeight w:val="280"/>
        </w:trPr>
        <w:tc>
          <w:tcPr>
            <w:tcW w:w="2880" w:type="dxa"/>
            <w:noWrap/>
            <w:hideMark/>
          </w:tcPr>
          <w:p w14:paraId="48223638" w14:textId="77777777" w:rsidR="00746E93" w:rsidRPr="00994AC9" w:rsidRDefault="00746E93" w:rsidP="00752103">
            <w:pPr>
              <w:spacing w:line="276" w:lineRule="auto"/>
              <w:jc w:val="center"/>
              <w:rPr>
                <w:rFonts w:ascii="Arial" w:eastAsia="Times New Roman" w:hAnsi="Arial" w:cs="Arial"/>
                <w:sz w:val="22"/>
                <w:szCs w:val="22"/>
                <w:lang w:val="en-GB" w:eastAsia="it-IT"/>
              </w:rPr>
            </w:pPr>
          </w:p>
        </w:tc>
        <w:tc>
          <w:tcPr>
            <w:tcW w:w="3499" w:type="dxa"/>
            <w:noWrap/>
            <w:hideMark/>
          </w:tcPr>
          <w:p w14:paraId="6386EF83" w14:textId="1259396A" w:rsidR="00746E93" w:rsidRPr="00994AC9" w:rsidRDefault="0075210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[0.8</w:t>
            </w:r>
            <w:r w:rsidR="00746E93" w:rsidRPr="00994AC9">
              <w:rPr>
                <w:rFonts w:ascii="Arial" w:hAnsi="Arial" w:cs="Arial"/>
                <w:sz w:val="22"/>
                <w:szCs w:val="22"/>
              </w:rPr>
              <w:t>62     1.201]</w:t>
            </w:r>
          </w:p>
        </w:tc>
        <w:tc>
          <w:tcPr>
            <w:tcW w:w="3253" w:type="dxa"/>
          </w:tcPr>
          <w:p w14:paraId="4A9F6761"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[-0.2141   -0.027]</w:t>
            </w:r>
          </w:p>
        </w:tc>
      </w:tr>
      <w:tr w:rsidR="00746E93" w:rsidRPr="00994AC9" w14:paraId="5A3960AF" w14:textId="77777777" w:rsidTr="00752103">
        <w:trPr>
          <w:trHeight w:val="280"/>
        </w:trPr>
        <w:tc>
          <w:tcPr>
            <w:tcW w:w="2880" w:type="dxa"/>
            <w:noWrap/>
          </w:tcPr>
          <w:p w14:paraId="257A14D5" w14:textId="77777777" w:rsidR="00746E93" w:rsidRPr="00994AC9" w:rsidRDefault="00746E93" w:rsidP="00752103">
            <w:pPr>
              <w:spacing w:line="276" w:lineRule="auto"/>
              <w:rPr>
                <w:rFonts w:ascii="Arial" w:eastAsia="Times New Roman" w:hAnsi="Arial" w:cs="Arial"/>
                <w:b/>
                <w:color w:val="000000"/>
                <w:sz w:val="22"/>
                <w:szCs w:val="22"/>
                <w:lang w:val="en-GB" w:eastAsia="it-IT"/>
              </w:rPr>
            </w:pPr>
            <w:r w:rsidRPr="00994AC9">
              <w:rPr>
                <w:rFonts w:ascii="Arial" w:eastAsia="Times New Roman" w:hAnsi="Arial" w:cs="Arial"/>
                <w:b/>
                <w:color w:val="000000"/>
                <w:sz w:val="22"/>
                <w:szCs w:val="22"/>
                <w:lang w:val="en-GB" w:eastAsia="it-IT"/>
              </w:rPr>
              <w:t>Treatment</w:t>
            </w:r>
          </w:p>
        </w:tc>
        <w:tc>
          <w:tcPr>
            <w:tcW w:w="3499" w:type="dxa"/>
            <w:noWrap/>
          </w:tcPr>
          <w:p w14:paraId="577E0745"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p>
        </w:tc>
        <w:tc>
          <w:tcPr>
            <w:tcW w:w="3253" w:type="dxa"/>
          </w:tcPr>
          <w:p w14:paraId="18E9BE61"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p>
        </w:tc>
      </w:tr>
      <w:tr w:rsidR="00746E93" w:rsidRPr="00994AC9" w14:paraId="089BEAB4" w14:textId="77777777" w:rsidTr="00752103">
        <w:trPr>
          <w:trHeight w:val="280"/>
        </w:trPr>
        <w:tc>
          <w:tcPr>
            <w:tcW w:w="2880" w:type="dxa"/>
            <w:noWrap/>
            <w:hideMark/>
          </w:tcPr>
          <w:p w14:paraId="663F046C" w14:textId="77777777" w:rsidR="00746E93" w:rsidRPr="00994AC9" w:rsidRDefault="00746E93" w:rsidP="00752103">
            <w:pPr>
              <w:spacing w:line="276" w:lineRule="auto"/>
              <w:rPr>
                <w:rFonts w:ascii="Arial" w:eastAsia="Times New Roman" w:hAnsi="Arial" w:cs="Arial"/>
                <w:color w:val="000000"/>
                <w:sz w:val="22"/>
                <w:szCs w:val="22"/>
                <w:lang w:val="en-GB" w:eastAsia="it-IT"/>
              </w:rPr>
            </w:pPr>
            <w:r w:rsidRPr="00994AC9">
              <w:rPr>
                <w:rFonts w:ascii="Arial" w:eastAsia="Times New Roman" w:hAnsi="Arial" w:cs="Arial"/>
                <w:color w:val="000000"/>
                <w:sz w:val="22"/>
                <w:szCs w:val="22"/>
                <w:lang w:val="en-GB" w:eastAsia="it-IT"/>
              </w:rPr>
              <w:t>Treated</w:t>
            </w:r>
          </w:p>
        </w:tc>
        <w:tc>
          <w:tcPr>
            <w:tcW w:w="3499" w:type="dxa"/>
            <w:noWrap/>
            <w:hideMark/>
          </w:tcPr>
          <w:p w14:paraId="1A997DD3"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4.188***</w:t>
            </w:r>
          </w:p>
        </w:tc>
        <w:tc>
          <w:tcPr>
            <w:tcW w:w="3253" w:type="dxa"/>
          </w:tcPr>
          <w:p w14:paraId="0D7CD249" w14:textId="3879AE6C"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0.078</w:t>
            </w:r>
          </w:p>
        </w:tc>
      </w:tr>
      <w:tr w:rsidR="00746E93" w:rsidRPr="00994AC9" w14:paraId="681E30A5" w14:textId="77777777" w:rsidTr="00752103">
        <w:trPr>
          <w:trHeight w:val="280"/>
        </w:trPr>
        <w:tc>
          <w:tcPr>
            <w:tcW w:w="2880" w:type="dxa"/>
            <w:noWrap/>
            <w:hideMark/>
          </w:tcPr>
          <w:p w14:paraId="6087A6FF" w14:textId="77777777" w:rsidR="00746E93" w:rsidRPr="00994AC9" w:rsidRDefault="00746E93" w:rsidP="00752103">
            <w:pPr>
              <w:spacing w:line="276" w:lineRule="auto"/>
              <w:jc w:val="center"/>
              <w:rPr>
                <w:rFonts w:ascii="Arial" w:eastAsia="Times New Roman" w:hAnsi="Arial" w:cs="Arial"/>
                <w:sz w:val="22"/>
                <w:szCs w:val="22"/>
                <w:lang w:val="en-GB" w:eastAsia="it-IT"/>
              </w:rPr>
            </w:pPr>
          </w:p>
        </w:tc>
        <w:tc>
          <w:tcPr>
            <w:tcW w:w="3499" w:type="dxa"/>
            <w:noWrap/>
            <w:hideMark/>
          </w:tcPr>
          <w:p w14:paraId="4F1E79E6"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[3.709    4.666]</w:t>
            </w:r>
          </w:p>
        </w:tc>
        <w:tc>
          <w:tcPr>
            <w:tcW w:w="3253" w:type="dxa"/>
          </w:tcPr>
          <w:p w14:paraId="5F3750A8"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[-0.119   0.277]</w:t>
            </w:r>
          </w:p>
        </w:tc>
      </w:tr>
      <w:tr w:rsidR="00746E93" w:rsidRPr="00994AC9" w14:paraId="579A1AB1" w14:textId="77777777" w:rsidTr="00752103">
        <w:trPr>
          <w:trHeight w:val="280"/>
        </w:trPr>
        <w:tc>
          <w:tcPr>
            <w:tcW w:w="2880" w:type="dxa"/>
            <w:noWrap/>
          </w:tcPr>
          <w:p w14:paraId="693D0E31" w14:textId="77777777" w:rsidR="00746E93" w:rsidRPr="00994AC9" w:rsidRDefault="00746E93" w:rsidP="00752103">
            <w:pPr>
              <w:spacing w:line="276" w:lineRule="auto"/>
              <w:rPr>
                <w:rFonts w:ascii="Arial" w:eastAsia="Times New Roman" w:hAnsi="Arial" w:cs="Arial"/>
                <w:color w:val="000000"/>
                <w:sz w:val="22"/>
                <w:szCs w:val="22"/>
                <w:lang w:val="en-GB" w:eastAsia="it-IT"/>
              </w:rPr>
            </w:pPr>
            <w:r w:rsidRPr="00994AC9">
              <w:rPr>
                <w:rFonts w:ascii="Arial" w:eastAsia="Times New Roman" w:hAnsi="Arial" w:cs="Arial"/>
                <w:b/>
                <w:sz w:val="22"/>
                <w:szCs w:val="22"/>
                <w:lang w:val="en-GB" w:eastAsia="it-IT"/>
              </w:rPr>
              <w:t>Treatment*Gender</w:t>
            </w:r>
          </w:p>
        </w:tc>
        <w:tc>
          <w:tcPr>
            <w:tcW w:w="3499" w:type="dxa"/>
            <w:noWrap/>
          </w:tcPr>
          <w:p w14:paraId="66566F5A"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p>
        </w:tc>
        <w:tc>
          <w:tcPr>
            <w:tcW w:w="3253" w:type="dxa"/>
          </w:tcPr>
          <w:p w14:paraId="1CFAABB6"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p>
        </w:tc>
      </w:tr>
      <w:tr w:rsidR="00746E93" w:rsidRPr="00994AC9" w14:paraId="7D9F191F" w14:textId="77777777" w:rsidTr="00752103">
        <w:trPr>
          <w:trHeight w:val="280"/>
        </w:trPr>
        <w:tc>
          <w:tcPr>
            <w:tcW w:w="2880" w:type="dxa"/>
            <w:noWrap/>
            <w:hideMark/>
          </w:tcPr>
          <w:p w14:paraId="4DFECD45" w14:textId="77777777" w:rsidR="00746E93" w:rsidRPr="00994AC9" w:rsidRDefault="00746E93" w:rsidP="00752103">
            <w:pPr>
              <w:spacing w:line="276" w:lineRule="auto"/>
              <w:rPr>
                <w:rFonts w:ascii="Arial" w:eastAsia="Times New Roman" w:hAnsi="Arial" w:cs="Arial"/>
                <w:color w:val="000000"/>
                <w:sz w:val="22"/>
                <w:szCs w:val="22"/>
                <w:lang w:val="en-GB" w:eastAsia="it-IT"/>
              </w:rPr>
            </w:pPr>
            <w:r w:rsidRPr="00994AC9">
              <w:rPr>
                <w:rFonts w:ascii="Arial" w:eastAsia="Times New Roman" w:hAnsi="Arial" w:cs="Arial"/>
                <w:color w:val="000000"/>
                <w:sz w:val="22"/>
                <w:szCs w:val="22"/>
                <w:lang w:val="en-GB" w:eastAsia="it-IT"/>
              </w:rPr>
              <w:t>T*female</w:t>
            </w:r>
          </w:p>
        </w:tc>
        <w:tc>
          <w:tcPr>
            <w:tcW w:w="3499" w:type="dxa"/>
            <w:noWrap/>
            <w:hideMark/>
          </w:tcPr>
          <w:p w14:paraId="4315A928"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-0.995***</w:t>
            </w:r>
          </w:p>
        </w:tc>
        <w:tc>
          <w:tcPr>
            <w:tcW w:w="3253" w:type="dxa"/>
          </w:tcPr>
          <w:p w14:paraId="31073C3F"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0.153*</w:t>
            </w:r>
          </w:p>
        </w:tc>
      </w:tr>
      <w:tr w:rsidR="00746E93" w:rsidRPr="00994AC9" w14:paraId="06427224" w14:textId="77777777" w:rsidTr="00752103">
        <w:trPr>
          <w:trHeight w:val="280"/>
        </w:trPr>
        <w:tc>
          <w:tcPr>
            <w:tcW w:w="2880" w:type="dxa"/>
            <w:noWrap/>
            <w:hideMark/>
          </w:tcPr>
          <w:p w14:paraId="5B93AB1A" w14:textId="77777777" w:rsidR="00746E93" w:rsidRPr="00994AC9" w:rsidRDefault="00746E93" w:rsidP="00752103">
            <w:pPr>
              <w:spacing w:line="276" w:lineRule="auto"/>
              <w:jc w:val="center"/>
              <w:rPr>
                <w:rFonts w:ascii="Arial" w:eastAsia="Times New Roman" w:hAnsi="Arial" w:cs="Arial"/>
                <w:sz w:val="22"/>
                <w:szCs w:val="22"/>
                <w:lang w:val="en-GB" w:eastAsia="it-IT"/>
              </w:rPr>
            </w:pPr>
          </w:p>
        </w:tc>
        <w:tc>
          <w:tcPr>
            <w:tcW w:w="3499" w:type="dxa"/>
            <w:noWrap/>
            <w:hideMark/>
          </w:tcPr>
          <w:p w14:paraId="4B17F390"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[-1.218   -0.771]</w:t>
            </w:r>
          </w:p>
        </w:tc>
        <w:tc>
          <w:tcPr>
            <w:tcW w:w="3253" w:type="dxa"/>
          </w:tcPr>
          <w:p w14:paraId="70E7C376"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[-0.003   0.310]</w:t>
            </w:r>
          </w:p>
        </w:tc>
      </w:tr>
      <w:tr w:rsidR="00746E93" w:rsidRPr="00994AC9" w14:paraId="1C018972" w14:textId="77777777" w:rsidTr="00752103">
        <w:trPr>
          <w:trHeight w:val="280"/>
        </w:trPr>
        <w:tc>
          <w:tcPr>
            <w:tcW w:w="2880" w:type="dxa"/>
            <w:noWrap/>
          </w:tcPr>
          <w:p w14:paraId="3E2194B0" w14:textId="77777777" w:rsidR="00746E93" w:rsidRPr="00994AC9" w:rsidRDefault="00746E93" w:rsidP="00752103">
            <w:pPr>
              <w:spacing w:line="276" w:lineRule="auto"/>
              <w:rPr>
                <w:rFonts w:ascii="Arial" w:eastAsia="Times New Roman" w:hAnsi="Arial" w:cs="Arial"/>
                <w:color w:val="000000"/>
                <w:sz w:val="22"/>
                <w:szCs w:val="22"/>
                <w:lang w:val="en-GB" w:eastAsia="it-IT"/>
              </w:rPr>
            </w:pPr>
            <w:r w:rsidRPr="00994AC9">
              <w:rPr>
                <w:rFonts w:ascii="Arial" w:eastAsia="Times New Roman" w:hAnsi="Arial" w:cs="Arial"/>
                <w:b/>
                <w:sz w:val="22"/>
                <w:szCs w:val="22"/>
                <w:lang w:val="en-GB" w:eastAsia="it-IT"/>
              </w:rPr>
              <w:t>Education</w:t>
            </w:r>
          </w:p>
        </w:tc>
        <w:tc>
          <w:tcPr>
            <w:tcW w:w="3499" w:type="dxa"/>
            <w:noWrap/>
          </w:tcPr>
          <w:p w14:paraId="2951F3F6"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p>
        </w:tc>
        <w:tc>
          <w:tcPr>
            <w:tcW w:w="3253" w:type="dxa"/>
          </w:tcPr>
          <w:p w14:paraId="4808FDE8"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p>
        </w:tc>
      </w:tr>
      <w:tr w:rsidR="00746E93" w:rsidRPr="00994AC9" w14:paraId="43CB4373" w14:textId="77777777" w:rsidTr="00752103">
        <w:trPr>
          <w:trHeight w:val="280"/>
        </w:trPr>
        <w:tc>
          <w:tcPr>
            <w:tcW w:w="2880" w:type="dxa"/>
            <w:noWrap/>
          </w:tcPr>
          <w:p w14:paraId="02029DEE" w14:textId="77777777" w:rsidR="00746E93" w:rsidRPr="00994AC9" w:rsidRDefault="00746E93" w:rsidP="00752103">
            <w:pPr>
              <w:spacing w:line="276" w:lineRule="auto"/>
              <w:rPr>
                <w:rFonts w:ascii="Arial" w:eastAsia="Times New Roman" w:hAnsi="Arial" w:cs="Arial"/>
                <w:color w:val="000000"/>
                <w:sz w:val="22"/>
                <w:szCs w:val="22"/>
                <w:lang w:val="en-GB" w:eastAsia="it-IT"/>
              </w:rPr>
            </w:pPr>
            <w:r w:rsidRPr="00994AC9">
              <w:rPr>
                <w:rFonts w:ascii="Arial" w:eastAsia="Times New Roman" w:hAnsi="Arial" w:cs="Arial"/>
                <w:color w:val="000000"/>
                <w:sz w:val="22"/>
                <w:szCs w:val="22"/>
                <w:lang w:val="en-GB" w:eastAsia="it-IT"/>
              </w:rPr>
              <w:t>compulsory[ref.]</w:t>
            </w:r>
          </w:p>
        </w:tc>
        <w:tc>
          <w:tcPr>
            <w:tcW w:w="3499" w:type="dxa"/>
            <w:noWrap/>
          </w:tcPr>
          <w:p w14:paraId="397159D3"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p>
        </w:tc>
        <w:tc>
          <w:tcPr>
            <w:tcW w:w="3253" w:type="dxa"/>
          </w:tcPr>
          <w:p w14:paraId="4C8FCD7E"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p>
        </w:tc>
      </w:tr>
      <w:tr w:rsidR="00746E93" w:rsidRPr="00994AC9" w14:paraId="75EC00EF" w14:textId="77777777" w:rsidTr="00752103">
        <w:trPr>
          <w:trHeight w:val="280"/>
        </w:trPr>
        <w:tc>
          <w:tcPr>
            <w:tcW w:w="2880" w:type="dxa"/>
            <w:noWrap/>
            <w:hideMark/>
          </w:tcPr>
          <w:p w14:paraId="67E76319" w14:textId="20A7C719" w:rsidR="00746E93" w:rsidRPr="00994AC9" w:rsidRDefault="002E7DDE" w:rsidP="00752103">
            <w:pPr>
              <w:spacing w:line="276" w:lineRule="auto"/>
              <w:rPr>
                <w:rFonts w:ascii="Arial" w:eastAsia="Times New Roman" w:hAnsi="Arial" w:cs="Arial"/>
                <w:color w:val="000000"/>
                <w:sz w:val="22"/>
                <w:szCs w:val="22"/>
                <w:lang w:val="en-GB" w:eastAsia="it-IT"/>
              </w:rPr>
            </w:pPr>
            <w:r w:rsidRPr="00994AC9">
              <w:rPr>
                <w:rFonts w:ascii="Arial" w:eastAsia="Times New Roman" w:hAnsi="Arial" w:cs="Arial"/>
                <w:sz w:val="22"/>
                <w:szCs w:val="22"/>
                <w:lang w:val="en-GB" w:eastAsia="it-IT"/>
              </w:rPr>
              <w:t>diploma</w:t>
            </w:r>
          </w:p>
        </w:tc>
        <w:tc>
          <w:tcPr>
            <w:tcW w:w="3499" w:type="dxa"/>
            <w:noWrap/>
            <w:hideMark/>
          </w:tcPr>
          <w:p w14:paraId="32D1AB7F"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-0.284***</w:t>
            </w:r>
          </w:p>
        </w:tc>
        <w:tc>
          <w:tcPr>
            <w:tcW w:w="3253" w:type="dxa"/>
          </w:tcPr>
          <w:p w14:paraId="30ACF2D1"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0.165***</w:t>
            </w:r>
          </w:p>
        </w:tc>
      </w:tr>
      <w:tr w:rsidR="00746E93" w:rsidRPr="00994AC9" w14:paraId="2AACEF01" w14:textId="77777777" w:rsidTr="00752103">
        <w:trPr>
          <w:trHeight w:val="280"/>
        </w:trPr>
        <w:tc>
          <w:tcPr>
            <w:tcW w:w="2880" w:type="dxa"/>
            <w:noWrap/>
            <w:hideMark/>
          </w:tcPr>
          <w:p w14:paraId="79ECB5D3" w14:textId="77777777" w:rsidR="00746E93" w:rsidRPr="00994AC9" w:rsidRDefault="00746E93" w:rsidP="00752103">
            <w:pPr>
              <w:spacing w:line="276" w:lineRule="auto"/>
              <w:jc w:val="center"/>
              <w:rPr>
                <w:rFonts w:ascii="Arial" w:eastAsia="Times New Roman" w:hAnsi="Arial" w:cs="Arial"/>
                <w:sz w:val="22"/>
                <w:szCs w:val="22"/>
                <w:lang w:val="en-GB" w:eastAsia="it-IT"/>
              </w:rPr>
            </w:pPr>
          </w:p>
        </w:tc>
        <w:tc>
          <w:tcPr>
            <w:tcW w:w="3499" w:type="dxa"/>
            <w:noWrap/>
            <w:hideMark/>
          </w:tcPr>
          <w:p w14:paraId="09085A2A"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[-0.414   -0.152]</w:t>
            </w:r>
          </w:p>
        </w:tc>
        <w:tc>
          <w:tcPr>
            <w:tcW w:w="3253" w:type="dxa"/>
          </w:tcPr>
          <w:p w14:paraId="2077B023" w14:textId="7AFF089E" w:rsidR="00746E93" w:rsidRPr="00994AC9" w:rsidRDefault="0075210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[0.0</w:t>
            </w:r>
            <w:r w:rsidR="00746E93" w:rsidRPr="00994AC9">
              <w:rPr>
                <w:rFonts w:ascii="Arial" w:hAnsi="Arial" w:cs="Arial"/>
                <w:sz w:val="22"/>
                <w:szCs w:val="22"/>
              </w:rPr>
              <w:t>74   0.255]</w:t>
            </w:r>
          </w:p>
        </w:tc>
      </w:tr>
      <w:tr w:rsidR="00746E93" w:rsidRPr="00994AC9" w14:paraId="6A8A8BCC" w14:textId="77777777" w:rsidTr="00752103">
        <w:trPr>
          <w:trHeight w:val="280"/>
        </w:trPr>
        <w:tc>
          <w:tcPr>
            <w:tcW w:w="2880" w:type="dxa"/>
            <w:noWrap/>
            <w:hideMark/>
          </w:tcPr>
          <w:p w14:paraId="4759CD5C" w14:textId="6289F1EF" w:rsidR="00746E93" w:rsidRPr="00994AC9" w:rsidRDefault="002E7DDE" w:rsidP="00752103">
            <w:pPr>
              <w:spacing w:line="276" w:lineRule="auto"/>
              <w:rPr>
                <w:rFonts w:ascii="Arial" w:eastAsia="Times New Roman" w:hAnsi="Arial" w:cs="Arial"/>
                <w:color w:val="000000"/>
                <w:sz w:val="22"/>
                <w:szCs w:val="22"/>
                <w:lang w:val="en-GB" w:eastAsia="it-IT"/>
              </w:rPr>
            </w:pPr>
            <w:r w:rsidRPr="00994AC9">
              <w:rPr>
                <w:rFonts w:ascii="Arial" w:eastAsia="Times New Roman" w:hAnsi="Arial" w:cs="Arial"/>
                <w:sz w:val="22"/>
                <w:szCs w:val="22"/>
                <w:lang w:val="en-GB" w:eastAsia="it-IT"/>
              </w:rPr>
              <w:t>university</w:t>
            </w:r>
            <w:r w:rsidR="00746E93" w:rsidRPr="00994AC9">
              <w:rPr>
                <w:rFonts w:ascii="Arial" w:eastAsia="Times New Roman" w:hAnsi="Arial" w:cs="Arial"/>
                <w:sz w:val="22"/>
                <w:szCs w:val="22"/>
                <w:lang w:val="en-GB" w:eastAsia="it-IT"/>
              </w:rPr>
              <w:t xml:space="preserve"> degree</w:t>
            </w:r>
          </w:p>
        </w:tc>
        <w:tc>
          <w:tcPr>
            <w:tcW w:w="3499" w:type="dxa"/>
            <w:noWrap/>
            <w:hideMark/>
          </w:tcPr>
          <w:p w14:paraId="5B280DA6"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0.0450</w:t>
            </w:r>
          </w:p>
        </w:tc>
        <w:tc>
          <w:tcPr>
            <w:tcW w:w="3253" w:type="dxa"/>
          </w:tcPr>
          <w:p w14:paraId="2AA0813B"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0.290***</w:t>
            </w:r>
          </w:p>
        </w:tc>
      </w:tr>
      <w:tr w:rsidR="00746E93" w:rsidRPr="00994AC9" w14:paraId="7BB4DCAB" w14:textId="77777777" w:rsidTr="00752103">
        <w:trPr>
          <w:trHeight w:val="280"/>
        </w:trPr>
        <w:tc>
          <w:tcPr>
            <w:tcW w:w="2880" w:type="dxa"/>
            <w:noWrap/>
            <w:hideMark/>
          </w:tcPr>
          <w:p w14:paraId="6022095E" w14:textId="77777777" w:rsidR="00746E93" w:rsidRPr="00994AC9" w:rsidRDefault="00746E93" w:rsidP="00752103">
            <w:pPr>
              <w:spacing w:line="276" w:lineRule="auto"/>
              <w:jc w:val="center"/>
              <w:rPr>
                <w:rFonts w:ascii="Arial" w:eastAsia="Times New Roman" w:hAnsi="Arial" w:cs="Arial"/>
                <w:sz w:val="22"/>
                <w:szCs w:val="22"/>
                <w:lang w:val="en-GB" w:eastAsia="it-IT"/>
              </w:rPr>
            </w:pPr>
          </w:p>
        </w:tc>
        <w:tc>
          <w:tcPr>
            <w:tcW w:w="3499" w:type="dxa"/>
            <w:noWrap/>
            <w:hideMark/>
          </w:tcPr>
          <w:p w14:paraId="14CE4972"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[-0.126   0.216]</w:t>
            </w:r>
          </w:p>
        </w:tc>
        <w:tc>
          <w:tcPr>
            <w:tcW w:w="3253" w:type="dxa"/>
          </w:tcPr>
          <w:p w14:paraId="48E45C47" w14:textId="4E7E59B1" w:rsidR="00746E93" w:rsidRPr="00994AC9" w:rsidRDefault="0075210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[0.1</w:t>
            </w:r>
            <w:r w:rsidR="00746E93" w:rsidRPr="00994AC9">
              <w:rPr>
                <w:rFonts w:ascii="Arial" w:hAnsi="Arial" w:cs="Arial"/>
                <w:sz w:val="22"/>
                <w:szCs w:val="22"/>
              </w:rPr>
              <w:t>82    0.396]</w:t>
            </w:r>
          </w:p>
        </w:tc>
      </w:tr>
      <w:tr w:rsidR="00746E93" w:rsidRPr="00994AC9" w14:paraId="11DC1903" w14:textId="77777777" w:rsidTr="00752103">
        <w:trPr>
          <w:trHeight w:val="280"/>
        </w:trPr>
        <w:tc>
          <w:tcPr>
            <w:tcW w:w="2880" w:type="dxa"/>
            <w:noWrap/>
          </w:tcPr>
          <w:p w14:paraId="648273E5" w14:textId="77777777" w:rsidR="00746E93" w:rsidRPr="00994AC9" w:rsidRDefault="00746E93" w:rsidP="00752103">
            <w:pPr>
              <w:spacing w:line="276" w:lineRule="auto"/>
              <w:rPr>
                <w:rFonts w:ascii="Arial" w:eastAsia="Times New Roman" w:hAnsi="Arial" w:cs="Arial"/>
                <w:color w:val="000000"/>
                <w:sz w:val="22"/>
                <w:szCs w:val="22"/>
                <w:lang w:val="en-GB" w:eastAsia="it-IT"/>
              </w:rPr>
            </w:pPr>
            <w:r w:rsidRPr="00994AC9">
              <w:rPr>
                <w:rFonts w:ascii="Arial" w:eastAsia="Times New Roman" w:hAnsi="Arial" w:cs="Arial"/>
                <w:b/>
                <w:color w:val="000000"/>
                <w:sz w:val="22"/>
                <w:szCs w:val="22"/>
                <w:lang w:val="en-GB" w:eastAsia="it-IT"/>
              </w:rPr>
              <w:t>Citizenship</w:t>
            </w:r>
          </w:p>
        </w:tc>
        <w:tc>
          <w:tcPr>
            <w:tcW w:w="3499" w:type="dxa"/>
            <w:noWrap/>
          </w:tcPr>
          <w:p w14:paraId="7BA5080E"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p>
        </w:tc>
        <w:tc>
          <w:tcPr>
            <w:tcW w:w="3253" w:type="dxa"/>
          </w:tcPr>
          <w:p w14:paraId="0533088F"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p>
        </w:tc>
      </w:tr>
      <w:tr w:rsidR="00746E93" w:rsidRPr="00994AC9" w14:paraId="3B91D870" w14:textId="77777777" w:rsidTr="00752103">
        <w:trPr>
          <w:trHeight w:val="280"/>
        </w:trPr>
        <w:tc>
          <w:tcPr>
            <w:tcW w:w="2880" w:type="dxa"/>
            <w:noWrap/>
          </w:tcPr>
          <w:p w14:paraId="43B8515F" w14:textId="77777777" w:rsidR="00746E93" w:rsidRPr="00994AC9" w:rsidRDefault="00746E93" w:rsidP="00752103">
            <w:pPr>
              <w:spacing w:line="276" w:lineRule="auto"/>
              <w:rPr>
                <w:rFonts w:ascii="Arial" w:eastAsia="Times New Roman" w:hAnsi="Arial" w:cs="Arial"/>
                <w:color w:val="000000"/>
                <w:sz w:val="22"/>
                <w:szCs w:val="22"/>
                <w:lang w:val="en-GB" w:eastAsia="it-IT"/>
              </w:rPr>
            </w:pPr>
          </w:p>
        </w:tc>
        <w:tc>
          <w:tcPr>
            <w:tcW w:w="3499" w:type="dxa"/>
            <w:noWrap/>
          </w:tcPr>
          <w:p w14:paraId="111675B8"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p>
        </w:tc>
        <w:tc>
          <w:tcPr>
            <w:tcW w:w="3253" w:type="dxa"/>
          </w:tcPr>
          <w:p w14:paraId="25AEBCE8"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p>
        </w:tc>
      </w:tr>
      <w:tr w:rsidR="00746E93" w:rsidRPr="00994AC9" w14:paraId="16C05FED" w14:textId="77777777" w:rsidTr="00752103">
        <w:trPr>
          <w:trHeight w:val="280"/>
        </w:trPr>
        <w:tc>
          <w:tcPr>
            <w:tcW w:w="2880" w:type="dxa"/>
            <w:noWrap/>
            <w:hideMark/>
          </w:tcPr>
          <w:p w14:paraId="65291774" w14:textId="77777777" w:rsidR="00746E93" w:rsidRPr="00994AC9" w:rsidRDefault="00746E93" w:rsidP="00752103">
            <w:pPr>
              <w:spacing w:line="276" w:lineRule="auto"/>
              <w:rPr>
                <w:rFonts w:ascii="Arial" w:eastAsia="Times New Roman" w:hAnsi="Arial" w:cs="Arial"/>
                <w:color w:val="000000"/>
                <w:sz w:val="22"/>
                <w:szCs w:val="22"/>
                <w:lang w:val="en-GB" w:eastAsia="it-IT"/>
              </w:rPr>
            </w:pPr>
            <w:r w:rsidRPr="00994AC9">
              <w:rPr>
                <w:rFonts w:ascii="Arial" w:eastAsia="Times New Roman" w:hAnsi="Arial" w:cs="Arial"/>
                <w:color w:val="000000"/>
                <w:sz w:val="22"/>
                <w:szCs w:val="22"/>
                <w:lang w:val="en-GB" w:eastAsia="it-IT"/>
              </w:rPr>
              <w:t>foreigner</w:t>
            </w:r>
          </w:p>
        </w:tc>
        <w:tc>
          <w:tcPr>
            <w:tcW w:w="3499" w:type="dxa"/>
            <w:noWrap/>
            <w:hideMark/>
          </w:tcPr>
          <w:p w14:paraId="7475A404"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0.930***</w:t>
            </w:r>
          </w:p>
        </w:tc>
        <w:tc>
          <w:tcPr>
            <w:tcW w:w="3253" w:type="dxa"/>
          </w:tcPr>
          <w:p w14:paraId="6022165A"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0.241***</w:t>
            </w:r>
          </w:p>
        </w:tc>
      </w:tr>
      <w:tr w:rsidR="00746E93" w:rsidRPr="00994AC9" w14:paraId="327F3181" w14:textId="77777777" w:rsidTr="00752103">
        <w:trPr>
          <w:trHeight w:val="280"/>
        </w:trPr>
        <w:tc>
          <w:tcPr>
            <w:tcW w:w="2880" w:type="dxa"/>
            <w:noWrap/>
            <w:hideMark/>
          </w:tcPr>
          <w:p w14:paraId="6D2CC9C8" w14:textId="77777777" w:rsidR="00746E93" w:rsidRPr="00994AC9" w:rsidRDefault="00746E93" w:rsidP="00752103">
            <w:pPr>
              <w:spacing w:line="276" w:lineRule="auto"/>
              <w:jc w:val="center"/>
              <w:rPr>
                <w:rFonts w:ascii="Arial" w:eastAsia="Times New Roman" w:hAnsi="Arial" w:cs="Arial"/>
                <w:sz w:val="22"/>
                <w:szCs w:val="22"/>
                <w:lang w:val="en-GB" w:eastAsia="it-IT"/>
              </w:rPr>
            </w:pPr>
          </w:p>
        </w:tc>
        <w:tc>
          <w:tcPr>
            <w:tcW w:w="3499" w:type="dxa"/>
            <w:noWrap/>
            <w:hideMark/>
          </w:tcPr>
          <w:p w14:paraId="6A45F0D2" w14:textId="7693DDA9" w:rsidR="00746E93" w:rsidRPr="00994AC9" w:rsidRDefault="0075210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[0.7</w:t>
            </w:r>
            <w:r w:rsidR="00746E93" w:rsidRPr="00994AC9">
              <w:rPr>
                <w:rFonts w:ascii="Arial" w:hAnsi="Arial" w:cs="Arial"/>
                <w:sz w:val="22"/>
                <w:szCs w:val="22"/>
              </w:rPr>
              <w:t>68    1.090]</w:t>
            </w:r>
          </w:p>
        </w:tc>
        <w:tc>
          <w:tcPr>
            <w:tcW w:w="3253" w:type="dxa"/>
          </w:tcPr>
          <w:p w14:paraId="1834892D" w14:textId="2F252500" w:rsidR="00746E93" w:rsidRPr="00994AC9" w:rsidRDefault="0075210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[0.1</w:t>
            </w:r>
            <w:r w:rsidR="00746E93" w:rsidRPr="00994AC9">
              <w:rPr>
                <w:rFonts w:ascii="Arial" w:hAnsi="Arial" w:cs="Arial"/>
                <w:sz w:val="22"/>
                <w:szCs w:val="22"/>
              </w:rPr>
              <w:t>24</w:t>
            </w:r>
            <w:r w:rsidR="002829E7">
              <w:rPr>
                <w:rFonts w:ascii="Arial" w:hAnsi="Arial" w:cs="Arial"/>
                <w:sz w:val="22"/>
                <w:szCs w:val="22"/>
              </w:rPr>
              <w:t xml:space="preserve"> </w:t>
            </w:r>
            <w:r w:rsidR="00746E93" w:rsidRPr="00994AC9">
              <w:rPr>
                <w:rFonts w:ascii="Arial" w:hAnsi="Arial" w:cs="Arial"/>
                <w:sz w:val="22"/>
                <w:szCs w:val="22"/>
              </w:rPr>
              <w:t xml:space="preserve">  0.356]</w:t>
            </w:r>
          </w:p>
        </w:tc>
      </w:tr>
      <w:tr w:rsidR="00746E93" w:rsidRPr="00994AC9" w14:paraId="3E833AC3" w14:textId="77777777" w:rsidTr="00752103">
        <w:trPr>
          <w:trHeight w:val="280"/>
        </w:trPr>
        <w:tc>
          <w:tcPr>
            <w:tcW w:w="2880" w:type="dxa"/>
            <w:noWrap/>
          </w:tcPr>
          <w:p w14:paraId="549AF781" w14:textId="77777777" w:rsidR="00746E93" w:rsidRPr="00994AC9" w:rsidRDefault="00746E93" w:rsidP="00752103">
            <w:pPr>
              <w:spacing w:line="276" w:lineRule="auto"/>
              <w:rPr>
                <w:rFonts w:ascii="Arial" w:eastAsia="Times New Roman" w:hAnsi="Arial" w:cs="Arial"/>
                <w:color w:val="000000"/>
                <w:sz w:val="22"/>
                <w:szCs w:val="22"/>
                <w:lang w:val="en-GB" w:eastAsia="it-IT"/>
              </w:rPr>
            </w:pPr>
            <w:r w:rsidRPr="00994AC9">
              <w:rPr>
                <w:rFonts w:ascii="Arial" w:eastAsia="Times New Roman" w:hAnsi="Arial" w:cs="Arial"/>
                <w:b/>
                <w:sz w:val="22"/>
                <w:szCs w:val="22"/>
                <w:lang w:val="en-GB" w:eastAsia="it-IT"/>
              </w:rPr>
              <w:t>Unemployment spell</w:t>
            </w:r>
          </w:p>
        </w:tc>
        <w:tc>
          <w:tcPr>
            <w:tcW w:w="3499" w:type="dxa"/>
            <w:noWrap/>
          </w:tcPr>
          <w:p w14:paraId="5816014E"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p>
        </w:tc>
        <w:tc>
          <w:tcPr>
            <w:tcW w:w="3253" w:type="dxa"/>
          </w:tcPr>
          <w:p w14:paraId="5F3CE753"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p>
        </w:tc>
      </w:tr>
      <w:tr w:rsidR="00746E93" w:rsidRPr="00994AC9" w14:paraId="60E58B8D" w14:textId="77777777" w:rsidTr="00752103">
        <w:trPr>
          <w:trHeight w:val="280"/>
        </w:trPr>
        <w:tc>
          <w:tcPr>
            <w:tcW w:w="2880" w:type="dxa"/>
            <w:noWrap/>
          </w:tcPr>
          <w:p w14:paraId="4B721BFD" w14:textId="506123FE" w:rsidR="00746E93" w:rsidRPr="00994AC9" w:rsidRDefault="00F45099" w:rsidP="00752103">
            <w:pPr>
              <w:spacing w:line="276" w:lineRule="auto"/>
              <w:rPr>
                <w:rFonts w:ascii="Arial" w:eastAsia="Times New Roman" w:hAnsi="Arial" w:cs="Arial"/>
                <w:color w:val="000000"/>
                <w:sz w:val="22"/>
                <w:szCs w:val="22"/>
                <w:lang w:val="en-GB" w:eastAsia="it-IT"/>
              </w:rPr>
            </w:pPr>
            <w:r>
              <w:rPr>
                <w:rFonts w:ascii="Arial" w:eastAsia="Times New Roman" w:hAnsi="Arial" w:cs="Arial"/>
                <w:sz w:val="22"/>
                <w:szCs w:val="22"/>
                <w:lang w:val="en-GB" w:eastAsia="it-IT"/>
              </w:rPr>
              <w:lastRenderedPageBreak/>
              <w:t>≤ 3 months</w:t>
            </w:r>
            <w:r w:rsidR="00746E93" w:rsidRPr="00994AC9">
              <w:rPr>
                <w:rFonts w:ascii="Arial" w:eastAsia="Times New Roman" w:hAnsi="Arial" w:cs="Arial"/>
                <w:sz w:val="22"/>
                <w:szCs w:val="22"/>
                <w:lang w:val="en-GB" w:eastAsia="it-IT"/>
              </w:rPr>
              <w:t>[ref.]</w:t>
            </w:r>
          </w:p>
        </w:tc>
        <w:tc>
          <w:tcPr>
            <w:tcW w:w="3499" w:type="dxa"/>
            <w:noWrap/>
          </w:tcPr>
          <w:p w14:paraId="73A887E2"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p>
        </w:tc>
        <w:tc>
          <w:tcPr>
            <w:tcW w:w="3253" w:type="dxa"/>
          </w:tcPr>
          <w:p w14:paraId="2371D42D"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p>
        </w:tc>
      </w:tr>
      <w:tr w:rsidR="00746E93" w:rsidRPr="00994AC9" w14:paraId="7C255DF7" w14:textId="77777777" w:rsidTr="00752103">
        <w:trPr>
          <w:trHeight w:val="280"/>
        </w:trPr>
        <w:tc>
          <w:tcPr>
            <w:tcW w:w="2880" w:type="dxa"/>
            <w:noWrap/>
            <w:hideMark/>
          </w:tcPr>
          <w:p w14:paraId="61278BD1" w14:textId="0072976F" w:rsidR="00746E93" w:rsidRPr="00994AC9" w:rsidRDefault="00360345" w:rsidP="00752103">
            <w:pPr>
              <w:spacing w:line="276" w:lineRule="auto"/>
              <w:rPr>
                <w:rFonts w:ascii="Arial" w:eastAsia="Times New Roman" w:hAnsi="Arial" w:cs="Arial"/>
                <w:sz w:val="22"/>
                <w:szCs w:val="22"/>
                <w:lang w:val="en-GB" w:eastAsia="it-IT"/>
              </w:rPr>
            </w:pPr>
            <w:r>
              <w:rPr>
                <w:rFonts w:ascii="Arial" w:eastAsia="Times New Roman" w:hAnsi="Arial" w:cs="Arial"/>
                <w:sz w:val="22"/>
                <w:szCs w:val="22"/>
                <w:lang w:val="en-GB" w:eastAsia="it-IT"/>
              </w:rPr>
              <w:t>3-6 months</w:t>
            </w:r>
          </w:p>
        </w:tc>
        <w:tc>
          <w:tcPr>
            <w:tcW w:w="3499" w:type="dxa"/>
            <w:noWrap/>
            <w:hideMark/>
          </w:tcPr>
          <w:p w14:paraId="452BCAD6"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-0.498***</w:t>
            </w:r>
          </w:p>
        </w:tc>
        <w:tc>
          <w:tcPr>
            <w:tcW w:w="3253" w:type="dxa"/>
          </w:tcPr>
          <w:p w14:paraId="3C113B86"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-0.166**</w:t>
            </w:r>
          </w:p>
        </w:tc>
      </w:tr>
      <w:tr w:rsidR="00746E93" w:rsidRPr="00994AC9" w14:paraId="165B377F" w14:textId="77777777" w:rsidTr="00752103">
        <w:trPr>
          <w:trHeight w:val="280"/>
        </w:trPr>
        <w:tc>
          <w:tcPr>
            <w:tcW w:w="2880" w:type="dxa"/>
            <w:noWrap/>
            <w:hideMark/>
          </w:tcPr>
          <w:p w14:paraId="4092C836" w14:textId="77777777" w:rsidR="00746E93" w:rsidRPr="00994AC9" w:rsidRDefault="00746E93" w:rsidP="00752103">
            <w:pPr>
              <w:spacing w:line="276" w:lineRule="auto"/>
              <w:rPr>
                <w:rFonts w:ascii="Arial" w:eastAsia="Times New Roman" w:hAnsi="Arial" w:cs="Arial"/>
                <w:sz w:val="22"/>
                <w:szCs w:val="22"/>
                <w:lang w:val="en-GB" w:eastAsia="it-IT"/>
              </w:rPr>
            </w:pPr>
          </w:p>
        </w:tc>
        <w:tc>
          <w:tcPr>
            <w:tcW w:w="3499" w:type="dxa"/>
            <w:noWrap/>
            <w:hideMark/>
          </w:tcPr>
          <w:p w14:paraId="5A17A6A4"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[-0.787   -0.209]</w:t>
            </w:r>
          </w:p>
        </w:tc>
        <w:tc>
          <w:tcPr>
            <w:tcW w:w="3253" w:type="dxa"/>
          </w:tcPr>
          <w:p w14:paraId="5860D86A"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[-0.327   -0.004]</w:t>
            </w:r>
          </w:p>
        </w:tc>
      </w:tr>
      <w:tr w:rsidR="00746E93" w:rsidRPr="00994AC9" w14:paraId="38DD2FDB" w14:textId="77777777" w:rsidTr="00752103">
        <w:trPr>
          <w:trHeight w:val="280"/>
        </w:trPr>
        <w:tc>
          <w:tcPr>
            <w:tcW w:w="2880" w:type="dxa"/>
            <w:noWrap/>
            <w:hideMark/>
          </w:tcPr>
          <w:p w14:paraId="446CC692" w14:textId="510D4F70" w:rsidR="00746E93" w:rsidRPr="00994AC9" w:rsidRDefault="00360345" w:rsidP="00752103">
            <w:pPr>
              <w:spacing w:line="276" w:lineRule="auto"/>
              <w:rPr>
                <w:rFonts w:ascii="Arial" w:eastAsia="Times New Roman" w:hAnsi="Arial" w:cs="Arial"/>
                <w:sz w:val="22"/>
                <w:szCs w:val="22"/>
                <w:lang w:val="en-GB" w:eastAsia="it-IT"/>
              </w:rPr>
            </w:pPr>
            <w:r>
              <w:rPr>
                <w:rFonts w:ascii="Arial" w:eastAsia="Times New Roman" w:hAnsi="Arial" w:cs="Arial"/>
                <w:sz w:val="22"/>
                <w:szCs w:val="22"/>
                <w:lang w:val="en-GB" w:eastAsia="it-IT"/>
              </w:rPr>
              <w:t>6-12 months</w:t>
            </w:r>
          </w:p>
        </w:tc>
        <w:tc>
          <w:tcPr>
            <w:tcW w:w="3499" w:type="dxa"/>
            <w:noWrap/>
            <w:hideMark/>
          </w:tcPr>
          <w:p w14:paraId="1C0ABB2A"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-0.829***</w:t>
            </w:r>
          </w:p>
        </w:tc>
        <w:tc>
          <w:tcPr>
            <w:tcW w:w="3253" w:type="dxa"/>
          </w:tcPr>
          <w:p w14:paraId="62BAF1DA"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-0.336***</w:t>
            </w:r>
          </w:p>
        </w:tc>
      </w:tr>
      <w:tr w:rsidR="00746E93" w:rsidRPr="00994AC9" w14:paraId="6AC07BE7" w14:textId="77777777" w:rsidTr="00752103">
        <w:trPr>
          <w:trHeight w:val="280"/>
        </w:trPr>
        <w:tc>
          <w:tcPr>
            <w:tcW w:w="2880" w:type="dxa"/>
            <w:noWrap/>
            <w:hideMark/>
          </w:tcPr>
          <w:p w14:paraId="1881C179" w14:textId="77777777" w:rsidR="00746E93" w:rsidRPr="00994AC9" w:rsidRDefault="00746E93" w:rsidP="00752103">
            <w:pPr>
              <w:spacing w:line="276" w:lineRule="auto"/>
              <w:rPr>
                <w:rFonts w:ascii="Arial" w:eastAsia="Times New Roman" w:hAnsi="Arial" w:cs="Arial"/>
                <w:sz w:val="22"/>
                <w:szCs w:val="22"/>
                <w:lang w:val="en-GB" w:eastAsia="it-IT"/>
              </w:rPr>
            </w:pPr>
          </w:p>
        </w:tc>
        <w:tc>
          <w:tcPr>
            <w:tcW w:w="3499" w:type="dxa"/>
            <w:noWrap/>
            <w:hideMark/>
          </w:tcPr>
          <w:p w14:paraId="44E7FB6D"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[-1.121   -0.538]</w:t>
            </w:r>
          </w:p>
        </w:tc>
        <w:tc>
          <w:tcPr>
            <w:tcW w:w="3253" w:type="dxa"/>
          </w:tcPr>
          <w:p w14:paraId="12A54E7B"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[-0.537   -0.135]</w:t>
            </w:r>
          </w:p>
        </w:tc>
      </w:tr>
      <w:tr w:rsidR="00746E93" w:rsidRPr="00994AC9" w14:paraId="74DBD77D" w14:textId="77777777" w:rsidTr="00752103">
        <w:trPr>
          <w:trHeight w:val="280"/>
        </w:trPr>
        <w:tc>
          <w:tcPr>
            <w:tcW w:w="2880" w:type="dxa"/>
            <w:noWrap/>
          </w:tcPr>
          <w:p w14:paraId="755E4819" w14:textId="1289DB4D" w:rsidR="00746E93" w:rsidRPr="00994AC9" w:rsidRDefault="001F766F" w:rsidP="00752103">
            <w:pPr>
              <w:spacing w:line="276" w:lineRule="auto"/>
              <w:rPr>
                <w:rFonts w:ascii="Arial" w:eastAsia="Times New Roman" w:hAnsi="Arial" w:cs="Arial"/>
                <w:sz w:val="22"/>
                <w:szCs w:val="22"/>
                <w:lang w:val="en-GB" w:eastAsia="it-IT"/>
              </w:rPr>
            </w:pPr>
            <w:r>
              <w:rPr>
                <w:rFonts w:ascii="Arial" w:eastAsia="Times New Roman" w:hAnsi="Arial" w:cs="Arial"/>
                <w:sz w:val="22"/>
                <w:szCs w:val="22"/>
                <w:lang w:val="en-GB" w:eastAsia="it-IT"/>
              </w:rPr>
              <w:t>1-2 years</w:t>
            </w:r>
          </w:p>
        </w:tc>
        <w:tc>
          <w:tcPr>
            <w:tcW w:w="3499" w:type="dxa"/>
            <w:noWrap/>
          </w:tcPr>
          <w:p w14:paraId="3D00D899"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-0.753***</w:t>
            </w:r>
          </w:p>
        </w:tc>
        <w:tc>
          <w:tcPr>
            <w:tcW w:w="3253" w:type="dxa"/>
          </w:tcPr>
          <w:p w14:paraId="6482469D"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-0.442***</w:t>
            </w:r>
          </w:p>
        </w:tc>
      </w:tr>
      <w:tr w:rsidR="00746E93" w:rsidRPr="00994AC9" w14:paraId="2C8B7CE6" w14:textId="77777777" w:rsidTr="00752103">
        <w:trPr>
          <w:trHeight w:val="280"/>
        </w:trPr>
        <w:tc>
          <w:tcPr>
            <w:tcW w:w="2880" w:type="dxa"/>
            <w:noWrap/>
          </w:tcPr>
          <w:p w14:paraId="30E6CA2D" w14:textId="77777777" w:rsidR="00746E93" w:rsidRPr="00994AC9" w:rsidRDefault="00746E93" w:rsidP="00752103">
            <w:pPr>
              <w:spacing w:line="276" w:lineRule="auto"/>
              <w:rPr>
                <w:rFonts w:ascii="Arial" w:eastAsia="Times New Roman" w:hAnsi="Arial" w:cs="Arial"/>
                <w:sz w:val="22"/>
                <w:szCs w:val="22"/>
                <w:lang w:val="en-GB" w:eastAsia="it-IT"/>
              </w:rPr>
            </w:pPr>
          </w:p>
        </w:tc>
        <w:tc>
          <w:tcPr>
            <w:tcW w:w="3499" w:type="dxa"/>
            <w:noWrap/>
          </w:tcPr>
          <w:p w14:paraId="20E6EC41"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[-1.021   -0.485]</w:t>
            </w:r>
          </w:p>
        </w:tc>
        <w:tc>
          <w:tcPr>
            <w:tcW w:w="3253" w:type="dxa"/>
          </w:tcPr>
          <w:p w14:paraId="56022D2A"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[-0.589   -0.293]</w:t>
            </w:r>
          </w:p>
        </w:tc>
      </w:tr>
      <w:tr w:rsidR="00746E93" w:rsidRPr="00994AC9" w14:paraId="5B87BA26" w14:textId="77777777" w:rsidTr="00752103">
        <w:trPr>
          <w:trHeight w:val="280"/>
        </w:trPr>
        <w:tc>
          <w:tcPr>
            <w:tcW w:w="2880" w:type="dxa"/>
            <w:noWrap/>
          </w:tcPr>
          <w:p w14:paraId="7E4358D2" w14:textId="5759DEB4" w:rsidR="00746E93" w:rsidRPr="00994AC9" w:rsidRDefault="00360345" w:rsidP="00752103">
            <w:pPr>
              <w:spacing w:line="276" w:lineRule="auto"/>
              <w:rPr>
                <w:rFonts w:ascii="Arial" w:eastAsia="Times New Roman" w:hAnsi="Arial" w:cs="Arial"/>
                <w:sz w:val="22"/>
                <w:szCs w:val="22"/>
                <w:lang w:val="en-GB" w:eastAsia="it-IT"/>
              </w:rPr>
            </w:pPr>
            <w:r>
              <w:rPr>
                <w:rFonts w:ascii="Arial" w:eastAsia="Times New Roman" w:hAnsi="Arial" w:cs="Arial"/>
                <w:sz w:val="22"/>
                <w:szCs w:val="22"/>
                <w:lang w:val="en-GB" w:eastAsia="it-IT"/>
              </w:rPr>
              <w:t xml:space="preserve">&gt; 2 years </w:t>
            </w:r>
          </w:p>
        </w:tc>
        <w:tc>
          <w:tcPr>
            <w:tcW w:w="3499" w:type="dxa"/>
            <w:noWrap/>
          </w:tcPr>
          <w:p w14:paraId="78B36540"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-0.785***</w:t>
            </w:r>
          </w:p>
        </w:tc>
        <w:tc>
          <w:tcPr>
            <w:tcW w:w="3253" w:type="dxa"/>
          </w:tcPr>
          <w:p w14:paraId="154036EC"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-0.252***</w:t>
            </w:r>
          </w:p>
        </w:tc>
      </w:tr>
      <w:tr w:rsidR="00746E93" w:rsidRPr="00994AC9" w14:paraId="4B13F329" w14:textId="77777777" w:rsidTr="00752103">
        <w:trPr>
          <w:trHeight w:val="280"/>
        </w:trPr>
        <w:tc>
          <w:tcPr>
            <w:tcW w:w="2880" w:type="dxa"/>
            <w:noWrap/>
          </w:tcPr>
          <w:p w14:paraId="00FD2969" w14:textId="77777777" w:rsidR="00746E93" w:rsidRPr="00994AC9" w:rsidRDefault="00746E93" w:rsidP="00752103">
            <w:pPr>
              <w:spacing w:line="276" w:lineRule="auto"/>
              <w:rPr>
                <w:rFonts w:ascii="Arial" w:eastAsia="Times New Roman" w:hAnsi="Arial" w:cs="Arial"/>
                <w:sz w:val="22"/>
                <w:szCs w:val="22"/>
                <w:lang w:val="en-GB" w:eastAsia="it-IT"/>
              </w:rPr>
            </w:pPr>
          </w:p>
        </w:tc>
        <w:tc>
          <w:tcPr>
            <w:tcW w:w="3499" w:type="dxa"/>
            <w:noWrap/>
          </w:tcPr>
          <w:p w14:paraId="0B2A6050"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[-0.895   -0.675]</w:t>
            </w:r>
          </w:p>
        </w:tc>
        <w:tc>
          <w:tcPr>
            <w:tcW w:w="3253" w:type="dxa"/>
          </w:tcPr>
          <w:p w14:paraId="73BD9542" w14:textId="3F093A94"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[-0.351</w:t>
            </w:r>
            <w:r w:rsidR="002829E7">
              <w:rPr>
                <w:rFonts w:ascii="Arial" w:hAnsi="Arial" w:cs="Arial"/>
                <w:sz w:val="22"/>
                <w:szCs w:val="22"/>
              </w:rPr>
              <w:t xml:space="preserve"> </w:t>
            </w:r>
            <w:r w:rsidRPr="00994AC9">
              <w:rPr>
                <w:rFonts w:ascii="Arial" w:hAnsi="Arial" w:cs="Arial"/>
                <w:sz w:val="22"/>
                <w:szCs w:val="22"/>
              </w:rPr>
              <w:t xml:space="preserve">  -0.153]</w:t>
            </w:r>
          </w:p>
        </w:tc>
      </w:tr>
      <w:tr w:rsidR="00746E93" w:rsidRPr="00994AC9" w14:paraId="115A2F51" w14:textId="77777777" w:rsidTr="00752103">
        <w:trPr>
          <w:trHeight w:val="280"/>
        </w:trPr>
        <w:tc>
          <w:tcPr>
            <w:tcW w:w="2880" w:type="dxa"/>
            <w:noWrap/>
          </w:tcPr>
          <w:p w14:paraId="57643699" w14:textId="77777777" w:rsidR="00746E93" w:rsidRPr="00994AC9" w:rsidRDefault="00746E93" w:rsidP="00752103">
            <w:pPr>
              <w:spacing w:line="276" w:lineRule="auto"/>
              <w:rPr>
                <w:rFonts w:ascii="Arial" w:eastAsia="Times New Roman" w:hAnsi="Arial" w:cs="Arial"/>
                <w:b/>
                <w:bCs/>
                <w:sz w:val="22"/>
                <w:szCs w:val="22"/>
                <w:lang w:val="en-GB" w:eastAsia="it-IT"/>
              </w:rPr>
            </w:pPr>
            <w:r w:rsidRPr="00994AC9">
              <w:rPr>
                <w:rFonts w:ascii="Arial" w:eastAsia="Times New Roman" w:hAnsi="Arial" w:cs="Arial"/>
                <w:b/>
                <w:bCs/>
                <w:sz w:val="22"/>
                <w:szCs w:val="22"/>
                <w:lang w:val="en-GB" w:eastAsia="it-IT"/>
              </w:rPr>
              <w:t>Month of registration</w:t>
            </w:r>
          </w:p>
        </w:tc>
        <w:tc>
          <w:tcPr>
            <w:tcW w:w="3499" w:type="dxa"/>
            <w:noWrap/>
          </w:tcPr>
          <w:p w14:paraId="3A8F6918"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p>
        </w:tc>
        <w:tc>
          <w:tcPr>
            <w:tcW w:w="3253" w:type="dxa"/>
          </w:tcPr>
          <w:p w14:paraId="2ABF8B92"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p>
        </w:tc>
      </w:tr>
      <w:tr w:rsidR="00746E93" w:rsidRPr="00994AC9" w14:paraId="3650775D" w14:textId="77777777" w:rsidTr="00752103">
        <w:trPr>
          <w:trHeight w:val="280"/>
        </w:trPr>
        <w:tc>
          <w:tcPr>
            <w:tcW w:w="2880" w:type="dxa"/>
            <w:noWrap/>
          </w:tcPr>
          <w:p w14:paraId="4BD5F0A5" w14:textId="77777777" w:rsidR="00746E93" w:rsidRPr="00994AC9" w:rsidRDefault="00746E93" w:rsidP="00752103">
            <w:pPr>
              <w:spacing w:line="276" w:lineRule="auto"/>
              <w:rPr>
                <w:rFonts w:ascii="Arial" w:eastAsia="Times New Roman" w:hAnsi="Arial" w:cs="Arial"/>
                <w:b/>
                <w:bCs/>
                <w:sz w:val="22"/>
                <w:szCs w:val="22"/>
                <w:lang w:val="en-GB" w:eastAsia="it-IT"/>
              </w:rPr>
            </w:pPr>
            <w:r w:rsidRPr="00994AC9">
              <w:rPr>
                <w:rFonts w:ascii="Arial" w:eastAsia="Times New Roman" w:hAnsi="Arial" w:cs="Arial"/>
                <w:sz w:val="22"/>
                <w:szCs w:val="22"/>
                <w:lang w:val="en-GB" w:eastAsia="it-IT"/>
              </w:rPr>
              <w:t>January [ref.]</w:t>
            </w:r>
          </w:p>
        </w:tc>
        <w:tc>
          <w:tcPr>
            <w:tcW w:w="3499" w:type="dxa"/>
            <w:noWrap/>
          </w:tcPr>
          <w:p w14:paraId="697DC8F3"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p>
        </w:tc>
        <w:tc>
          <w:tcPr>
            <w:tcW w:w="3253" w:type="dxa"/>
          </w:tcPr>
          <w:p w14:paraId="1992F868"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p>
        </w:tc>
      </w:tr>
      <w:tr w:rsidR="00746E93" w:rsidRPr="00994AC9" w14:paraId="6BAD716F" w14:textId="77777777" w:rsidTr="00752103">
        <w:trPr>
          <w:trHeight w:val="280"/>
        </w:trPr>
        <w:tc>
          <w:tcPr>
            <w:tcW w:w="2880" w:type="dxa"/>
            <w:noWrap/>
          </w:tcPr>
          <w:p w14:paraId="47FFEC7F" w14:textId="77777777" w:rsidR="00746E93" w:rsidRPr="00994AC9" w:rsidRDefault="00746E93" w:rsidP="00752103">
            <w:pPr>
              <w:spacing w:line="276" w:lineRule="auto"/>
              <w:rPr>
                <w:rFonts w:ascii="Arial" w:eastAsia="Times New Roman" w:hAnsi="Arial" w:cs="Arial"/>
                <w:sz w:val="22"/>
                <w:szCs w:val="22"/>
                <w:lang w:val="en-GB" w:eastAsia="it-IT"/>
              </w:rPr>
            </w:pPr>
            <w:r w:rsidRPr="00994AC9">
              <w:rPr>
                <w:rFonts w:ascii="Arial" w:eastAsia="Times New Roman" w:hAnsi="Arial" w:cs="Arial"/>
                <w:sz w:val="22"/>
                <w:szCs w:val="22"/>
                <w:lang w:val="en-GB" w:eastAsia="it-IT"/>
              </w:rPr>
              <w:t>February</w:t>
            </w:r>
          </w:p>
        </w:tc>
        <w:tc>
          <w:tcPr>
            <w:tcW w:w="3499" w:type="dxa"/>
            <w:noWrap/>
          </w:tcPr>
          <w:p w14:paraId="4020A971" w14:textId="401A4869"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0.002</w:t>
            </w:r>
          </w:p>
        </w:tc>
        <w:tc>
          <w:tcPr>
            <w:tcW w:w="3253" w:type="dxa"/>
          </w:tcPr>
          <w:p w14:paraId="40111DB5" w14:textId="4B58ADCC"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-0.038</w:t>
            </w:r>
          </w:p>
        </w:tc>
      </w:tr>
      <w:tr w:rsidR="00746E93" w:rsidRPr="00994AC9" w14:paraId="37EFB70E" w14:textId="77777777" w:rsidTr="00752103">
        <w:trPr>
          <w:trHeight w:val="280"/>
        </w:trPr>
        <w:tc>
          <w:tcPr>
            <w:tcW w:w="2880" w:type="dxa"/>
            <w:noWrap/>
          </w:tcPr>
          <w:p w14:paraId="77E59081" w14:textId="77777777" w:rsidR="00746E93" w:rsidRPr="00994AC9" w:rsidRDefault="00746E93" w:rsidP="00752103">
            <w:pPr>
              <w:spacing w:line="276" w:lineRule="auto"/>
              <w:rPr>
                <w:rFonts w:ascii="Arial" w:eastAsia="Times New Roman" w:hAnsi="Arial" w:cs="Arial"/>
                <w:sz w:val="22"/>
                <w:szCs w:val="22"/>
                <w:lang w:val="en-GB" w:eastAsia="it-IT"/>
              </w:rPr>
            </w:pPr>
          </w:p>
        </w:tc>
        <w:tc>
          <w:tcPr>
            <w:tcW w:w="3499" w:type="dxa"/>
            <w:noWrap/>
          </w:tcPr>
          <w:p w14:paraId="3CE59555"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[-0.195   0.200]</w:t>
            </w:r>
          </w:p>
        </w:tc>
        <w:tc>
          <w:tcPr>
            <w:tcW w:w="3253" w:type="dxa"/>
          </w:tcPr>
          <w:p w14:paraId="4E9EAA15"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[-0.192   0.114]</w:t>
            </w:r>
          </w:p>
        </w:tc>
      </w:tr>
      <w:tr w:rsidR="00746E93" w:rsidRPr="00994AC9" w14:paraId="5393B061" w14:textId="77777777" w:rsidTr="00752103">
        <w:trPr>
          <w:trHeight w:val="280"/>
        </w:trPr>
        <w:tc>
          <w:tcPr>
            <w:tcW w:w="2880" w:type="dxa"/>
            <w:noWrap/>
          </w:tcPr>
          <w:p w14:paraId="024E5C3F" w14:textId="77777777" w:rsidR="00746E93" w:rsidRPr="00994AC9" w:rsidRDefault="00746E93" w:rsidP="00752103">
            <w:pPr>
              <w:spacing w:line="276" w:lineRule="auto"/>
              <w:rPr>
                <w:rFonts w:ascii="Arial" w:eastAsia="Times New Roman" w:hAnsi="Arial" w:cs="Arial"/>
                <w:sz w:val="22"/>
                <w:szCs w:val="22"/>
                <w:lang w:val="en-GB" w:eastAsia="it-IT"/>
              </w:rPr>
            </w:pPr>
            <w:r w:rsidRPr="00994AC9">
              <w:rPr>
                <w:rFonts w:ascii="Arial" w:eastAsia="Times New Roman" w:hAnsi="Arial" w:cs="Arial"/>
                <w:sz w:val="22"/>
                <w:szCs w:val="22"/>
                <w:lang w:val="en-GB" w:eastAsia="it-IT"/>
              </w:rPr>
              <w:t>March</w:t>
            </w:r>
          </w:p>
        </w:tc>
        <w:tc>
          <w:tcPr>
            <w:tcW w:w="3499" w:type="dxa"/>
            <w:noWrap/>
          </w:tcPr>
          <w:p w14:paraId="13358D4B" w14:textId="24105A28"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-0.061</w:t>
            </w:r>
          </w:p>
        </w:tc>
        <w:tc>
          <w:tcPr>
            <w:tcW w:w="3253" w:type="dxa"/>
          </w:tcPr>
          <w:p w14:paraId="087A36C4" w14:textId="1E0215BB"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-0.046</w:t>
            </w:r>
          </w:p>
        </w:tc>
      </w:tr>
      <w:tr w:rsidR="00746E93" w:rsidRPr="00994AC9" w14:paraId="6A3A3146" w14:textId="77777777" w:rsidTr="00752103">
        <w:trPr>
          <w:trHeight w:val="280"/>
        </w:trPr>
        <w:tc>
          <w:tcPr>
            <w:tcW w:w="2880" w:type="dxa"/>
            <w:noWrap/>
          </w:tcPr>
          <w:p w14:paraId="63E25566" w14:textId="77777777" w:rsidR="00746E93" w:rsidRPr="00994AC9" w:rsidRDefault="00746E93" w:rsidP="00752103">
            <w:pPr>
              <w:spacing w:line="276" w:lineRule="auto"/>
              <w:rPr>
                <w:rFonts w:ascii="Arial" w:eastAsia="Times New Roman" w:hAnsi="Arial" w:cs="Arial"/>
                <w:sz w:val="22"/>
                <w:szCs w:val="22"/>
                <w:lang w:val="en-GB" w:eastAsia="it-IT"/>
              </w:rPr>
            </w:pPr>
          </w:p>
        </w:tc>
        <w:tc>
          <w:tcPr>
            <w:tcW w:w="3499" w:type="dxa"/>
            <w:noWrap/>
          </w:tcPr>
          <w:p w14:paraId="7CF313ED"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[-0.257   0.133]</w:t>
            </w:r>
          </w:p>
        </w:tc>
        <w:tc>
          <w:tcPr>
            <w:tcW w:w="3253" w:type="dxa"/>
          </w:tcPr>
          <w:p w14:paraId="14505E31"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[-0.196   0.105]</w:t>
            </w:r>
          </w:p>
        </w:tc>
      </w:tr>
      <w:tr w:rsidR="00746E93" w:rsidRPr="00994AC9" w14:paraId="380A1AAA" w14:textId="77777777" w:rsidTr="00752103">
        <w:trPr>
          <w:trHeight w:val="280"/>
        </w:trPr>
        <w:tc>
          <w:tcPr>
            <w:tcW w:w="2880" w:type="dxa"/>
            <w:noWrap/>
          </w:tcPr>
          <w:p w14:paraId="55814277" w14:textId="77777777" w:rsidR="00746E93" w:rsidRPr="00994AC9" w:rsidRDefault="00746E93" w:rsidP="00752103">
            <w:pPr>
              <w:spacing w:line="276" w:lineRule="auto"/>
              <w:rPr>
                <w:rFonts w:ascii="Arial" w:eastAsia="Times New Roman" w:hAnsi="Arial" w:cs="Arial"/>
                <w:sz w:val="22"/>
                <w:szCs w:val="22"/>
                <w:lang w:val="en-GB" w:eastAsia="it-IT"/>
              </w:rPr>
            </w:pPr>
            <w:r w:rsidRPr="00994AC9">
              <w:rPr>
                <w:rFonts w:ascii="Arial" w:eastAsia="Times New Roman" w:hAnsi="Arial" w:cs="Arial"/>
                <w:sz w:val="22"/>
                <w:szCs w:val="22"/>
                <w:lang w:val="en-GB" w:eastAsia="it-IT"/>
              </w:rPr>
              <w:t>April</w:t>
            </w:r>
          </w:p>
        </w:tc>
        <w:tc>
          <w:tcPr>
            <w:tcW w:w="3499" w:type="dxa"/>
            <w:noWrap/>
          </w:tcPr>
          <w:p w14:paraId="5ADFA89E"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-0.105</w:t>
            </w:r>
          </w:p>
        </w:tc>
        <w:tc>
          <w:tcPr>
            <w:tcW w:w="3253" w:type="dxa"/>
          </w:tcPr>
          <w:p w14:paraId="5154A9FC" w14:textId="41A625BA"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0.094</w:t>
            </w:r>
          </w:p>
        </w:tc>
      </w:tr>
      <w:tr w:rsidR="00746E93" w:rsidRPr="00994AC9" w14:paraId="10E989F4" w14:textId="77777777" w:rsidTr="00752103">
        <w:trPr>
          <w:trHeight w:val="280"/>
        </w:trPr>
        <w:tc>
          <w:tcPr>
            <w:tcW w:w="2880" w:type="dxa"/>
            <w:noWrap/>
          </w:tcPr>
          <w:p w14:paraId="76ADB7BB" w14:textId="77777777" w:rsidR="00746E93" w:rsidRPr="00994AC9" w:rsidRDefault="00746E93" w:rsidP="00752103">
            <w:pPr>
              <w:spacing w:line="276" w:lineRule="auto"/>
              <w:rPr>
                <w:rFonts w:ascii="Arial" w:eastAsia="Times New Roman" w:hAnsi="Arial" w:cs="Arial"/>
                <w:sz w:val="22"/>
                <w:szCs w:val="22"/>
                <w:lang w:val="en-GB" w:eastAsia="it-IT"/>
              </w:rPr>
            </w:pPr>
          </w:p>
        </w:tc>
        <w:tc>
          <w:tcPr>
            <w:tcW w:w="3499" w:type="dxa"/>
            <w:noWrap/>
          </w:tcPr>
          <w:p w14:paraId="016E882F"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[-0.342   0.133]</w:t>
            </w:r>
          </w:p>
        </w:tc>
        <w:tc>
          <w:tcPr>
            <w:tcW w:w="3253" w:type="dxa"/>
          </w:tcPr>
          <w:p w14:paraId="086B214F"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[-0.053   0.243]</w:t>
            </w:r>
          </w:p>
        </w:tc>
      </w:tr>
      <w:tr w:rsidR="00746E93" w:rsidRPr="00994AC9" w14:paraId="47FE8D47" w14:textId="77777777" w:rsidTr="00752103">
        <w:trPr>
          <w:trHeight w:val="280"/>
        </w:trPr>
        <w:tc>
          <w:tcPr>
            <w:tcW w:w="2880" w:type="dxa"/>
            <w:noWrap/>
          </w:tcPr>
          <w:p w14:paraId="6A5E01BC" w14:textId="77777777" w:rsidR="00746E93" w:rsidRPr="00994AC9" w:rsidRDefault="00746E93" w:rsidP="00752103">
            <w:pPr>
              <w:spacing w:line="276" w:lineRule="auto"/>
              <w:rPr>
                <w:rFonts w:ascii="Arial" w:eastAsia="Times New Roman" w:hAnsi="Arial" w:cs="Arial"/>
                <w:sz w:val="22"/>
                <w:szCs w:val="22"/>
                <w:lang w:val="en-GB" w:eastAsia="it-IT"/>
              </w:rPr>
            </w:pPr>
            <w:r w:rsidRPr="00994AC9">
              <w:rPr>
                <w:rFonts w:ascii="Arial" w:eastAsia="Times New Roman" w:hAnsi="Arial" w:cs="Arial"/>
                <w:sz w:val="22"/>
                <w:szCs w:val="22"/>
                <w:lang w:val="en-GB" w:eastAsia="it-IT"/>
              </w:rPr>
              <w:t>May</w:t>
            </w:r>
          </w:p>
        </w:tc>
        <w:tc>
          <w:tcPr>
            <w:tcW w:w="3499" w:type="dxa"/>
            <w:noWrap/>
          </w:tcPr>
          <w:p w14:paraId="3375724F"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0.215**</w:t>
            </w:r>
          </w:p>
        </w:tc>
        <w:tc>
          <w:tcPr>
            <w:tcW w:w="3253" w:type="dxa"/>
          </w:tcPr>
          <w:p w14:paraId="3BAF1D29" w14:textId="225F6B5A"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-0.063</w:t>
            </w:r>
          </w:p>
        </w:tc>
      </w:tr>
      <w:tr w:rsidR="00746E93" w:rsidRPr="00994AC9" w14:paraId="2FBC047D" w14:textId="77777777" w:rsidTr="00752103">
        <w:trPr>
          <w:trHeight w:val="280"/>
        </w:trPr>
        <w:tc>
          <w:tcPr>
            <w:tcW w:w="2880" w:type="dxa"/>
            <w:noWrap/>
          </w:tcPr>
          <w:p w14:paraId="0B7EBF67" w14:textId="77777777" w:rsidR="00746E93" w:rsidRPr="00994AC9" w:rsidRDefault="00746E93" w:rsidP="00752103">
            <w:pPr>
              <w:spacing w:line="276" w:lineRule="auto"/>
              <w:rPr>
                <w:rFonts w:ascii="Arial" w:eastAsia="Times New Roman" w:hAnsi="Arial" w:cs="Arial"/>
                <w:sz w:val="22"/>
                <w:szCs w:val="22"/>
                <w:lang w:val="en-GB" w:eastAsia="it-IT"/>
              </w:rPr>
            </w:pPr>
          </w:p>
        </w:tc>
        <w:tc>
          <w:tcPr>
            <w:tcW w:w="3499" w:type="dxa"/>
            <w:noWrap/>
          </w:tcPr>
          <w:p w14:paraId="18818765" w14:textId="390E2BF0" w:rsidR="00746E93" w:rsidRPr="00994AC9" w:rsidRDefault="0075210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[0.0</w:t>
            </w:r>
            <w:r w:rsidR="00746E93" w:rsidRPr="00994AC9">
              <w:rPr>
                <w:rFonts w:ascii="Arial" w:hAnsi="Arial" w:cs="Arial"/>
                <w:sz w:val="22"/>
                <w:szCs w:val="22"/>
              </w:rPr>
              <w:t>23   0.406]</w:t>
            </w:r>
          </w:p>
        </w:tc>
        <w:tc>
          <w:tcPr>
            <w:tcW w:w="3253" w:type="dxa"/>
          </w:tcPr>
          <w:p w14:paraId="3C33F147"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[-0.216 0.088]</w:t>
            </w:r>
          </w:p>
        </w:tc>
      </w:tr>
      <w:tr w:rsidR="00746E93" w:rsidRPr="00994AC9" w14:paraId="76DB2EB2" w14:textId="77777777" w:rsidTr="00752103">
        <w:trPr>
          <w:trHeight w:val="280"/>
        </w:trPr>
        <w:tc>
          <w:tcPr>
            <w:tcW w:w="2880" w:type="dxa"/>
            <w:noWrap/>
          </w:tcPr>
          <w:p w14:paraId="5B050520" w14:textId="77777777" w:rsidR="00746E93" w:rsidRPr="00994AC9" w:rsidRDefault="00746E93" w:rsidP="00752103">
            <w:pPr>
              <w:spacing w:line="276" w:lineRule="auto"/>
              <w:rPr>
                <w:rFonts w:ascii="Arial" w:eastAsia="Times New Roman" w:hAnsi="Arial" w:cs="Arial"/>
                <w:sz w:val="22"/>
                <w:szCs w:val="22"/>
                <w:lang w:val="en-GB" w:eastAsia="it-IT"/>
              </w:rPr>
            </w:pPr>
            <w:r w:rsidRPr="00994AC9">
              <w:rPr>
                <w:rFonts w:ascii="Arial" w:eastAsia="Times New Roman" w:hAnsi="Arial" w:cs="Arial"/>
                <w:sz w:val="22"/>
                <w:szCs w:val="22"/>
                <w:lang w:val="en-GB" w:eastAsia="it-IT"/>
              </w:rPr>
              <w:t>June</w:t>
            </w:r>
          </w:p>
        </w:tc>
        <w:tc>
          <w:tcPr>
            <w:tcW w:w="3499" w:type="dxa"/>
            <w:noWrap/>
          </w:tcPr>
          <w:p w14:paraId="6AA29508"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0.155</w:t>
            </w:r>
          </w:p>
        </w:tc>
        <w:tc>
          <w:tcPr>
            <w:tcW w:w="3253" w:type="dxa"/>
          </w:tcPr>
          <w:p w14:paraId="7A3C5022"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-0.101</w:t>
            </w:r>
          </w:p>
        </w:tc>
      </w:tr>
      <w:tr w:rsidR="00746E93" w:rsidRPr="00994AC9" w14:paraId="106942FB" w14:textId="77777777" w:rsidTr="00752103">
        <w:trPr>
          <w:trHeight w:val="280"/>
        </w:trPr>
        <w:tc>
          <w:tcPr>
            <w:tcW w:w="2880" w:type="dxa"/>
            <w:noWrap/>
          </w:tcPr>
          <w:p w14:paraId="519B56BA" w14:textId="77777777" w:rsidR="00746E93" w:rsidRPr="00994AC9" w:rsidRDefault="00746E93" w:rsidP="00752103">
            <w:pPr>
              <w:spacing w:line="276" w:lineRule="auto"/>
              <w:rPr>
                <w:rFonts w:ascii="Arial" w:eastAsia="Times New Roman" w:hAnsi="Arial" w:cs="Arial"/>
                <w:sz w:val="22"/>
                <w:szCs w:val="22"/>
                <w:lang w:val="en-GB" w:eastAsia="it-IT"/>
              </w:rPr>
            </w:pPr>
          </w:p>
        </w:tc>
        <w:tc>
          <w:tcPr>
            <w:tcW w:w="3499" w:type="dxa"/>
            <w:noWrap/>
          </w:tcPr>
          <w:p w14:paraId="4F5B0558"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[-0.038   0.348]</w:t>
            </w:r>
          </w:p>
        </w:tc>
        <w:tc>
          <w:tcPr>
            <w:tcW w:w="3253" w:type="dxa"/>
          </w:tcPr>
          <w:p w14:paraId="71E8F0C2"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[-0.263   0.061]</w:t>
            </w:r>
          </w:p>
        </w:tc>
      </w:tr>
      <w:tr w:rsidR="00746E93" w:rsidRPr="00994AC9" w14:paraId="7AA76E6E" w14:textId="77777777" w:rsidTr="00752103">
        <w:trPr>
          <w:trHeight w:val="280"/>
        </w:trPr>
        <w:tc>
          <w:tcPr>
            <w:tcW w:w="2880" w:type="dxa"/>
            <w:noWrap/>
          </w:tcPr>
          <w:p w14:paraId="313B5E71" w14:textId="77777777" w:rsidR="00746E93" w:rsidRPr="00994AC9" w:rsidRDefault="00746E93" w:rsidP="00752103">
            <w:pPr>
              <w:spacing w:line="276" w:lineRule="auto"/>
              <w:rPr>
                <w:rFonts w:ascii="Arial" w:eastAsia="Times New Roman" w:hAnsi="Arial" w:cs="Arial"/>
                <w:sz w:val="22"/>
                <w:szCs w:val="22"/>
                <w:lang w:val="en-GB" w:eastAsia="it-IT"/>
              </w:rPr>
            </w:pPr>
            <w:r w:rsidRPr="00994AC9">
              <w:rPr>
                <w:rFonts w:ascii="Arial" w:eastAsia="Times New Roman" w:hAnsi="Arial" w:cs="Arial"/>
                <w:sz w:val="22"/>
                <w:szCs w:val="22"/>
                <w:lang w:val="en-GB" w:eastAsia="it-IT"/>
              </w:rPr>
              <w:t>July</w:t>
            </w:r>
          </w:p>
        </w:tc>
        <w:tc>
          <w:tcPr>
            <w:tcW w:w="3499" w:type="dxa"/>
            <w:noWrap/>
          </w:tcPr>
          <w:p w14:paraId="4DA2E4ED"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-0.122</w:t>
            </w:r>
          </w:p>
        </w:tc>
        <w:tc>
          <w:tcPr>
            <w:tcW w:w="3253" w:type="dxa"/>
          </w:tcPr>
          <w:p w14:paraId="7D3523B2"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-0.159*</w:t>
            </w:r>
          </w:p>
        </w:tc>
      </w:tr>
      <w:tr w:rsidR="00746E93" w:rsidRPr="00994AC9" w14:paraId="6BC831DB" w14:textId="77777777" w:rsidTr="00752103">
        <w:trPr>
          <w:trHeight w:val="280"/>
        </w:trPr>
        <w:tc>
          <w:tcPr>
            <w:tcW w:w="2880" w:type="dxa"/>
            <w:noWrap/>
          </w:tcPr>
          <w:p w14:paraId="04445B17" w14:textId="77777777" w:rsidR="00746E93" w:rsidRPr="00994AC9" w:rsidRDefault="00746E93" w:rsidP="00752103">
            <w:pPr>
              <w:spacing w:line="276" w:lineRule="auto"/>
              <w:rPr>
                <w:rFonts w:ascii="Arial" w:eastAsia="Times New Roman" w:hAnsi="Arial" w:cs="Arial"/>
                <w:sz w:val="22"/>
                <w:szCs w:val="22"/>
                <w:lang w:val="en-GB" w:eastAsia="it-IT"/>
              </w:rPr>
            </w:pPr>
          </w:p>
        </w:tc>
        <w:tc>
          <w:tcPr>
            <w:tcW w:w="3499" w:type="dxa"/>
            <w:noWrap/>
          </w:tcPr>
          <w:p w14:paraId="4D672ED6"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[-0.327   0.083]</w:t>
            </w:r>
          </w:p>
        </w:tc>
        <w:tc>
          <w:tcPr>
            <w:tcW w:w="3253" w:type="dxa"/>
          </w:tcPr>
          <w:p w14:paraId="0A7CAB67"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[-0.318   0.001]</w:t>
            </w:r>
          </w:p>
        </w:tc>
      </w:tr>
      <w:tr w:rsidR="00746E93" w:rsidRPr="00994AC9" w14:paraId="4E04148F" w14:textId="77777777" w:rsidTr="00752103">
        <w:trPr>
          <w:trHeight w:val="280"/>
        </w:trPr>
        <w:tc>
          <w:tcPr>
            <w:tcW w:w="2880" w:type="dxa"/>
            <w:noWrap/>
          </w:tcPr>
          <w:p w14:paraId="7A2D9B89" w14:textId="77777777" w:rsidR="00746E93" w:rsidRPr="00994AC9" w:rsidRDefault="00746E93" w:rsidP="00752103">
            <w:pPr>
              <w:spacing w:line="276" w:lineRule="auto"/>
              <w:rPr>
                <w:rFonts w:ascii="Arial" w:eastAsia="Times New Roman" w:hAnsi="Arial" w:cs="Arial"/>
                <w:sz w:val="22"/>
                <w:szCs w:val="22"/>
                <w:lang w:val="en-GB" w:eastAsia="it-IT"/>
              </w:rPr>
            </w:pPr>
            <w:r w:rsidRPr="00994AC9">
              <w:rPr>
                <w:rFonts w:ascii="Arial" w:eastAsia="Times New Roman" w:hAnsi="Arial" w:cs="Arial"/>
                <w:sz w:val="22"/>
                <w:szCs w:val="22"/>
                <w:lang w:val="en-GB" w:eastAsia="it-IT"/>
              </w:rPr>
              <w:t>August</w:t>
            </w:r>
          </w:p>
        </w:tc>
        <w:tc>
          <w:tcPr>
            <w:tcW w:w="3499" w:type="dxa"/>
            <w:noWrap/>
          </w:tcPr>
          <w:p w14:paraId="42B4D613"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-0.0681</w:t>
            </w:r>
          </w:p>
        </w:tc>
        <w:tc>
          <w:tcPr>
            <w:tcW w:w="3253" w:type="dxa"/>
          </w:tcPr>
          <w:p w14:paraId="2E8561C2"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-0.182**</w:t>
            </w:r>
          </w:p>
        </w:tc>
      </w:tr>
      <w:tr w:rsidR="00746E93" w:rsidRPr="00994AC9" w14:paraId="3CF0979E" w14:textId="77777777" w:rsidTr="00752103">
        <w:trPr>
          <w:trHeight w:val="280"/>
        </w:trPr>
        <w:tc>
          <w:tcPr>
            <w:tcW w:w="2880" w:type="dxa"/>
            <w:noWrap/>
          </w:tcPr>
          <w:p w14:paraId="0D959DED" w14:textId="77777777" w:rsidR="00746E93" w:rsidRPr="00994AC9" w:rsidRDefault="00746E93" w:rsidP="00752103">
            <w:pPr>
              <w:spacing w:line="276" w:lineRule="auto"/>
              <w:rPr>
                <w:rFonts w:ascii="Arial" w:eastAsia="Times New Roman" w:hAnsi="Arial" w:cs="Arial"/>
                <w:sz w:val="22"/>
                <w:szCs w:val="22"/>
                <w:lang w:val="en-GB" w:eastAsia="it-IT"/>
              </w:rPr>
            </w:pPr>
          </w:p>
        </w:tc>
        <w:tc>
          <w:tcPr>
            <w:tcW w:w="3499" w:type="dxa"/>
            <w:noWrap/>
          </w:tcPr>
          <w:p w14:paraId="3FD836C2"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[-0.321     0.185]</w:t>
            </w:r>
          </w:p>
        </w:tc>
        <w:tc>
          <w:tcPr>
            <w:tcW w:w="3253" w:type="dxa"/>
          </w:tcPr>
          <w:p w14:paraId="64B98A04"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[-0.352   -0.010]</w:t>
            </w:r>
          </w:p>
        </w:tc>
      </w:tr>
      <w:tr w:rsidR="00746E93" w:rsidRPr="00994AC9" w14:paraId="5129725E" w14:textId="77777777" w:rsidTr="00752103">
        <w:trPr>
          <w:trHeight w:val="280"/>
        </w:trPr>
        <w:tc>
          <w:tcPr>
            <w:tcW w:w="2880" w:type="dxa"/>
            <w:noWrap/>
          </w:tcPr>
          <w:p w14:paraId="74F54BE8" w14:textId="77777777" w:rsidR="00746E93" w:rsidRPr="00994AC9" w:rsidRDefault="00746E93" w:rsidP="00752103">
            <w:pPr>
              <w:spacing w:line="276" w:lineRule="auto"/>
              <w:rPr>
                <w:rFonts w:ascii="Arial" w:eastAsia="Times New Roman" w:hAnsi="Arial" w:cs="Arial"/>
                <w:sz w:val="22"/>
                <w:szCs w:val="22"/>
                <w:lang w:val="en-GB" w:eastAsia="it-IT"/>
              </w:rPr>
            </w:pPr>
            <w:r w:rsidRPr="00994AC9">
              <w:rPr>
                <w:rFonts w:ascii="Arial" w:eastAsia="Times New Roman" w:hAnsi="Arial" w:cs="Arial"/>
                <w:sz w:val="22"/>
                <w:szCs w:val="22"/>
                <w:lang w:val="en-GB" w:eastAsia="it-IT"/>
              </w:rPr>
              <w:t>September</w:t>
            </w:r>
          </w:p>
        </w:tc>
        <w:tc>
          <w:tcPr>
            <w:tcW w:w="3499" w:type="dxa"/>
            <w:noWrap/>
          </w:tcPr>
          <w:p w14:paraId="016DF660"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0.148</w:t>
            </w:r>
          </w:p>
        </w:tc>
        <w:tc>
          <w:tcPr>
            <w:tcW w:w="3253" w:type="dxa"/>
          </w:tcPr>
          <w:p w14:paraId="72917459"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-0.513***</w:t>
            </w:r>
          </w:p>
        </w:tc>
      </w:tr>
      <w:tr w:rsidR="00746E93" w:rsidRPr="00994AC9" w14:paraId="2A8B038D" w14:textId="77777777" w:rsidTr="00752103">
        <w:trPr>
          <w:trHeight w:val="280"/>
        </w:trPr>
        <w:tc>
          <w:tcPr>
            <w:tcW w:w="2880" w:type="dxa"/>
            <w:noWrap/>
          </w:tcPr>
          <w:p w14:paraId="3E156514" w14:textId="77777777" w:rsidR="00746E93" w:rsidRPr="00994AC9" w:rsidRDefault="00746E93" w:rsidP="00752103">
            <w:pPr>
              <w:spacing w:line="276" w:lineRule="auto"/>
              <w:rPr>
                <w:rFonts w:ascii="Arial" w:eastAsia="Times New Roman" w:hAnsi="Arial" w:cs="Arial"/>
                <w:sz w:val="22"/>
                <w:szCs w:val="22"/>
                <w:lang w:val="en-GB" w:eastAsia="it-IT"/>
              </w:rPr>
            </w:pPr>
          </w:p>
        </w:tc>
        <w:tc>
          <w:tcPr>
            <w:tcW w:w="3499" w:type="dxa"/>
            <w:noWrap/>
          </w:tcPr>
          <w:p w14:paraId="55D37D71"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[-0.036   0.332]</w:t>
            </w:r>
          </w:p>
        </w:tc>
        <w:tc>
          <w:tcPr>
            <w:tcW w:w="3253" w:type="dxa"/>
          </w:tcPr>
          <w:p w14:paraId="2D803557" w14:textId="284CFD0C"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 xml:space="preserve">[-0.675 </w:t>
            </w:r>
            <w:r w:rsidR="00DE74D1">
              <w:rPr>
                <w:rFonts w:ascii="Arial" w:hAnsi="Arial" w:cs="Arial"/>
                <w:sz w:val="22"/>
                <w:szCs w:val="22"/>
              </w:rPr>
              <w:t xml:space="preserve"> </w:t>
            </w:r>
            <w:r w:rsidRPr="00994AC9">
              <w:rPr>
                <w:rFonts w:ascii="Arial" w:hAnsi="Arial" w:cs="Arial"/>
                <w:sz w:val="22"/>
                <w:szCs w:val="22"/>
              </w:rPr>
              <w:t xml:space="preserve"> -0.350]</w:t>
            </w:r>
          </w:p>
        </w:tc>
      </w:tr>
      <w:tr w:rsidR="00746E93" w:rsidRPr="00994AC9" w14:paraId="71059AC7" w14:textId="77777777" w:rsidTr="00752103">
        <w:trPr>
          <w:trHeight w:val="280"/>
        </w:trPr>
        <w:tc>
          <w:tcPr>
            <w:tcW w:w="2880" w:type="dxa"/>
            <w:noWrap/>
          </w:tcPr>
          <w:p w14:paraId="321413DC" w14:textId="77777777" w:rsidR="00746E93" w:rsidRPr="00994AC9" w:rsidRDefault="00746E93" w:rsidP="00752103">
            <w:pPr>
              <w:spacing w:line="276" w:lineRule="auto"/>
              <w:rPr>
                <w:rFonts w:ascii="Arial" w:eastAsia="Times New Roman" w:hAnsi="Arial" w:cs="Arial"/>
                <w:sz w:val="22"/>
                <w:szCs w:val="22"/>
                <w:lang w:val="en-GB" w:eastAsia="it-IT"/>
              </w:rPr>
            </w:pPr>
            <w:r w:rsidRPr="00994AC9">
              <w:rPr>
                <w:rFonts w:ascii="Arial" w:eastAsia="Times New Roman" w:hAnsi="Arial" w:cs="Arial"/>
                <w:sz w:val="22"/>
                <w:szCs w:val="22"/>
                <w:lang w:val="en-GB" w:eastAsia="it-IT"/>
              </w:rPr>
              <w:t>Weight</w:t>
            </w:r>
          </w:p>
        </w:tc>
        <w:tc>
          <w:tcPr>
            <w:tcW w:w="3499" w:type="dxa"/>
            <w:noWrap/>
          </w:tcPr>
          <w:p w14:paraId="474ABE61"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-1.839***</w:t>
            </w:r>
          </w:p>
        </w:tc>
        <w:tc>
          <w:tcPr>
            <w:tcW w:w="3253" w:type="dxa"/>
          </w:tcPr>
          <w:p w14:paraId="197678D1"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-0.492***</w:t>
            </w:r>
          </w:p>
        </w:tc>
      </w:tr>
      <w:tr w:rsidR="00746E93" w:rsidRPr="00994AC9" w14:paraId="36EA18A3" w14:textId="77777777" w:rsidTr="00752103">
        <w:trPr>
          <w:trHeight w:val="280"/>
        </w:trPr>
        <w:tc>
          <w:tcPr>
            <w:tcW w:w="2880" w:type="dxa"/>
            <w:noWrap/>
          </w:tcPr>
          <w:p w14:paraId="7F0FAE9D" w14:textId="77777777" w:rsidR="00746E93" w:rsidRPr="00994AC9" w:rsidRDefault="00746E93" w:rsidP="00752103">
            <w:pPr>
              <w:spacing w:line="276" w:lineRule="auto"/>
              <w:rPr>
                <w:rFonts w:ascii="Arial" w:eastAsia="Times New Roman" w:hAnsi="Arial" w:cs="Arial"/>
                <w:sz w:val="22"/>
                <w:szCs w:val="22"/>
                <w:lang w:val="en-GB" w:eastAsia="it-IT"/>
              </w:rPr>
            </w:pPr>
          </w:p>
        </w:tc>
        <w:tc>
          <w:tcPr>
            <w:tcW w:w="3499" w:type="dxa"/>
            <w:noWrap/>
          </w:tcPr>
          <w:p w14:paraId="17AAB3A6"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[-2.422   -1.255]</w:t>
            </w:r>
          </w:p>
        </w:tc>
        <w:tc>
          <w:tcPr>
            <w:tcW w:w="3253" w:type="dxa"/>
          </w:tcPr>
          <w:p w14:paraId="0ABAAF77"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[-0.864   -0.120]</w:t>
            </w:r>
          </w:p>
        </w:tc>
      </w:tr>
      <w:tr w:rsidR="00746E93" w:rsidRPr="00994AC9" w14:paraId="5FF84256" w14:textId="77777777" w:rsidTr="00752103">
        <w:trPr>
          <w:trHeight w:val="280"/>
        </w:trPr>
        <w:tc>
          <w:tcPr>
            <w:tcW w:w="2880" w:type="dxa"/>
            <w:noWrap/>
            <w:hideMark/>
          </w:tcPr>
          <w:p w14:paraId="4DBFE5BA" w14:textId="77777777" w:rsidR="00746E93" w:rsidRPr="00994AC9" w:rsidRDefault="00746E93" w:rsidP="00752103">
            <w:pPr>
              <w:spacing w:line="276" w:lineRule="auto"/>
              <w:rPr>
                <w:rFonts w:ascii="Arial" w:eastAsia="Times New Roman" w:hAnsi="Arial" w:cs="Arial"/>
                <w:color w:val="000000"/>
                <w:sz w:val="22"/>
                <w:szCs w:val="22"/>
                <w:lang w:val="en-GB" w:eastAsia="it-IT"/>
              </w:rPr>
            </w:pPr>
            <w:r w:rsidRPr="00994AC9">
              <w:rPr>
                <w:rFonts w:ascii="Arial" w:eastAsia="Times New Roman" w:hAnsi="Arial" w:cs="Arial"/>
                <w:color w:val="000000"/>
                <w:sz w:val="22"/>
                <w:szCs w:val="22"/>
                <w:lang w:val="en-GB" w:eastAsia="it-IT"/>
              </w:rPr>
              <w:t>Constant</w:t>
            </w:r>
          </w:p>
        </w:tc>
        <w:tc>
          <w:tcPr>
            <w:tcW w:w="3499" w:type="dxa"/>
            <w:noWrap/>
            <w:hideMark/>
          </w:tcPr>
          <w:p w14:paraId="55DCF978"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-3.506***</w:t>
            </w:r>
          </w:p>
        </w:tc>
        <w:tc>
          <w:tcPr>
            <w:tcW w:w="3253" w:type="dxa"/>
          </w:tcPr>
          <w:p w14:paraId="195B55D3"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-0.944***</w:t>
            </w:r>
          </w:p>
        </w:tc>
      </w:tr>
      <w:tr w:rsidR="00746E93" w:rsidRPr="00994AC9" w14:paraId="24B31B8C" w14:textId="77777777" w:rsidTr="00752103">
        <w:trPr>
          <w:trHeight w:val="280"/>
        </w:trPr>
        <w:tc>
          <w:tcPr>
            <w:tcW w:w="2880" w:type="dxa"/>
            <w:noWrap/>
            <w:hideMark/>
          </w:tcPr>
          <w:p w14:paraId="5215D068" w14:textId="77777777" w:rsidR="00746E93" w:rsidRPr="00994AC9" w:rsidRDefault="00746E93" w:rsidP="00752103">
            <w:pPr>
              <w:spacing w:line="276" w:lineRule="auto"/>
              <w:jc w:val="center"/>
              <w:rPr>
                <w:rFonts w:ascii="Arial" w:eastAsia="Times New Roman" w:hAnsi="Arial" w:cs="Arial"/>
                <w:sz w:val="22"/>
                <w:szCs w:val="22"/>
                <w:lang w:val="en-GB" w:eastAsia="it-IT"/>
              </w:rPr>
            </w:pPr>
          </w:p>
        </w:tc>
        <w:tc>
          <w:tcPr>
            <w:tcW w:w="3499" w:type="dxa"/>
            <w:noWrap/>
            <w:hideMark/>
          </w:tcPr>
          <w:p w14:paraId="29E90697"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[-3.824   -3.186]</w:t>
            </w:r>
          </w:p>
        </w:tc>
        <w:tc>
          <w:tcPr>
            <w:tcW w:w="3253" w:type="dxa"/>
          </w:tcPr>
          <w:p w14:paraId="6BAE9C67"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[-1.181   -0.706]</w:t>
            </w:r>
          </w:p>
        </w:tc>
      </w:tr>
      <w:tr w:rsidR="00746E93" w:rsidRPr="00994AC9" w14:paraId="52029D8B" w14:textId="77777777" w:rsidTr="00752103">
        <w:trPr>
          <w:trHeight w:val="280"/>
        </w:trPr>
        <w:tc>
          <w:tcPr>
            <w:tcW w:w="2880" w:type="dxa"/>
            <w:noWrap/>
            <w:hideMark/>
          </w:tcPr>
          <w:p w14:paraId="063494B7" w14:textId="77777777" w:rsidR="00746E93" w:rsidRPr="00994AC9" w:rsidRDefault="00746E93" w:rsidP="00752103">
            <w:pPr>
              <w:spacing w:line="276" w:lineRule="auto"/>
              <w:jc w:val="center"/>
              <w:rPr>
                <w:rFonts w:ascii="Arial" w:eastAsia="Times New Roman" w:hAnsi="Arial" w:cs="Arial"/>
                <w:sz w:val="22"/>
                <w:szCs w:val="22"/>
                <w:lang w:val="en-GB" w:eastAsia="it-IT"/>
              </w:rPr>
            </w:pPr>
          </w:p>
        </w:tc>
        <w:tc>
          <w:tcPr>
            <w:tcW w:w="3499" w:type="dxa"/>
            <w:noWrap/>
            <w:hideMark/>
          </w:tcPr>
          <w:p w14:paraId="2A39F591" w14:textId="77777777" w:rsidR="00746E93" w:rsidRPr="00994AC9" w:rsidRDefault="00746E93" w:rsidP="00752103">
            <w:pPr>
              <w:spacing w:line="276" w:lineRule="auto"/>
              <w:jc w:val="center"/>
              <w:rPr>
                <w:rFonts w:ascii="Arial" w:eastAsia="Times New Roman" w:hAnsi="Arial" w:cs="Arial"/>
                <w:sz w:val="22"/>
                <w:szCs w:val="22"/>
                <w:lang w:val="en-GB" w:eastAsia="it-IT"/>
              </w:rPr>
            </w:pPr>
          </w:p>
        </w:tc>
        <w:tc>
          <w:tcPr>
            <w:tcW w:w="3253" w:type="dxa"/>
          </w:tcPr>
          <w:p w14:paraId="0C8E814A" w14:textId="77777777" w:rsidR="00746E93" w:rsidRPr="00994AC9" w:rsidRDefault="00746E93" w:rsidP="00752103">
            <w:pPr>
              <w:spacing w:line="276" w:lineRule="auto"/>
              <w:jc w:val="center"/>
              <w:rPr>
                <w:rFonts w:ascii="Arial" w:eastAsia="Times New Roman" w:hAnsi="Arial" w:cs="Arial"/>
                <w:sz w:val="22"/>
                <w:szCs w:val="22"/>
                <w:lang w:val="en-GB" w:eastAsia="it-IT"/>
              </w:rPr>
            </w:pPr>
          </w:p>
        </w:tc>
      </w:tr>
      <w:tr w:rsidR="00746E93" w:rsidRPr="00994AC9" w14:paraId="7B06BF8A" w14:textId="77777777" w:rsidTr="00752103">
        <w:trPr>
          <w:trHeight w:val="280"/>
        </w:trPr>
        <w:tc>
          <w:tcPr>
            <w:tcW w:w="2880" w:type="dxa"/>
            <w:noWrap/>
            <w:hideMark/>
          </w:tcPr>
          <w:p w14:paraId="4962B709" w14:textId="77777777" w:rsidR="00746E93" w:rsidRPr="00994AC9" w:rsidRDefault="00746E93" w:rsidP="00752103">
            <w:pPr>
              <w:spacing w:line="276" w:lineRule="auto"/>
              <w:rPr>
                <w:rFonts w:ascii="Arial" w:eastAsia="Times New Roman" w:hAnsi="Arial" w:cs="Arial"/>
                <w:color w:val="000000"/>
                <w:sz w:val="22"/>
                <w:szCs w:val="22"/>
                <w:lang w:val="en-GB" w:eastAsia="it-IT"/>
              </w:rPr>
            </w:pPr>
            <w:r w:rsidRPr="00994AC9">
              <w:rPr>
                <w:rFonts w:ascii="Arial" w:eastAsia="Times New Roman" w:hAnsi="Arial" w:cs="Arial"/>
                <w:color w:val="000000"/>
                <w:sz w:val="22"/>
                <w:szCs w:val="22"/>
                <w:lang w:val="en-GB" w:eastAsia="it-IT"/>
              </w:rPr>
              <w:t>Observations</w:t>
            </w:r>
          </w:p>
        </w:tc>
        <w:tc>
          <w:tcPr>
            <w:tcW w:w="3499" w:type="dxa"/>
            <w:noWrap/>
            <w:hideMark/>
          </w:tcPr>
          <w:p w14:paraId="6B14B06E"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33,389</w:t>
            </w:r>
          </w:p>
        </w:tc>
        <w:tc>
          <w:tcPr>
            <w:tcW w:w="3253" w:type="dxa"/>
          </w:tcPr>
          <w:p w14:paraId="13C155D6" w14:textId="3321922D" w:rsidR="00746E93" w:rsidRPr="00994AC9" w:rsidRDefault="00AE4FE7"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20,012</w:t>
            </w:r>
          </w:p>
        </w:tc>
      </w:tr>
    </w:tbl>
    <w:p w14:paraId="4CEF184E" w14:textId="21202A55" w:rsidR="00746E93" w:rsidRPr="00994AC9" w:rsidRDefault="00746E93" w:rsidP="00746E93">
      <w:pPr>
        <w:autoSpaceDE w:val="0"/>
        <w:autoSpaceDN w:val="0"/>
        <w:adjustRightInd w:val="0"/>
        <w:spacing w:before="115" w:line="276" w:lineRule="auto"/>
        <w:jc w:val="both"/>
        <w:rPr>
          <w:rFonts w:ascii="Arial" w:eastAsia="Times New Roman" w:hAnsi="Arial" w:cs="Arial"/>
          <w:sz w:val="22"/>
          <w:szCs w:val="22"/>
          <w:lang w:val="en-GB" w:eastAsia="it-IT"/>
        </w:rPr>
      </w:pPr>
      <w:r w:rsidRPr="00994AC9">
        <w:rPr>
          <w:rFonts w:ascii="Arial" w:eastAsia="Times New Roman" w:hAnsi="Arial" w:cs="Arial"/>
          <w:sz w:val="22"/>
          <w:szCs w:val="22"/>
          <w:lang w:val="en-GB" w:eastAsia="it-IT"/>
        </w:rPr>
        <w:t xml:space="preserve">Confidence intervals in </w:t>
      </w:r>
      <w:r w:rsidR="00E90402" w:rsidRPr="00994AC9">
        <w:rPr>
          <w:rFonts w:ascii="Arial" w:eastAsia="Times New Roman" w:hAnsi="Arial" w:cs="Arial"/>
          <w:sz w:val="22"/>
          <w:szCs w:val="22"/>
          <w:lang w:val="en-GB" w:eastAsia="it-IT"/>
        </w:rPr>
        <w:t>parentheses</w:t>
      </w:r>
    </w:p>
    <w:p w14:paraId="0B8435E4" w14:textId="77777777" w:rsidR="00746E93" w:rsidRPr="00994AC9" w:rsidRDefault="00746E93" w:rsidP="00746E93">
      <w:pPr>
        <w:autoSpaceDE w:val="0"/>
        <w:autoSpaceDN w:val="0"/>
        <w:adjustRightInd w:val="0"/>
        <w:spacing w:line="276" w:lineRule="auto"/>
        <w:jc w:val="both"/>
        <w:rPr>
          <w:rFonts w:ascii="Arial" w:eastAsia="Times New Roman" w:hAnsi="Arial" w:cs="Arial"/>
          <w:sz w:val="22"/>
          <w:szCs w:val="22"/>
          <w:lang w:val="en-GB" w:eastAsia="it-IT"/>
        </w:rPr>
      </w:pPr>
      <w:r w:rsidRPr="00994AC9">
        <w:rPr>
          <w:rFonts w:ascii="Arial" w:eastAsia="Times New Roman" w:hAnsi="Arial" w:cs="Arial"/>
          <w:sz w:val="22"/>
          <w:szCs w:val="22"/>
          <w:lang w:val="en-GB" w:eastAsia="it-IT"/>
        </w:rPr>
        <w:t>*** p&lt;0.01, ** p&lt;0.05, * p&lt;0.01</w:t>
      </w:r>
    </w:p>
    <w:p w14:paraId="6A141F3A" w14:textId="77777777" w:rsidR="00746E93" w:rsidRPr="00994AC9" w:rsidRDefault="00746E93" w:rsidP="00746E93">
      <w:pPr>
        <w:autoSpaceDE w:val="0"/>
        <w:autoSpaceDN w:val="0"/>
        <w:adjustRightInd w:val="0"/>
        <w:spacing w:line="276" w:lineRule="auto"/>
        <w:jc w:val="both"/>
        <w:rPr>
          <w:rFonts w:ascii="Arial" w:eastAsia="Times New Roman" w:hAnsi="Arial" w:cs="Arial"/>
          <w:sz w:val="22"/>
          <w:szCs w:val="22"/>
          <w:lang w:val="en-GB" w:eastAsia="it-IT"/>
        </w:rPr>
      </w:pPr>
    </w:p>
    <w:p w14:paraId="20FEE524" w14:textId="77777777" w:rsidR="00746E93" w:rsidRPr="00994AC9" w:rsidRDefault="00746E93" w:rsidP="00746E93">
      <w:pPr>
        <w:autoSpaceDE w:val="0"/>
        <w:autoSpaceDN w:val="0"/>
        <w:adjustRightInd w:val="0"/>
        <w:spacing w:line="276" w:lineRule="auto"/>
        <w:jc w:val="both"/>
        <w:rPr>
          <w:rFonts w:ascii="Arial" w:eastAsia="Times New Roman" w:hAnsi="Arial" w:cs="Arial"/>
          <w:sz w:val="22"/>
          <w:szCs w:val="22"/>
          <w:lang w:val="en-GB" w:eastAsia="it-IT"/>
        </w:rPr>
      </w:pPr>
    </w:p>
    <w:p w14:paraId="6DA94D39" w14:textId="77777777" w:rsidR="00746E93" w:rsidRPr="00994AC9" w:rsidRDefault="00746E93" w:rsidP="00746E93">
      <w:pPr>
        <w:autoSpaceDE w:val="0"/>
        <w:autoSpaceDN w:val="0"/>
        <w:adjustRightInd w:val="0"/>
        <w:spacing w:line="276" w:lineRule="auto"/>
        <w:jc w:val="both"/>
        <w:rPr>
          <w:rFonts w:ascii="Arial" w:eastAsia="Times New Roman" w:hAnsi="Arial" w:cs="Arial"/>
          <w:sz w:val="22"/>
          <w:szCs w:val="22"/>
          <w:lang w:val="en-GB" w:eastAsia="it-IT"/>
        </w:rPr>
      </w:pPr>
    </w:p>
    <w:p w14:paraId="130477ED" w14:textId="47B12AA5" w:rsidR="00746E93" w:rsidRPr="00994AC9" w:rsidRDefault="00401420" w:rsidP="00640A2A">
      <w:pPr>
        <w:spacing w:after="120"/>
        <w:jc w:val="both"/>
        <w:rPr>
          <w:rFonts w:ascii="Arial" w:hAnsi="Arial" w:cs="Arial"/>
          <w:sz w:val="22"/>
          <w:szCs w:val="22"/>
          <w:lang w:val="en-US"/>
        </w:rPr>
      </w:pPr>
      <w:r>
        <w:rPr>
          <w:rFonts w:ascii="Arial" w:hAnsi="Arial" w:cs="Arial"/>
          <w:sz w:val="22"/>
          <w:szCs w:val="22"/>
          <w:lang w:val="en-US"/>
        </w:rPr>
        <w:t>Supplementary information</w:t>
      </w:r>
      <w:r w:rsidR="009B48FC" w:rsidRPr="00994AC9">
        <w:rPr>
          <w:rFonts w:ascii="Arial" w:hAnsi="Arial" w:cs="Arial"/>
          <w:sz w:val="22"/>
          <w:szCs w:val="22"/>
          <w:lang w:val="en-US"/>
        </w:rPr>
        <w:t xml:space="preserve"> </w:t>
      </w:r>
      <w:r w:rsidR="004D6AD5">
        <w:rPr>
          <w:rFonts w:ascii="Arial" w:hAnsi="Arial" w:cs="Arial"/>
          <w:sz w:val="22"/>
          <w:szCs w:val="22"/>
          <w:lang w:val="en-US"/>
        </w:rPr>
        <w:t>14</w:t>
      </w:r>
      <w:r w:rsidR="009B48FC" w:rsidRPr="00994AC9">
        <w:rPr>
          <w:rFonts w:ascii="Arial" w:hAnsi="Arial" w:cs="Arial"/>
          <w:sz w:val="22"/>
          <w:szCs w:val="22"/>
          <w:lang w:val="en-US"/>
        </w:rPr>
        <w:t xml:space="preserve">: </w:t>
      </w:r>
      <w:r w:rsidR="00746E93" w:rsidRPr="00994AC9">
        <w:rPr>
          <w:rFonts w:ascii="Arial" w:hAnsi="Arial" w:cs="Arial"/>
          <w:sz w:val="22"/>
          <w:szCs w:val="22"/>
          <w:lang w:val="en-US"/>
        </w:rPr>
        <w:t xml:space="preserve">Effect of education and treatment on probability of </w:t>
      </w:r>
      <w:r w:rsidR="006E7AA5">
        <w:rPr>
          <w:rFonts w:ascii="Arial" w:hAnsi="Arial" w:cs="Arial"/>
          <w:sz w:val="22"/>
          <w:szCs w:val="22"/>
          <w:lang w:val="en-US"/>
        </w:rPr>
        <w:t>obtaining a contract lasting for more than 1 year as the first employment after the treatment</w:t>
      </w:r>
      <w:r w:rsidR="00746E93" w:rsidRPr="00994AC9">
        <w:rPr>
          <w:rFonts w:ascii="Arial" w:hAnsi="Arial" w:cs="Arial"/>
          <w:sz w:val="22"/>
          <w:szCs w:val="22"/>
          <w:lang w:val="en-US"/>
        </w:rPr>
        <w:t>, estimated with education x treatment interaction</w:t>
      </w:r>
    </w:p>
    <w:tbl>
      <w:tblPr>
        <w:tblStyle w:val="Grigliatabella"/>
        <w:tblW w:w="9632" w:type="dxa"/>
        <w:tblLook w:val="0620" w:firstRow="1" w:lastRow="0" w:firstColumn="0" w:lastColumn="0" w:noHBand="1" w:noVBand="1"/>
      </w:tblPr>
      <w:tblGrid>
        <w:gridCol w:w="3256"/>
        <w:gridCol w:w="3543"/>
        <w:gridCol w:w="2833"/>
      </w:tblGrid>
      <w:tr w:rsidR="00746E93" w:rsidRPr="00994AC9" w14:paraId="207C7416" w14:textId="77777777" w:rsidTr="00752103">
        <w:trPr>
          <w:trHeight w:val="280"/>
        </w:trPr>
        <w:tc>
          <w:tcPr>
            <w:tcW w:w="3256" w:type="dxa"/>
            <w:noWrap/>
            <w:hideMark/>
          </w:tcPr>
          <w:p w14:paraId="2D796816" w14:textId="77777777" w:rsidR="00746E93" w:rsidRPr="00994AC9" w:rsidRDefault="00746E93" w:rsidP="00752103">
            <w:pPr>
              <w:spacing w:line="276" w:lineRule="auto"/>
              <w:rPr>
                <w:rFonts w:ascii="Arial" w:eastAsia="Times New Roman" w:hAnsi="Arial" w:cs="Arial"/>
                <w:color w:val="000000"/>
                <w:sz w:val="22"/>
                <w:szCs w:val="22"/>
                <w:lang w:val="en-GB" w:eastAsia="it-IT"/>
              </w:rPr>
            </w:pPr>
            <w:r w:rsidRPr="00994AC9">
              <w:rPr>
                <w:rFonts w:ascii="Arial" w:eastAsia="Times New Roman" w:hAnsi="Arial" w:cs="Arial"/>
                <w:color w:val="000000"/>
                <w:sz w:val="22"/>
                <w:szCs w:val="22"/>
                <w:lang w:val="en-GB" w:eastAsia="it-IT"/>
              </w:rPr>
              <w:t>Variables</w:t>
            </w:r>
          </w:p>
        </w:tc>
        <w:tc>
          <w:tcPr>
            <w:tcW w:w="3543" w:type="dxa"/>
            <w:noWrap/>
            <w:hideMark/>
          </w:tcPr>
          <w:p w14:paraId="259AD52F" w14:textId="77777777" w:rsidR="00746E93" w:rsidRPr="00994AC9" w:rsidRDefault="00746E93" w:rsidP="00752103">
            <w:pPr>
              <w:jc w:val="center"/>
              <w:rPr>
                <w:rFonts w:ascii="Arial" w:hAnsi="Arial" w:cs="Arial"/>
                <w:b/>
                <w:bCs/>
                <w:color w:val="000000"/>
                <w:sz w:val="22"/>
                <w:szCs w:val="22"/>
                <w:lang w:val="en-GB"/>
              </w:rPr>
            </w:pPr>
            <w:r w:rsidRPr="00994AC9">
              <w:rPr>
                <w:rFonts w:ascii="Arial" w:hAnsi="Arial" w:cs="Arial"/>
                <w:color w:val="000000"/>
                <w:sz w:val="22"/>
                <w:szCs w:val="22"/>
                <w:lang w:val="en-GB"/>
              </w:rPr>
              <w:t>Lombardy</w:t>
            </w:r>
          </w:p>
        </w:tc>
        <w:tc>
          <w:tcPr>
            <w:tcW w:w="2833" w:type="dxa"/>
          </w:tcPr>
          <w:p w14:paraId="3FF12099" w14:textId="77777777" w:rsidR="00746E93" w:rsidRPr="00994AC9" w:rsidRDefault="00746E93" w:rsidP="00752103">
            <w:pPr>
              <w:jc w:val="center"/>
              <w:rPr>
                <w:rFonts w:ascii="Arial" w:hAnsi="Arial" w:cs="Arial"/>
                <w:b/>
                <w:bCs/>
                <w:color w:val="000000"/>
                <w:sz w:val="22"/>
                <w:szCs w:val="22"/>
                <w:lang w:val="en-GB"/>
              </w:rPr>
            </w:pPr>
            <w:r w:rsidRPr="00994AC9">
              <w:rPr>
                <w:rFonts w:ascii="Arial" w:hAnsi="Arial" w:cs="Arial"/>
                <w:color w:val="000000"/>
                <w:sz w:val="22"/>
                <w:szCs w:val="22"/>
                <w:lang w:val="en-GB"/>
              </w:rPr>
              <w:t>Emilia-Romagna</w:t>
            </w:r>
          </w:p>
        </w:tc>
      </w:tr>
      <w:tr w:rsidR="00746E93" w:rsidRPr="00994AC9" w14:paraId="572F5F3B" w14:textId="77777777" w:rsidTr="00752103">
        <w:trPr>
          <w:trHeight w:val="280"/>
        </w:trPr>
        <w:tc>
          <w:tcPr>
            <w:tcW w:w="3256" w:type="dxa"/>
            <w:noWrap/>
          </w:tcPr>
          <w:p w14:paraId="617E360C" w14:textId="77777777" w:rsidR="00746E93" w:rsidRPr="00994AC9" w:rsidRDefault="00746E93" w:rsidP="00752103">
            <w:pPr>
              <w:spacing w:line="276" w:lineRule="auto"/>
              <w:rPr>
                <w:rFonts w:ascii="Arial" w:eastAsia="Times New Roman" w:hAnsi="Arial" w:cs="Arial"/>
                <w:color w:val="000000"/>
                <w:sz w:val="22"/>
                <w:szCs w:val="22"/>
                <w:lang w:val="en-GB" w:eastAsia="it-IT"/>
              </w:rPr>
            </w:pPr>
            <w:r w:rsidRPr="00994AC9">
              <w:rPr>
                <w:rFonts w:ascii="Arial" w:eastAsia="Times New Roman" w:hAnsi="Arial" w:cs="Arial"/>
                <w:b/>
                <w:sz w:val="22"/>
                <w:szCs w:val="22"/>
                <w:lang w:val="en-GB" w:eastAsia="it-IT"/>
              </w:rPr>
              <w:t>Age</w:t>
            </w:r>
          </w:p>
        </w:tc>
        <w:tc>
          <w:tcPr>
            <w:tcW w:w="3543" w:type="dxa"/>
            <w:noWrap/>
          </w:tcPr>
          <w:p w14:paraId="41EC6431"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p>
        </w:tc>
        <w:tc>
          <w:tcPr>
            <w:tcW w:w="2833" w:type="dxa"/>
          </w:tcPr>
          <w:p w14:paraId="24CC92FB"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p>
        </w:tc>
      </w:tr>
      <w:tr w:rsidR="00746E93" w:rsidRPr="00994AC9" w14:paraId="716AA340" w14:textId="77777777" w:rsidTr="00752103">
        <w:trPr>
          <w:trHeight w:val="280"/>
        </w:trPr>
        <w:tc>
          <w:tcPr>
            <w:tcW w:w="3256" w:type="dxa"/>
            <w:noWrap/>
          </w:tcPr>
          <w:p w14:paraId="4F652F2D" w14:textId="77777777" w:rsidR="00746E93" w:rsidRPr="00994AC9" w:rsidRDefault="00746E93" w:rsidP="00752103">
            <w:pPr>
              <w:spacing w:line="276" w:lineRule="auto"/>
              <w:rPr>
                <w:rFonts w:ascii="Arial" w:eastAsia="Times New Roman" w:hAnsi="Arial" w:cs="Arial"/>
                <w:sz w:val="22"/>
                <w:szCs w:val="22"/>
                <w:lang w:val="en-GB" w:eastAsia="it-IT"/>
              </w:rPr>
            </w:pPr>
            <w:r w:rsidRPr="00994AC9">
              <w:rPr>
                <w:rFonts w:ascii="Arial" w:eastAsia="Times New Roman" w:hAnsi="Arial" w:cs="Arial"/>
                <w:sz w:val="22"/>
                <w:szCs w:val="22"/>
                <w:lang w:val="en-GB" w:eastAsia="it-IT"/>
              </w:rPr>
              <w:t>15-24 [ref.]</w:t>
            </w:r>
          </w:p>
        </w:tc>
        <w:tc>
          <w:tcPr>
            <w:tcW w:w="3543" w:type="dxa"/>
            <w:noWrap/>
          </w:tcPr>
          <w:p w14:paraId="77CFBBE5"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p>
        </w:tc>
        <w:tc>
          <w:tcPr>
            <w:tcW w:w="2833" w:type="dxa"/>
          </w:tcPr>
          <w:p w14:paraId="77682544"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p>
        </w:tc>
      </w:tr>
      <w:tr w:rsidR="00746E93" w:rsidRPr="00994AC9" w14:paraId="7968B3D6" w14:textId="77777777" w:rsidTr="00752103">
        <w:trPr>
          <w:trHeight w:val="280"/>
        </w:trPr>
        <w:tc>
          <w:tcPr>
            <w:tcW w:w="3256" w:type="dxa"/>
            <w:noWrap/>
            <w:hideMark/>
          </w:tcPr>
          <w:p w14:paraId="2305D0B4" w14:textId="77777777" w:rsidR="00746E93" w:rsidRPr="00994AC9" w:rsidRDefault="00746E93" w:rsidP="00752103">
            <w:pPr>
              <w:spacing w:line="276" w:lineRule="auto"/>
              <w:rPr>
                <w:rFonts w:ascii="Arial" w:eastAsia="Times New Roman" w:hAnsi="Arial" w:cs="Arial"/>
                <w:sz w:val="22"/>
                <w:szCs w:val="22"/>
                <w:lang w:val="en-GB" w:eastAsia="it-IT"/>
              </w:rPr>
            </w:pPr>
            <w:r w:rsidRPr="00994AC9">
              <w:rPr>
                <w:rFonts w:ascii="Arial" w:eastAsia="Times New Roman" w:hAnsi="Arial" w:cs="Arial"/>
                <w:sz w:val="22"/>
                <w:szCs w:val="22"/>
                <w:lang w:val="en-GB" w:eastAsia="it-IT"/>
              </w:rPr>
              <w:t>25-34</w:t>
            </w:r>
          </w:p>
        </w:tc>
        <w:tc>
          <w:tcPr>
            <w:tcW w:w="3543" w:type="dxa"/>
            <w:noWrap/>
            <w:hideMark/>
          </w:tcPr>
          <w:p w14:paraId="31244602"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-0.416***</w:t>
            </w:r>
          </w:p>
        </w:tc>
        <w:tc>
          <w:tcPr>
            <w:tcW w:w="2833" w:type="dxa"/>
          </w:tcPr>
          <w:p w14:paraId="579E928B"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-0.206***</w:t>
            </w:r>
          </w:p>
        </w:tc>
      </w:tr>
      <w:tr w:rsidR="00746E93" w:rsidRPr="00994AC9" w14:paraId="7597C08C" w14:textId="77777777" w:rsidTr="00752103">
        <w:trPr>
          <w:trHeight w:val="280"/>
        </w:trPr>
        <w:tc>
          <w:tcPr>
            <w:tcW w:w="3256" w:type="dxa"/>
            <w:noWrap/>
            <w:hideMark/>
          </w:tcPr>
          <w:p w14:paraId="40C814AD" w14:textId="77777777" w:rsidR="00746E93" w:rsidRPr="00994AC9" w:rsidRDefault="00746E93" w:rsidP="00752103">
            <w:pPr>
              <w:spacing w:line="276" w:lineRule="auto"/>
              <w:rPr>
                <w:rFonts w:ascii="Arial" w:eastAsia="Times New Roman" w:hAnsi="Arial" w:cs="Arial"/>
                <w:sz w:val="22"/>
                <w:szCs w:val="22"/>
                <w:lang w:val="en-GB" w:eastAsia="it-IT"/>
              </w:rPr>
            </w:pPr>
          </w:p>
        </w:tc>
        <w:tc>
          <w:tcPr>
            <w:tcW w:w="3543" w:type="dxa"/>
            <w:noWrap/>
            <w:hideMark/>
          </w:tcPr>
          <w:p w14:paraId="56CDF51B"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[-0.578   -0.253]</w:t>
            </w:r>
          </w:p>
        </w:tc>
        <w:tc>
          <w:tcPr>
            <w:tcW w:w="2833" w:type="dxa"/>
          </w:tcPr>
          <w:p w14:paraId="3640F8DB"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[-0.330   -0.081]</w:t>
            </w:r>
          </w:p>
        </w:tc>
      </w:tr>
      <w:tr w:rsidR="00746E93" w:rsidRPr="00994AC9" w14:paraId="64B8E6F3" w14:textId="77777777" w:rsidTr="00752103">
        <w:trPr>
          <w:trHeight w:val="280"/>
        </w:trPr>
        <w:tc>
          <w:tcPr>
            <w:tcW w:w="3256" w:type="dxa"/>
            <w:noWrap/>
            <w:hideMark/>
          </w:tcPr>
          <w:p w14:paraId="59C2B6A4" w14:textId="77777777" w:rsidR="00746E93" w:rsidRPr="00994AC9" w:rsidRDefault="00746E93" w:rsidP="00752103">
            <w:pPr>
              <w:spacing w:line="276" w:lineRule="auto"/>
              <w:rPr>
                <w:rFonts w:ascii="Arial" w:eastAsia="Times New Roman" w:hAnsi="Arial" w:cs="Arial"/>
                <w:sz w:val="22"/>
                <w:szCs w:val="22"/>
                <w:lang w:val="en-GB" w:eastAsia="it-IT"/>
              </w:rPr>
            </w:pPr>
            <w:r w:rsidRPr="00994AC9">
              <w:rPr>
                <w:rFonts w:ascii="Arial" w:eastAsia="Times New Roman" w:hAnsi="Arial" w:cs="Arial"/>
                <w:sz w:val="22"/>
                <w:szCs w:val="22"/>
                <w:lang w:val="en-GB" w:eastAsia="it-IT"/>
              </w:rPr>
              <w:t>35-44</w:t>
            </w:r>
          </w:p>
        </w:tc>
        <w:tc>
          <w:tcPr>
            <w:tcW w:w="3543" w:type="dxa"/>
            <w:noWrap/>
            <w:hideMark/>
          </w:tcPr>
          <w:p w14:paraId="1DE58E1E"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-0.506***</w:t>
            </w:r>
          </w:p>
        </w:tc>
        <w:tc>
          <w:tcPr>
            <w:tcW w:w="2833" w:type="dxa"/>
          </w:tcPr>
          <w:p w14:paraId="0A89D4E4"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-0.330***</w:t>
            </w:r>
          </w:p>
        </w:tc>
      </w:tr>
      <w:tr w:rsidR="00746E93" w:rsidRPr="00994AC9" w14:paraId="1A069B68" w14:textId="77777777" w:rsidTr="00752103">
        <w:trPr>
          <w:trHeight w:val="280"/>
        </w:trPr>
        <w:tc>
          <w:tcPr>
            <w:tcW w:w="3256" w:type="dxa"/>
            <w:noWrap/>
            <w:hideMark/>
          </w:tcPr>
          <w:p w14:paraId="2480D3FE" w14:textId="77777777" w:rsidR="00746E93" w:rsidRPr="00994AC9" w:rsidRDefault="00746E93" w:rsidP="00752103">
            <w:pPr>
              <w:spacing w:line="276" w:lineRule="auto"/>
              <w:rPr>
                <w:rFonts w:ascii="Arial" w:eastAsia="Times New Roman" w:hAnsi="Arial" w:cs="Arial"/>
                <w:sz w:val="22"/>
                <w:szCs w:val="22"/>
                <w:lang w:val="en-GB" w:eastAsia="it-IT"/>
              </w:rPr>
            </w:pPr>
          </w:p>
        </w:tc>
        <w:tc>
          <w:tcPr>
            <w:tcW w:w="3543" w:type="dxa"/>
            <w:noWrap/>
            <w:hideMark/>
          </w:tcPr>
          <w:p w14:paraId="7D517755"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[-0.677   -0.333]</w:t>
            </w:r>
          </w:p>
        </w:tc>
        <w:tc>
          <w:tcPr>
            <w:tcW w:w="2833" w:type="dxa"/>
          </w:tcPr>
          <w:p w14:paraId="395C03B2"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[-0.458   -0.201]</w:t>
            </w:r>
          </w:p>
        </w:tc>
      </w:tr>
      <w:tr w:rsidR="00746E93" w:rsidRPr="00994AC9" w14:paraId="58223DAE" w14:textId="77777777" w:rsidTr="00752103">
        <w:trPr>
          <w:trHeight w:val="280"/>
        </w:trPr>
        <w:tc>
          <w:tcPr>
            <w:tcW w:w="3256" w:type="dxa"/>
            <w:noWrap/>
          </w:tcPr>
          <w:p w14:paraId="0A84B329" w14:textId="77777777" w:rsidR="00746E93" w:rsidRPr="00994AC9" w:rsidRDefault="00746E93" w:rsidP="00752103">
            <w:pPr>
              <w:spacing w:line="276" w:lineRule="auto"/>
              <w:rPr>
                <w:rFonts w:ascii="Arial" w:eastAsia="Times New Roman" w:hAnsi="Arial" w:cs="Arial"/>
                <w:sz w:val="22"/>
                <w:szCs w:val="22"/>
                <w:lang w:val="en-GB" w:eastAsia="it-IT"/>
              </w:rPr>
            </w:pPr>
            <w:r w:rsidRPr="00994AC9">
              <w:rPr>
                <w:rFonts w:ascii="Arial" w:eastAsia="Times New Roman" w:hAnsi="Arial" w:cs="Arial"/>
                <w:sz w:val="22"/>
                <w:szCs w:val="22"/>
                <w:lang w:val="en-GB" w:eastAsia="it-IT"/>
              </w:rPr>
              <w:t>45-54</w:t>
            </w:r>
          </w:p>
        </w:tc>
        <w:tc>
          <w:tcPr>
            <w:tcW w:w="3543" w:type="dxa"/>
            <w:noWrap/>
          </w:tcPr>
          <w:p w14:paraId="1FD9DF39"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-0.308***</w:t>
            </w:r>
          </w:p>
        </w:tc>
        <w:tc>
          <w:tcPr>
            <w:tcW w:w="2833" w:type="dxa"/>
          </w:tcPr>
          <w:p w14:paraId="04555172"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-0.277***</w:t>
            </w:r>
          </w:p>
        </w:tc>
      </w:tr>
      <w:tr w:rsidR="00746E93" w:rsidRPr="00994AC9" w14:paraId="17C88837" w14:textId="77777777" w:rsidTr="00752103">
        <w:trPr>
          <w:trHeight w:val="280"/>
        </w:trPr>
        <w:tc>
          <w:tcPr>
            <w:tcW w:w="3256" w:type="dxa"/>
            <w:noWrap/>
          </w:tcPr>
          <w:p w14:paraId="34A5300D" w14:textId="77777777" w:rsidR="00746E93" w:rsidRPr="00994AC9" w:rsidRDefault="00746E93" w:rsidP="00752103">
            <w:pPr>
              <w:spacing w:line="276" w:lineRule="auto"/>
              <w:rPr>
                <w:rFonts w:ascii="Arial" w:eastAsia="Times New Roman" w:hAnsi="Arial" w:cs="Arial"/>
                <w:sz w:val="22"/>
                <w:szCs w:val="22"/>
                <w:lang w:val="en-GB" w:eastAsia="it-IT"/>
              </w:rPr>
            </w:pPr>
          </w:p>
        </w:tc>
        <w:tc>
          <w:tcPr>
            <w:tcW w:w="3543" w:type="dxa"/>
            <w:noWrap/>
          </w:tcPr>
          <w:p w14:paraId="40313585"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[-0.480    -0.134]</w:t>
            </w:r>
          </w:p>
        </w:tc>
        <w:tc>
          <w:tcPr>
            <w:tcW w:w="2833" w:type="dxa"/>
          </w:tcPr>
          <w:p w14:paraId="3ADEFE24" w14:textId="1631B328"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[-0.407   -0.147]</w:t>
            </w:r>
          </w:p>
        </w:tc>
      </w:tr>
      <w:tr w:rsidR="00746E93" w:rsidRPr="00994AC9" w14:paraId="77087ACA" w14:textId="77777777" w:rsidTr="00752103">
        <w:trPr>
          <w:trHeight w:val="280"/>
        </w:trPr>
        <w:tc>
          <w:tcPr>
            <w:tcW w:w="3256" w:type="dxa"/>
            <w:noWrap/>
          </w:tcPr>
          <w:p w14:paraId="031E775B" w14:textId="77777777" w:rsidR="00746E93" w:rsidRPr="00994AC9" w:rsidRDefault="00746E93" w:rsidP="00752103">
            <w:pPr>
              <w:spacing w:line="276" w:lineRule="auto"/>
              <w:rPr>
                <w:rFonts w:ascii="Arial" w:eastAsia="Times New Roman" w:hAnsi="Arial" w:cs="Arial"/>
                <w:sz w:val="22"/>
                <w:szCs w:val="22"/>
                <w:lang w:val="en-GB" w:eastAsia="it-IT"/>
              </w:rPr>
            </w:pPr>
            <w:r w:rsidRPr="00994AC9">
              <w:rPr>
                <w:rFonts w:ascii="Arial" w:eastAsia="Times New Roman" w:hAnsi="Arial" w:cs="Arial"/>
                <w:sz w:val="22"/>
                <w:szCs w:val="22"/>
                <w:lang w:val="en-GB" w:eastAsia="it-IT"/>
              </w:rPr>
              <w:t>55-64</w:t>
            </w:r>
          </w:p>
        </w:tc>
        <w:tc>
          <w:tcPr>
            <w:tcW w:w="3543" w:type="dxa"/>
            <w:noWrap/>
          </w:tcPr>
          <w:p w14:paraId="42D59B93"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-0.385***</w:t>
            </w:r>
          </w:p>
        </w:tc>
        <w:tc>
          <w:tcPr>
            <w:tcW w:w="2833" w:type="dxa"/>
          </w:tcPr>
          <w:p w14:paraId="17BE351E"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-0.655***</w:t>
            </w:r>
          </w:p>
        </w:tc>
      </w:tr>
      <w:tr w:rsidR="00746E93" w:rsidRPr="00994AC9" w14:paraId="4F1FD37E" w14:textId="77777777" w:rsidTr="00752103">
        <w:trPr>
          <w:trHeight w:val="280"/>
        </w:trPr>
        <w:tc>
          <w:tcPr>
            <w:tcW w:w="3256" w:type="dxa"/>
            <w:noWrap/>
          </w:tcPr>
          <w:p w14:paraId="1B5B8EBF" w14:textId="77777777" w:rsidR="00746E93" w:rsidRPr="00994AC9" w:rsidRDefault="00746E93" w:rsidP="00752103">
            <w:pPr>
              <w:spacing w:line="276" w:lineRule="auto"/>
              <w:rPr>
                <w:rFonts w:ascii="Arial" w:eastAsia="Times New Roman" w:hAnsi="Arial" w:cs="Arial"/>
                <w:sz w:val="22"/>
                <w:szCs w:val="22"/>
                <w:lang w:val="en-GB" w:eastAsia="it-IT"/>
              </w:rPr>
            </w:pPr>
          </w:p>
        </w:tc>
        <w:tc>
          <w:tcPr>
            <w:tcW w:w="3543" w:type="dxa"/>
            <w:noWrap/>
          </w:tcPr>
          <w:p w14:paraId="227FF680"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[-0.603   -0.166]</w:t>
            </w:r>
          </w:p>
        </w:tc>
        <w:tc>
          <w:tcPr>
            <w:tcW w:w="2833" w:type="dxa"/>
          </w:tcPr>
          <w:p w14:paraId="2220606C"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[-0.816   -0.493]</w:t>
            </w:r>
          </w:p>
        </w:tc>
      </w:tr>
      <w:tr w:rsidR="00746E93" w:rsidRPr="00994AC9" w14:paraId="0F15F1F1" w14:textId="77777777" w:rsidTr="00752103">
        <w:trPr>
          <w:trHeight w:val="280"/>
        </w:trPr>
        <w:tc>
          <w:tcPr>
            <w:tcW w:w="3256" w:type="dxa"/>
            <w:noWrap/>
          </w:tcPr>
          <w:p w14:paraId="130174D3" w14:textId="77777777" w:rsidR="00746E93" w:rsidRPr="00994AC9" w:rsidRDefault="00746E93" w:rsidP="00752103">
            <w:pPr>
              <w:spacing w:line="276" w:lineRule="auto"/>
              <w:rPr>
                <w:rFonts w:ascii="Arial" w:eastAsia="Times New Roman" w:hAnsi="Arial" w:cs="Arial"/>
                <w:color w:val="000000"/>
                <w:sz w:val="22"/>
                <w:szCs w:val="22"/>
                <w:lang w:val="en-GB" w:eastAsia="it-IT"/>
              </w:rPr>
            </w:pPr>
            <w:r w:rsidRPr="00994AC9">
              <w:rPr>
                <w:rFonts w:ascii="Arial" w:eastAsia="Times New Roman" w:hAnsi="Arial" w:cs="Arial"/>
                <w:b/>
                <w:color w:val="000000"/>
                <w:sz w:val="22"/>
                <w:szCs w:val="22"/>
                <w:lang w:val="en-GB" w:eastAsia="it-IT"/>
              </w:rPr>
              <w:t>Gender</w:t>
            </w:r>
          </w:p>
        </w:tc>
        <w:tc>
          <w:tcPr>
            <w:tcW w:w="3543" w:type="dxa"/>
            <w:noWrap/>
          </w:tcPr>
          <w:p w14:paraId="39EB7348"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p>
        </w:tc>
        <w:tc>
          <w:tcPr>
            <w:tcW w:w="2833" w:type="dxa"/>
          </w:tcPr>
          <w:p w14:paraId="18B26694"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p>
        </w:tc>
      </w:tr>
      <w:tr w:rsidR="00746E93" w:rsidRPr="00994AC9" w14:paraId="09DCDB9A" w14:textId="77777777" w:rsidTr="00752103">
        <w:trPr>
          <w:trHeight w:val="280"/>
        </w:trPr>
        <w:tc>
          <w:tcPr>
            <w:tcW w:w="3256" w:type="dxa"/>
            <w:noWrap/>
          </w:tcPr>
          <w:p w14:paraId="57EF6A8A" w14:textId="77777777" w:rsidR="00746E93" w:rsidRPr="00994AC9" w:rsidRDefault="00746E93" w:rsidP="00752103">
            <w:pPr>
              <w:spacing w:line="276" w:lineRule="auto"/>
              <w:rPr>
                <w:rFonts w:ascii="Arial" w:eastAsia="Times New Roman" w:hAnsi="Arial" w:cs="Arial"/>
                <w:color w:val="000000"/>
                <w:sz w:val="22"/>
                <w:szCs w:val="22"/>
                <w:lang w:val="en-GB" w:eastAsia="it-IT"/>
              </w:rPr>
            </w:pPr>
          </w:p>
        </w:tc>
        <w:tc>
          <w:tcPr>
            <w:tcW w:w="3543" w:type="dxa"/>
            <w:noWrap/>
          </w:tcPr>
          <w:p w14:paraId="16D70E9F"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p>
        </w:tc>
        <w:tc>
          <w:tcPr>
            <w:tcW w:w="2833" w:type="dxa"/>
          </w:tcPr>
          <w:p w14:paraId="53589F1C"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p>
        </w:tc>
      </w:tr>
      <w:tr w:rsidR="00746E93" w:rsidRPr="00994AC9" w14:paraId="0853BB16" w14:textId="77777777" w:rsidTr="00752103">
        <w:trPr>
          <w:trHeight w:val="280"/>
        </w:trPr>
        <w:tc>
          <w:tcPr>
            <w:tcW w:w="3256" w:type="dxa"/>
            <w:noWrap/>
            <w:hideMark/>
          </w:tcPr>
          <w:p w14:paraId="78E16208" w14:textId="77777777" w:rsidR="00746E93" w:rsidRPr="00994AC9" w:rsidRDefault="00746E93" w:rsidP="00752103">
            <w:pPr>
              <w:spacing w:line="276" w:lineRule="auto"/>
              <w:rPr>
                <w:rFonts w:ascii="Arial" w:eastAsia="Times New Roman" w:hAnsi="Arial" w:cs="Arial"/>
                <w:color w:val="000000"/>
                <w:sz w:val="22"/>
                <w:szCs w:val="22"/>
                <w:lang w:val="en-GB" w:eastAsia="it-IT"/>
              </w:rPr>
            </w:pPr>
            <w:r w:rsidRPr="00994AC9">
              <w:rPr>
                <w:rFonts w:ascii="Arial" w:eastAsia="Times New Roman" w:hAnsi="Arial" w:cs="Arial"/>
                <w:color w:val="000000"/>
                <w:sz w:val="22"/>
                <w:szCs w:val="22"/>
                <w:lang w:val="en-GB" w:eastAsia="it-IT"/>
              </w:rPr>
              <w:t>Female</w:t>
            </w:r>
          </w:p>
        </w:tc>
        <w:tc>
          <w:tcPr>
            <w:tcW w:w="3543" w:type="dxa"/>
            <w:noWrap/>
            <w:hideMark/>
          </w:tcPr>
          <w:p w14:paraId="797ACADC"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0.465***</w:t>
            </w:r>
          </w:p>
        </w:tc>
        <w:tc>
          <w:tcPr>
            <w:tcW w:w="2833" w:type="dxa"/>
          </w:tcPr>
          <w:p w14:paraId="76C540CC"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-0.0673*</w:t>
            </w:r>
          </w:p>
        </w:tc>
      </w:tr>
      <w:tr w:rsidR="00746E93" w:rsidRPr="00994AC9" w14:paraId="14E8B5D4" w14:textId="77777777" w:rsidTr="00752103">
        <w:trPr>
          <w:trHeight w:val="280"/>
        </w:trPr>
        <w:tc>
          <w:tcPr>
            <w:tcW w:w="3256" w:type="dxa"/>
            <w:noWrap/>
            <w:hideMark/>
          </w:tcPr>
          <w:p w14:paraId="0F3D00E7" w14:textId="77777777" w:rsidR="00746E93" w:rsidRPr="00994AC9" w:rsidRDefault="00746E93" w:rsidP="00752103">
            <w:pPr>
              <w:spacing w:line="276" w:lineRule="auto"/>
              <w:jc w:val="center"/>
              <w:rPr>
                <w:rFonts w:ascii="Arial" w:eastAsia="Times New Roman" w:hAnsi="Arial" w:cs="Arial"/>
                <w:sz w:val="22"/>
                <w:szCs w:val="22"/>
                <w:lang w:val="en-GB" w:eastAsia="it-IT"/>
              </w:rPr>
            </w:pPr>
          </w:p>
        </w:tc>
        <w:tc>
          <w:tcPr>
            <w:tcW w:w="3543" w:type="dxa"/>
            <w:noWrap/>
            <w:hideMark/>
          </w:tcPr>
          <w:p w14:paraId="32586374" w14:textId="6DAC14E2" w:rsidR="00746E93" w:rsidRPr="00994AC9" w:rsidRDefault="0075210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[0.3</w:t>
            </w:r>
            <w:r w:rsidR="00746E93" w:rsidRPr="00994AC9">
              <w:rPr>
                <w:rFonts w:ascii="Arial" w:hAnsi="Arial" w:cs="Arial"/>
                <w:sz w:val="22"/>
                <w:szCs w:val="22"/>
              </w:rPr>
              <w:t>58   0.570]</w:t>
            </w:r>
          </w:p>
        </w:tc>
        <w:tc>
          <w:tcPr>
            <w:tcW w:w="2833" w:type="dxa"/>
          </w:tcPr>
          <w:p w14:paraId="03EC2233"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[-0.143   0.008]</w:t>
            </w:r>
          </w:p>
        </w:tc>
      </w:tr>
      <w:tr w:rsidR="00746E93" w:rsidRPr="00994AC9" w14:paraId="7C96F054" w14:textId="77777777" w:rsidTr="00752103">
        <w:trPr>
          <w:trHeight w:val="280"/>
        </w:trPr>
        <w:tc>
          <w:tcPr>
            <w:tcW w:w="3256" w:type="dxa"/>
            <w:noWrap/>
          </w:tcPr>
          <w:p w14:paraId="3E943B71" w14:textId="77777777" w:rsidR="00746E93" w:rsidRPr="00994AC9" w:rsidRDefault="00746E93" w:rsidP="00752103">
            <w:pPr>
              <w:spacing w:line="276" w:lineRule="auto"/>
              <w:rPr>
                <w:rFonts w:ascii="Arial" w:eastAsia="Times New Roman" w:hAnsi="Arial" w:cs="Arial"/>
                <w:b/>
                <w:color w:val="000000"/>
                <w:sz w:val="22"/>
                <w:szCs w:val="22"/>
                <w:lang w:val="en-GB" w:eastAsia="it-IT"/>
              </w:rPr>
            </w:pPr>
            <w:r w:rsidRPr="00994AC9">
              <w:rPr>
                <w:rFonts w:ascii="Arial" w:eastAsia="Times New Roman" w:hAnsi="Arial" w:cs="Arial"/>
                <w:b/>
                <w:color w:val="000000"/>
                <w:sz w:val="22"/>
                <w:szCs w:val="22"/>
                <w:lang w:val="en-GB" w:eastAsia="it-IT"/>
              </w:rPr>
              <w:t>Education</w:t>
            </w:r>
          </w:p>
        </w:tc>
        <w:tc>
          <w:tcPr>
            <w:tcW w:w="3543" w:type="dxa"/>
            <w:noWrap/>
          </w:tcPr>
          <w:p w14:paraId="57B92515"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p>
        </w:tc>
        <w:tc>
          <w:tcPr>
            <w:tcW w:w="2833" w:type="dxa"/>
          </w:tcPr>
          <w:p w14:paraId="74D077F5"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p>
        </w:tc>
      </w:tr>
      <w:tr w:rsidR="00746E93" w:rsidRPr="00994AC9" w14:paraId="3B4D610A" w14:textId="77777777" w:rsidTr="00752103">
        <w:trPr>
          <w:trHeight w:val="280"/>
        </w:trPr>
        <w:tc>
          <w:tcPr>
            <w:tcW w:w="3256" w:type="dxa"/>
            <w:noWrap/>
          </w:tcPr>
          <w:p w14:paraId="458ED04F" w14:textId="77777777" w:rsidR="00746E93" w:rsidRPr="00994AC9" w:rsidRDefault="00746E93" w:rsidP="00752103">
            <w:pPr>
              <w:spacing w:line="276" w:lineRule="auto"/>
              <w:rPr>
                <w:rFonts w:ascii="Arial" w:eastAsia="Times New Roman" w:hAnsi="Arial" w:cs="Arial"/>
                <w:color w:val="000000"/>
                <w:sz w:val="22"/>
                <w:szCs w:val="22"/>
                <w:lang w:val="en-GB" w:eastAsia="it-IT"/>
              </w:rPr>
            </w:pPr>
            <w:r w:rsidRPr="00994AC9">
              <w:rPr>
                <w:rFonts w:ascii="Arial" w:eastAsia="Times New Roman" w:hAnsi="Arial" w:cs="Arial"/>
                <w:color w:val="000000"/>
                <w:sz w:val="22"/>
                <w:szCs w:val="22"/>
                <w:lang w:val="en-GB" w:eastAsia="it-IT"/>
              </w:rPr>
              <w:t>compulsory[ref]</w:t>
            </w:r>
          </w:p>
        </w:tc>
        <w:tc>
          <w:tcPr>
            <w:tcW w:w="3543" w:type="dxa"/>
            <w:noWrap/>
          </w:tcPr>
          <w:p w14:paraId="12DA420A"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p>
        </w:tc>
        <w:tc>
          <w:tcPr>
            <w:tcW w:w="2833" w:type="dxa"/>
          </w:tcPr>
          <w:p w14:paraId="5A243D38"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p>
        </w:tc>
      </w:tr>
      <w:tr w:rsidR="00746E93" w:rsidRPr="00994AC9" w14:paraId="74E478CF" w14:textId="77777777" w:rsidTr="00752103">
        <w:trPr>
          <w:trHeight w:val="280"/>
        </w:trPr>
        <w:tc>
          <w:tcPr>
            <w:tcW w:w="3256" w:type="dxa"/>
            <w:noWrap/>
            <w:hideMark/>
          </w:tcPr>
          <w:p w14:paraId="2290925A" w14:textId="5B9CA965" w:rsidR="00746E93" w:rsidRPr="00994AC9" w:rsidRDefault="002E7DDE" w:rsidP="00752103">
            <w:pPr>
              <w:spacing w:line="276" w:lineRule="auto"/>
              <w:rPr>
                <w:rFonts w:ascii="Arial" w:eastAsia="Times New Roman" w:hAnsi="Arial" w:cs="Arial"/>
                <w:color w:val="000000"/>
                <w:sz w:val="22"/>
                <w:szCs w:val="22"/>
                <w:lang w:val="en-GB" w:eastAsia="it-IT"/>
              </w:rPr>
            </w:pPr>
            <w:r w:rsidRPr="00994AC9">
              <w:rPr>
                <w:rFonts w:ascii="Arial" w:eastAsia="Times New Roman" w:hAnsi="Arial" w:cs="Arial"/>
                <w:color w:val="000000"/>
                <w:sz w:val="22"/>
                <w:szCs w:val="22"/>
                <w:lang w:val="en-GB" w:eastAsia="it-IT"/>
              </w:rPr>
              <w:t>diploma</w:t>
            </w:r>
          </w:p>
        </w:tc>
        <w:tc>
          <w:tcPr>
            <w:tcW w:w="3543" w:type="dxa"/>
            <w:noWrap/>
            <w:hideMark/>
          </w:tcPr>
          <w:p w14:paraId="1F4B58BE"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-0.805***</w:t>
            </w:r>
          </w:p>
        </w:tc>
        <w:tc>
          <w:tcPr>
            <w:tcW w:w="2833" w:type="dxa"/>
          </w:tcPr>
          <w:p w14:paraId="289846E5"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0.212***</w:t>
            </w:r>
          </w:p>
        </w:tc>
      </w:tr>
      <w:tr w:rsidR="00746E93" w:rsidRPr="00994AC9" w14:paraId="4B609582" w14:textId="77777777" w:rsidTr="00752103">
        <w:trPr>
          <w:trHeight w:val="280"/>
        </w:trPr>
        <w:tc>
          <w:tcPr>
            <w:tcW w:w="3256" w:type="dxa"/>
            <w:noWrap/>
            <w:hideMark/>
          </w:tcPr>
          <w:p w14:paraId="7BFB912F" w14:textId="77777777" w:rsidR="00746E93" w:rsidRPr="00994AC9" w:rsidRDefault="00746E93" w:rsidP="00752103">
            <w:pPr>
              <w:spacing w:line="276" w:lineRule="auto"/>
              <w:jc w:val="center"/>
              <w:rPr>
                <w:rFonts w:ascii="Arial" w:eastAsia="Times New Roman" w:hAnsi="Arial" w:cs="Arial"/>
                <w:sz w:val="22"/>
                <w:szCs w:val="22"/>
                <w:lang w:val="en-GB" w:eastAsia="it-IT"/>
              </w:rPr>
            </w:pPr>
          </w:p>
        </w:tc>
        <w:tc>
          <w:tcPr>
            <w:tcW w:w="3543" w:type="dxa"/>
            <w:noWrap/>
            <w:hideMark/>
          </w:tcPr>
          <w:p w14:paraId="7CFDBF2B"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[-1.011   -0.598]</w:t>
            </w:r>
          </w:p>
        </w:tc>
        <w:tc>
          <w:tcPr>
            <w:tcW w:w="2833" w:type="dxa"/>
          </w:tcPr>
          <w:p w14:paraId="2D9BC1A5" w14:textId="124CA71B" w:rsidR="00746E93" w:rsidRPr="00994AC9" w:rsidRDefault="0075210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[0.0</w:t>
            </w:r>
            <w:r w:rsidR="00746E93" w:rsidRPr="00994AC9">
              <w:rPr>
                <w:rFonts w:ascii="Arial" w:hAnsi="Arial" w:cs="Arial"/>
                <w:sz w:val="22"/>
                <w:szCs w:val="22"/>
              </w:rPr>
              <w:t>99   0.323]</w:t>
            </w:r>
          </w:p>
        </w:tc>
      </w:tr>
      <w:tr w:rsidR="00746E93" w:rsidRPr="00994AC9" w14:paraId="61B2DFAA" w14:textId="77777777" w:rsidTr="00752103">
        <w:trPr>
          <w:trHeight w:val="280"/>
        </w:trPr>
        <w:tc>
          <w:tcPr>
            <w:tcW w:w="3256" w:type="dxa"/>
            <w:noWrap/>
            <w:hideMark/>
          </w:tcPr>
          <w:p w14:paraId="53546967" w14:textId="3CEBBCA8" w:rsidR="00746E93" w:rsidRPr="00994AC9" w:rsidRDefault="002E7DDE" w:rsidP="00752103">
            <w:pPr>
              <w:spacing w:line="276" w:lineRule="auto"/>
              <w:rPr>
                <w:rFonts w:ascii="Arial" w:eastAsia="Times New Roman" w:hAnsi="Arial" w:cs="Arial"/>
                <w:color w:val="000000"/>
                <w:sz w:val="22"/>
                <w:szCs w:val="22"/>
                <w:lang w:val="en-GB" w:eastAsia="it-IT"/>
              </w:rPr>
            </w:pPr>
            <w:r w:rsidRPr="00994AC9">
              <w:rPr>
                <w:rFonts w:ascii="Arial" w:eastAsia="Times New Roman" w:hAnsi="Arial" w:cs="Arial"/>
                <w:color w:val="000000"/>
                <w:sz w:val="22"/>
                <w:szCs w:val="22"/>
                <w:lang w:val="en-GB" w:eastAsia="it-IT"/>
              </w:rPr>
              <w:t>university</w:t>
            </w:r>
            <w:r w:rsidR="00746E93" w:rsidRPr="00994AC9">
              <w:rPr>
                <w:rFonts w:ascii="Arial" w:eastAsia="Times New Roman" w:hAnsi="Arial" w:cs="Arial"/>
                <w:color w:val="000000"/>
                <w:sz w:val="22"/>
                <w:szCs w:val="22"/>
                <w:lang w:val="en-GB" w:eastAsia="it-IT"/>
              </w:rPr>
              <w:t xml:space="preserve"> degree</w:t>
            </w:r>
          </w:p>
        </w:tc>
        <w:tc>
          <w:tcPr>
            <w:tcW w:w="3543" w:type="dxa"/>
            <w:noWrap/>
            <w:hideMark/>
          </w:tcPr>
          <w:p w14:paraId="685C71B4"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-0.917***</w:t>
            </w:r>
          </w:p>
        </w:tc>
        <w:tc>
          <w:tcPr>
            <w:tcW w:w="2833" w:type="dxa"/>
          </w:tcPr>
          <w:p w14:paraId="3D82E5B3"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0.370***</w:t>
            </w:r>
          </w:p>
        </w:tc>
      </w:tr>
      <w:tr w:rsidR="00746E93" w:rsidRPr="00994AC9" w14:paraId="7473F3CB" w14:textId="77777777" w:rsidTr="00752103">
        <w:trPr>
          <w:trHeight w:val="280"/>
        </w:trPr>
        <w:tc>
          <w:tcPr>
            <w:tcW w:w="3256" w:type="dxa"/>
            <w:noWrap/>
            <w:hideMark/>
          </w:tcPr>
          <w:p w14:paraId="263B5C38" w14:textId="77777777" w:rsidR="00746E93" w:rsidRPr="00994AC9" w:rsidRDefault="00746E93" w:rsidP="00752103">
            <w:pPr>
              <w:spacing w:line="276" w:lineRule="auto"/>
              <w:jc w:val="center"/>
              <w:rPr>
                <w:rFonts w:ascii="Arial" w:eastAsia="Times New Roman" w:hAnsi="Arial" w:cs="Arial"/>
                <w:sz w:val="22"/>
                <w:szCs w:val="22"/>
                <w:lang w:val="en-GB" w:eastAsia="it-IT"/>
              </w:rPr>
            </w:pPr>
          </w:p>
        </w:tc>
        <w:tc>
          <w:tcPr>
            <w:tcW w:w="3543" w:type="dxa"/>
            <w:noWrap/>
            <w:hideMark/>
          </w:tcPr>
          <w:p w14:paraId="4E4D938E" w14:textId="511E9241"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[-1.28</w:t>
            </w:r>
            <w:r w:rsidR="009D3360">
              <w:rPr>
                <w:rFonts w:ascii="Arial" w:hAnsi="Arial" w:cs="Arial"/>
                <w:sz w:val="22"/>
                <w:szCs w:val="22"/>
              </w:rPr>
              <w:t>2</w:t>
            </w:r>
            <w:r w:rsidRPr="00994AC9">
              <w:rPr>
                <w:rFonts w:ascii="Arial" w:hAnsi="Arial" w:cs="Arial"/>
                <w:sz w:val="22"/>
                <w:szCs w:val="22"/>
              </w:rPr>
              <w:t xml:space="preserve">     -0.552]</w:t>
            </w:r>
          </w:p>
        </w:tc>
        <w:tc>
          <w:tcPr>
            <w:tcW w:w="2833" w:type="dxa"/>
          </w:tcPr>
          <w:p w14:paraId="112285CE" w14:textId="4EF2B85B" w:rsidR="00746E93" w:rsidRPr="00994AC9" w:rsidRDefault="0075210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[0.2</w:t>
            </w:r>
            <w:r w:rsidR="00746E93" w:rsidRPr="00994AC9">
              <w:rPr>
                <w:rFonts w:ascii="Arial" w:hAnsi="Arial" w:cs="Arial"/>
                <w:sz w:val="22"/>
                <w:szCs w:val="22"/>
              </w:rPr>
              <w:t>40   0.498]</w:t>
            </w:r>
          </w:p>
        </w:tc>
      </w:tr>
      <w:tr w:rsidR="00746E93" w:rsidRPr="00994AC9" w14:paraId="742BFBF8" w14:textId="77777777" w:rsidTr="00752103">
        <w:trPr>
          <w:trHeight w:val="280"/>
        </w:trPr>
        <w:tc>
          <w:tcPr>
            <w:tcW w:w="3256" w:type="dxa"/>
            <w:noWrap/>
          </w:tcPr>
          <w:p w14:paraId="1F5CA949" w14:textId="77777777" w:rsidR="00746E93" w:rsidRPr="00994AC9" w:rsidRDefault="00746E93" w:rsidP="00752103">
            <w:pPr>
              <w:spacing w:line="276" w:lineRule="auto"/>
              <w:rPr>
                <w:rFonts w:ascii="Arial" w:eastAsia="Times New Roman" w:hAnsi="Arial" w:cs="Arial"/>
                <w:b/>
                <w:color w:val="000000"/>
                <w:sz w:val="22"/>
                <w:szCs w:val="22"/>
                <w:lang w:val="en-GB" w:eastAsia="it-IT"/>
              </w:rPr>
            </w:pPr>
            <w:r w:rsidRPr="00994AC9">
              <w:rPr>
                <w:rFonts w:ascii="Arial" w:eastAsia="Times New Roman" w:hAnsi="Arial" w:cs="Arial"/>
                <w:b/>
                <w:color w:val="000000"/>
                <w:sz w:val="22"/>
                <w:szCs w:val="22"/>
                <w:lang w:val="en-GB" w:eastAsia="it-IT"/>
              </w:rPr>
              <w:t>Treatment</w:t>
            </w:r>
          </w:p>
        </w:tc>
        <w:tc>
          <w:tcPr>
            <w:tcW w:w="3543" w:type="dxa"/>
            <w:noWrap/>
          </w:tcPr>
          <w:p w14:paraId="40D716C8"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p>
        </w:tc>
        <w:tc>
          <w:tcPr>
            <w:tcW w:w="2833" w:type="dxa"/>
          </w:tcPr>
          <w:p w14:paraId="1691D884"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p>
        </w:tc>
      </w:tr>
      <w:tr w:rsidR="00746E93" w:rsidRPr="00994AC9" w14:paraId="0F873592" w14:textId="77777777" w:rsidTr="00752103">
        <w:trPr>
          <w:trHeight w:val="280"/>
        </w:trPr>
        <w:tc>
          <w:tcPr>
            <w:tcW w:w="3256" w:type="dxa"/>
            <w:noWrap/>
            <w:hideMark/>
          </w:tcPr>
          <w:p w14:paraId="566E45E3" w14:textId="77777777" w:rsidR="00746E93" w:rsidRPr="00994AC9" w:rsidRDefault="00746E93" w:rsidP="00752103">
            <w:pPr>
              <w:spacing w:line="276" w:lineRule="auto"/>
              <w:rPr>
                <w:rFonts w:ascii="Arial" w:eastAsia="Times New Roman" w:hAnsi="Arial" w:cs="Arial"/>
                <w:color w:val="000000"/>
                <w:sz w:val="22"/>
                <w:szCs w:val="22"/>
                <w:lang w:val="en-GB" w:eastAsia="it-IT"/>
              </w:rPr>
            </w:pPr>
            <w:r w:rsidRPr="00994AC9">
              <w:rPr>
                <w:rFonts w:ascii="Arial" w:eastAsia="Times New Roman" w:hAnsi="Arial" w:cs="Arial"/>
                <w:color w:val="000000"/>
                <w:sz w:val="22"/>
                <w:szCs w:val="22"/>
                <w:lang w:val="en-GB" w:eastAsia="it-IT"/>
              </w:rPr>
              <w:t>Treated</w:t>
            </w:r>
          </w:p>
        </w:tc>
        <w:tc>
          <w:tcPr>
            <w:tcW w:w="3543" w:type="dxa"/>
            <w:noWrap/>
            <w:hideMark/>
          </w:tcPr>
          <w:p w14:paraId="5F7C0BC6"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2.229***</w:t>
            </w:r>
          </w:p>
        </w:tc>
        <w:tc>
          <w:tcPr>
            <w:tcW w:w="2833" w:type="dxa"/>
          </w:tcPr>
          <w:p w14:paraId="34DCA3DD"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0.286***</w:t>
            </w:r>
          </w:p>
        </w:tc>
      </w:tr>
      <w:tr w:rsidR="00746E93" w:rsidRPr="00994AC9" w14:paraId="5FB0018E" w14:textId="77777777" w:rsidTr="00752103">
        <w:trPr>
          <w:trHeight w:val="280"/>
        </w:trPr>
        <w:tc>
          <w:tcPr>
            <w:tcW w:w="3256" w:type="dxa"/>
            <w:noWrap/>
            <w:hideMark/>
          </w:tcPr>
          <w:p w14:paraId="511EE52D" w14:textId="77777777" w:rsidR="00746E93" w:rsidRPr="00994AC9" w:rsidRDefault="00746E93" w:rsidP="00752103">
            <w:pPr>
              <w:spacing w:line="276" w:lineRule="auto"/>
              <w:jc w:val="center"/>
              <w:rPr>
                <w:rFonts w:ascii="Arial" w:eastAsia="Times New Roman" w:hAnsi="Arial" w:cs="Arial"/>
                <w:sz w:val="22"/>
                <w:szCs w:val="22"/>
                <w:lang w:val="en-GB" w:eastAsia="it-IT"/>
              </w:rPr>
            </w:pPr>
          </w:p>
        </w:tc>
        <w:tc>
          <w:tcPr>
            <w:tcW w:w="3543" w:type="dxa"/>
            <w:noWrap/>
            <w:hideMark/>
          </w:tcPr>
          <w:p w14:paraId="294ABF99"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[1.696    2.761]</w:t>
            </w:r>
          </w:p>
        </w:tc>
        <w:tc>
          <w:tcPr>
            <w:tcW w:w="2833" w:type="dxa"/>
          </w:tcPr>
          <w:p w14:paraId="33A518AA" w14:textId="7B79FEC2" w:rsidR="00746E93" w:rsidRPr="00994AC9" w:rsidRDefault="0075210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[0.0</w:t>
            </w:r>
            <w:r w:rsidR="00746E93" w:rsidRPr="00994AC9">
              <w:rPr>
                <w:rFonts w:ascii="Arial" w:hAnsi="Arial" w:cs="Arial"/>
                <w:sz w:val="22"/>
                <w:szCs w:val="22"/>
              </w:rPr>
              <w:t>74   0.497]</w:t>
            </w:r>
          </w:p>
        </w:tc>
      </w:tr>
      <w:tr w:rsidR="00746E93" w:rsidRPr="00994AC9" w14:paraId="332A7A09" w14:textId="77777777" w:rsidTr="00752103">
        <w:trPr>
          <w:trHeight w:val="280"/>
        </w:trPr>
        <w:tc>
          <w:tcPr>
            <w:tcW w:w="3256" w:type="dxa"/>
            <w:noWrap/>
          </w:tcPr>
          <w:p w14:paraId="7E388F94" w14:textId="77777777" w:rsidR="00746E93" w:rsidRPr="00994AC9" w:rsidRDefault="00746E93" w:rsidP="00752103">
            <w:pPr>
              <w:spacing w:line="276" w:lineRule="auto"/>
              <w:rPr>
                <w:rFonts w:ascii="Arial" w:eastAsia="Times New Roman" w:hAnsi="Arial" w:cs="Arial"/>
                <w:b/>
                <w:color w:val="000000"/>
                <w:sz w:val="22"/>
                <w:szCs w:val="22"/>
                <w:lang w:val="en-GB" w:eastAsia="it-IT"/>
              </w:rPr>
            </w:pPr>
            <w:r w:rsidRPr="00994AC9">
              <w:rPr>
                <w:rFonts w:ascii="Arial" w:eastAsia="Times New Roman" w:hAnsi="Arial" w:cs="Arial"/>
                <w:b/>
                <w:color w:val="000000"/>
                <w:sz w:val="22"/>
                <w:szCs w:val="22"/>
                <w:lang w:val="en-GB" w:eastAsia="it-IT"/>
              </w:rPr>
              <w:t>Treatment*Education</w:t>
            </w:r>
          </w:p>
        </w:tc>
        <w:tc>
          <w:tcPr>
            <w:tcW w:w="3543" w:type="dxa"/>
            <w:noWrap/>
          </w:tcPr>
          <w:p w14:paraId="5AE92FA7"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p>
        </w:tc>
        <w:tc>
          <w:tcPr>
            <w:tcW w:w="2833" w:type="dxa"/>
          </w:tcPr>
          <w:p w14:paraId="3ED6027E"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p>
        </w:tc>
      </w:tr>
      <w:tr w:rsidR="00746E93" w:rsidRPr="00994AC9" w14:paraId="3C8221A5" w14:textId="77777777" w:rsidTr="00752103">
        <w:trPr>
          <w:trHeight w:val="280"/>
        </w:trPr>
        <w:tc>
          <w:tcPr>
            <w:tcW w:w="3256" w:type="dxa"/>
            <w:noWrap/>
            <w:hideMark/>
          </w:tcPr>
          <w:p w14:paraId="7F987213" w14:textId="4D1CC62D" w:rsidR="00746E93" w:rsidRPr="00994AC9" w:rsidRDefault="00746E93" w:rsidP="00752103">
            <w:pPr>
              <w:spacing w:line="276" w:lineRule="auto"/>
              <w:rPr>
                <w:rFonts w:ascii="Arial" w:eastAsia="Times New Roman" w:hAnsi="Arial" w:cs="Arial"/>
                <w:color w:val="000000"/>
                <w:sz w:val="22"/>
                <w:szCs w:val="22"/>
                <w:lang w:val="en-GB" w:eastAsia="it-IT"/>
              </w:rPr>
            </w:pPr>
            <w:r w:rsidRPr="00994AC9">
              <w:rPr>
                <w:rFonts w:ascii="Arial" w:eastAsia="Times New Roman" w:hAnsi="Arial" w:cs="Arial"/>
                <w:sz w:val="22"/>
                <w:szCs w:val="22"/>
                <w:lang w:val="en-GB" w:eastAsia="it-IT"/>
              </w:rPr>
              <w:t>T*</w:t>
            </w:r>
            <w:r w:rsidR="002E7DDE" w:rsidRPr="00994AC9">
              <w:rPr>
                <w:rFonts w:ascii="Arial" w:eastAsia="Times New Roman" w:hAnsi="Arial" w:cs="Arial"/>
                <w:sz w:val="22"/>
                <w:szCs w:val="22"/>
                <w:lang w:val="en-GB" w:eastAsia="it-IT"/>
              </w:rPr>
              <w:t>diploma</w:t>
            </w:r>
          </w:p>
        </w:tc>
        <w:tc>
          <w:tcPr>
            <w:tcW w:w="3543" w:type="dxa"/>
            <w:noWrap/>
            <w:hideMark/>
          </w:tcPr>
          <w:p w14:paraId="165D35B2"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1.035***</w:t>
            </w:r>
          </w:p>
        </w:tc>
        <w:tc>
          <w:tcPr>
            <w:tcW w:w="2833" w:type="dxa"/>
          </w:tcPr>
          <w:p w14:paraId="10E1ABA2"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-0.125</w:t>
            </w:r>
          </w:p>
        </w:tc>
      </w:tr>
      <w:tr w:rsidR="00746E93" w:rsidRPr="00994AC9" w14:paraId="72F92A3B" w14:textId="77777777" w:rsidTr="00752103">
        <w:trPr>
          <w:trHeight w:val="280"/>
        </w:trPr>
        <w:tc>
          <w:tcPr>
            <w:tcW w:w="3256" w:type="dxa"/>
            <w:noWrap/>
            <w:hideMark/>
          </w:tcPr>
          <w:p w14:paraId="67518ED5" w14:textId="77777777" w:rsidR="00746E93" w:rsidRPr="00994AC9" w:rsidRDefault="00746E93" w:rsidP="00752103">
            <w:pPr>
              <w:spacing w:line="276" w:lineRule="auto"/>
              <w:jc w:val="center"/>
              <w:rPr>
                <w:rFonts w:ascii="Arial" w:eastAsia="Times New Roman" w:hAnsi="Arial" w:cs="Arial"/>
                <w:sz w:val="22"/>
                <w:szCs w:val="22"/>
                <w:lang w:val="en-GB" w:eastAsia="it-IT"/>
              </w:rPr>
            </w:pPr>
          </w:p>
        </w:tc>
        <w:tc>
          <w:tcPr>
            <w:tcW w:w="3543" w:type="dxa"/>
            <w:noWrap/>
            <w:hideMark/>
          </w:tcPr>
          <w:p w14:paraId="3EE15DB1" w14:textId="4CF74A1C" w:rsidR="00746E93" w:rsidRPr="00994AC9" w:rsidRDefault="0075210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[0.7</w:t>
            </w:r>
            <w:r w:rsidR="00746E93" w:rsidRPr="00994AC9">
              <w:rPr>
                <w:rFonts w:ascii="Arial" w:hAnsi="Arial" w:cs="Arial"/>
                <w:sz w:val="22"/>
                <w:szCs w:val="22"/>
              </w:rPr>
              <w:t>48   1.322]</w:t>
            </w:r>
          </w:p>
        </w:tc>
        <w:tc>
          <w:tcPr>
            <w:tcW w:w="2833" w:type="dxa"/>
          </w:tcPr>
          <w:p w14:paraId="66D420BF" w14:textId="083F7DC2"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[-0.306    0.0558]</w:t>
            </w:r>
          </w:p>
        </w:tc>
      </w:tr>
      <w:tr w:rsidR="00746E93" w:rsidRPr="00994AC9" w14:paraId="39FD9FB4" w14:textId="77777777" w:rsidTr="00752103">
        <w:trPr>
          <w:trHeight w:val="280"/>
        </w:trPr>
        <w:tc>
          <w:tcPr>
            <w:tcW w:w="3256" w:type="dxa"/>
            <w:noWrap/>
            <w:hideMark/>
          </w:tcPr>
          <w:p w14:paraId="5BD61A62" w14:textId="4171536A" w:rsidR="00746E93" w:rsidRPr="00994AC9" w:rsidRDefault="00746E93" w:rsidP="00752103">
            <w:pPr>
              <w:spacing w:line="276" w:lineRule="auto"/>
              <w:rPr>
                <w:rFonts w:ascii="Arial" w:eastAsia="Times New Roman" w:hAnsi="Arial" w:cs="Arial"/>
                <w:color w:val="000000"/>
                <w:sz w:val="22"/>
                <w:szCs w:val="22"/>
                <w:lang w:val="en-GB" w:eastAsia="it-IT"/>
              </w:rPr>
            </w:pPr>
            <w:r w:rsidRPr="00994AC9">
              <w:rPr>
                <w:rFonts w:ascii="Arial" w:eastAsia="Times New Roman" w:hAnsi="Arial" w:cs="Arial"/>
                <w:sz w:val="22"/>
                <w:szCs w:val="22"/>
                <w:lang w:val="en-GB" w:eastAsia="it-IT"/>
              </w:rPr>
              <w:t>T*</w:t>
            </w:r>
            <w:r w:rsidR="002E7DDE" w:rsidRPr="00994AC9">
              <w:rPr>
                <w:rFonts w:ascii="Arial" w:eastAsia="Times New Roman" w:hAnsi="Arial" w:cs="Arial"/>
                <w:sz w:val="22"/>
                <w:szCs w:val="22"/>
                <w:lang w:val="en-GB" w:eastAsia="it-IT"/>
              </w:rPr>
              <w:t>university</w:t>
            </w:r>
            <w:r w:rsidRPr="00994AC9">
              <w:rPr>
                <w:rFonts w:ascii="Arial" w:eastAsia="Times New Roman" w:hAnsi="Arial" w:cs="Arial"/>
                <w:sz w:val="22"/>
                <w:szCs w:val="22"/>
                <w:lang w:val="en-GB" w:eastAsia="it-IT"/>
              </w:rPr>
              <w:t xml:space="preserve"> degree</w:t>
            </w:r>
          </w:p>
        </w:tc>
        <w:tc>
          <w:tcPr>
            <w:tcW w:w="3543" w:type="dxa"/>
            <w:noWrap/>
            <w:hideMark/>
          </w:tcPr>
          <w:p w14:paraId="3FBF12AB"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1.521***</w:t>
            </w:r>
          </w:p>
        </w:tc>
        <w:tc>
          <w:tcPr>
            <w:tcW w:w="2833" w:type="dxa"/>
          </w:tcPr>
          <w:p w14:paraId="203C07A2"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-0.226**</w:t>
            </w:r>
          </w:p>
        </w:tc>
      </w:tr>
      <w:tr w:rsidR="00746E93" w:rsidRPr="00994AC9" w14:paraId="4A9B1629" w14:textId="77777777" w:rsidTr="00752103">
        <w:trPr>
          <w:trHeight w:val="280"/>
        </w:trPr>
        <w:tc>
          <w:tcPr>
            <w:tcW w:w="3256" w:type="dxa"/>
            <w:noWrap/>
            <w:hideMark/>
          </w:tcPr>
          <w:p w14:paraId="51E48BAA" w14:textId="77777777" w:rsidR="00746E93" w:rsidRPr="00994AC9" w:rsidRDefault="00746E93" w:rsidP="00752103">
            <w:pPr>
              <w:spacing w:line="276" w:lineRule="auto"/>
              <w:jc w:val="center"/>
              <w:rPr>
                <w:rFonts w:ascii="Arial" w:eastAsia="Times New Roman" w:hAnsi="Arial" w:cs="Arial"/>
                <w:sz w:val="22"/>
                <w:szCs w:val="22"/>
                <w:lang w:val="en-GB" w:eastAsia="it-IT"/>
              </w:rPr>
            </w:pPr>
          </w:p>
        </w:tc>
        <w:tc>
          <w:tcPr>
            <w:tcW w:w="3543" w:type="dxa"/>
            <w:noWrap/>
            <w:hideMark/>
          </w:tcPr>
          <w:p w14:paraId="47CED957"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[1.091    1.949]</w:t>
            </w:r>
          </w:p>
        </w:tc>
        <w:tc>
          <w:tcPr>
            <w:tcW w:w="2833" w:type="dxa"/>
          </w:tcPr>
          <w:p w14:paraId="6574BD9D"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[-0.435   -0.015]</w:t>
            </w:r>
          </w:p>
        </w:tc>
      </w:tr>
      <w:tr w:rsidR="00746E93" w:rsidRPr="00994AC9" w14:paraId="54EA7716" w14:textId="77777777" w:rsidTr="00752103">
        <w:trPr>
          <w:trHeight w:val="280"/>
        </w:trPr>
        <w:tc>
          <w:tcPr>
            <w:tcW w:w="3256" w:type="dxa"/>
            <w:noWrap/>
          </w:tcPr>
          <w:p w14:paraId="3AAE12D7" w14:textId="77777777" w:rsidR="00746E93" w:rsidRPr="00994AC9" w:rsidRDefault="00746E93" w:rsidP="00752103">
            <w:pPr>
              <w:spacing w:line="276" w:lineRule="auto"/>
              <w:rPr>
                <w:rFonts w:ascii="Arial" w:eastAsia="Times New Roman" w:hAnsi="Arial" w:cs="Arial"/>
                <w:color w:val="000000"/>
                <w:sz w:val="22"/>
                <w:szCs w:val="22"/>
                <w:lang w:val="en-GB" w:eastAsia="it-IT"/>
              </w:rPr>
            </w:pPr>
            <w:r w:rsidRPr="00994AC9">
              <w:rPr>
                <w:rFonts w:ascii="Arial" w:eastAsia="Times New Roman" w:hAnsi="Arial" w:cs="Arial"/>
                <w:b/>
                <w:color w:val="000000"/>
                <w:sz w:val="22"/>
                <w:szCs w:val="22"/>
                <w:lang w:val="en-GB" w:eastAsia="it-IT"/>
              </w:rPr>
              <w:t>Citizenship</w:t>
            </w:r>
          </w:p>
        </w:tc>
        <w:tc>
          <w:tcPr>
            <w:tcW w:w="3543" w:type="dxa"/>
            <w:noWrap/>
          </w:tcPr>
          <w:p w14:paraId="431583D1"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p>
        </w:tc>
        <w:tc>
          <w:tcPr>
            <w:tcW w:w="2833" w:type="dxa"/>
          </w:tcPr>
          <w:p w14:paraId="2B6ECE3B"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p>
        </w:tc>
      </w:tr>
      <w:tr w:rsidR="00746E93" w:rsidRPr="00994AC9" w14:paraId="54443124" w14:textId="77777777" w:rsidTr="00752103">
        <w:trPr>
          <w:trHeight w:val="280"/>
        </w:trPr>
        <w:tc>
          <w:tcPr>
            <w:tcW w:w="3256" w:type="dxa"/>
            <w:noWrap/>
          </w:tcPr>
          <w:p w14:paraId="41E77609" w14:textId="77777777" w:rsidR="00746E93" w:rsidRPr="00994AC9" w:rsidRDefault="00746E93" w:rsidP="00752103">
            <w:pPr>
              <w:spacing w:line="276" w:lineRule="auto"/>
              <w:rPr>
                <w:rFonts w:ascii="Arial" w:eastAsia="Times New Roman" w:hAnsi="Arial" w:cs="Arial"/>
                <w:color w:val="000000"/>
                <w:sz w:val="22"/>
                <w:szCs w:val="22"/>
                <w:lang w:val="en-GB" w:eastAsia="it-IT"/>
              </w:rPr>
            </w:pPr>
          </w:p>
        </w:tc>
        <w:tc>
          <w:tcPr>
            <w:tcW w:w="3543" w:type="dxa"/>
            <w:noWrap/>
          </w:tcPr>
          <w:p w14:paraId="67A81873"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p>
        </w:tc>
        <w:tc>
          <w:tcPr>
            <w:tcW w:w="2833" w:type="dxa"/>
          </w:tcPr>
          <w:p w14:paraId="36BEE42C"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p>
        </w:tc>
      </w:tr>
      <w:tr w:rsidR="00746E93" w:rsidRPr="00994AC9" w14:paraId="2AA1031E" w14:textId="77777777" w:rsidTr="00752103">
        <w:trPr>
          <w:trHeight w:val="280"/>
        </w:trPr>
        <w:tc>
          <w:tcPr>
            <w:tcW w:w="3256" w:type="dxa"/>
            <w:noWrap/>
            <w:hideMark/>
          </w:tcPr>
          <w:p w14:paraId="571E2504" w14:textId="77777777" w:rsidR="00746E93" w:rsidRPr="00994AC9" w:rsidRDefault="00746E93" w:rsidP="00752103">
            <w:pPr>
              <w:spacing w:line="276" w:lineRule="auto"/>
              <w:rPr>
                <w:rFonts w:ascii="Arial" w:eastAsia="Times New Roman" w:hAnsi="Arial" w:cs="Arial"/>
                <w:color w:val="000000"/>
                <w:sz w:val="22"/>
                <w:szCs w:val="22"/>
                <w:lang w:val="en-GB" w:eastAsia="it-IT"/>
              </w:rPr>
            </w:pPr>
            <w:r w:rsidRPr="00994AC9">
              <w:rPr>
                <w:rFonts w:ascii="Arial" w:eastAsia="Times New Roman" w:hAnsi="Arial" w:cs="Arial"/>
                <w:color w:val="000000"/>
                <w:sz w:val="22"/>
                <w:szCs w:val="22"/>
                <w:lang w:val="en-GB" w:eastAsia="it-IT"/>
              </w:rPr>
              <w:t>foreigner</w:t>
            </w:r>
          </w:p>
        </w:tc>
        <w:tc>
          <w:tcPr>
            <w:tcW w:w="3543" w:type="dxa"/>
            <w:noWrap/>
            <w:hideMark/>
          </w:tcPr>
          <w:p w14:paraId="3A7EFCB8"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1.004***</w:t>
            </w:r>
          </w:p>
        </w:tc>
        <w:tc>
          <w:tcPr>
            <w:tcW w:w="2833" w:type="dxa"/>
          </w:tcPr>
          <w:p w14:paraId="34B1F8C2"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0.248***</w:t>
            </w:r>
          </w:p>
        </w:tc>
      </w:tr>
      <w:tr w:rsidR="00746E93" w:rsidRPr="00994AC9" w14:paraId="171AD5CC" w14:textId="77777777" w:rsidTr="00752103">
        <w:trPr>
          <w:trHeight w:val="280"/>
        </w:trPr>
        <w:tc>
          <w:tcPr>
            <w:tcW w:w="3256" w:type="dxa"/>
            <w:noWrap/>
            <w:hideMark/>
          </w:tcPr>
          <w:p w14:paraId="7E016B2A" w14:textId="77777777" w:rsidR="00746E93" w:rsidRPr="00994AC9" w:rsidRDefault="00746E93" w:rsidP="00752103">
            <w:pPr>
              <w:spacing w:line="276" w:lineRule="auto"/>
              <w:jc w:val="center"/>
              <w:rPr>
                <w:rFonts w:ascii="Arial" w:eastAsia="Times New Roman" w:hAnsi="Arial" w:cs="Arial"/>
                <w:sz w:val="22"/>
                <w:szCs w:val="22"/>
                <w:lang w:val="en-GB" w:eastAsia="it-IT"/>
              </w:rPr>
            </w:pPr>
          </w:p>
        </w:tc>
        <w:tc>
          <w:tcPr>
            <w:tcW w:w="3543" w:type="dxa"/>
            <w:noWrap/>
            <w:hideMark/>
          </w:tcPr>
          <w:p w14:paraId="17791F39" w14:textId="043C7009" w:rsidR="00746E93" w:rsidRPr="00994AC9" w:rsidRDefault="0075210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[0.8</w:t>
            </w:r>
            <w:r w:rsidR="00746E93" w:rsidRPr="00994AC9">
              <w:rPr>
                <w:rFonts w:ascii="Arial" w:hAnsi="Arial" w:cs="Arial"/>
                <w:sz w:val="22"/>
                <w:szCs w:val="22"/>
              </w:rPr>
              <w:t>41    1.167]</w:t>
            </w:r>
          </w:p>
        </w:tc>
        <w:tc>
          <w:tcPr>
            <w:tcW w:w="2833" w:type="dxa"/>
          </w:tcPr>
          <w:p w14:paraId="1CAF9604" w14:textId="09071BA1" w:rsidR="00746E93" w:rsidRPr="00994AC9" w:rsidRDefault="0075210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[0.1</w:t>
            </w:r>
            <w:r w:rsidR="00746E93" w:rsidRPr="00994AC9">
              <w:rPr>
                <w:rFonts w:ascii="Arial" w:hAnsi="Arial" w:cs="Arial"/>
                <w:sz w:val="22"/>
                <w:szCs w:val="22"/>
              </w:rPr>
              <w:t>31   0.363]</w:t>
            </w:r>
          </w:p>
        </w:tc>
      </w:tr>
      <w:tr w:rsidR="00746E93" w:rsidRPr="00994AC9" w14:paraId="2AB97940" w14:textId="77777777" w:rsidTr="00752103">
        <w:trPr>
          <w:trHeight w:val="280"/>
        </w:trPr>
        <w:tc>
          <w:tcPr>
            <w:tcW w:w="3256" w:type="dxa"/>
            <w:noWrap/>
          </w:tcPr>
          <w:p w14:paraId="7B88AB61" w14:textId="77777777" w:rsidR="00746E93" w:rsidRPr="00994AC9" w:rsidRDefault="00746E93" w:rsidP="00752103">
            <w:pPr>
              <w:spacing w:line="276" w:lineRule="auto"/>
              <w:rPr>
                <w:rFonts w:ascii="Arial" w:eastAsia="Times New Roman" w:hAnsi="Arial" w:cs="Arial"/>
                <w:color w:val="000000"/>
                <w:sz w:val="22"/>
                <w:szCs w:val="22"/>
                <w:lang w:val="en-GB" w:eastAsia="it-IT"/>
              </w:rPr>
            </w:pPr>
            <w:r w:rsidRPr="00994AC9">
              <w:rPr>
                <w:rFonts w:ascii="Arial" w:eastAsia="Times New Roman" w:hAnsi="Arial" w:cs="Arial"/>
                <w:b/>
                <w:sz w:val="22"/>
                <w:szCs w:val="22"/>
                <w:lang w:val="en-GB" w:eastAsia="it-IT"/>
              </w:rPr>
              <w:t>Unemployment spell</w:t>
            </w:r>
          </w:p>
        </w:tc>
        <w:tc>
          <w:tcPr>
            <w:tcW w:w="3543" w:type="dxa"/>
            <w:noWrap/>
          </w:tcPr>
          <w:p w14:paraId="452391E3"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p>
        </w:tc>
        <w:tc>
          <w:tcPr>
            <w:tcW w:w="2833" w:type="dxa"/>
          </w:tcPr>
          <w:p w14:paraId="00A08FCE"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p>
        </w:tc>
      </w:tr>
      <w:tr w:rsidR="00746E93" w:rsidRPr="00994AC9" w14:paraId="6C7E60D1" w14:textId="77777777" w:rsidTr="00752103">
        <w:trPr>
          <w:trHeight w:val="280"/>
        </w:trPr>
        <w:tc>
          <w:tcPr>
            <w:tcW w:w="3256" w:type="dxa"/>
            <w:noWrap/>
          </w:tcPr>
          <w:p w14:paraId="286D548F" w14:textId="7E028933" w:rsidR="00746E93" w:rsidRPr="00994AC9" w:rsidRDefault="00F45099" w:rsidP="00752103">
            <w:pPr>
              <w:spacing w:line="276" w:lineRule="auto"/>
              <w:rPr>
                <w:rFonts w:ascii="Arial" w:eastAsia="Times New Roman" w:hAnsi="Arial" w:cs="Arial"/>
                <w:color w:val="000000"/>
                <w:sz w:val="22"/>
                <w:szCs w:val="22"/>
                <w:lang w:val="en-GB" w:eastAsia="it-IT"/>
              </w:rPr>
            </w:pPr>
            <w:r>
              <w:rPr>
                <w:rFonts w:ascii="Arial" w:eastAsia="Times New Roman" w:hAnsi="Arial" w:cs="Arial"/>
                <w:sz w:val="22"/>
                <w:szCs w:val="22"/>
                <w:lang w:val="en-GB" w:eastAsia="it-IT"/>
              </w:rPr>
              <w:t>≤ 3 months</w:t>
            </w:r>
            <w:r w:rsidR="00746E93" w:rsidRPr="00994AC9">
              <w:rPr>
                <w:rFonts w:ascii="Arial" w:eastAsia="Times New Roman" w:hAnsi="Arial" w:cs="Arial"/>
                <w:sz w:val="22"/>
                <w:szCs w:val="22"/>
                <w:lang w:val="en-GB" w:eastAsia="it-IT"/>
              </w:rPr>
              <w:t>[ref.]</w:t>
            </w:r>
          </w:p>
        </w:tc>
        <w:tc>
          <w:tcPr>
            <w:tcW w:w="3543" w:type="dxa"/>
            <w:noWrap/>
          </w:tcPr>
          <w:p w14:paraId="0551BBCC"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p>
        </w:tc>
        <w:tc>
          <w:tcPr>
            <w:tcW w:w="2833" w:type="dxa"/>
          </w:tcPr>
          <w:p w14:paraId="2B9E21AB"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p>
        </w:tc>
      </w:tr>
      <w:tr w:rsidR="00746E93" w:rsidRPr="00994AC9" w14:paraId="7DF16CD4" w14:textId="77777777" w:rsidTr="00752103">
        <w:trPr>
          <w:trHeight w:val="280"/>
        </w:trPr>
        <w:tc>
          <w:tcPr>
            <w:tcW w:w="3256" w:type="dxa"/>
            <w:noWrap/>
            <w:hideMark/>
          </w:tcPr>
          <w:p w14:paraId="47552341" w14:textId="6D0FECB1" w:rsidR="00746E93" w:rsidRPr="00994AC9" w:rsidRDefault="00360345" w:rsidP="00752103">
            <w:pPr>
              <w:spacing w:line="276" w:lineRule="auto"/>
              <w:rPr>
                <w:rFonts w:ascii="Arial" w:eastAsia="Times New Roman" w:hAnsi="Arial" w:cs="Arial"/>
                <w:sz w:val="22"/>
                <w:szCs w:val="22"/>
                <w:lang w:val="en-GB" w:eastAsia="it-IT"/>
              </w:rPr>
            </w:pPr>
            <w:r>
              <w:rPr>
                <w:rFonts w:ascii="Arial" w:eastAsia="Times New Roman" w:hAnsi="Arial" w:cs="Arial"/>
                <w:sz w:val="22"/>
                <w:szCs w:val="22"/>
                <w:lang w:val="en-GB" w:eastAsia="it-IT"/>
              </w:rPr>
              <w:t>3-6 months</w:t>
            </w:r>
          </w:p>
        </w:tc>
        <w:tc>
          <w:tcPr>
            <w:tcW w:w="3543" w:type="dxa"/>
            <w:noWrap/>
            <w:hideMark/>
          </w:tcPr>
          <w:p w14:paraId="28365772"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-0.520***</w:t>
            </w:r>
          </w:p>
        </w:tc>
        <w:tc>
          <w:tcPr>
            <w:tcW w:w="2833" w:type="dxa"/>
          </w:tcPr>
          <w:p w14:paraId="47C57A4B"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-0.163**</w:t>
            </w:r>
          </w:p>
        </w:tc>
      </w:tr>
      <w:tr w:rsidR="00746E93" w:rsidRPr="00994AC9" w14:paraId="1CDD041C" w14:textId="77777777" w:rsidTr="00752103">
        <w:trPr>
          <w:trHeight w:val="280"/>
        </w:trPr>
        <w:tc>
          <w:tcPr>
            <w:tcW w:w="3256" w:type="dxa"/>
            <w:noWrap/>
            <w:hideMark/>
          </w:tcPr>
          <w:p w14:paraId="31E8FC33" w14:textId="77777777" w:rsidR="00746E93" w:rsidRPr="00994AC9" w:rsidRDefault="00746E93" w:rsidP="00752103">
            <w:pPr>
              <w:spacing w:line="276" w:lineRule="auto"/>
              <w:rPr>
                <w:rFonts w:ascii="Arial" w:eastAsia="Times New Roman" w:hAnsi="Arial" w:cs="Arial"/>
                <w:sz w:val="22"/>
                <w:szCs w:val="22"/>
                <w:lang w:val="en-GB" w:eastAsia="it-IT"/>
              </w:rPr>
            </w:pPr>
          </w:p>
        </w:tc>
        <w:tc>
          <w:tcPr>
            <w:tcW w:w="3543" w:type="dxa"/>
            <w:noWrap/>
            <w:hideMark/>
          </w:tcPr>
          <w:p w14:paraId="521FFBAE"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[-0.808   -0.230]</w:t>
            </w:r>
          </w:p>
        </w:tc>
        <w:tc>
          <w:tcPr>
            <w:tcW w:w="2833" w:type="dxa"/>
          </w:tcPr>
          <w:p w14:paraId="3007232B"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[-0.324   -0.001]</w:t>
            </w:r>
          </w:p>
        </w:tc>
      </w:tr>
      <w:tr w:rsidR="00746E93" w:rsidRPr="00994AC9" w14:paraId="48534D27" w14:textId="77777777" w:rsidTr="00752103">
        <w:trPr>
          <w:trHeight w:val="280"/>
        </w:trPr>
        <w:tc>
          <w:tcPr>
            <w:tcW w:w="3256" w:type="dxa"/>
            <w:noWrap/>
            <w:hideMark/>
          </w:tcPr>
          <w:p w14:paraId="65F377B1" w14:textId="43CAE14D" w:rsidR="00746E93" w:rsidRPr="00994AC9" w:rsidRDefault="00360345" w:rsidP="00752103">
            <w:pPr>
              <w:spacing w:line="276" w:lineRule="auto"/>
              <w:rPr>
                <w:rFonts w:ascii="Arial" w:eastAsia="Times New Roman" w:hAnsi="Arial" w:cs="Arial"/>
                <w:sz w:val="22"/>
                <w:szCs w:val="22"/>
                <w:lang w:val="en-GB" w:eastAsia="it-IT"/>
              </w:rPr>
            </w:pPr>
            <w:r>
              <w:rPr>
                <w:rFonts w:ascii="Arial" w:eastAsia="Times New Roman" w:hAnsi="Arial" w:cs="Arial"/>
                <w:sz w:val="22"/>
                <w:szCs w:val="22"/>
                <w:lang w:val="en-GB" w:eastAsia="it-IT"/>
              </w:rPr>
              <w:t>6-12 months</w:t>
            </w:r>
          </w:p>
        </w:tc>
        <w:tc>
          <w:tcPr>
            <w:tcW w:w="3543" w:type="dxa"/>
            <w:noWrap/>
            <w:hideMark/>
          </w:tcPr>
          <w:p w14:paraId="4843B31E"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-0.854***</w:t>
            </w:r>
          </w:p>
        </w:tc>
        <w:tc>
          <w:tcPr>
            <w:tcW w:w="2833" w:type="dxa"/>
          </w:tcPr>
          <w:p w14:paraId="683B5C5D"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-0.335***</w:t>
            </w:r>
          </w:p>
        </w:tc>
      </w:tr>
      <w:tr w:rsidR="00746E93" w:rsidRPr="00994AC9" w14:paraId="4C1EA056" w14:textId="77777777" w:rsidTr="00752103">
        <w:trPr>
          <w:trHeight w:val="280"/>
        </w:trPr>
        <w:tc>
          <w:tcPr>
            <w:tcW w:w="3256" w:type="dxa"/>
            <w:noWrap/>
            <w:hideMark/>
          </w:tcPr>
          <w:p w14:paraId="3EC3A430" w14:textId="77777777" w:rsidR="00746E93" w:rsidRPr="00994AC9" w:rsidRDefault="00746E93" w:rsidP="00752103">
            <w:pPr>
              <w:spacing w:line="276" w:lineRule="auto"/>
              <w:rPr>
                <w:rFonts w:ascii="Arial" w:eastAsia="Times New Roman" w:hAnsi="Arial" w:cs="Arial"/>
                <w:sz w:val="22"/>
                <w:szCs w:val="22"/>
                <w:lang w:val="en-GB" w:eastAsia="it-IT"/>
              </w:rPr>
            </w:pPr>
          </w:p>
        </w:tc>
        <w:tc>
          <w:tcPr>
            <w:tcW w:w="3543" w:type="dxa"/>
            <w:noWrap/>
            <w:hideMark/>
          </w:tcPr>
          <w:p w14:paraId="727EA92A" w14:textId="7057B275"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[-1.145</w:t>
            </w:r>
            <w:r w:rsidR="009D3360">
              <w:rPr>
                <w:rFonts w:ascii="Arial" w:hAnsi="Arial" w:cs="Arial"/>
                <w:sz w:val="22"/>
                <w:szCs w:val="22"/>
              </w:rPr>
              <w:t xml:space="preserve"> </w:t>
            </w:r>
            <w:r w:rsidRPr="00994AC9">
              <w:rPr>
                <w:rFonts w:ascii="Arial" w:hAnsi="Arial" w:cs="Arial"/>
                <w:sz w:val="22"/>
                <w:szCs w:val="22"/>
              </w:rPr>
              <w:t xml:space="preserve">  -0.562]</w:t>
            </w:r>
          </w:p>
        </w:tc>
        <w:tc>
          <w:tcPr>
            <w:tcW w:w="2833" w:type="dxa"/>
          </w:tcPr>
          <w:p w14:paraId="002CA766"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[-0.535   -0.133]</w:t>
            </w:r>
          </w:p>
        </w:tc>
      </w:tr>
      <w:tr w:rsidR="00746E93" w:rsidRPr="00994AC9" w14:paraId="48417450" w14:textId="77777777" w:rsidTr="00752103">
        <w:trPr>
          <w:trHeight w:val="280"/>
        </w:trPr>
        <w:tc>
          <w:tcPr>
            <w:tcW w:w="3256" w:type="dxa"/>
            <w:noWrap/>
          </w:tcPr>
          <w:p w14:paraId="4DF9EA7F" w14:textId="46A6C0C9" w:rsidR="00746E93" w:rsidRPr="00994AC9" w:rsidRDefault="001F766F" w:rsidP="00752103">
            <w:pPr>
              <w:spacing w:line="276" w:lineRule="auto"/>
              <w:rPr>
                <w:rFonts w:ascii="Arial" w:eastAsia="Times New Roman" w:hAnsi="Arial" w:cs="Arial"/>
                <w:sz w:val="22"/>
                <w:szCs w:val="22"/>
                <w:lang w:val="en-GB" w:eastAsia="it-IT"/>
              </w:rPr>
            </w:pPr>
            <w:r>
              <w:rPr>
                <w:rFonts w:ascii="Arial" w:eastAsia="Times New Roman" w:hAnsi="Arial" w:cs="Arial"/>
                <w:sz w:val="22"/>
                <w:szCs w:val="22"/>
                <w:lang w:val="en-GB" w:eastAsia="it-IT"/>
              </w:rPr>
              <w:t>1-2 years</w:t>
            </w:r>
          </w:p>
        </w:tc>
        <w:tc>
          <w:tcPr>
            <w:tcW w:w="3543" w:type="dxa"/>
            <w:noWrap/>
          </w:tcPr>
          <w:p w14:paraId="07A5D78B"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-0.764***</w:t>
            </w:r>
          </w:p>
        </w:tc>
        <w:tc>
          <w:tcPr>
            <w:tcW w:w="2833" w:type="dxa"/>
          </w:tcPr>
          <w:p w14:paraId="004A94F7"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-0.444***</w:t>
            </w:r>
          </w:p>
        </w:tc>
      </w:tr>
      <w:tr w:rsidR="00746E93" w:rsidRPr="00994AC9" w14:paraId="427E3D07" w14:textId="77777777" w:rsidTr="00752103">
        <w:trPr>
          <w:trHeight w:val="280"/>
        </w:trPr>
        <w:tc>
          <w:tcPr>
            <w:tcW w:w="3256" w:type="dxa"/>
            <w:noWrap/>
          </w:tcPr>
          <w:p w14:paraId="1217FDD4" w14:textId="77777777" w:rsidR="00746E93" w:rsidRPr="00994AC9" w:rsidRDefault="00746E93" w:rsidP="00752103">
            <w:pPr>
              <w:spacing w:line="276" w:lineRule="auto"/>
              <w:rPr>
                <w:rFonts w:ascii="Arial" w:eastAsia="Times New Roman" w:hAnsi="Arial" w:cs="Arial"/>
                <w:sz w:val="22"/>
                <w:szCs w:val="22"/>
                <w:lang w:val="en-GB" w:eastAsia="it-IT"/>
              </w:rPr>
            </w:pPr>
          </w:p>
        </w:tc>
        <w:tc>
          <w:tcPr>
            <w:tcW w:w="3543" w:type="dxa"/>
            <w:noWrap/>
          </w:tcPr>
          <w:p w14:paraId="3D716AEF" w14:textId="48F4BF32"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[-1.032</w:t>
            </w:r>
            <w:r w:rsidR="009D3360">
              <w:rPr>
                <w:rFonts w:ascii="Arial" w:hAnsi="Arial" w:cs="Arial"/>
                <w:sz w:val="22"/>
                <w:szCs w:val="22"/>
              </w:rPr>
              <w:t xml:space="preserve"> </w:t>
            </w:r>
            <w:r w:rsidRPr="00994AC9">
              <w:rPr>
                <w:rFonts w:ascii="Arial" w:hAnsi="Arial" w:cs="Arial"/>
                <w:sz w:val="22"/>
                <w:szCs w:val="22"/>
              </w:rPr>
              <w:t xml:space="preserve">  -0.495]</w:t>
            </w:r>
          </w:p>
        </w:tc>
        <w:tc>
          <w:tcPr>
            <w:tcW w:w="2833" w:type="dxa"/>
          </w:tcPr>
          <w:p w14:paraId="43202026"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[-0.591   -0.296]</w:t>
            </w:r>
          </w:p>
        </w:tc>
      </w:tr>
      <w:tr w:rsidR="00746E93" w:rsidRPr="00994AC9" w14:paraId="6DCB60E1" w14:textId="77777777" w:rsidTr="00752103">
        <w:trPr>
          <w:trHeight w:val="280"/>
        </w:trPr>
        <w:tc>
          <w:tcPr>
            <w:tcW w:w="3256" w:type="dxa"/>
            <w:noWrap/>
          </w:tcPr>
          <w:p w14:paraId="7FF80C9B" w14:textId="74C741E9" w:rsidR="00746E93" w:rsidRPr="00994AC9" w:rsidRDefault="00360345" w:rsidP="00752103">
            <w:pPr>
              <w:spacing w:line="276" w:lineRule="auto"/>
              <w:rPr>
                <w:rFonts w:ascii="Arial" w:eastAsia="Times New Roman" w:hAnsi="Arial" w:cs="Arial"/>
                <w:sz w:val="22"/>
                <w:szCs w:val="22"/>
                <w:lang w:val="en-GB" w:eastAsia="it-IT"/>
              </w:rPr>
            </w:pPr>
            <w:r>
              <w:rPr>
                <w:rFonts w:ascii="Arial" w:eastAsia="Times New Roman" w:hAnsi="Arial" w:cs="Arial"/>
                <w:sz w:val="22"/>
                <w:szCs w:val="22"/>
                <w:lang w:val="en-GB" w:eastAsia="it-IT"/>
              </w:rPr>
              <w:t xml:space="preserve">&gt; 2 years </w:t>
            </w:r>
          </w:p>
        </w:tc>
        <w:tc>
          <w:tcPr>
            <w:tcW w:w="3543" w:type="dxa"/>
            <w:noWrap/>
          </w:tcPr>
          <w:p w14:paraId="6A08990E"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-0.810***</w:t>
            </w:r>
          </w:p>
        </w:tc>
        <w:tc>
          <w:tcPr>
            <w:tcW w:w="2833" w:type="dxa"/>
          </w:tcPr>
          <w:p w14:paraId="66E4ACF0"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-0.250***</w:t>
            </w:r>
          </w:p>
        </w:tc>
      </w:tr>
      <w:tr w:rsidR="00746E93" w:rsidRPr="00994AC9" w14:paraId="26715D17" w14:textId="77777777" w:rsidTr="00752103">
        <w:trPr>
          <w:trHeight w:val="280"/>
        </w:trPr>
        <w:tc>
          <w:tcPr>
            <w:tcW w:w="3256" w:type="dxa"/>
            <w:noWrap/>
          </w:tcPr>
          <w:p w14:paraId="2E5094F2" w14:textId="77777777" w:rsidR="00746E93" w:rsidRPr="00994AC9" w:rsidRDefault="00746E93" w:rsidP="00752103">
            <w:pPr>
              <w:spacing w:line="276" w:lineRule="auto"/>
              <w:rPr>
                <w:rFonts w:ascii="Arial" w:eastAsia="Times New Roman" w:hAnsi="Arial" w:cs="Arial"/>
                <w:sz w:val="22"/>
                <w:szCs w:val="22"/>
                <w:lang w:val="en-GB" w:eastAsia="it-IT"/>
              </w:rPr>
            </w:pPr>
          </w:p>
        </w:tc>
        <w:tc>
          <w:tcPr>
            <w:tcW w:w="3543" w:type="dxa"/>
            <w:noWrap/>
          </w:tcPr>
          <w:p w14:paraId="646ECF78"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[-0.919   -0.699]</w:t>
            </w:r>
          </w:p>
        </w:tc>
        <w:tc>
          <w:tcPr>
            <w:tcW w:w="2833" w:type="dxa"/>
          </w:tcPr>
          <w:p w14:paraId="0A1A1A58"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[-0.349   -0.151]</w:t>
            </w:r>
          </w:p>
        </w:tc>
      </w:tr>
      <w:tr w:rsidR="00746E93" w:rsidRPr="00994AC9" w14:paraId="5791BE68" w14:textId="77777777" w:rsidTr="00752103">
        <w:trPr>
          <w:trHeight w:val="280"/>
        </w:trPr>
        <w:tc>
          <w:tcPr>
            <w:tcW w:w="3256" w:type="dxa"/>
            <w:noWrap/>
          </w:tcPr>
          <w:p w14:paraId="660CFAE5" w14:textId="77777777" w:rsidR="00746E93" w:rsidRPr="00994AC9" w:rsidRDefault="00746E93" w:rsidP="00752103">
            <w:pPr>
              <w:spacing w:line="276" w:lineRule="auto"/>
              <w:rPr>
                <w:rFonts w:ascii="Arial" w:eastAsia="Times New Roman" w:hAnsi="Arial" w:cs="Arial"/>
                <w:sz w:val="22"/>
                <w:szCs w:val="22"/>
                <w:lang w:val="en-GB" w:eastAsia="it-IT"/>
              </w:rPr>
            </w:pPr>
            <w:r w:rsidRPr="00994AC9">
              <w:rPr>
                <w:rFonts w:ascii="Arial" w:eastAsia="Times New Roman" w:hAnsi="Arial" w:cs="Arial"/>
                <w:b/>
                <w:bCs/>
                <w:sz w:val="22"/>
                <w:szCs w:val="22"/>
                <w:lang w:val="en-GB" w:eastAsia="it-IT"/>
              </w:rPr>
              <w:t>Month of registration</w:t>
            </w:r>
          </w:p>
        </w:tc>
        <w:tc>
          <w:tcPr>
            <w:tcW w:w="3543" w:type="dxa"/>
            <w:noWrap/>
          </w:tcPr>
          <w:p w14:paraId="1B01FE3B"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p>
        </w:tc>
        <w:tc>
          <w:tcPr>
            <w:tcW w:w="2833" w:type="dxa"/>
          </w:tcPr>
          <w:p w14:paraId="3682EB83"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p>
        </w:tc>
      </w:tr>
      <w:tr w:rsidR="00746E93" w:rsidRPr="00994AC9" w14:paraId="730F407F" w14:textId="77777777" w:rsidTr="00752103">
        <w:trPr>
          <w:trHeight w:val="280"/>
        </w:trPr>
        <w:tc>
          <w:tcPr>
            <w:tcW w:w="3256" w:type="dxa"/>
            <w:noWrap/>
          </w:tcPr>
          <w:p w14:paraId="0D427001" w14:textId="77777777" w:rsidR="00746E93" w:rsidRPr="00994AC9" w:rsidRDefault="00746E93" w:rsidP="00752103">
            <w:pPr>
              <w:spacing w:line="276" w:lineRule="auto"/>
              <w:rPr>
                <w:rFonts w:ascii="Arial" w:eastAsia="Times New Roman" w:hAnsi="Arial" w:cs="Arial"/>
                <w:sz w:val="22"/>
                <w:szCs w:val="22"/>
                <w:lang w:val="en-GB" w:eastAsia="it-IT"/>
              </w:rPr>
            </w:pPr>
            <w:r w:rsidRPr="00994AC9">
              <w:rPr>
                <w:rFonts w:ascii="Arial" w:eastAsia="Times New Roman" w:hAnsi="Arial" w:cs="Arial"/>
                <w:sz w:val="22"/>
                <w:szCs w:val="22"/>
                <w:lang w:val="en-GB" w:eastAsia="it-IT"/>
              </w:rPr>
              <w:t>January [ref.]</w:t>
            </w:r>
          </w:p>
        </w:tc>
        <w:tc>
          <w:tcPr>
            <w:tcW w:w="3543" w:type="dxa"/>
            <w:noWrap/>
          </w:tcPr>
          <w:p w14:paraId="48CF9022"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p>
        </w:tc>
        <w:tc>
          <w:tcPr>
            <w:tcW w:w="2833" w:type="dxa"/>
          </w:tcPr>
          <w:p w14:paraId="5DD943EA"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p>
        </w:tc>
      </w:tr>
      <w:tr w:rsidR="00746E93" w:rsidRPr="00994AC9" w14:paraId="3B983B37" w14:textId="77777777" w:rsidTr="00752103">
        <w:trPr>
          <w:trHeight w:val="280"/>
        </w:trPr>
        <w:tc>
          <w:tcPr>
            <w:tcW w:w="3256" w:type="dxa"/>
            <w:noWrap/>
          </w:tcPr>
          <w:p w14:paraId="2B2A35D5" w14:textId="77777777" w:rsidR="00746E93" w:rsidRPr="00994AC9" w:rsidRDefault="00746E93" w:rsidP="00752103">
            <w:pPr>
              <w:spacing w:line="276" w:lineRule="auto"/>
              <w:rPr>
                <w:rFonts w:ascii="Arial" w:eastAsia="Times New Roman" w:hAnsi="Arial" w:cs="Arial"/>
                <w:sz w:val="22"/>
                <w:szCs w:val="22"/>
                <w:lang w:val="en-GB" w:eastAsia="it-IT"/>
              </w:rPr>
            </w:pPr>
            <w:r w:rsidRPr="00994AC9">
              <w:rPr>
                <w:rFonts w:ascii="Arial" w:eastAsia="Times New Roman" w:hAnsi="Arial" w:cs="Arial"/>
                <w:sz w:val="22"/>
                <w:szCs w:val="22"/>
                <w:lang w:val="en-GB" w:eastAsia="it-IT"/>
              </w:rPr>
              <w:t>February</w:t>
            </w:r>
          </w:p>
        </w:tc>
        <w:tc>
          <w:tcPr>
            <w:tcW w:w="3543" w:type="dxa"/>
            <w:noWrap/>
          </w:tcPr>
          <w:p w14:paraId="0D600339" w14:textId="7DFAABA3"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0.007</w:t>
            </w:r>
          </w:p>
        </w:tc>
        <w:tc>
          <w:tcPr>
            <w:tcW w:w="2833" w:type="dxa"/>
          </w:tcPr>
          <w:p w14:paraId="37686931" w14:textId="14978095"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-0.043</w:t>
            </w:r>
          </w:p>
        </w:tc>
      </w:tr>
      <w:tr w:rsidR="00746E93" w:rsidRPr="00994AC9" w14:paraId="1F1B1D8A" w14:textId="77777777" w:rsidTr="00752103">
        <w:trPr>
          <w:trHeight w:val="280"/>
        </w:trPr>
        <w:tc>
          <w:tcPr>
            <w:tcW w:w="3256" w:type="dxa"/>
            <w:noWrap/>
          </w:tcPr>
          <w:p w14:paraId="5A249295" w14:textId="77777777" w:rsidR="00746E93" w:rsidRPr="00994AC9" w:rsidRDefault="00746E93" w:rsidP="00752103">
            <w:pPr>
              <w:spacing w:line="276" w:lineRule="auto"/>
              <w:rPr>
                <w:rFonts w:ascii="Arial" w:eastAsia="Times New Roman" w:hAnsi="Arial" w:cs="Arial"/>
                <w:sz w:val="22"/>
                <w:szCs w:val="22"/>
                <w:lang w:val="en-GB" w:eastAsia="it-IT"/>
              </w:rPr>
            </w:pPr>
          </w:p>
        </w:tc>
        <w:tc>
          <w:tcPr>
            <w:tcW w:w="3543" w:type="dxa"/>
            <w:noWrap/>
          </w:tcPr>
          <w:p w14:paraId="481843A8"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[-0.190   0.205]</w:t>
            </w:r>
          </w:p>
        </w:tc>
        <w:tc>
          <w:tcPr>
            <w:tcW w:w="2833" w:type="dxa"/>
          </w:tcPr>
          <w:p w14:paraId="65E86297"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[-0.196   0.109]</w:t>
            </w:r>
          </w:p>
        </w:tc>
      </w:tr>
      <w:tr w:rsidR="00746E93" w:rsidRPr="00994AC9" w14:paraId="1829F782" w14:textId="77777777" w:rsidTr="00752103">
        <w:trPr>
          <w:trHeight w:val="280"/>
        </w:trPr>
        <w:tc>
          <w:tcPr>
            <w:tcW w:w="3256" w:type="dxa"/>
            <w:noWrap/>
          </w:tcPr>
          <w:p w14:paraId="6E48F313" w14:textId="77777777" w:rsidR="00746E93" w:rsidRPr="00994AC9" w:rsidRDefault="00746E93" w:rsidP="00752103">
            <w:pPr>
              <w:spacing w:line="276" w:lineRule="auto"/>
              <w:rPr>
                <w:rFonts w:ascii="Arial" w:eastAsia="Times New Roman" w:hAnsi="Arial" w:cs="Arial"/>
                <w:sz w:val="22"/>
                <w:szCs w:val="22"/>
                <w:lang w:val="en-GB" w:eastAsia="it-IT"/>
              </w:rPr>
            </w:pPr>
            <w:r w:rsidRPr="00994AC9">
              <w:rPr>
                <w:rFonts w:ascii="Arial" w:eastAsia="Times New Roman" w:hAnsi="Arial" w:cs="Arial"/>
                <w:sz w:val="22"/>
                <w:szCs w:val="22"/>
                <w:lang w:val="en-GB" w:eastAsia="it-IT"/>
              </w:rPr>
              <w:t>March</w:t>
            </w:r>
          </w:p>
        </w:tc>
        <w:tc>
          <w:tcPr>
            <w:tcW w:w="3543" w:type="dxa"/>
            <w:noWrap/>
          </w:tcPr>
          <w:p w14:paraId="7FA205BA" w14:textId="2EDF5108"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-0.068</w:t>
            </w:r>
          </w:p>
        </w:tc>
        <w:tc>
          <w:tcPr>
            <w:tcW w:w="2833" w:type="dxa"/>
          </w:tcPr>
          <w:p w14:paraId="05C2AB15" w14:textId="132C8B0E"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-0.046</w:t>
            </w:r>
          </w:p>
        </w:tc>
      </w:tr>
      <w:tr w:rsidR="00746E93" w:rsidRPr="00994AC9" w14:paraId="2143FECB" w14:textId="77777777" w:rsidTr="00752103">
        <w:trPr>
          <w:trHeight w:val="280"/>
        </w:trPr>
        <w:tc>
          <w:tcPr>
            <w:tcW w:w="3256" w:type="dxa"/>
            <w:noWrap/>
          </w:tcPr>
          <w:p w14:paraId="1D08F684" w14:textId="77777777" w:rsidR="00746E93" w:rsidRPr="00994AC9" w:rsidRDefault="00746E93" w:rsidP="00752103">
            <w:pPr>
              <w:spacing w:line="276" w:lineRule="auto"/>
              <w:rPr>
                <w:rFonts w:ascii="Arial" w:eastAsia="Times New Roman" w:hAnsi="Arial" w:cs="Arial"/>
                <w:sz w:val="22"/>
                <w:szCs w:val="22"/>
                <w:lang w:val="en-GB" w:eastAsia="it-IT"/>
              </w:rPr>
            </w:pPr>
          </w:p>
        </w:tc>
        <w:tc>
          <w:tcPr>
            <w:tcW w:w="3543" w:type="dxa"/>
            <w:noWrap/>
          </w:tcPr>
          <w:p w14:paraId="7BE5F9F2"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[-0.264   0.127]</w:t>
            </w:r>
          </w:p>
        </w:tc>
        <w:tc>
          <w:tcPr>
            <w:tcW w:w="2833" w:type="dxa"/>
          </w:tcPr>
          <w:p w14:paraId="40B2AA81"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[-0.197   0.104]</w:t>
            </w:r>
          </w:p>
        </w:tc>
      </w:tr>
      <w:tr w:rsidR="00746E93" w:rsidRPr="00994AC9" w14:paraId="4D426706" w14:textId="77777777" w:rsidTr="00752103">
        <w:trPr>
          <w:trHeight w:val="280"/>
        </w:trPr>
        <w:tc>
          <w:tcPr>
            <w:tcW w:w="3256" w:type="dxa"/>
            <w:noWrap/>
          </w:tcPr>
          <w:p w14:paraId="489262C0" w14:textId="77777777" w:rsidR="00746E93" w:rsidRPr="00994AC9" w:rsidRDefault="00746E93" w:rsidP="00752103">
            <w:pPr>
              <w:spacing w:line="276" w:lineRule="auto"/>
              <w:rPr>
                <w:rFonts w:ascii="Arial" w:eastAsia="Times New Roman" w:hAnsi="Arial" w:cs="Arial"/>
                <w:sz w:val="22"/>
                <w:szCs w:val="22"/>
                <w:lang w:val="en-GB" w:eastAsia="it-IT"/>
              </w:rPr>
            </w:pPr>
            <w:r w:rsidRPr="00994AC9">
              <w:rPr>
                <w:rFonts w:ascii="Arial" w:eastAsia="Times New Roman" w:hAnsi="Arial" w:cs="Arial"/>
                <w:sz w:val="22"/>
                <w:szCs w:val="22"/>
                <w:lang w:val="en-GB" w:eastAsia="it-IT"/>
              </w:rPr>
              <w:t>April</w:t>
            </w:r>
          </w:p>
        </w:tc>
        <w:tc>
          <w:tcPr>
            <w:tcW w:w="3543" w:type="dxa"/>
            <w:noWrap/>
          </w:tcPr>
          <w:p w14:paraId="32E331A6" w14:textId="207462F5"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-0.032</w:t>
            </w:r>
          </w:p>
        </w:tc>
        <w:tc>
          <w:tcPr>
            <w:tcW w:w="2833" w:type="dxa"/>
          </w:tcPr>
          <w:p w14:paraId="50F4753C" w14:textId="2C05143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0.094</w:t>
            </w:r>
          </w:p>
        </w:tc>
      </w:tr>
      <w:tr w:rsidR="00746E93" w:rsidRPr="00994AC9" w14:paraId="0BA9C79F" w14:textId="77777777" w:rsidTr="00752103">
        <w:trPr>
          <w:trHeight w:val="280"/>
        </w:trPr>
        <w:tc>
          <w:tcPr>
            <w:tcW w:w="3256" w:type="dxa"/>
            <w:noWrap/>
          </w:tcPr>
          <w:p w14:paraId="07771E0F" w14:textId="77777777" w:rsidR="00746E93" w:rsidRPr="00994AC9" w:rsidRDefault="00746E93" w:rsidP="00752103">
            <w:pPr>
              <w:spacing w:line="276" w:lineRule="auto"/>
              <w:rPr>
                <w:rFonts w:ascii="Arial" w:eastAsia="Times New Roman" w:hAnsi="Arial" w:cs="Arial"/>
                <w:sz w:val="22"/>
                <w:szCs w:val="22"/>
                <w:lang w:val="en-GB" w:eastAsia="it-IT"/>
              </w:rPr>
            </w:pPr>
          </w:p>
        </w:tc>
        <w:tc>
          <w:tcPr>
            <w:tcW w:w="3543" w:type="dxa"/>
            <w:noWrap/>
          </w:tcPr>
          <w:p w14:paraId="7FC8E6DC" w14:textId="48347B8B"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 xml:space="preserve">[-0.269 </w:t>
            </w:r>
            <w:r w:rsidR="009D3360">
              <w:rPr>
                <w:rFonts w:ascii="Arial" w:hAnsi="Arial" w:cs="Arial"/>
                <w:sz w:val="22"/>
                <w:szCs w:val="22"/>
              </w:rPr>
              <w:t xml:space="preserve"> </w:t>
            </w:r>
            <w:r w:rsidRPr="00994AC9">
              <w:rPr>
                <w:rFonts w:ascii="Arial" w:hAnsi="Arial" w:cs="Arial"/>
                <w:sz w:val="22"/>
                <w:szCs w:val="22"/>
              </w:rPr>
              <w:t xml:space="preserve"> 0.205]</w:t>
            </w:r>
          </w:p>
        </w:tc>
        <w:tc>
          <w:tcPr>
            <w:tcW w:w="2833" w:type="dxa"/>
          </w:tcPr>
          <w:p w14:paraId="594D75B7"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[-0.054   0.243]</w:t>
            </w:r>
          </w:p>
        </w:tc>
      </w:tr>
      <w:tr w:rsidR="00746E93" w:rsidRPr="00994AC9" w14:paraId="52E5641E" w14:textId="77777777" w:rsidTr="00752103">
        <w:trPr>
          <w:trHeight w:val="280"/>
        </w:trPr>
        <w:tc>
          <w:tcPr>
            <w:tcW w:w="3256" w:type="dxa"/>
            <w:noWrap/>
          </w:tcPr>
          <w:p w14:paraId="0B5BE5F2" w14:textId="77777777" w:rsidR="00746E93" w:rsidRPr="00994AC9" w:rsidRDefault="00746E93" w:rsidP="00752103">
            <w:pPr>
              <w:spacing w:line="276" w:lineRule="auto"/>
              <w:rPr>
                <w:rFonts w:ascii="Arial" w:eastAsia="Times New Roman" w:hAnsi="Arial" w:cs="Arial"/>
                <w:sz w:val="22"/>
                <w:szCs w:val="22"/>
                <w:lang w:val="en-GB" w:eastAsia="it-IT"/>
              </w:rPr>
            </w:pPr>
            <w:r w:rsidRPr="00994AC9">
              <w:rPr>
                <w:rFonts w:ascii="Arial" w:eastAsia="Times New Roman" w:hAnsi="Arial" w:cs="Arial"/>
                <w:sz w:val="22"/>
                <w:szCs w:val="22"/>
                <w:lang w:val="en-GB" w:eastAsia="it-IT"/>
              </w:rPr>
              <w:t>May</w:t>
            </w:r>
          </w:p>
        </w:tc>
        <w:tc>
          <w:tcPr>
            <w:tcW w:w="3543" w:type="dxa"/>
            <w:noWrap/>
          </w:tcPr>
          <w:p w14:paraId="5F913DD1"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0.207**</w:t>
            </w:r>
          </w:p>
        </w:tc>
        <w:tc>
          <w:tcPr>
            <w:tcW w:w="2833" w:type="dxa"/>
          </w:tcPr>
          <w:p w14:paraId="61FD7103" w14:textId="4E9BBD7D"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-0.063</w:t>
            </w:r>
          </w:p>
        </w:tc>
      </w:tr>
      <w:tr w:rsidR="00746E93" w:rsidRPr="00994AC9" w14:paraId="1EF3E630" w14:textId="77777777" w:rsidTr="00752103">
        <w:trPr>
          <w:trHeight w:val="280"/>
        </w:trPr>
        <w:tc>
          <w:tcPr>
            <w:tcW w:w="3256" w:type="dxa"/>
            <w:noWrap/>
          </w:tcPr>
          <w:p w14:paraId="453EBF8B" w14:textId="77777777" w:rsidR="00746E93" w:rsidRPr="00994AC9" w:rsidRDefault="00746E93" w:rsidP="00752103">
            <w:pPr>
              <w:spacing w:line="276" w:lineRule="auto"/>
              <w:rPr>
                <w:rFonts w:ascii="Arial" w:eastAsia="Times New Roman" w:hAnsi="Arial" w:cs="Arial"/>
                <w:sz w:val="22"/>
                <w:szCs w:val="22"/>
                <w:lang w:val="en-GB" w:eastAsia="it-IT"/>
              </w:rPr>
            </w:pPr>
          </w:p>
        </w:tc>
        <w:tc>
          <w:tcPr>
            <w:tcW w:w="3543" w:type="dxa"/>
            <w:noWrap/>
          </w:tcPr>
          <w:p w14:paraId="13471FE0" w14:textId="47C13495" w:rsidR="00746E93" w:rsidRPr="00994AC9" w:rsidRDefault="0075210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[0.0</w:t>
            </w:r>
            <w:r w:rsidR="00746E93" w:rsidRPr="00994AC9">
              <w:rPr>
                <w:rFonts w:ascii="Arial" w:hAnsi="Arial" w:cs="Arial"/>
                <w:sz w:val="22"/>
                <w:szCs w:val="22"/>
              </w:rPr>
              <w:t xml:space="preserve">15 </w:t>
            </w:r>
            <w:r w:rsidR="009D3360">
              <w:rPr>
                <w:rFonts w:ascii="Arial" w:hAnsi="Arial" w:cs="Arial"/>
                <w:sz w:val="22"/>
                <w:szCs w:val="22"/>
              </w:rPr>
              <w:t xml:space="preserve"> </w:t>
            </w:r>
            <w:r w:rsidR="00746E93" w:rsidRPr="00994AC9">
              <w:rPr>
                <w:rFonts w:ascii="Arial" w:hAnsi="Arial" w:cs="Arial"/>
                <w:sz w:val="22"/>
                <w:szCs w:val="22"/>
              </w:rPr>
              <w:t xml:space="preserve"> 0.397]</w:t>
            </w:r>
          </w:p>
        </w:tc>
        <w:tc>
          <w:tcPr>
            <w:tcW w:w="2833" w:type="dxa"/>
          </w:tcPr>
          <w:p w14:paraId="2A9E88D4"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[-0.216   0.089]</w:t>
            </w:r>
          </w:p>
        </w:tc>
      </w:tr>
      <w:tr w:rsidR="00746E93" w:rsidRPr="00994AC9" w14:paraId="1B41379C" w14:textId="77777777" w:rsidTr="00752103">
        <w:trPr>
          <w:trHeight w:val="280"/>
        </w:trPr>
        <w:tc>
          <w:tcPr>
            <w:tcW w:w="3256" w:type="dxa"/>
            <w:noWrap/>
          </w:tcPr>
          <w:p w14:paraId="0DD2899F" w14:textId="77777777" w:rsidR="00746E93" w:rsidRPr="00994AC9" w:rsidRDefault="00746E93" w:rsidP="00752103">
            <w:pPr>
              <w:spacing w:line="276" w:lineRule="auto"/>
              <w:rPr>
                <w:rFonts w:ascii="Arial" w:eastAsia="Times New Roman" w:hAnsi="Arial" w:cs="Arial"/>
                <w:sz w:val="22"/>
                <w:szCs w:val="22"/>
                <w:lang w:val="en-GB" w:eastAsia="it-IT"/>
              </w:rPr>
            </w:pPr>
            <w:r w:rsidRPr="00994AC9">
              <w:rPr>
                <w:rFonts w:ascii="Arial" w:eastAsia="Times New Roman" w:hAnsi="Arial" w:cs="Arial"/>
                <w:sz w:val="22"/>
                <w:szCs w:val="22"/>
                <w:lang w:val="en-GB" w:eastAsia="it-IT"/>
              </w:rPr>
              <w:lastRenderedPageBreak/>
              <w:t>June</w:t>
            </w:r>
          </w:p>
        </w:tc>
        <w:tc>
          <w:tcPr>
            <w:tcW w:w="3543" w:type="dxa"/>
            <w:noWrap/>
          </w:tcPr>
          <w:p w14:paraId="60F6457E"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0.156</w:t>
            </w:r>
          </w:p>
        </w:tc>
        <w:tc>
          <w:tcPr>
            <w:tcW w:w="2833" w:type="dxa"/>
          </w:tcPr>
          <w:p w14:paraId="62D4DD78"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-0.103</w:t>
            </w:r>
          </w:p>
        </w:tc>
      </w:tr>
      <w:tr w:rsidR="00746E93" w:rsidRPr="00994AC9" w14:paraId="34377C4D" w14:textId="77777777" w:rsidTr="00752103">
        <w:trPr>
          <w:trHeight w:val="280"/>
        </w:trPr>
        <w:tc>
          <w:tcPr>
            <w:tcW w:w="3256" w:type="dxa"/>
            <w:noWrap/>
          </w:tcPr>
          <w:p w14:paraId="2FFF2E8B" w14:textId="77777777" w:rsidR="00746E93" w:rsidRPr="00994AC9" w:rsidRDefault="00746E93" w:rsidP="00752103">
            <w:pPr>
              <w:spacing w:line="276" w:lineRule="auto"/>
              <w:rPr>
                <w:rFonts w:ascii="Arial" w:eastAsia="Times New Roman" w:hAnsi="Arial" w:cs="Arial"/>
                <w:sz w:val="22"/>
                <w:szCs w:val="22"/>
                <w:lang w:val="en-GB" w:eastAsia="it-IT"/>
              </w:rPr>
            </w:pPr>
          </w:p>
        </w:tc>
        <w:tc>
          <w:tcPr>
            <w:tcW w:w="3543" w:type="dxa"/>
            <w:noWrap/>
          </w:tcPr>
          <w:p w14:paraId="6BA96049"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[-0.037   0.348]</w:t>
            </w:r>
          </w:p>
        </w:tc>
        <w:tc>
          <w:tcPr>
            <w:tcW w:w="2833" w:type="dxa"/>
          </w:tcPr>
          <w:p w14:paraId="5BDFCFE5" w14:textId="59E55932" w:rsidR="00746E93" w:rsidRPr="00994AC9" w:rsidRDefault="00746E93" w:rsidP="00752103">
            <w:pPr>
              <w:spacing w:line="276" w:lineRule="auto"/>
              <w:jc w:val="center"/>
              <w:rPr>
                <w:rFonts w:ascii="Arial" w:hAnsi="Arial" w:cs="Arial"/>
                <w:sz w:val="22"/>
                <w:szCs w:val="22"/>
              </w:rPr>
            </w:pPr>
            <w:r w:rsidRPr="00994AC9">
              <w:rPr>
                <w:rFonts w:ascii="Arial" w:hAnsi="Arial" w:cs="Arial"/>
                <w:sz w:val="22"/>
                <w:szCs w:val="22"/>
              </w:rPr>
              <w:t xml:space="preserve">[-0.264 </w:t>
            </w:r>
            <w:r w:rsidR="009D3360">
              <w:rPr>
                <w:rFonts w:ascii="Arial" w:hAnsi="Arial" w:cs="Arial"/>
                <w:sz w:val="22"/>
                <w:szCs w:val="22"/>
              </w:rPr>
              <w:t xml:space="preserve"> </w:t>
            </w:r>
            <w:r w:rsidRPr="00994AC9">
              <w:rPr>
                <w:rFonts w:ascii="Arial" w:hAnsi="Arial" w:cs="Arial"/>
                <w:sz w:val="22"/>
                <w:szCs w:val="22"/>
              </w:rPr>
              <w:t xml:space="preserve"> 0.059]</w:t>
            </w:r>
          </w:p>
        </w:tc>
      </w:tr>
      <w:tr w:rsidR="00746E93" w:rsidRPr="00994AC9" w14:paraId="03312C4F" w14:textId="77777777" w:rsidTr="00752103">
        <w:trPr>
          <w:trHeight w:val="280"/>
        </w:trPr>
        <w:tc>
          <w:tcPr>
            <w:tcW w:w="3256" w:type="dxa"/>
            <w:noWrap/>
          </w:tcPr>
          <w:p w14:paraId="4FA87654" w14:textId="77777777" w:rsidR="00746E93" w:rsidRPr="00994AC9" w:rsidRDefault="00746E93" w:rsidP="00752103">
            <w:pPr>
              <w:spacing w:line="276" w:lineRule="auto"/>
              <w:rPr>
                <w:rFonts w:ascii="Arial" w:eastAsia="Times New Roman" w:hAnsi="Arial" w:cs="Arial"/>
                <w:sz w:val="22"/>
                <w:szCs w:val="22"/>
                <w:lang w:val="en-GB" w:eastAsia="it-IT"/>
              </w:rPr>
            </w:pPr>
            <w:r w:rsidRPr="00994AC9">
              <w:rPr>
                <w:rFonts w:ascii="Arial" w:eastAsia="Times New Roman" w:hAnsi="Arial" w:cs="Arial"/>
                <w:sz w:val="22"/>
                <w:szCs w:val="22"/>
                <w:lang w:val="en-GB" w:eastAsia="it-IT"/>
              </w:rPr>
              <w:t>July</w:t>
            </w:r>
          </w:p>
        </w:tc>
        <w:tc>
          <w:tcPr>
            <w:tcW w:w="3543" w:type="dxa"/>
            <w:noWrap/>
          </w:tcPr>
          <w:p w14:paraId="0CD064FD" w14:textId="77C8513A"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-0.070</w:t>
            </w:r>
          </w:p>
        </w:tc>
        <w:tc>
          <w:tcPr>
            <w:tcW w:w="2833" w:type="dxa"/>
          </w:tcPr>
          <w:p w14:paraId="31BEE3AD"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-0.155*</w:t>
            </w:r>
          </w:p>
        </w:tc>
      </w:tr>
      <w:tr w:rsidR="00746E93" w:rsidRPr="00994AC9" w14:paraId="1B08C614" w14:textId="77777777" w:rsidTr="00752103">
        <w:trPr>
          <w:trHeight w:val="280"/>
        </w:trPr>
        <w:tc>
          <w:tcPr>
            <w:tcW w:w="3256" w:type="dxa"/>
            <w:noWrap/>
          </w:tcPr>
          <w:p w14:paraId="107D789E" w14:textId="77777777" w:rsidR="00746E93" w:rsidRPr="00994AC9" w:rsidRDefault="00746E93" w:rsidP="00752103">
            <w:pPr>
              <w:spacing w:line="276" w:lineRule="auto"/>
              <w:rPr>
                <w:rFonts w:ascii="Arial" w:eastAsia="Times New Roman" w:hAnsi="Arial" w:cs="Arial"/>
                <w:sz w:val="22"/>
                <w:szCs w:val="22"/>
                <w:lang w:val="en-GB" w:eastAsia="it-IT"/>
              </w:rPr>
            </w:pPr>
          </w:p>
        </w:tc>
        <w:tc>
          <w:tcPr>
            <w:tcW w:w="3543" w:type="dxa"/>
            <w:noWrap/>
          </w:tcPr>
          <w:p w14:paraId="3888F56E" w14:textId="5A0B1F9B"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 xml:space="preserve">[-0.276 </w:t>
            </w:r>
            <w:r w:rsidR="009D3360">
              <w:rPr>
                <w:rFonts w:ascii="Arial" w:hAnsi="Arial" w:cs="Arial"/>
                <w:sz w:val="22"/>
                <w:szCs w:val="22"/>
              </w:rPr>
              <w:t xml:space="preserve"> </w:t>
            </w:r>
            <w:r w:rsidRPr="00994AC9">
              <w:rPr>
                <w:rFonts w:ascii="Arial" w:hAnsi="Arial" w:cs="Arial"/>
                <w:sz w:val="22"/>
                <w:szCs w:val="22"/>
              </w:rPr>
              <w:t xml:space="preserve"> 0.135]</w:t>
            </w:r>
          </w:p>
        </w:tc>
        <w:tc>
          <w:tcPr>
            <w:tcW w:w="2833" w:type="dxa"/>
          </w:tcPr>
          <w:p w14:paraId="793C57FF"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[-0.315   0.004]</w:t>
            </w:r>
          </w:p>
        </w:tc>
      </w:tr>
      <w:tr w:rsidR="00746E93" w:rsidRPr="00994AC9" w14:paraId="0349ABB4" w14:textId="77777777" w:rsidTr="00752103">
        <w:trPr>
          <w:trHeight w:val="280"/>
        </w:trPr>
        <w:tc>
          <w:tcPr>
            <w:tcW w:w="3256" w:type="dxa"/>
            <w:noWrap/>
          </w:tcPr>
          <w:p w14:paraId="3AA3AB3B" w14:textId="77777777" w:rsidR="00746E93" w:rsidRPr="00994AC9" w:rsidRDefault="00746E93" w:rsidP="00752103">
            <w:pPr>
              <w:spacing w:line="276" w:lineRule="auto"/>
              <w:rPr>
                <w:rFonts w:ascii="Arial" w:eastAsia="Times New Roman" w:hAnsi="Arial" w:cs="Arial"/>
                <w:sz w:val="22"/>
                <w:szCs w:val="22"/>
                <w:lang w:val="en-GB" w:eastAsia="it-IT"/>
              </w:rPr>
            </w:pPr>
            <w:r w:rsidRPr="00994AC9">
              <w:rPr>
                <w:rFonts w:ascii="Arial" w:eastAsia="Times New Roman" w:hAnsi="Arial" w:cs="Arial"/>
                <w:sz w:val="22"/>
                <w:szCs w:val="22"/>
                <w:lang w:val="en-GB" w:eastAsia="it-IT"/>
              </w:rPr>
              <w:t>August</w:t>
            </w:r>
          </w:p>
        </w:tc>
        <w:tc>
          <w:tcPr>
            <w:tcW w:w="3543" w:type="dxa"/>
            <w:noWrap/>
          </w:tcPr>
          <w:p w14:paraId="33ECD897" w14:textId="5AE108B1"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-0.018</w:t>
            </w:r>
          </w:p>
        </w:tc>
        <w:tc>
          <w:tcPr>
            <w:tcW w:w="2833" w:type="dxa"/>
          </w:tcPr>
          <w:p w14:paraId="203DF0C0"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-0.179**</w:t>
            </w:r>
          </w:p>
        </w:tc>
      </w:tr>
      <w:tr w:rsidR="00746E93" w:rsidRPr="00994AC9" w14:paraId="04FC0887" w14:textId="77777777" w:rsidTr="00752103">
        <w:trPr>
          <w:trHeight w:val="280"/>
        </w:trPr>
        <w:tc>
          <w:tcPr>
            <w:tcW w:w="3256" w:type="dxa"/>
            <w:noWrap/>
          </w:tcPr>
          <w:p w14:paraId="3C4CC37A" w14:textId="77777777" w:rsidR="00746E93" w:rsidRPr="00994AC9" w:rsidRDefault="00746E93" w:rsidP="00752103">
            <w:pPr>
              <w:spacing w:line="276" w:lineRule="auto"/>
              <w:rPr>
                <w:rFonts w:ascii="Arial" w:eastAsia="Times New Roman" w:hAnsi="Arial" w:cs="Arial"/>
                <w:sz w:val="22"/>
                <w:szCs w:val="22"/>
                <w:lang w:val="en-GB" w:eastAsia="it-IT"/>
              </w:rPr>
            </w:pPr>
          </w:p>
        </w:tc>
        <w:tc>
          <w:tcPr>
            <w:tcW w:w="3543" w:type="dxa"/>
            <w:noWrap/>
          </w:tcPr>
          <w:p w14:paraId="67F3E3CE"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[-0.272   0.235]</w:t>
            </w:r>
          </w:p>
        </w:tc>
        <w:tc>
          <w:tcPr>
            <w:tcW w:w="2833" w:type="dxa"/>
          </w:tcPr>
          <w:p w14:paraId="1277476E"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[-0.350   -0.008]</w:t>
            </w:r>
          </w:p>
        </w:tc>
      </w:tr>
      <w:tr w:rsidR="00746E93" w:rsidRPr="00994AC9" w14:paraId="77ECFD81" w14:textId="77777777" w:rsidTr="00752103">
        <w:trPr>
          <w:trHeight w:val="280"/>
        </w:trPr>
        <w:tc>
          <w:tcPr>
            <w:tcW w:w="3256" w:type="dxa"/>
            <w:noWrap/>
          </w:tcPr>
          <w:p w14:paraId="53DFD40C" w14:textId="77777777" w:rsidR="00746E93" w:rsidRPr="00994AC9" w:rsidRDefault="00746E93" w:rsidP="00752103">
            <w:pPr>
              <w:spacing w:line="276" w:lineRule="auto"/>
              <w:rPr>
                <w:rFonts w:ascii="Arial" w:eastAsia="Times New Roman" w:hAnsi="Arial" w:cs="Arial"/>
                <w:sz w:val="22"/>
                <w:szCs w:val="22"/>
                <w:lang w:val="en-GB" w:eastAsia="it-IT"/>
              </w:rPr>
            </w:pPr>
            <w:r w:rsidRPr="00994AC9">
              <w:rPr>
                <w:rFonts w:ascii="Arial" w:eastAsia="Times New Roman" w:hAnsi="Arial" w:cs="Arial"/>
                <w:sz w:val="22"/>
                <w:szCs w:val="22"/>
                <w:lang w:val="en-GB" w:eastAsia="it-IT"/>
              </w:rPr>
              <w:t>September</w:t>
            </w:r>
          </w:p>
        </w:tc>
        <w:tc>
          <w:tcPr>
            <w:tcW w:w="3543" w:type="dxa"/>
            <w:noWrap/>
          </w:tcPr>
          <w:p w14:paraId="4CD6A241"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0.142</w:t>
            </w:r>
          </w:p>
        </w:tc>
        <w:tc>
          <w:tcPr>
            <w:tcW w:w="2833" w:type="dxa"/>
          </w:tcPr>
          <w:p w14:paraId="611B85E8"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-0.511***</w:t>
            </w:r>
          </w:p>
        </w:tc>
      </w:tr>
      <w:tr w:rsidR="00746E93" w:rsidRPr="00994AC9" w14:paraId="0D875AA3" w14:textId="77777777" w:rsidTr="00752103">
        <w:trPr>
          <w:trHeight w:val="280"/>
        </w:trPr>
        <w:tc>
          <w:tcPr>
            <w:tcW w:w="3256" w:type="dxa"/>
            <w:noWrap/>
          </w:tcPr>
          <w:p w14:paraId="59C6311A" w14:textId="77777777" w:rsidR="00746E93" w:rsidRPr="00994AC9" w:rsidRDefault="00746E93" w:rsidP="00752103">
            <w:pPr>
              <w:spacing w:line="276" w:lineRule="auto"/>
              <w:rPr>
                <w:rFonts w:ascii="Arial" w:eastAsia="Times New Roman" w:hAnsi="Arial" w:cs="Arial"/>
                <w:sz w:val="22"/>
                <w:szCs w:val="22"/>
                <w:lang w:val="en-GB" w:eastAsia="it-IT"/>
              </w:rPr>
            </w:pPr>
          </w:p>
        </w:tc>
        <w:tc>
          <w:tcPr>
            <w:tcW w:w="3543" w:type="dxa"/>
            <w:noWrap/>
          </w:tcPr>
          <w:p w14:paraId="23569A5F"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[-0.042   0.326]</w:t>
            </w:r>
          </w:p>
        </w:tc>
        <w:tc>
          <w:tcPr>
            <w:tcW w:w="2833" w:type="dxa"/>
          </w:tcPr>
          <w:p w14:paraId="4C6D05E1"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[-0.673   -0.348]</w:t>
            </w:r>
          </w:p>
        </w:tc>
      </w:tr>
      <w:tr w:rsidR="00746E93" w:rsidRPr="00994AC9" w14:paraId="626C2869" w14:textId="77777777" w:rsidTr="00752103">
        <w:trPr>
          <w:trHeight w:val="280"/>
        </w:trPr>
        <w:tc>
          <w:tcPr>
            <w:tcW w:w="3256" w:type="dxa"/>
            <w:noWrap/>
          </w:tcPr>
          <w:p w14:paraId="1CACE726" w14:textId="77777777" w:rsidR="00746E93" w:rsidRPr="00994AC9" w:rsidRDefault="00746E93" w:rsidP="00752103">
            <w:pPr>
              <w:spacing w:line="276" w:lineRule="auto"/>
              <w:rPr>
                <w:rFonts w:ascii="Arial" w:eastAsia="Times New Roman" w:hAnsi="Arial" w:cs="Arial"/>
                <w:sz w:val="22"/>
                <w:szCs w:val="22"/>
                <w:lang w:val="en-GB" w:eastAsia="it-IT"/>
              </w:rPr>
            </w:pPr>
            <w:r w:rsidRPr="00994AC9">
              <w:rPr>
                <w:rFonts w:ascii="Arial" w:eastAsia="Times New Roman" w:hAnsi="Arial" w:cs="Arial"/>
                <w:sz w:val="22"/>
                <w:szCs w:val="22"/>
                <w:lang w:val="en-GB" w:eastAsia="it-IT"/>
              </w:rPr>
              <w:t>Weight</w:t>
            </w:r>
          </w:p>
        </w:tc>
        <w:tc>
          <w:tcPr>
            <w:tcW w:w="3543" w:type="dxa"/>
            <w:noWrap/>
          </w:tcPr>
          <w:p w14:paraId="302C5EAB"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-0.918***</w:t>
            </w:r>
          </w:p>
        </w:tc>
        <w:tc>
          <w:tcPr>
            <w:tcW w:w="2833" w:type="dxa"/>
          </w:tcPr>
          <w:p w14:paraId="31389300"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-0.532***</w:t>
            </w:r>
          </w:p>
        </w:tc>
      </w:tr>
      <w:tr w:rsidR="00746E93" w:rsidRPr="00994AC9" w14:paraId="46597CEF" w14:textId="77777777" w:rsidTr="00752103">
        <w:trPr>
          <w:trHeight w:val="280"/>
        </w:trPr>
        <w:tc>
          <w:tcPr>
            <w:tcW w:w="3256" w:type="dxa"/>
            <w:noWrap/>
          </w:tcPr>
          <w:p w14:paraId="6A5733EF" w14:textId="77777777" w:rsidR="00746E93" w:rsidRPr="00994AC9" w:rsidRDefault="00746E93" w:rsidP="00752103">
            <w:pPr>
              <w:spacing w:line="276" w:lineRule="auto"/>
              <w:rPr>
                <w:rFonts w:ascii="Arial" w:eastAsia="Times New Roman" w:hAnsi="Arial" w:cs="Arial"/>
                <w:sz w:val="22"/>
                <w:szCs w:val="22"/>
                <w:lang w:val="en-GB" w:eastAsia="it-IT"/>
              </w:rPr>
            </w:pPr>
          </w:p>
        </w:tc>
        <w:tc>
          <w:tcPr>
            <w:tcW w:w="3543" w:type="dxa"/>
            <w:noWrap/>
          </w:tcPr>
          <w:p w14:paraId="2E705854"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[-1.510   -0.325]</w:t>
            </w:r>
          </w:p>
        </w:tc>
        <w:tc>
          <w:tcPr>
            <w:tcW w:w="2833" w:type="dxa"/>
          </w:tcPr>
          <w:p w14:paraId="26F955B3"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[-0.903   -0.159]</w:t>
            </w:r>
          </w:p>
        </w:tc>
      </w:tr>
      <w:tr w:rsidR="00746E93" w:rsidRPr="00994AC9" w14:paraId="384A316B" w14:textId="77777777" w:rsidTr="00752103">
        <w:trPr>
          <w:trHeight w:val="280"/>
        </w:trPr>
        <w:tc>
          <w:tcPr>
            <w:tcW w:w="3256" w:type="dxa"/>
            <w:noWrap/>
            <w:hideMark/>
          </w:tcPr>
          <w:p w14:paraId="721AAC8C" w14:textId="77777777" w:rsidR="00746E93" w:rsidRPr="00994AC9" w:rsidRDefault="00746E93" w:rsidP="00752103">
            <w:pPr>
              <w:spacing w:line="276" w:lineRule="auto"/>
              <w:rPr>
                <w:rFonts w:ascii="Arial" w:eastAsia="Times New Roman" w:hAnsi="Arial" w:cs="Arial"/>
                <w:color w:val="000000"/>
                <w:sz w:val="22"/>
                <w:szCs w:val="22"/>
                <w:lang w:val="en-GB" w:eastAsia="it-IT"/>
              </w:rPr>
            </w:pPr>
            <w:r w:rsidRPr="00994AC9">
              <w:rPr>
                <w:rFonts w:ascii="Arial" w:eastAsia="Times New Roman" w:hAnsi="Arial" w:cs="Arial"/>
                <w:color w:val="000000"/>
                <w:sz w:val="22"/>
                <w:szCs w:val="22"/>
                <w:lang w:val="en-GB" w:eastAsia="it-IT"/>
              </w:rPr>
              <w:t>Constant</w:t>
            </w:r>
          </w:p>
        </w:tc>
        <w:tc>
          <w:tcPr>
            <w:tcW w:w="3543" w:type="dxa"/>
            <w:noWrap/>
            <w:hideMark/>
          </w:tcPr>
          <w:p w14:paraId="045A5AE5"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-3.111***</w:t>
            </w:r>
          </w:p>
        </w:tc>
        <w:tc>
          <w:tcPr>
            <w:tcW w:w="2833" w:type="dxa"/>
          </w:tcPr>
          <w:p w14:paraId="195DA330"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-0.991***</w:t>
            </w:r>
          </w:p>
        </w:tc>
      </w:tr>
      <w:tr w:rsidR="00746E93" w:rsidRPr="00994AC9" w14:paraId="36A1B1A4" w14:textId="77777777" w:rsidTr="00752103">
        <w:trPr>
          <w:trHeight w:val="280"/>
        </w:trPr>
        <w:tc>
          <w:tcPr>
            <w:tcW w:w="3256" w:type="dxa"/>
            <w:noWrap/>
            <w:hideMark/>
          </w:tcPr>
          <w:p w14:paraId="1156AC91" w14:textId="77777777" w:rsidR="00746E93" w:rsidRPr="00994AC9" w:rsidRDefault="00746E93" w:rsidP="00752103">
            <w:pPr>
              <w:spacing w:line="276" w:lineRule="auto"/>
              <w:jc w:val="center"/>
              <w:rPr>
                <w:rFonts w:ascii="Arial" w:eastAsia="Times New Roman" w:hAnsi="Arial" w:cs="Arial"/>
                <w:sz w:val="22"/>
                <w:szCs w:val="22"/>
                <w:lang w:val="en-GB" w:eastAsia="it-IT"/>
              </w:rPr>
            </w:pPr>
          </w:p>
        </w:tc>
        <w:tc>
          <w:tcPr>
            <w:tcW w:w="3543" w:type="dxa"/>
            <w:noWrap/>
            <w:hideMark/>
          </w:tcPr>
          <w:p w14:paraId="4526F039"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[-3.404   -2.817]</w:t>
            </w:r>
          </w:p>
        </w:tc>
        <w:tc>
          <w:tcPr>
            <w:tcW w:w="2833" w:type="dxa"/>
          </w:tcPr>
          <w:p w14:paraId="01DA815E"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[-1.230   -0.752]</w:t>
            </w:r>
          </w:p>
        </w:tc>
      </w:tr>
      <w:tr w:rsidR="00746E93" w:rsidRPr="00994AC9" w14:paraId="75273EDE" w14:textId="77777777" w:rsidTr="00752103">
        <w:trPr>
          <w:trHeight w:val="280"/>
        </w:trPr>
        <w:tc>
          <w:tcPr>
            <w:tcW w:w="3256" w:type="dxa"/>
            <w:noWrap/>
            <w:hideMark/>
          </w:tcPr>
          <w:p w14:paraId="7428A6C9" w14:textId="77777777" w:rsidR="00746E93" w:rsidRPr="00994AC9" w:rsidRDefault="00746E93" w:rsidP="00752103">
            <w:pPr>
              <w:spacing w:line="276" w:lineRule="auto"/>
              <w:jc w:val="center"/>
              <w:rPr>
                <w:rFonts w:ascii="Arial" w:eastAsia="Times New Roman" w:hAnsi="Arial" w:cs="Arial"/>
                <w:sz w:val="22"/>
                <w:szCs w:val="22"/>
                <w:lang w:val="en-GB" w:eastAsia="it-IT"/>
              </w:rPr>
            </w:pPr>
          </w:p>
        </w:tc>
        <w:tc>
          <w:tcPr>
            <w:tcW w:w="3543" w:type="dxa"/>
            <w:noWrap/>
            <w:hideMark/>
          </w:tcPr>
          <w:p w14:paraId="5693656E" w14:textId="77777777" w:rsidR="00746E93" w:rsidRPr="00994AC9" w:rsidRDefault="00746E93" w:rsidP="00752103">
            <w:pPr>
              <w:spacing w:line="276" w:lineRule="auto"/>
              <w:jc w:val="center"/>
              <w:rPr>
                <w:rFonts w:ascii="Arial" w:eastAsia="Times New Roman" w:hAnsi="Arial" w:cs="Arial"/>
                <w:sz w:val="22"/>
                <w:szCs w:val="22"/>
                <w:lang w:val="en-GB" w:eastAsia="it-IT"/>
              </w:rPr>
            </w:pPr>
          </w:p>
        </w:tc>
        <w:tc>
          <w:tcPr>
            <w:tcW w:w="2833" w:type="dxa"/>
          </w:tcPr>
          <w:p w14:paraId="6FA702E7" w14:textId="77777777" w:rsidR="00746E93" w:rsidRPr="00994AC9" w:rsidRDefault="00746E93" w:rsidP="00752103">
            <w:pPr>
              <w:spacing w:line="276" w:lineRule="auto"/>
              <w:jc w:val="center"/>
              <w:rPr>
                <w:rFonts w:ascii="Arial" w:eastAsia="Times New Roman" w:hAnsi="Arial" w:cs="Arial"/>
                <w:sz w:val="22"/>
                <w:szCs w:val="22"/>
                <w:lang w:val="en-GB" w:eastAsia="it-IT"/>
              </w:rPr>
            </w:pPr>
          </w:p>
        </w:tc>
      </w:tr>
      <w:tr w:rsidR="00746E93" w:rsidRPr="00994AC9" w14:paraId="506E1FD2" w14:textId="77777777" w:rsidTr="00752103">
        <w:trPr>
          <w:trHeight w:val="280"/>
        </w:trPr>
        <w:tc>
          <w:tcPr>
            <w:tcW w:w="3256" w:type="dxa"/>
            <w:noWrap/>
            <w:hideMark/>
          </w:tcPr>
          <w:p w14:paraId="7DA3BAAA" w14:textId="77777777" w:rsidR="00746E93" w:rsidRPr="00994AC9" w:rsidRDefault="00746E93" w:rsidP="00752103">
            <w:pPr>
              <w:spacing w:line="276" w:lineRule="auto"/>
              <w:rPr>
                <w:rFonts w:ascii="Arial" w:eastAsia="Times New Roman" w:hAnsi="Arial" w:cs="Arial"/>
                <w:color w:val="000000"/>
                <w:sz w:val="22"/>
                <w:szCs w:val="22"/>
                <w:lang w:val="en-GB" w:eastAsia="it-IT"/>
              </w:rPr>
            </w:pPr>
            <w:r w:rsidRPr="00994AC9">
              <w:rPr>
                <w:rFonts w:ascii="Arial" w:eastAsia="Times New Roman" w:hAnsi="Arial" w:cs="Arial"/>
                <w:color w:val="000000"/>
                <w:sz w:val="22"/>
                <w:szCs w:val="22"/>
                <w:lang w:val="en-GB" w:eastAsia="it-IT"/>
              </w:rPr>
              <w:t>Observations</w:t>
            </w:r>
          </w:p>
        </w:tc>
        <w:tc>
          <w:tcPr>
            <w:tcW w:w="3543" w:type="dxa"/>
            <w:noWrap/>
            <w:hideMark/>
          </w:tcPr>
          <w:p w14:paraId="0D3CFAE1"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33,389</w:t>
            </w:r>
          </w:p>
        </w:tc>
        <w:tc>
          <w:tcPr>
            <w:tcW w:w="2833" w:type="dxa"/>
          </w:tcPr>
          <w:p w14:paraId="77714B99" w14:textId="3324D3ED" w:rsidR="00746E93" w:rsidRPr="00994AC9" w:rsidRDefault="00AE4FE7"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20,012</w:t>
            </w:r>
          </w:p>
        </w:tc>
      </w:tr>
    </w:tbl>
    <w:p w14:paraId="2BC7A337" w14:textId="53B94205" w:rsidR="00746E93" w:rsidRPr="00994AC9" w:rsidRDefault="00746E93" w:rsidP="00746E93">
      <w:pPr>
        <w:autoSpaceDE w:val="0"/>
        <w:autoSpaceDN w:val="0"/>
        <w:adjustRightInd w:val="0"/>
        <w:spacing w:before="115" w:line="276" w:lineRule="auto"/>
        <w:jc w:val="both"/>
        <w:rPr>
          <w:rFonts w:ascii="Arial" w:eastAsia="Times New Roman" w:hAnsi="Arial" w:cs="Arial"/>
          <w:sz w:val="22"/>
          <w:szCs w:val="22"/>
          <w:lang w:val="en-GB" w:eastAsia="it-IT"/>
        </w:rPr>
      </w:pPr>
      <w:r w:rsidRPr="00994AC9">
        <w:rPr>
          <w:rFonts w:ascii="Arial" w:eastAsia="Times New Roman" w:hAnsi="Arial" w:cs="Arial"/>
          <w:sz w:val="22"/>
          <w:szCs w:val="22"/>
          <w:lang w:val="en-GB" w:eastAsia="it-IT"/>
        </w:rPr>
        <w:t xml:space="preserve">Confidence intervals in </w:t>
      </w:r>
      <w:r w:rsidR="00E90402" w:rsidRPr="00994AC9">
        <w:rPr>
          <w:rFonts w:ascii="Arial" w:eastAsia="Times New Roman" w:hAnsi="Arial" w:cs="Arial"/>
          <w:sz w:val="22"/>
          <w:szCs w:val="22"/>
          <w:lang w:val="en-GB" w:eastAsia="it-IT"/>
        </w:rPr>
        <w:t>parentheses</w:t>
      </w:r>
    </w:p>
    <w:p w14:paraId="24CD4C59" w14:textId="77777777" w:rsidR="00746E93" w:rsidRPr="00994AC9" w:rsidRDefault="00746E93" w:rsidP="00746E93">
      <w:pPr>
        <w:autoSpaceDE w:val="0"/>
        <w:autoSpaceDN w:val="0"/>
        <w:adjustRightInd w:val="0"/>
        <w:spacing w:line="276" w:lineRule="auto"/>
        <w:jc w:val="both"/>
        <w:rPr>
          <w:rFonts w:ascii="Arial" w:eastAsia="Times New Roman" w:hAnsi="Arial" w:cs="Arial"/>
          <w:sz w:val="22"/>
          <w:szCs w:val="22"/>
          <w:lang w:val="en-GB" w:eastAsia="it-IT"/>
        </w:rPr>
      </w:pPr>
      <w:r w:rsidRPr="00994AC9">
        <w:rPr>
          <w:rFonts w:ascii="Arial" w:eastAsia="Times New Roman" w:hAnsi="Arial" w:cs="Arial"/>
          <w:sz w:val="22"/>
          <w:szCs w:val="22"/>
          <w:lang w:val="en-GB" w:eastAsia="it-IT"/>
        </w:rPr>
        <w:t>*** p&lt;0.01, ** p&lt;0.05, * p&lt;0.01</w:t>
      </w:r>
    </w:p>
    <w:p w14:paraId="72F6C43A" w14:textId="77777777" w:rsidR="00746E93" w:rsidRPr="00994AC9" w:rsidRDefault="00746E93" w:rsidP="00746E93">
      <w:pPr>
        <w:rPr>
          <w:rFonts w:ascii="Arial" w:hAnsi="Arial" w:cs="Arial"/>
          <w:sz w:val="22"/>
          <w:szCs w:val="22"/>
        </w:rPr>
      </w:pPr>
    </w:p>
    <w:p w14:paraId="7FD2D35C" w14:textId="05655A11" w:rsidR="00746E93" w:rsidRDefault="00746E93" w:rsidP="00746E93">
      <w:pPr>
        <w:rPr>
          <w:rFonts w:ascii="Arial" w:hAnsi="Arial" w:cs="Arial"/>
          <w:sz w:val="22"/>
          <w:szCs w:val="22"/>
        </w:rPr>
      </w:pPr>
    </w:p>
    <w:p w14:paraId="1C3CE0B8" w14:textId="77777777" w:rsidR="001B087F" w:rsidRPr="00994AC9" w:rsidRDefault="001B087F" w:rsidP="00746E93">
      <w:pPr>
        <w:rPr>
          <w:rFonts w:ascii="Arial" w:hAnsi="Arial" w:cs="Arial"/>
          <w:sz w:val="22"/>
          <w:szCs w:val="22"/>
        </w:rPr>
      </w:pPr>
    </w:p>
    <w:p w14:paraId="56037F02" w14:textId="76D375EE" w:rsidR="00746E93" w:rsidRPr="00994AC9" w:rsidRDefault="00401420" w:rsidP="0098097D">
      <w:pPr>
        <w:spacing w:after="120"/>
        <w:rPr>
          <w:rFonts w:ascii="Arial" w:hAnsi="Arial" w:cs="Arial"/>
          <w:sz w:val="22"/>
          <w:szCs w:val="22"/>
          <w:lang w:val="en-US"/>
        </w:rPr>
      </w:pPr>
      <w:r>
        <w:rPr>
          <w:rFonts w:ascii="Arial" w:hAnsi="Arial" w:cs="Arial"/>
          <w:sz w:val="22"/>
          <w:szCs w:val="22"/>
          <w:lang w:val="en-US"/>
        </w:rPr>
        <w:t>Supplementary information</w:t>
      </w:r>
      <w:r w:rsidR="009B48FC" w:rsidRPr="00994AC9">
        <w:rPr>
          <w:rFonts w:ascii="Arial" w:hAnsi="Arial" w:cs="Arial"/>
          <w:sz w:val="22"/>
          <w:szCs w:val="22"/>
          <w:lang w:val="en-US"/>
        </w:rPr>
        <w:t xml:space="preserve"> </w:t>
      </w:r>
      <w:r w:rsidR="004D6AD5">
        <w:rPr>
          <w:rFonts w:ascii="Arial" w:hAnsi="Arial" w:cs="Arial"/>
          <w:sz w:val="22"/>
          <w:szCs w:val="22"/>
          <w:lang w:val="en-US"/>
        </w:rPr>
        <w:t>15</w:t>
      </w:r>
      <w:r w:rsidR="009B48FC" w:rsidRPr="00994AC9">
        <w:rPr>
          <w:rFonts w:ascii="Arial" w:hAnsi="Arial" w:cs="Arial"/>
          <w:sz w:val="22"/>
          <w:szCs w:val="22"/>
          <w:lang w:val="en-US"/>
        </w:rPr>
        <w:t xml:space="preserve">: </w:t>
      </w:r>
      <w:r w:rsidR="00746E93" w:rsidRPr="00994AC9">
        <w:rPr>
          <w:rFonts w:ascii="Arial" w:hAnsi="Arial" w:cs="Arial"/>
          <w:sz w:val="22"/>
          <w:szCs w:val="22"/>
          <w:lang w:val="en-US"/>
        </w:rPr>
        <w:t xml:space="preserve">Effect of citizenship and treatment on probability of </w:t>
      </w:r>
      <w:r w:rsidR="006E7AA5">
        <w:rPr>
          <w:rFonts w:ascii="Arial" w:hAnsi="Arial" w:cs="Arial"/>
          <w:sz w:val="22"/>
          <w:szCs w:val="22"/>
          <w:lang w:val="en-US"/>
        </w:rPr>
        <w:t>obtaining a contract lasting for more than 1 year as the first employment after the treatment</w:t>
      </w:r>
      <w:r w:rsidR="00746E93" w:rsidRPr="00994AC9">
        <w:rPr>
          <w:rFonts w:ascii="Arial" w:hAnsi="Arial" w:cs="Arial"/>
          <w:sz w:val="22"/>
          <w:szCs w:val="22"/>
          <w:lang w:val="en-US"/>
        </w:rPr>
        <w:t>, estimated with citizenship x treatment interaction</w:t>
      </w:r>
    </w:p>
    <w:tbl>
      <w:tblPr>
        <w:tblStyle w:val="Grigliatabella"/>
        <w:tblW w:w="9632" w:type="dxa"/>
        <w:tblLook w:val="0620" w:firstRow="1" w:lastRow="0" w:firstColumn="0" w:lastColumn="0" w:noHBand="1" w:noVBand="1"/>
      </w:tblPr>
      <w:tblGrid>
        <w:gridCol w:w="3240"/>
        <w:gridCol w:w="3564"/>
        <w:gridCol w:w="2828"/>
      </w:tblGrid>
      <w:tr w:rsidR="00746E93" w:rsidRPr="00994AC9" w14:paraId="1B617860" w14:textId="77777777" w:rsidTr="00752103">
        <w:trPr>
          <w:trHeight w:val="280"/>
        </w:trPr>
        <w:tc>
          <w:tcPr>
            <w:tcW w:w="3240" w:type="dxa"/>
            <w:noWrap/>
            <w:hideMark/>
          </w:tcPr>
          <w:p w14:paraId="5F2C630A" w14:textId="77777777" w:rsidR="00746E93" w:rsidRPr="00994AC9" w:rsidRDefault="00746E93" w:rsidP="00752103">
            <w:pPr>
              <w:spacing w:line="276" w:lineRule="auto"/>
              <w:rPr>
                <w:rFonts w:ascii="Arial" w:eastAsia="Times New Roman" w:hAnsi="Arial" w:cs="Arial"/>
                <w:color w:val="000000"/>
                <w:sz w:val="22"/>
                <w:szCs w:val="22"/>
                <w:lang w:val="en-GB" w:eastAsia="it-IT"/>
              </w:rPr>
            </w:pPr>
            <w:r w:rsidRPr="00994AC9">
              <w:rPr>
                <w:rFonts w:ascii="Arial" w:eastAsia="Times New Roman" w:hAnsi="Arial" w:cs="Arial"/>
                <w:color w:val="000000"/>
                <w:sz w:val="22"/>
                <w:szCs w:val="22"/>
                <w:lang w:val="en-GB" w:eastAsia="it-IT"/>
              </w:rPr>
              <w:t>Variables</w:t>
            </w:r>
          </w:p>
        </w:tc>
        <w:tc>
          <w:tcPr>
            <w:tcW w:w="3564" w:type="dxa"/>
            <w:noWrap/>
            <w:hideMark/>
          </w:tcPr>
          <w:p w14:paraId="44E06560" w14:textId="77777777" w:rsidR="00746E93" w:rsidRPr="00994AC9" w:rsidRDefault="00746E93" w:rsidP="00752103">
            <w:pPr>
              <w:jc w:val="center"/>
              <w:rPr>
                <w:rFonts w:ascii="Arial" w:hAnsi="Arial" w:cs="Arial"/>
                <w:b/>
                <w:bCs/>
                <w:color w:val="000000"/>
                <w:sz w:val="22"/>
                <w:szCs w:val="22"/>
                <w:lang w:val="en-GB"/>
              </w:rPr>
            </w:pPr>
            <w:r w:rsidRPr="00994AC9">
              <w:rPr>
                <w:rFonts w:ascii="Arial" w:hAnsi="Arial" w:cs="Arial"/>
                <w:color w:val="000000"/>
                <w:sz w:val="22"/>
                <w:szCs w:val="22"/>
                <w:lang w:val="en-GB"/>
              </w:rPr>
              <w:t>Lombardy</w:t>
            </w:r>
          </w:p>
        </w:tc>
        <w:tc>
          <w:tcPr>
            <w:tcW w:w="2828" w:type="dxa"/>
          </w:tcPr>
          <w:p w14:paraId="6F9DFF8B" w14:textId="77777777" w:rsidR="00746E93" w:rsidRPr="00994AC9" w:rsidRDefault="00746E93" w:rsidP="00752103">
            <w:pPr>
              <w:jc w:val="center"/>
              <w:rPr>
                <w:rFonts w:ascii="Arial" w:hAnsi="Arial" w:cs="Arial"/>
                <w:b/>
                <w:bCs/>
                <w:color w:val="000000"/>
                <w:sz w:val="22"/>
                <w:szCs w:val="22"/>
                <w:lang w:val="en-GB"/>
              </w:rPr>
            </w:pPr>
            <w:r w:rsidRPr="00994AC9">
              <w:rPr>
                <w:rFonts w:ascii="Arial" w:hAnsi="Arial" w:cs="Arial"/>
                <w:color w:val="000000"/>
                <w:sz w:val="22"/>
                <w:szCs w:val="22"/>
                <w:lang w:val="en-GB"/>
              </w:rPr>
              <w:t>Emilia-Romagna</w:t>
            </w:r>
          </w:p>
        </w:tc>
      </w:tr>
      <w:tr w:rsidR="00746E93" w:rsidRPr="00994AC9" w14:paraId="05979F3C" w14:textId="77777777" w:rsidTr="00752103">
        <w:trPr>
          <w:trHeight w:val="280"/>
        </w:trPr>
        <w:tc>
          <w:tcPr>
            <w:tcW w:w="3240" w:type="dxa"/>
            <w:noWrap/>
          </w:tcPr>
          <w:p w14:paraId="0553BE8A" w14:textId="77777777" w:rsidR="00746E93" w:rsidRPr="00994AC9" w:rsidRDefault="00746E93" w:rsidP="00752103">
            <w:pPr>
              <w:spacing w:line="276" w:lineRule="auto"/>
              <w:rPr>
                <w:rFonts w:ascii="Arial" w:eastAsia="Times New Roman" w:hAnsi="Arial" w:cs="Arial"/>
                <w:color w:val="000000"/>
                <w:sz w:val="22"/>
                <w:szCs w:val="22"/>
                <w:lang w:val="en-GB" w:eastAsia="it-IT"/>
              </w:rPr>
            </w:pPr>
            <w:r w:rsidRPr="00994AC9">
              <w:rPr>
                <w:rFonts w:ascii="Arial" w:eastAsia="Times New Roman" w:hAnsi="Arial" w:cs="Arial"/>
                <w:b/>
                <w:sz w:val="22"/>
                <w:szCs w:val="22"/>
                <w:lang w:val="en-GB" w:eastAsia="it-IT"/>
              </w:rPr>
              <w:t>Age</w:t>
            </w:r>
          </w:p>
        </w:tc>
        <w:tc>
          <w:tcPr>
            <w:tcW w:w="3564" w:type="dxa"/>
            <w:noWrap/>
          </w:tcPr>
          <w:p w14:paraId="78C1686E"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p>
        </w:tc>
        <w:tc>
          <w:tcPr>
            <w:tcW w:w="2828" w:type="dxa"/>
          </w:tcPr>
          <w:p w14:paraId="2ED03BEC"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p>
        </w:tc>
      </w:tr>
      <w:tr w:rsidR="00746E93" w:rsidRPr="00994AC9" w14:paraId="0F75FF8D" w14:textId="77777777" w:rsidTr="00752103">
        <w:trPr>
          <w:trHeight w:val="280"/>
        </w:trPr>
        <w:tc>
          <w:tcPr>
            <w:tcW w:w="3240" w:type="dxa"/>
            <w:noWrap/>
          </w:tcPr>
          <w:p w14:paraId="24C473C0" w14:textId="77777777" w:rsidR="00746E93" w:rsidRPr="00994AC9" w:rsidRDefault="00746E93" w:rsidP="00752103">
            <w:pPr>
              <w:spacing w:line="276" w:lineRule="auto"/>
              <w:rPr>
                <w:rFonts w:ascii="Arial" w:eastAsia="Times New Roman" w:hAnsi="Arial" w:cs="Arial"/>
                <w:sz w:val="22"/>
                <w:szCs w:val="22"/>
                <w:lang w:val="en-GB" w:eastAsia="it-IT"/>
              </w:rPr>
            </w:pPr>
            <w:r w:rsidRPr="00994AC9">
              <w:rPr>
                <w:rFonts w:ascii="Arial" w:eastAsia="Times New Roman" w:hAnsi="Arial" w:cs="Arial"/>
                <w:sz w:val="22"/>
                <w:szCs w:val="22"/>
                <w:lang w:val="en-GB" w:eastAsia="it-IT"/>
              </w:rPr>
              <w:t>15-24 [ref.]</w:t>
            </w:r>
          </w:p>
        </w:tc>
        <w:tc>
          <w:tcPr>
            <w:tcW w:w="3564" w:type="dxa"/>
            <w:noWrap/>
          </w:tcPr>
          <w:p w14:paraId="1F995402"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p>
        </w:tc>
        <w:tc>
          <w:tcPr>
            <w:tcW w:w="2828" w:type="dxa"/>
          </w:tcPr>
          <w:p w14:paraId="5838A099"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p>
        </w:tc>
      </w:tr>
      <w:tr w:rsidR="00746E93" w:rsidRPr="00994AC9" w14:paraId="498196D6" w14:textId="77777777" w:rsidTr="00752103">
        <w:trPr>
          <w:trHeight w:val="280"/>
        </w:trPr>
        <w:tc>
          <w:tcPr>
            <w:tcW w:w="3240" w:type="dxa"/>
            <w:noWrap/>
            <w:hideMark/>
          </w:tcPr>
          <w:p w14:paraId="3CD98244" w14:textId="77777777" w:rsidR="00746E93" w:rsidRPr="00994AC9" w:rsidRDefault="00746E93" w:rsidP="00752103">
            <w:pPr>
              <w:spacing w:line="276" w:lineRule="auto"/>
              <w:rPr>
                <w:rFonts w:ascii="Arial" w:eastAsia="Times New Roman" w:hAnsi="Arial" w:cs="Arial"/>
                <w:sz w:val="22"/>
                <w:szCs w:val="22"/>
                <w:lang w:val="en-GB" w:eastAsia="it-IT"/>
              </w:rPr>
            </w:pPr>
            <w:r w:rsidRPr="00994AC9">
              <w:rPr>
                <w:rFonts w:ascii="Arial" w:eastAsia="Times New Roman" w:hAnsi="Arial" w:cs="Arial"/>
                <w:sz w:val="22"/>
                <w:szCs w:val="22"/>
                <w:lang w:val="en-GB" w:eastAsia="it-IT"/>
              </w:rPr>
              <w:t>25-34</w:t>
            </w:r>
          </w:p>
        </w:tc>
        <w:tc>
          <w:tcPr>
            <w:tcW w:w="3564" w:type="dxa"/>
            <w:noWrap/>
            <w:hideMark/>
          </w:tcPr>
          <w:p w14:paraId="7F672D76"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-0.394***</w:t>
            </w:r>
          </w:p>
        </w:tc>
        <w:tc>
          <w:tcPr>
            <w:tcW w:w="2828" w:type="dxa"/>
          </w:tcPr>
          <w:p w14:paraId="34480200"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-0.188***</w:t>
            </w:r>
          </w:p>
        </w:tc>
      </w:tr>
      <w:tr w:rsidR="00746E93" w:rsidRPr="00994AC9" w14:paraId="5D1B28FC" w14:textId="77777777" w:rsidTr="00752103">
        <w:trPr>
          <w:trHeight w:val="280"/>
        </w:trPr>
        <w:tc>
          <w:tcPr>
            <w:tcW w:w="3240" w:type="dxa"/>
            <w:noWrap/>
            <w:hideMark/>
          </w:tcPr>
          <w:p w14:paraId="0B846B9C" w14:textId="77777777" w:rsidR="00746E93" w:rsidRPr="00994AC9" w:rsidRDefault="00746E93" w:rsidP="00752103">
            <w:pPr>
              <w:spacing w:line="276" w:lineRule="auto"/>
              <w:rPr>
                <w:rFonts w:ascii="Arial" w:eastAsia="Times New Roman" w:hAnsi="Arial" w:cs="Arial"/>
                <w:sz w:val="22"/>
                <w:szCs w:val="22"/>
                <w:lang w:val="en-GB" w:eastAsia="it-IT"/>
              </w:rPr>
            </w:pPr>
          </w:p>
        </w:tc>
        <w:tc>
          <w:tcPr>
            <w:tcW w:w="3564" w:type="dxa"/>
            <w:noWrap/>
            <w:hideMark/>
          </w:tcPr>
          <w:p w14:paraId="7220E74E"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[-0.554   -0.234]</w:t>
            </w:r>
          </w:p>
        </w:tc>
        <w:tc>
          <w:tcPr>
            <w:tcW w:w="2828" w:type="dxa"/>
          </w:tcPr>
          <w:p w14:paraId="73569EE8"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[-0.313   -0.063]</w:t>
            </w:r>
          </w:p>
        </w:tc>
      </w:tr>
      <w:tr w:rsidR="00746E93" w:rsidRPr="00994AC9" w14:paraId="3DDB1E92" w14:textId="77777777" w:rsidTr="00752103">
        <w:trPr>
          <w:trHeight w:val="280"/>
        </w:trPr>
        <w:tc>
          <w:tcPr>
            <w:tcW w:w="3240" w:type="dxa"/>
            <w:noWrap/>
            <w:hideMark/>
          </w:tcPr>
          <w:p w14:paraId="76002B61" w14:textId="77777777" w:rsidR="00746E93" w:rsidRPr="00994AC9" w:rsidRDefault="00746E93" w:rsidP="00752103">
            <w:pPr>
              <w:spacing w:line="276" w:lineRule="auto"/>
              <w:rPr>
                <w:rFonts w:ascii="Arial" w:eastAsia="Times New Roman" w:hAnsi="Arial" w:cs="Arial"/>
                <w:sz w:val="22"/>
                <w:szCs w:val="22"/>
                <w:lang w:val="en-GB" w:eastAsia="it-IT"/>
              </w:rPr>
            </w:pPr>
            <w:r w:rsidRPr="00994AC9">
              <w:rPr>
                <w:rFonts w:ascii="Arial" w:eastAsia="Times New Roman" w:hAnsi="Arial" w:cs="Arial"/>
                <w:sz w:val="22"/>
                <w:szCs w:val="22"/>
                <w:lang w:val="en-GB" w:eastAsia="it-IT"/>
              </w:rPr>
              <w:t>35-44</w:t>
            </w:r>
          </w:p>
        </w:tc>
        <w:tc>
          <w:tcPr>
            <w:tcW w:w="3564" w:type="dxa"/>
            <w:noWrap/>
            <w:hideMark/>
          </w:tcPr>
          <w:p w14:paraId="7F8D0E49"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-0.505***</w:t>
            </w:r>
          </w:p>
        </w:tc>
        <w:tc>
          <w:tcPr>
            <w:tcW w:w="2828" w:type="dxa"/>
          </w:tcPr>
          <w:p w14:paraId="616A1601"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-0.295***</w:t>
            </w:r>
          </w:p>
        </w:tc>
      </w:tr>
      <w:tr w:rsidR="00746E93" w:rsidRPr="00994AC9" w14:paraId="2C50328F" w14:textId="77777777" w:rsidTr="00752103">
        <w:trPr>
          <w:trHeight w:val="280"/>
        </w:trPr>
        <w:tc>
          <w:tcPr>
            <w:tcW w:w="3240" w:type="dxa"/>
            <w:noWrap/>
            <w:hideMark/>
          </w:tcPr>
          <w:p w14:paraId="1A30AAB2" w14:textId="77777777" w:rsidR="00746E93" w:rsidRPr="00994AC9" w:rsidRDefault="00746E93" w:rsidP="00752103">
            <w:pPr>
              <w:spacing w:line="276" w:lineRule="auto"/>
              <w:rPr>
                <w:rFonts w:ascii="Arial" w:eastAsia="Times New Roman" w:hAnsi="Arial" w:cs="Arial"/>
                <w:sz w:val="22"/>
                <w:szCs w:val="22"/>
                <w:lang w:val="en-GB" w:eastAsia="it-IT"/>
              </w:rPr>
            </w:pPr>
          </w:p>
        </w:tc>
        <w:tc>
          <w:tcPr>
            <w:tcW w:w="3564" w:type="dxa"/>
            <w:noWrap/>
            <w:hideMark/>
          </w:tcPr>
          <w:p w14:paraId="58113878"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[-0.675   -0.334]</w:t>
            </w:r>
          </w:p>
        </w:tc>
        <w:tc>
          <w:tcPr>
            <w:tcW w:w="2828" w:type="dxa"/>
          </w:tcPr>
          <w:p w14:paraId="27B02A36" w14:textId="06175A6D"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 xml:space="preserve">[-0.425 </w:t>
            </w:r>
            <w:r w:rsidR="009D3360">
              <w:rPr>
                <w:rFonts w:ascii="Arial" w:hAnsi="Arial" w:cs="Arial"/>
                <w:sz w:val="22"/>
                <w:szCs w:val="22"/>
              </w:rPr>
              <w:t xml:space="preserve"> </w:t>
            </w:r>
            <w:r w:rsidRPr="00994AC9">
              <w:rPr>
                <w:rFonts w:ascii="Arial" w:hAnsi="Arial" w:cs="Arial"/>
                <w:sz w:val="22"/>
                <w:szCs w:val="22"/>
              </w:rPr>
              <w:t xml:space="preserve"> -0.165]</w:t>
            </w:r>
          </w:p>
        </w:tc>
      </w:tr>
      <w:tr w:rsidR="00746E93" w:rsidRPr="00994AC9" w14:paraId="64184BCA" w14:textId="77777777" w:rsidTr="00752103">
        <w:trPr>
          <w:trHeight w:val="280"/>
        </w:trPr>
        <w:tc>
          <w:tcPr>
            <w:tcW w:w="3240" w:type="dxa"/>
            <w:noWrap/>
          </w:tcPr>
          <w:p w14:paraId="1BB062BB" w14:textId="77777777" w:rsidR="00746E93" w:rsidRPr="00994AC9" w:rsidRDefault="00746E93" w:rsidP="00752103">
            <w:pPr>
              <w:spacing w:line="276" w:lineRule="auto"/>
              <w:rPr>
                <w:rFonts w:ascii="Arial" w:eastAsia="Times New Roman" w:hAnsi="Arial" w:cs="Arial"/>
                <w:sz w:val="22"/>
                <w:szCs w:val="22"/>
                <w:lang w:val="en-GB" w:eastAsia="it-IT"/>
              </w:rPr>
            </w:pPr>
            <w:r w:rsidRPr="00994AC9">
              <w:rPr>
                <w:rFonts w:ascii="Arial" w:eastAsia="Times New Roman" w:hAnsi="Arial" w:cs="Arial"/>
                <w:sz w:val="22"/>
                <w:szCs w:val="22"/>
                <w:lang w:val="en-GB" w:eastAsia="it-IT"/>
              </w:rPr>
              <w:t>45-54</w:t>
            </w:r>
          </w:p>
        </w:tc>
        <w:tc>
          <w:tcPr>
            <w:tcW w:w="3564" w:type="dxa"/>
            <w:noWrap/>
          </w:tcPr>
          <w:p w14:paraId="58C85E0C"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-0.290***</w:t>
            </w:r>
          </w:p>
        </w:tc>
        <w:tc>
          <w:tcPr>
            <w:tcW w:w="2828" w:type="dxa"/>
          </w:tcPr>
          <w:p w14:paraId="19CCE274"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-0.305***</w:t>
            </w:r>
          </w:p>
        </w:tc>
      </w:tr>
      <w:tr w:rsidR="00746E93" w:rsidRPr="00994AC9" w14:paraId="6238136E" w14:textId="77777777" w:rsidTr="00752103">
        <w:trPr>
          <w:trHeight w:val="280"/>
        </w:trPr>
        <w:tc>
          <w:tcPr>
            <w:tcW w:w="3240" w:type="dxa"/>
            <w:noWrap/>
          </w:tcPr>
          <w:p w14:paraId="13206172" w14:textId="77777777" w:rsidR="00746E93" w:rsidRPr="00994AC9" w:rsidRDefault="00746E93" w:rsidP="00752103">
            <w:pPr>
              <w:spacing w:line="276" w:lineRule="auto"/>
              <w:rPr>
                <w:rFonts w:ascii="Arial" w:eastAsia="Times New Roman" w:hAnsi="Arial" w:cs="Arial"/>
                <w:sz w:val="22"/>
                <w:szCs w:val="22"/>
                <w:lang w:val="en-GB" w:eastAsia="it-IT"/>
              </w:rPr>
            </w:pPr>
          </w:p>
        </w:tc>
        <w:tc>
          <w:tcPr>
            <w:tcW w:w="3564" w:type="dxa"/>
            <w:noWrap/>
          </w:tcPr>
          <w:p w14:paraId="5C471CD1"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[-0.461   -0.118]</w:t>
            </w:r>
          </w:p>
        </w:tc>
        <w:tc>
          <w:tcPr>
            <w:tcW w:w="2828" w:type="dxa"/>
          </w:tcPr>
          <w:p w14:paraId="2F2965ED" w14:textId="5A3DC996"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[-0.435   -0.174]</w:t>
            </w:r>
          </w:p>
        </w:tc>
      </w:tr>
      <w:tr w:rsidR="00746E93" w:rsidRPr="00994AC9" w14:paraId="41CD8AC6" w14:textId="77777777" w:rsidTr="00752103">
        <w:trPr>
          <w:trHeight w:val="280"/>
        </w:trPr>
        <w:tc>
          <w:tcPr>
            <w:tcW w:w="3240" w:type="dxa"/>
            <w:noWrap/>
          </w:tcPr>
          <w:p w14:paraId="1C4E571A" w14:textId="77777777" w:rsidR="00746E93" w:rsidRPr="00994AC9" w:rsidRDefault="00746E93" w:rsidP="00752103">
            <w:pPr>
              <w:spacing w:line="276" w:lineRule="auto"/>
              <w:rPr>
                <w:rFonts w:ascii="Arial" w:eastAsia="Times New Roman" w:hAnsi="Arial" w:cs="Arial"/>
                <w:sz w:val="22"/>
                <w:szCs w:val="22"/>
                <w:lang w:val="en-GB" w:eastAsia="it-IT"/>
              </w:rPr>
            </w:pPr>
            <w:r w:rsidRPr="00994AC9">
              <w:rPr>
                <w:rFonts w:ascii="Arial" w:eastAsia="Times New Roman" w:hAnsi="Arial" w:cs="Arial"/>
                <w:sz w:val="22"/>
                <w:szCs w:val="22"/>
                <w:lang w:val="en-GB" w:eastAsia="it-IT"/>
              </w:rPr>
              <w:t>55-64</w:t>
            </w:r>
          </w:p>
        </w:tc>
        <w:tc>
          <w:tcPr>
            <w:tcW w:w="3564" w:type="dxa"/>
            <w:noWrap/>
          </w:tcPr>
          <w:p w14:paraId="047048C1"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-0.245**</w:t>
            </w:r>
          </w:p>
        </w:tc>
        <w:tc>
          <w:tcPr>
            <w:tcW w:w="2828" w:type="dxa"/>
          </w:tcPr>
          <w:p w14:paraId="62A3D274"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-0.643***</w:t>
            </w:r>
          </w:p>
        </w:tc>
      </w:tr>
      <w:tr w:rsidR="00746E93" w:rsidRPr="00994AC9" w14:paraId="771C853A" w14:textId="77777777" w:rsidTr="00752103">
        <w:trPr>
          <w:trHeight w:val="280"/>
        </w:trPr>
        <w:tc>
          <w:tcPr>
            <w:tcW w:w="3240" w:type="dxa"/>
            <w:noWrap/>
          </w:tcPr>
          <w:p w14:paraId="0551B795" w14:textId="77777777" w:rsidR="00746E93" w:rsidRPr="00994AC9" w:rsidRDefault="00746E93" w:rsidP="00752103">
            <w:pPr>
              <w:spacing w:line="276" w:lineRule="auto"/>
              <w:rPr>
                <w:rFonts w:ascii="Arial" w:eastAsia="Times New Roman" w:hAnsi="Arial" w:cs="Arial"/>
                <w:sz w:val="22"/>
                <w:szCs w:val="22"/>
                <w:lang w:val="en-GB" w:eastAsia="it-IT"/>
              </w:rPr>
            </w:pPr>
          </w:p>
        </w:tc>
        <w:tc>
          <w:tcPr>
            <w:tcW w:w="3564" w:type="dxa"/>
            <w:noWrap/>
          </w:tcPr>
          <w:p w14:paraId="2AFC86F4"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[-0.463    -0.027]</w:t>
            </w:r>
          </w:p>
        </w:tc>
        <w:tc>
          <w:tcPr>
            <w:tcW w:w="2828" w:type="dxa"/>
          </w:tcPr>
          <w:p w14:paraId="34D1FE7B"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[-0.805   -0.481]</w:t>
            </w:r>
          </w:p>
        </w:tc>
      </w:tr>
      <w:tr w:rsidR="00746E93" w:rsidRPr="00994AC9" w14:paraId="26611646" w14:textId="77777777" w:rsidTr="00752103">
        <w:trPr>
          <w:trHeight w:val="280"/>
        </w:trPr>
        <w:tc>
          <w:tcPr>
            <w:tcW w:w="3240" w:type="dxa"/>
            <w:noWrap/>
          </w:tcPr>
          <w:p w14:paraId="1C300C64" w14:textId="77777777" w:rsidR="00746E93" w:rsidRPr="00994AC9" w:rsidRDefault="00746E93" w:rsidP="00752103">
            <w:pPr>
              <w:spacing w:line="276" w:lineRule="auto"/>
              <w:rPr>
                <w:rFonts w:ascii="Arial" w:eastAsia="Times New Roman" w:hAnsi="Arial" w:cs="Arial"/>
                <w:color w:val="000000"/>
                <w:sz w:val="22"/>
                <w:szCs w:val="22"/>
                <w:lang w:val="en-GB" w:eastAsia="it-IT"/>
              </w:rPr>
            </w:pPr>
            <w:r w:rsidRPr="00994AC9">
              <w:rPr>
                <w:rFonts w:ascii="Arial" w:eastAsia="Times New Roman" w:hAnsi="Arial" w:cs="Arial"/>
                <w:b/>
                <w:color w:val="000000"/>
                <w:sz w:val="22"/>
                <w:szCs w:val="22"/>
                <w:lang w:val="en-GB" w:eastAsia="it-IT"/>
              </w:rPr>
              <w:t>Gender</w:t>
            </w:r>
          </w:p>
        </w:tc>
        <w:tc>
          <w:tcPr>
            <w:tcW w:w="3564" w:type="dxa"/>
            <w:noWrap/>
          </w:tcPr>
          <w:p w14:paraId="7A5817CA"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p>
        </w:tc>
        <w:tc>
          <w:tcPr>
            <w:tcW w:w="2828" w:type="dxa"/>
          </w:tcPr>
          <w:p w14:paraId="20959AD1"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p>
        </w:tc>
      </w:tr>
      <w:tr w:rsidR="00746E93" w:rsidRPr="00994AC9" w14:paraId="6C4636AF" w14:textId="77777777" w:rsidTr="00752103">
        <w:trPr>
          <w:trHeight w:val="280"/>
        </w:trPr>
        <w:tc>
          <w:tcPr>
            <w:tcW w:w="3240" w:type="dxa"/>
            <w:noWrap/>
          </w:tcPr>
          <w:p w14:paraId="75A046CE" w14:textId="77777777" w:rsidR="00746E93" w:rsidRPr="00994AC9" w:rsidRDefault="00746E93" w:rsidP="00752103">
            <w:pPr>
              <w:spacing w:line="276" w:lineRule="auto"/>
              <w:rPr>
                <w:rFonts w:ascii="Arial" w:eastAsia="Times New Roman" w:hAnsi="Arial" w:cs="Arial"/>
                <w:color w:val="000000"/>
                <w:sz w:val="22"/>
                <w:szCs w:val="22"/>
                <w:lang w:val="en-GB" w:eastAsia="it-IT"/>
              </w:rPr>
            </w:pPr>
          </w:p>
        </w:tc>
        <w:tc>
          <w:tcPr>
            <w:tcW w:w="3564" w:type="dxa"/>
            <w:noWrap/>
          </w:tcPr>
          <w:p w14:paraId="20C942B3"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p>
        </w:tc>
        <w:tc>
          <w:tcPr>
            <w:tcW w:w="2828" w:type="dxa"/>
          </w:tcPr>
          <w:p w14:paraId="64109C3A"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p>
        </w:tc>
      </w:tr>
      <w:tr w:rsidR="00746E93" w:rsidRPr="00994AC9" w14:paraId="49C2C5B4" w14:textId="77777777" w:rsidTr="00752103">
        <w:trPr>
          <w:trHeight w:val="280"/>
        </w:trPr>
        <w:tc>
          <w:tcPr>
            <w:tcW w:w="3240" w:type="dxa"/>
            <w:noWrap/>
            <w:hideMark/>
          </w:tcPr>
          <w:p w14:paraId="5CACBAB4" w14:textId="77777777" w:rsidR="00746E93" w:rsidRPr="00994AC9" w:rsidRDefault="00746E93" w:rsidP="00752103">
            <w:pPr>
              <w:spacing w:line="276" w:lineRule="auto"/>
              <w:rPr>
                <w:rFonts w:ascii="Arial" w:eastAsia="Times New Roman" w:hAnsi="Arial" w:cs="Arial"/>
                <w:color w:val="000000"/>
                <w:sz w:val="22"/>
                <w:szCs w:val="22"/>
                <w:lang w:val="en-GB" w:eastAsia="it-IT"/>
              </w:rPr>
            </w:pPr>
            <w:r w:rsidRPr="00994AC9">
              <w:rPr>
                <w:rFonts w:ascii="Arial" w:eastAsia="Times New Roman" w:hAnsi="Arial" w:cs="Arial"/>
                <w:color w:val="000000"/>
                <w:sz w:val="22"/>
                <w:szCs w:val="22"/>
                <w:lang w:val="en-GB" w:eastAsia="it-IT"/>
              </w:rPr>
              <w:t>Female</w:t>
            </w:r>
          </w:p>
        </w:tc>
        <w:tc>
          <w:tcPr>
            <w:tcW w:w="3564" w:type="dxa"/>
            <w:noWrap/>
            <w:hideMark/>
          </w:tcPr>
          <w:p w14:paraId="69837137"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0.492***</w:t>
            </w:r>
          </w:p>
        </w:tc>
        <w:tc>
          <w:tcPr>
            <w:tcW w:w="2828" w:type="dxa"/>
          </w:tcPr>
          <w:p w14:paraId="729B4569" w14:textId="48712108"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-0.074*</w:t>
            </w:r>
          </w:p>
        </w:tc>
      </w:tr>
      <w:tr w:rsidR="00746E93" w:rsidRPr="00994AC9" w14:paraId="47D343EC" w14:textId="77777777" w:rsidTr="00752103">
        <w:trPr>
          <w:trHeight w:val="280"/>
        </w:trPr>
        <w:tc>
          <w:tcPr>
            <w:tcW w:w="3240" w:type="dxa"/>
            <w:noWrap/>
            <w:hideMark/>
          </w:tcPr>
          <w:p w14:paraId="50276E45" w14:textId="77777777" w:rsidR="00746E93" w:rsidRPr="00994AC9" w:rsidRDefault="00746E93" w:rsidP="00752103">
            <w:pPr>
              <w:spacing w:line="276" w:lineRule="auto"/>
              <w:jc w:val="center"/>
              <w:rPr>
                <w:rFonts w:ascii="Arial" w:eastAsia="Times New Roman" w:hAnsi="Arial" w:cs="Arial"/>
                <w:sz w:val="22"/>
                <w:szCs w:val="22"/>
                <w:lang w:val="en-GB" w:eastAsia="it-IT"/>
              </w:rPr>
            </w:pPr>
          </w:p>
        </w:tc>
        <w:tc>
          <w:tcPr>
            <w:tcW w:w="3564" w:type="dxa"/>
            <w:noWrap/>
            <w:hideMark/>
          </w:tcPr>
          <w:p w14:paraId="13BE2BC7" w14:textId="002CDBF5" w:rsidR="00746E93" w:rsidRPr="00994AC9" w:rsidRDefault="0075210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[0.3</w:t>
            </w:r>
            <w:r w:rsidR="00746E93" w:rsidRPr="00994AC9">
              <w:rPr>
                <w:rFonts w:ascii="Arial" w:hAnsi="Arial" w:cs="Arial"/>
                <w:sz w:val="22"/>
                <w:szCs w:val="22"/>
              </w:rPr>
              <w:t>86   0.598]</w:t>
            </w:r>
          </w:p>
        </w:tc>
        <w:tc>
          <w:tcPr>
            <w:tcW w:w="2828" w:type="dxa"/>
          </w:tcPr>
          <w:p w14:paraId="01A23B8D"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[-0.150   0.001]</w:t>
            </w:r>
          </w:p>
        </w:tc>
      </w:tr>
      <w:tr w:rsidR="00746E93" w:rsidRPr="00994AC9" w14:paraId="57E36837" w14:textId="77777777" w:rsidTr="00752103">
        <w:trPr>
          <w:trHeight w:val="280"/>
        </w:trPr>
        <w:tc>
          <w:tcPr>
            <w:tcW w:w="3240" w:type="dxa"/>
            <w:noWrap/>
          </w:tcPr>
          <w:p w14:paraId="0EE19B51" w14:textId="77777777" w:rsidR="00746E93" w:rsidRPr="00994AC9" w:rsidRDefault="00746E93" w:rsidP="00752103">
            <w:pPr>
              <w:spacing w:line="276" w:lineRule="auto"/>
              <w:rPr>
                <w:rFonts w:ascii="Arial" w:eastAsia="Times New Roman" w:hAnsi="Arial" w:cs="Arial"/>
                <w:color w:val="000000"/>
                <w:sz w:val="22"/>
                <w:szCs w:val="22"/>
                <w:lang w:val="en-GB" w:eastAsia="it-IT"/>
              </w:rPr>
            </w:pPr>
            <w:r w:rsidRPr="00994AC9">
              <w:rPr>
                <w:rFonts w:ascii="Arial" w:eastAsia="Times New Roman" w:hAnsi="Arial" w:cs="Arial"/>
                <w:b/>
                <w:color w:val="000000"/>
                <w:sz w:val="22"/>
                <w:szCs w:val="22"/>
                <w:lang w:val="en-GB" w:eastAsia="it-IT"/>
              </w:rPr>
              <w:t>Education</w:t>
            </w:r>
          </w:p>
        </w:tc>
        <w:tc>
          <w:tcPr>
            <w:tcW w:w="3564" w:type="dxa"/>
            <w:noWrap/>
          </w:tcPr>
          <w:p w14:paraId="0010248F"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p>
        </w:tc>
        <w:tc>
          <w:tcPr>
            <w:tcW w:w="2828" w:type="dxa"/>
          </w:tcPr>
          <w:p w14:paraId="065722EC"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p>
        </w:tc>
      </w:tr>
      <w:tr w:rsidR="00746E93" w:rsidRPr="00994AC9" w14:paraId="47426781" w14:textId="77777777" w:rsidTr="00752103">
        <w:trPr>
          <w:trHeight w:val="280"/>
        </w:trPr>
        <w:tc>
          <w:tcPr>
            <w:tcW w:w="3240" w:type="dxa"/>
            <w:noWrap/>
          </w:tcPr>
          <w:p w14:paraId="4A21DB1E" w14:textId="77777777" w:rsidR="00746E93" w:rsidRPr="00994AC9" w:rsidRDefault="00746E93" w:rsidP="00752103">
            <w:pPr>
              <w:spacing w:line="276" w:lineRule="auto"/>
              <w:rPr>
                <w:rFonts w:ascii="Arial" w:eastAsia="Times New Roman" w:hAnsi="Arial" w:cs="Arial"/>
                <w:color w:val="000000"/>
                <w:sz w:val="22"/>
                <w:szCs w:val="22"/>
                <w:lang w:val="en-GB" w:eastAsia="it-IT"/>
              </w:rPr>
            </w:pPr>
            <w:r w:rsidRPr="00994AC9">
              <w:rPr>
                <w:rFonts w:ascii="Arial" w:eastAsia="Times New Roman" w:hAnsi="Arial" w:cs="Arial"/>
                <w:color w:val="000000"/>
                <w:sz w:val="22"/>
                <w:szCs w:val="22"/>
                <w:lang w:val="en-GB" w:eastAsia="it-IT"/>
              </w:rPr>
              <w:t>compulsory[ref]</w:t>
            </w:r>
          </w:p>
        </w:tc>
        <w:tc>
          <w:tcPr>
            <w:tcW w:w="3564" w:type="dxa"/>
            <w:noWrap/>
          </w:tcPr>
          <w:p w14:paraId="0FDFED10"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p>
        </w:tc>
        <w:tc>
          <w:tcPr>
            <w:tcW w:w="2828" w:type="dxa"/>
          </w:tcPr>
          <w:p w14:paraId="1C962627"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p>
        </w:tc>
      </w:tr>
      <w:tr w:rsidR="00746E93" w:rsidRPr="00994AC9" w14:paraId="48EC84AB" w14:textId="77777777" w:rsidTr="00752103">
        <w:trPr>
          <w:trHeight w:val="280"/>
        </w:trPr>
        <w:tc>
          <w:tcPr>
            <w:tcW w:w="3240" w:type="dxa"/>
            <w:noWrap/>
            <w:hideMark/>
          </w:tcPr>
          <w:p w14:paraId="5989A8B0" w14:textId="5E95E4F3" w:rsidR="00746E93" w:rsidRPr="00994AC9" w:rsidRDefault="002E7DDE" w:rsidP="00752103">
            <w:pPr>
              <w:spacing w:line="276" w:lineRule="auto"/>
              <w:rPr>
                <w:rFonts w:ascii="Arial" w:eastAsia="Times New Roman" w:hAnsi="Arial" w:cs="Arial"/>
                <w:color w:val="000000"/>
                <w:sz w:val="22"/>
                <w:szCs w:val="22"/>
                <w:lang w:val="en-GB" w:eastAsia="it-IT"/>
              </w:rPr>
            </w:pPr>
            <w:r w:rsidRPr="00994AC9">
              <w:rPr>
                <w:rFonts w:ascii="Arial" w:eastAsia="Times New Roman" w:hAnsi="Arial" w:cs="Arial"/>
                <w:color w:val="000000"/>
                <w:sz w:val="22"/>
                <w:szCs w:val="22"/>
                <w:lang w:val="en-GB" w:eastAsia="it-IT"/>
              </w:rPr>
              <w:t>diploma</w:t>
            </w:r>
          </w:p>
        </w:tc>
        <w:tc>
          <w:tcPr>
            <w:tcW w:w="3564" w:type="dxa"/>
            <w:noWrap/>
            <w:hideMark/>
          </w:tcPr>
          <w:p w14:paraId="11194633"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-0.314***</w:t>
            </w:r>
          </w:p>
        </w:tc>
        <w:tc>
          <w:tcPr>
            <w:tcW w:w="2828" w:type="dxa"/>
          </w:tcPr>
          <w:p w14:paraId="11A6D956"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0.137***</w:t>
            </w:r>
          </w:p>
        </w:tc>
      </w:tr>
      <w:tr w:rsidR="00746E93" w:rsidRPr="00994AC9" w14:paraId="7AE76DCA" w14:textId="77777777" w:rsidTr="00752103">
        <w:trPr>
          <w:trHeight w:val="280"/>
        </w:trPr>
        <w:tc>
          <w:tcPr>
            <w:tcW w:w="3240" w:type="dxa"/>
            <w:noWrap/>
            <w:hideMark/>
          </w:tcPr>
          <w:p w14:paraId="34AA7873" w14:textId="77777777" w:rsidR="00746E93" w:rsidRPr="00994AC9" w:rsidRDefault="00746E93" w:rsidP="00752103">
            <w:pPr>
              <w:spacing w:line="276" w:lineRule="auto"/>
              <w:jc w:val="center"/>
              <w:rPr>
                <w:rFonts w:ascii="Arial" w:eastAsia="Times New Roman" w:hAnsi="Arial" w:cs="Arial"/>
                <w:sz w:val="22"/>
                <w:szCs w:val="22"/>
                <w:lang w:val="en-GB" w:eastAsia="it-IT"/>
              </w:rPr>
            </w:pPr>
          </w:p>
        </w:tc>
        <w:tc>
          <w:tcPr>
            <w:tcW w:w="3564" w:type="dxa"/>
            <w:noWrap/>
            <w:hideMark/>
          </w:tcPr>
          <w:p w14:paraId="0ADBB5F0"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[-0.444   -0.183]</w:t>
            </w:r>
          </w:p>
        </w:tc>
        <w:tc>
          <w:tcPr>
            <w:tcW w:w="2828" w:type="dxa"/>
          </w:tcPr>
          <w:p w14:paraId="29DF69B7" w14:textId="682E5A8C" w:rsidR="00746E93" w:rsidRPr="00994AC9" w:rsidRDefault="0075210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[0.0</w:t>
            </w:r>
            <w:r w:rsidR="00746E93" w:rsidRPr="00994AC9">
              <w:rPr>
                <w:rFonts w:ascii="Arial" w:hAnsi="Arial" w:cs="Arial"/>
                <w:sz w:val="22"/>
                <w:szCs w:val="22"/>
              </w:rPr>
              <w:t>44   0.229]</w:t>
            </w:r>
          </w:p>
        </w:tc>
      </w:tr>
      <w:tr w:rsidR="00746E93" w:rsidRPr="00994AC9" w14:paraId="1FB317B7" w14:textId="77777777" w:rsidTr="00752103">
        <w:trPr>
          <w:trHeight w:val="280"/>
        </w:trPr>
        <w:tc>
          <w:tcPr>
            <w:tcW w:w="3240" w:type="dxa"/>
            <w:noWrap/>
            <w:hideMark/>
          </w:tcPr>
          <w:p w14:paraId="1B6BD632" w14:textId="3199C02B" w:rsidR="00746E93" w:rsidRPr="00994AC9" w:rsidRDefault="002E7DDE" w:rsidP="00752103">
            <w:pPr>
              <w:spacing w:line="276" w:lineRule="auto"/>
              <w:rPr>
                <w:rFonts w:ascii="Arial" w:eastAsia="Times New Roman" w:hAnsi="Arial" w:cs="Arial"/>
                <w:color w:val="000000"/>
                <w:sz w:val="22"/>
                <w:szCs w:val="22"/>
                <w:lang w:val="en-GB" w:eastAsia="it-IT"/>
              </w:rPr>
            </w:pPr>
            <w:r w:rsidRPr="00994AC9">
              <w:rPr>
                <w:rFonts w:ascii="Arial" w:eastAsia="Times New Roman" w:hAnsi="Arial" w:cs="Arial"/>
                <w:color w:val="000000"/>
                <w:sz w:val="22"/>
                <w:szCs w:val="22"/>
                <w:lang w:val="en-GB" w:eastAsia="it-IT"/>
              </w:rPr>
              <w:t>university</w:t>
            </w:r>
            <w:r w:rsidR="00746E93" w:rsidRPr="00994AC9">
              <w:rPr>
                <w:rFonts w:ascii="Arial" w:eastAsia="Times New Roman" w:hAnsi="Arial" w:cs="Arial"/>
                <w:color w:val="000000"/>
                <w:sz w:val="22"/>
                <w:szCs w:val="22"/>
                <w:lang w:val="en-GB" w:eastAsia="it-IT"/>
              </w:rPr>
              <w:t xml:space="preserve"> degree</w:t>
            </w:r>
          </w:p>
        </w:tc>
        <w:tc>
          <w:tcPr>
            <w:tcW w:w="3564" w:type="dxa"/>
            <w:noWrap/>
            <w:hideMark/>
          </w:tcPr>
          <w:p w14:paraId="130500BA"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-0.0528</w:t>
            </w:r>
          </w:p>
        </w:tc>
        <w:tc>
          <w:tcPr>
            <w:tcW w:w="2828" w:type="dxa"/>
          </w:tcPr>
          <w:p w14:paraId="41F99AC4"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0.265***</w:t>
            </w:r>
          </w:p>
        </w:tc>
      </w:tr>
      <w:tr w:rsidR="00746E93" w:rsidRPr="00994AC9" w14:paraId="58B2D27A" w14:textId="77777777" w:rsidTr="00752103">
        <w:trPr>
          <w:trHeight w:val="280"/>
        </w:trPr>
        <w:tc>
          <w:tcPr>
            <w:tcW w:w="3240" w:type="dxa"/>
            <w:noWrap/>
            <w:hideMark/>
          </w:tcPr>
          <w:p w14:paraId="34A17809" w14:textId="77777777" w:rsidR="00746E93" w:rsidRPr="00994AC9" w:rsidRDefault="00746E93" w:rsidP="00752103">
            <w:pPr>
              <w:spacing w:line="276" w:lineRule="auto"/>
              <w:jc w:val="center"/>
              <w:rPr>
                <w:rFonts w:ascii="Arial" w:eastAsia="Times New Roman" w:hAnsi="Arial" w:cs="Arial"/>
                <w:sz w:val="22"/>
                <w:szCs w:val="22"/>
                <w:lang w:val="en-GB" w:eastAsia="it-IT"/>
              </w:rPr>
            </w:pPr>
          </w:p>
        </w:tc>
        <w:tc>
          <w:tcPr>
            <w:tcW w:w="3564" w:type="dxa"/>
            <w:noWrap/>
            <w:hideMark/>
          </w:tcPr>
          <w:p w14:paraId="3186BFB8"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[-0.224   0.119]</w:t>
            </w:r>
          </w:p>
        </w:tc>
        <w:tc>
          <w:tcPr>
            <w:tcW w:w="2828" w:type="dxa"/>
          </w:tcPr>
          <w:p w14:paraId="1975D681" w14:textId="6F6635C7" w:rsidR="00746E93" w:rsidRPr="00994AC9" w:rsidRDefault="0075210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[0.1</w:t>
            </w:r>
            <w:r w:rsidR="00746E93" w:rsidRPr="00994AC9">
              <w:rPr>
                <w:rFonts w:ascii="Arial" w:hAnsi="Arial" w:cs="Arial"/>
                <w:sz w:val="22"/>
                <w:szCs w:val="22"/>
              </w:rPr>
              <w:t xml:space="preserve">56 </w:t>
            </w:r>
            <w:r w:rsidR="009D3360">
              <w:rPr>
                <w:rFonts w:ascii="Arial" w:hAnsi="Arial" w:cs="Arial"/>
                <w:sz w:val="22"/>
                <w:szCs w:val="22"/>
              </w:rPr>
              <w:t xml:space="preserve"> </w:t>
            </w:r>
            <w:r w:rsidR="00746E93" w:rsidRPr="00994AC9">
              <w:rPr>
                <w:rFonts w:ascii="Arial" w:hAnsi="Arial" w:cs="Arial"/>
                <w:sz w:val="22"/>
                <w:szCs w:val="22"/>
              </w:rPr>
              <w:t xml:space="preserve"> 0.372]</w:t>
            </w:r>
          </w:p>
        </w:tc>
      </w:tr>
      <w:tr w:rsidR="00746E93" w:rsidRPr="00994AC9" w14:paraId="483D86A7" w14:textId="77777777" w:rsidTr="00752103">
        <w:trPr>
          <w:trHeight w:val="280"/>
        </w:trPr>
        <w:tc>
          <w:tcPr>
            <w:tcW w:w="3240" w:type="dxa"/>
            <w:noWrap/>
          </w:tcPr>
          <w:p w14:paraId="5F417453" w14:textId="77777777" w:rsidR="00746E93" w:rsidRPr="00994AC9" w:rsidRDefault="00746E93" w:rsidP="00752103">
            <w:pPr>
              <w:spacing w:line="276" w:lineRule="auto"/>
              <w:rPr>
                <w:rFonts w:ascii="Arial" w:eastAsia="Times New Roman" w:hAnsi="Arial" w:cs="Arial"/>
                <w:color w:val="000000"/>
                <w:sz w:val="22"/>
                <w:szCs w:val="22"/>
                <w:lang w:val="en-GB" w:eastAsia="it-IT"/>
              </w:rPr>
            </w:pPr>
            <w:r w:rsidRPr="00994AC9">
              <w:rPr>
                <w:rFonts w:ascii="Arial" w:eastAsia="Times New Roman" w:hAnsi="Arial" w:cs="Arial"/>
                <w:b/>
                <w:color w:val="000000"/>
                <w:sz w:val="22"/>
                <w:szCs w:val="22"/>
                <w:lang w:val="en-GB" w:eastAsia="it-IT"/>
              </w:rPr>
              <w:t>Citizenship</w:t>
            </w:r>
          </w:p>
        </w:tc>
        <w:tc>
          <w:tcPr>
            <w:tcW w:w="3564" w:type="dxa"/>
            <w:noWrap/>
          </w:tcPr>
          <w:p w14:paraId="6D188478"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p>
        </w:tc>
        <w:tc>
          <w:tcPr>
            <w:tcW w:w="2828" w:type="dxa"/>
          </w:tcPr>
          <w:p w14:paraId="609ED425"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p>
        </w:tc>
      </w:tr>
      <w:tr w:rsidR="00746E93" w:rsidRPr="00994AC9" w14:paraId="031FE300" w14:textId="77777777" w:rsidTr="00752103">
        <w:trPr>
          <w:trHeight w:val="280"/>
        </w:trPr>
        <w:tc>
          <w:tcPr>
            <w:tcW w:w="3240" w:type="dxa"/>
            <w:noWrap/>
          </w:tcPr>
          <w:p w14:paraId="7B638E21" w14:textId="77777777" w:rsidR="00746E93" w:rsidRPr="00994AC9" w:rsidRDefault="00746E93" w:rsidP="00752103">
            <w:pPr>
              <w:spacing w:line="276" w:lineRule="auto"/>
              <w:rPr>
                <w:rFonts w:ascii="Arial" w:eastAsia="Times New Roman" w:hAnsi="Arial" w:cs="Arial"/>
                <w:color w:val="000000"/>
                <w:sz w:val="22"/>
                <w:szCs w:val="22"/>
                <w:lang w:val="en-GB" w:eastAsia="it-IT"/>
              </w:rPr>
            </w:pPr>
          </w:p>
        </w:tc>
        <w:tc>
          <w:tcPr>
            <w:tcW w:w="3564" w:type="dxa"/>
            <w:noWrap/>
          </w:tcPr>
          <w:p w14:paraId="3550838C"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p>
        </w:tc>
        <w:tc>
          <w:tcPr>
            <w:tcW w:w="2828" w:type="dxa"/>
          </w:tcPr>
          <w:p w14:paraId="6CD35990"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p>
        </w:tc>
      </w:tr>
      <w:tr w:rsidR="00746E93" w:rsidRPr="00994AC9" w14:paraId="19A23688" w14:textId="77777777" w:rsidTr="00752103">
        <w:trPr>
          <w:trHeight w:val="280"/>
        </w:trPr>
        <w:tc>
          <w:tcPr>
            <w:tcW w:w="3240" w:type="dxa"/>
            <w:noWrap/>
            <w:hideMark/>
          </w:tcPr>
          <w:p w14:paraId="795429E0" w14:textId="77777777" w:rsidR="00746E93" w:rsidRPr="00994AC9" w:rsidRDefault="00746E93" w:rsidP="00752103">
            <w:pPr>
              <w:spacing w:line="276" w:lineRule="auto"/>
              <w:rPr>
                <w:rFonts w:ascii="Arial" w:eastAsia="Times New Roman" w:hAnsi="Arial" w:cs="Arial"/>
                <w:color w:val="000000"/>
                <w:sz w:val="22"/>
                <w:szCs w:val="22"/>
                <w:lang w:val="en-GB" w:eastAsia="it-IT"/>
              </w:rPr>
            </w:pPr>
            <w:r w:rsidRPr="00994AC9">
              <w:rPr>
                <w:rFonts w:ascii="Arial" w:eastAsia="Times New Roman" w:hAnsi="Arial" w:cs="Arial"/>
                <w:color w:val="000000"/>
                <w:sz w:val="22"/>
                <w:szCs w:val="22"/>
                <w:lang w:val="en-GB" w:eastAsia="it-IT"/>
              </w:rPr>
              <w:t>foreigner</w:t>
            </w:r>
          </w:p>
        </w:tc>
        <w:tc>
          <w:tcPr>
            <w:tcW w:w="3564" w:type="dxa"/>
            <w:noWrap/>
            <w:hideMark/>
          </w:tcPr>
          <w:p w14:paraId="2CD75D08"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1.975***</w:t>
            </w:r>
          </w:p>
        </w:tc>
        <w:tc>
          <w:tcPr>
            <w:tcW w:w="2828" w:type="dxa"/>
          </w:tcPr>
          <w:p w14:paraId="5D18C09D" w14:textId="3B04F67E"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-0.053</w:t>
            </w:r>
          </w:p>
        </w:tc>
      </w:tr>
      <w:tr w:rsidR="00746E93" w:rsidRPr="00994AC9" w14:paraId="508426F4" w14:textId="77777777" w:rsidTr="00752103">
        <w:trPr>
          <w:trHeight w:val="280"/>
        </w:trPr>
        <w:tc>
          <w:tcPr>
            <w:tcW w:w="3240" w:type="dxa"/>
            <w:noWrap/>
            <w:hideMark/>
          </w:tcPr>
          <w:p w14:paraId="7F12BDAB" w14:textId="77777777" w:rsidR="00746E93" w:rsidRPr="00994AC9" w:rsidRDefault="00746E93" w:rsidP="00752103">
            <w:pPr>
              <w:spacing w:line="276" w:lineRule="auto"/>
              <w:jc w:val="center"/>
              <w:rPr>
                <w:rFonts w:ascii="Arial" w:eastAsia="Times New Roman" w:hAnsi="Arial" w:cs="Arial"/>
                <w:sz w:val="22"/>
                <w:szCs w:val="22"/>
                <w:lang w:val="en-GB" w:eastAsia="it-IT"/>
              </w:rPr>
            </w:pPr>
          </w:p>
        </w:tc>
        <w:tc>
          <w:tcPr>
            <w:tcW w:w="3564" w:type="dxa"/>
            <w:noWrap/>
            <w:hideMark/>
          </w:tcPr>
          <w:p w14:paraId="0D034727"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[1.671    2.277]</w:t>
            </w:r>
          </w:p>
        </w:tc>
        <w:tc>
          <w:tcPr>
            <w:tcW w:w="2828" w:type="dxa"/>
          </w:tcPr>
          <w:p w14:paraId="51CD6AB9"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[-0.281   0.174]</w:t>
            </w:r>
          </w:p>
        </w:tc>
      </w:tr>
      <w:tr w:rsidR="00746E93" w:rsidRPr="00994AC9" w14:paraId="784A62C2" w14:textId="77777777" w:rsidTr="00752103">
        <w:trPr>
          <w:trHeight w:val="280"/>
        </w:trPr>
        <w:tc>
          <w:tcPr>
            <w:tcW w:w="3240" w:type="dxa"/>
            <w:noWrap/>
          </w:tcPr>
          <w:p w14:paraId="78D7401F" w14:textId="77777777" w:rsidR="00746E93" w:rsidRPr="00994AC9" w:rsidRDefault="00746E93" w:rsidP="00752103">
            <w:pPr>
              <w:spacing w:line="276" w:lineRule="auto"/>
              <w:rPr>
                <w:rFonts w:ascii="Arial" w:eastAsia="Times New Roman" w:hAnsi="Arial" w:cs="Arial"/>
                <w:color w:val="000000"/>
                <w:sz w:val="22"/>
                <w:szCs w:val="22"/>
                <w:lang w:val="en-GB" w:eastAsia="it-IT"/>
              </w:rPr>
            </w:pPr>
            <w:r w:rsidRPr="00994AC9">
              <w:rPr>
                <w:rFonts w:ascii="Arial" w:eastAsia="Times New Roman" w:hAnsi="Arial" w:cs="Arial"/>
                <w:b/>
                <w:color w:val="000000"/>
                <w:sz w:val="22"/>
                <w:szCs w:val="22"/>
                <w:lang w:val="en-GB" w:eastAsia="it-IT"/>
              </w:rPr>
              <w:lastRenderedPageBreak/>
              <w:t>Treatment</w:t>
            </w:r>
          </w:p>
        </w:tc>
        <w:tc>
          <w:tcPr>
            <w:tcW w:w="3564" w:type="dxa"/>
            <w:noWrap/>
          </w:tcPr>
          <w:p w14:paraId="74C3CB29"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p>
        </w:tc>
        <w:tc>
          <w:tcPr>
            <w:tcW w:w="2828" w:type="dxa"/>
          </w:tcPr>
          <w:p w14:paraId="1655E54C"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p>
        </w:tc>
      </w:tr>
      <w:tr w:rsidR="00746E93" w:rsidRPr="00994AC9" w14:paraId="69F255CD" w14:textId="77777777" w:rsidTr="00752103">
        <w:trPr>
          <w:trHeight w:val="280"/>
        </w:trPr>
        <w:tc>
          <w:tcPr>
            <w:tcW w:w="3240" w:type="dxa"/>
            <w:noWrap/>
            <w:hideMark/>
          </w:tcPr>
          <w:p w14:paraId="58BB979F" w14:textId="77777777" w:rsidR="00746E93" w:rsidRPr="00994AC9" w:rsidRDefault="00746E93" w:rsidP="00752103">
            <w:pPr>
              <w:spacing w:line="276" w:lineRule="auto"/>
              <w:rPr>
                <w:rFonts w:ascii="Arial" w:eastAsia="Times New Roman" w:hAnsi="Arial" w:cs="Arial"/>
                <w:color w:val="000000"/>
                <w:sz w:val="22"/>
                <w:szCs w:val="22"/>
                <w:lang w:val="en-GB" w:eastAsia="it-IT"/>
              </w:rPr>
            </w:pPr>
            <w:r w:rsidRPr="00994AC9">
              <w:rPr>
                <w:rFonts w:ascii="Arial" w:eastAsia="Times New Roman" w:hAnsi="Arial" w:cs="Arial"/>
                <w:color w:val="000000"/>
                <w:sz w:val="22"/>
                <w:szCs w:val="22"/>
                <w:lang w:val="en-GB" w:eastAsia="it-IT"/>
              </w:rPr>
              <w:t>Treated</w:t>
            </w:r>
          </w:p>
        </w:tc>
        <w:tc>
          <w:tcPr>
            <w:tcW w:w="3564" w:type="dxa"/>
            <w:noWrap/>
            <w:hideMark/>
          </w:tcPr>
          <w:p w14:paraId="2FB4A560"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2.933***</w:t>
            </w:r>
          </w:p>
        </w:tc>
        <w:tc>
          <w:tcPr>
            <w:tcW w:w="2828" w:type="dxa"/>
          </w:tcPr>
          <w:p w14:paraId="40391BF5"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-0.217</w:t>
            </w:r>
          </w:p>
        </w:tc>
      </w:tr>
      <w:tr w:rsidR="00746E93" w:rsidRPr="00994AC9" w14:paraId="5293BABF" w14:textId="77777777" w:rsidTr="00752103">
        <w:trPr>
          <w:trHeight w:val="280"/>
        </w:trPr>
        <w:tc>
          <w:tcPr>
            <w:tcW w:w="3240" w:type="dxa"/>
            <w:noWrap/>
            <w:hideMark/>
          </w:tcPr>
          <w:p w14:paraId="10D28479" w14:textId="77777777" w:rsidR="00746E93" w:rsidRPr="00994AC9" w:rsidRDefault="00746E93" w:rsidP="00752103">
            <w:pPr>
              <w:spacing w:line="276" w:lineRule="auto"/>
              <w:jc w:val="center"/>
              <w:rPr>
                <w:rFonts w:ascii="Arial" w:eastAsia="Times New Roman" w:hAnsi="Arial" w:cs="Arial"/>
                <w:sz w:val="22"/>
                <w:szCs w:val="22"/>
                <w:lang w:val="en-GB" w:eastAsia="it-IT"/>
              </w:rPr>
            </w:pPr>
          </w:p>
        </w:tc>
        <w:tc>
          <w:tcPr>
            <w:tcW w:w="3564" w:type="dxa"/>
            <w:noWrap/>
            <w:hideMark/>
          </w:tcPr>
          <w:p w14:paraId="7730D81E"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[2.516    3.350]</w:t>
            </w:r>
          </w:p>
        </w:tc>
        <w:tc>
          <w:tcPr>
            <w:tcW w:w="2828" w:type="dxa"/>
          </w:tcPr>
          <w:p w14:paraId="27DFDFA6"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[-0.523   0.089]</w:t>
            </w:r>
          </w:p>
        </w:tc>
      </w:tr>
      <w:tr w:rsidR="00746E93" w:rsidRPr="00994AC9" w14:paraId="5710B119" w14:textId="77777777" w:rsidTr="00752103">
        <w:trPr>
          <w:trHeight w:val="280"/>
        </w:trPr>
        <w:tc>
          <w:tcPr>
            <w:tcW w:w="3240" w:type="dxa"/>
            <w:noWrap/>
          </w:tcPr>
          <w:p w14:paraId="08700A41" w14:textId="77777777" w:rsidR="00746E93" w:rsidRPr="00994AC9" w:rsidRDefault="00746E93" w:rsidP="00752103">
            <w:pPr>
              <w:spacing w:line="276" w:lineRule="auto"/>
              <w:rPr>
                <w:rFonts w:ascii="Arial" w:eastAsia="Times New Roman" w:hAnsi="Arial" w:cs="Arial"/>
                <w:color w:val="000000"/>
                <w:sz w:val="22"/>
                <w:szCs w:val="22"/>
                <w:lang w:val="en-GB" w:eastAsia="it-IT"/>
              </w:rPr>
            </w:pPr>
            <w:r w:rsidRPr="00994AC9">
              <w:rPr>
                <w:rFonts w:ascii="Arial" w:eastAsia="Times New Roman" w:hAnsi="Arial" w:cs="Arial"/>
                <w:b/>
                <w:color w:val="000000"/>
                <w:sz w:val="22"/>
                <w:szCs w:val="22"/>
                <w:lang w:val="en-GB" w:eastAsia="it-IT"/>
              </w:rPr>
              <w:t>Treatment*Citizenship</w:t>
            </w:r>
          </w:p>
        </w:tc>
        <w:tc>
          <w:tcPr>
            <w:tcW w:w="3564" w:type="dxa"/>
            <w:noWrap/>
          </w:tcPr>
          <w:p w14:paraId="4D46236C"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p>
        </w:tc>
        <w:tc>
          <w:tcPr>
            <w:tcW w:w="2828" w:type="dxa"/>
          </w:tcPr>
          <w:p w14:paraId="16C9CED6"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p>
        </w:tc>
      </w:tr>
      <w:tr w:rsidR="00746E93" w:rsidRPr="00994AC9" w14:paraId="35CC372A" w14:textId="77777777" w:rsidTr="00752103">
        <w:trPr>
          <w:trHeight w:val="280"/>
        </w:trPr>
        <w:tc>
          <w:tcPr>
            <w:tcW w:w="3240" w:type="dxa"/>
            <w:noWrap/>
            <w:hideMark/>
          </w:tcPr>
          <w:p w14:paraId="3666DF41" w14:textId="77777777" w:rsidR="00746E93" w:rsidRPr="00994AC9" w:rsidRDefault="00746E93" w:rsidP="00752103">
            <w:pPr>
              <w:spacing w:line="276" w:lineRule="auto"/>
              <w:rPr>
                <w:rFonts w:ascii="Arial" w:eastAsia="Times New Roman" w:hAnsi="Arial" w:cs="Arial"/>
                <w:color w:val="000000"/>
                <w:sz w:val="22"/>
                <w:szCs w:val="22"/>
                <w:lang w:val="en-GB" w:eastAsia="it-IT"/>
              </w:rPr>
            </w:pPr>
            <w:r w:rsidRPr="00994AC9">
              <w:rPr>
                <w:rFonts w:ascii="Arial" w:eastAsia="Times New Roman" w:hAnsi="Arial" w:cs="Arial"/>
                <w:color w:val="000000"/>
                <w:sz w:val="22"/>
                <w:szCs w:val="22"/>
                <w:lang w:val="en-GB" w:eastAsia="it-IT"/>
              </w:rPr>
              <w:t>T*foreigner</w:t>
            </w:r>
          </w:p>
        </w:tc>
        <w:tc>
          <w:tcPr>
            <w:tcW w:w="3564" w:type="dxa"/>
            <w:noWrap/>
            <w:hideMark/>
          </w:tcPr>
          <w:p w14:paraId="238F8BEB"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-1.658***</w:t>
            </w:r>
          </w:p>
        </w:tc>
        <w:tc>
          <w:tcPr>
            <w:tcW w:w="2828" w:type="dxa"/>
          </w:tcPr>
          <w:p w14:paraId="54F77EE7"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0.395***</w:t>
            </w:r>
          </w:p>
        </w:tc>
      </w:tr>
      <w:tr w:rsidR="00746E93" w:rsidRPr="00994AC9" w14:paraId="3AE49F7B" w14:textId="77777777" w:rsidTr="00752103">
        <w:trPr>
          <w:trHeight w:val="280"/>
        </w:trPr>
        <w:tc>
          <w:tcPr>
            <w:tcW w:w="3240" w:type="dxa"/>
            <w:noWrap/>
            <w:hideMark/>
          </w:tcPr>
          <w:p w14:paraId="766D1887" w14:textId="77777777" w:rsidR="00746E93" w:rsidRPr="00994AC9" w:rsidRDefault="00746E93" w:rsidP="00752103">
            <w:pPr>
              <w:spacing w:line="276" w:lineRule="auto"/>
              <w:jc w:val="center"/>
              <w:rPr>
                <w:rFonts w:ascii="Arial" w:eastAsia="Times New Roman" w:hAnsi="Arial" w:cs="Arial"/>
                <w:sz w:val="22"/>
                <w:szCs w:val="22"/>
                <w:lang w:val="en-GB" w:eastAsia="it-IT"/>
              </w:rPr>
            </w:pPr>
          </w:p>
        </w:tc>
        <w:tc>
          <w:tcPr>
            <w:tcW w:w="3564" w:type="dxa"/>
            <w:noWrap/>
            <w:hideMark/>
          </w:tcPr>
          <w:p w14:paraId="5252DDD1"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[-2.036   -1.280]</w:t>
            </w:r>
          </w:p>
        </w:tc>
        <w:tc>
          <w:tcPr>
            <w:tcW w:w="2828" w:type="dxa"/>
          </w:tcPr>
          <w:p w14:paraId="50146E9F" w14:textId="64F9AFC5" w:rsidR="00746E93" w:rsidRPr="00994AC9" w:rsidRDefault="0075210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[0.1</w:t>
            </w:r>
            <w:r w:rsidR="00746E93" w:rsidRPr="00994AC9">
              <w:rPr>
                <w:rFonts w:ascii="Arial" w:hAnsi="Arial" w:cs="Arial"/>
                <w:sz w:val="22"/>
                <w:szCs w:val="22"/>
              </w:rPr>
              <w:t>37   0.651]</w:t>
            </w:r>
          </w:p>
        </w:tc>
      </w:tr>
      <w:tr w:rsidR="00746E93" w:rsidRPr="00994AC9" w14:paraId="76884FDE" w14:textId="77777777" w:rsidTr="00752103">
        <w:trPr>
          <w:trHeight w:val="280"/>
        </w:trPr>
        <w:tc>
          <w:tcPr>
            <w:tcW w:w="3240" w:type="dxa"/>
            <w:noWrap/>
          </w:tcPr>
          <w:p w14:paraId="6FC703BA" w14:textId="77777777" w:rsidR="00746E93" w:rsidRPr="00994AC9" w:rsidRDefault="00746E93" w:rsidP="00752103">
            <w:pPr>
              <w:spacing w:line="276" w:lineRule="auto"/>
              <w:rPr>
                <w:rFonts w:ascii="Arial" w:eastAsia="Times New Roman" w:hAnsi="Arial" w:cs="Arial"/>
                <w:color w:val="000000"/>
                <w:sz w:val="22"/>
                <w:szCs w:val="22"/>
                <w:lang w:val="en-GB" w:eastAsia="it-IT"/>
              </w:rPr>
            </w:pPr>
            <w:r w:rsidRPr="00994AC9">
              <w:rPr>
                <w:rFonts w:ascii="Arial" w:eastAsia="Times New Roman" w:hAnsi="Arial" w:cs="Arial"/>
                <w:b/>
                <w:sz w:val="22"/>
                <w:szCs w:val="22"/>
                <w:lang w:val="en-GB" w:eastAsia="it-IT"/>
              </w:rPr>
              <w:t>Unemployment spell</w:t>
            </w:r>
          </w:p>
        </w:tc>
        <w:tc>
          <w:tcPr>
            <w:tcW w:w="3564" w:type="dxa"/>
            <w:noWrap/>
          </w:tcPr>
          <w:p w14:paraId="40E6F2CD"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p>
        </w:tc>
        <w:tc>
          <w:tcPr>
            <w:tcW w:w="2828" w:type="dxa"/>
          </w:tcPr>
          <w:p w14:paraId="76FD829A"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p>
        </w:tc>
      </w:tr>
      <w:tr w:rsidR="00746E93" w:rsidRPr="00994AC9" w14:paraId="321FC9A8" w14:textId="77777777" w:rsidTr="00752103">
        <w:trPr>
          <w:trHeight w:val="280"/>
        </w:trPr>
        <w:tc>
          <w:tcPr>
            <w:tcW w:w="3240" w:type="dxa"/>
            <w:noWrap/>
          </w:tcPr>
          <w:p w14:paraId="666CF6A6" w14:textId="0884B849" w:rsidR="00746E93" w:rsidRPr="00994AC9" w:rsidRDefault="00F45099" w:rsidP="00752103">
            <w:pPr>
              <w:spacing w:line="276" w:lineRule="auto"/>
              <w:rPr>
                <w:rFonts w:ascii="Arial" w:eastAsia="Times New Roman" w:hAnsi="Arial" w:cs="Arial"/>
                <w:color w:val="000000"/>
                <w:sz w:val="22"/>
                <w:szCs w:val="22"/>
                <w:lang w:val="en-GB" w:eastAsia="it-IT"/>
              </w:rPr>
            </w:pPr>
            <w:r>
              <w:rPr>
                <w:rFonts w:ascii="Arial" w:eastAsia="Times New Roman" w:hAnsi="Arial" w:cs="Arial"/>
                <w:sz w:val="22"/>
                <w:szCs w:val="22"/>
                <w:lang w:val="en-GB" w:eastAsia="it-IT"/>
              </w:rPr>
              <w:t>≤ 3 months</w:t>
            </w:r>
            <w:r w:rsidR="00746E93" w:rsidRPr="00994AC9">
              <w:rPr>
                <w:rFonts w:ascii="Arial" w:eastAsia="Times New Roman" w:hAnsi="Arial" w:cs="Arial"/>
                <w:sz w:val="22"/>
                <w:szCs w:val="22"/>
                <w:lang w:val="en-GB" w:eastAsia="it-IT"/>
              </w:rPr>
              <w:t>[ref.]</w:t>
            </w:r>
          </w:p>
        </w:tc>
        <w:tc>
          <w:tcPr>
            <w:tcW w:w="3564" w:type="dxa"/>
            <w:noWrap/>
          </w:tcPr>
          <w:p w14:paraId="7D3F3A02"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p>
        </w:tc>
        <w:tc>
          <w:tcPr>
            <w:tcW w:w="2828" w:type="dxa"/>
          </w:tcPr>
          <w:p w14:paraId="7DA15AA8"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p>
        </w:tc>
      </w:tr>
      <w:tr w:rsidR="00746E93" w:rsidRPr="00994AC9" w14:paraId="1304B89E" w14:textId="77777777" w:rsidTr="00752103">
        <w:trPr>
          <w:trHeight w:val="280"/>
        </w:trPr>
        <w:tc>
          <w:tcPr>
            <w:tcW w:w="3240" w:type="dxa"/>
            <w:noWrap/>
            <w:hideMark/>
          </w:tcPr>
          <w:p w14:paraId="0887F7CB" w14:textId="4DC5B90E" w:rsidR="00746E93" w:rsidRPr="00994AC9" w:rsidRDefault="00360345" w:rsidP="00752103">
            <w:pPr>
              <w:spacing w:line="276" w:lineRule="auto"/>
              <w:rPr>
                <w:rFonts w:ascii="Arial" w:eastAsia="Times New Roman" w:hAnsi="Arial" w:cs="Arial"/>
                <w:sz w:val="22"/>
                <w:szCs w:val="22"/>
                <w:lang w:val="en-GB" w:eastAsia="it-IT"/>
              </w:rPr>
            </w:pPr>
            <w:r>
              <w:rPr>
                <w:rFonts w:ascii="Arial" w:eastAsia="Times New Roman" w:hAnsi="Arial" w:cs="Arial"/>
                <w:sz w:val="22"/>
                <w:szCs w:val="22"/>
                <w:lang w:val="en-GB" w:eastAsia="it-IT"/>
              </w:rPr>
              <w:t>3-6 months</w:t>
            </w:r>
          </w:p>
        </w:tc>
        <w:tc>
          <w:tcPr>
            <w:tcW w:w="3564" w:type="dxa"/>
            <w:noWrap/>
            <w:hideMark/>
          </w:tcPr>
          <w:p w14:paraId="6339DE57"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-0.569***</w:t>
            </w:r>
          </w:p>
        </w:tc>
        <w:tc>
          <w:tcPr>
            <w:tcW w:w="2828" w:type="dxa"/>
          </w:tcPr>
          <w:p w14:paraId="3E13A744"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-0.163**</w:t>
            </w:r>
          </w:p>
        </w:tc>
      </w:tr>
      <w:tr w:rsidR="00746E93" w:rsidRPr="00994AC9" w14:paraId="1AD9F04F" w14:textId="77777777" w:rsidTr="00752103">
        <w:trPr>
          <w:trHeight w:val="280"/>
        </w:trPr>
        <w:tc>
          <w:tcPr>
            <w:tcW w:w="3240" w:type="dxa"/>
            <w:noWrap/>
            <w:hideMark/>
          </w:tcPr>
          <w:p w14:paraId="372B41DE" w14:textId="77777777" w:rsidR="00746E93" w:rsidRPr="00994AC9" w:rsidRDefault="00746E93" w:rsidP="00752103">
            <w:pPr>
              <w:spacing w:line="276" w:lineRule="auto"/>
              <w:rPr>
                <w:rFonts w:ascii="Arial" w:eastAsia="Times New Roman" w:hAnsi="Arial" w:cs="Arial"/>
                <w:sz w:val="22"/>
                <w:szCs w:val="22"/>
                <w:lang w:val="en-GB" w:eastAsia="it-IT"/>
              </w:rPr>
            </w:pPr>
          </w:p>
        </w:tc>
        <w:tc>
          <w:tcPr>
            <w:tcW w:w="3564" w:type="dxa"/>
            <w:noWrap/>
            <w:hideMark/>
          </w:tcPr>
          <w:p w14:paraId="118AAB88"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[-0.856   -0.281]</w:t>
            </w:r>
          </w:p>
        </w:tc>
        <w:tc>
          <w:tcPr>
            <w:tcW w:w="2828" w:type="dxa"/>
          </w:tcPr>
          <w:p w14:paraId="0FE337A2"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[-0.324   -0.001]</w:t>
            </w:r>
          </w:p>
        </w:tc>
      </w:tr>
      <w:tr w:rsidR="00746E93" w:rsidRPr="00994AC9" w14:paraId="3662068E" w14:textId="77777777" w:rsidTr="00752103">
        <w:trPr>
          <w:trHeight w:val="280"/>
        </w:trPr>
        <w:tc>
          <w:tcPr>
            <w:tcW w:w="3240" w:type="dxa"/>
            <w:noWrap/>
            <w:hideMark/>
          </w:tcPr>
          <w:p w14:paraId="35E4D1DA" w14:textId="714472B3" w:rsidR="00746E93" w:rsidRPr="00994AC9" w:rsidRDefault="00360345" w:rsidP="00752103">
            <w:pPr>
              <w:spacing w:line="276" w:lineRule="auto"/>
              <w:rPr>
                <w:rFonts w:ascii="Arial" w:eastAsia="Times New Roman" w:hAnsi="Arial" w:cs="Arial"/>
                <w:sz w:val="22"/>
                <w:szCs w:val="22"/>
                <w:lang w:val="en-GB" w:eastAsia="it-IT"/>
              </w:rPr>
            </w:pPr>
            <w:r>
              <w:rPr>
                <w:rFonts w:ascii="Arial" w:eastAsia="Times New Roman" w:hAnsi="Arial" w:cs="Arial"/>
                <w:sz w:val="22"/>
                <w:szCs w:val="22"/>
                <w:lang w:val="en-GB" w:eastAsia="it-IT"/>
              </w:rPr>
              <w:t>6-12 months</w:t>
            </w:r>
          </w:p>
        </w:tc>
        <w:tc>
          <w:tcPr>
            <w:tcW w:w="3564" w:type="dxa"/>
            <w:noWrap/>
            <w:hideMark/>
          </w:tcPr>
          <w:p w14:paraId="26537928"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-0.892***</w:t>
            </w:r>
          </w:p>
        </w:tc>
        <w:tc>
          <w:tcPr>
            <w:tcW w:w="2828" w:type="dxa"/>
          </w:tcPr>
          <w:p w14:paraId="6B5BA8A7"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-0.337***</w:t>
            </w:r>
          </w:p>
        </w:tc>
      </w:tr>
      <w:tr w:rsidR="00746E93" w:rsidRPr="00994AC9" w14:paraId="4E00C9CC" w14:textId="77777777" w:rsidTr="00752103">
        <w:trPr>
          <w:trHeight w:val="280"/>
        </w:trPr>
        <w:tc>
          <w:tcPr>
            <w:tcW w:w="3240" w:type="dxa"/>
            <w:noWrap/>
            <w:hideMark/>
          </w:tcPr>
          <w:p w14:paraId="69A24109" w14:textId="77777777" w:rsidR="00746E93" w:rsidRPr="00994AC9" w:rsidRDefault="00746E93" w:rsidP="00752103">
            <w:pPr>
              <w:spacing w:line="276" w:lineRule="auto"/>
              <w:rPr>
                <w:rFonts w:ascii="Arial" w:eastAsia="Times New Roman" w:hAnsi="Arial" w:cs="Arial"/>
                <w:sz w:val="22"/>
                <w:szCs w:val="22"/>
                <w:lang w:val="en-GB" w:eastAsia="it-IT"/>
              </w:rPr>
            </w:pPr>
          </w:p>
        </w:tc>
        <w:tc>
          <w:tcPr>
            <w:tcW w:w="3564" w:type="dxa"/>
            <w:noWrap/>
            <w:hideMark/>
          </w:tcPr>
          <w:p w14:paraId="10A5F31A"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[-1.181   -0.602]</w:t>
            </w:r>
          </w:p>
        </w:tc>
        <w:tc>
          <w:tcPr>
            <w:tcW w:w="2828" w:type="dxa"/>
          </w:tcPr>
          <w:p w14:paraId="496BF773"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[-0.537   -0.135]</w:t>
            </w:r>
          </w:p>
        </w:tc>
      </w:tr>
      <w:tr w:rsidR="00746E93" w:rsidRPr="00994AC9" w14:paraId="7A81A31C" w14:textId="77777777" w:rsidTr="00752103">
        <w:trPr>
          <w:trHeight w:val="280"/>
        </w:trPr>
        <w:tc>
          <w:tcPr>
            <w:tcW w:w="3240" w:type="dxa"/>
            <w:noWrap/>
          </w:tcPr>
          <w:p w14:paraId="0F4A7AD8" w14:textId="2E130F6F" w:rsidR="00746E93" w:rsidRPr="00994AC9" w:rsidRDefault="001F766F" w:rsidP="00752103">
            <w:pPr>
              <w:spacing w:line="276" w:lineRule="auto"/>
              <w:rPr>
                <w:rFonts w:ascii="Arial" w:eastAsia="Times New Roman" w:hAnsi="Arial" w:cs="Arial"/>
                <w:sz w:val="22"/>
                <w:szCs w:val="22"/>
                <w:lang w:val="en-GB" w:eastAsia="it-IT"/>
              </w:rPr>
            </w:pPr>
            <w:r>
              <w:rPr>
                <w:rFonts w:ascii="Arial" w:eastAsia="Times New Roman" w:hAnsi="Arial" w:cs="Arial"/>
                <w:sz w:val="22"/>
                <w:szCs w:val="22"/>
                <w:lang w:val="en-GB" w:eastAsia="it-IT"/>
              </w:rPr>
              <w:t>1-2 years</w:t>
            </w:r>
          </w:p>
        </w:tc>
        <w:tc>
          <w:tcPr>
            <w:tcW w:w="3564" w:type="dxa"/>
            <w:noWrap/>
          </w:tcPr>
          <w:p w14:paraId="37575AE1"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-0.804***</w:t>
            </w:r>
          </w:p>
        </w:tc>
        <w:tc>
          <w:tcPr>
            <w:tcW w:w="2828" w:type="dxa"/>
          </w:tcPr>
          <w:p w14:paraId="2D463C3C"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-0.428***</w:t>
            </w:r>
          </w:p>
        </w:tc>
      </w:tr>
      <w:tr w:rsidR="00746E93" w:rsidRPr="00994AC9" w14:paraId="1AC2023B" w14:textId="77777777" w:rsidTr="00752103">
        <w:trPr>
          <w:trHeight w:val="280"/>
        </w:trPr>
        <w:tc>
          <w:tcPr>
            <w:tcW w:w="3240" w:type="dxa"/>
            <w:noWrap/>
          </w:tcPr>
          <w:p w14:paraId="5A5B56CA" w14:textId="77777777" w:rsidR="00746E93" w:rsidRPr="00994AC9" w:rsidRDefault="00746E93" w:rsidP="00752103">
            <w:pPr>
              <w:spacing w:line="276" w:lineRule="auto"/>
              <w:rPr>
                <w:rFonts w:ascii="Arial" w:eastAsia="Times New Roman" w:hAnsi="Arial" w:cs="Arial"/>
                <w:sz w:val="22"/>
                <w:szCs w:val="22"/>
                <w:lang w:val="en-GB" w:eastAsia="it-IT"/>
              </w:rPr>
            </w:pPr>
          </w:p>
        </w:tc>
        <w:tc>
          <w:tcPr>
            <w:tcW w:w="3564" w:type="dxa"/>
            <w:noWrap/>
          </w:tcPr>
          <w:p w14:paraId="7D1D79B1"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[-1.070   -0.536]</w:t>
            </w:r>
          </w:p>
        </w:tc>
        <w:tc>
          <w:tcPr>
            <w:tcW w:w="2828" w:type="dxa"/>
          </w:tcPr>
          <w:p w14:paraId="6ED2743C" w14:textId="383FC931"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[-0.576   -0.280]</w:t>
            </w:r>
          </w:p>
        </w:tc>
      </w:tr>
      <w:tr w:rsidR="00746E93" w:rsidRPr="00994AC9" w14:paraId="5D67AC72" w14:textId="77777777" w:rsidTr="00752103">
        <w:trPr>
          <w:trHeight w:val="280"/>
        </w:trPr>
        <w:tc>
          <w:tcPr>
            <w:tcW w:w="3240" w:type="dxa"/>
            <w:noWrap/>
          </w:tcPr>
          <w:p w14:paraId="1FDC6295" w14:textId="6047FE07" w:rsidR="00746E93" w:rsidRPr="00994AC9" w:rsidRDefault="00360345" w:rsidP="00752103">
            <w:pPr>
              <w:spacing w:line="276" w:lineRule="auto"/>
              <w:rPr>
                <w:rFonts w:ascii="Arial" w:eastAsia="Times New Roman" w:hAnsi="Arial" w:cs="Arial"/>
                <w:sz w:val="22"/>
                <w:szCs w:val="22"/>
                <w:lang w:val="en-GB" w:eastAsia="it-IT"/>
              </w:rPr>
            </w:pPr>
            <w:r>
              <w:rPr>
                <w:rFonts w:ascii="Arial" w:eastAsia="Times New Roman" w:hAnsi="Arial" w:cs="Arial"/>
                <w:sz w:val="22"/>
                <w:szCs w:val="22"/>
                <w:lang w:val="en-GB" w:eastAsia="it-IT"/>
              </w:rPr>
              <w:t xml:space="preserve">&gt; 2 years </w:t>
            </w:r>
          </w:p>
        </w:tc>
        <w:tc>
          <w:tcPr>
            <w:tcW w:w="3564" w:type="dxa"/>
            <w:noWrap/>
          </w:tcPr>
          <w:p w14:paraId="64BEBD1A"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-0.759***</w:t>
            </w:r>
          </w:p>
        </w:tc>
        <w:tc>
          <w:tcPr>
            <w:tcW w:w="2828" w:type="dxa"/>
          </w:tcPr>
          <w:p w14:paraId="04697986"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-0.264***</w:t>
            </w:r>
          </w:p>
        </w:tc>
      </w:tr>
      <w:tr w:rsidR="00746E93" w:rsidRPr="00994AC9" w14:paraId="520AF8CF" w14:textId="77777777" w:rsidTr="00752103">
        <w:trPr>
          <w:trHeight w:val="280"/>
        </w:trPr>
        <w:tc>
          <w:tcPr>
            <w:tcW w:w="3240" w:type="dxa"/>
            <w:noWrap/>
          </w:tcPr>
          <w:p w14:paraId="6D4F760A" w14:textId="77777777" w:rsidR="00746E93" w:rsidRPr="00994AC9" w:rsidRDefault="00746E93" w:rsidP="00752103">
            <w:pPr>
              <w:spacing w:line="276" w:lineRule="auto"/>
              <w:rPr>
                <w:rFonts w:ascii="Arial" w:eastAsia="Times New Roman" w:hAnsi="Arial" w:cs="Arial"/>
                <w:sz w:val="22"/>
                <w:szCs w:val="22"/>
                <w:lang w:val="en-GB" w:eastAsia="it-IT"/>
              </w:rPr>
            </w:pPr>
          </w:p>
        </w:tc>
        <w:tc>
          <w:tcPr>
            <w:tcW w:w="3564" w:type="dxa"/>
            <w:noWrap/>
          </w:tcPr>
          <w:p w14:paraId="1C705BAA"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[-0.868   -0.648]</w:t>
            </w:r>
          </w:p>
        </w:tc>
        <w:tc>
          <w:tcPr>
            <w:tcW w:w="2828" w:type="dxa"/>
          </w:tcPr>
          <w:p w14:paraId="1D795051"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[-0.363   -0.164]</w:t>
            </w:r>
          </w:p>
        </w:tc>
      </w:tr>
      <w:tr w:rsidR="00746E93" w:rsidRPr="00994AC9" w14:paraId="26AAD37B" w14:textId="77777777" w:rsidTr="00752103">
        <w:trPr>
          <w:trHeight w:val="280"/>
        </w:trPr>
        <w:tc>
          <w:tcPr>
            <w:tcW w:w="3240" w:type="dxa"/>
            <w:noWrap/>
          </w:tcPr>
          <w:p w14:paraId="09F7FEAF" w14:textId="77777777" w:rsidR="00746E93" w:rsidRPr="00994AC9" w:rsidRDefault="00746E93" w:rsidP="00752103">
            <w:pPr>
              <w:spacing w:line="276" w:lineRule="auto"/>
              <w:rPr>
                <w:rFonts w:ascii="Arial" w:eastAsia="Times New Roman" w:hAnsi="Arial" w:cs="Arial"/>
                <w:sz w:val="22"/>
                <w:szCs w:val="22"/>
                <w:lang w:val="en-GB" w:eastAsia="it-IT"/>
              </w:rPr>
            </w:pPr>
            <w:r w:rsidRPr="00994AC9">
              <w:rPr>
                <w:rFonts w:ascii="Arial" w:eastAsia="Times New Roman" w:hAnsi="Arial" w:cs="Arial"/>
                <w:b/>
                <w:bCs/>
                <w:sz w:val="22"/>
                <w:szCs w:val="22"/>
                <w:lang w:val="en-GB" w:eastAsia="it-IT"/>
              </w:rPr>
              <w:t>Month of registration</w:t>
            </w:r>
          </w:p>
        </w:tc>
        <w:tc>
          <w:tcPr>
            <w:tcW w:w="3564" w:type="dxa"/>
            <w:noWrap/>
          </w:tcPr>
          <w:p w14:paraId="09F23F1E"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p>
        </w:tc>
        <w:tc>
          <w:tcPr>
            <w:tcW w:w="2828" w:type="dxa"/>
          </w:tcPr>
          <w:p w14:paraId="2D6C1693"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p>
        </w:tc>
      </w:tr>
      <w:tr w:rsidR="00746E93" w:rsidRPr="00994AC9" w14:paraId="37C28463" w14:textId="77777777" w:rsidTr="00752103">
        <w:trPr>
          <w:trHeight w:val="280"/>
        </w:trPr>
        <w:tc>
          <w:tcPr>
            <w:tcW w:w="3240" w:type="dxa"/>
            <w:noWrap/>
          </w:tcPr>
          <w:p w14:paraId="027FD381" w14:textId="77777777" w:rsidR="00746E93" w:rsidRPr="00994AC9" w:rsidRDefault="00746E93" w:rsidP="00752103">
            <w:pPr>
              <w:spacing w:line="276" w:lineRule="auto"/>
              <w:rPr>
                <w:rFonts w:ascii="Arial" w:eastAsia="Times New Roman" w:hAnsi="Arial" w:cs="Arial"/>
                <w:sz w:val="22"/>
                <w:szCs w:val="22"/>
                <w:lang w:val="en-GB" w:eastAsia="it-IT"/>
              </w:rPr>
            </w:pPr>
            <w:r w:rsidRPr="00994AC9">
              <w:rPr>
                <w:rFonts w:ascii="Arial" w:eastAsia="Times New Roman" w:hAnsi="Arial" w:cs="Arial"/>
                <w:sz w:val="22"/>
                <w:szCs w:val="22"/>
                <w:lang w:val="en-GB" w:eastAsia="it-IT"/>
              </w:rPr>
              <w:t>January [ref.]</w:t>
            </w:r>
          </w:p>
        </w:tc>
        <w:tc>
          <w:tcPr>
            <w:tcW w:w="3564" w:type="dxa"/>
            <w:noWrap/>
          </w:tcPr>
          <w:p w14:paraId="7CE1A9B7"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p>
        </w:tc>
        <w:tc>
          <w:tcPr>
            <w:tcW w:w="2828" w:type="dxa"/>
          </w:tcPr>
          <w:p w14:paraId="7838D7FA"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p>
        </w:tc>
      </w:tr>
      <w:tr w:rsidR="00746E93" w:rsidRPr="00994AC9" w14:paraId="0FA122B8" w14:textId="77777777" w:rsidTr="00752103">
        <w:trPr>
          <w:trHeight w:val="280"/>
        </w:trPr>
        <w:tc>
          <w:tcPr>
            <w:tcW w:w="3240" w:type="dxa"/>
            <w:noWrap/>
          </w:tcPr>
          <w:p w14:paraId="3C5D9977" w14:textId="77777777" w:rsidR="00746E93" w:rsidRPr="00994AC9" w:rsidRDefault="00746E93" w:rsidP="00752103">
            <w:pPr>
              <w:spacing w:line="276" w:lineRule="auto"/>
              <w:rPr>
                <w:rFonts w:ascii="Arial" w:eastAsia="Times New Roman" w:hAnsi="Arial" w:cs="Arial"/>
                <w:sz w:val="22"/>
                <w:szCs w:val="22"/>
                <w:lang w:val="en-GB" w:eastAsia="it-IT"/>
              </w:rPr>
            </w:pPr>
            <w:r w:rsidRPr="00994AC9">
              <w:rPr>
                <w:rFonts w:ascii="Arial" w:eastAsia="Times New Roman" w:hAnsi="Arial" w:cs="Arial"/>
                <w:sz w:val="22"/>
                <w:szCs w:val="22"/>
                <w:lang w:val="en-GB" w:eastAsia="it-IT"/>
              </w:rPr>
              <w:t>February</w:t>
            </w:r>
          </w:p>
        </w:tc>
        <w:tc>
          <w:tcPr>
            <w:tcW w:w="3564" w:type="dxa"/>
            <w:noWrap/>
          </w:tcPr>
          <w:p w14:paraId="6DD5395A" w14:textId="47D3F394"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-0.003</w:t>
            </w:r>
          </w:p>
        </w:tc>
        <w:tc>
          <w:tcPr>
            <w:tcW w:w="2828" w:type="dxa"/>
          </w:tcPr>
          <w:p w14:paraId="28062AB5" w14:textId="13E8D9F1"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-0.005</w:t>
            </w:r>
          </w:p>
        </w:tc>
      </w:tr>
      <w:tr w:rsidR="00746E93" w:rsidRPr="00994AC9" w14:paraId="2858CF49" w14:textId="77777777" w:rsidTr="00752103">
        <w:trPr>
          <w:trHeight w:val="280"/>
        </w:trPr>
        <w:tc>
          <w:tcPr>
            <w:tcW w:w="3240" w:type="dxa"/>
            <w:noWrap/>
          </w:tcPr>
          <w:p w14:paraId="33BDB2D4" w14:textId="77777777" w:rsidR="00746E93" w:rsidRPr="00994AC9" w:rsidRDefault="00746E93" w:rsidP="00752103">
            <w:pPr>
              <w:spacing w:line="276" w:lineRule="auto"/>
              <w:rPr>
                <w:rFonts w:ascii="Arial" w:eastAsia="Times New Roman" w:hAnsi="Arial" w:cs="Arial"/>
                <w:sz w:val="22"/>
                <w:szCs w:val="22"/>
                <w:lang w:val="en-GB" w:eastAsia="it-IT"/>
              </w:rPr>
            </w:pPr>
          </w:p>
        </w:tc>
        <w:tc>
          <w:tcPr>
            <w:tcW w:w="3564" w:type="dxa"/>
            <w:noWrap/>
          </w:tcPr>
          <w:p w14:paraId="0F823B85"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[-0.200   0.194]</w:t>
            </w:r>
          </w:p>
        </w:tc>
        <w:tc>
          <w:tcPr>
            <w:tcW w:w="2828" w:type="dxa"/>
          </w:tcPr>
          <w:p w14:paraId="12322241"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[-0.160   0.148]</w:t>
            </w:r>
          </w:p>
        </w:tc>
      </w:tr>
      <w:tr w:rsidR="00746E93" w:rsidRPr="00994AC9" w14:paraId="541A5A02" w14:textId="77777777" w:rsidTr="00752103">
        <w:trPr>
          <w:trHeight w:val="280"/>
        </w:trPr>
        <w:tc>
          <w:tcPr>
            <w:tcW w:w="3240" w:type="dxa"/>
            <w:noWrap/>
          </w:tcPr>
          <w:p w14:paraId="7214FBC8" w14:textId="77777777" w:rsidR="00746E93" w:rsidRPr="00994AC9" w:rsidRDefault="00746E93" w:rsidP="00752103">
            <w:pPr>
              <w:spacing w:line="276" w:lineRule="auto"/>
              <w:rPr>
                <w:rFonts w:ascii="Arial" w:eastAsia="Times New Roman" w:hAnsi="Arial" w:cs="Arial"/>
                <w:sz w:val="22"/>
                <w:szCs w:val="22"/>
                <w:lang w:val="en-GB" w:eastAsia="it-IT"/>
              </w:rPr>
            </w:pPr>
            <w:r w:rsidRPr="00994AC9">
              <w:rPr>
                <w:rFonts w:ascii="Arial" w:eastAsia="Times New Roman" w:hAnsi="Arial" w:cs="Arial"/>
                <w:sz w:val="22"/>
                <w:szCs w:val="22"/>
                <w:lang w:val="en-GB" w:eastAsia="it-IT"/>
              </w:rPr>
              <w:t>March</w:t>
            </w:r>
          </w:p>
        </w:tc>
        <w:tc>
          <w:tcPr>
            <w:tcW w:w="3564" w:type="dxa"/>
            <w:noWrap/>
          </w:tcPr>
          <w:p w14:paraId="2A0C26D0" w14:textId="29345952"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-0.047</w:t>
            </w:r>
          </w:p>
        </w:tc>
        <w:tc>
          <w:tcPr>
            <w:tcW w:w="2828" w:type="dxa"/>
          </w:tcPr>
          <w:p w14:paraId="2F39B67B" w14:textId="2C612602"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-0.004</w:t>
            </w:r>
          </w:p>
        </w:tc>
      </w:tr>
      <w:tr w:rsidR="00746E93" w:rsidRPr="00994AC9" w14:paraId="39F56D7A" w14:textId="77777777" w:rsidTr="00752103">
        <w:trPr>
          <w:trHeight w:val="280"/>
        </w:trPr>
        <w:tc>
          <w:tcPr>
            <w:tcW w:w="3240" w:type="dxa"/>
            <w:noWrap/>
          </w:tcPr>
          <w:p w14:paraId="11FBE9F4" w14:textId="77777777" w:rsidR="00746E93" w:rsidRPr="00994AC9" w:rsidRDefault="00746E93" w:rsidP="00752103">
            <w:pPr>
              <w:spacing w:line="276" w:lineRule="auto"/>
              <w:rPr>
                <w:rFonts w:ascii="Arial" w:eastAsia="Times New Roman" w:hAnsi="Arial" w:cs="Arial"/>
                <w:sz w:val="22"/>
                <w:szCs w:val="22"/>
                <w:lang w:val="en-GB" w:eastAsia="it-IT"/>
              </w:rPr>
            </w:pPr>
          </w:p>
        </w:tc>
        <w:tc>
          <w:tcPr>
            <w:tcW w:w="3564" w:type="dxa"/>
            <w:noWrap/>
          </w:tcPr>
          <w:p w14:paraId="084AE659"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[-0.242   0.147]</w:t>
            </w:r>
          </w:p>
        </w:tc>
        <w:tc>
          <w:tcPr>
            <w:tcW w:w="2828" w:type="dxa"/>
          </w:tcPr>
          <w:p w14:paraId="3C739A5B"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[-0.157   0.148]</w:t>
            </w:r>
          </w:p>
        </w:tc>
      </w:tr>
      <w:tr w:rsidR="00746E93" w:rsidRPr="00994AC9" w14:paraId="13226677" w14:textId="77777777" w:rsidTr="00752103">
        <w:trPr>
          <w:trHeight w:val="280"/>
        </w:trPr>
        <w:tc>
          <w:tcPr>
            <w:tcW w:w="3240" w:type="dxa"/>
            <w:noWrap/>
          </w:tcPr>
          <w:p w14:paraId="1775A1B0" w14:textId="77777777" w:rsidR="00746E93" w:rsidRPr="00994AC9" w:rsidRDefault="00746E93" w:rsidP="00752103">
            <w:pPr>
              <w:spacing w:line="276" w:lineRule="auto"/>
              <w:rPr>
                <w:rFonts w:ascii="Arial" w:eastAsia="Times New Roman" w:hAnsi="Arial" w:cs="Arial"/>
                <w:sz w:val="22"/>
                <w:szCs w:val="22"/>
                <w:lang w:val="en-GB" w:eastAsia="it-IT"/>
              </w:rPr>
            </w:pPr>
            <w:r w:rsidRPr="00994AC9">
              <w:rPr>
                <w:rFonts w:ascii="Arial" w:eastAsia="Times New Roman" w:hAnsi="Arial" w:cs="Arial"/>
                <w:sz w:val="22"/>
                <w:szCs w:val="22"/>
                <w:lang w:val="en-GB" w:eastAsia="it-IT"/>
              </w:rPr>
              <w:t>April</w:t>
            </w:r>
          </w:p>
        </w:tc>
        <w:tc>
          <w:tcPr>
            <w:tcW w:w="3564" w:type="dxa"/>
            <w:noWrap/>
          </w:tcPr>
          <w:p w14:paraId="16C8918A" w14:textId="6D494F4D"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0.050</w:t>
            </w:r>
          </w:p>
        </w:tc>
        <w:tc>
          <w:tcPr>
            <w:tcW w:w="2828" w:type="dxa"/>
          </w:tcPr>
          <w:p w14:paraId="2784223E" w14:textId="25FBEE20"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0.078</w:t>
            </w:r>
          </w:p>
        </w:tc>
      </w:tr>
      <w:tr w:rsidR="00746E93" w:rsidRPr="00994AC9" w14:paraId="100884EB" w14:textId="77777777" w:rsidTr="00752103">
        <w:trPr>
          <w:trHeight w:val="280"/>
        </w:trPr>
        <w:tc>
          <w:tcPr>
            <w:tcW w:w="3240" w:type="dxa"/>
            <w:noWrap/>
          </w:tcPr>
          <w:p w14:paraId="29C190B7" w14:textId="77777777" w:rsidR="00746E93" w:rsidRPr="00994AC9" w:rsidRDefault="00746E93" w:rsidP="00752103">
            <w:pPr>
              <w:spacing w:line="276" w:lineRule="auto"/>
              <w:rPr>
                <w:rFonts w:ascii="Arial" w:eastAsia="Times New Roman" w:hAnsi="Arial" w:cs="Arial"/>
                <w:sz w:val="22"/>
                <w:szCs w:val="22"/>
                <w:lang w:val="en-GB" w:eastAsia="it-IT"/>
              </w:rPr>
            </w:pPr>
          </w:p>
        </w:tc>
        <w:tc>
          <w:tcPr>
            <w:tcW w:w="3564" w:type="dxa"/>
            <w:noWrap/>
          </w:tcPr>
          <w:p w14:paraId="01D979C7"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[-0.187   0.288]</w:t>
            </w:r>
          </w:p>
        </w:tc>
        <w:tc>
          <w:tcPr>
            <w:tcW w:w="2828" w:type="dxa"/>
          </w:tcPr>
          <w:p w14:paraId="0F216ABD"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[-0.070   0.227]</w:t>
            </w:r>
          </w:p>
        </w:tc>
      </w:tr>
      <w:tr w:rsidR="00746E93" w:rsidRPr="00994AC9" w14:paraId="5B7189A7" w14:textId="77777777" w:rsidTr="00752103">
        <w:trPr>
          <w:trHeight w:val="280"/>
        </w:trPr>
        <w:tc>
          <w:tcPr>
            <w:tcW w:w="3240" w:type="dxa"/>
            <w:noWrap/>
          </w:tcPr>
          <w:p w14:paraId="31DFF4F4" w14:textId="77777777" w:rsidR="00746E93" w:rsidRPr="00994AC9" w:rsidRDefault="00746E93" w:rsidP="00752103">
            <w:pPr>
              <w:spacing w:line="276" w:lineRule="auto"/>
              <w:rPr>
                <w:rFonts w:ascii="Arial" w:eastAsia="Times New Roman" w:hAnsi="Arial" w:cs="Arial"/>
                <w:sz w:val="22"/>
                <w:szCs w:val="22"/>
                <w:lang w:val="en-GB" w:eastAsia="it-IT"/>
              </w:rPr>
            </w:pPr>
            <w:r w:rsidRPr="00994AC9">
              <w:rPr>
                <w:rFonts w:ascii="Arial" w:eastAsia="Times New Roman" w:hAnsi="Arial" w:cs="Arial"/>
                <w:sz w:val="22"/>
                <w:szCs w:val="22"/>
                <w:lang w:val="en-GB" w:eastAsia="it-IT"/>
              </w:rPr>
              <w:t>May</w:t>
            </w:r>
          </w:p>
        </w:tc>
        <w:tc>
          <w:tcPr>
            <w:tcW w:w="3564" w:type="dxa"/>
            <w:noWrap/>
          </w:tcPr>
          <w:p w14:paraId="77C4F65A"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0.229**</w:t>
            </w:r>
          </w:p>
        </w:tc>
        <w:tc>
          <w:tcPr>
            <w:tcW w:w="2828" w:type="dxa"/>
          </w:tcPr>
          <w:p w14:paraId="5A2BBFFF" w14:textId="4CEAFB78"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-0.073</w:t>
            </w:r>
          </w:p>
        </w:tc>
      </w:tr>
      <w:tr w:rsidR="00746E93" w:rsidRPr="00994AC9" w14:paraId="33A2B086" w14:textId="77777777" w:rsidTr="00752103">
        <w:trPr>
          <w:trHeight w:val="280"/>
        </w:trPr>
        <w:tc>
          <w:tcPr>
            <w:tcW w:w="3240" w:type="dxa"/>
            <w:noWrap/>
          </w:tcPr>
          <w:p w14:paraId="2DBABAB7" w14:textId="77777777" w:rsidR="00746E93" w:rsidRPr="00994AC9" w:rsidRDefault="00746E93" w:rsidP="00752103">
            <w:pPr>
              <w:spacing w:line="276" w:lineRule="auto"/>
              <w:rPr>
                <w:rFonts w:ascii="Arial" w:eastAsia="Times New Roman" w:hAnsi="Arial" w:cs="Arial"/>
                <w:sz w:val="22"/>
                <w:szCs w:val="22"/>
                <w:lang w:val="en-GB" w:eastAsia="it-IT"/>
              </w:rPr>
            </w:pPr>
          </w:p>
        </w:tc>
        <w:tc>
          <w:tcPr>
            <w:tcW w:w="3564" w:type="dxa"/>
            <w:noWrap/>
          </w:tcPr>
          <w:p w14:paraId="6F99B94C" w14:textId="2827A289" w:rsidR="00746E93" w:rsidRPr="00994AC9" w:rsidRDefault="0075210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[0.0</w:t>
            </w:r>
            <w:r w:rsidR="00746E93" w:rsidRPr="00994AC9">
              <w:rPr>
                <w:rFonts w:ascii="Arial" w:hAnsi="Arial" w:cs="Arial"/>
                <w:sz w:val="22"/>
                <w:szCs w:val="22"/>
              </w:rPr>
              <w:t>38   0.419]</w:t>
            </w:r>
          </w:p>
        </w:tc>
        <w:tc>
          <w:tcPr>
            <w:tcW w:w="2828" w:type="dxa"/>
          </w:tcPr>
          <w:p w14:paraId="77668900"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[-0.226   0.079]</w:t>
            </w:r>
          </w:p>
        </w:tc>
      </w:tr>
      <w:tr w:rsidR="00746E93" w:rsidRPr="00994AC9" w14:paraId="43F35883" w14:textId="77777777" w:rsidTr="00752103">
        <w:trPr>
          <w:trHeight w:val="280"/>
        </w:trPr>
        <w:tc>
          <w:tcPr>
            <w:tcW w:w="3240" w:type="dxa"/>
            <w:noWrap/>
          </w:tcPr>
          <w:p w14:paraId="035AD156" w14:textId="77777777" w:rsidR="00746E93" w:rsidRPr="00994AC9" w:rsidRDefault="00746E93" w:rsidP="00752103">
            <w:pPr>
              <w:spacing w:line="276" w:lineRule="auto"/>
              <w:rPr>
                <w:rFonts w:ascii="Arial" w:eastAsia="Times New Roman" w:hAnsi="Arial" w:cs="Arial"/>
                <w:sz w:val="22"/>
                <w:szCs w:val="22"/>
                <w:lang w:val="en-GB" w:eastAsia="it-IT"/>
              </w:rPr>
            </w:pPr>
            <w:r w:rsidRPr="00994AC9">
              <w:rPr>
                <w:rFonts w:ascii="Arial" w:eastAsia="Times New Roman" w:hAnsi="Arial" w:cs="Arial"/>
                <w:sz w:val="22"/>
                <w:szCs w:val="22"/>
                <w:lang w:val="en-GB" w:eastAsia="it-IT"/>
              </w:rPr>
              <w:t>June</w:t>
            </w:r>
          </w:p>
        </w:tc>
        <w:tc>
          <w:tcPr>
            <w:tcW w:w="3564" w:type="dxa"/>
            <w:noWrap/>
          </w:tcPr>
          <w:p w14:paraId="4E1D7CC0"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0.178*</w:t>
            </w:r>
          </w:p>
        </w:tc>
        <w:tc>
          <w:tcPr>
            <w:tcW w:w="2828" w:type="dxa"/>
          </w:tcPr>
          <w:p w14:paraId="5C47A78B"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-0.147*</w:t>
            </w:r>
          </w:p>
        </w:tc>
      </w:tr>
      <w:tr w:rsidR="00746E93" w:rsidRPr="00994AC9" w14:paraId="1FC896ED" w14:textId="77777777" w:rsidTr="00752103">
        <w:trPr>
          <w:trHeight w:val="280"/>
        </w:trPr>
        <w:tc>
          <w:tcPr>
            <w:tcW w:w="3240" w:type="dxa"/>
            <w:noWrap/>
          </w:tcPr>
          <w:p w14:paraId="69976B56" w14:textId="77777777" w:rsidR="00746E93" w:rsidRPr="00994AC9" w:rsidRDefault="00746E93" w:rsidP="00752103">
            <w:pPr>
              <w:spacing w:line="276" w:lineRule="auto"/>
              <w:rPr>
                <w:rFonts w:ascii="Arial" w:eastAsia="Times New Roman" w:hAnsi="Arial" w:cs="Arial"/>
                <w:sz w:val="22"/>
                <w:szCs w:val="22"/>
                <w:lang w:val="en-GB" w:eastAsia="it-IT"/>
              </w:rPr>
            </w:pPr>
          </w:p>
        </w:tc>
        <w:tc>
          <w:tcPr>
            <w:tcW w:w="3564" w:type="dxa"/>
            <w:noWrap/>
          </w:tcPr>
          <w:p w14:paraId="70FDA299"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[-0.014    0.370]</w:t>
            </w:r>
          </w:p>
        </w:tc>
        <w:tc>
          <w:tcPr>
            <w:tcW w:w="2828" w:type="dxa"/>
          </w:tcPr>
          <w:p w14:paraId="4D53B80D"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[-0.312   0.017]</w:t>
            </w:r>
          </w:p>
        </w:tc>
      </w:tr>
      <w:tr w:rsidR="00746E93" w:rsidRPr="00994AC9" w14:paraId="71025AF9" w14:textId="77777777" w:rsidTr="00752103">
        <w:trPr>
          <w:trHeight w:val="280"/>
        </w:trPr>
        <w:tc>
          <w:tcPr>
            <w:tcW w:w="3240" w:type="dxa"/>
            <w:noWrap/>
          </w:tcPr>
          <w:p w14:paraId="6D52D185" w14:textId="77777777" w:rsidR="00746E93" w:rsidRPr="00994AC9" w:rsidRDefault="00746E93" w:rsidP="00752103">
            <w:pPr>
              <w:spacing w:line="276" w:lineRule="auto"/>
              <w:rPr>
                <w:rFonts w:ascii="Arial" w:eastAsia="Times New Roman" w:hAnsi="Arial" w:cs="Arial"/>
                <w:sz w:val="22"/>
                <w:szCs w:val="22"/>
                <w:lang w:val="en-GB" w:eastAsia="it-IT"/>
              </w:rPr>
            </w:pPr>
            <w:r w:rsidRPr="00994AC9">
              <w:rPr>
                <w:rFonts w:ascii="Arial" w:eastAsia="Times New Roman" w:hAnsi="Arial" w:cs="Arial"/>
                <w:sz w:val="22"/>
                <w:szCs w:val="22"/>
                <w:lang w:val="en-GB" w:eastAsia="it-IT"/>
              </w:rPr>
              <w:t>July</w:t>
            </w:r>
          </w:p>
        </w:tc>
        <w:tc>
          <w:tcPr>
            <w:tcW w:w="3564" w:type="dxa"/>
            <w:noWrap/>
          </w:tcPr>
          <w:p w14:paraId="1D3CC9D7" w14:textId="6DBE0D1F"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-0.035</w:t>
            </w:r>
          </w:p>
        </w:tc>
        <w:tc>
          <w:tcPr>
            <w:tcW w:w="2828" w:type="dxa"/>
          </w:tcPr>
          <w:p w14:paraId="4017ED96"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-0.220***</w:t>
            </w:r>
          </w:p>
        </w:tc>
      </w:tr>
      <w:tr w:rsidR="00746E93" w:rsidRPr="00994AC9" w14:paraId="40C52795" w14:textId="77777777" w:rsidTr="00752103">
        <w:trPr>
          <w:trHeight w:val="280"/>
        </w:trPr>
        <w:tc>
          <w:tcPr>
            <w:tcW w:w="3240" w:type="dxa"/>
            <w:noWrap/>
          </w:tcPr>
          <w:p w14:paraId="0268E73D" w14:textId="77777777" w:rsidR="00746E93" w:rsidRPr="00994AC9" w:rsidRDefault="00746E93" w:rsidP="00752103">
            <w:pPr>
              <w:spacing w:line="276" w:lineRule="auto"/>
              <w:rPr>
                <w:rFonts w:ascii="Arial" w:eastAsia="Times New Roman" w:hAnsi="Arial" w:cs="Arial"/>
                <w:sz w:val="22"/>
                <w:szCs w:val="22"/>
                <w:lang w:val="en-GB" w:eastAsia="it-IT"/>
              </w:rPr>
            </w:pPr>
          </w:p>
        </w:tc>
        <w:tc>
          <w:tcPr>
            <w:tcW w:w="3564" w:type="dxa"/>
            <w:noWrap/>
          </w:tcPr>
          <w:p w14:paraId="0D7BCE7A"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[-0.241   0.170]</w:t>
            </w:r>
          </w:p>
        </w:tc>
        <w:tc>
          <w:tcPr>
            <w:tcW w:w="2828" w:type="dxa"/>
          </w:tcPr>
          <w:p w14:paraId="61ACE474"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[-0.385   -0.054]</w:t>
            </w:r>
          </w:p>
        </w:tc>
      </w:tr>
      <w:tr w:rsidR="00746E93" w:rsidRPr="00994AC9" w14:paraId="776D58D9" w14:textId="77777777" w:rsidTr="00752103">
        <w:trPr>
          <w:trHeight w:val="280"/>
        </w:trPr>
        <w:tc>
          <w:tcPr>
            <w:tcW w:w="3240" w:type="dxa"/>
            <w:noWrap/>
          </w:tcPr>
          <w:p w14:paraId="668C591E" w14:textId="77777777" w:rsidR="00746E93" w:rsidRPr="00994AC9" w:rsidRDefault="00746E93" w:rsidP="00752103">
            <w:pPr>
              <w:spacing w:line="276" w:lineRule="auto"/>
              <w:rPr>
                <w:rFonts w:ascii="Arial" w:eastAsia="Times New Roman" w:hAnsi="Arial" w:cs="Arial"/>
                <w:sz w:val="22"/>
                <w:szCs w:val="22"/>
                <w:lang w:val="en-GB" w:eastAsia="it-IT"/>
              </w:rPr>
            </w:pPr>
            <w:r w:rsidRPr="00994AC9">
              <w:rPr>
                <w:rFonts w:ascii="Arial" w:eastAsia="Times New Roman" w:hAnsi="Arial" w:cs="Arial"/>
                <w:sz w:val="22"/>
                <w:szCs w:val="22"/>
                <w:lang w:val="en-GB" w:eastAsia="it-IT"/>
              </w:rPr>
              <w:t>August</w:t>
            </w:r>
          </w:p>
        </w:tc>
        <w:tc>
          <w:tcPr>
            <w:tcW w:w="3564" w:type="dxa"/>
            <w:noWrap/>
          </w:tcPr>
          <w:p w14:paraId="3143B382" w14:textId="30742FD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0.013</w:t>
            </w:r>
          </w:p>
        </w:tc>
        <w:tc>
          <w:tcPr>
            <w:tcW w:w="2828" w:type="dxa"/>
          </w:tcPr>
          <w:p w14:paraId="0D4A5361"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-0.223**</w:t>
            </w:r>
          </w:p>
        </w:tc>
      </w:tr>
      <w:tr w:rsidR="00746E93" w:rsidRPr="00994AC9" w14:paraId="4B4DC57C" w14:textId="77777777" w:rsidTr="00752103">
        <w:trPr>
          <w:trHeight w:val="280"/>
        </w:trPr>
        <w:tc>
          <w:tcPr>
            <w:tcW w:w="3240" w:type="dxa"/>
            <w:noWrap/>
          </w:tcPr>
          <w:p w14:paraId="38F667E8" w14:textId="77777777" w:rsidR="00746E93" w:rsidRPr="00994AC9" w:rsidRDefault="00746E93" w:rsidP="00752103">
            <w:pPr>
              <w:spacing w:line="276" w:lineRule="auto"/>
              <w:rPr>
                <w:rFonts w:ascii="Arial" w:eastAsia="Times New Roman" w:hAnsi="Arial" w:cs="Arial"/>
                <w:sz w:val="22"/>
                <w:szCs w:val="22"/>
                <w:lang w:val="en-GB" w:eastAsia="it-IT"/>
              </w:rPr>
            </w:pPr>
          </w:p>
        </w:tc>
        <w:tc>
          <w:tcPr>
            <w:tcW w:w="3564" w:type="dxa"/>
            <w:noWrap/>
          </w:tcPr>
          <w:p w14:paraId="5FFCF87C"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[-0.240   0.266]</w:t>
            </w:r>
          </w:p>
        </w:tc>
        <w:tc>
          <w:tcPr>
            <w:tcW w:w="2828" w:type="dxa"/>
          </w:tcPr>
          <w:p w14:paraId="06D598A6"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[-0.396   -0.049]</w:t>
            </w:r>
          </w:p>
        </w:tc>
      </w:tr>
      <w:tr w:rsidR="00746E93" w:rsidRPr="00994AC9" w14:paraId="580E857C" w14:textId="77777777" w:rsidTr="00752103">
        <w:trPr>
          <w:trHeight w:val="280"/>
        </w:trPr>
        <w:tc>
          <w:tcPr>
            <w:tcW w:w="3240" w:type="dxa"/>
            <w:noWrap/>
          </w:tcPr>
          <w:p w14:paraId="019E1432" w14:textId="77777777" w:rsidR="00746E93" w:rsidRPr="00994AC9" w:rsidRDefault="00746E93" w:rsidP="00752103">
            <w:pPr>
              <w:spacing w:line="276" w:lineRule="auto"/>
              <w:rPr>
                <w:rFonts w:ascii="Arial" w:eastAsia="Times New Roman" w:hAnsi="Arial" w:cs="Arial"/>
                <w:sz w:val="22"/>
                <w:szCs w:val="22"/>
                <w:lang w:val="en-GB" w:eastAsia="it-IT"/>
              </w:rPr>
            </w:pPr>
            <w:r w:rsidRPr="00994AC9">
              <w:rPr>
                <w:rFonts w:ascii="Arial" w:eastAsia="Times New Roman" w:hAnsi="Arial" w:cs="Arial"/>
                <w:sz w:val="22"/>
                <w:szCs w:val="22"/>
                <w:lang w:val="en-GB" w:eastAsia="it-IT"/>
              </w:rPr>
              <w:t>September</w:t>
            </w:r>
          </w:p>
        </w:tc>
        <w:tc>
          <w:tcPr>
            <w:tcW w:w="3564" w:type="dxa"/>
            <w:noWrap/>
          </w:tcPr>
          <w:p w14:paraId="28797617"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0.161*</w:t>
            </w:r>
          </w:p>
        </w:tc>
        <w:tc>
          <w:tcPr>
            <w:tcW w:w="2828" w:type="dxa"/>
          </w:tcPr>
          <w:p w14:paraId="56B42579"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-0.554***</w:t>
            </w:r>
          </w:p>
        </w:tc>
      </w:tr>
      <w:tr w:rsidR="00746E93" w:rsidRPr="00994AC9" w14:paraId="3B0C916E" w14:textId="77777777" w:rsidTr="00752103">
        <w:trPr>
          <w:trHeight w:val="280"/>
        </w:trPr>
        <w:tc>
          <w:tcPr>
            <w:tcW w:w="3240" w:type="dxa"/>
            <w:noWrap/>
          </w:tcPr>
          <w:p w14:paraId="4023C535" w14:textId="77777777" w:rsidR="00746E93" w:rsidRPr="00994AC9" w:rsidRDefault="00746E93" w:rsidP="00752103">
            <w:pPr>
              <w:spacing w:line="276" w:lineRule="auto"/>
              <w:rPr>
                <w:rFonts w:ascii="Arial" w:eastAsia="Times New Roman" w:hAnsi="Arial" w:cs="Arial"/>
                <w:sz w:val="22"/>
                <w:szCs w:val="22"/>
                <w:lang w:val="en-GB" w:eastAsia="it-IT"/>
              </w:rPr>
            </w:pPr>
          </w:p>
        </w:tc>
        <w:tc>
          <w:tcPr>
            <w:tcW w:w="3564" w:type="dxa"/>
            <w:noWrap/>
          </w:tcPr>
          <w:p w14:paraId="37514FF5"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[-0.022   0.344]</w:t>
            </w:r>
          </w:p>
        </w:tc>
        <w:tc>
          <w:tcPr>
            <w:tcW w:w="2828" w:type="dxa"/>
          </w:tcPr>
          <w:p w14:paraId="45752B57"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[-0.719   -0.389]</w:t>
            </w:r>
          </w:p>
        </w:tc>
      </w:tr>
      <w:tr w:rsidR="00746E93" w:rsidRPr="00994AC9" w14:paraId="42F1CD70" w14:textId="77777777" w:rsidTr="00752103">
        <w:trPr>
          <w:trHeight w:val="280"/>
        </w:trPr>
        <w:tc>
          <w:tcPr>
            <w:tcW w:w="3240" w:type="dxa"/>
            <w:noWrap/>
          </w:tcPr>
          <w:p w14:paraId="6C340738" w14:textId="77777777" w:rsidR="00746E93" w:rsidRPr="00994AC9" w:rsidRDefault="00746E93" w:rsidP="00752103">
            <w:pPr>
              <w:spacing w:line="276" w:lineRule="auto"/>
              <w:rPr>
                <w:rFonts w:ascii="Arial" w:eastAsia="Times New Roman" w:hAnsi="Arial" w:cs="Arial"/>
                <w:sz w:val="22"/>
                <w:szCs w:val="22"/>
                <w:lang w:val="en-GB" w:eastAsia="it-IT"/>
              </w:rPr>
            </w:pPr>
            <w:r w:rsidRPr="00994AC9">
              <w:rPr>
                <w:rFonts w:ascii="Arial" w:eastAsia="Times New Roman" w:hAnsi="Arial" w:cs="Arial"/>
                <w:sz w:val="22"/>
                <w:szCs w:val="22"/>
                <w:lang w:val="en-GB" w:eastAsia="it-IT"/>
              </w:rPr>
              <w:t>Weight</w:t>
            </w:r>
          </w:p>
        </w:tc>
        <w:tc>
          <w:tcPr>
            <w:tcW w:w="3564" w:type="dxa"/>
            <w:noWrap/>
          </w:tcPr>
          <w:p w14:paraId="2305DC84" w14:textId="2F0A58FF"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-0.017</w:t>
            </w:r>
          </w:p>
        </w:tc>
        <w:tc>
          <w:tcPr>
            <w:tcW w:w="2828" w:type="dxa"/>
          </w:tcPr>
          <w:p w14:paraId="32E98075"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0.120</w:t>
            </w:r>
          </w:p>
        </w:tc>
      </w:tr>
      <w:tr w:rsidR="00746E93" w:rsidRPr="00994AC9" w14:paraId="1794C898" w14:textId="77777777" w:rsidTr="00752103">
        <w:trPr>
          <w:trHeight w:val="280"/>
        </w:trPr>
        <w:tc>
          <w:tcPr>
            <w:tcW w:w="3240" w:type="dxa"/>
            <w:noWrap/>
          </w:tcPr>
          <w:p w14:paraId="51631FB9" w14:textId="77777777" w:rsidR="00746E93" w:rsidRPr="00994AC9" w:rsidRDefault="00746E93" w:rsidP="00752103">
            <w:pPr>
              <w:spacing w:line="276" w:lineRule="auto"/>
              <w:rPr>
                <w:rFonts w:ascii="Arial" w:eastAsia="Times New Roman" w:hAnsi="Arial" w:cs="Arial"/>
                <w:sz w:val="22"/>
                <w:szCs w:val="22"/>
                <w:lang w:val="en-GB" w:eastAsia="it-IT"/>
              </w:rPr>
            </w:pPr>
          </w:p>
        </w:tc>
        <w:tc>
          <w:tcPr>
            <w:tcW w:w="3564" w:type="dxa"/>
            <w:noWrap/>
          </w:tcPr>
          <w:p w14:paraId="62C4D479"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[-0.670   0.635]</w:t>
            </w:r>
          </w:p>
        </w:tc>
        <w:tc>
          <w:tcPr>
            <w:tcW w:w="2828" w:type="dxa"/>
          </w:tcPr>
          <w:p w14:paraId="3417FEC0"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[-0.435   0.675]</w:t>
            </w:r>
          </w:p>
        </w:tc>
      </w:tr>
      <w:tr w:rsidR="00746E93" w:rsidRPr="00994AC9" w14:paraId="6A7DEC2C" w14:textId="77777777" w:rsidTr="00752103">
        <w:trPr>
          <w:trHeight w:val="280"/>
        </w:trPr>
        <w:tc>
          <w:tcPr>
            <w:tcW w:w="3240" w:type="dxa"/>
            <w:noWrap/>
            <w:hideMark/>
          </w:tcPr>
          <w:p w14:paraId="41E03594" w14:textId="77777777" w:rsidR="00746E93" w:rsidRPr="00994AC9" w:rsidRDefault="00746E93" w:rsidP="00752103">
            <w:pPr>
              <w:spacing w:line="276" w:lineRule="auto"/>
              <w:rPr>
                <w:rFonts w:ascii="Arial" w:eastAsia="Times New Roman" w:hAnsi="Arial" w:cs="Arial"/>
                <w:color w:val="000000"/>
                <w:sz w:val="22"/>
                <w:szCs w:val="22"/>
                <w:lang w:val="en-GB" w:eastAsia="it-IT"/>
              </w:rPr>
            </w:pPr>
            <w:r w:rsidRPr="00994AC9">
              <w:rPr>
                <w:rFonts w:ascii="Arial" w:eastAsia="Times New Roman" w:hAnsi="Arial" w:cs="Arial"/>
                <w:color w:val="000000"/>
                <w:sz w:val="22"/>
                <w:szCs w:val="22"/>
                <w:lang w:val="en-GB" w:eastAsia="it-IT"/>
              </w:rPr>
              <w:t>Constant</w:t>
            </w:r>
          </w:p>
        </w:tc>
        <w:tc>
          <w:tcPr>
            <w:tcW w:w="3564" w:type="dxa"/>
            <w:noWrap/>
            <w:hideMark/>
          </w:tcPr>
          <w:p w14:paraId="517437BF"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-4.231***</w:t>
            </w:r>
          </w:p>
        </w:tc>
        <w:tc>
          <w:tcPr>
            <w:tcW w:w="2828" w:type="dxa"/>
          </w:tcPr>
          <w:p w14:paraId="728B7113"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-1.211***</w:t>
            </w:r>
          </w:p>
        </w:tc>
      </w:tr>
      <w:tr w:rsidR="00746E93" w:rsidRPr="00994AC9" w14:paraId="2A7BEC73" w14:textId="77777777" w:rsidTr="00752103">
        <w:trPr>
          <w:trHeight w:val="280"/>
        </w:trPr>
        <w:tc>
          <w:tcPr>
            <w:tcW w:w="3240" w:type="dxa"/>
            <w:noWrap/>
            <w:hideMark/>
          </w:tcPr>
          <w:p w14:paraId="7BDA4100" w14:textId="77777777" w:rsidR="00746E93" w:rsidRPr="00994AC9" w:rsidRDefault="00746E93" w:rsidP="00752103">
            <w:pPr>
              <w:spacing w:line="276" w:lineRule="auto"/>
              <w:jc w:val="center"/>
              <w:rPr>
                <w:rFonts w:ascii="Arial" w:eastAsia="Times New Roman" w:hAnsi="Arial" w:cs="Arial"/>
                <w:sz w:val="22"/>
                <w:szCs w:val="22"/>
                <w:lang w:val="en-GB" w:eastAsia="it-IT"/>
              </w:rPr>
            </w:pPr>
          </w:p>
        </w:tc>
        <w:tc>
          <w:tcPr>
            <w:tcW w:w="3564" w:type="dxa"/>
            <w:noWrap/>
            <w:hideMark/>
          </w:tcPr>
          <w:p w14:paraId="7EFCA837"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[-4.640   -3.822]</w:t>
            </w:r>
          </w:p>
        </w:tc>
        <w:tc>
          <w:tcPr>
            <w:tcW w:w="2828" w:type="dxa"/>
          </w:tcPr>
          <w:p w14:paraId="3DCE32B4"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[-1.498   -0.923]</w:t>
            </w:r>
          </w:p>
        </w:tc>
      </w:tr>
      <w:tr w:rsidR="00746E93" w:rsidRPr="00994AC9" w14:paraId="32973615" w14:textId="77777777" w:rsidTr="00752103">
        <w:trPr>
          <w:trHeight w:val="280"/>
        </w:trPr>
        <w:tc>
          <w:tcPr>
            <w:tcW w:w="3240" w:type="dxa"/>
            <w:noWrap/>
            <w:hideMark/>
          </w:tcPr>
          <w:p w14:paraId="6F2AAF12" w14:textId="77777777" w:rsidR="00746E93" w:rsidRPr="00994AC9" w:rsidRDefault="00746E93" w:rsidP="00752103">
            <w:pPr>
              <w:spacing w:line="276" w:lineRule="auto"/>
              <w:jc w:val="center"/>
              <w:rPr>
                <w:rFonts w:ascii="Arial" w:eastAsia="Times New Roman" w:hAnsi="Arial" w:cs="Arial"/>
                <w:sz w:val="22"/>
                <w:szCs w:val="22"/>
                <w:lang w:val="en-GB" w:eastAsia="it-IT"/>
              </w:rPr>
            </w:pPr>
          </w:p>
        </w:tc>
        <w:tc>
          <w:tcPr>
            <w:tcW w:w="3564" w:type="dxa"/>
            <w:noWrap/>
            <w:hideMark/>
          </w:tcPr>
          <w:p w14:paraId="538B47B0" w14:textId="77777777" w:rsidR="00746E93" w:rsidRPr="00994AC9" w:rsidRDefault="00746E93" w:rsidP="00752103">
            <w:pPr>
              <w:spacing w:line="276" w:lineRule="auto"/>
              <w:jc w:val="center"/>
              <w:rPr>
                <w:rFonts w:ascii="Arial" w:eastAsia="Times New Roman" w:hAnsi="Arial" w:cs="Arial"/>
                <w:sz w:val="22"/>
                <w:szCs w:val="22"/>
                <w:lang w:val="en-GB" w:eastAsia="it-IT"/>
              </w:rPr>
            </w:pPr>
          </w:p>
        </w:tc>
        <w:tc>
          <w:tcPr>
            <w:tcW w:w="2828" w:type="dxa"/>
          </w:tcPr>
          <w:p w14:paraId="214A1869" w14:textId="77777777" w:rsidR="00746E93" w:rsidRPr="00994AC9" w:rsidRDefault="00746E93" w:rsidP="00752103">
            <w:pPr>
              <w:spacing w:line="276" w:lineRule="auto"/>
              <w:jc w:val="center"/>
              <w:rPr>
                <w:rFonts w:ascii="Arial" w:eastAsia="Times New Roman" w:hAnsi="Arial" w:cs="Arial"/>
                <w:sz w:val="22"/>
                <w:szCs w:val="22"/>
                <w:lang w:val="en-GB" w:eastAsia="it-IT"/>
              </w:rPr>
            </w:pPr>
          </w:p>
        </w:tc>
      </w:tr>
      <w:tr w:rsidR="00746E93" w:rsidRPr="00994AC9" w14:paraId="6954BE89" w14:textId="77777777" w:rsidTr="00752103">
        <w:trPr>
          <w:trHeight w:val="280"/>
        </w:trPr>
        <w:tc>
          <w:tcPr>
            <w:tcW w:w="3240" w:type="dxa"/>
            <w:noWrap/>
            <w:hideMark/>
          </w:tcPr>
          <w:p w14:paraId="6E029779" w14:textId="77777777" w:rsidR="00746E93" w:rsidRPr="00994AC9" w:rsidRDefault="00746E93" w:rsidP="00752103">
            <w:pPr>
              <w:spacing w:line="276" w:lineRule="auto"/>
              <w:rPr>
                <w:rFonts w:ascii="Arial" w:eastAsia="Times New Roman" w:hAnsi="Arial" w:cs="Arial"/>
                <w:color w:val="000000"/>
                <w:sz w:val="22"/>
                <w:szCs w:val="22"/>
                <w:lang w:val="en-GB" w:eastAsia="it-IT"/>
              </w:rPr>
            </w:pPr>
            <w:r w:rsidRPr="00994AC9">
              <w:rPr>
                <w:rFonts w:ascii="Arial" w:eastAsia="Times New Roman" w:hAnsi="Arial" w:cs="Arial"/>
                <w:color w:val="000000"/>
                <w:sz w:val="22"/>
                <w:szCs w:val="22"/>
                <w:lang w:val="en-GB" w:eastAsia="it-IT"/>
              </w:rPr>
              <w:t>Observations</w:t>
            </w:r>
          </w:p>
        </w:tc>
        <w:tc>
          <w:tcPr>
            <w:tcW w:w="3564" w:type="dxa"/>
            <w:noWrap/>
            <w:hideMark/>
          </w:tcPr>
          <w:p w14:paraId="7479E09C"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33,389</w:t>
            </w:r>
          </w:p>
        </w:tc>
        <w:tc>
          <w:tcPr>
            <w:tcW w:w="2828" w:type="dxa"/>
          </w:tcPr>
          <w:p w14:paraId="02AAB0FE" w14:textId="6F46D117" w:rsidR="00746E93" w:rsidRPr="00994AC9" w:rsidRDefault="00AE4FE7"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20,012</w:t>
            </w:r>
          </w:p>
        </w:tc>
      </w:tr>
    </w:tbl>
    <w:p w14:paraId="731E8BCC" w14:textId="34CA5C65" w:rsidR="00746E93" w:rsidRPr="00994AC9" w:rsidRDefault="00746E93" w:rsidP="00746E93">
      <w:pPr>
        <w:autoSpaceDE w:val="0"/>
        <w:autoSpaceDN w:val="0"/>
        <w:adjustRightInd w:val="0"/>
        <w:spacing w:before="115" w:line="276" w:lineRule="auto"/>
        <w:jc w:val="both"/>
        <w:rPr>
          <w:rFonts w:ascii="Arial" w:eastAsia="Times New Roman" w:hAnsi="Arial" w:cs="Arial"/>
          <w:sz w:val="22"/>
          <w:szCs w:val="22"/>
          <w:lang w:val="en-GB" w:eastAsia="it-IT"/>
        </w:rPr>
      </w:pPr>
      <w:r w:rsidRPr="00994AC9">
        <w:rPr>
          <w:rFonts w:ascii="Arial" w:eastAsia="Times New Roman" w:hAnsi="Arial" w:cs="Arial"/>
          <w:sz w:val="22"/>
          <w:szCs w:val="22"/>
          <w:lang w:val="en-GB" w:eastAsia="it-IT"/>
        </w:rPr>
        <w:t xml:space="preserve">Confidence intervals in </w:t>
      </w:r>
      <w:r w:rsidR="00E90402" w:rsidRPr="00994AC9">
        <w:rPr>
          <w:rFonts w:ascii="Arial" w:eastAsia="Times New Roman" w:hAnsi="Arial" w:cs="Arial"/>
          <w:sz w:val="22"/>
          <w:szCs w:val="22"/>
          <w:lang w:val="en-GB" w:eastAsia="it-IT"/>
        </w:rPr>
        <w:t>parentheses</w:t>
      </w:r>
    </w:p>
    <w:p w14:paraId="75E615E1" w14:textId="77777777" w:rsidR="00746E93" w:rsidRPr="00994AC9" w:rsidRDefault="00746E93" w:rsidP="00746E93">
      <w:pPr>
        <w:autoSpaceDE w:val="0"/>
        <w:autoSpaceDN w:val="0"/>
        <w:adjustRightInd w:val="0"/>
        <w:spacing w:line="276" w:lineRule="auto"/>
        <w:jc w:val="both"/>
        <w:rPr>
          <w:rFonts w:ascii="Arial" w:eastAsia="Times New Roman" w:hAnsi="Arial" w:cs="Arial"/>
          <w:sz w:val="22"/>
          <w:szCs w:val="22"/>
          <w:lang w:val="en-GB" w:eastAsia="it-IT"/>
        </w:rPr>
      </w:pPr>
      <w:r w:rsidRPr="00994AC9">
        <w:rPr>
          <w:rFonts w:ascii="Arial" w:eastAsia="Times New Roman" w:hAnsi="Arial" w:cs="Arial"/>
          <w:sz w:val="22"/>
          <w:szCs w:val="22"/>
          <w:lang w:val="en-GB" w:eastAsia="it-IT"/>
        </w:rPr>
        <w:t>*** p&lt;0.01, ** p&lt;0.05, * p&lt;0.01</w:t>
      </w:r>
    </w:p>
    <w:p w14:paraId="16E253D9" w14:textId="6685C291" w:rsidR="00746E93" w:rsidRDefault="00746E93" w:rsidP="00746E93">
      <w:pPr>
        <w:rPr>
          <w:rFonts w:ascii="Arial" w:hAnsi="Arial" w:cs="Arial"/>
          <w:sz w:val="22"/>
          <w:szCs w:val="22"/>
        </w:rPr>
      </w:pPr>
    </w:p>
    <w:p w14:paraId="348618B5" w14:textId="176E9E0A" w:rsidR="001B087F" w:rsidRDefault="001B087F" w:rsidP="00746E93">
      <w:pPr>
        <w:rPr>
          <w:rFonts w:ascii="Arial" w:hAnsi="Arial" w:cs="Arial"/>
          <w:sz w:val="22"/>
          <w:szCs w:val="22"/>
        </w:rPr>
      </w:pPr>
    </w:p>
    <w:p w14:paraId="09B1A7A6" w14:textId="20965174" w:rsidR="00664A1D" w:rsidRDefault="00664A1D">
      <w:pPr>
        <w:rPr>
          <w:rFonts w:ascii="Arial" w:hAnsi="Arial" w:cs="Arial"/>
          <w:sz w:val="22"/>
          <w:szCs w:val="22"/>
        </w:rPr>
      </w:pPr>
      <w:r>
        <w:rPr>
          <w:rFonts w:ascii="Arial" w:hAnsi="Arial" w:cs="Arial"/>
          <w:sz w:val="22"/>
          <w:szCs w:val="22"/>
        </w:rPr>
        <w:br w:type="page"/>
      </w:r>
    </w:p>
    <w:p w14:paraId="41BF87F0" w14:textId="77777777" w:rsidR="001B087F" w:rsidRPr="00994AC9" w:rsidRDefault="001B087F" w:rsidP="00746E93">
      <w:pPr>
        <w:rPr>
          <w:rFonts w:ascii="Arial" w:hAnsi="Arial" w:cs="Arial"/>
          <w:sz w:val="22"/>
          <w:szCs w:val="22"/>
        </w:rPr>
      </w:pPr>
    </w:p>
    <w:p w14:paraId="2F540E67" w14:textId="684CF7F4" w:rsidR="00746E93" w:rsidRPr="00994AC9" w:rsidRDefault="00401420" w:rsidP="0098097D">
      <w:pPr>
        <w:spacing w:after="120"/>
        <w:rPr>
          <w:rFonts w:ascii="Arial" w:hAnsi="Arial" w:cs="Arial"/>
          <w:sz w:val="22"/>
          <w:szCs w:val="22"/>
          <w:lang w:val="en-US"/>
        </w:rPr>
      </w:pPr>
      <w:r>
        <w:rPr>
          <w:rFonts w:ascii="Arial" w:hAnsi="Arial" w:cs="Arial"/>
          <w:sz w:val="22"/>
          <w:szCs w:val="22"/>
          <w:lang w:val="en-US"/>
        </w:rPr>
        <w:t>Supplementary information</w:t>
      </w:r>
      <w:r w:rsidR="009B48FC" w:rsidRPr="00994AC9">
        <w:rPr>
          <w:rFonts w:ascii="Arial" w:hAnsi="Arial" w:cs="Arial"/>
          <w:sz w:val="22"/>
          <w:szCs w:val="22"/>
          <w:lang w:val="en-US"/>
        </w:rPr>
        <w:t xml:space="preserve"> </w:t>
      </w:r>
      <w:r w:rsidR="004D6AD5">
        <w:rPr>
          <w:rFonts w:ascii="Arial" w:hAnsi="Arial" w:cs="Arial"/>
          <w:sz w:val="22"/>
          <w:szCs w:val="22"/>
          <w:lang w:val="en-US"/>
        </w:rPr>
        <w:t>16</w:t>
      </w:r>
      <w:r w:rsidR="009B48FC" w:rsidRPr="00994AC9">
        <w:rPr>
          <w:rFonts w:ascii="Arial" w:hAnsi="Arial" w:cs="Arial"/>
          <w:sz w:val="22"/>
          <w:szCs w:val="22"/>
          <w:lang w:val="en-US"/>
        </w:rPr>
        <w:t xml:space="preserve">: </w:t>
      </w:r>
      <w:r w:rsidR="00746E93" w:rsidRPr="00994AC9">
        <w:rPr>
          <w:rFonts w:ascii="Arial" w:hAnsi="Arial" w:cs="Arial"/>
          <w:sz w:val="22"/>
          <w:szCs w:val="22"/>
          <w:lang w:val="en-US"/>
        </w:rPr>
        <w:t xml:space="preserve">Effect of unemployment spell and treatment on probability of </w:t>
      </w:r>
      <w:r w:rsidR="006E7AA5" w:rsidRPr="006E7AA5">
        <w:rPr>
          <w:rFonts w:ascii="Arial" w:hAnsi="Arial" w:cs="Arial"/>
          <w:sz w:val="22"/>
          <w:szCs w:val="22"/>
          <w:lang w:val="en-US"/>
        </w:rPr>
        <w:t>obtaining a contract lasting for more than 1 year as the first employment after the treatment</w:t>
      </w:r>
      <w:r w:rsidR="00746E93" w:rsidRPr="00994AC9">
        <w:rPr>
          <w:rFonts w:ascii="Arial" w:hAnsi="Arial" w:cs="Arial"/>
          <w:sz w:val="22"/>
          <w:szCs w:val="22"/>
          <w:lang w:val="en-US"/>
        </w:rPr>
        <w:t>, estimated with unemployment spell x treatment interaction</w:t>
      </w:r>
    </w:p>
    <w:tbl>
      <w:tblPr>
        <w:tblStyle w:val="Grigliatabella"/>
        <w:tblW w:w="9634" w:type="dxa"/>
        <w:tblLook w:val="04A0" w:firstRow="1" w:lastRow="0" w:firstColumn="1" w:lastColumn="0" w:noHBand="0" w:noVBand="1"/>
      </w:tblPr>
      <w:tblGrid>
        <w:gridCol w:w="3256"/>
        <w:gridCol w:w="3543"/>
        <w:gridCol w:w="2835"/>
      </w:tblGrid>
      <w:tr w:rsidR="00746E93" w:rsidRPr="00994AC9" w14:paraId="2849C030" w14:textId="77777777" w:rsidTr="00752103">
        <w:trPr>
          <w:trHeight w:val="280"/>
        </w:trPr>
        <w:tc>
          <w:tcPr>
            <w:tcW w:w="3256" w:type="dxa"/>
            <w:noWrap/>
            <w:hideMark/>
          </w:tcPr>
          <w:p w14:paraId="46B95C69" w14:textId="77777777" w:rsidR="00746E93" w:rsidRPr="00994AC9" w:rsidRDefault="00746E93" w:rsidP="00752103">
            <w:pPr>
              <w:tabs>
                <w:tab w:val="right" w:pos="4300"/>
              </w:tabs>
              <w:spacing w:line="276" w:lineRule="auto"/>
              <w:rPr>
                <w:rFonts w:ascii="Arial" w:eastAsia="Times New Roman" w:hAnsi="Arial" w:cs="Arial"/>
                <w:bCs/>
                <w:color w:val="000000"/>
                <w:sz w:val="22"/>
                <w:szCs w:val="22"/>
                <w:lang w:val="en-GB" w:eastAsia="it-IT"/>
              </w:rPr>
            </w:pPr>
            <w:r w:rsidRPr="00994AC9">
              <w:rPr>
                <w:rFonts w:ascii="Arial" w:eastAsia="Times New Roman" w:hAnsi="Arial" w:cs="Arial"/>
                <w:bCs/>
                <w:color w:val="000000"/>
                <w:sz w:val="22"/>
                <w:szCs w:val="22"/>
                <w:lang w:val="en-GB" w:eastAsia="it-IT"/>
              </w:rPr>
              <w:t>Variables</w:t>
            </w:r>
          </w:p>
        </w:tc>
        <w:tc>
          <w:tcPr>
            <w:tcW w:w="3543" w:type="dxa"/>
            <w:noWrap/>
            <w:hideMark/>
          </w:tcPr>
          <w:p w14:paraId="501AFD90" w14:textId="77777777" w:rsidR="00746E93" w:rsidRPr="00994AC9" w:rsidRDefault="00746E93" w:rsidP="00752103">
            <w:pPr>
              <w:jc w:val="center"/>
              <w:rPr>
                <w:rFonts w:ascii="Arial" w:hAnsi="Arial" w:cs="Arial"/>
                <w:b/>
                <w:bCs/>
                <w:color w:val="000000"/>
                <w:sz w:val="22"/>
                <w:szCs w:val="22"/>
                <w:lang w:val="en-GB"/>
              </w:rPr>
            </w:pPr>
            <w:r w:rsidRPr="00994AC9">
              <w:rPr>
                <w:rFonts w:ascii="Arial" w:hAnsi="Arial" w:cs="Arial"/>
                <w:b/>
                <w:bCs/>
                <w:color w:val="000000"/>
                <w:sz w:val="22"/>
                <w:szCs w:val="22"/>
                <w:lang w:val="en-GB"/>
              </w:rPr>
              <w:t>Lombardy</w:t>
            </w:r>
          </w:p>
        </w:tc>
        <w:tc>
          <w:tcPr>
            <w:tcW w:w="2835" w:type="dxa"/>
          </w:tcPr>
          <w:p w14:paraId="367E59DA" w14:textId="77777777" w:rsidR="00746E93" w:rsidRPr="00994AC9" w:rsidRDefault="00746E93" w:rsidP="00752103">
            <w:pPr>
              <w:jc w:val="center"/>
              <w:rPr>
                <w:rFonts w:ascii="Arial" w:hAnsi="Arial" w:cs="Arial"/>
                <w:b/>
                <w:bCs/>
                <w:color w:val="000000"/>
                <w:sz w:val="22"/>
                <w:szCs w:val="22"/>
                <w:lang w:val="en-GB"/>
              </w:rPr>
            </w:pPr>
            <w:r w:rsidRPr="00994AC9">
              <w:rPr>
                <w:rFonts w:ascii="Arial" w:hAnsi="Arial" w:cs="Arial"/>
                <w:b/>
                <w:bCs/>
                <w:color w:val="000000"/>
                <w:sz w:val="22"/>
                <w:szCs w:val="22"/>
                <w:lang w:val="en-GB"/>
              </w:rPr>
              <w:t>Emilia-Romagna</w:t>
            </w:r>
          </w:p>
        </w:tc>
      </w:tr>
      <w:tr w:rsidR="00746E93" w:rsidRPr="00994AC9" w14:paraId="6A36B0BD" w14:textId="77777777" w:rsidTr="00752103">
        <w:trPr>
          <w:trHeight w:val="280"/>
        </w:trPr>
        <w:tc>
          <w:tcPr>
            <w:tcW w:w="3256" w:type="dxa"/>
            <w:noWrap/>
          </w:tcPr>
          <w:p w14:paraId="305EA98F" w14:textId="77777777" w:rsidR="00746E93" w:rsidRPr="00994AC9" w:rsidRDefault="00746E93" w:rsidP="00752103">
            <w:pPr>
              <w:spacing w:line="276" w:lineRule="auto"/>
              <w:rPr>
                <w:rFonts w:ascii="Arial" w:eastAsia="Times New Roman" w:hAnsi="Arial" w:cs="Arial"/>
                <w:color w:val="000000"/>
                <w:sz w:val="22"/>
                <w:szCs w:val="22"/>
                <w:lang w:val="en-GB" w:eastAsia="it-IT"/>
              </w:rPr>
            </w:pPr>
            <w:r w:rsidRPr="00994AC9">
              <w:rPr>
                <w:rFonts w:ascii="Arial" w:eastAsia="Times New Roman" w:hAnsi="Arial" w:cs="Arial"/>
                <w:b/>
                <w:sz w:val="22"/>
                <w:szCs w:val="22"/>
                <w:lang w:val="en-GB" w:eastAsia="it-IT"/>
              </w:rPr>
              <w:t>Age</w:t>
            </w:r>
          </w:p>
        </w:tc>
        <w:tc>
          <w:tcPr>
            <w:tcW w:w="3543" w:type="dxa"/>
            <w:noWrap/>
          </w:tcPr>
          <w:p w14:paraId="3A9BAEA9"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p>
        </w:tc>
        <w:tc>
          <w:tcPr>
            <w:tcW w:w="2835" w:type="dxa"/>
          </w:tcPr>
          <w:p w14:paraId="01886FD3"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p>
        </w:tc>
      </w:tr>
      <w:tr w:rsidR="00746E93" w:rsidRPr="00994AC9" w14:paraId="0B79151C" w14:textId="77777777" w:rsidTr="00752103">
        <w:trPr>
          <w:trHeight w:val="280"/>
        </w:trPr>
        <w:tc>
          <w:tcPr>
            <w:tcW w:w="3256" w:type="dxa"/>
            <w:noWrap/>
          </w:tcPr>
          <w:p w14:paraId="4F27409D" w14:textId="77777777" w:rsidR="00746E93" w:rsidRPr="00994AC9" w:rsidRDefault="00746E93" w:rsidP="00752103">
            <w:pPr>
              <w:spacing w:line="276" w:lineRule="auto"/>
              <w:rPr>
                <w:rFonts w:ascii="Arial" w:eastAsia="Times New Roman" w:hAnsi="Arial" w:cs="Arial"/>
                <w:sz w:val="22"/>
                <w:szCs w:val="22"/>
                <w:lang w:val="en-GB" w:eastAsia="it-IT"/>
              </w:rPr>
            </w:pPr>
            <w:r w:rsidRPr="00994AC9">
              <w:rPr>
                <w:rFonts w:ascii="Arial" w:eastAsia="Times New Roman" w:hAnsi="Arial" w:cs="Arial"/>
                <w:sz w:val="22"/>
                <w:szCs w:val="22"/>
                <w:lang w:val="en-GB" w:eastAsia="it-IT"/>
              </w:rPr>
              <w:t>15-24 [ref.]</w:t>
            </w:r>
          </w:p>
        </w:tc>
        <w:tc>
          <w:tcPr>
            <w:tcW w:w="3543" w:type="dxa"/>
            <w:noWrap/>
          </w:tcPr>
          <w:p w14:paraId="2FE6B94D"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p>
        </w:tc>
        <w:tc>
          <w:tcPr>
            <w:tcW w:w="2835" w:type="dxa"/>
          </w:tcPr>
          <w:p w14:paraId="415F98E3"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p>
        </w:tc>
      </w:tr>
      <w:tr w:rsidR="00746E93" w:rsidRPr="00994AC9" w14:paraId="0CDB707B" w14:textId="77777777" w:rsidTr="00752103">
        <w:trPr>
          <w:trHeight w:val="280"/>
        </w:trPr>
        <w:tc>
          <w:tcPr>
            <w:tcW w:w="3256" w:type="dxa"/>
            <w:noWrap/>
            <w:hideMark/>
          </w:tcPr>
          <w:p w14:paraId="3F2B8214" w14:textId="77777777" w:rsidR="00746E93" w:rsidRPr="00994AC9" w:rsidRDefault="00746E93" w:rsidP="00752103">
            <w:pPr>
              <w:spacing w:line="276" w:lineRule="auto"/>
              <w:rPr>
                <w:rFonts w:ascii="Arial" w:eastAsia="Times New Roman" w:hAnsi="Arial" w:cs="Arial"/>
                <w:sz w:val="22"/>
                <w:szCs w:val="22"/>
                <w:lang w:val="en-GB" w:eastAsia="it-IT"/>
              </w:rPr>
            </w:pPr>
            <w:r w:rsidRPr="00994AC9">
              <w:rPr>
                <w:rFonts w:ascii="Arial" w:eastAsia="Times New Roman" w:hAnsi="Arial" w:cs="Arial"/>
                <w:sz w:val="22"/>
                <w:szCs w:val="22"/>
                <w:lang w:val="en-GB" w:eastAsia="it-IT"/>
              </w:rPr>
              <w:t>25-34</w:t>
            </w:r>
          </w:p>
        </w:tc>
        <w:tc>
          <w:tcPr>
            <w:tcW w:w="3543" w:type="dxa"/>
            <w:noWrap/>
            <w:hideMark/>
          </w:tcPr>
          <w:p w14:paraId="032A07DF"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-0.429***</w:t>
            </w:r>
          </w:p>
        </w:tc>
        <w:tc>
          <w:tcPr>
            <w:tcW w:w="2835" w:type="dxa"/>
          </w:tcPr>
          <w:p w14:paraId="7E7C97E0"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-0.207***</w:t>
            </w:r>
          </w:p>
        </w:tc>
      </w:tr>
      <w:tr w:rsidR="00746E93" w:rsidRPr="00994AC9" w14:paraId="71D76CF6" w14:textId="77777777" w:rsidTr="00752103">
        <w:trPr>
          <w:trHeight w:val="280"/>
        </w:trPr>
        <w:tc>
          <w:tcPr>
            <w:tcW w:w="3256" w:type="dxa"/>
            <w:noWrap/>
            <w:hideMark/>
          </w:tcPr>
          <w:p w14:paraId="5976CBB7" w14:textId="77777777" w:rsidR="00746E93" w:rsidRPr="00994AC9" w:rsidRDefault="00746E93" w:rsidP="00752103">
            <w:pPr>
              <w:spacing w:line="276" w:lineRule="auto"/>
              <w:rPr>
                <w:rFonts w:ascii="Arial" w:eastAsia="Times New Roman" w:hAnsi="Arial" w:cs="Arial"/>
                <w:sz w:val="22"/>
                <w:szCs w:val="22"/>
                <w:lang w:val="en-GB" w:eastAsia="it-IT"/>
              </w:rPr>
            </w:pPr>
          </w:p>
        </w:tc>
        <w:tc>
          <w:tcPr>
            <w:tcW w:w="3543" w:type="dxa"/>
            <w:noWrap/>
            <w:hideMark/>
          </w:tcPr>
          <w:p w14:paraId="3D720BB0"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[-0.589   -0.267]</w:t>
            </w:r>
          </w:p>
        </w:tc>
        <w:tc>
          <w:tcPr>
            <w:tcW w:w="2835" w:type="dxa"/>
          </w:tcPr>
          <w:p w14:paraId="5B374178"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[-0.331   -0.082]</w:t>
            </w:r>
          </w:p>
        </w:tc>
      </w:tr>
      <w:tr w:rsidR="00746E93" w:rsidRPr="00994AC9" w14:paraId="380F4425" w14:textId="77777777" w:rsidTr="00752103">
        <w:trPr>
          <w:trHeight w:val="280"/>
        </w:trPr>
        <w:tc>
          <w:tcPr>
            <w:tcW w:w="3256" w:type="dxa"/>
            <w:noWrap/>
            <w:hideMark/>
          </w:tcPr>
          <w:p w14:paraId="707C076F" w14:textId="77777777" w:rsidR="00746E93" w:rsidRPr="00994AC9" w:rsidRDefault="00746E93" w:rsidP="00752103">
            <w:pPr>
              <w:spacing w:line="276" w:lineRule="auto"/>
              <w:rPr>
                <w:rFonts w:ascii="Arial" w:eastAsia="Times New Roman" w:hAnsi="Arial" w:cs="Arial"/>
                <w:sz w:val="22"/>
                <w:szCs w:val="22"/>
                <w:lang w:val="en-GB" w:eastAsia="it-IT"/>
              </w:rPr>
            </w:pPr>
            <w:r w:rsidRPr="00994AC9">
              <w:rPr>
                <w:rFonts w:ascii="Arial" w:eastAsia="Times New Roman" w:hAnsi="Arial" w:cs="Arial"/>
                <w:sz w:val="22"/>
                <w:szCs w:val="22"/>
                <w:lang w:val="en-GB" w:eastAsia="it-IT"/>
              </w:rPr>
              <w:t>35-44</w:t>
            </w:r>
          </w:p>
        </w:tc>
        <w:tc>
          <w:tcPr>
            <w:tcW w:w="3543" w:type="dxa"/>
            <w:noWrap/>
            <w:hideMark/>
          </w:tcPr>
          <w:p w14:paraId="61362715"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-0.588***</w:t>
            </w:r>
          </w:p>
        </w:tc>
        <w:tc>
          <w:tcPr>
            <w:tcW w:w="2835" w:type="dxa"/>
          </w:tcPr>
          <w:p w14:paraId="758630E9"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-0.331***</w:t>
            </w:r>
          </w:p>
        </w:tc>
      </w:tr>
      <w:tr w:rsidR="00746E93" w:rsidRPr="00994AC9" w14:paraId="59ABE00D" w14:textId="77777777" w:rsidTr="00752103">
        <w:trPr>
          <w:trHeight w:val="280"/>
        </w:trPr>
        <w:tc>
          <w:tcPr>
            <w:tcW w:w="3256" w:type="dxa"/>
            <w:noWrap/>
            <w:hideMark/>
          </w:tcPr>
          <w:p w14:paraId="3CB60FB1" w14:textId="77777777" w:rsidR="00746E93" w:rsidRPr="00994AC9" w:rsidRDefault="00746E93" w:rsidP="00752103">
            <w:pPr>
              <w:spacing w:line="276" w:lineRule="auto"/>
              <w:rPr>
                <w:rFonts w:ascii="Arial" w:eastAsia="Times New Roman" w:hAnsi="Arial" w:cs="Arial"/>
                <w:sz w:val="22"/>
                <w:szCs w:val="22"/>
                <w:lang w:val="en-GB" w:eastAsia="it-IT"/>
              </w:rPr>
            </w:pPr>
          </w:p>
        </w:tc>
        <w:tc>
          <w:tcPr>
            <w:tcW w:w="3543" w:type="dxa"/>
            <w:noWrap/>
            <w:hideMark/>
          </w:tcPr>
          <w:p w14:paraId="2F84C162"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[-0.758   -0.417]</w:t>
            </w:r>
          </w:p>
        </w:tc>
        <w:tc>
          <w:tcPr>
            <w:tcW w:w="2835" w:type="dxa"/>
          </w:tcPr>
          <w:p w14:paraId="12FB9C67"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[-0.459   -0.203]</w:t>
            </w:r>
          </w:p>
        </w:tc>
      </w:tr>
      <w:tr w:rsidR="00746E93" w:rsidRPr="00994AC9" w14:paraId="2AD70228" w14:textId="77777777" w:rsidTr="00752103">
        <w:trPr>
          <w:trHeight w:val="280"/>
        </w:trPr>
        <w:tc>
          <w:tcPr>
            <w:tcW w:w="3256" w:type="dxa"/>
            <w:noWrap/>
          </w:tcPr>
          <w:p w14:paraId="31BF3B40" w14:textId="77777777" w:rsidR="00746E93" w:rsidRPr="00994AC9" w:rsidRDefault="00746E93" w:rsidP="00752103">
            <w:pPr>
              <w:spacing w:line="276" w:lineRule="auto"/>
              <w:rPr>
                <w:rFonts w:ascii="Arial" w:eastAsia="Times New Roman" w:hAnsi="Arial" w:cs="Arial"/>
                <w:sz w:val="22"/>
                <w:szCs w:val="22"/>
                <w:lang w:val="en-GB" w:eastAsia="it-IT"/>
              </w:rPr>
            </w:pPr>
            <w:r w:rsidRPr="00994AC9">
              <w:rPr>
                <w:rFonts w:ascii="Arial" w:eastAsia="Times New Roman" w:hAnsi="Arial" w:cs="Arial"/>
                <w:sz w:val="22"/>
                <w:szCs w:val="22"/>
                <w:lang w:val="en-GB" w:eastAsia="it-IT"/>
              </w:rPr>
              <w:t>45-54</w:t>
            </w:r>
          </w:p>
        </w:tc>
        <w:tc>
          <w:tcPr>
            <w:tcW w:w="3543" w:type="dxa"/>
            <w:noWrap/>
          </w:tcPr>
          <w:p w14:paraId="1050C8A4"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-0.389***</w:t>
            </w:r>
          </w:p>
        </w:tc>
        <w:tc>
          <w:tcPr>
            <w:tcW w:w="2835" w:type="dxa"/>
          </w:tcPr>
          <w:p w14:paraId="062DEC83"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-0.278***</w:t>
            </w:r>
          </w:p>
        </w:tc>
      </w:tr>
      <w:tr w:rsidR="00746E93" w:rsidRPr="00994AC9" w14:paraId="3D5FAA26" w14:textId="77777777" w:rsidTr="00752103">
        <w:trPr>
          <w:trHeight w:val="280"/>
        </w:trPr>
        <w:tc>
          <w:tcPr>
            <w:tcW w:w="3256" w:type="dxa"/>
            <w:noWrap/>
          </w:tcPr>
          <w:p w14:paraId="157A8496" w14:textId="77777777" w:rsidR="00746E93" w:rsidRPr="00994AC9" w:rsidRDefault="00746E93" w:rsidP="00752103">
            <w:pPr>
              <w:spacing w:line="276" w:lineRule="auto"/>
              <w:rPr>
                <w:rFonts w:ascii="Arial" w:eastAsia="Times New Roman" w:hAnsi="Arial" w:cs="Arial"/>
                <w:sz w:val="22"/>
                <w:szCs w:val="22"/>
                <w:lang w:val="en-GB" w:eastAsia="it-IT"/>
              </w:rPr>
            </w:pPr>
          </w:p>
        </w:tc>
        <w:tc>
          <w:tcPr>
            <w:tcW w:w="3543" w:type="dxa"/>
            <w:noWrap/>
          </w:tcPr>
          <w:p w14:paraId="183D2FFB"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[-0.560   -0.217]</w:t>
            </w:r>
          </w:p>
        </w:tc>
        <w:tc>
          <w:tcPr>
            <w:tcW w:w="2835" w:type="dxa"/>
          </w:tcPr>
          <w:p w14:paraId="7E668094"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[-0.407   -0.148]</w:t>
            </w:r>
          </w:p>
        </w:tc>
      </w:tr>
      <w:tr w:rsidR="00746E93" w:rsidRPr="00994AC9" w14:paraId="63653659" w14:textId="77777777" w:rsidTr="00752103">
        <w:trPr>
          <w:trHeight w:val="280"/>
        </w:trPr>
        <w:tc>
          <w:tcPr>
            <w:tcW w:w="3256" w:type="dxa"/>
            <w:noWrap/>
          </w:tcPr>
          <w:p w14:paraId="1A0F3B5D" w14:textId="77777777" w:rsidR="00746E93" w:rsidRPr="00994AC9" w:rsidRDefault="00746E93" w:rsidP="00752103">
            <w:pPr>
              <w:spacing w:line="276" w:lineRule="auto"/>
              <w:rPr>
                <w:rFonts w:ascii="Arial" w:eastAsia="Times New Roman" w:hAnsi="Arial" w:cs="Arial"/>
                <w:sz w:val="22"/>
                <w:szCs w:val="22"/>
                <w:lang w:val="en-GB" w:eastAsia="it-IT"/>
              </w:rPr>
            </w:pPr>
            <w:r w:rsidRPr="00994AC9">
              <w:rPr>
                <w:rFonts w:ascii="Arial" w:eastAsia="Times New Roman" w:hAnsi="Arial" w:cs="Arial"/>
                <w:sz w:val="22"/>
                <w:szCs w:val="22"/>
                <w:lang w:val="en-GB" w:eastAsia="it-IT"/>
              </w:rPr>
              <w:t>55-64</w:t>
            </w:r>
          </w:p>
        </w:tc>
        <w:tc>
          <w:tcPr>
            <w:tcW w:w="3543" w:type="dxa"/>
            <w:noWrap/>
          </w:tcPr>
          <w:p w14:paraId="5565242B"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-0.480***</w:t>
            </w:r>
          </w:p>
        </w:tc>
        <w:tc>
          <w:tcPr>
            <w:tcW w:w="2835" w:type="dxa"/>
          </w:tcPr>
          <w:p w14:paraId="2429671B"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-0.657***</w:t>
            </w:r>
          </w:p>
        </w:tc>
      </w:tr>
      <w:tr w:rsidR="00746E93" w:rsidRPr="00994AC9" w14:paraId="6AB6A5B4" w14:textId="77777777" w:rsidTr="00752103">
        <w:trPr>
          <w:trHeight w:val="280"/>
        </w:trPr>
        <w:tc>
          <w:tcPr>
            <w:tcW w:w="3256" w:type="dxa"/>
            <w:noWrap/>
          </w:tcPr>
          <w:p w14:paraId="3CE2CF5F" w14:textId="77777777" w:rsidR="00746E93" w:rsidRPr="00994AC9" w:rsidRDefault="00746E93" w:rsidP="00752103">
            <w:pPr>
              <w:spacing w:line="276" w:lineRule="auto"/>
              <w:rPr>
                <w:rFonts w:ascii="Arial" w:eastAsia="Times New Roman" w:hAnsi="Arial" w:cs="Arial"/>
                <w:sz w:val="22"/>
                <w:szCs w:val="22"/>
                <w:lang w:val="en-GB" w:eastAsia="it-IT"/>
              </w:rPr>
            </w:pPr>
          </w:p>
        </w:tc>
        <w:tc>
          <w:tcPr>
            <w:tcW w:w="3543" w:type="dxa"/>
            <w:noWrap/>
          </w:tcPr>
          <w:p w14:paraId="643A3D96"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[-0.696   -0.262]</w:t>
            </w:r>
          </w:p>
        </w:tc>
        <w:tc>
          <w:tcPr>
            <w:tcW w:w="2835" w:type="dxa"/>
          </w:tcPr>
          <w:p w14:paraId="295987AC"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[-0.818   -0.495]</w:t>
            </w:r>
          </w:p>
        </w:tc>
      </w:tr>
      <w:tr w:rsidR="00746E93" w:rsidRPr="00994AC9" w14:paraId="292B3987" w14:textId="77777777" w:rsidTr="00752103">
        <w:trPr>
          <w:trHeight w:val="280"/>
        </w:trPr>
        <w:tc>
          <w:tcPr>
            <w:tcW w:w="3256" w:type="dxa"/>
            <w:noWrap/>
          </w:tcPr>
          <w:p w14:paraId="7BFFCA85" w14:textId="77777777" w:rsidR="00746E93" w:rsidRPr="00994AC9" w:rsidRDefault="00746E93" w:rsidP="00752103">
            <w:pPr>
              <w:spacing w:line="276" w:lineRule="auto"/>
              <w:rPr>
                <w:rFonts w:ascii="Arial" w:eastAsia="Times New Roman" w:hAnsi="Arial" w:cs="Arial"/>
                <w:color w:val="000000"/>
                <w:sz w:val="22"/>
                <w:szCs w:val="22"/>
                <w:lang w:val="en-GB" w:eastAsia="it-IT"/>
              </w:rPr>
            </w:pPr>
            <w:r w:rsidRPr="00994AC9">
              <w:rPr>
                <w:rFonts w:ascii="Arial" w:eastAsia="Times New Roman" w:hAnsi="Arial" w:cs="Arial"/>
                <w:b/>
                <w:color w:val="000000"/>
                <w:sz w:val="22"/>
                <w:szCs w:val="22"/>
                <w:lang w:val="en-GB" w:eastAsia="it-IT"/>
              </w:rPr>
              <w:t>Gender</w:t>
            </w:r>
          </w:p>
        </w:tc>
        <w:tc>
          <w:tcPr>
            <w:tcW w:w="3543" w:type="dxa"/>
            <w:noWrap/>
          </w:tcPr>
          <w:p w14:paraId="1F09523F"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p>
        </w:tc>
        <w:tc>
          <w:tcPr>
            <w:tcW w:w="2835" w:type="dxa"/>
          </w:tcPr>
          <w:p w14:paraId="43A4ED2A"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p>
        </w:tc>
      </w:tr>
      <w:tr w:rsidR="00746E93" w:rsidRPr="00994AC9" w14:paraId="35EABE9A" w14:textId="77777777" w:rsidTr="00752103">
        <w:trPr>
          <w:trHeight w:val="280"/>
        </w:trPr>
        <w:tc>
          <w:tcPr>
            <w:tcW w:w="3256" w:type="dxa"/>
            <w:noWrap/>
          </w:tcPr>
          <w:p w14:paraId="7A4ABEA4" w14:textId="77777777" w:rsidR="00746E93" w:rsidRPr="00994AC9" w:rsidRDefault="00746E93" w:rsidP="00752103">
            <w:pPr>
              <w:spacing w:line="276" w:lineRule="auto"/>
              <w:rPr>
                <w:rFonts w:ascii="Arial" w:eastAsia="Times New Roman" w:hAnsi="Arial" w:cs="Arial"/>
                <w:color w:val="000000"/>
                <w:sz w:val="22"/>
                <w:szCs w:val="22"/>
                <w:lang w:val="en-GB" w:eastAsia="it-IT"/>
              </w:rPr>
            </w:pPr>
          </w:p>
        </w:tc>
        <w:tc>
          <w:tcPr>
            <w:tcW w:w="3543" w:type="dxa"/>
            <w:noWrap/>
          </w:tcPr>
          <w:p w14:paraId="2080882D"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p>
        </w:tc>
        <w:tc>
          <w:tcPr>
            <w:tcW w:w="2835" w:type="dxa"/>
          </w:tcPr>
          <w:p w14:paraId="7DF4DDB7"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p>
        </w:tc>
      </w:tr>
      <w:tr w:rsidR="00746E93" w:rsidRPr="00994AC9" w14:paraId="24C8C8E3" w14:textId="77777777" w:rsidTr="00752103">
        <w:trPr>
          <w:trHeight w:val="280"/>
        </w:trPr>
        <w:tc>
          <w:tcPr>
            <w:tcW w:w="3256" w:type="dxa"/>
            <w:noWrap/>
            <w:hideMark/>
          </w:tcPr>
          <w:p w14:paraId="099EDD03" w14:textId="77777777" w:rsidR="00746E93" w:rsidRPr="00994AC9" w:rsidRDefault="00746E93" w:rsidP="00752103">
            <w:pPr>
              <w:spacing w:line="276" w:lineRule="auto"/>
              <w:rPr>
                <w:rFonts w:ascii="Arial" w:eastAsia="Times New Roman" w:hAnsi="Arial" w:cs="Arial"/>
                <w:color w:val="000000"/>
                <w:sz w:val="22"/>
                <w:szCs w:val="22"/>
                <w:lang w:val="en-GB" w:eastAsia="it-IT"/>
              </w:rPr>
            </w:pPr>
            <w:r w:rsidRPr="00994AC9">
              <w:rPr>
                <w:rFonts w:ascii="Arial" w:eastAsia="Times New Roman" w:hAnsi="Arial" w:cs="Arial"/>
                <w:color w:val="000000"/>
                <w:sz w:val="22"/>
                <w:szCs w:val="22"/>
                <w:lang w:val="en-GB" w:eastAsia="it-IT"/>
              </w:rPr>
              <w:t>Female</w:t>
            </w:r>
          </w:p>
        </w:tc>
        <w:tc>
          <w:tcPr>
            <w:tcW w:w="3543" w:type="dxa"/>
            <w:noWrap/>
            <w:hideMark/>
          </w:tcPr>
          <w:p w14:paraId="2E915F02"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0.498***</w:t>
            </w:r>
          </w:p>
        </w:tc>
        <w:tc>
          <w:tcPr>
            <w:tcW w:w="2835" w:type="dxa"/>
          </w:tcPr>
          <w:p w14:paraId="19F69BEE" w14:textId="5B4F67BD"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-0.066*</w:t>
            </w:r>
          </w:p>
        </w:tc>
      </w:tr>
      <w:tr w:rsidR="00746E93" w:rsidRPr="00994AC9" w14:paraId="2417DB46" w14:textId="77777777" w:rsidTr="00752103">
        <w:trPr>
          <w:trHeight w:val="280"/>
        </w:trPr>
        <w:tc>
          <w:tcPr>
            <w:tcW w:w="3256" w:type="dxa"/>
            <w:noWrap/>
            <w:hideMark/>
          </w:tcPr>
          <w:p w14:paraId="45CF749F" w14:textId="77777777" w:rsidR="00746E93" w:rsidRPr="00994AC9" w:rsidRDefault="00746E93" w:rsidP="00752103">
            <w:pPr>
              <w:spacing w:line="276" w:lineRule="auto"/>
              <w:jc w:val="center"/>
              <w:rPr>
                <w:rFonts w:ascii="Arial" w:eastAsia="Times New Roman" w:hAnsi="Arial" w:cs="Arial"/>
                <w:sz w:val="22"/>
                <w:szCs w:val="22"/>
                <w:lang w:val="en-GB" w:eastAsia="it-IT"/>
              </w:rPr>
            </w:pPr>
          </w:p>
        </w:tc>
        <w:tc>
          <w:tcPr>
            <w:tcW w:w="3543" w:type="dxa"/>
            <w:noWrap/>
            <w:hideMark/>
          </w:tcPr>
          <w:p w14:paraId="42B9CE87" w14:textId="74F854E9" w:rsidR="00746E93" w:rsidRPr="00994AC9" w:rsidRDefault="0075210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[0.3</w:t>
            </w:r>
            <w:r w:rsidR="00746E93" w:rsidRPr="00994AC9">
              <w:rPr>
                <w:rFonts w:ascii="Arial" w:hAnsi="Arial" w:cs="Arial"/>
                <w:sz w:val="22"/>
                <w:szCs w:val="22"/>
              </w:rPr>
              <w:t>91   0.604]</w:t>
            </w:r>
          </w:p>
        </w:tc>
        <w:tc>
          <w:tcPr>
            <w:tcW w:w="2835" w:type="dxa"/>
          </w:tcPr>
          <w:p w14:paraId="6D34F7EB"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[-0.142   0.009]</w:t>
            </w:r>
          </w:p>
        </w:tc>
      </w:tr>
      <w:tr w:rsidR="00746E93" w:rsidRPr="00994AC9" w14:paraId="10F4D9F5" w14:textId="77777777" w:rsidTr="00752103">
        <w:trPr>
          <w:trHeight w:val="280"/>
        </w:trPr>
        <w:tc>
          <w:tcPr>
            <w:tcW w:w="3256" w:type="dxa"/>
            <w:noWrap/>
          </w:tcPr>
          <w:p w14:paraId="4243CB4B" w14:textId="77777777" w:rsidR="00746E93" w:rsidRPr="00994AC9" w:rsidRDefault="00746E93" w:rsidP="00752103">
            <w:pPr>
              <w:spacing w:line="276" w:lineRule="auto"/>
              <w:rPr>
                <w:rFonts w:ascii="Arial" w:eastAsia="Times New Roman" w:hAnsi="Arial" w:cs="Arial"/>
                <w:color w:val="000000"/>
                <w:sz w:val="22"/>
                <w:szCs w:val="22"/>
                <w:lang w:val="en-GB" w:eastAsia="it-IT"/>
              </w:rPr>
            </w:pPr>
            <w:r w:rsidRPr="00994AC9">
              <w:rPr>
                <w:rFonts w:ascii="Arial" w:eastAsia="Times New Roman" w:hAnsi="Arial" w:cs="Arial"/>
                <w:b/>
                <w:color w:val="000000"/>
                <w:sz w:val="22"/>
                <w:szCs w:val="22"/>
                <w:lang w:val="en-GB" w:eastAsia="it-IT"/>
              </w:rPr>
              <w:t>Education</w:t>
            </w:r>
          </w:p>
        </w:tc>
        <w:tc>
          <w:tcPr>
            <w:tcW w:w="3543" w:type="dxa"/>
            <w:noWrap/>
          </w:tcPr>
          <w:p w14:paraId="3DDAE54C"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p>
        </w:tc>
        <w:tc>
          <w:tcPr>
            <w:tcW w:w="2835" w:type="dxa"/>
          </w:tcPr>
          <w:p w14:paraId="119B616A"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p>
        </w:tc>
      </w:tr>
      <w:tr w:rsidR="00746E93" w:rsidRPr="00994AC9" w14:paraId="5F062FBF" w14:textId="77777777" w:rsidTr="00752103">
        <w:trPr>
          <w:trHeight w:val="280"/>
        </w:trPr>
        <w:tc>
          <w:tcPr>
            <w:tcW w:w="3256" w:type="dxa"/>
            <w:noWrap/>
          </w:tcPr>
          <w:p w14:paraId="1C5A3332" w14:textId="77777777" w:rsidR="00746E93" w:rsidRPr="00994AC9" w:rsidRDefault="00746E93" w:rsidP="00752103">
            <w:pPr>
              <w:spacing w:line="276" w:lineRule="auto"/>
              <w:rPr>
                <w:rFonts w:ascii="Arial" w:eastAsia="Times New Roman" w:hAnsi="Arial" w:cs="Arial"/>
                <w:color w:val="000000"/>
                <w:sz w:val="22"/>
                <w:szCs w:val="22"/>
                <w:lang w:val="en-GB" w:eastAsia="it-IT"/>
              </w:rPr>
            </w:pPr>
            <w:r w:rsidRPr="00994AC9">
              <w:rPr>
                <w:rFonts w:ascii="Arial" w:eastAsia="Times New Roman" w:hAnsi="Arial" w:cs="Arial"/>
                <w:color w:val="000000"/>
                <w:sz w:val="22"/>
                <w:szCs w:val="22"/>
                <w:lang w:val="en-GB" w:eastAsia="it-IT"/>
              </w:rPr>
              <w:t>compulsory[ref]</w:t>
            </w:r>
          </w:p>
        </w:tc>
        <w:tc>
          <w:tcPr>
            <w:tcW w:w="3543" w:type="dxa"/>
            <w:noWrap/>
          </w:tcPr>
          <w:p w14:paraId="4B6AB891"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p>
        </w:tc>
        <w:tc>
          <w:tcPr>
            <w:tcW w:w="2835" w:type="dxa"/>
          </w:tcPr>
          <w:p w14:paraId="58375D61"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p>
        </w:tc>
      </w:tr>
      <w:tr w:rsidR="00746E93" w:rsidRPr="00994AC9" w14:paraId="6163901B" w14:textId="77777777" w:rsidTr="00752103">
        <w:trPr>
          <w:trHeight w:val="280"/>
        </w:trPr>
        <w:tc>
          <w:tcPr>
            <w:tcW w:w="3256" w:type="dxa"/>
            <w:noWrap/>
            <w:hideMark/>
          </w:tcPr>
          <w:p w14:paraId="0B62A69B" w14:textId="5A31CD99" w:rsidR="00746E93" w:rsidRPr="00994AC9" w:rsidRDefault="002E7DDE" w:rsidP="00752103">
            <w:pPr>
              <w:spacing w:line="276" w:lineRule="auto"/>
              <w:rPr>
                <w:rFonts w:ascii="Arial" w:eastAsia="Times New Roman" w:hAnsi="Arial" w:cs="Arial"/>
                <w:color w:val="000000"/>
                <w:sz w:val="22"/>
                <w:szCs w:val="22"/>
                <w:lang w:val="en-GB" w:eastAsia="it-IT"/>
              </w:rPr>
            </w:pPr>
            <w:r w:rsidRPr="00994AC9">
              <w:rPr>
                <w:rFonts w:ascii="Arial" w:eastAsia="Times New Roman" w:hAnsi="Arial" w:cs="Arial"/>
                <w:color w:val="000000"/>
                <w:sz w:val="22"/>
                <w:szCs w:val="22"/>
                <w:lang w:val="en-GB" w:eastAsia="it-IT"/>
              </w:rPr>
              <w:t>diploma</w:t>
            </w:r>
          </w:p>
        </w:tc>
        <w:tc>
          <w:tcPr>
            <w:tcW w:w="3543" w:type="dxa"/>
            <w:noWrap/>
            <w:hideMark/>
          </w:tcPr>
          <w:p w14:paraId="629E3138"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-0.315***</w:t>
            </w:r>
          </w:p>
        </w:tc>
        <w:tc>
          <w:tcPr>
            <w:tcW w:w="2835" w:type="dxa"/>
          </w:tcPr>
          <w:p w14:paraId="69D311ED"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0.170***</w:t>
            </w:r>
          </w:p>
        </w:tc>
      </w:tr>
      <w:tr w:rsidR="00746E93" w:rsidRPr="00994AC9" w14:paraId="4ED95918" w14:textId="77777777" w:rsidTr="00752103">
        <w:trPr>
          <w:trHeight w:val="280"/>
        </w:trPr>
        <w:tc>
          <w:tcPr>
            <w:tcW w:w="3256" w:type="dxa"/>
            <w:noWrap/>
            <w:hideMark/>
          </w:tcPr>
          <w:p w14:paraId="439C41F0" w14:textId="77777777" w:rsidR="00746E93" w:rsidRPr="00994AC9" w:rsidRDefault="00746E93" w:rsidP="00752103">
            <w:pPr>
              <w:spacing w:line="276" w:lineRule="auto"/>
              <w:jc w:val="center"/>
              <w:rPr>
                <w:rFonts w:ascii="Arial" w:eastAsia="Times New Roman" w:hAnsi="Arial" w:cs="Arial"/>
                <w:sz w:val="22"/>
                <w:szCs w:val="22"/>
                <w:lang w:val="en-GB" w:eastAsia="it-IT"/>
              </w:rPr>
            </w:pPr>
          </w:p>
        </w:tc>
        <w:tc>
          <w:tcPr>
            <w:tcW w:w="3543" w:type="dxa"/>
            <w:noWrap/>
            <w:hideMark/>
          </w:tcPr>
          <w:p w14:paraId="5C9A5DC4"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[-0.445   -0.184]</w:t>
            </w:r>
          </w:p>
        </w:tc>
        <w:tc>
          <w:tcPr>
            <w:tcW w:w="2835" w:type="dxa"/>
          </w:tcPr>
          <w:p w14:paraId="290C1048" w14:textId="0FDBDE72" w:rsidR="00746E93" w:rsidRPr="00994AC9" w:rsidRDefault="0075210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[0.0</w:t>
            </w:r>
            <w:r w:rsidR="00746E93" w:rsidRPr="00994AC9">
              <w:rPr>
                <w:rFonts w:ascii="Arial" w:hAnsi="Arial" w:cs="Arial"/>
                <w:sz w:val="22"/>
                <w:szCs w:val="22"/>
              </w:rPr>
              <w:t>79   0.260]</w:t>
            </w:r>
          </w:p>
        </w:tc>
      </w:tr>
      <w:tr w:rsidR="00746E93" w:rsidRPr="00994AC9" w14:paraId="1959AC6B" w14:textId="77777777" w:rsidTr="00752103">
        <w:trPr>
          <w:trHeight w:val="280"/>
        </w:trPr>
        <w:tc>
          <w:tcPr>
            <w:tcW w:w="3256" w:type="dxa"/>
            <w:noWrap/>
            <w:hideMark/>
          </w:tcPr>
          <w:p w14:paraId="033BDDBE" w14:textId="02786285" w:rsidR="00746E93" w:rsidRPr="00994AC9" w:rsidRDefault="002E7DDE" w:rsidP="00752103">
            <w:pPr>
              <w:spacing w:line="276" w:lineRule="auto"/>
              <w:rPr>
                <w:rFonts w:ascii="Arial" w:eastAsia="Times New Roman" w:hAnsi="Arial" w:cs="Arial"/>
                <w:color w:val="000000"/>
                <w:sz w:val="22"/>
                <w:szCs w:val="22"/>
                <w:lang w:val="en-GB" w:eastAsia="it-IT"/>
              </w:rPr>
            </w:pPr>
            <w:r w:rsidRPr="00994AC9">
              <w:rPr>
                <w:rFonts w:ascii="Arial" w:eastAsia="Times New Roman" w:hAnsi="Arial" w:cs="Arial"/>
                <w:color w:val="000000"/>
                <w:sz w:val="22"/>
                <w:szCs w:val="22"/>
                <w:lang w:val="en-GB" w:eastAsia="it-IT"/>
              </w:rPr>
              <w:t>university</w:t>
            </w:r>
            <w:r w:rsidR="00746E93" w:rsidRPr="00994AC9">
              <w:rPr>
                <w:rFonts w:ascii="Arial" w:eastAsia="Times New Roman" w:hAnsi="Arial" w:cs="Arial"/>
                <w:color w:val="000000"/>
                <w:sz w:val="22"/>
                <w:szCs w:val="22"/>
                <w:lang w:val="en-GB" w:eastAsia="it-IT"/>
              </w:rPr>
              <w:t xml:space="preserve"> degree</w:t>
            </w:r>
          </w:p>
        </w:tc>
        <w:tc>
          <w:tcPr>
            <w:tcW w:w="3543" w:type="dxa"/>
            <w:noWrap/>
            <w:hideMark/>
          </w:tcPr>
          <w:p w14:paraId="2AB66458" w14:textId="104BAC68"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-0.011</w:t>
            </w:r>
          </w:p>
        </w:tc>
        <w:tc>
          <w:tcPr>
            <w:tcW w:w="2835" w:type="dxa"/>
          </w:tcPr>
          <w:p w14:paraId="32343ECA"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0.294***</w:t>
            </w:r>
          </w:p>
        </w:tc>
      </w:tr>
      <w:tr w:rsidR="00746E93" w:rsidRPr="00994AC9" w14:paraId="7BEEE4A7" w14:textId="77777777" w:rsidTr="00752103">
        <w:trPr>
          <w:trHeight w:val="280"/>
        </w:trPr>
        <w:tc>
          <w:tcPr>
            <w:tcW w:w="3256" w:type="dxa"/>
            <w:noWrap/>
            <w:hideMark/>
          </w:tcPr>
          <w:p w14:paraId="203840F7" w14:textId="77777777" w:rsidR="00746E93" w:rsidRPr="00994AC9" w:rsidRDefault="00746E93" w:rsidP="00752103">
            <w:pPr>
              <w:spacing w:line="276" w:lineRule="auto"/>
              <w:jc w:val="center"/>
              <w:rPr>
                <w:rFonts w:ascii="Arial" w:eastAsia="Times New Roman" w:hAnsi="Arial" w:cs="Arial"/>
                <w:sz w:val="22"/>
                <w:szCs w:val="22"/>
                <w:lang w:val="en-GB" w:eastAsia="it-IT"/>
              </w:rPr>
            </w:pPr>
          </w:p>
        </w:tc>
        <w:tc>
          <w:tcPr>
            <w:tcW w:w="3543" w:type="dxa"/>
            <w:noWrap/>
            <w:hideMark/>
          </w:tcPr>
          <w:p w14:paraId="29211122"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[-0.183   0.160]</w:t>
            </w:r>
          </w:p>
        </w:tc>
        <w:tc>
          <w:tcPr>
            <w:tcW w:w="2835" w:type="dxa"/>
          </w:tcPr>
          <w:p w14:paraId="749B112D" w14:textId="751FD732" w:rsidR="00746E93" w:rsidRPr="00994AC9" w:rsidRDefault="0075210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[0.1</w:t>
            </w:r>
            <w:r w:rsidR="00746E93" w:rsidRPr="00994AC9">
              <w:rPr>
                <w:rFonts w:ascii="Arial" w:hAnsi="Arial" w:cs="Arial"/>
                <w:sz w:val="22"/>
                <w:szCs w:val="22"/>
              </w:rPr>
              <w:t>87   0.401]</w:t>
            </w:r>
          </w:p>
        </w:tc>
      </w:tr>
      <w:tr w:rsidR="00746E93" w:rsidRPr="00994AC9" w14:paraId="6F0DABF4" w14:textId="77777777" w:rsidTr="00752103">
        <w:trPr>
          <w:trHeight w:val="280"/>
        </w:trPr>
        <w:tc>
          <w:tcPr>
            <w:tcW w:w="3256" w:type="dxa"/>
            <w:noWrap/>
          </w:tcPr>
          <w:p w14:paraId="16C6DDDF" w14:textId="77777777" w:rsidR="00746E93" w:rsidRPr="00994AC9" w:rsidRDefault="00746E93" w:rsidP="00752103">
            <w:pPr>
              <w:spacing w:line="276" w:lineRule="auto"/>
              <w:rPr>
                <w:rFonts w:ascii="Arial" w:eastAsia="Times New Roman" w:hAnsi="Arial" w:cs="Arial"/>
                <w:color w:val="000000"/>
                <w:sz w:val="22"/>
                <w:szCs w:val="22"/>
                <w:lang w:val="en-GB" w:eastAsia="it-IT"/>
              </w:rPr>
            </w:pPr>
            <w:r w:rsidRPr="00994AC9">
              <w:rPr>
                <w:rFonts w:ascii="Arial" w:eastAsia="Times New Roman" w:hAnsi="Arial" w:cs="Arial"/>
                <w:b/>
                <w:color w:val="000000"/>
                <w:sz w:val="22"/>
                <w:szCs w:val="22"/>
                <w:lang w:val="en-GB" w:eastAsia="it-IT"/>
              </w:rPr>
              <w:t>Citizenship</w:t>
            </w:r>
          </w:p>
        </w:tc>
        <w:tc>
          <w:tcPr>
            <w:tcW w:w="3543" w:type="dxa"/>
            <w:noWrap/>
          </w:tcPr>
          <w:p w14:paraId="663A6995"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p>
        </w:tc>
        <w:tc>
          <w:tcPr>
            <w:tcW w:w="2835" w:type="dxa"/>
          </w:tcPr>
          <w:p w14:paraId="69F17475"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p>
        </w:tc>
      </w:tr>
      <w:tr w:rsidR="00746E93" w:rsidRPr="00994AC9" w14:paraId="71D597A5" w14:textId="77777777" w:rsidTr="00752103">
        <w:trPr>
          <w:trHeight w:val="280"/>
        </w:trPr>
        <w:tc>
          <w:tcPr>
            <w:tcW w:w="3256" w:type="dxa"/>
            <w:noWrap/>
          </w:tcPr>
          <w:p w14:paraId="7A8AAEB7" w14:textId="77777777" w:rsidR="00746E93" w:rsidRPr="00994AC9" w:rsidRDefault="00746E93" w:rsidP="00752103">
            <w:pPr>
              <w:spacing w:line="276" w:lineRule="auto"/>
              <w:rPr>
                <w:rFonts w:ascii="Arial" w:eastAsia="Times New Roman" w:hAnsi="Arial" w:cs="Arial"/>
                <w:color w:val="000000"/>
                <w:sz w:val="22"/>
                <w:szCs w:val="22"/>
                <w:lang w:val="en-GB" w:eastAsia="it-IT"/>
              </w:rPr>
            </w:pPr>
          </w:p>
        </w:tc>
        <w:tc>
          <w:tcPr>
            <w:tcW w:w="3543" w:type="dxa"/>
            <w:noWrap/>
          </w:tcPr>
          <w:p w14:paraId="355DA515"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p>
        </w:tc>
        <w:tc>
          <w:tcPr>
            <w:tcW w:w="2835" w:type="dxa"/>
          </w:tcPr>
          <w:p w14:paraId="6492E12E"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p>
        </w:tc>
      </w:tr>
      <w:tr w:rsidR="00746E93" w:rsidRPr="00994AC9" w14:paraId="0855CD14" w14:textId="77777777" w:rsidTr="00752103">
        <w:trPr>
          <w:trHeight w:val="280"/>
        </w:trPr>
        <w:tc>
          <w:tcPr>
            <w:tcW w:w="3256" w:type="dxa"/>
            <w:noWrap/>
            <w:hideMark/>
          </w:tcPr>
          <w:p w14:paraId="2A279166" w14:textId="77777777" w:rsidR="00746E93" w:rsidRPr="00994AC9" w:rsidRDefault="00746E93" w:rsidP="00752103">
            <w:pPr>
              <w:spacing w:line="276" w:lineRule="auto"/>
              <w:rPr>
                <w:rFonts w:ascii="Arial" w:eastAsia="Times New Roman" w:hAnsi="Arial" w:cs="Arial"/>
                <w:color w:val="000000"/>
                <w:sz w:val="22"/>
                <w:szCs w:val="22"/>
                <w:lang w:val="en-GB" w:eastAsia="it-IT"/>
              </w:rPr>
            </w:pPr>
            <w:r w:rsidRPr="00994AC9">
              <w:rPr>
                <w:rFonts w:ascii="Arial" w:eastAsia="Times New Roman" w:hAnsi="Arial" w:cs="Arial"/>
                <w:color w:val="000000"/>
                <w:sz w:val="22"/>
                <w:szCs w:val="22"/>
                <w:lang w:val="en-GB" w:eastAsia="it-IT"/>
              </w:rPr>
              <w:t>foreigner</w:t>
            </w:r>
          </w:p>
        </w:tc>
        <w:tc>
          <w:tcPr>
            <w:tcW w:w="3543" w:type="dxa"/>
            <w:noWrap/>
            <w:hideMark/>
          </w:tcPr>
          <w:p w14:paraId="4B01C4A7"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0.937***</w:t>
            </w:r>
          </w:p>
        </w:tc>
        <w:tc>
          <w:tcPr>
            <w:tcW w:w="2835" w:type="dxa"/>
          </w:tcPr>
          <w:p w14:paraId="1DE22944"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0.257***</w:t>
            </w:r>
          </w:p>
        </w:tc>
      </w:tr>
      <w:tr w:rsidR="00746E93" w:rsidRPr="00994AC9" w14:paraId="57BACE70" w14:textId="77777777" w:rsidTr="00752103">
        <w:trPr>
          <w:trHeight w:val="280"/>
        </w:trPr>
        <w:tc>
          <w:tcPr>
            <w:tcW w:w="3256" w:type="dxa"/>
            <w:noWrap/>
            <w:hideMark/>
          </w:tcPr>
          <w:p w14:paraId="5EA934A8" w14:textId="77777777" w:rsidR="00746E93" w:rsidRPr="00994AC9" w:rsidRDefault="00746E93" w:rsidP="00752103">
            <w:pPr>
              <w:spacing w:line="276" w:lineRule="auto"/>
              <w:jc w:val="center"/>
              <w:rPr>
                <w:rFonts w:ascii="Arial" w:eastAsia="Times New Roman" w:hAnsi="Arial" w:cs="Arial"/>
                <w:sz w:val="22"/>
                <w:szCs w:val="22"/>
                <w:lang w:val="en-GB" w:eastAsia="it-IT"/>
              </w:rPr>
            </w:pPr>
          </w:p>
        </w:tc>
        <w:tc>
          <w:tcPr>
            <w:tcW w:w="3543" w:type="dxa"/>
            <w:noWrap/>
            <w:hideMark/>
          </w:tcPr>
          <w:p w14:paraId="1C55FA4F" w14:textId="2C4DAC39" w:rsidR="00746E93" w:rsidRPr="00994AC9" w:rsidRDefault="0075210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[0.7</w:t>
            </w:r>
            <w:r w:rsidR="00746E93" w:rsidRPr="00994AC9">
              <w:rPr>
                <w:rFonts w:ascii="Arial" w:hAnsi="Arial" w:cs="Arial"/>
                <w:sz w:val="22"/>
                <w:szCs w:val="22"/>
              </w:rPr>
              <w:t>73    1.099]</w:t>
            </w:r>
          </w:p>
        </w:tc>
        <w:tc>
          <w:tcPr>
            <w:tcW w:w="2835" w:type="dxa"/>
          </w:tcPr>
          <w:p w14:paraId="2970640B" w14:textId="5E06D0CB" w:rsidR="00746E93" w:rsidRPr="00994AC9" w:rsidRDefault="0075210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[0.1</w:t>
            </w:r>
            <w:r w:rsidR="00746E93" w:rsidRPr="00994AC9">
              <w:rPr>
                <w:rFonts w:ascii="Arial" w:hAnsi="Arial" w:cs="Arial"/>
                <w:sz w:val="22"/>
                <w:szCs w:val="22"/>
              </w:rPr>
              <w:t>40    0.373]</w:t>
            </w:r>
          </w:p>
        </w:tc>
      </w:tr>
      <w:tr w:rsidR="00746E93" w:rsidRPr="00994AC9" w14:paraId="0399C7D8" w14:textId="77777777" w:rsidTr="00752103">
        <w:trPr>
          <w:trHeight w:val="280"/>
        </w:trPr>
        <w:tc>
          <w:tcPr>
            <w:tcW w:w="3256" w:type="dxa"/>
            <w:noWrap/>
          </w:tcPr>
          <w:p w14:paraId="348E93BA" w14:textId="77777777" w:rsidR="00746E93" w:rsidRPr="00994AC9" w:rsidRDefault="00746E93" w:rsidP="00752103">
            <w:pPr>
              <w:spacing w:line="276" w:lineRule="auto"/>
              <w:rPr>
                <w:rFonts w:ascii="Arial" w:eastAsia="Times New Roman" w:hAnsi="Arial" w:cs="Arial"/>
                <w:color w:val="000000"/>
                <w:sz w:val="22"/>
                <w:szCs w:val="22"/>
                <w:lang w:val="en-GB" w:eastAsia="it-IT"/>
              </w:rPr>
            </w:pPr>
            <w:r w:rsidRPr="00994AC9">
              <w:rPr>
                <w:rFonts w:ascii="Arial" w:eastAsia="Times New Roman" w:hAnsi="Arial" w:cs="Arial"/>
                <w:b/>
                <w:sz w:val="22"/>
                <w:szCs w:val="22"/>
                <w:lang w:val="en-GB" w:eastAsia="it-IT"/>
              </w:rPr>
              <w:t>Unemployment spell</w:t>
            </w:r>
          </w:p>
        </w:tc>
        <w:tc>
          <w:tcPr>
            <w:tcW w:w="3543" w:type="dxa"/>
            <w:noWrap/>
          </w:tcPr>
          <w:p w14:paraId="5CC615C5"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p>
        </w:tc>
        <w:tc>
          <w:tcPr>
            <w:tcW w:w="2835" w:type="dxa"/>
          </w:tcPr>
          <w:p w14:paraId="363E002E"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p>
        </w:tc>
      </w:tr>
      <w:tr w:rsidR="00746E93" w:rsidRPr="00994AC9" w14:paraId="728BEC91" w14:textId="77777777" w:rsidTr="00752103">
        <w:trPr>
          <w:trHeight w:val="280"/>
        </w:trPr>
        <w:tc>
          <w:tcPr>
            <w:tcW w:w="3256" w:type="dxa"/>
            <w:noWrap/>
          </w:tcPr>
          <w:p w14:paraId="3D9468DC" w14:textId="6C017509" w:rsidR="00746E93" w:rsidRPr="00994AC9" w:rsidRDefault="00F45099" w:rsidP="00752103">
            <w:pPr>
              <w:spacing w:line="276" w:lineRule="auto"/>
              <w:rPr>
                <w:rFonts w:ascii="Arial" w:eastAsia="Times New Roman" w:hAnsi="Arial" w:cs="Arial"/>
                <w:color w:val="000000"/>
                <w:sz w:val="22"/>
                <w:szCs w:val="22"/>
                <w:lang w:val="en-GB" w:eastAsia="it-IT"/>
              </w:rPr>
            </w:pPr>
            <w:r>
              <w:rPr>
                <w:rFonts w:ascii="Arial" w:eastAsia="Times New Roman" w:hAnsi="Arial" w:cs="Arial"/>
                <w:sz w:val="22"/>
                <w:szCs w:val="22"/>
                <w:lang w:val="en-GB" w:eastAsia="it-IT"/>
              </w:rPr>
              <w:t>≤ 3 months</w:t>
            </w:r>
            <w:r w:rsidR="00746E93" w:rsidRPr="00994AC9">
              <w:rPr>
                <w:rFonts w:ascii="Arial" w:eastAsia="Times New Roman" w:hAnsi="Arial" w:cs="Arial"/>
                <w:sz w:val="22"/>
                <w:szCs w:val="22"/>
                <w:lang w:val="en-GB" w:eastAsia="it-IT"/>
              </w:rPr>
              <w:t>[ref.]</w:t>
            </w:r>
          </w:p>
        </w:tc>
        <w:tc>
          <w:tcPr>
            <w:tcW w:w="3543" w:type="dxa"/>
            <w:noWrap/>
          </w:tcPr>
          <w:p w14:paraId="01878D07"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p>
        </w:tc>
        <w:tc>
          <w:tcPr>
            <w:tcW w:w="2835" w:type="dxa"/>
          </w:tcPr>
          <w:p w14:paraId="4839F57F"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p>
        </w:tc>
      </w:tr>
      <w:tr w:rsidR="00746E93" w:rsidRPr="00994AC9" w14:paraId="706C1AE3" w14:textId="77777777" w:rsidTr="00752103">
        <w:trPr>
          <w:trHeight w:val="280"/>
        </w:trPr>
        <w:tc>
          <w:tcPr>
            <w:tcW w:w="3256" w:type="dxa"/>
            <w:noWrap/>
            <w:hideMark/>
          </w:tcPr>
          <w:p w14:paraId="7CFF5D66" w14:textId="38719FDD" w:rsidR="00746E93" w:rsidRPr="00994AC9" w:rsidRDefault="00360345" w:rsidP="00752103">
            <w:pPr>
              <w:spacing w:line="276" w:lineRule="auto"/>
              <w:rPr>
                <w:rFonts w:ascii="Arial" w:eastAsia="Times New Roman" w:hAnsi="Arial" w:cs="Arial"/>
                <w:sz w:val="22"/>
                <w:szCs w:val="22"/>
                <w:lang w:val="en-GB" w:eastAsia="it-IT"/>
              </w:rPr>
            </w:pPr>
            <w:r>
              <w:rPr>
                <w:rFonts w:ascii="Arial" w:eastAsia="Times New Roman" w:hAnsi="Arial" w:cs="Arial"/>
                <w:sz w:val="22"/>
                <w:szCs w:val="22"/>
                <w:lang w:val="en-GB" w:eastAsia="it-IT"/>
              </w:rPr>
              <w:t>3-6 months</w:t>
            </w:r>
          </w:p>
        </w:tc>
        <w:tc>
          <w:tcPr>
            <w:tcW w:w="3543" w:type="dxa"/>
            <w:noWrap/>
            <w:hideMark/>
          </w:tcPr>
          <w:p w14:paraId="6BAF1374"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-0.229</w:t>
            </w:r>
          </w:p>
        </w:tc>
        <w:tc>
          <w:tcPr>
            <w:tcW w:w="2835" w:type="dxa"/>
          </w:tcPr>
          <w:p w14:paraId="368A3DA8"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-0.165</w:t>
            </w:r>
          </w:p>
        </w:tc>
      </w:tr>
      <w:tr w:rsidR="00746E93" w:rsidRPr="00994AC9" w14:paraId="5FEE412A" w14:textId="77777777" w:rsidTr="00752103">
        <w:trPr>
          <w:trHeight w:val="280"/>
        </w:trPr>
        <w:tc>
          <w:tcPr>
            <w:tcW w:w="3256" w:type="dxa"/>
            <w:noWrap/>
            <w:hideMark/>
          </w:tcPr>
          <w:p w14:paraId="7E5073E4" w14:textId="77777777" w:rsidR="00746E93" w:rsidRPr="00994AC9" w:rsidRDefault="00746E93" w:rsidP="00752103">
            <w:pPr>
              <w:spacing w:line="276" w:lineRule="auto"/>
              <w:rPr>
                <w:rFonts w:ascii="Arial" w:eastAsia="Times New Roman" w:hAnsi="Arial" w:cs="Arial"/>
                <w:sz w:val="22"/>
                <w:szCs w:val="22"/>
                <w:lang w:val="en-GB" w:eastAsia="it-IT"/>
              </w:rPr>
            </w:pPr>
          </w:p>
        </w:tc>
        <w:tc>
          <w:tcPr>
            <w:tcW w:w="3543" w:type="dxa"/>
            <w:noWrap/>
            <w:hideMark/>
          </w:tcPr>
          <w:p w14:paraId="6F7AF4BA"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[-0.879   0.422]</w:t>
            </w:r>
          </w:p>
        </w:tc>
        <w:tc>
          <w:tcPr>
            <w:tcW w:w="2835" w:type="dxa"/>
          </w:tcPr>
          <w:p w14:paraId="5B0B69FF"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[-0.367   0.038]</w:t>
            </w:r>
          </w:p>
        </w:tc>
      </w:tr>
      <w:tr w:rsidR="00746E93" w:rsidRPr="00994AC9" w14:paraId="2F954ADE" w14:textId="77777777" w:rsidTr="00752103">
        <w:trPr>
          <w:trHeight w:val="280"/>
        </w:trPr>
        <w:tc>
          <w:tcPr>
            <w:tcW w:w="3256" w:type="dxa"/>
            <w:noWrap/>
            <w:hideMark/>
          </w:tcPr>
          <w:p w14:paraId="5246C6D1" w14:textId="65BE5E14" w:rsidR="00746E93" w:rsidRPr="00994AC9" w:rsidRDefault="00360345" w:rsidP="00752103">
            <w:pPr>
              <w:spacing w:line="276" w:lineRule="auto"/>
              <w:rPr>
                <w:rFonts w:ascii="Arial" w:eastAsia="Times New Roman" w:hAnsi="Arial" w:cs="Arial"/>
                <w:sz w:val="22"/>
                <w:szCs w:val="22"/>
                <w:lang w:val="en-GB" w:eastAsia="it-IT"/>
              </w:rPr>
            </w:pPr>
            <w:r>
              <w:rPr>
                <w:rFonts w:ascii="Arial" w:eastAsia="Times New Roman" w:hAnsi="Arial" w:cs="Arial"/>
                <w:sz w:val="22"/>
                <w:szCs w:val="22"/>
                <w:lang w:val="en-GB" w:eastAsia="it-IT"/>
              </w:rPr>
              <w:t>6-12 months</w:t>
            </w:r>
          </w:p>
        </w:tc>
        <w:tc>
          <w:tcPr>
            <w:tcW w:w="3543" w:type="dxa"/>
            <w:noWrap/>
            <w:hideMark/>
          </w:tcPr>
          <w:p w14:paraId="0046229C"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-0.894**</w:t>
            </w:r>
          </w:p>
        </w:tc>
        <w:tc>
          <w:tcPr>
            <w:tcW w:w="2835" w:type="dxa"/>
          </w:tcPr>
          <w:p w14:paraId="1DAA769E"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-0.485***</w:t>
            </w:r>
          </w:p>
        </w:tc>
      </w:tr>
      <w:tr w:rsidR="00746E93" w:rsidRPr="00994AC9" w14:paraId="6F3B858A" w14:textId="77777777" w:rsidTr="00752103">
        <w:trPr>
          <w:trHeight w:val="280"/>
        </w:trPr>
        <w:tc>
          <w:tcPr>
            <w:tcW w:w="3256" w:type="dxa"/>
            <w:noWrap/>
            <w:hideMark/>
          </w:tcPr>
          <w:p w14:paraId="0D65E2BF" w14:textId="77777777" w:rsidR="00746E93" w:rsidRPr="00994AC9" w:rsidRDefault="00746E93" w:rsidP="00752103">
            <w:pPr>
              <w:spacing w:line="276" w:lineRule="auto"/>
              <w:rPr>
                <w:rFonts w:ascii="Arial" w:eastAsia="Times New Roman" w:hAnsi="Arial" w:cs="Arial"/>
                <w:sz w:val="22"/>
                <w:szCs w:val="22"/>
                <w:lang w:val="en-GB" w:eastAsia="it-IT"/>
              </w:rPr>
            </w:pPr>
          </w:p>
        </w:tc>
        <w:tc>
          <w:tcPr>
            <w:tcW w:w="3543" w:type="dxa"/>
            <w:noWrap/>
            <w:hideMark/>
          </w:tcPr>
          <w:p w14:paraId="18B8606D"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[-1.608   -0.179]</w:t>
            </w:r>
          </w:p>
        </w:tc>
        <w:tc>
          <w:tcPr>
            <w:tcW w:w="2835" w:type="dxa"/>
          </w:tcPr>
          <w:p w14:paraId="7458016C" w14:textId="7968EF0C"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[-0.740</w:t>
            </w:r>
            <w:r w:rsidR="009D3360">
              <w:rPr>
                <w:rFonts w:ascii="Arial" w:hAnsi="Arial" w:cs="Arial"/>
                <w:sz w:val="22"/>
                <w:szCs w:val="22"/>
              </w:rPr>
              <w:t xml:space="preserve"> </w:t>
            </w:r>
            <w:r w:rsidRPr="00994AC9">
              <w:rPr>
                <w:rFonts w:ascii="Arial" w:hAnsi="Arial" w:cs="Arial"/>
                <w:sz w:val="22"/>
                <w:szCs w:val="22"/>
              </w:rPr>
              <w:t xml:space="preserve">  -0.228]</w:t>
            </w:r>
          </w:p>
        </w:tc>
      </w:tr>
      <w:tr w:rsidR="00746E93" w:rsidRPr="00994AC9" w14:paraId="3B385A6E" w14:textId="77777777" w:rsidTr="00752103">
        <w:trPr>
          <w:trHeight w:val="280"/>
        </w:trPr>
        <w:tc>
          <w:tcPr>
            <w:tcW w:w="3256" w:type="dxa"/>
            <w:noWrap/>
          </w:tcPr>
          <w:p w14:paraId="597F0255" w14:textId="42413234" w:rsidR="00746E93" w:rsidRPr="00994AC9" w:rsidRDefault="001F766F" w:rsidP="00752103">
            <w:pPr>
              <w:spacing w:line="276" w:lineRule="auto"/>
              <w:rPr>
                <w:rFonts w:ascii="Arial" w:eastAsia="Times New Roman" w:hAnsi="Arial" w:cs="Arial"/>
                <w:sz w:val="22"/>
                <w:szCs w:val="22"/>
                <w:lang w:val="en-GB" w:eastAsia="it-IT"/>
              </w:rPr>
            </w:pPr>
            <w:r>
              <w:rPr>
                <w:rFonts w:ascii="Arial" w:eastAsia="Times New Roman" w:hAnsi="Arial" w:cs="Arial"/>
                <w:sz w:val="22"/>
                <w:szCs w:val="22"/>
                <w:lang w:val="en-GB" w:eastAsia="it-IT"/>
              </w:rPr>
              <w:t>1-2 years</w:t>
            </w:r>
          </w:p>
        </w:tc>
        <w:tc>
          <w:tcPr>
            <w:tcW w:w="3543" w:type="dxa"/>
            <w:noWrap/>
          </w:tcPr>
          <w:p w14:paraId="788952D0"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-0.907***</w:t>
            </w:r>
          </w:p>
        </w:tc>
        <w:tc>
          <w:tcPr>
            <w:tcW w:w="2835" w:type="dxa"/>
          </w:tcPr>
          <w:p w14:paraId="473AF0E5"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-0.546***</w:t>
            </w:r>
          </w:p>
        </w:tc>
      </w:tr>
      <w:tr w:rsidR="00746E93" w:rsidRPr="00994AC9" w14:paraId="15F2FD27" w14:textId="77777777" w:rsidTr="00752103">
        <w:trPr>
          <w:trHeight w:val="280"/>
        </w:trPr>
        <w:tc>
          <w:tcPr>
            <w:tcW w:w="3256" w:type="dxa"/>
            <w:noWrap/>
          </w:tcPr>
          <w:p w14:paraId="7BF2149C" w14:textId="77777777" w:rsidR="00746E93" w:rsidRPr="00994AC9" w:rsidRDefault="00746E93" w:rsidP="00752103">
            <w:pPr>
              <w:spacing w:line="276" w:lineRule="auto"/>
              <w:rPr>
                <w:rFonts w:ascii="Arial" w:eastAsia="Times New Roman" w:hAnsi="Arial" w:cs="Arial"/>
                <w:sz w:val="22"/>
                <w:szCs w:val="22"/>
                <w:lang w:val="en-GB" w:eastAsia="it-IT"/>
              </w:rPr>
            </w:pPr>
          </w:p>
        </w:tc>
        <w:tc>
          <w:tcPr>
            <w:tcW w:w="3543" w:type="dxa"/>
            <w:noWrap/>
          </w:tcPr>
          <w:p w14:paraId="110D9F08"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[-1.469   -0.345]</w:t>
            </w:r>
          </w:p>
        </w:tc>
        <w:tc>
          <w:tcPr>
            <w:tcW w:w="2835" w:type="dxa"/>
          </w:tcPr>
          <w:p w14:paraId="529AC135"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[-0.726   -0.365]</w:t>
            </w:r>
          </w:p>
        </w:tc>
      </w:tr>
      <w:tr w:rsidR="00746E93" w:rsidRPr="00994AC9" w14:paraId="5C91D8FA" w14:textId="77777777" w:rsidTr="00752103">
        <w:trPr>
          <w:trHeight w:val="280"/>
        </w:trPr>
        <w:tc>
          <w:tcPr>
            <w:tcW w:w="3256" w:type="dxa"/>
            <w:noWrap/>
          </w:tcPr>
          <w:p w14:paraId="25E66E0D" w14:textId="44F5E81F" w:rsidR="00746E93" w:rsidRPr="00994AC9" w:rsidRDefault="00360345" w:rsidP="00752103">
            <w:pPr>
              <w:spacing w:line="276" w:lineRule="auto"/>
              <w:rPr>
                <w:rFonts w:ascii="Arial" w:eastAsia="Times New Roman" w:hAnsi="Arial" w:cs="Arial"/>
                <w:sz w:val="22"/>
                <w:szCs w:val="22"/>
                <w:lang w:val="en-GB" w:eastAsia="it-IT"/>
              </w:rPr>
            </w:pPr>
            <w:r>
              <w:rPr>
                <w:rFonts w:ascii="Arial" w:eastAsia="Times New Roman" w:hAnsi="Arial" w:cs="Arial"/>
                <w:sz w:val="22"/>
                <w:szCs w:val="22"/>
                <w:lang w:val="en-GB" w:eastAsia="it-IT"/>
              </w:rPr>
              <w:t xml:space="preserve">&gt; 2 years </w:t>
            </w:r>
          </w:p>
        </w:tc>
        <w:tc>
          <w:tcPr>
            <w:tcW w:w="3543" w:type="dxa"/>
            <w:noWrap/>
          </w:tcPr>
          <w:p w14:paraId="1418BAFF"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-0.754***</w:t>
            </w:r>
          </w:p>
        </w:tc>
        <w:tc>
          <w:tcPr>
            <w:tcW w:w="2835" w:type="dxa"/>
          </w:tcPr>
          <w:p w14:paraId="13CA8D0D"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-0.208***</w:t>
            </w:r>
          </w:p>
        </w:tc>
      </w:tr>
      <w:tr w:rsidR="00746E93" w:rsidRPr="00994AC9" w14:paraId="05F338C9" w14:textId="77777777" w:rsidTr="00752103">
        <w:trPr>
          <w:trHeight w:val="280"/>
        </w:trPr>
        <w:tc>
          <w:tcPr>
            <w:tcW w:w="3256" w:type="dxa"/>
            <w:noWrap/>
          </w:tcPr>
          <w:p w14:paraId="623DE3EE" w14:textId="77777777" w:rsidR="00746E93" w:rsidRPr="00994AC9" w:rsidRDefault="00746E93" w:rsidP="00752103">
            <w:pPr>
              <w:spacing w:line="276" w:lineRule="auto"/>
              <w:rPr>
                <w:rFonts w:ascii="Arial" w:eastAsia="Times New Roman" w:hAnsi="Arial" w:cs="Arial"/>
                <w:sz w:val="22"/>
                <w:szCs w:val="22"/>
                <w:lang w:val="en-GB" w:eastAsia="it-IT"/>
              </w:rPr>
            </w:pPr>
          </w:p>
        </w:tc>
        <w:tc>
          <w:tcPr>
            <w:tcW w:w="3543" w:type="dxa"/>
            <w:noWrap/>
          </w:tcPr>
          <w:p w14:paraId="7B5E1DFD"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[-0.903   -0.604]</w:t>
            </w:r>
          </w:p>
        </w:tc>
        <w:tc>
          <w:tcPr>
            <w:tcW w:w="2835" w:type="dxa"/>
          </w:tcPr>
          <w:p w14:paraId="64B16EC4"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[-0.328    -0.087]</w:t>
            </w:r>
          </w:p>
        </w:tc>
      </w:tr>
      <w:tr w:rsidR="00746E93" w:rsidRPr="00994AC9" w14:paraId="205881A6" w14:textId="77777777" w:rsidTr="00752103">
        <w:trPr>
          <w:trHeight w:val="280"/>
        </w:trPr>
        <w:tc>
          <w:tcPr>
            <w:tcW w:w="3256" w:type="dxa"/>
            <w:noWrap/>
          </w:tcPr>
          <w:p w14:paraId="5ED639DB" w14:textId="77777777" w:rsidR="00746E93" w:rsidRPr="00994AC9" w:rsidRDefault="00746E93" w:rsidP="00752103">
            <w:pPr>
              <w:spacing w:line="276" w:lineRule="auto"/>
              <w:rPr>
                <w:rFonts w:ascii="Arial" w:eastAsia="Times New Roman" w:hAnsi="Arial" w:cs="Arial"/>
                <w:color w:val="000000"/>
                <w:sz w:val="22"/>
                <w:szCs w:val="22"/>
                <w:lang w:val="en-GB" w:eastAsia="it-IT"/>
              </w:rPr>
            </w:pPr>
            <w:r w:rsidRPr="00994AC9">
              <w:rPr>
                <w:rFonts w:ascii="Arial" w:eastAsia="Times New Roman" w:hAnsi="Arial" w:cs="Arial"/>
                <w:b/>
                <w:color w:val="000000"/>
                <w:sz w:val="22"/>
                <w:szCs w:val="22"/>
                <w:lang w:val="en-GB" w:eastAsia="it-IT"/>
              </w:rPr>
              <w:t>Treatment</w:t>
            </w:r>
          </w:p>
        </w:tc>
        <w:tc>
          <w:tcPr>
            <w:tcW w:w="3543" w:type="dxa"/>
            <w:noWrap/>
          </w:tcPr>
          <w:p w14:paraId="5B76614C"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p>
        </w:tc>
        <w:tc>
          <w:tcPr>
            <w:tcW w:w="2835" w:type="dxa"/>
          </w:tcPr>
          <w:p w14:paraId="677F792C"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p>
        </w:tc>
      </w:tr>
      <w:tr w:rsidR="00746E93" w:rsidRPr="00994AC9" w14:paraId="6AAF33EE" w14:textId="77777777" w:rsidTr="00752103">
        <w:trPr>
          <w:trHeight w:val="280"/>
        </w:trPr>
        <w:tc>
          <w:tcPr>
            <w:tcW w:w="3256" w:type="dxa"/>
            <w:noWrap/>
            <w:hideMark/>
          </w:tcPr>
          <w:p w14:paraId="7E729006" w14:textId="77777777" w:rsidR="00746E93" w:rsidRPr="00994AC9" w:rsidRDefault="00746E93" w:rsidP="00752103">
            <w:pPr>
              <w:spacing w:line="276" w:lineRule="auto"/>
              <w:rPr>
                <w:rFonts w:ascii="Arial" w:eastAsia="Times New Roman" w:hAnsi="Arial" w:cs="Arial"/>
                <w:color w:val="000000"/>
                <w:sz w:val="22"/>
                <w:szCs w:val="22"/>
                <w:lang w:val="en-GB" w:eastAsia="it-IT"/>
              </w:rPr>
            </w:pPr>
            <w:r w:rsidRPr="00994AC9">
              <w:rPr>
                <w:rFonts w:ascii="Arial" w:eastAsia="Times New Roman" w:hAnsi="Arial" w:cs="Arial"/>
                <w:color w:val="000000"/>
                <w:sz w:val="22"/>
                <w:szCs w:val="22"/>
                <w:lang w:val="en-GB" w:eastAsia="it-IT"/>
              </w:rPr>
              <w:t>Treated</w:t>
            </w:r>
          </w:p>
        </w:tc>
        <w:tc>
          <w:tcPr>
            <w:tcW w:w="3543" w:type="dxa"/>
            <w:noWrap/>
            <w:hideMark/>
          </w:tcPr>
          <w:p w14:paraId="0C0C2467"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3.696***</w:t>
            </w:r>
          </w:p>
        </w:tc>
        <w:tc>
          <w:tcPr>
            <w:tcW w:w="2835" w:type="dxa"/>
          </w:tcPr>
          <w:p w14:paraId="48DD3E63"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0.180*</w:t>
            </w:r>
          </w:p>
        </w:tc>
      </w:tr>
      <w:tr w:rsidR="00746E93" w:rsidRPr="00994AC9" w14:paraId="031015A8" w14:textId="77777777" w:rsidTr="00752103">
        <w:trPr>
          <w:trHeight w:val="280"/>
        </w:trPr>
        <w:tc>
          <w:tcPr>
            <w:tcW w:w="3256" w:type="dxa"/>
            <w:noWrap/>
            <w:hideMark/>
          </w:tcPr>
          <w:p w14:paraId="5E6814BD" w14:textId="77777777" w:rsidR="00746E93" w:rsidRPr="00994AC9" w:rsidRDefault="00746E93" w:rsidP="00752103">
            <w:pPr>
              <w:spacing w:line="276" w:lineRule="auto"/>
              <w:jc w:val="center"/>
              <w:rPr>
                <w:rFonts w:ascii="Arial" w:eastAsia="Times New Roman" w:hAnsi="Arial" w:cs="Arial"/>
                <w:sz w:val="22"/>
                <w:szCs w:val="22"/>
                <w:lang w:val="en-GB" w:eastAsia="it-IT"/>
              </w:rPr>
            </w:pPr>
          </w:p>
        </w:tc>
        <w:tc>
          <w:tcPr>
            <w:tcW w:w="3543" w:type="dxa"/>
            <w:noWrap/>
            <w:hideMark/>
          </w:tcPr>
          <w:p w14:paraId="59F08A59"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[3.203     4.189]</w:t>
            </w:r>
          </w:p>
        </w:tc>
        <w:tc>
          <w:tcPr>
            <w:tcW w:w="2835" w:type="dxa"/>
          </w:tcPr>
          <w:p w14:paraId="7BF8638D"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[-0.002   0.362]</w:t>
            </w:r>
          </w:p>
        </w:tc>
      </w:tr>
      <w:tr w:rsidR="00746E93" w:rsidRPr="00994AC9" w14:paraId="2B3812BD" w14:textId="77777777" w:rsidTr="00752103">
        <w:trPr>
          <w:trHeight w:val="280"/>
        </w:trPr>
        <w:tc>
          <w:tcPr>
            <w:tcW w:w="3256" w:type="dxa"/>
            <w:noWrap/>
          </w:tcPr>
          <w:p w14:paraId="1B1B8435" w14:textId="77777777" w:rsidR="00746E93" w:rsidRPr="00994AC9" w:rsidRDefault="00746E93" w:rsidP="00752103">
            <w:pPr>
              <w:spacing w:line="276" w:lineRule="auto"/>
              <w:rPr>
                <w:rFonts w:ascii="Arial" w:eastAsia="Times New Roman" w:hAnsi="Arial" w:cs="Arial"/>
                <w:color w:val="000000"/>
                <w:sz w:val="22"/>
                <w:szCs w:val="22"/>
                <w:lang w:val="en-GB" w:eastAsia="it-IT"/>
              </w:rPr>
            </w:pPr>
            <w:r w:rsidRPr="00994AC9">
              <w:rPr>
                <w:rFonts w:ascii="Arial" w:eastAsia="Times New Roman" w:hAnsi="Arial" w:cs="Arial"/>
                <w:b/>
                <w:color w:val="000000"/>
                <w:sz w:val="22"/>
                <w:szCs w:val="22"/>
                <w:lang w:val="en-GB" w:eastAsia="it-IT"/>
              </w:rPr>
              <w:t>Treatment*Unemployment spell</w:t>
            </w:r>
          </w:p>
        </w:tc>
        <w:tc>
          <w:tcPr>
            <w:tcW w:w="3543" w:type="dxa"/>
            <w:noWrap/>
          </w:tcPr>
          <w:p w14:paraId="09ABA540"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p>
        </w:tc>
        <w:tc>
          <w:tcPr>
            <w:tcW w:w="2835" w:type="dxa"/>
          </w:tcPr>
          <w:p w14:paraId="18EF3104"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p>
        </w:tc>
      </w:tr>
      <w:tr w:rsidR="00746E93" w:rsidRPr="00994AC9" w14:paraId="03FF7895" w14:textId="77777777" w:rsidTr="00752103">
        <w:trPr>
          <w:trHeight w:val="280"/>
        </w:trPr>
        <w:tc>
          <w:tcPr>
            <w:tcW w:w="3256" w:type="dxa"/>
            <w:noWrap/>
            <w:hideMark/>
          </w:tcPr>
          <w:p w14:paraId="21339D8D" w14:textId="23895CA7" w:rsidR="00746E93" w:rsidRPr="00994AC9" w:rsidRDefault="00746E93" w:rsidP="00752103">
            <w:pPr>
              <w:spacing w:line="276" w:lineRule="auto"/>
              <w:rPr>
                <w:rFonts w:ascii="Arial" w:eastAsia="Times New Roman" w:hAnsi="Arial" w:cs="Arial"/>
                <w:sz w:val="22"/>
                <w:szCs w:val="22"/>
                <w:lang w:val="en-GB" w:eastAsia="it-IT"/>
              </w:rPr>
            </w:pPr>
            <w:r w:rsidRPr="00994AC9">
              <w:rPr>
                <w:rFonts w:ascii="Arial" w:eastAsia="Times New Roman" w:hAnsi="Arial" w:cs="Arial"/>
                <w:sz w:val="22"/>
                <w:szCs w:val="22"/>
                <w:lang w:val="en-GB" w:eastAsia="it-IT"/>
              </w:rPr>
              <w:t>T*</w:t>
            </w:r>
            <w:r w:rsidR="00360345">
              <w:rPr>
                <w:rFonts w:ascii="Arial" w:eastAsia="Times New Roman" w:hAnsi="Arial" w:cs="Arial"/>
                <w:sz w:val="22"/>
                <w:szCs w:val="22"/>
                <w:lang w:val="en-GB" w:eastAsia="it-IT"/>
              </w:rPr>
              <w:t>3-6 months</w:t>
            </w:r>
          </w:p>
        </w:tc>
        <w:tc>
          <w:tcPr>
            <w:tcW w:w="3543" w:type="dxa"/>
            <w:noWrap/>
            <w:hideMark/>
          </w:tcPr>
          <w:p w14:paraId="542FE93D"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-0.350</w:t>
            </w:r>
          </w:p>
        </w:tc>
        <w:tc>
          <w:tcPr>
            <w:tcW w:w="2835" w:type="dxa"/>
          </w:tcPr>
          <w:p w14:paraId="4D1399C8" w14:textId="274567DF"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0.011</w:t>
            </w:r>
          </w:p>
        </w:tc>
      </w:tr>
      <w:tr w:rsidR="00746E93" w:rsidRPr="00994AC9" w14:paraId="251E9676" w14:textId="77777777" w:rsidTr="00752103">
        <w:trPr>
          <w:trHeight w:val="280"/>
        </w:trPr>
        <w:tc>
          <w:tcPr>
            <w:tcW w:w="3256" w:type="dxa"/>
            <w:noWrap/>
            <w:hideMark/>
          </w:tcPr>
          <w:p w14:paraId="7AC1A752" w14:textId="77777777" w:rsidR="00746E93" w:rsidRPr="00994AC9" w:rsidRDefault="00746E93" w:rsidP="00752103">
            <w:pPr>
              <w:spacing w:line="276" w:lineRule="auto"/>
              <w:rPr>
                <w:rFonts w:ascii="Arial" w:eastAsia="Times New Roman" w:hAnsi="Arial" w:cs="Arial"/>
                <w:sz w:val="22"/>
                <w:szCs w:val="22"/>
                <w:lang w:val="en-GB" w:eastAsia="it-IT"/>
              </w:rPr>
            </w:pPr>
          </w:p>
        </w:tc>
        <w:tc>
          <w:tcPr>
            <w:tcW w:w="3543" w:type="dxa"/>
            <w:noWrap/>
            <w:hideMark/>
          </w:tcPr>
          <w:p w14:paraId="723CE1A8"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[-1.077   0.378]</w:t>
            </w:r>
          </w:p>
        </w:tc>
        <w:tc>
          <w:tcPr>
            <w:tcW w:w="2835" w:type="dxa"/>
          </w:tcPr>
          <w:p w14:paraId="24A9E763"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[-0.321   0.344]</w:t>
            </w:r>
          </w:p>
        </w:tc>
      </w:tr>
      <w:tr w:rsidR="00746E93" w:rsidRPr="00994AC9" w14:paraId="4EE8C77A" w14:textId="77777777" w:rsidTr="00752103">
        <w:trPr>
          <w:trHeight w:val="280"/>
        </w:trPr>
        <w:tc>
          <w:tcPr>
            <w:tcW w:w="3256" w:type="dxa"/>
            <w:noWrap/>
            <w:hideMark/>
          </w:tcPr>
          <w:p w14:paraId="217EEA03" w14:textId="5A341CFD" w:rsidR="00746E93" w:rsidRPr="00994AC9" w:rsidRDefault="00746E93" w:rsidP="00752103">
            <w:pPr>
              <w:spacing w:line="276" w:lineRule="auto"/>
              <w:rPr>
                <w:rFonts w:ascii="Arial" w:eastAsia="Times New Roman" w:hAnsi="Arial" w:cs="Arial"/>
                <w:sz w:val="22"/>
                <w:szCs w:val="22"/>
                <w:lang w:val="en-GB" w:eastAsia="it-IT"/>
              </w:rPr>
            </w:pPr>
            <w:r w:rsidRPr="00994AC9">
              <w:rPr>
                <w:rFonts w:ascii="Arial" w:eastAsia="Times New Roman" w:hAnsi="Arial" w:cs="Arial"/>
                <w:sz w:val="22"/>
                <w:szCs w:val="22"/>
                <w:lang w:val="en-GB" w:eastAsia="it-IT"/>
              </w:rPr>
              <w:t>T*</w:t>
            </w:r>
            <w:r w:rsidR="00360345">
              <w:rPr>
                <w:rFonts w:ascii="Arial" w:eastAsia="Times New Roman" w:hAnsi="Arial" w:cs="Arial"/>
                <w:sz w:val="22"/>
                <w:szCs w:val="22"/>
                <w:lang w:val="en-GB" w:eastAsia="it-IT"/>
              </w:rPr>
              <w:t>6-12 months</w:t>
            </w:r>
          </w:p>
        </w:tc>
        <w:tc>
          <w:tcPr>
            <w:tcW w:w="3543" w:type="dxa"/>
            <w:noWrap/>
            <w:hideMark/>
          </w:tcPr>
          <w:p w14:paraId="1CE430F6" w14:textId="4221D71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0.044</w:t>
            </w:r>
          </w:p>
        </w:tc>
        <w:tc>
          <w:tcPr>
            <w:tcW w:w="2835" w:type="dxa"/>
          </w:tcPr>
          <w:p w14:paraId="793705DC"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0.429**</w:t>
            </w:r>
          </w:p>
        </w:tc>
      </w:tr>
      <w:tr w:rsidR="00746E93" w:rsidRPr="00994AC9" w14:paraId="5AC62FE8" w14:textId="77777777" w:rsidTr="00752103">
        <w:trPr>
          <w:trHeight w:val="280"/>
        </w:trPr>
        <w:tc>
          <w:tcPr>
            <w:tcW w:w="3256" w:type="dxa"/>
            <w:noWrap/>
            <w:hideMark/>
          </w:tcPr>
          <w:p w14:paraId="53396537" w14:textId="77777777" w:rsidR="00746E93" w:rsidRPr="00994AC9" w:rsidRDefault="00746E93" w:rsidP="00752103">
            <w:pPr>
              <w:spacing w:line="276" w:lineRule="auto"/>
              <w:rPr>
                <w:rFonts w:ascii="Arial" w:eastAsia="Times New Roman" w:hAnsi="Arial" w:cs="Arial"/>
                <w:sz w:val="22"/>
                <w:szCs w:val="22"/>
                <w:lang w:val="en-GB" w:eastAsia="it-IT"/>
              </w:rPr>
            </w:pPr>
          </w:p>
        </w:tc>
        <w:tc>
          <w:tcPr>
            <w:tcW w:w="3543" w:type="dxa"/>
            <w:noWrap/>
            <w:hideMark/>
          </w:tcPr>
          <w:p w14:paraId="5BECDD46"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[-0.739   0.828]</w:t>
            </w:r>
          </w:p>
        </w:tc>
        <w:tc>
          <w:tcPr>
            <w:tcW w:w="2835" w:type="dxa"/>
          </w:tcPr>
          <w:p w14:paraId="28F1AEA8" w14:textId="4A20C806" w:rsidR="00746E93" w:rsidRPr="00994AC9" w:rsidRDefault="0075210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[0.0</w:t>
            </w:r>
            <w:r w:rsidR="00746E93" w:rsidRPr="00994AC9">
              <w:rPr>
                <w:rFonts w:ascii="Arial" w:hAnsi="Arial" w:cs="Arial"/>
                <w:sz w:val="22"/>
                <w:szCs w:val="22"/>
              </w:rPr>
              <w:t>14   0.843]</w:t>
            </w:r>
          </w:p>
        </w:tc>
      </w:tr>
      <w:tr w:rsidR="00746E93" w:rsidRPr="00994AC9" w14:paraId="77583D4E" w14:textId="77777777" w:rsidTr="00752103">
        <w:trPr>
          <w:trHeight w:val="280"/>
        </w:trPr>
        <w:tc>
          <w:tcPr>
            <w:tcW w:w="3256" w:type="dxa"/>
            <w:noWrap/>
          </w:tcPr>
          <w:p w14:paraId="0028BF10" w14:textId="73F8B1AF" w:rsidR="00746E93" w:rsidRPr="00994AC9" w:rsidRDefault="00746E93" w:rsidP="00752103">
            <w:pPr>
              <w:spacing w:line="276" w:lineRule="auto"/>
              <w:rPr>
                <w:rFonts w:ascii="Arial" w:eastAsia="Times New Roman" w:hAnsi="Arial" w:cs="Arial"/>
                <w:sz w:val="22"/>
                <w:szCs w:val="22"/>
                <w:lang w:val="en-GB" w:eastAsia="it-IT"/>
              </w:rPr>
            </w:pPr>
            <w:r w:rsidRPr="00994AC9">
              <w:rPr>
                <w:rFonts w:ascii="Arial" w:eastAsia="Times New Roman" w:hAnsi="Arial" w:cs="Arial"/>
                <w:sz w:val="22"/>
                <w:szCs w:val="22"/>
                <w:lang w:val="en-GB" w:eastAsia="it-IT"/>
              </w:rPr>
              <w:t>T*</w:t>
            </w:r>
            <w:r w:rsidR="001F766F">
              <w:rPr>
                <w:rFonts w:ascii="Arial" w:eastAsia="Times New Roman" w:hAnsi="Arial" w:cs="Arial"/>
                <w:sz w:val="22"/>
                <w:szCs w:val="22"/>
                <w:lang w:val="en-GB" w:eastAsia="it-IT"/>
              </w:rPr>
              <w:t>1-2 years</w:t>
            </w:r>
          </w:p>
        </w:tc>
        <w:tc>
          <w:tcPr>
            <w:tcW w:w="3543" w:type="dxa"/>
            <w:noWrap/>
          </w:tcPr>
          <w:p w14:paraId="36366BE1"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0.176</w:t>
            </w:r>
          </w:p>
        </w:tc>
        <w:tc>
          <w:tcPr>
            <w:tcW w:w="2835" w:type="dxa"/>
          </w:tcPr>
          <w:p w14:paraId="60D570E0"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0.331**</w:t>
            </w:r>
          </w:p>
        </w:tc>
      </w:tr>
      <w:tr w:rsidR="00746E93" w:rsidRPr="00994AC9" w14:paraId="62BADA62" w14:textId="77777777" w:rsidTr="00752103">
        <w:trPr>
          <w:trHeight w:val="280"/>
        </w:trPr>
        <w:tc>
          <w:tcPr>
            <w:tcW w:w="3256" w:type="dxa"/>
            <w:noWrap/>
          </w:tcPr>
          <w:p w14:paraId="0F34C3D0" w14:textId="77777777" w:rsidR="00746E93" w:rsidRPr="00994AC9" w:rsidRDefault="00746E93" w:rsidP="00752103">
            <w:pPr>
              <w:spacing w:line="276" w:lineRule="auto"/>
              <w:rPr>
                <w:rFonts w:ascii="Arial" w:eastAsia="Times New Roman" w:hAnsi="Arial" w:cs="Arial"/>
                <w:sz w:val="22"/>
                <w:szCs w:val="22"/>
                <w:lang w:val="en-GB" w:eastAsia="it-IT"/>
              </w:rPr>
            </w:pPr>
          </w:p>
        </w:tc>
        <w:tc>
          <w:tcPr>
            <w:tcW w:w="3543" w:type="dxa"/>
            <w:noWrap/>
          </w:tcPr>
          <w:p w14:paraId="7648BA62"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[-0.465   0.818]</w:t>
            </w:r>
          </w:p>
        </w:tc>
        <w:tc>
          <w:tcPr>
            <w:tcW w:w="2835" w:type="dxa"/>
          </w:tcPr>
          <w:p w14:paraId="5F2327CD" w14:textId="2CAE99AC" w:rsidR="00746E93" w:rsidRPr="00994AC9" w:rsidRDefault="0075210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[0.0</w:t>
            </w:r>
            <w:r w:rsidR="00746E93" w:rsidRPr="00994AC9">
              <w:rPr>
                <w:rFonts w:ascii="Arial" w:hAnsi="Arial" w:cs="Arial"/>
                <w:sz w:val="22"/>
                <w:szCs w:val="22"/>
              </w:rPr>
              <w:t>15</w:t>
            </w:r>
            <w:r w:rsidR="009D3360">
              <w:rPr>
                <w:rFonts w:ascii="Arial" w:hAnsi="Arial" w:cs="Arial"/>
                <w:sz w:val="22"/>
                <w:szCs w:val="22"/>
              </w:rPr>
              <w:t xml:space="preserve"> </w:t>
            </w:r>
            <w:r w:rsidR="00746E93" w:rsidRPr="00994AC9">
              <w:rPr>
                <w:rFonts w:ascii="Arial" w:hAnsi="Arial" w:cs="Arial"/>
                <w:sz w:val="22"/>
                <w:szCs w:val="22"/>
              </w:rPr>
              <w:t xml:space="preserve">  0.646]</w:t>
            </w:r>
          </w:p>
        </w:tc>
      </w:tr>
      <w:tr w:rsidR="00746E93" w:rsidRPr="00994AC9" w14:paraId="3ABA782E" w14:textId="77777777" w:rsidTr="00752103">
        <w:trPr>
          <w:trHeight w:val="280"/>
        </w:trPr>
        <w:tc>
          <w:tcPr>
            <w:tcW w:w="3256" w:type="dxa"/>
            <w:noWrap/>
          </w:tcPr>
          <w:p w14:paraId="3558C58F" w14:textId="51B26CDA" w:rsidR="00746E93" w:rsidRPr="00994AC9" w:rsidRDefault="00746E93" w:rsidP="00752103">
            <w:pPr>
              <w:spacing w:line="276" w:lineRule="auto"/>
              <w:rPr>
                <w:rFonts w:ascii="Arial" w:eastAsia="Times New Roman" w:hAnsi="Arial" w:cs="Arial"/>
                <w:sz w:val="22"/>
                <w:szCs w:val="22"/>
                <w:lang w:val="en-GB" w:eastAsia="it-IT"/>
              </w:rPr>
            </w:pPr>
            <w:r w:rsidRPr="00994AC9">
              <w:rPr>
                <w:rFonts w:ascii="Arial" w:eastAsia="Times New Roman" w:hAnsi="Arial" w:cs="Arial"/>
                <w:sz w:val="22"/>
                <w:szCs w:val="22"/>
                <w:lang w:val="en-GB" w:eastAsia="it-IT"/>
              </w:rPr>
              <w:t>T*</w:t>
            </w:r>
            <w:r w:rsidR="00360345">
              <w:rPr>
                <w:rFonts w:ascii="Arial" w:eastAsia="Times New Roman" w:hAnsi="Arial" w:cs="Arial"/>
                <w:sz w:val="22"/>
                <w:szCs w:val="22"/>
                <w:lang w:val="en-GB" w:eastAsia="it-IT"/>
              </w:rPr>
              <w:t xml:space="preserve">&gt; 2 years </w:t>
            </w:r>
          </w:p>
        </w:tc>
        <w:tc>
          <w:tcPr>
            <w:tcW w:w="3543" w:type="dxa"/>
            <w:noWrap/>
          </w:tcPr>
          <w:p w14:paraId="299FBE44" w14:textId="414A3626"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-0.095</w:t>
            </w:r>
          </w:p>
        </w:tc>
        <w:tc>
          <w:tcPr>
            <w:tcW w:w="2835" w:type="dxa"/>
          </w:tcPr>
          <w:p w14:paraId="7052FCD5"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-0.122</w:t>
            </w:r>
          </w:p>
        </w:tc>
      </w:tr>
      <w:tr w:rsidR="00746E93" w:rsidRPr="00994AC9" w14:paraId="061FED80" w14:textId="77777777" w:rsidTr="00752103">
        <w:trPr>
          <w:trHeight w:val="280"/>
        </w:trPr>
        <w:tc>
          <w:tcPr>
            <w:tcW w:w="3256" w:type="dxa"/>
            <w:noWrap/>
          </w:tcPr>
          <w:p w14:paraId="1EA15FD8" w14:textId="77777777" w:rsidR="00746E93" w:rsidRPr="00994AC9" w:rsidRDefault="00746E93" w:rsidP="00752103">
            <w:pPr>
              <w:spacing w:line="276" w:lineRule="auto"/>
              <w:rPr>
                <w:rFonts w:ascii="Arial" w:eastAsia="Times New Roman" w:hAnsi="Arial" w:cs="Arial"/>
                <w:sz w:val="22"/>
                <w:szCs w:val="22"/>
                <w:lang w:val="en-GB" w:eastAsia="it-IT"/>
              </w:rPr>
            </w:pPr>
          </w:p>
        </w:tc>
        <w:tc>
          <w:tcPr>
            <w:tcW w:w="3543" w:type="dxa"/>
            <w:noWrap/>
          </w:tcPr>
          <w:p w14:paraId="2FE6A0DC"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[-0.314   0.123]</w:t>
            </w:r>
          </w:p>
        </w:tc>
        <w:tc>
          <w:tcPr>
            <w:tcW w:w="2835" w:type="dxa"/>
          </w:tcPr>
          <w:p w14:paraId="3DB5E506"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[-0.323   0.079]</w:t>
            </w:r>
          </w:p>
        </w:tc>
      </w:tr>
      <w:tr w:rsidR="00746E93" w:rsidRPr="00994AC9" w14:paraId="5DF98C70" w14:textId="77777777" w:rsidTr="00752103">
        <w:trPr>
          <w:trHeight w:val="280"/>
        </w:trPr>
        <w:tc>
          <w:tcPr>
            <w:tcW w:w="3256" w:type="dxa"/>
            <w:noWrap/>
          </w:tcPr>
          <w:p w14:paraId="11E70492" w14:textId="77777777" w:rsidR="00746E93" w:rsidRPr="00994AC9" w:rsidRDefault="00746E93" w:rsidP="00752103">
            <w:pPr>
              <w:spacing w:line="276" w:lineRule="auto"/>
              <w:rPr>
                <w:rFonts w:ascii="Arial" w:eastAsia="Times New Roman" w:hAnsi="Arial" w:cs="Arial"/>
                <w:sz w:val="22"/>
                <w:szCs w:val="22"/>
                <w:lang w:val="en-GB" w:eastAsia="it-IT"/>
              </w:rPr>
            </w:pPr>
            <w:r w:rsidRPr="00994AC9">
              <w:rPr>
                <w:rFonts w:ascii="Arial" w:eastAsia="Times New Roman" w:hAnsi="Arial" w:cs="Arial"/>
                <w:b/>
                <w:bCs/>
                <w:sz w:val="22"/>
                <w:szCs w:val="22"/>
                <w:lang w:val="en-GB" w:eastAsia="it-IT"/>
              </w:rPr>
              <w:t>Month of registration</w:t>
            </w:r>
          </w:p>
        </w:tc>
        <w:tc>
          <w:tcPr>
            <w:tcW w:w="3543" w:type="dxa"/>
            <w:noWrap/>
          </w:tcPr>
          <w:p w14:paraId="66A709F0"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p>
        </w:tc>
        <w:tc>
          <w:tcPr>
            <w:tcW w:w="2835" w:type="dxa"/>
          </w:tcPr>
          <w:p w14:paraId="31351F2B"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p>
        </w:tc>
      </w:tr>
      <w:tr w:rsidR="00746E93" w:rsidRPr="00994AC9" w14:paraId="282C6013" w14:textId="77777777" w:rsidTr="00752103">
        <w:trPr>
          <w:trHeight w:val="280"/>
        </w:trPr>
        <w:tc>
          <w:tcPr>
            <w:tcW w:w="3256" w:type="dxa"/>
            <w:noWrap/>
          </w:tcPr>
          <w:p w14:paraId="498D7A08" w14:textId="77777777" w:rsidR="00746E93" w:rsidRPr="00994AC9" w:rsidRDefault="00746E93" w:rsidP="00752103">
            <w:pPr>
              <w:spacing w:line="276" w:lineRule="auto"/>
              <w:rPr>
                <w:rFonts w:ascii="Arial" w:eastAsia="Times New Roman" w:hAnsi="Arial" w:cs="Arial"/>
                <w:sz w:val="22"/>
                <w:szCs w:val="22"/>
                <w:lang w:val="en-GB" w:eastAsia="it-IT"/>
              </w:rPr>
            </w:pPr>
            <w:r w:rsidRPr="00994AC9">
              <w:rPr>
                <w:rFonts w:ascii="Arial" w:eastAsia="Times New Roman" w:hAnsi="Arial" w:cs="Arial"/>
                <w:sz w:val="22"/>
                <w:szCs w:val="22"/>
                <w:lang w:val="en-GB" w:eastAsia="it-IT"/>
              </w:rPr>
              <w:t>January [ref.]</w:t>
            </w:r>
          </w:p>
        </w:tc>
        <w:tc>
          <w:tcPr>
            <w:tcW w:w="3543" w:type="dxa"/>
            <w:noWrap/>
          </w:tcPr>
          <w:p w14:paraId="538F5A79"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p>
        </w:tc>
        <w:tc>
          <w:tcPr>
            <w:tcW w:w="2835" w:type="dxa"/>
          </w:tcPr>
          <w:p w14:paraId="3D8EBE6E"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p>
        </w:tc>
      </w:tr>
      <w:tr w:rsidR="00746E93" w:rsidRPr="00994AC9" w14:paraId="576AB018" w14:textId="77777777" w:rsidTr="00752103">
        <w:trPr>
          <w:trHeight w:val="280"/>
        </w:trPr>
        <w:tc>
          <w:tcPr>
            <w:tcW w:w="3256" w:type="dxa"/>
            <w:noWrap/>
          </w:tcPr>
          <w:p w14:paraId="496E71C6" w14:textId="77777777" w:rsidR="00746E93" w:rsidRPr="00994AC9" w:rsidRDefault="00746E93" w:rsidP="00752103">
            <w:pPr>
              <w:spacing w:line="276" w:lineRule="auto"/>
              <w:rPr>
                <w:rFonts w:ascii="Arial" w:eastAsia="Times New Roman" w:hAnsi="Arial" w:cs="Arial"/>
                <w:sz w:val="22"/>
                <w:szCs w:val="22"/>
                <w:lang w:val="en-GB" w:eastAsia="it-IT"/>
              </w:rPr>
            </w:pPr>
            <w:r w:rsidRPr="00994AC9">
              <w:rPr>
                <w:rFonts w:ascii="Arial" w:eastAsia="Times New Roman" w:hAnsi="Arial" w:cs="Arial"/>
                <w:sz w:val="22"/>
                <w:szCs w:val="22"/>
                <w:lang w:val="en-GB" w:eastAsia="it-IT"/>
              </w:rPr>
              <w:t>February</w:t>
            </w:r>
          </w:p>
        </w:tc>
        <w:tc>
          <w:tcPr>
            <w:tcW w:w="3543" w:type="dxa"/>
            <w:noWrap/>
          </w:tcPr>
          <w:p w14:paraId="2D0F8D9A" w14:textId="2E277D85"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0.010</w:t>
            </w:r>
          </w:p>
        </w:tc>
        <w:tc>
          <w:tcPr>
            <w:tcW w:w="2835" w:type="dxa"/>
          </w:tcPr>
          <w:p w14:paraId="48B80A29" w14:textId="11F99074"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-0.042</w:t>
            </w:r>
          </w:p>
        </w:tc>
      </w:tr>
      <w:tr w:rsidR="00746E93" w:rsidRPr="00994AC9" w14:paraId="4959A2D3" w14:textId="77777777" w:rsidTr="00752103">
        <w:trPr>
          <w:trHeight w:val="280"/>
        </w:trPr>
        <w:tc>
          <w:tcPr>
            <w:tcW w:w="3256" w:type="dxa"/>
            <w:noWrap/>
          </w:tcPr>
          <w:p w14:paraId="32F26375" w14:textId="77777777" w:rsidR="00746E93" w:rsidRPr="00994AC9" w:rsidRDefault="00746E93" w:rsidP="00752103">
            <w:pPr>
              <w:spacing w:line="276" w:lineRule="auto"/>
              <w:rPr>
                <w:rFonts w:ascii="Arial" w:eastAsia="Times New Roman" w:hAnsi="Arial" w:cs="Arial"/>
                <w:sz w:val="22"/>
                <w:szCs w:val="22"/>
                <w:lang w:val="en-GB" w:eastAsia="it-IT"/>
              </w:rPr>
            </w:pPr>
          </w:p>
        </w:tc>
        <w:tc>
          <w:tcPr>
            <w:tcW w:w="3543" w:type="dxa"/>
            <w:noWrap/>
          </w:tcPr>
          <w:p w14:paraId="17DE5812"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[-0.187   0.208]</w:t>
            </w:r>
          </w:p>
        </w:tc>
        <w:tc>
          <w:tcPr>
            <w:tcW w:w="2835" w:type="dxa"/>
          </w:tcPr>
          <w:p w14:paraId="47E578D7"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[-0.195   0.111]</w:t>
            </w:r>
          </w:p>
        </w:tc>
      </w:tr>
      <w:tr w:rsidR="00746E93" w:rsidRPr="00994AC9" w14:paraId="07787F38" w14:textId="77777777" w:rsidTr="00752103">
        <w:trPr>
          <w:trHeight w:val="280"/>
        </w:trPr>
        <w:tc>
          <w:tcPr>
            <w:tcW w:w="3256" w:type="dxa"/>
            <w:noWrap/>
          </w:tcPr>
          <w:p w14:paraId="0EC866E0" w14:textId="77777777" w:rsidR="00746E93" w:rsidRPr="00994AC9" w:rsidRDefault="00746E93" w:rsidP="00752103">
            <w:pPr>
              <w:spacing w:line="276" w:lineRule="auto"/>
              <w:rPr>
                <w:rFonts w:ascii="Arial" w:eastAsia="Times New Roman" w:hAnsi="Arial" w:cs="Arial"/>
                <w:sz w:val="22"/>
                <w:szCs w:val="22"/>
                <w:lang w:val="en-GB" w:eastAsia="it-IT"/>
              </w:rPr>
            </w:pPr>
            <w:r w:rsidRPr="00994AC9">
              <w:rPr>
                <w:rFonts w:ascii="Arial" w:eastAsia="Times New Roman" w:hAnsi="Arial" w:cs="Arial"/>
                <w:sz w:val="22"/>
                <w:szCs w:val="22"/>
                <w:lang w:val="en-GB" w:eastAsia="it-IT"/>
              </w:rPr>
              <w:t>March</w:t>
            </w:r>
          </w:p>
        </w:tc>
        <w:tc>
          <w:tcPr>
            <w:tcW w:w="3543" w:type="dxa"/>
            <w:noWrap/>
          </w:tcPr>
          <w:p w14:paraId="391F5A45" w14:textId="3C0726D1"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-0.066</w:t>
            </w:r>
          </w:p>
        </w:tc>
        <w:tc>
          <w:tcPr>
            <w:tcW w:w="2835" w:type="dxa"/>
          </w:tcPr>
          <w:p w14:paraId="02D6DA11" w14:textId="076A3ED8"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-0.048</w:t>
            </w:r>
          </w:p>
        </w:tc>
      </w:tr>
      <w:tr w:rsidR="00746E93" w:rsidRPr="00994AC9" w14:paraId="40241A02" w14:textId="77777777" w:rsidTr="00752103">
        <w:trPr>
          <w:trHeight w:val="280"/>
        </w:trPr>
        <w:tc>
          <w:tcPr>
            <w:tcW w:w="3256" w:type="dxa"/>
            <w:noWrap/>
          </w:tcPr>
          <w:p w14:paraId="34B52DEF" w14:textId="77777777" w:rsidR="00746E93" w:rsidRPr="00994AC9" w:rsidRDefault="00746E93" w:rsidP="00752103">
            <w:pPr>
              <w:spacing w:line="276" w:lineRule="auto"/>
              <w:rPr>
                <w:rFonts w:ascii="Arial" w:eastAsia="Times New Roman" w:hAnsi="Arial" w:cs="Arial"/>
                <w:sz w:val="22"/>
                <w:szCs w:val="22"/>
                <w:lang w:val="en-GB" w:eastAsia="it-IT"/>
              </w:rPr>
            </w:pPr>
          </w:p>
        </w:tc>
        <w:tc>
          <w:tcPr>
            <w:tcW w:w="3543" w:type="dxa"/>
            <w:noWrap/>
          </w:tcPr>
          <w:p w14:paraId="25B00933"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[-0.261    0.129]</w:t>
            </w:r>
          </w:p>
        </w:tc>
        <w:tc>
          <w:tcPr>
            <w:tcW w:w="2835" w:type="dxa"/>
          </w:tcPr>
          <w:p w14:paraId="6D5DBCE2" w14:textId="570C216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[-0.199</w:t>
            </w:r>
            <w:r w:rsidR="009D3360">
              <w:rPr>
                <w:rFonts w:ascii="Arial" w:hAnsi="Arial" w:cs="Arial"/>
                <w:sz w:val="22"/>
                <w:szCs w:val="22"/>
              </w:rPr>
              <w:t xml:space="preserve"> </w:t>
            </w:r>
            <w:r w:rsidRPr="00994AC9">
              <w:rPr>
                <w:rFonts w:ascii="Arial" w:hAnsi="Arial" w:cs="Arial"/>
                <w:sz w:val="22"/>
                <w:szCs w:val="22"/>
              </w:rPr>
              <w:t xml:space="preserve">  0.102]</w:t>
            </w:r>
          </w:p>
        </w:tc>
      </w:tr>
      <w:tr w:rsidR="00746E93" w:rsidRPr="00994AC9" w14:paraId="6B9F67B8" w14:textId="77777777" w:rsidTr="00752103">
        <w:trPr>
          <w:trHeight w:val="280"/>
        </w:trPr>
        <w:tc>
          <w:tcPr>
            <w:tcW w:w="3256" w:type="dxa"/>
            <w:noWrap/>
          </w:tcPr>
          <w:p w14:paraId="4406902C" w14:textId="77777777" w:rsidR="00746E93" w:rsidRPr="00994AC9" w:rsidRDefault="00746E93" w:rsidP="00752103">
            <w:pPr>
              <w:spacing w:line="276" w:lineRule="auto"/>
              <w:rPr>
                <w:rFonts w:ascii="Arial" w:eastAsia="Times New Roman" w:hAnsi="Arial" w:cs="Arial"/>
                <w:sz w:val="22"/>
                <w:szCs w:val="22"/>
                <w:lang w:val="en-GB" w:eastAsia="it-IT"/>
              </w:rPr>
            </w:pPr>
            <w:r w:rsidRPr="00994AC9">
              <w:rPr>
                <w:rFonts w:ascii="Arial" w:eastAsia="Times New Roman" w:hAnsi="Arial" w:cs="Arial"/>
                <w:sz w:val="22"/>
                <w:szCs w:val="22"/>
                <w:lang w:val="en-GB" w:eastAsia="it-IT"/>
              </w:rPr>
              <w:t>April</w:t>
            </w:r>
          </w:p>
        </w:tc>
        <w:tc>
          <w:tcPr>
            <w:tcW w:w="3543" w:type="dxa"/>
            <w:noWrap/>
          </w:tcPr>
          <w:p w14:paraId="4AD5D2D5"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-0.117</w:t>
            </w:r>
          </w:p>
        </w:tc>
        <w:tc>
          <w:tcPr>
            <w:tcW w:w="2835" w:type="dxa"/>
          </w:tcPr>
          <w:p w14:paraId="08060FF9"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0.102</w:t>
            </w:r>
          </w:p>
        </w:tc>
      </w:tr>
      <w:tr w:rsidR="00746E93" w:rsidRPr="00994AC9" w14:paraId="107A32CF" w14:textId="77777777" w:rsidTr="00752103">
        <w:trPr>
          <w:trHeight w:val="280"/>
        </w:trPr>
        <w:tc>
          <w:tcPr>
            <w:tcW w:w="3256" w:type="dxa"/>
            <w:noWrap/>
          </w:tcPr>
          <w:p w14:paraId="5D5AFABF" w14:textId="77777777" w:rsidR="00746E93" w:rsidRPr="00994AC9" w:rsidRDefault="00746E93" w:rsidP="00752103">
            <w:pPr>
              <w:spacing w:line="276" w:lineRule="auto"/>
              <w:rPr>
                <w:rFonts w:ascii="Arial" w:eastAsia="Times New Roman" w:hAnsi="Arial" w:cs="Arial"/>
                <w:sz w:val="22"/>
                <w:szCs w:val="22"/>
                <w:lang w:val="en-GB" w:eastAsia="it-IT"/>
              </w:rPr>
            </w:pPr>
          </w:p>
        </w:tc>
        <w:tc>
          <w:tcPr>
            <w:tcW w:w="3543" w:type="dxa"/>
            <w:noWrap/>
          </w:tcPr>
          <w:p w14:paraId="065269CD"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[-0.354   0.121]</w:t>
            </w:r>
          </w:p>
        </w:tc>
        <w:tc>
          <w:tcPr>
            <w:tcW w:w="2835" w:type="dxa"/>
          </w:tcPr>
          <w:p w14:paraId="22B18CFB"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[-0.047   0.250]</w:t>
            </w:r>
          </w:p>
        </w:tc>
      </w:tr>
      <w:tr w:rsidR="00746E93" w:rsidRPr="00994AC9" w14:paraId="1D2FBFEE" w14:textId="77777777" w:rsidTr="00752103">
        <w:trPr>
          <w:trHeight w:val="280"/>
        </w:trPr>
        <w:tc>
          <w:tcPr>
            <w:tcW w:w="3256" w:type="dxa"/>
            <w:noWrap/>
          </w:tcPr>
          <w:p w14:paraId="3AFBD676" w14:textId="77777777" w:rsidR="00746E93" w:rsidRPr="00994AC9" w:rsidRDefault="00746E93" w:rsidP="00752103">
            <w:pPr>
              <w:spacing w:line="276" w:lineRule="auto"/>
              <w:rPr>
                <w:rFonts w:ascii="Arial" w:eastAsia="Times New Roman" w:hAnsi="Arial" w:cs="Arial"/>
                <w:sz w:val="22"/>
                <w:szCs w:val="22"/>
                <w:lang w:val="en-GB" w:eastAsia="it-IT"/>
              </w:rPr>
            </w:pPr>
            <w:r w:rsidRPr="00994AC9">
              <w:rPr>
                <w:rFonts w:ascii="Arial" w:eastAsia="Times New Roman" w:hAnsi="Arial" w:cs="Arial"/>
                <w:sz w:val="22"/>
                <w:szCs w:val="22"/>
                <w:lang w:val="en-GB" w:eastAsia="it-IT"/>
              </w:rPr>
              <w:t>May</w:t>
            </w:r>
          </w:p>
        </w:tc>
        <w:tc>
          <w:tcPr>
            <w:tcW w:w="3543" w:type="dxa"/>
            <w:noWrap/>
          </w:tcPr>
          <w:p w14:paraId="6A5F4D99"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0.219**</w:t>
            </w:r>
          </w:p>
        </w:tc>
        <w:tc>
          <w:tcPr>
            <w:tcW w:w="2835" w:type="dxa"/>
          </w:tcPr>
          <w:p w14:paraId="6530D387" w14:textId="724202AC"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-0.060</w:t>
            </w:r>
          </w:p>
        </w:tc>
      </w:tr>
      <w:tr w:rsidR="00746E93" w:rsidRPr="00994AC9" w14:paraId="2C120E22" w14:textId="77777777" w:rsidTr="00752103">
        <w:trPr>
          <w:trHeight w:val="280"/>
        </w:trPr>
        <w:tc>
          <w:tcPr>
            <w:tcW w:w="3256" w:type="dxa"/>
            <w:noWrap/>
          </w:tcPr>
          <w:p w14:paraId="4BE2D7CA" w14:textId="77777777" w:rsidR="00746E93" w:rsidRPr="00994AC9" w:rsidRDefault="00746E93" w:rsidP="00752103">
            <w:pPr>
              <w:spacing w:line="276" w:lineRule="auto"/>
              <w:rPr>
                <w:rFonts w:ascii="Arial" w:eastAsia="Times New Roman" w:hAnsi="Arial" w:cs="Arial"/>
                <w:sz w:val="22"/>
                <w:szCs w:val="22"/>
                <w:lang w:val="en-GB" w:eastAsia="it-IT"/>
              </w:rPr>
            </w:pPr>
          </w:p>
        </w:tc>
        <w:tc>
          <w:tcPr>
            <w:tcW w:w="3543" w:type="dxa"/>
            <w:noWrap/>
          </w:tcPr>
          <w:p w14:paraId="587D416A" w14:textId="1DB782C7" w:rsidR="00746E93" w:rsidRPr="00994AC9" w:rsidRDefault="0075210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[0.0</w:t>
            </w:r>
            <w:r w:rsidR="00746E93" w:rsidRPr="00994AC9">
              <w:rPr>
                <w:rFonts w:ascii="Arial" w:hAnsi="Arial" w:cs="Arial"/>
                <w:sz w:val="22"/>
                <w:szCs w:val="22"/>
              </w:rPr>
              <w:t>27   0.410]</w:t>
            </w:r>
          </w:p>
        </w:tc>
        <w:tc>
          <w:tcPr>
            <w:tcW w:w="2835" w:type="dxa"/>
          </w:tcPr>
          <w:p w14:paraId="584361F6" w14:textId="602F3F43"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 xml:space="preserve">[-0.213  </w:t>
            </w:r>
            <w:r w:rsidR="00080CE0">
              <w:rPr>
                <w:rFonts w:ascii="Arial" w:hAnsi="Arial" w:cs="Arial"/>
                <w:sz w:val="22"/>
                <w:szCs w:val="22"/>
              </w:rPr>
              <w:t xml:space="preserve"> </w:t>
            </w:r>
            <w:r w:rsidRPr="00994AC9">
              <w:rPr>
                <w:rFonts w:ascii="Arial" w:hAnsi="Arial" w:cs="Arial"/>
                <w:sz w:val="22"/>
                <w:szCs w:val="22"/>
              </w:rPr>
              <w:t>0.092]</w:t>
            </w:r>
          </w:p>
        </w:tc>
      </w:tr>
      <w:tr w:rsidR="00746E93" w:rsidRPr="00994AC9" w14:paraId="62C116CA" w14:textId="77777777" w:rsidTr="00752103">
        <w:trPr>
          <w:trHeight w:val="280"/>
        </w:trPr>
        <w:tc>
          <w:tcPr>
            <w:tcW w:w="3256" w:type="dxa"/>
            <w:noWrap/>
          </w:tcPr>
          <w:p w14:paraId="4BB4FA2E" w14:textId="77777777" w:rsidR="00746E93" w:rsidRPr="00994AC9" w:rsidRDefault="00746E93" w:rsidP="00752103">
            <w:pPr>
              <w:spacing w:line="276" w:lineRule="auto"/>
              <w:rPr>
                <w:rFonts w:ascii="Arial" w:eastAsia="Times New Roman" w:hAnsi="Arial" w:cs="Arial"/>
                <w:sz w:val="22"/>
                <w:szCs w:val="22"/>
                <w:lang w:val="en-GB" w:eastAsia="it-IT"/>
              </w:rPr>
            </w:pPr>
            <w:r w:rsidRPr="00994AC9">
              <w:rPr>
                <w:rFonts w:ascii="Arial" w:eastAsia="Times New Roman" w:hAnsi="Arial" w:cs="Arial"/>
                <w:sz w:val="22"/>
                <w:szCs w:val="22"/>
                <w:lang w:val="en-GB" w:eastAsia="it-IT"/>
              </w:rPr>
              <w:t>June</w:t>
            </w:r>
          </w:p>
        </w:tc>
        <w:tc>
          <w:tcPr>
            <w:tcW w:w="3543" w:type="dxa"/>
            <w:noWrap/>
          </w:tcPr>
          <w:p w14:paraId="78EE89A7"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0.164*</w:t>
            </w:r>
          </w:p>
        </w:tc>
        <w:tc>
          <w:tcPr>
            <w:tcW w:w="2835" w:type="dxa"/>
          </w:tcPr>
          <w:p w14:paraId="7223CECA" w14:textId="0C6AA4D4"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-0.096</w:t>
            </w:r>
          </w:p>
        </w:tc>
      </w:tr>
      <w:tr w:rsidR="00746E93" w:rsidRPr="00994AC9" w14:paraId="1AEBA6C0" w14:textId="77777777" w:rsidTr="00752103">
        <w:trPr>
          <w:trHeight w:val="280"/>
        </w:trPr>
        <w:tc>
          <w:tcPr>
            <w:tcW w:w="3256" w:type="dxa"/>
            <w:noWrap/>
          </w:tcPr>
          <w:p w14:paraId="24942385" w14:textId="77777777" w:rsidR="00746E93" w:rsidRPr="00994AC9" w:rsidRDefault="00746E93" w:rsidP="00752103">
            <w:pPr>
              <w:spacing w:line="276" w:lineRule="auto"/>
              <w:rPr>
                <w:rFonts w:ascii="Arial" w:eastAsia="Times New Roman" w:hAnsi="Arial" w:cs="Arial"/>
                <w:sz w:val="22"/>
                <w:szCs w:val="22"/>
                <w:lang w:val="en-GB" w:eastAsia="it-IT"/>
              </w:rPr>
            </w:pPr>
          </w:p>
        </w:tc>
        <w:tc>
          <w:tcPr>
            <w:tcW w:w="3543" w:type="dxa"/>
            <w:noWrap/>
          </w:tcPr>
          <w:p w14:paraId="62235A84" w14:textId="438B3B4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 xml:space="preserve">[-0.029 </w:t>
            </w:r>
            <w:r w:rsidR="009D3360">
              <w:rPr>
                <w:rFonts w:ascii="Arial" w:hAnsi="Arial" w:cs="Arial"/>
                <w:sz w:val="22"/>
                <w:szCs w:val="22"/>
              </w:rPr>
              <w:t xml:space="preserve"> </w:t>
            </w:r>
            <w:r w:rsidRPr="00994AC9">
              <w:rPr>
                <w:rFonts w:ascii="Arial" w:hAnsi="Arial" w:cs="Arial"/>
                <w:sz w:val="22"/>
                <w:szCs w:val="22"/>
              </w:rPr>
              <w:t xml:space="preserve"> 0.357]</w:t>
            </w:r>
          </w:p>
        </w:tc>
        <w:tc>
          <w:tcPr>
            <w:tcW w:w="2835" w:type="dxa"/>
          </w:tcPr>
          <w:p w14:paraId="01545273" w14:textId="730B67D9"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[-0.258   0.066]</w:t>
            </w:r>
          </w:p>
        </w:tc>
      </w:tr>
      <w:tr w:rsidR="00746E93" w:rsidRPr="00994AC9" w14:paraId="0CF6F5E8" w14:textId="77777777" w:rsidTr="00752103">
        <w:trPr>
          <w:trHeight w:val="280"/>
        </w:trPr>
        <w:tc>
          <w:tcPr>
            <w:tcW w:w="3256" w:type="dxa"/>
            <w:noWrap/>
          </w:tcPr>
          <w:p w14:paraId="5D68C43A" w14:textId="77777777" w:rsidR="00746E93" w:rsidRPr="00994AC9" w:rsidRDefault="00746E93" w:rsidP="00752103">
            <w:pPr>
              <w:spacing w:line="276" w:lineRule="auto"/>
              <w:rPr>
                <w:rFonts w:ascii="Arial" w:eastAsia="Times New Roman" w:hAnsi="Arial" w:cs="Arial"/>
                <w:sz w:val="22"/>
                <w:szCs w:val="22"/>
                <w:lang w:val="en-GB" w:eastAsia="it-IT"/>
              </w:rPr>
            </w:pPr>
            <w:r w:rsidRPr="00994AC9">
              <w:rPr>
                <w:rFonts w:ascii="Arial" w:eastAsia="Times New Roman" w:hAnsi="Arial" w:cs="Arial"/>
                <w:sz w:val="22"/>
                <w:szCs w:val="22"/>
                <w:lang w:val="en-GB" w:eastAsia="it-IT"/>
              </w:rPr>
              <w:t>July</w:t>
            </w:r>
          </w:p>
        </w:tc>
        <w:tc>
          <w:tcPr>
            <w:tcW w:w="3543" w:type="dxa"/>
            <w:noWrap/>
          </w:tcPr>
          <w:p w14:paraId="173CDE6B"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-0.116</w:t>
            </w:r>
          </w:p>
        </w:tc>
        <w:tc>
          <w:tcPr>
            <w:tcW w:w="2835" w:type="dxa"/>
          </w:tcPr>
          <w:p w14:paraId="152D7BE6"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-0.147*</w:t>
            </w:r>
          </w:p>
        </w:tc>
      </w:tr>
      <w:tr w:rsidR="00746E93" w:rsidRPr="00994AC9" w14:paraId="2E515C5E" w14:textId="77777777" w:rsidTr="00752103">
        <w:trPr>
          <w:trHeight w:val="280"/>
        </w:trPr>
        <w:tc>
          <w:tcPr>
            <w:tcW w:w="3256" w:type="dxa"/>
            <w:noWrap/>
          </w:tcPr>
          <w:p w14:paraId="79448677" w14:textId="77777777" w:rsidR="00746E93" w:rsidRPr="00994AC9" w:rsidRDefault="00746E93" w:rsidP="00752103">
            <w:pPr>
              <w:spacing w:line="276" w:lineRule="auto"/>
              <w:rPr>
                <w:rFonts w:ascii="Arial" w:eastAsia="Times New Roman" w:hAnsi="Arial" w:cs="Arial"/>
                <w:sz w:val="22"/>
                <w:szCs w:val="22"/>
                <w:lang w:val="en-GB" w:eastAsia="it-IT"/>
              </w:rPr>
            </w:pPr>
          </w:p>
        </w:tc>
        <w:tc>
          <w:tcPr>
            <w:tcW w:w="3543" w:type="dxa"/>
            <w:noWrap/>
          </w:tcPr>
          <w:p w14:paraId="54E7847B"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[-0.321    0.089]</w:t>
            </w:r>
          </w:p>
        </w:tc>
        <w:tc>
          <w:tcPr>
            <w:tcW w:w="2835" w:type="dxa"/>
          </w:tcPr>
          <w:p w14:paraId="50D24942"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[-0.307   0.013]</w:t>
            </w:r>
          </w:p>
        </w:tc>
      </w:tr>
      <w:tr w:rsidR="00746E93" w:rsidRPr="00994AC9" w14:paraId="516CEA26" w14:textId="77777777" w:rsidTr="00752103">
        <w:trPr>
          <w:trHeight w:val="280"/>
        </w:trPr>
        <w:tc>
          <w:tcPr>
            <w:tcW w:w="3256" w:type="dxa"/>
            <w:noWrap/>
          </w:tcPr>
          <w:p w14:paraId="02515180" w14:textId="77777777" w:rsidR="00746E93" w:rsidRPr="00994AC9" w:rsidRDefault="00746E93" w:rsidP="00752103">
            <w:pPr>
              <w:spacing w:line="276" w:lineRule="auto"/>
              <w:rPr>
                <w:rFonts w:ascii="Arial" w:eastAsia="Times New Roman" w:hAnsi="Arial" w:cs="Arial"/>
                <w:sz w:val="22"/>
                <w:szCs w:val="22"/>
                <w:lang w:val="en-GB" w:eastAsia="it-IT"/>
              </w:rPr>
            </w:pPr>
            <w:r w:rsidRPr="00994AC9">
              <w:rPr>
                <w:rFonts w:ascii="Arial" w:eastAsia="Times New Roman" w:hAnsi="Arial" w:cs="Arial"/>
                <w:sz w:val="22"/>
                <w:szCs w:val="22"/>
                <w:lang w:val="en-GB" w:eastAsia="it-IT"/>
              </w:rPr>
              <w:t>August</w:t>
            </w:r>
          </w:p>
        </w:tc>
        <w:tc>
          <w:tcPr>
            <w:tcW w:w="3543" w:type="dxa"/>
            <w:noWrap/>
          </w:tcPr>
          <w:p w14:paraId="04B05CB1" w14:textId="745C101D"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-0.058</w:t>
            </w:r>
          </w:p>
        </w:tc>
        <w:tc>
          <w:tcPr>
            <w:tcW w:w="2835" w:type="dxa"/>
          </w:tcPr>
          <w:p w14:paraId="7CE0A6D3"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-0.170*</w:t>
            </w:r>
          </w:p>
        </w:tc>
      </w:tr>
      <w:tr w:rsidR="00746E93" w:rsidRPr="00994AC9" w14:paraId="410B186A" w14:textId="77777777" w:rsidTr="00752103">
        <w:trPr>
          <w:trHeight w:val="280"/>
        </w:trPr>
        <w:tc>
          <w:tcPr>
            <w:tcW w:w="3256" w:type="dxa"/>
            <w:noWrap/>
          </w:tcPr>
          <w:p w14:paraId="5A5F87F3" w14:textId="77777777" w:rsidR="00746E93" w:rsidRPr="00994AC9" w:rsidRDefault="00746E93" w:rsidP="00752103">
            <w:pPr>
              <w:spacing w:line="276" w:lineRule="auto"/>
              <w:rPr>
                <w:rFonts w:ascii="Arial" w:eastAsia="Times New Roman" w:hAnsi="Arial" w:cs="Arial"/>
                <w:sz w:val="22"/>
                <w:szCs w:val="22"/>
                <w:lang w:val="en-GB" w:eastAsia="it-IT"/>
              </w:rPr>
            </w:pPr>
          </w:p>
        </w:tc>
        <w:tc>
          <w:tcPr>
            <w:tcW w:w="3543" w:type="dxa"/>
            <w:noWrap/>
          </w:tcPr>
          <w:p w14:paraId="1DEF4E72"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[-0.311   0.194]</w:t>
            </w:r>
          </w:p>
        </w:tc>
        <w:tc>
          <w:tcPr>
            <w:tcW w:w="2835" w:type="dxa"/>
          </w:tcPr>
          <w:p w14:paraId="00A124BD"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[-0.341     0.006]</w:t>
            </w:r>
          </w:p>
        </w:tc>
      </w:tr>
      <w:tr w:rsidR="00746E93" w:rsidRPr="00994AC9" w14:paraId="1F6AAA0F" w14:textId="77777777" w:rsidTr="00752103">
        <w:trPr>
          <w:trHeight w:val="280"/>
        </w:trPr>
        <w:tc>
          <w:tcPr>
            <w:tcW w:w="3256" w:type="dxa"/>
            <w:noWrap/>
          </w:tcPr>
          <w:p w14:paraId="61B4655C" w14:textId="77777777" w:rsidR="00746E93" w:rsidRPr="00994AC9" w:rsidRDefault="00746E93" w:rsidP="00752103">
            <w:pPr>
              <w:spacing w:line="276" w:lineRule="auto"/>
              <w:rPr>
                <w:rFonts w:ascii="Arial" w:eastAsia="Times New Roman" w:hAnsi="Arial" w:cs="Arial"/>
                <w:sz w:val="22"/>
                <w:szCs w:val="22"/>
                <w:lang w:val="en-GB" w:eastAsia="it-IT"/>
              </w:rPr>
            </w:pPr>
            <w:r w:rsidRPr="00994AC9">
              <w:rPr>
                <w:rFonts w:ascii="Arial" w:eastAsia="Times New Roman" w:hAnsi="Arial" w:cs="Arial"/>
                <w:sz w:val="22"/>
                <w:szCs w:val="22"/>
                <w:lang w:val="en-GB" w:eastAsia="it-IT"/>
              </w:rPr>
              <w:t>September</w:t>
            </w:r>
          </w:p>
        </w:tc>
        <w:tc>
          <w:tcPr>
            <w:tcW w:w="3543" w:type="dxa"/>
            <w:noWrap/>
          </w:tcPr>
          <w:p w14:paraId="60A17155"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0.160*</w:t>
            </w:r>
          </w:p>
        </w:tc>
        <w:tc>
          <w:tcPr>
            <w:tcW w:w="2835" w:type="dxa"/>
          </w:tcPr>
          <w:p w14:paraId="2C85ADD6"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-0.502***</w:t>
            </w:r>
          </w:p>
        </w:tc>
      </w:tr>
      <w:tr w:rsidR="00746E93" w:rsidRPr="00994AC9" w14:paraId="664CEEB7" w14:textId="77777777" w:rsidTr="00752103">
        <w:trPr>
          <w:trHeight w:val="280"/>
        </w:trPr>
        <w:tc>
          <w:tcPr>
            <w:tcW w:w="3256" w:type="dxa"/>
            <w:noWrap/>
          </w:tcPr>
          <w:p w14:paraId="5A0AC795" w14:textId="77777777" w:rsidR="00746E93" w:rsidRPr="00994AC9" w:rsidRDefault="00746E93" w:rsidP="00752103">
            <w:pPr>
              <w:spacing w:line="276" w:lineRule="auto"/>
              <w:rPr>
                <w:rFonts w:ascii="Arial" w:eastAsia="Times New Roman" w:hAnsi="Arial" w:cs="Arial"/>
                <w:sz w:val="22"/>
                <w:szCs w:val="22"/>
                <w:lang w:val="en-GB" w:eastAsia="it-IT"/>
              </w:rPr>
            </w:pPr>
          </w:p>
        </w:tc>
        <w:tc>
          <w:tcPr>
            <w:tcW w:w="3543" w:type="dxa"/>
            <w:noWrap/>
          </w:tcPr>
          <w:p w14:paraId="6A977991"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[-0.024   0.344]</w:t>
            </w:r>
          </w:p>
        </w:tc>
        <w:tc>
          <w:tcPr>
            <w:tcW w:w="2835" w:type="dxa"/>
          </w:tcPr>
          <w:p w14:paraId="501F92BB"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[-0.664   -0.338]</w:t>
            </w:r>
          </w:p>
        </w:tc>
      </w:tr>
      <w:tr w:rsidR="00746E93" w:rsidRPr="00994AC9" w14:paraId="786559B2" w14:textId="77777777" w:rsidTr="00752103">
        <w:trPr>
          <w:trHeight w:val="280"/>
        </w:trPr>
        <w:tc>
          <w:tcPr>
            <w:tcW w:w="3256" w:type="dxa"/>
            <w:noWrap/>
          </w:tcPr>
          <w:p w14:paraId="306EDA11" w14:textId="77777777" w:rsidR="00746E93" w:rsidRPr="00994AC9" w:rsidRDefault="00746E93" w:rsidP="00752103">
            <w:pPr>
              <w:spacing w:line="276" w:lineRule="auto"/>
              <w:rPr>
                <w:rFonts w:ascii="Arial" w:eastAsia="Times New Roman" w:hAnsi="Arial" w:cs="Arial"/>
                <w:sz w:val="22"/>
                <w:szCs w:val="22"/>
                <w:lang w:val="en-GB" w:eastAsia="it-IT"/>
              </w:rPr>
            </w:pPr>
            <w:r w:rsidRPr="00994AC9">
              <w:rPr>
                <w:rFonts w:ascii="Arial" w:eastAsia="Times New Roman" w:hAnsi="Arial" w:cs="Arial"/>
                <w:sz w:val="22"/>
                <w:szCs w:val="22"/>
                <w:lang w:val="en-GB" w:eastAsia="it-IT"/>
              </w:rPr>
              <w:t>Weight</w:t>
            </w:r>
          </w:p>
        </w:tc>
        <w:tc>
          <w:tcPr>
            <w:tcW w:w="3543" w:type="dxa"/>
            <w:noWrap/>
          </w:tcPr>
          <w:p w14:paraId="27B0941F"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-1.934***</w:t>
            </w:r>
          </w:p>
        </w:tc>
        <w:tc>
          <w:tcPr>
            <w:tcW w:w="2835" w:type="dxa"/>
          </w:tcPr>
          <w:p w14:paraId="3C2F29DA"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-0.571***</w:t>
            </w:r>
          </w:p>
        </w:tc>
      </w:tr>
      <w:tr w:rsidR="00746E93" w:rsidRPr="00994AC9" w14:paraId="3172189B" w14:textId="77777777" w:rsidTr="00752103">
        <w:trPr>
          <w:trHeight w:val="280"/>
        </w:trPr>
        <w:tc>
          <w:tcPr>
            <w:tcW w:w="3256" w:type="dxa"/>
            <w:noWrap/>
          </w:tcPr>
          <w:p w14:paraId="632F0922" w14:textId="77777777" w:rsidR="00746E93" w:rsidRPr="00994AC9" w:rsidRDefault="00746E93" w:rsidP="00752103">
            <w:pPr>
              <w:spacing w:line="276" w:lineRule="auto"/>
              <w:rPr>
                <w:rFonts w:ascii="Arial" w:eastAsia="Times New Roman" w:hAnsi="Arial" w:cs="Arial"/>
                <w:sz w:val="22"/>
                <w:szCs w:val="22"/>
                <w:lang w:val="en-GB" w:eastAsia="it-IT"/>
              </w:rPr>
            </w:pPr>
          </w:p>
        </w:tc>
        <w:tc>
          <w:tcPr>
            <w:tcW w:w="3543" w:type="dxa"/>
            <w:noWrap/>
          </w:tcPr>
          <w:p w14:paraId="1E7E46C7"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[-2.534   -1.334]</w:t>
            </w:r>
          </w:p>
        </w:tc>
        <w:tc>
          <w:tcPr>
            <w:tcW w:w="2835" w:type="dxa"/>
          </w:tcPr>
          <w:p w14:paraId="6D6E0992"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[-0.945   -0.197]</w:t>
            </w:r>
          </w:p>
        </w:tc>
      </w:tr>
      <w:tr w:rsidR="00746E93" w:rsidRPr="00994AC9" w14:paraId="6F9BB7D2" w14:textId="77777777" w:rsidTr="00752103">
        <w:trPr>
          <w:trHeight w:val="280"/>
        </w:trPr>
        <w:tc>
          <w:tcPr>
            <w:tcW w:w="3256" w:type="dxa"/>
            <w:noWrap/>
            <w:hideMark/>
          </w:tcPr>
          <w:p w14:paraId="0126C1D0" w14:textId="77777777" w:rsidR="00746E93" w:rsidRPr="00994AC9" w:rsidRDefault="00746E93" w:rsidP="00752103">
            <w:pPr>
              <w:spacing w:line="276" w:lineRule="auto"/>
              <w:rPr>
                <w:rFonts w:ascii="Arial" w:eastAsia="Times New Roman" w:hAnsi="Arial" w:cs="Arial"/>
                <w:color w:val="000000"/>
                <w:sz w:val="22"/>
                <w:szCs w:val="22"/>
                <w:lang w:val="en-GB" w:eastAsia="it-IT"/>
              </w:rPr>
            </w:pPr>
            <w:r w:rsidRPr="00994AC9">
              <w:rPr>
                <w:rFonts w:ascii="Arial" w:eastAsia="Times New Roman" w:hAnsi="Arial" w:cs="Arial"/>
                <w:color w:val="000000"/>
                <w:sz w:val="22"/>
                <w:szCs w:val="22"/>
                <w:lang w:val="en-GB" w:eastAsia="it-IT"/>
              </w:rPr>
              <w:t>Constant</w:t>
            </w:r>
          </w:p>
        </w:tc>
        <w:tc>
          <w:tcPr>
            <w:tcW w:w="3543" w:type="dxa"/>
            <w:noWrap/>
            <w:hideMark/>
          </w:tcPr>
          <w:p w14:paraId="46E5F153"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-3.069***</w:t>
            </w:r>
          </w:p>
        </w:tc>
        <w:tc>
          <w:tcPr>
            <w:tcW w:w="2835" w:type="dxa"/>
          </w:tcPr>
          <w:p w14:paraId="7E67CFCC" w14:textId="77777777"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-0.934***</w:t>
            </w:r>
          </w:p>
        </w:tc>
      </w:tr>
      <w:tr w:rsidR="00746E93" w:rsidRPr="00994AC9" w14:paraId="055EE0B0" w14:textId="77777777" w:rsidTr="00752103">
        <w:trPr>
          <w:trHeight w:val="280"/>
        </w:trPr>
        <w:tc>
          <w:tcPr>
            <w:tcW w:w="3256" w:type="dxa"/>
            <w:noWrap/>
            <w:hideMark/>
          </w:tcPr>
          <w:p w14:paraId="43E7F717" w14:textId="77777777" w:rsidR="00746E93" w:rsidRPr="00994AC9" w:rsidRDefault="00746E93" w:rsidP="00752103">
            <w:pPr>
              <w:spacing w:line="276" w:lineRule="auto"/>
              <w:jc w:val="center"/>
              <w:rPr>
                <w:rFonts w:ascii="Arial" w:eastAsia="Times New Roman" w:hAnsi="Arial" w:cs="Arial"/>
                <w:sz w:val="22"/>
                <w:szCs w:val="22"/>
                <w:lang w:val="en-GB" w:eastAsia="it-IT"/>
              </w:rPr>
            </w:pPr>
          </w:p>
        </w:tc>
        <w:tc>
          <w:tcPr>
            <w:tcW w:w="3543" w:type="dxa"/>
            <w:noWrap/>
            <w:hideMark/>
          </w:tcPr>
          <w:p w14:paraId="34FEF450" w14:textId="0AE30D8B"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[-3.369</w:t>
            </w:r>
            <w:r w:rsidR="009D3360">
              <w:rPr>
                <w:rFonts w:ascii="Arial" w:hAnsi="Arial" w:cs="Arial"/>
                <w:sz w:val="22"/>
                <w:szCs w:val="22"/>
              </w:rPr>
              <w:t xml:space="preserve"> </w:t>
            </w:r>
            <w:r w:rsidRPr="00994AC9">
              <w:rPr>
                <w:rFonts w:ascii="Arial" w:hAnsi="Arial" w:cs="Arial"/>
                <w:sz w:val="22"/>
                <w:szCs w:val="22"/>
              </w:rPr>
              <w:t xml:space="preserve">  -2.768]</w:t>
            </w:r>
          </w:p>
        </w:tc>
        <w:tc>
          <w:tcPr>
            <w:tcW w:w="2835" w:type="dxa"/>
          </w:tcPr>
          <w:p w14:paraId="33EF7B6D" w14:textId="4F6DEBF5" w:rsidR="00746E93" w:rsidRPr="00994AC9" w:rsidRDefault="00746E93" w:rsidP="00752103">
            <w:pPr>
              <w:spacing w:line="276" w:lineRule="auto"/>
              <w:jc w:val="center"/>
              <w:rPr>
                <w:rFonts w:ascii="Arial" w:eastAsia="Times New Roman" w:hAnsi="Arial" w:cs="Arial"/>
                <w:color w:val="000000"/>
                <w:sz w:val="22"/>
                <w:szCs w:val="22"/>
                <w:lang w:val="en-GB" w:eastAsia="it-IT"/>
              </w:rPr>
            </w:pPr>
            <w:r w:rsidRPr="00994AC9">
              <w:rPr>
                <w:rFonts w:ascii="Arial" w:hAnsi="Arial" w:cs="Arial"/>
                <w:sz w:val="22"/>
                <w:szCs w:val="22"/>
              </w:rPr>
              <w:t>[-1.173</w:t>
            </w:r>
            <w:r w:rsidR="009D3360">
              <w:rPr>
                <w:rFonts w:ascii="Arial" w:hAnsi="Arial" w:cs="Arial"/>
                <w:sz w:val="22"/>
                <w:szCs w:val="22"/>
              </w:rPr>
              <w:t xml:space="preserve"> </w:t>
            </w:r>
            <w:r w:rsidRPr="00994AC9">
              <w:rPr>
                <w:rFonts w:ascii="Arial" w:hAnsi="Arial" w:cs="Arial"/>
                <w:sz w:val="22"/>
                <w:szCs w:val="22"/>
              </w:rPr>
              <w:t xml:space="preserve">  -0.695]</w:t>
            </w:r>
          </w:p>
        </w:tc>
      </w:tr>
      <w:tr w:rsidR="00746E93" w:rsidRPr="00994AC9" w14:paraId="7B203534" w14:textId="77777777" w:rsidTr="00752103">
        <w:trPr>
          <w:trHeight w:val="280"/>
        </w:trPr>
        <w:tc>
          <w:tcPr>
            <w:tcW w:w="3256" w:type="dxa"/>
            <w:noWrap/>
            <w:hideMark/>
          </w:tcPr>
          <w:p w14:paraId="23DE7C7B" w14:textId="77777777" w:rsidR="00746E93" w:rsidRPr="00994AC9" w:rsidRDefault="00746E93" w:rsidP="00752103">
            <w:pPr>
              <w:spacing w:line="276" w:lineRule="auto"/>
              <w:jc w:val="center"/>
              <w:rPr>
                <w:rFonts w:ascii="Arial" w:eastAsia="Times New Roman" w:hAnsi="Arial" w:cs="Arial"/>
                <w:sz w:val="22"/>
                <w:szCs w:val="22"/>
                <w:lang w:val="en-GB" w:eastAsia="it-IT"/>
              </w:rPr>
            </w:pPr>
          </w:p>
        </w:tc>
        <w:tc>
          <w:tcPr>
            <w:tcW w:w="3543" w:type="dxa"/>
            <w:noWrap/>
            <w:hideMark/>
          </w:tcPr>
          <w:p w14:paraId="295A4B88" w14:textId="77777777" w:rsidR="00746E93" w:rsidRPr="00994AC9" w:rsidRDefault="00746E93" w:rsidP="00752103">
            <w:pPr>
              <w:spacing w:line="276" w:lineRule="auto"/>
              <w:jc w:val="center"/>
              <w:rPr>
                <w:rFonts w:ascii="Arial" w:eastAsia="Times New Roman" w:hAnsi="Arial" w:cs="Arial"/>
                <w:sz w:val="22"/>
                <w:szCs w:val="22"/>
                <w:lang w:val="en-GB" w:eastAsia="it-IT"/>
              </w:rPr>
            </w:pPr>
          </w:p>
        </w:tc>
        <w:tc>
          <w:tcPr>
            <w:tcW w:w="2835" w:type="dxa"/>
          </w:tcPr>
          <w:p w14:paraId="081079E0" w14:textId="77777777" w:rsidR="00746E93" w:rsidRPr="00994AC9" w:rsidRDefault="00746E93" w:rsidP="00752103">
            <w:pPr>
              <w:spacing w:line="276" w:lineRule="auto"/>
              <w:jc w:val="center"/>
              <w:rPr>
                <w:rFonts w:ascii="Arial" w:eastAsia="Times New Roman" w:hAnsi="Arial" w:cs="Arial"/>
                <w:sz w:val="22"/>
                <w:szCs w:val="22"/>
                <w:lang w:val="en-GB" w:eastAsia="it-IT"/>
              </w:rPr>
            </w:pPr>
          </w:p>
        </w:tc>
      </w:tr>
      <w:tr w:rsidR="00746E93" w:rsidRPr="00994AC9" w14:paraId="1A3616CD" w14:textId="77777777" w:rsidTr="00752103">
        <w:trPr>
          <w:trHeight w:val="280"/>
        </w:trPr>
        <w:tc>
          <w:tcPr>
            <w:tcW w:w="3256" w:type="dxa"/>
            <w:noWrap/>
          </w:tcPr>
          <w:p w14:paraId="1DA5F9E3" w14:textId="77777777" w:rsidR="00746E93" w:rsidRPr="00994AC9" w:rsidRDefault="00746E93" w:rsidP="00752103">
            <w:pPr>
              <w:spacing w:line="276" w:lineRule="auto"/>
              <w:rPr>
                <w:rFonts w:ascii="Arial" w:eastAsia="Times New Roman" w:hAnsi="Arial" w:cs="Arial"/>
                <w:sz w:val="22"/>
                <w:szCs w:val="22"/>
                <w:lang w:val="en-GB" w:eastAsia="it-IT"/>
              </w:rPr>
            </w:pPr>
            <w:r w:rsidRPr="00994AC9">
              <w:rPr>
                <w:rFonts w:ascii="Arial" w:eastAsia="Times New Roman" w:hAnsi="Arial" w:cs="Arial"/>
                <w:color w:val="000000"/>
                <w:sz w:val="22"/>
                <w:szCs w:val="22"/>
                <w:lang w:val="en-GB" w:eastAsia="it-IT"/>
              </w:rPr>
              <w:t>Observations</w:t>
            </w:r>
          </w:p>
        </w:tc>
        <w:tc>
          <w:tcPr>
            <w:tcW w:w="3543" w:type="dxa"/>
            <w:noWrap/>
          </w:tcPr>
          <w:p w14:paraId="037045D2" w14:textId="77777777" w:rsidR="00746E93" w:rsidRPr="00994AC9" w:rsidRDefault="00746E93" w:rsidP="00752103">
            <w:pPr>
              <w:spacing w:line="276" w:lineRule="auto"/>
              <w:jc w:val="center"/>
              <w:rPr>
                <w:rFonts w:ascii="Arial" w:eastAsia="Times New Roman" w:hAnsi="Arial" w:cs="Arial"/>
                <w:sz w:val="22"/>
                <w:szCs w:val="22"/>
                <w:lang w:val="en-GB" w:eastAsia="it-IT"/>
              </w:rPr>
            </w:pPr>
            <w:r w:rsidRPr="00994AC9">
              <w:rPr>
                <w:rFonts w:ascii="Arial" w:hAnsi="Arial" w:cs="Arial"/>
                <w:sz w:val="22"/>
                <w:szCs w:val="22"/>
              </w:rPr>
              <w:t>33,389</w:t>
            </w:r>
          </w:p>
        </w:tc>
        <w:tc>
          <w:tcPr>
            <w:tcW w:w="2835" w:type="dxa"/>
          </w:tcPr>
          <w:p w14:paraId="0533404A" w14:textId="726856BD" w:rsidR="00746E93" w:rsidRPr="00994AC9" w:rsidRDefault="00AE4FE7" w:rsidP="00752103">
            <w:pPr>
              <w:spacing w:line="276" w:lineRule="auto"/>
              <w:jc w:val="center"/>
              <w:rPr>
                <w:rFonts w:ascii="Arial" w:eastAsia="Times New Roman" w:hAnsi="Arial" w:cs="Arial"/>
                <w:sz w:val="22"/>
                <w:szCs w:val="22"/>
                <w:lang w:val="en-GB" w:eastAsia="it-IT"/>
              </w:rPr>
            </w:pPr>
            <w:r w:rsidRPr="00994AC9">
              <w:rPr>
                <w:rFonts w:ascii="Arial" w:hAnsi="Arial" w:cs="Arial"/>
                <w:sz w:val="22"/>
                <w:szCs w:val="22"/>
              </w:rPr>
              <w:t>20,012</w:t>
            </w:r>
          </w:p>
        </w:tc>
      </w:tr>
    </w:tbl>
    <w:p w14:paraId="281567A1" w14:textId="1437EC7C" w:rsidR="00746E93" w:rsidRPr="00994AC9" w:rsidRDefault="00746E93" w:rsidP="00746E93">
      <w:pPr>
        <w:autoSpaceDE w:val="0"/>
        <w:autoSpaceDN w:val="0"/>
        <w:adjustRightInd w:val="0"/>
        <w:spacing w:before="115" w:line="276" w:lineRule="auto"/>
        <w:jc w:val="both"/>
        <w:rPr>
          <w:rFonts w:ascii="Arial" w:eastAsia="Times New Roman" w:hAnsi="Arial" w:cs="Arial"/>
          <w:sz w:val="22"/>
          <w:szCs w:val="22"/>
          <w:lang w:val="en-GB" w:eastAsia="it-IT"/>
        </w:rPr>
      </w:pPr>
      <w:r w:rsidRPr="00994AC9">
        <w:rPr>
          <w:rFonts w:ascii="Arial" w:eastAsia="Times New Roman" w:hAnsi="Arial" w:cs="Arial"/>
          <w:sz w:val="22"/>
          <w:szCs w:val="22"/>
          <w:lang w:val="en-GB" w:eastAsia="it-IT"/>
        </w:rPr>
        <w:t xml:space="preserve">Confidence intervals in </w:t>
      </w:r>
      <w:r w:rsidR="00E90402" w:rsidRPr="00994AC9">
        <w:rPr>
          <w:rFonts w:ascii="Arial" w:eastAsia="Times New Roman" w:hAnsi="Arial" w:cs="Arial"/>
          <w:sz w:val="22"/>
          <w:szCs w:val="22"/>
          <w:lang w:val="en-GB" w:eastAsia="it-IT"/>
        </w:rPr>
        <w:t>parentheses</w:t>
      </w:r>
    </w:p>
    <w:p w14:paraId="583544F5" w14:textId="77777777" w:rsidR="00746E93" w:rsidRPr="00994AC9" w:rsidRDefault="00746E93" w:rsidP="00746E93">
      <w:pPr>
        <w:autoSpaceDE w:val="0"/>
        <w:autoSpaceDN w:val="0"/>
        <w:adjustRightInd w:val="0"/>
        <w:spacing w:line="276" w:lineRule="auto"/>
        <w:jc w:val="both"/>
        <w:rPr>
          <w:rFonts w:ascii="Arial" w:eastAsia="Times New Roman" w:hAnsi="Arial" w:cs="Arial"/>
          <w:sz w:val="22"/>
          <w:szCs w:val="22"/>
          <w:lang w:val="en-GB" w:eastAsia="it-IT"/>
        </w:rPr>
      </w:pPr>
      <w:r w:rsidRPr="00994AC9">
        <w:rPr>
          <w:rFonts w:ascii="Arial" w:eastAsia="Times New Roman" w:hAnsi="Arial" w:cs="Arial"/>
          <w:sz w:val="22"/>
          <w:szCs w:val="22"/>
          <w:lang w:val="en-GB" w:eastAsia="it-IT"/>
        </w:rPr>
        <w:t>*** p&lt;0.01, ** p&lt;0.05, * p&lt;0.01</w:t>
      </w:r>
    </w:p>
    <w:p w14:paraId="0EA3510F" w14:textId="77777777" w:rsidR="00746E93" w:rsidRPr="00994AC9" w:rsidRDefault="00746E93" w:rsidP="00746E93">
      <w:pPr>
        <w:rPr>
          <w:rFonts w:ascii="Arial" w:hAnsi="Arial" w:cs="Arial"/>
          <w:sz w:val="22"/>
          <w:szCs w:val="22"/>
        </w:rPr>
      </w:pPr>
    </w:p>
    <w:p w14:paraId="2A696F10" w14:textId="7F793FC0" w:rsidR="00746E93" w:rsidRDefault="00746E93" w:rsidP="00746E93">
      <w:pPr>
        <w:rPr>
          <w:rFonts w:ascii="Arial" w:hAnsi="Arial" w:cs="Arial"/>
          <w:sz w:val="22"/>
          <w:szCs w:val="22"/>
        </w:rPr>
      </w:pPr>
    </w:p>
    <w:p w14:paraId="698FAEA5" w14:textId="77777777" w:rsidR="001B087F" w:rsidRPr="00994AC9" w:rsidRDefault="001B087F" w:rsidP="00746E93">
      <w:pPr>
        <w:rPr>
          <w:rFonts w:ascii="Arial" w:hAnsi="Arial" w:cs="Arial"/>
          <w:sz w:val="22"/>
          <w:szCs w:val="22"/>
        </w:rPr>
      </w:pPr>
    </w:p>
    <w:p w14:paraId="151CDAE7" w14:textId="538EBAB9" w:rsidR="005F22A1" w:rsidRPr="00DC3966" w:rsidRDefault="00401420" w:rsidP="00640A2A">
      <w:pPr>
        <w:spacing w:after="120"/>
        <w:jc w:val="both"/>
        <w:rPr>
          <w:rFonts w:ascii="Arial" w:hAnsi="Arial" w:cs="Arial"/>
          <w:sz w:val="22"/>
          <w:szCs w:val="22"/>
          <w:lang w:val="en-US"/>
        </w:rPr>
      </w:pPr>
      <w:r>
        <w:rPr>
          <w:rFonts w:ascii="Arial" w:hAnsi="Arial" w:cs="Arial"/>
          <w:sz w:val="22"/>
          <w:szCs w:val="22"/>
          <w:lang w:val="en-US"/>
        </w:rPr>
        <w:t>Supplementary information</w:t>
      </w:r>
      <w:r w:rsidR="005F22A1" w:rsidRPr="00263505">
        <w:rPr>
          <w:rFonts w:ascii="Arial" w:hAnsi="Arial" w:cs="Arial"/>
          <w:sz w:val="22"/>
          <w:szCs w:val="22"/>
          <w:lang w:val="en-US"/>
        </w:rPr>
        <w:t xml:space="preserve"> </w:t>
      </w:r>
      <w:r w:rsidR="004D6AD5">
        <w:rPr>
          <w:rFonts w:ascii="Arial" w:hAnsi="Arial" w:cs="Arial"/>
          <w:sz w:val="22"/>
          <w:szCs w:val="22"/>
          <w:lang w:val="en-US"/>
        </w:rPr>
        <w:t>17</w:t>
      </w:r>
      <w:r w:rsidR="005F22A1" w:rsidRPr="00DC3966">
        <w:rPr>
          <w:rFonts w:ascii="Arial" w:hAnsi="Arial" w:cs="Arial"/>
          <w:sz w:val="22"/>
          <w:szCs w:val="22"/>
          <w:lang w:val="en-US"/>
        </w:rPr>
        <w:t>: Results from estimating the effect</w:t>
      </w:r>
      <w:r w:rsidR="00F25C1D">
        <w:rPr>
          <w:rFonts w:ascii="Arial" w:hAnsi="Arial" w:cs="Arial"/>
          <w:sz w:val="22"/>
          <w:szCs w:val="22"/>
          <w:lang w:val="en-US"/>
        </w:rPr>
        <w:t xml:space="preserve"> of</w:t>
      </w:r>
      <w:r w:rsidR="005F22A1" w:rsidRPr="00DC3966">
        <w:rPr>
          <w:rFonts w:ascii="Arial" w:hAnsi="Arial" w:cs="Arial"/>
          <w:sz w:val="22"/>
          <w:szCs w:val="22"/>
          <w:lang w:val="en-US"/>
        </w:rPr>
        <w:t xml:space="preserve"> </w:t>
      </w:r>
      <w:r w:rsidR="005F22A1">
        <w:rPr>
          <w:rFonts w:ascii="Arial" w:hAnsi="Arial" w:cs="Arial"/>
          <w:sz w:val="22"/>
          <w:szCs w:val="22"/>
          <w:lang w:val="en-US"/>
        </w:rPr>
        <w:t>age</w:t>
      </w:r>
      <w:r w:rsidR="005F22A1" w:rsidRPr="00DC3966">
        <w:rPr>
          <w:rFonts w:ascii="Arial" w:hAnsi="Arial" w:cs="Arial"/>
          <w:sz w:val="22"/>
          <w:szCs w:val="22"/>
          <w:lang w:val="en-US"/>
        </w:rPr>
        <w:t xml:space="preserve"> and treatment on probability of </w:t>
      </w:r>
      <w:r w:rsidR="006E7AA5">
        <w:rPr>
          <w:rFonts w:ascii="Arial" w:hAnsi="Arial" w:cs="Arial"/>
          <w:sz w:val="22"/>
          <w:szCs w:val="22"/>
          <w:lang w:val="en-US"/>
        </w:rPr>
        <w:t xml:space="preserve">obtaining a contract lasting for a maximum of 1 year as the first employment after the treatment </w:t>
      </w:r>
      <w:r w:rsidR="005F22A1" w:rsidRPr="00DC3966">
        <w:rPr>
          <w:rFonts w:ascii="Arial" w:hAnsi="Arial" w:cs="Arial"/>
          <w:sz w:val="22"/>
          <w:szCs w:val="22"/>
          <w:lang w:val="en-US"/>
        </w:rPr>
        <w:t xml:space="preserve">using LPM, with </w:t>
      </w:r>
      <w:r w:rsidR="005F22A1">
        <w:rPr>
          <w:rFonts w:ascii="Arial" w:hAnsi="Arial" w:cs="Arial"/>
          <w:sz w:val="22"/>
          <w:szCs w:val="22"/>
          <w:lang w:val="en-US"/>
        </w:rPr>
        <w:t>age</w:t>
      </w:r>
      <w:r w:rsidR="005F22A1" w:rsidRPr="00DC3966">
        <w:rPr>
          <w:rFonts w:ascii="Arial" w:hAnsi="Arial" w:cs="Arial"/>
          <w:sz w:val="22"/>
          <w:szCs w:val="22"/>
          <w:lang w:val="en-US"/>
        </w:rPr>
        <w:t xml:space="preserve"> x treatment interaction</w:t>
      </w:r>
    </w:p>
    <w:tbl>
      <w:tblPr>
        <w:tblStyle w:val="Grigliatabella"/>
        <w:tblW w:w="9410" w:type="dxa"/>
        <w:tblLook w:val="0620" w:firstRow="1" w:lastRow="0" w:firstColumn="0" w:lastColumn="0" w:noHBand="1" w:noVBand="1"/>
      </w:tblPr>
      <w:tblGrid>
        <w:gridCol w:w="2880"/>
        <w:gridCol w:w="3499"/>
        <w:gridCol w:w="3031"/>
      </w:tblGrid>
      <w:tr w:rsidR="005F22A1" w:rsidRPr="00263505" w14:paraId="0B184001" w14:textId="77777777" w:rsidTr="00A85CF0">
        <w:trPr>
          <w:trHeight w:val="280"/>
        </w:trPr>
        <w:tc>
          <w:tcPr>
            <w:tcW w:w="2880" w:type="dxa"/>
            <w:noWrap/>
            <w:hideMark/>
          </w:tcPr>
          <w:p w14:paraId="0F069F45" w14:textId="77777777" w:rsidR="005F22A1" w:rsidRPr="00263505" w:rsidRDefault="005F22A1" w:rsidP="00A85CF0">
            <w:pPr>
              <w:spacing w:line="276" w:lineRule="auto"/>
              <w:rPr>
                <w:rFonts w:ascii="Arial" w:eastAsia="Times New Roman" w:hAnsi="Arial" w:cs="Arial"/>
                <w:sz w:val="22"/>
                <w:szCs w:val="22"/>
                <w:lang w:val="en-GB" w:eastAsia="it-IT"/>
              </w:rPr>
            </w:pPr>
            <w:r w:rsidRPr="00263505">
              <w:rPr>
                <w:rFonts w:ascii="Arial" w:eastAsia="Times New Roman" w:hAnsi="Arial" w:cs="Arial"/>
                <w:i/>
                <w:color w:val="000000"/>
                <w:sz w:val="22"/>
                <w:szCs w:val="22"/>
                <w:lang w:val="en-GB" w:eastAsia="it-IT"/>
              </w:rPr>
              <w:t>Variables</w:t>
            </w:r>
          </w:p>
        </w:tc>
        <w:tc>
          <w:tcPr>
            <w:tcW w:w="3499" w:type="dxa"/>
            <w:noWrap/>
            <w:hideMark/>
          </w:tcPr>
          <w:p w14:paraId="0C18DB42" w14:textId="77777777" w:rsidR="005F22A1" w:rsidRPr="00263505" w:rsidRDefault="005F22A1" w:rsidP="00A85CF0">
            <w:pPr>
              <w:jc w:val="center"/>
              <w:rPr>
                <w:rFonts w:ascii="Arial" w:hAnsi="Arial" w:cs="Arial"/>
                <w:b/>
                <w:bCs/>
                <w:color w:val="000000"/>
                <w:sz w:val="22"/>
                <w:szCs w:val="22"/>
                <w:lang w:val="en-GB"/>
              </w:rPr>
            </w:pPr>
            <w:r w:rsidRPr="00263505">
              <w:rPr>
                <w:rFonts w:ascii="Arial" w:hAnsi="Arial" w:cs="Arial"/>
                <w:color w:val="000000"/>
                <w:sz w:val="22"/>
                <w:szCs w:val="22"/>
                <w:lang w:val="en-GB"/>
              </w:rPr>
              <w:t>Lombardy</w:t>
            </w:r>
          </w:p>
        </w:tc>
        <w:tc>
          <w:tcPr>
            <w:tcW w:w="3031" w:type="dxa"/>
          </w:tcPr>
          <w:p w14:paraId="30A02781" w14:textId="77777777" w:rsidR="005F22A1" w:rsidRPr="00263505" w:rsidRDefault="005F22A1" w:rsidP="00A85CF0">
            <w:pPr>
              <w:jc w:val="center"/>
              <w:rPr>
                <w:rFonts w:ascii="Arial" w:hAnsi="Arial" w:cs="Arial"/>
                <w:b/>
                <w:bCs/>
                <w:color w:val="000000"/>
                <w:sz w:val="22"/>
                <w:szCs w:val="22"/>
                <w:lang w:val="en-GB"/>
              </w:rPr>
            </w:pPr>
            <w:r w:rsidRPr="00263505">
              <w:rPr>
                <w:rFonts w:ascii="Arial" w:hAnsi="Arial" w:cs="Arial"/>
                <w:color w:val="000000"/>
                <w:sz w:val="22"/>
                <w:szCs w:val="22"/>
                <w:lang w:val="en-GB"/>
              </w:rPr>
              <w:t>Emilia-Romagna</w:t>
            </w:r>
          </w:p>
        </w:tc>
      </w:tr>
      <w:tr w:rsidR="005F22A1" w:rsidRPr="00263505" w14:paraId="0A4C6717" w14:textId="77777777" w:rsidTr="00A85CF0">
        <w:trPr>
          <w:trHeight w:val="280"/>
        </w:trPr>
        <w:tc>
          <w:tcPr>
            <w:tcW w:w="2880" w:type="dxa"/>
            <w:noWrap/>
            <w:hideMark/>
          </w:tcPr>
          <w:p w14:paraId="3C5C2C6C" w14:textId="77777777" w:rsidR="005F22A1" w:rsidRPr="00263505" w:rsidRDefault="005F22A1" w:rsidP="00A85CF0">
            <w:pPr>
              <w:spacing w:line="276" w:lineRule="auto"/>
              <w:rPr>
                <w:rFonts w:ascii="Arial" w:eastAsia="Times New Roman" w:hAnsi="Arial" w:cs="Arial"/>
                <w:sz w:val="22"/>
                <w:szCs w:val="22"/>
                <w:lang w:val="en-GB" w:eastAsia="it-IT"/>
              </w:rPr>
            </w:pPr>
            <w:r w:rsidRPr="00263505">
              <w:rPr>
                <w:rFonts w:ascii="Arial" w:eastAsia="Times New Roman" w:hAnsi="Arial" w:cs="Arial"/>
                <w:sz w:val="22"/>
                <w:szCs w:val="22"/>
                <w:lang w:val="en-GB" w:eastAsia="it-IT"/>
              </w:rPr>
              <w:t> </w:t>
            </w:r>
          </w:p>
        </w:tc>
        <w:tc>
          <w:tcPr>
            <w:tcW w:w="3499" w:type="dxa"/>
            <w:noWrap/>
            <w:hideMark/>
          </w:tcPr>
          <w:p w14:paraId="3720FEB5" w14:textId="77777777" w:rsidR="005F22A1" w:rsidRPr="00263505" w:rsidRDefault="005F22A1" w:rsidP="00A85CF0">
            <w:pPr>
              <w:widowControl w:val="0"/>
              <w:autoSpaceDE w:val="0"/>
              <w:autoSpaceDN w:val="0"/>
              <w:adjustRightInd w:val="0"/>
              <w:jc w:val="center"/>
              <w:rPr>
                <w:rFonts w:ascii="Arial" w:hAnsi="Arial" w:cs="Arial"/>
                <w:sz w:val="22"/>
                <w:szCs w:val="22"/>
              </w:rPr>
            </w:pPr>
          </w:p>
        </w:tc>
        <w:tc>
          <w:tcPr>
            <w:tcW w:w="3031" w:type="dxa"/>
          </w:tcPr>
          <w:p w14:paraId="07D82692" w14:textId="77777777" w:rsidR="005F22A1" w:rsidRPr="00263505" w:rsidRDefault="005F22A1" w:rsidP="00A85CF0">
            <w:pPr>
              <w:widowControl w:val="0"/>
              <w:autoSpaceDE w:val="0"/>
              <w:autoSpaceDN w:val="0"/>
              <w:adjustRightInd w:val="0"/>
              <w:jc w:val="center"/>
              <w:rPr>
                <w:rFonts w:ascii="Arial" w:hAnsi="Arial" w:cs="Arial"/>
                <w:sz w:val="22"/>
                <w:szCs w:val="22"/>
              </w:rPr>
            </w:pPr>
          </w:p>
        </w:tc>
      </w:tr>
      <w:tr w:rsidR="005F22A1" w:rsidRPr="00263505" w14:paraId="4B2729F9" w14:textId="77777777" w:rsidTr="00A85CF0">
        <w:trPr>
          <w:trHeight w:val="280"/>
        </w:trPr>
        <w:tc>
          <w:tcPr>
            <w:tcW w:w="2880" w:type="dxa"/>
            <w:noWrap/>
          </w:tcPr>
          <w:p w14:paraId="301B8BBD" w14:textId="77777777" w:rsidR="005F22A1" w:rsidRPr="00263505" w:rsidRDefault="005F22A1" w:rsidP="00A85CF0">
            <w:pPr>
              <w:spacing w:line="276" w:lineRule="auto"/>
              <w:rPr>
                <w:rFonts w:ascii="Arial" w:eastAsia="Times New Roman" w:hAnsi="Arial" w:cs="Arial"/>
                <w:sz w:val="22"/>
                <w:szCs w:val="22"/>
                <w:lang w:val="en-GB" w:eastAsia="it-IT"/>
              </w:rPr>
            </w:pPr>
            <w:r w:rsidRPr="00263505">
              <w:rPr>
                <w:rFonts w:ascii="Arial" w:eastAsia="Times New Roman" w:hAnsi="Arial" w:cs="Arial"/>
                <w:b/>
                <w:sz w:val="22"/>
                <w:szCs w:val="22"/>
                <w:lang w:val="en-GB" w:eastAsia="it-IT"/>
              </w:rPr>
              <w:t>Age</w:t>
            </w:r>
          </w:p>
        </w:tc>
        <w:tc>
          <w:tcPr>
            <w:tcW w:w="3499" w:type="dxa"/>
            <w:noWrap/>
          </w:tcPr>
          <w:p w14:paraId="2BCC95D9" w14:textId="77777777" w:rsidR="005F22A1" w:rsidRPr="00263505" w:rsidRDefault="005F22A1" w:rsidP="00A85CF0">
            <w:pPr>
              <w:widowControl w:val="0"/>
              <w:autoSpaceDE w:val="0"/>
              <w:autoSpaceDN w:val="0"/>
              <w:adjustRightInd w:val="0"/>
              <w:jc w:val="center"/>
              <w:rPr>
                <w:rFonts w:ascii="Arial" w:hAnsi="Arial" w:cs="Arial"/>
                <w:sz w:val="22"/>
                <w:szCs w:val="22"/>
              </w:rPr>
            </w:pPr>
          </w:p>
        </w:tc>
        <w:tc>
          <w:tcPr>
            <w:tcW w:w="3031" w:type="dxa"/>
          </w:tcPr>
          <w:p w14:paraId="629D648C" w14:textId="77777777" w:rsidR="005F22A1" w:rsidRPr="00263505" w:rsidRDefault="005F22A1" w:rsidP="00A85CF0">
            <w:pPr>
              <w:widowControl w:val="0"/>
              <w:autoSpaceDE w:val="0"/>
              <w:autoSpaceDN w:val="0"/>
              <w:adjustRightInd w:val="0"/>
              <w:jc w:val="center"/>
              <w:rPr>
                <w:rFonts w:ascii="Arial" w:hAnsi="Arial" w:cs="Arial"/>
                <w:sz w:val="22"/>
                <w:szCs w:val="22"/>
              </w:rPr>
            </w:pPr>
          </w:p>
        </w:tc>
      </w:tr>
      <w:tr w:rsidR="005F22A1" w:rsidRPr="00263505" w14:paraId="653ADB2E" w14:textId="77777777" w:rsidTr="00A85CF0">
        <w:trPr>
          <w:trHeight w:val="280"/>
        </w:trPr>
        <w:tc>
          <w:tcPr>
            <w:tcW w:w="2880" w:type="dxa"/>
            <w:noWrap/>
            <w:hideMark/>
          </w:tcPr>
          <w:p w14:paraId="38820A80" w14:textId="77777777" w:rsidR="005F22A1" w:rsidRPr="00263505" w:rsidRDefault="005F22A1" w:rsidP="00A85CF0">
            <w:pPr>
              <w:spacing w:line="276" w:lineRule="auto"/>
              <w:rPr>
                <w:rFonts w:ascii="Arial" w:eastAsia="Times New Roman" w:hAnsi="Arial" w:cs="Arial"/>
                <w:sz w:val="22"/>
                <w:szCs w:val="22"/>
                <w:lang w:val="en-GB" w:eastAsia="it-IT"/>
              </w:rPr>
            </w:pPr>
            <w:r w:rsidRPr="00263505">
              <w:rPr>
                <w:rFonts w:ascii="Arial" w:eastAsia="Times New Roman" w:hAnsi="Arial" w:cs="Arial"/>
                <w:sz w:val="22"/>
                <w:szCs w:val="22"/>
                <w:lang w:val="en-GB" w:eastAsia="it-IT"/>
              </w:rPr>
              <w:t>15-24 [ref.]</w:t>
            </w:r>
          </w:p>
        </w:tc>
        <w:tc>
          <w:tcPr>
            <w:tcW w:w="3499" w:type="dxa"/>
            <w:noWrap/>
            <w:hideMark/>
          </w:tcPr>
          <w:p w14:paraId="6FD9B08E" w14:textId="77777777" w:rsidR="005F22A1" w:rsidRPr="00263505" w:rsidRDefault="005F22A1" w:rsidP="00A85CF0">
            <w:pPr>
              <w:widowControl w:val="0"/>
              <w:autoSpaceDE w:val="0"/>
              <w:autoSpaceDN w:val="0"/>
              <w:adjustRightInd w:val="0"/>
              <w:jc w:val="center"/>
              <w:rPr>
                <w:rFonts w:ascii="Arial" w:hAnsi="Arial" w:cs="Arial"/>
                <w:sz w:val="22"/>
                <w:szCs w:val="22"/>
              </w:rPr>
            </w:pPr>
          </w:p>
        </w:tc>
        <w:tc>
          <w:tcPr>
            <w:tcW w:w="3031" w:type="dxa"/>
          </w:tcPr>
          <w:p w14:paraId="0D57328C" w14:textId="77777777" w:rsidR="005F22A1" w:rsidRPr="00263505" w:rsidRDefault="005F22A1" w:rsidP="00A85CF0">
            <w:pPr>
              <w:widowControl w:val="0"/>
              <w:autoSpaceDE w:val="0"/>
              <w:autoSpaceDN w:val="0"/>
              <w:adjustRightInd w:val="0"/>
              <w:jc w:val="center"/>
              <w:rPr>
                <w:rFonts w:ascii="Arial" w:hAnsi="Arial" w:cs="Arial"/>
                <w:sz w:val="22"/>
                <w:szCs w:val="22"/>
              </w:rPr>
            </w:pPr>
          </w:p>
        </w:tc>
      </w:tr>
      <w:tr w:rsidR="005F22A1" w:rsidRPr="00263505" w14:paraId="34097EEF" w14:textId="77777777" w:rsidTr="00A85CF0">
        <w:trPr>
          <w:trHeight w:val="280"/>
        </w:trPr>
        <w:tc>
          <w:tcPr>
            <w:tcW w:w="2880" w:type="dxa"/>
            <w:noWrap/>
            <w:hideMark/>
          </w:tcPr>
          <w:p w14:paraId="1DF76801" w14:textId="77777777" w:rsidR="005F22A1" w:rsidRPr="00263505" w:rsidRDefault="005F22A1" w:rsidP="00A85CF0">
            <w:pPr>
              <w:spacing w:line="276" w:lineRule="auto"/>
              <w:rPr>
                <w:rFonts w:ascii="Arial" w:eastAsia="Times New Roman" w:hAnsi="Arial" w:cs="Arial"/>
                <w:sz w:val="22"/>
                <w:szCs w:val="22"/>
                <w:lang w:val="en-GB" w:eastAsia="it-IT"/>
              </w:rPr>
            </w:pPr>
            <w:r w:rsidRPr="00263505">
              <w:rPr>
                <w:rFonts w:ascii="Arial" w:eastAsia="Times New Roman" w:hAnsi="Arial" w:cs="Arial"/>
                <w:sz w:val="22"/>
                <w:szCs w:val="22"/>
                <w:lang w:val="en-GB" w:eastAsia="it-IT"/>
              </w:rPr>
              <w:t>25-34</w:t>
            </w:r>
          </w:p>
        </w:tc>
        <w:tc>
          <w:tcPr>
            <w:tcW w:w="3499" w:type="dxa"/>
            <w:noWrap/>
            <w:hideMark/>
          </w:tcPr>
          <w:p w14:paraId="375D9E3E"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-0.103***</w:t>
            </w:r>
          </w:p>
        </w:tc>
        <w:tc>
          <w:tcPr>
            <w:tcW w:w="3031" w:type="dxa"/>
          </w:tcPr>
          <w:p w14:paraId="1D8C8CFD"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-0.004</w:t>
            </w:r>
          </w:p>
        </w:tc>
      </w:tr>
      <w:tr w:rsidR="005F22A1" w:rsidRPr="00263505" w14:paraId="7C485EB2" w14:textId="77777777" w:rsidTr="00A85CF0">
        <w:trPr>
          <w:trHeight w:val="280"/>
        </w:trPr>
        <w:tc>
          <w:tcPr>
            <w:tcW w:w="2880" w:type="dxa"/>
            <w:noWrap/>
            <w:hideMark/>
          </w:tcPr>
          <w:p w14:paraId="6B575310" w14:textId="77777777" w:rsidR="005F22A1" w:rsidRPr="00263505" w:rsidRDefault="005F22A1" w:rsidP="00A85CF0">
            <w:pPr>
              <w:spacing w:line="276" w:lineRule="auto"/>
              <w:rPr>
                <w:rFonts w:ascii="Arial" w:eastAsia="Times New Roman" w:hAnsi="Arial" w:cs="Arial"/>
                <w:sz w:val="22"/>
                <w:szCs w:val="22"/>
                <w:lang w:val="en-GB" w:eastAsia="it-IT"/>
              </w:rPr>
            </w:pPr>
          </w:p>
        </w:tc>
        <w:tc>
          <w:tcPr>
            <w:tcW w:w="3499" w:type="dxa"/>
            <w:noWrap/>
            <w:hideMark/>
          </w:tcPr>
          <w:p w14:paraId="101A8E84"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w:t>
            </w:r>
            <w:r>
              <w:rPr>
                <w:rFonts w:ascii="Arial" w:hAnsi="Arial" w:cs="Arial"/>
                <w:sz w:val="22"/>
                <w:szCs w:val="22"/>
              </w:rPr>
              <w:t>-0.1</w:t>
            </w:r>
            <w:r w:rsidRPr="00104AF9">
              <w:rPr>
                <w:rFonts w:ascii="Arial" w:hAnsi="Arial" w:cs="Arial"/>
                <w:sz w:val="22"/>
                <w:szCs w:val="22"/>
              </w:rPr>
              <w:t xml:space="preserve">19   </w:t>
            </w:r>
            <w:r>
              <w:rPr>
                <w:rFonts w:ascii="Arial" w:hAnsi="Arial" w:cs="Arial"/>
                <w:sz w:val="22"/>
                <w:szCs w:val="22"/>
              </w:rPr>
              <w:t>-0.0</w:t>
            </w:r>
            <w:r w:rsidRPr="00104AF9">
              <w:rPr>
                <w:rFonts w:ascii="Arial" w:hAnsi="Arial" w:cs="Arial"/>
                <w:sz w:val="22"/>
                <w:szCs w:val="22"/>
              </w:rPr>
              <w:t>85</w:t>
            </w:r>
            <w:r w:rsidRPr="00263505">
              <w:rPr>
                <w:rFonts w:ascii="Arial" w:hAnsi="Arial" w:cs="Arial"/>
                <w:sz w:val="22"/>
                <w:szCs w:val="22"/>
              </w:rPr>
              <w:t>]</w:t>
            </w:r>
          </w:p>
        </w:tc>
        <w:tc>
          <w:tcPr>
            <w:tcW w:w="3031" w:type="dxa"/>
          </w:tcPr>
          <w:p w14:paraId="65DA219D"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w:t>
            </w:r>
            <w:r>
              <w:rPr>
                <w:rFonts w:ascii="Arial" w:hAnsi="Arial" w:cs="Arial"/>
                <w:sz w:val="22"/>
                <w:szCs w:val="22"/>
              </w:rPr>
              <w:t>-0.0</w:t>
            </w:r>
            <w:r w:rsidRPr="007271B5">
              <w:rPr>
                <w:rFonts w:ascii="Arial" w:hAnsi="Arial" w:cs="Arial"/>
                <w:sz w:val="22"/>
                <w:szCs w:val="22"/>
              </w:rPr>
              <w:t xml:space="preserve">30   </w:t>
            </w:r>
            <w:r>
              <w:rPr>
                <w:rFonts w:ascii="Arial" w:hAnsi="Arial" w:cs="Arial"/>
                <w:sz w:val="22"/>
                <w:szCs w:val="22"/>
              </w:rPr>
              <w:t>0.0</w:t>
            </w:r>
            <w:r w:rsidRPr="007271B5">
              <w:rPr>
                <w:rFonts w:ascii="Arial" w:hAnsi="Arial" w:cs="Arial"/>
                <w:sz w:val="22"/>
                <w:szCs w:val="22"/>
              </w:rPr>
              <w:t>21</w:t>
            </w:r>
            <w:r w:rsidRPr="00263505">
              <w:rPr>
                <w:rFonts w:ascii="Arial" w:hAnsi="Arial" w:cs="Arial"/>
                <w:sz w:val="22"/>
                <w:szCs w:val="22"/>
              </w:rPr>
              <w:t>]</w:t>
            </w:r>
          </w:p>
        </w:tc>
      </w:tr>
      <w:tr w:rsidR="005F22A1" w:rsidRPr="00263505" w14:paraId="18609D79" w14:textId="77777777" w:rsidTr="00A85CF0">
        <w:trPr>
          <w:trHeight w:val="280"/>
        </w:trPr>
        <w:tc>
          <w:tcPr>
            <w:tcW w:w="2880" w:type="dxa"/>
            <w:noWrap/>
          </w:tcPr>
          <w:p w14:paraId="7F65CA9F" w14:textId="77777777" w:rsidR="005F22A1" w:rsidRPr="00263505" w:rsidRDefault="005F22A1" w:rsidP="00A85CF0">
            <w:pPr>
              <w:spacing w:line="276" w:lineRule="auto"/>
              <w:rPr>
                <w:rFonts w:ascii="Arial" w:eastAsia="Times New Roman" w:hAnsi="Arial" w:cs="Arial"/>
                <w:sz w:val="22"/>
                <w:szCs w:val="22"/>
                <w:lang w:val="en-GB" w:eastAsia="it-IT"/>
              </w:rPr>
            </w:pPr>
            <w:r w:rsidRPr="00263505">
              <w:rPr>
                <w:rFonts w:ascii="Arial" w:eastAsia="Times New Roman" w:hAnsi="Arial" w:cs="Arial"/>
                <w:sz w:val="22"/>
                <w:szCs w:val="22"/>
                <w:lang w:val="en-GB" w:eastAsia="it-IT"/>
              </w:rPr>
              <w:t>35-44</w:t>
            </w:r>
          </w:p>
        </w:tc>
        <w:tc>
          <w:tcPr>
            <w:tcW w:w="3499" w:type="dxa"/>
            <w:noWrap/>
          </w:tcPr>
          <w:p w14:paraId="7F1B2E9E"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-0.138***</w:t>
            </w:r>
          </w:p>
        </w:tc>
        <w:tc>
          <w:tcPr>
            <w:tcW w:w="3031" w:type="dxa"/>
          </w:tcPr>
          <w:p w14:paraId="50D86327" w14:textId="77BF8E92"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-0.023*</w:t>
            </w:r>
          </w:p>
        </w:tc>
      </w:tr>
      <w:tr w:rsidR="005F22A1" w:rsidRPr="00263505" w14:paraId="3FBC8881" w14:textId="77777777" w:rsidTr="00A85CF0">
        <w:trPr>
          <w:trHeight w:val="280"/>
        </w:trPr>
        <w:tc>
          <w:tcPr>
            <w:tcW w:w="2880" w:type="dxa"/>
            <w:noWrap/>
          </w:tcPr>
          <w:p w14:paraId="4D85D750" w14:textId="77777777" w:rsidR="005F22A1" w:rsidRPr="00263505" w:rsidRDefault="005F22A1" w:rsidP="00A85CF0">
            <w:pPr>
              <w:spacing w:line="276" w:lineRule="auto"/>
              <w:rPr>
                <w:rFonts w:ascii="Arial" w:eastAsia="Times New Roman" w:hAnsi="Arial" w:cs="Arial"/>
                <w:sz w:val="22"/>
                <w:szCs w:val="22"/>
                <w:lang w:val="en-GB" w:eastAsia="it-IT"/>
              </w:rPr>
            </w:pPr>
          </w:p>
        </w:tc>
        <w:tc>
          <w:tcPr>
            <w:tcW w:w="3499" w:type="dxa"/>
            <w:noWrap/>
          </w:tcPr>
          <w:p w14:paraId="22A20649"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w:t>
            </w:r>
            <w:r>
              <w:rPr>
                <w:rFonts w:ascii="Arial" w:hAnsi="Arial" w:cs="Arial"/>
                <w:sz w:val="22"/>
                <w:szCs w:val="22"/>
              </w:rPr>
              <w:t>-0.1</w:t>
            </w:r>
            <w:r w:rsidRPr="00104AF9">
              <w:rPr>
                <w:rFonts w:ascii="Arial" w:hAnsi="Arial" w:cs="Arial"/>
                <w:sz w:val="22"/>
                <w:szCs w:val="22"/>
              </w:rPr>
              <w:t xml:space="preserve">56   </w:t>
            </w:r>
            <w:r>
              <w:rPr>
                <w:rFonts w:ascii="Arial" w:hAnsi="Arial" w:cs="Arial"/>
                <w:sz w:val="22"/>
                <w:szCs w:val="22"/>
              </w:rPr>
              <w:t>-0.1</w:t>
            </w:r>
            <w:r w:rsidRPr="00104AF9">
              <w:rPr>
                <w:rFonts w:ascii="Arial" w:hAnsi="Arial" w:cs="Arial"/>
                <w:sz w:val="22"/>
                <w:szCs w:val="22"/>
              </w:rPr>
              <w:t>20</w:t>
            </w:r>
            <w:r w:rsidRPr="00263505">
              <w:rPr>
                <w:rFonts w:ascii="Arial" w:hAnsi="Arial" w:cs="Arial"/>
                <w:sz w:val="22"/>
                <w:szCs w:val="22"/>
              </w:rPr>
              <w:t>]</w:t>
            </w:r>
          </w:p>
        </w:tc>
        <w:tc>
          <w:tcPr>
            <w:tcW w:w="3031" w:type="dxa"/>
          </w:tcPr>
          <w:p w14:paraId="3CD7D96A"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w:t>
            </w:r>
            <w:r>
              <w:rPr>
                <w:rFonts w:ascii="Arial" w:hAnsi="Arial" w:cs="Arial"/>
                <w:sz w:val="22"/>
                <w:szCs w:val="22"/>
              </w:rPr>
              <w:t>-0.0</w:t>
            </w:r>
            <w:r w:rsidRPr="007271B5">
              <w:rPr>
                <w:rFonts w:ascii="Arial" w:hAnsi="Arial" w:cs="Arial"/>
                <w:sz w:val="22"/>
                <w:szCs w:val="22"/>
              </w:rPr>
              <w:t xml:space="preserve">49   </w:t>
            </w:r>
            <w:r>
              <w:rPr>
                <w:rFonts w:ascii="Arial" w:hAnsi="Arial" w:cs="Arial"/>
                <w:sz w:val="22"/>
                <w:szCs w:val="22"/>
              </w:rPr>
              <w:t>0.0</w:t>
            </w:r>
            <w:r w:rsidRPr="007271B5">
              <w:rPr>
                <w:rFonts w:ascii="Arial" w:hAnsi="Arial" w:cs="Arial"/>
                <w:sz w:val="22"/>
                <w:szCs w:val="22"/>
              </w:rPr>
              <w:t>02</w:t>
            </w:r>
            <w:r w:rsidRPr="00263505">
              <w:rPr>
                <w:rFonts w:ascii="Arial" w:hAnsi="Arial" w:cs="Arial"/>
                <w:sz w:val="22"/>
                <w:szCs w:val="22"/>
              </w:rPr>
              <w:t>]</w:t>
            </w:r>
          </w:p>
        </w:tc>
      </w:tr>
      <w:tr w:rsidR="005F22A1" w:rsidRPr="00263505" w14:paraId="293E81F8" w14:textId="77777777" w:rsidTr="00A85CF0">
        <w:trPr>
          <w:trHeight w:val="280"/>
        </w:trPr>
        <w:tc>
          <w:tcPr>
            <w:tcW w:w="2880" w:type="dxa"/>
            <w:noWrap/>
          </w:tcPr>
          <w:p w14:paraId="3ECDA444" w14:textId="77777777" w:rsidR="005F22A1" w:rsidRPr="00263505" w:rsidRDefault="005F22A1" w:rsidP="00A85CF0">
            <w:pPr>
              <w:spacing w:line="276" w:lineRule="auto"/>
              <w:rPr>
                <w:rFonts w:ascii="Arial" w:eastAsia="Times New Roman" w:hAnsi="Arial" w:cs="Arial"/>
                <w:sz w:val="22"/>
                <w:szCs w:val="22"/>
                <w:lang w:val="en-GB" w:eastAsia="it-IT"/>
              </w:rPr>
            </w:pPr>
            <w:r w:rsidRPr="00263505">
              <w:rPr>
                <w:rFonts w:ascii="Arial" w:eastAsia="Times New Roman" w:hAnsi="Arial" w:cs="Arial"/>
                <w:sz w:val="22"/>
                <w:szCs w:val="22"/>
                <w:lang w:val="en-GB" w:eastAsia="it-IT"/>
              </w:rPr>
              <w:t>45-54</w:t>
            </w:r>
          </w:p>
        </w:tc>
        <w:tc>
          <w:tcPr>
            <w:tcW w:w="3499" w:type="dxa"/>
            <w:noWrap/>
          </w:tcPr>
          <w:p w14:paraId="722391A7"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-0.155***</w:t>
            </w:r>
          </w:p>
        </w:tc>
        <w:tc>
          <w:tcPr>
            <w:tcW w:w="3031" w:type="dxa"/>
          </w:tcPr>
          <w:p w14:paraId="5997A269" w14:textId="0ACD6869"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-0.080***</w:t>
            </w:r>
          </w:p>
        </w:tc>
      </w:tr>
      <w:tr w:rsidR="005F22A1" w:rsidRPr="00263505" w14:paraId="3FA607FE" w14:textId="77777777" w:rsidTr="00A85CF0">
        <w:trPr>
          <w:trHeight w:val="280"/>
        </w:trPr>
        <w:tc>
          <w:tcPr>
            <w:tcW w:w="2880" w:type="dxa"/>
            <w:noWrap/>
          </w:tcPr>
          <w:p w14:paraId="5E0CC92E" w14:textId="77777777" w:rsidR="005F22A1" w:rsidRPr="00263505" w:rsidRDefault="005F22A1" w:rsidP="00A85CF0">
            <w:pPr>
              <w:spacing w:line="276" w:lineRule="auto"/>
              <w:rPr>
                <w:rFonts w:ascii="Arial" w:eastAsia="Times New Roman" w:hAnsi="Arial" w:cs="Arial"/>
                <w:sz w:val="22"/>
                <w:szCs w:val="22"/>
                <w:lang w:val="en-GB" w:eastAsia="it-IT"/>
              </w:rPr>
            </w:pPr>
          </w:p>
        </w:tc>
        <w:tc>
          <w:tcPr>
            <w:tcW w:w="3499" w:type="dxa"/>
            <w:noWrap/>
          </w:tcPr>
          <w:p w14:paraId="2B8ECB7E"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w:t>
            </w:r>
            <w:r>
              <w:rPr>
                <w:rFonts w:ascii="Arial" w:hAnsi="Arial" w:cs="Arial"/>
                <w:sz w:val="22"/>
                <w:szCs w:val="22"/>
              </w:rPr>
              <w:t>-0.1</w:t>
            </w:r>
            <w:r w:rsidRPr="00104AF9">
              <w:rPr>
                <w:rFonts w:ascii="Arial" w:hAnsi="Arial" w:cs="Arial"/>
                <w:sz w:val="22"/>
                <w:szCs w:val="22"/>
              </w:rPr>
              <w:t xml:space="preserve">73   </w:t>
            </w:r>
            <w:r>
              <w:rPr>
                <w:rFonts w:ascii="Arial" w:hAnsi="Arial" w:cs="Arial"/>
                <w:sz w:val="22"/>
                <w:szCs w:val="22"/>
              </w:rPr>
              <w:t>-0.1</w:t>
            </w:r>
            <w:r w:rsidRPr="00104AF9">
              <w:rPr>
                <w:rFonts w:ascii="Arial" w:hAnsi="Arial" w:cs="Arial"/>
                <w:sz w:val="22"/>
                <w:szCs w:val="22"/>
              </w:rPr>
              <w:t>36</w:t>
            </w:r>
            <w:r w:rsidRPr="00263505">
              <w:rPr>
                <w:rFonts w:ascii="Arial" w:hAnsi="Arial" w:cs="Arial"/>
                <w:sz w:val="22"/>
                <w:szCs w:val="22"/>
              </w:rPr>
              <w:t>]</w:t>
            </w:r>
          </w:p>
        </w:tc>
        <w:tc>
          <w:tcPr>
            <w:tcW w:w="3031" w:type="dxa"/>
          </w:tcPr>
          <w:p w14:paraId="20217C30"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w:t>
            </w:r>
            <w:r>
              <w:rPr>
                <w:rFonts w:ascii="Arial" w:hAnsi="Arial" w:cs="Arial"/>
                <w:sz w:val="22"/>
                <w:szCs w:val="22"/>
              </w:rPr>
              <w:t>-0.1</w:t>
            </w:r>
            <w:r w:rsidRPr="007271B5">
              <w:rPr>
                <w:rFonts w:ascii="Arial" w:hAnsi="Arial" w:cs="Arial"/>
                <w:sz w:val="22"/>
                <w:szCs w:val="22"/>
              </w:rPr>
              <w:t xml:space="preserve">07   </w:t>
            </w:r>
            <w:r>
              <w:rPr>
                <w:rFonts w:ascii="Arial" w:hAnsi="Arial" w:cs="Arial"/>
                <w:sz w:val="22"/>
                <w:szCs w:val="22"/>
              </w:rPr>
              <w:t>-0.0</w:t>
            </w:r>
            <w:r w:rsidRPr="007271B5">
              <w:rPr>
                <w:rFonts w:ascii="Arial" w:hAnsi="Arial" w:cs="Arial"/>
                <w:sz w:val="22"/>
                <w:szCs w:val="22"/>
              </w:rPr>
              <w:t>54</w:t>
            </w:r>
            <w:r w:rsidRPr="00263505">
              <w:rPr>
                <w:rFonts w:ascii="Arial" w:hAnsi="Arial" w:cs="Arial"/>
                <w:sz w:val="22"/>
                <w:szCs w:val="22"/>
              </w:rPr>
              <w:t>]</w:t>
            </w:r>
          </w:p>
        </w:tc>
      </w:tr>
      <w:tr w:rsidR="005F22A1" w:rsidRPr="00263505" w14:paraId="567F4163" w14:textId="77777777" w:rsidTr="00A85CF0">
        <w:trPr>
          <w:trHeight w:val="280"/>
        </w:trPr>
        <w:tc>
          <w:tcPr>
            <w:tcW w:w="2880" w:type="dxa"/>
            <w:noWrap/>
            <w:hideMark/>
          </w:tcPr>
          <w:p w14:paraId="5F8D6AD8" w14:textId="77777777" w:rsidR="005F22A1" w:rsidRPr="00263505" w:rsidRDefault="005F22A1" w:rsidP="00A85CF0">
            <w:pPr>
              <w:spacing w:line="276" w:lineRule="auto"/>
              <w:rPr>
                <w:rFonts w:ascii="Arial" w:eastAsia="Times New Roman" w:hAnsi="Arial" w:cs="Arial"/>
                <w:sz w:val="22"/>
                <w:szCs w:val="22"/>
                <w:lang w:val="en-GB" w:eastAsia="it-IT"/>
              </w:rPr>
            </w:pPr>
            <w:r w:rsidRPr="00263505">
              <w:rPr>
                <w:rFonts w:ascii="Arial" w:eastAsia="Times New Roman" w:hAnsi="Arial" w:cs="Arial"/>
                <w:sz w:val="22"/>
                <w:szCs w:val="22"/>
                <w:lang w:val="en-GB" w:eastAsia="it-IT"/>
              </w:rPr>
              <w:lastRenderedPageBreak/>
              <w:t>55-64</w:t>
            </w:r>
          </w:p>
        </w:tc>
        <w:tc>
          <w:tcPr>
            <w:tcW w:w="3499" w:type="dxa"/>
            <w:noWrap/>
            <w:hideMark/>
          </w:tcPr>
          <w:p w14:paraId="4F48DCED"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-0.174***</w:t>
            </w:r>
          </w:p>
        </w:tc>
        <w:tc>
          <w:tcPr>
            <w:tcW w:w="3031" w:type="dxa"/>
          </w:tcPr>
          <w:p w14:paraId="39503EA0"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-0.168***</w:t>
            </w:r>
          </w:p>
        </w:tc>
      </w:tr>
      <w:tr w:rsidR="005F22A1" w:rsidRPr="00263505" w14:paraId="5FCE1143" w14:textId="77777777" w:rsidTr="00A85CF0">
        <w:trPr>
          <w:trHeight w:val="280"/>
        </w:trPr>
        <w:tc>
          <w:tcPr>
            <w:tcW w:w="2880" w:type="dxa"/>
            <w:noWrap/>
          </w:tcPr>
          <w:p w14:paraId="6AFC54D2" w14:textId="77777777" w:rsidR="005F22A1" w:rsidRPr="00263505" w:rsidRDefault="005F22A1" w:rsidP="00A85CF0">
            <w:pPr>
              <w:spacing w:line="276" w:lineRule="auto"/>
              <w:rPr>
                <w:rFonts w:ascii="Arial" w:eastAsia="Times New Roman" w:hAnsi="Arial" w:cs="Arial"/>
                <w:sz w:val="22"/>
                <w:szCs w:val="22"/>
                <w:lang w:val="en-GB" w:eastAsia="it-IT"/>
              </w:rPr>
            </w:pPr>
          </w:p>
        </w:tc>
        <w:tc>
          <w:tcPr>
            <w:tcW w:w="3499" w:type="dxa"/>
            <w:noWrap/>
          </w:tcPr>
          <w:p w14:paraId="6D4EDEAB"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w:t>
            </w:r>
            <w:r>
              <w:rPr>
                <w:rFonts w:ascii="Arial" w:hAnsi="Arial" w:cs="Arial"/>
                <w:sz w:val="22"/>
                <w:szCs w:val="22"/>
              </w:rPr>
              <w:t>-0.1</w:t>
            </w:r>
            <w:r w:rsidRPr="00104AF9">
              <w:rPr>
                <w:rFonts w:ascii="Arial" w:hAnsi="Arial" w:cs="Arial"/>
                <w:sz w:val="22"/>
                <w:szCs w:val="22"/>
              </w:rPr>
              <w:t xml:space="preserve">95   </w:t>
            </w:r>
            <w:r>
              <w:rPr>
                <w:rFonts w:ascii="Arial" w:hAnsi="Arial" w:cs="Arial"/>
                <w:sz w:val="22"/>
                <w:szCs w:val="22"/>
              </w:rPr>
              <w:t>-0.1</w:t>
            </w:r>
            <w:r w:rsidRPr="00104AF9">
              <w:rPr>
                <w:rFonts w:ascii="Arial" w:hAnsi="Arial" w:cs="Arial"/>
                <w:sz w:val="22"/>
                <w:szCs w:val="22"/>
              </w:rPr>
              <w:t>52</w:t>
            </w:r>
            <w:r w:rsidRPr="00263505">
              <w:rPr>
                <w:rFonts w:ascii="Arial" w:hAnsi="Arial" w:cs="Arial"/>
                <w:sz w:val="22"/>
                <w:szCs w:val="22"/>
              </w:rPr>
              <w:t>]</w:t>
            </w:r>
          </w:p>
        </w:tc>
        <w:tc>
          <w:tcPr>
            <w:tcW w:w="3031" w:type="dxa"/>
          </w:tcPr>
          <w:p w14:paraId="05C132FF"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w:t>
            </w:r>
            <w:r>
              <w:rPr>
                <w:rFonts w:ascii="Arial" w:hAnsi="Arial" w:cs="Arial"/>
                <w:sz w:val="22"/>
                <w:szCs w:val="22"/>
              </w:rPr>
              <w:t>-0.1</w:t>
            </w:r>
            <w:r w:rsidRPr="007271B5">
              <w:rPr>
                <w:rFonts w:ascii="Arial" w:hAnsi="Arial" w:cs="Arial"/>
                <w:sz w:val="22"/>
                <w:szCs w:val="22"/>
              </w:rPr>
              <w:t xml:space="preserve">98   </w:t>
            </w:r>
            <w:r>
              <w:rPr>
                <w:rFonts w:ascii="Arial" w:hAnsi="Arial" w:cs="Arial"/>
                <w:sz w:val="22"/>
                <w:szCs w:val="22"/>
              </w:rPr>
              <w:t>-0.1</w:t>
            </w:r>
            <w:r w:rsidRPr="007271B5">
              <w:rPr>
                <w:rFonts w:ascii="Arial" w:hAnsi="Arial" w:cs="Arial"/>
                <w:sz w:val="22"/>
                <w:szCs w:val="22"/>
              </w:rPr>
              <w:t>37</w:t>
            </w:r>
            <w:r w:rsidRPr="00263505">
              <w:rPr>
                <w:rFonts w:ascii="Arial" w:hAnsi="Arial" w:cs="Arial"/>
                <w:sz w:val="22"/>
                <w:szCs w:val="22"/>
              </w:rPr>
              <w:t>]</w:t>
            </w:r>
          </w:p>
        </w:tc>
      </w:tr>
      <w:tr w:rsidR="005F22A1" w:rsidRPr="00263505" w14:paraId="0FED4D3A" w14:textId="77777777" w:rsidTr="00A85CF0">
        <w:trPr>
          <w:trHeight w:val="280"/>
        </w:trPr>
        <w:tc>
          <w:tcPr>
            <w:tcW w:w="2880" w:type="dxa"/>
            <w:noWrap/>
          </w:tcPr>
          <w:p w14:paraId="7F79331E" w14:textId="77777777" w:rsidR="005F22A1" w:rsidRPr="00263505" w:rsidRDefault="005F22A1" w:rsidP="00A85CF0">
            <w:pPr>
              <w:spacing w:line="276" w:lineRule="auto"/>
              <w:rPr>
                <w:rFonts w:ascii="Arial" w:eastAsia="Times New Roman" w:hAnsi="Arial" w:cs="Arial"/>
                <w:sz w:val="22"/>
                <w:szCs w:val="22"/>
                <w:lang w:val="en-GB" w:eastAsia="it-IT"/>
              </w:rPr>
            </w:pPr>
            <w:r w:rsidRPr="00263505">
              <w:rPr>
                <w:rFonts w:ascii="Arial" w:eastAsia="Times New Roman" w:hAnsi="Arial" w:cs="Arial"/>
                <w:b/>
                <w:sz w:val="22"/>
                <w:szCs w:val="22"/>
                <w:lang w:val="en-GB" w:eastAsia="it-IT"/>
              </w:rPr>
              <w:t>Treatment</w:t>
            </w:r>
          </w:p>
        </w:tc>
        <w:tc>
          <w:tcPr>
            <w:tcW w:w="3499" w:type="dxa"/>
            <w:noWrap/>
          </w:tcPr>
          <w:p w14:paraId="67AB08CC" w14:textId="77777777" w:rsidR="005F22A1" w:rsidRPr="00263505" w:rsidRDefault="005F22A1" w:rsidP="00A85CF0">
            <w:pPr>
              <w:widowControl w:val="0"/>
              <w:autoSpaceDE w:val="0"/>
              <w:autoSpaceDN w:val="0"/>
              <w:adjustRightInd w:val="0"/>
              <w:jc w:val="center"/>
              <w:rPr>
                <w:rFonts w:ascii="Arial" w:hAnsi="Arial" w:cs="Arial"/>
                <w:sz w:val="22"/>
                <w:szCs w:val="22"/>
              </w:rPr>
            </w:pPr>
          </w:p>
        </w:tc>
        <w:tc>
          <w:tcPr>
            <w:tcW w:w="3031" w:type="dxa"/>
          </w:tcPr>
          <w:p w14:paraId="277D608A" w14:textId="77777777" w:rsidR="005F22A1" w:rsidRPr="00263505" w:rsidRDefault="005F22A1" w:rsidP="00A85CF0">
            <w:pPr>
              <w:widowControl w:val="0"/>
              <w:autoSpaceDE w:val="0"/>
              <w:autoSpaceDN w:val="0"/>
              <w:adjustRightInd w:val="0"/>
              <w:jc w:val="center"/>
              <w:rPr>
                <w:rFonts w:ascii="Arial" w:hAnsi="Arial" w:cs="Arial"/>
                <w:sz w:val="22"/>
                <w:szCs w:val="22"/>
              </w:rPr>
            </w:pPr>
          </w:p>
        </w:tc>
      </w:tr>
      <w:tr w:rsidR="005F22A1" w:rsidRPr="00263505" w14:paraId="3B4F0941" w14:textId="77777777" w:rsidTr="00A85CF0">
        <w:trPr>
          <w:trHeight w:val="280"/>
        </w:trPr>
        <w:tc>
          <w:tcPr>
            <w:tcW w:w="2880" w:type="dxa"/>
            <w:noWrap/>
          </w:tcPr>
          <w:p w14:paraId="1DB85B4D" w14:textId="77777777" w:rsidR="005F22A1" w:rsidRPr="00263505" w:rsidRDefault="005F22A1" w:rsidP="00A85CF0">
            <w:pPr>
              <w:spacing w:line="276" w:lineRule="auto"/>
              <w:rPr>
                <w:rFonts w:ascii="Arial" w:eastAsia="Times New Roman" w:hAnsi="Arial" w:cs="Arial"/>
                <w:sz w:val="22"/>
                <w:szCs w:val="22"/>
                <w:lang w:val="en-GB" w:eastAsia="it-IT"/>
              </w:rPr>
            </w:pPr>
            <w:r w:rsidRPr="00263505">
              <w:rPr>
                <w:rFonts w:ascii="Arial" w:eastAsia="Times New Roman" w:hAnsi="Arial" w:cs="Arial"/>
                <w:color w:val="000000"/>
                <w:sz w:val="22"/>
                <w:szCs w:val="22"/>
                <w:lang w:val="en-GB" w:eastAsia="it-IT"/>
              </w:rPr>
              <w:t>Treated</w:t>
            </w:r>
          </w:p>
        </w:tc>
        <w:tc>
          <w:tcPr>
            <w:tcW w:w="3499" w:type="dxa"/>
            <w:noWrap/>
            <w:hideMark/>
          </w:tcPr>
          <w:p w14:paraId="44935969"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0.206***</w:t>
            </w:r>
          </w:p>
        </w:tc>
        <w:tc>
          <w:tcPr>
            <w:tcW w:w="3031" w:type="dxa"/>
          </w:tcPr>
          <w:p w14:paraId="63D9F313"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-0.012</w:t>
            </w:r>
          </w:p>
        </w:tc>
      </w:tr>
      <w:tr w:rsidR="005F22A1" w:rsidRPr="00263505" w14:paraId="1517CA46" w14:textId="77777777" w:rsidTr="00A85CF0">
        <w:trPr>
          <w:trHeight w:val="280"/>
        </w:trPr>
        <w:tc>
          <w:tcPr>
            <w:tcW w:w="2880" w:type="dxa"/>
            <w:noWrap/>
          </w:tcPr>
          <w:p w14:paraId="6222C4EC" w14:textId="77777777" w:rsidR="005F22A1" w:rsidRPr="00263505" w:rsidRDefault="005F22A1" w:rsidP="00A85CF0">
            <w:pPr>
              <w:spacing w:line="276" w:lineRule="auto"/>
              <w:rPr>
                <w:rFonts w:ascii="Arial" w:eastAsia="Times New Roman" w:hAnsi="Arial" w:cs="Arial"/>
                <w:sz w:val="22"/>
                <w:szCs w:val="22"/>
                <w:lang w:val="en-GB" w:eastAsia="it-IT"/>
              </w:rPr>
            </w:pPr>
          </w:p>
        </w:tc>
        <w:tc>
          <w:tcPr>
            <w:tcW w:w="3499" w:type="dxa"/>
            <w:noWrap/>
            <w:hideMark/>
          </w:tcPr>
          <w:p w14:paraId="6AE9886B" w14:textId="77777777" w:rsidR="005F22A1" w:rsidRPr="00263505" w:rsidRDefault="005F22A1" w:rsidP="00A85CF0">
            <w:pPr>
              <w:widowControl w:val="0"/>
              <w:autoSpaceDE w:val="0"/>
              <w:autoSpaceDN w:val="0"/>
              <w:adjustRightInd w:val="0"/>
              <w:jc w:val="center"/>
              <w:rPr>
                <w:rFonts w:ascii="Arial" w:hAnsi="Arial" w:cs="Arial"/>
                <w:sz w:val="22"/>
                <w:szCs w:val="22"/>
              </w:rPr>
            </w:pPr>
            <w:r>
              <w:rPr>
                <w:rFonts w:ascii="Arial" w:hAnsi="Arial" w:cs="Arial"/>
                <w:sz w:val="22"/>
                <w:szCs w:val="22"/>
              </w:rPr>
              <w:t>[0.1</w:t>
            </w:r>
            <w:r w:rsidRPr="00104AF9">
              <w:rPr>
                <w:rFonts w:ascii="Arial" w:hAnsi="Arial" w:cs="Arial"/>
                <w:sz w:val="22"/>
                <w:szCs w:val="22"/>
              </w:rPr>
              <w:t xml:space="preserve">82   </w:t>
            </w:r>
            <w:r>
              <w:rPr>
                <w:rFonts w:ascii="Arial" w:hAnsi="Arial" w:cs="Arial"/>
                <w:sz w:val="22"/>
                <w:szCs w:val="22"/>
              </w:rPr>
              <w:t>0.2</w:t>
            </w:r>
            <w:r w:rsidRPr="00104AF9">
              <w:rPr>
                <w:rFonts w:ascii="Arial" w:hAnsi="Arial" w:cs="Arial"/>
                <w:sz w:val="22"/>
                <w:szCs w:val="22"/>
              </w:rPr>
              <w:t>29</w:t>
            </w:r>
            <w:r w:rsidRPr="00263505">
              <w:rPr>
                <w:rFonts w:ascii="Arial" w:hAnsi="Arial" w:cs="Arial"/>
                <w:sz w:val="22"/>
                <w:szCs w:val="22"/>
              </w:rPr>
              <w:t>]</w:t>
            </w:r>
          </w:p>
        </w:tc>
        <w:tc>
          <w:tcPr>
            <w:tcW w:w="3031" w:type="dxa"/>
          </w:tcPr>
          <w:p w14:paraId="1C236649"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w:t>
            </w:r>
            <w:r>
              <w:rPr>
                <w:rFonts w:ascii="Arial" w:hAnsi="Arial" w:cs="Arial"/>
                <w:sz w:val="22"/>
                <w:szCs w:val="22"/>
              </w:rPr>
              <w:t>-0.0</w:t>
            </w:r>
            <w:r w:rsidRPr="007271B5">
              <w:rPr>
                <w:rFonts w:ascii="Arial" w:hAnsi="Arial" w:cs="Arial"/>
                <w:sz w:val="22"/>
                <w:szCs w:val="22"/>
              </w:rPr>
              <w:t xml:space="preserve">54    </w:t>
            </w:r>
            <w:r>
              <w:rPr>
                <w:rFonts w:ascii="Arial" w:hAnsi="Arial" w:cs="Arial"/>
                <w:sz w:val="22"/>
                <w:szCs w:val="22"/>
              </w:rPr>
              <w:t>0.0</w:t>
            </w:r>
            <w:r w:rsidRPr="007271B5">
              <w:rPr>
                <w:rFonts w:ascii="Arial" w:hAnsi="Arial" w:cs="Arial"/>
                <w:sz w:val="22"/>
                <w:szCs w:val="22"/>
              </w:rPr>
              <w:t>29</w:t>
            </w:r>
            <w:r w:rsidRPr="00263505">
              <w:rPr>
                <w:rFonts w:ascii="Arial" w:hAnsi="Arial" w:cs="Arial"/>
                <w:sz w:val="22"/>
                <w:szCs w:val="22"/>
              </w:rPr>
              <w:t>]</w:t>
            </w:r>
          </w:p>
        </w:tc>
      </w:tr>
      <w:tr w:rsidR="005F22A1" w:rsidRPr="00263505" w14:paraId="6C3ACC6F" w14:textId="77777777" w:rsidTr="00A85CF0">
        <w:trPr>
          <w:trHeight w:val="280"/>
        </w:trPr>
        <w:tc>
          <w:tcPr>
            <w:tcW w:w="2880" w:type="dxa"/>
            <w:noWrap/>
          </w:tcPr>
          <w:p w14:paraId="4CB7AB68" w14:textId="77777777" w:rsidR="005F22A1" w:rsidRPr="00263505" w:rsidRDefault="005F22A1" w:rsidP="00A85CF0">
            <w:pPr>
              <w:spacing w:line="276" w:lineRule="auto"/>
              <w:rPr>
                <w:rFonts w:ascii="Arial" w:eastAsia="Times New Roman" w:hAnsi="Arial" w:cs="Arial"/>
                <w:b/>
                <w:sz w:val="22"/>
                <w:szCs w:val="22"/>
                <w:lang w:val="en-GB" w:eastAsia="it-IT"/>
              </w:rPr>
            </w:pPr>
            <w:r w:rsidRPr="00263505">
              <w:rPr>
                <w:rFonts w:ascii="Arial" w:eastAsia="Times New Roman" w:hAnsi="Arial" w:cs="Arial"/>
                <w:b/>
                <w:sz w:val="22"/>
                <w:szCs w:val="22"/>
                <w:lang w:val="en-GB" w:eastAsia="it-IT"/>
              </w:rPr>
              <w:t>Treatment*Age</w:t>
            </w:r>
          </w:p>
        </w:tc>
        <w:tc>
          <w:tcPr>
            <w:tcW w:w="3499" w:type="dxa"/>
            <w:noWrap/>
          </w:tcPr>
          <w:p w14:paraId="3D3795AA" w14:textId="77777777" w:rsidR="005F22A1" w:rsidRPr="00263505" w:rsidRDefault="005F22A1" w:rsidP="00A85CF0">
            <w:pPr>
              <w:widowControl w:val="0"/>
              <w:autoSpaceDE w:val="0"/>
              <w:autoSpaceDN w:val="0"/>
              <w:adjustRightInd w:val="0"/>
              <w:jc w:val="center"/>
              <w:rPr>
                <w:rFonts w:ascii="Arial" w:hAnsi="Arial" w:cs="Arial"/>
                <w:sz w:val="22"/>
                <w:szCs w:val="22"/>
              </w:rPr>
            </w:pPr>
          </w:p>
        </w:tc>
        <w:tc>
          <w:tcPr>
            <w:tcW w:w="3031" w:type="dxa"/>
          </w:tcPr>
          <w:p w14:paraId="18756F48" w14:textId="77777777" w:rsidR="005F22A1" w:rsidRPr="00263505" w:rsidRDefault="005F22A1" w:rsidP="00A85CF0">
            <w:pPr>
              <w:widowControl w:val="0"/>
              <w:autoSpaceDE w:val="0"/>
              <w:autoSpaceDN w:val="0"/>
              <w:adjustRightInd w:val="0"/>
              <w:jc w:val="center"/>
              <w:rPr>
                <w:rFonts w:ascii="Arial" w:hAnsi="Arial" w:cs="Arial"/>
                <w:sz w:val="22"/>
                <w:szCs w:val="22"/>
              </w:rPr>
            </w:pPr>
          </w:p>
        </w:tc>
      </w:tr>
      <w:tr w:rsidR="005F22A1" w:rsidRPr="00263505" w14:paraId="24E7883A" w14:textId="77777777" w:rsidTr="00A85CF0">
        <w:trPr>
          <w:trHeight w:val="280"/>
        </w:trPr>
        <w:tc>
          <w:tcPr>
            <w:tcW w:w="2880" w:type="dxa"/>
            <w:noWrap/>
          </w:tcPr>
          <w:p w14:paraId="26C1AFC4" w14:textId="77777777" w:rsidR="005F22A1" w:rsidRPr="00263505" w:rsidRDefault="005F22A1" w:rsidP="00A85CF0">
            <w:pPr>
              <w:spacing w:line="276" w:lineRule="auto"/>
              <w:rPr>
                <w:rFonts w:ascii="Arial" w:eastAsia="Times New Roman" w:hAnsi="Arial" w:cs="Arial"/>
                <w:sz w:val="22"/>
                <w:szCs w:val="22"/>
                <w:lang w:val="en-GB" w:eastAsia="it-IT"/>
              </w:rPr>
            </w:pPr>
            <w:r w:rsidRPr="00263505">
              <w:rPr>
                <w:rFonts w:ascii="Arial" w:eastAsia="Times New Roman" w:hAnsi="Arial" w:cs="Arial"/>
                <w:sz w:val="22"/>
                <w:szCs w:val="22"/>
                <w:lang w:val="en-GB" w:eastAsia="it-IT"/>
              </w:rPr>
              <w:t>T*25-34</w:t>
            </w:r>
          </w:p>
        </w:tc>
        <w:tc>
          <w:tcPr>
            <w:tcW w:w="3499" w:type="dxa"/>
            <w:noWrap/>
            <w:hideMark/>
          </w:tcPr>
          <w:p w14:paraId="6F80CC57"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0.098***</w:t>
            </w:r>
          </w:p>
        </w:tc>
        <w:tc>
          <w:tcPr>
            <w:tcW w:w="3031" w:type="dxa"/>
          </w:tcPr>
          <w:p w14:paraId="3B2C1327"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0.018</w:t>
            </w:r>
          </w:p>
        </w:tc>
      </w:tr>
      <w:tr w:rsidR="005F22A1" w:rsidRPr="00263505" w14:paraId="747B94AD" w14:textId="77777777" w:rsidTr="00A85CF0">
        <w:trPr>
          <w:trHeight w:val="280"/>
        </w:trPr>
        <w:tc>
          <w:tcPr>
            <w:tcW w:w="2880" w:type="dxa"/>
            <w:noWrap/>
          </w:tcPr>
          <w:p w14:paraId="6161D05E" w14:textId="77777777" w:rsidR="005F22A1" w:rsidRPr="00263505" w:rsidRDefault="005F22A1" w:rsidP="00A85CF0">
            <w:pPr>
              <w:spacing w:line="276" w:lineRule="auto"/>
              <w:rPr>
                <w:rFonts w:ascii="Arial" w:eastAsia="Times New Roman" w:hAnsi="Arial" w:cs="Arial"/>
                <w:sz w:val="22"/>
                <w:szCs w:val="22"/>
                <w:lang w:val="en-GB" w:eastAsia="it-IT"/>
              </w:rPr>
            </w:pPr>
          </w:p>
        </w:tc>
        <w:tc>
          <w:tcPr>
            <w:tcW w:w="3499" w:type="dxa"/>
            <w:noWrap/>
            <w:hideMark/>
          </w:tcPr>
          <w:p w14:paraId="008381F1" w14:textId="77777777" w:rsidR="005F22A1" w:rsidRPr="00263505" w:rsidRDefault="005F22A1" w:rsidP="00A85CF0">
            <w:pPr>
              <w:widowControl w:val="0"/>
              <w:autoSpaceDE w:val="0"/>
              <w:autoSpaceDN w:val="0"/>
              <w:adjustRightInd w:val="0"/>
              <w:jc w:val="center"/>
              <w:rPr>
                <w:rFonts w:ascii="Arial" w:hAnsi="Arial" w:cs="Arial"/>
                <w:sz w:val="22"/>
                <w:szCs w:val="22"/>
              </w:rPr>
            </w:pPr>
            <w:r>
              <w:rPr>
                <w:rFonts w:ascii="Arial" w:hAnsi="Arial" w:cs="Arial"/>
                <w:sz w:val="22"/>
                <w:szCs w:val="22"/>
              </w:rPr>
              <w:t>[0.0</w:t>
            </w:r>
            <w:r w:rsidRPr="00104AF9">
              <w:rPr>
                <w:rFonts w:ascii="Arial" w:hAnsi="Arial" w:cs="Arial"/>
                <w:sz w:val="22"/>
                <w:szCs w:val="22"/>
              </w:rPr>
              <w:t xml:space="preserve">70   </w:t>
            </w:r>
            <w:r>
              <w:rPr>
                <w:rFonts w:ascii="Arial" w:hAnsi="Arial" w:cs="Arial"/>
                <w:sz w:val="22"/>
                <w:szCs w:val="22"/>
              </w:rPr>
              <w:t>0.1</w:t>
            </w:r>
            <w:r w:rsidRPr="00104AF9">
              <w:rPr>
                <w:rFonts w:ascii="Arial" w:hAnsi="Arial" w:cs="Arial"/>
                <w:sz w:val="22"/>
                <w:szCs w:val="22"/>
              </w:rPr>
              <w:t>26</w:t>
            </w:r>
            <w:r w:rsidRPr="00263505">
              <w:rPr>
                <w:rFonts w:ascii="Arial" w:hAnsi="Arial" w:cs="Arial"/>
                <w:sz w:val="22"/>
                <w:szCs w:val="22"/>
              </w:rPr>
              <w:t>]</w:t>
            </w:r>
          </w:p>
        </w:tc>
        <w:tc>
          <w:tcPr>
            <w:tcW w:w="3031" w:type="dxa"/>
          </w:tcPr>
          <w:p w14:paraId="501C9B38"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w:t>
            </w:r>
            <w:r>
              <w:rPr>
                <w:rFonts w:ascii="Arial" w:hAnsi="Arial" w:cs="Arial"/>
                <w:sz w:val="22"/>
                <w:szCs w:val="22"/>
              </w:rPr>
              <w:t>-0.0</w:t>
            </w:r>
            <w:r w:rsidRPr="007271B5">
              <w:rPr>
                <w:rFonts w:ascii="Arial" w:hAnsi="Arial" w:cs="Arial"/>
                <w:sz w:val="22"/>
                <w:szCs w:val="22"/>
              </w:rPr>
              <w:t xml:space="preserve">23   </w:t>
            </w:r>
            <w:r>
              <w:rPr>
                <w:rFonts w:ascii="Arial" w:hAnsi="Arial" w:cs="Arial"/>
                <w:sz w:val="22"/>
                <w:szCs w:val="22"/>
              </w:rPr>
              <w:t>0.0</w:t>
            </w:r>
            <w:r w:rsidRPr="007271B5">
              <w:rPr>
                <w:rFonts w:ascii="Arial" w:hAnsi="Arial" w:cs="Arial"/>
                <w:sz w:val="22"/>
                <w:szCs w:val="22"/>
              </w:rPr>
              <w:t>61</w:t>
            </w:r>
            <w:r w:rsidRPr="00263505">
              <w:rPr>
                <w:rFonts w:ascii="Arial" w:hAnsi="Arial" w:cs="Arial"/>
                <w:sz w:val="22"/>
                <w:szCs w:val="22"/>
              </w:rPr>
              <w:t>]</w:t>
            </w:r>
          </w:p>
        </w:tc>
      </w:tr>
      <w:tr w:rsidR="005F22A1" w:rsidRPr="00263505" w14:paraId="1216F4E3" w14:textId="77777777" w:rsidTr="00A85CF0">
        <w:trPr>
          <w:trHeight w:val="280"/>
        </w:trPr>
        <w:tc>
          <w:tcPr>
            <w:tcW w:w="2880" w:type="dxa"/>
            <w:noWrap/>
          </w:tcPr>
          <w:p w14:paraId="44039447" w14:textId="77777777" w:rsidR="005F22A1" w:rsidRPr="00263505" w:rsidRDefault="005F22A1" w:rsidP="00A85CF0">
            <w:pPr>
              <w:spacing w:line="276" w:lineRule="auto"/>
              <w:rPr>
                <w:rFonts w:ascii="Arial" w:eastAsia="Times New Roman" w:hAnsi="Arial" w:cs="Arial"/>
                <w:sz w:val="22"/>
                <w:szCs w:val="22"/>
                <w:lang w:val="en-GB" w:eastAsia="it-IT"/>
              </w:rPr>
            </w:pPr>
            <w:r w:rsidRPr="00263505">
              <w:rPr>
                <w:rFonts w:ascii="Arial" w:eastAsia="Times New Roman" w:hAnsi="Arial" w:cs="Arial"/>
                <w:sz w:val="22"/>
                <w:szCs w:val="22"/>
                <w:lang w:val="en-GB" w:eastAsia="it-IT"/>
              </w:rPr>
              <w:t>T*35-44</w:t>
            </w:r>
          </w:p>
        </w:tc>
        <w:tc>
          <w:tcPr>
            <w:tcW w:w="3499" w:type="dxa"/>
            <w:noWrap/>
            <w:hideMark/>
          </w:tcPr>
          <w:p w14:paraId="585C4321"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0.143***</w:t>
            </w:r>
          </w:p>
        </w:tc>
        <w:tc>
          <w:tcPr>
            <w:tcW w:w="3031" w:type="dxa"/>
          </w:tcPr>
          <w:p w14:paraId="668832EF"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-0.037*</w:t>
            </w:r>
          </w:p>
        </w:tc>
      </w:tr>
      <w:tr w:rsidR="005F22A1" w:rsidRPr="00263505" w14:paraId="10F21429" w14:textId="77777777" w:rsidTr="00A85CF0">
        <w:trPr>
          <w:trHeight w:val="280"/>
        </w:trPr>
        <w:tc>
          <w:tcPr>
            <w:tcW w:w="2880" w:type="dxa"/>
            <w:noWrap/>
          </w:tcPr>
          <w:p w14:paraId="15BD57D3" w14:textId="77777777" w:rsidR="005F22A1" w:rsidRPr="00263505" w:rsidRDefault="005F22A1" w:rsidP="00A85CF0">
            <w:pPr>
              <w:spacing w:line="276" w:lineRule="auto"/>
              <w:rPr>
                <w:rFonts w:ascii="Arial" w:eastAsia="Times New Roman" w:hAnsi="Arial" w:cs="Arial"/>
                <w:sz w:val="22"/>
                <w:szCs w:val="22"/>
                <w:lang w:val="en-GB" w:eastAsia="it-IT"/>
              </w:rPr>
            </w:pPr>
          </w:p>
        </w:tc>
        <w:tc>
          <w:tcPr>
            <w:tcW w:w="3499" w:type="dxa"/>
            <w:noWrap/>
            <w:hideMark/>
          </w:tcPr>
          <w:p w14:paraId="1BDEE557" w14:textId="77777777" w:rsidR="005F22A1" w:rsidRPr="00263505" w:rsidRDefault="005F22A1" w:rsidP="00A85CF0">
            <w:pPr>
              <w:widowControl w:val="0"/>
              <w:autoSpaceDE w:val="0"/>
              <w:autoSpaceDN w:val="0"/>
              <w:adjustRightInd w:val="0"/>
              <w:jc w:val="center"/>
              <w:rPr>
                <w:rFonts w:ascii="Arial" w:hAnsi="Arial" w:cs="Arial"/>
                <w:sz w:val="22"/>
                <w:szCs w:val="22"/>
              </w:rPr>
            </w:pPr>
            <w:r>
              <w:rPr>
                <w:rFonts w:ascii="Arial" w:hAnsi="Arial" w:cs="Arial"/>
                <w:sz w:val="22"/>
                <w:szCs w:val="22"/>
              </w:rPr>
              <w:t>[0.1</w:t>
            </w:r>
            <w:r w:rsidRPr="00104AF9">
              <w:rPr>
                <w:rFonts w:ascii="Arial" w:hAnsi="Arial" w:cs="Arial"/>
                <w:sz w:val="22"/>
                <w:szCs w:val="22"/>
              </w:rPr>
              <w:t xml:space="preserve">12   </w:t>
            </w:r>
            <w:r>
              <w:rPr>
                <w:rFonts w:ascii="Arial" w:hAnsi="Arial" w:cs="Arial"/>
                <w:sz w:val="22"/>
                <w:szCs w:val="22"/>
              </w:rPr>
              <w:t>0.1</w:t>
            </w:r>
            <w:r w:rsidRPr="00104AF9">
              <w:rPr>
                <w:rFonts w:ascii="Arial" w:hAnsi="Arial" w:cs="Arial"/>
                <w:sz w:val="22"/>
                <w:szCs w:val="22"/>
              </w:rPr>
              <w:t>73</w:t>
            </w:r>
            <w:r w:rsidRPr="00263505">
              <w:rPr>
                <w:rFonts w:ascii="Arial" w:hAnsi="Arial" w:cs="Arial"/>
                <w:sz w:val="22"/>
                <w:szCs w:val="22"/>
              </w:rPr>
              <w:t>]</w:t>
            </w:r>
          </w:p>
        </w:tc>
        <w:tc>
          <w:tcPr>
            <w:tcW w:w="3031" w:type="dxa"/>
          </w:tcPr>
          <w:p w14:paraId="5110EA1C"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w:t>
            </w:r>
            <w:r>
              <w:rPr>
                <w:rFonts w:ascii="Arial" w:hAnsi="Arial" w:cs="Arial"/>
                <w:sz w:val="22"/>
                <w:szCs w:val="22"/>
              </w:rPr>
              <w:t>-0.0</w:t>
            </w:r>
            <w:r w:rsidRPr="007271B5">
              <w:rPr>
                <w:rFonts w:ascii="Arial" w:hAnsi="Arial" w:cs="Arial"/>
                <w:sz w:val="22"/>
                <w:szCs w:val="22"/>
              </w:rPr>
              <w:t xml:space="preserve">79   </w:t>
            </w:r>
            <w:r>
              <w:rPr>
                <w:rFonts w:ascii="Arial" w:hAnsi="Arial" w:cs="Arial"/>
                <w:sz w:val="22"/>
                <w:szCs w:val="22"/>
              </w:rPr>
              <w:t>0.0</w:t>
            </w:r>
            <w:r w:rsidRPr="007271B5">
              <w:rPr>
                <w:rFonts w:ascii="Arial" w:hAnsi="Arial" w:cs="Arial"/>
                <w:sz w:val="22"/>
                <w:szCs w:val="22"/>
              </w:rPr>
              <w:t>05</w:t>
            </w:r>
            <w:r w:rsidRPr="00263505">
              <w:rPr>
                <w:rFonts w:ascii="Arial" w:hAnsi="Arial" w:cs="Arial"/>
                <w:sz w:val="22"/>
                <w:szCs w:val="22"/>
              </w:rPr>
              <w:t>]</w:t>
            </w:r>
          </w:p>
        </w:tc>
      </w:tr>
      <w:tr w:rsidR="005F22A1" w:rsidRPr="00263505" w14:paraId="02F9F069" w14:textId="77777777" w:rsidTr="00A85CF0">
        <w:trPr>
          <w:trHeight w:val="280"/>
        </w:trPr>
        <w:tc>
          <w:tcPr>
            <w:tcW w:w="2880" w:type="dxa"/>
            <w:noWrap/>
          </w:tcPr>
          <w:p w14:paraId="31FC1028" w14:textId="77777777" w:rsidR="005F22A1" w:rsidRPr="00263505" w:rsidRDefault="005F22A1" w:rsidP="00A85CF0">
            <w:pPr>
              <w:spacing w:line="276" w:lineRule="auto"/>
              <w:rPr>
                <w:rFonts w:ascii="Arial" w:eastAsia="Times New Roman" w:hAnsi="Arial" w:cs="Arial"/>
                <w:sz w:val="22"/>
                <w:szCs w:val="22"/>
                <w:lang w:val="en-GB" w:eastAsia="it-IT"/>
              </w:rPr>
            </w:pPr>
            <w:r w:rsidRPr="00263505">
              <w:rPr>
                <w:rFonts w:ascii="Arial" w:eastAsia="Times New Roman" w:hAnsi="Arial" w:cs="Arial"/>
                <w:sz w:val="22"/>
                <w:szCs w:val="22"/>
                <w:lang w:val="en-GB" w:eastAsia="it-IT"/>
              </w:rPr>
              <w:t>T*45-54</w:t>
            </w:r>
          </w:p>
        </w:tc>
        <w:tc>
          <w:tcPr>
            <w:tcW w:w="3499" w:type="dxa"/>
            <w:noWrap/>
          </w:tcPr>
          <w:p w14:paraId="2E04AF44"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0.031*</w:t>
            </w:r>
          </w:p>
        </w:tc>
        <w:tc>
          <w:tcPr>
            <w:tcW w:w="3031" w:type="dxa"/>
          </w:tcPr>
          <w:p w14:paraId="04C48A4A"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-0.018</w:t>
            </w:r>
          </w:p>
        </w:tc>
      </w:tr>
      <w:tr w:rsidR="005F22A1" w:rsidRPr="00263505" w14:paraId="5F573007" w14:textId="77777777" w:rsidTr="00A85CF0">
        <w:trPr>
          <w:trHeight w:val="280"/>
        </w:trPr>
        <w:tc>
          <w:tcPr>
            <w:tcW w:w="2880" w:type="dxa"/>
            <w:noWrap/>
          </w:tcPr>
          <w:p w14:paraId="4988901C" w14:textId="77777777" w:rsidR="005F22A1" w:rsidRPr="00263505" w:rsidRDefault="005F22A1" w:rsidP="00A85CF0">
            <w:pPr>
              <w:spacing w:line="276" w:lineRule="auto"/>
              <w:rPr>
                <w:rFonts w:ascii="Arial" w:eastAsia="Times New Roman" w:hAnsi="Arial" w:cs="Arial"/>
                <w:sz w:val="22"/>
                <w:szCs w:val="22"/>
                <w:lang w:val="en-GB" w:eastAsia="it-IT"/>
              </w:rPr>
            </w:pPr>
          </w:p>
        </w:tc>
        <w:tc>
          <w:tcPr>
            <w:tcW w:w="3499" w:type="dxa"/>
            <w:noWrap/>
          </w:tcPr>
          <w:p w14:paraId="170D6336"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w:t>
            </w:r>
            <w:r>
              <w:rPr>
                <w:rFonts w:ascii="Arial" w:hAnsi="Arial" w:cs="Arial"/>
                <w:sz w:val="22"/>
                <w:szCs w:val="22"/>
              </w:rPr>
              <w:t>-0.0</w:t>
            </w:r>
            <w:r w:rsidRPr="00104AF9">
              <w:rPr>
                <w:rFonts w:ascii="Arial" w:hAnsi="Arial" w:cs="Arial"/>
                <w:sz w:val="22"/>
                <w:szCs w:val="22"/>
              </w:rPr>
              <w:t>0</w:t>
            </w:r>
            <w:r>
              <w:rPr>
                <w:rFonts w:ascii="Arial" w:hAnsi="Arial" w:cs="Arial"/>
                <w:sz w:val="22"/>
                <w:szCs w:val="22"/>
              </w:rPr>
              <w:t>1</w:t>
            </w:r>
            <w:r w:rsidRPr="00104AF9">
              <w:rPr>
                <w:rFonts w:ascii="Arial" w:hAnsi="Arial" w:cs="Arial"/>
                <w:sz w:val="22"/>
                <w:szCs w:val="22"/>
              </w:rPr>
              <w:t xml:space="preserve">   </w:t>
            </w:r>
            <w:r>
              <w:rPr>
                <w:rFonts w:ascii="Arial" w:hAnsi="Arial" w:cs="Arial"/>
                <w:sz w:val="22"/>
                <w:szCs w:val="22"/>
              </w:rPr>
              <w:t>0.0</w:t>
            </w:r>
            <w:r w:rsidRPr="00104AF9">
              <w:rPr>
                <w:rFonts w:ascii="Arial" w:hAnsi="Arial" w:cs="Arial"/>
                <w:sz w:val="22"/>
                <w:szCs w:val="22"/>
              </w:rPr>
              <w:t>62</w:t>
            </w:r>
            <w:r w:rsidRPr="00263505">
              <w:rPr>
                <w:rFonts w:ascii="Arial" w:hAnsi="Arial" w:cs="Arial"/>
                <w:sz w:val="22"/>
                <w:szCs w:val="22"/>
              </w:rPr>
              <w:t>]</w:t>
            </w:r>
          </w:p>
        </w:tc>
        <w:tc>
          <w:tcPr>
            <w:tcW w:w="3031" w:type="dxa"/>
          </w:tcPr>
          <w:p w14:paraId="77A3BB59" w14:textId="1DC4474C"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w:t>
            </w:r>
            <w:r>
              <w:rPr>
                <w:rFonts w:ascii="Arial" w:hAnsi="Arial" w:cs="Arial"/>
                <w:sz w:val="22"/>
                <w:szCs w:val="22"/>
              </w:rPr>
              <w:t>-0.0</w:t>
            </w:r>
            <w:r w:rsidRPr="007271B5">
              <w:rPr>
                <w:rFonts w:ascii="Arial" w:hAnsi="Arial" w:cs="Arial"/>
                <w:sz w:val="22"/>
                <w:szCs w:val="22"/>
              </w:rPr>
              <w:t xml:space="preserve">61  </w:t>
            </w:r>
            <w:r w:rsidR="009C31A2">
              <w:rPr>
                <w:rFonts w:ascii="Arial" w:hAnsi="Arial" w:cs="Arial"/>
                <w:sz w:val="22"/>
                <w:szCs w:val="22"/>
              </w:rPr>
              <w:t xml:space="preserve"> </w:t>
            </w:r>
            <w:r>
              <w:rPr>
                <w:rFonts w:ascii="Arial" w:hAnsi="Arial" w:cs="Arial"/>
                <w:sz w:val="22"/>
                <w:szCs w:val="22"/>
              </w:rPr>
              <w:t>0.0</w:t>
            </w:r>
            <w:r w:rsidRPr="007271B5">
              <w:rPr>
                <w:rFonts w:ascii="Arial" w:hAnsi="Arial" w:cs="Arial"/>
                <w:sz w:val="22"/>
                <w:szCs w:val="22"/>
              </w:rPr>
              <w:t>24</w:t>
            </w:r>
            <w:r w:rsidRPr="00263505">
              <w:rPr>
                <w:rFonts w:ascii="Arial" w:hAnsi="Arial" w:cs="Arial"/>
                <w:sz w:val="22"/>
                <w:szCs w:val="22"/>
              </w:rPr>
              <w:t>]</w:t>
            </w:r>
          </w:p>
        </w:tc>
      </w:tr>
      <w:tr w:rsidR="005F22A1" w:rsidRPr="00263505" w14:paraId="72DCBFA4" w14:textId="77777777" w:rsidTr="00A85CF0">
        <w:trPr>
          <w:trHeight w:val="280"/>
        </w:trPr>
        <w:tc>
          <w:tcPr>
            <w:tcW w:w="2880" w:type="dxa"/>
            <w:noWrap/>
          </w:tcPr>
          <w:p w14:paraId="2EDA6F8F" w14:textId="77777777" w:rsidR="005F22A1" w:rsidRPr="00263505" w:rsidRDefault="005F22A1" w:rsidP="00A85CF0">
            <w:pPr>
              <w:spacing w:line="276" w:lineRule="auto"/>
              <w:rPr>
                <w:rFonts w:ascii="Arial" w:eastAsia="Times New Roman" w:hAnsi="Arial" w:cs="Arial"/>
                <w:sz w:val="22"/>
                <w:szCs w:val="22"/>
                <w:lang w:val="en-GB" w:eastAsia="it-IT"/>
              </w:rPr>
            </w:pPr>
            <w:r w:rsidRPr="00263505">
              <w:rPr>
                <w:rFonts w:ascii="Arial" w:eastAsia="Times New Roman" w:hAnsi="Arial" w:cs="Arial"/>
                <w:sz w:val="22"/>
                <w:szCs w:val="22"/>
                <w:lang w:val="en-GB" w:eastAsia="it-IT"/>
              </w:rPr>
              <w:t>T*55-64</w:t>
            </w:r>
          </w:p>
        </w:tc>
        <w:tc>
          <w:tcPr>
            <w:tcW w:w="3499" w:type="dxa"/>
            <w:noWrap/>
          </w:tcPr>
          <w:p w14:paraId="0CF693D3"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-0.086***</w:t>
            </w:r>
          </w:p>
        </w:tc>
        <w:tc>
          <w:tcPr>
            <w:tcW w:w="3031" w:type="dxa"/>
          </w:tcPr>
          <w:p w14:paraId="6A91B514"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0.010</w:t>
            </w:r>
          </w:p>
        </w:tc>
      </w:tr>
      <w:tr w:rsidR="005F22A1" w:rsidRPr="00263505" w14:paraId="685AE17F" w14:textId="77777777" w:rsidTr="00A85CF0">
        <w:trPr>
          <w:trHeight w:val="280"/>
        </w:trPr>
        <w:tc>
          <w:tcPr>
            <w:tcW w:w="2880" w:type="dxa"/>
            <w:noWrap/>
          </w:tcPr>
          <w:p w14:paraId="19B0EEB1" w14:textId="77777777" w:rsidR="005F22A1" w:rsidRPr="00263505" w:rsidRDefault="005F22A1" w:rsidP="00A85CF0">
            <w:pPr>
              <w:spacing w:line="276" w:lineRule="auto"/>
              <w:rPr>
                <w:rFonts w:ascii="Arial" w:eastAsia="Times New Roman" w:hAnsi="Arial" w:cs="Arial"/>
                <w:sz w:val="22"/>
                <w:szCs w:val="22"/>
                <w:lang w:val="en-GB" w:eastAsia="it-IT"/>
              </w:rPr>
            </w:pPr>
          </w:p>
        </w:tc>
        <w:tc>
          <w:tcPr>
            <w:tcW w:w="3499" w:type="dxa"/>
            <w:noWrap/>
          </w:tcPr>
          <w:p w14:paraId="33C1B65F"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w:t>
            </w:r>
            <w:r>
              <w:rPr>
                <w:rFonts w:ascii="Arial" w:hAnsi="Arial" w:cs="Arial"/>
                <w:sz w:val="22"/>
                <w:szCs w:val="22"/>
              </w:rPr>
              <w:t>-0.1</w:t>
            </w:r>
            <w:r w:rsidRPr="00104AF9">
              <w:rPr>
                <w:rFonts w:ascii="Arial" w:hAnsi="Arial" w:cs="Arial"/>
                <w:sz w:val="22"/>
                <w:szCs w:val="22"/>
              </w:rPr>
              <w:t xml:space="preserve">31   </w:t>
            </w:r>
            <w:r>
              <w:rPr>
                <w:rFonts w:ascii="Arial" w:hAnsi="Arial" w:cs="Arial"/>
                <w:sz w:val="22"/>
                <w:szCs w:val="22"/>
              </w:rPr>
              <w:t>-0.0</w:t>
            </w:r>
            <w:r w:rsidRPr="00104AF9">
              <w:rPr>
                <w:rFonts w:ascii="Arial" w:hAnsi="Arial" w:cs="Arial"/>
                <w:sz w:val="22"/>
                <w:szCs w:val="22"/>
              </w:rPr>
              <w:t>40</w:t>
            </w:r>
            <w:r w:rsidRPr="00263505">
              <w:rPr>
                <w:rFonts w:ascii="Arial" w:hAnsi="Arial" w:cs="Arial"/>
                <w:sz w:val="22"/>
                <w:szCs w:val="22"/>
              </w:rPr>
              <w:t>]</w:t>
            </w:r>
          </w:p>
        </w:tc>
        <w:tc>
          <w:tcPr>
            <w:tcW w:w="3031" w:type="dxa"/>
          </w:tcPr>
          <w:p w14:paraId="297E2B96"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w:t>
            </w:r>
            <w:r>
              <w:rPr>
                <w:rFonts w:ascii="Arial" w:hAnsi="Arial" w:cs="Arial"/>
                <w:sz w:val="22"/>
                <w:szCs w:val="22"/>
              </w:rPr>
              <w:t>-0.0</w:t>
            </w:r>
            <w:r w:rsidRPr="007271B5">
              <w:rPr>
                <w:rFonts w:ascii="Arial" w:hAnsi="Arial" w:cs="Arial"/>
                <w:sz w:val="22"/>
                <w:szCs w:val="22"/>
              </w:rPr>
              <w:t xml:space="preserve">39   </w:t>
            </w:r>
            <w:r>
              <w:rPr>
                <w:rFonts w:ascii="Arial" w:hAnsi="Arial" w:cs="Arial"/>
                <w:sz w:val="22"/>
                <w:szCs w:val="22"/>
              </w:rPr>
              <w:t>0.0</w:t>
            </w:r>
            <w:r w:rsidRPr="007271B5">
              <w:rPr>
                <w:rFonts w:ascii="Arial" w:hAnsi="Arial" w:cs="Arial"/>
                <w:sz w:val="22"/>
                <w:szCs w:val="22"/>
              </w:rPr>
              <w:t>60</w:t>
            </w:r>
            <w:r w:rsidRPr="00263505">
              <w:rPr>
                <w:rFonts w:ascii="Arial" w:hAnsi="Arial" w:cs="Arial"/>
                <w:sz w:val="22"/>
                <w:szCs w:val="22"/>
              </w:rPr>
              <w:t>]</w:t>
            </w:r>
          </w:p>
        </w:tc>
      </w:tr>
      <w:tr w:rsidR="005F22A1" w:rsidRPr="00263505" w14:paraId="4E13FBC6" w14:textId="77777777" w:rsidTr="00A85CF0">
        <w:trPr>
          <w:trHeight w:val="280"/>
        </w:trPr>
        <w:tc>
          <w:tcPr>
            <w:tcW w:w="2880" w:type="dxa"/>
            <w:noWrap/>
          </w:tcPr>
          <w:p w14:paraId="0189B456" w14:textId="77777777" w:rsidR="005F22A1" w:rsidRPr="00263505" w:rsidRDefault="005F22A1" w:rsidP="00A85CF0">
            <w:pPr>
              <w:spacing w:line="276" w:lineRule="auto"/>
              <w:rPr>
                <w:rFonts w:ascii="Arial" w:eastAsia="Times New Roman" w:hAnsi="Arial" w:cs="Arial"/>
                <w:b/>
                <w:sz w:val="22"/>
                <w:szCs w:val="22"/>
                <w:lang w:val="en-GB" w:eastAsia="it-IT"/>
              </w:rPr>
            </w:pPr>
            <w:r w:rsidRPr="00263505">
              <w:rPr>
                <w:rFonts w:ascii="Arial" w:eastAsia="Times New Roman" w:hAnsi="Arial" w:cs="Arial"/>
                <w:b/>
                <w:sz w:val="22"/>
                <w:szCs w:val="22"/>
                <w:lang w:val="en-GB" w:eastAsia="it-IT"/>
              </w:rPr>
              <w:t>Gender</w:t>
            </w:r>
          </w:p>
        </w:tc>
        <w:tc>
          <w:tcPr>
            <w:tcW w:w="3499" w:type="dxa"/>
            <w:noWrap/>
          </w:tcPr>
          <w:p w14:paraId="1AD7E9A3" w14:textId="77777777" w:rsidR="005F22A1" w:rsidRPr="00263505" w:rsidRDefault="005F22A1" w:rsidP="00A85CF0">
            <w:pPr>
              <w:widowControl w:val="0"/>
              <w:autoSpaceDE w:val="0"/>
              <w:autoSpaceDN w:val="0"/>
              <w:adjustRightInd w:val="0"/>
              <w:jc w:val="center"/>
              <w:rPr>
                <w:rFonts w:ascii="Arial" w:hAnsi="Arial" w:cs="Arial"/>
                <w:sz w:val="22"/>
                <w:szCs w:val="22"/>
              </w:rPr>
            </w:pPr>
          </w:p>
        </w:tc>
        <w:tc>
          <w:tcPr>
            <w:tcW w:w="3031" w:type="dxa"/>
          </w:tcPr>
          <w:p w14:paraId="682AD400" w14:textId="77777777" w:rsidR="005F22A1" w:rsidRPr="00263505" w:rsidRDefault="005F22A1" w:rsidP="00A85CF0">
            <w:pPr>
              <w:widowControl w:val="0"/>
              <w:autoSpaceDE w:val="0"/>
              <w:autoSpaceDN w:val="0"/>
              <w:adjustRightInd w:val="0"/>
              <w:jc w:val="center"/>
              <w:rPr>
                <w:rFonts w:ascii="Arial" w:hAnsi="Arial" w:cs="Arial"/>
                <w:sz w:val="22"/>
                <w:szCs w:val="22"/>
              </w:rPr>
            </w:pPr>
          </w:p>
        </w:tc>
      </w:tr>
      <w:tr w:rsidR="005F22A1" w:rsidRPr="00263505" w14:paraId="44D70C1C" w14:textId="77777777" w:rsidTr="00A85CF0">
        <w:trPr>
          <w:trHeight w:val="280"/>
        </w:trPr>
        <w:tc>
          <w:tcPr>
            <w:tcW w:w="2880" w:type="dxa"/>
            <w:noWrap/>
          </w:tcPr>
          <w:p w14:paraId="6FAEAF26" w14:textId="77777777" w:rsidR="005F22A1" w:rsidRPr="00263505" w:rsidRDefault="005F22A1" w:rsidP="00A85CF0">
            <w:pPr>
              <w:spacing w:line="276" w:lineRule="auto"/>
              <w:rPr>
                <w:rFonts w:ascii="Arial" w:eastAsia="Times New Roman" w:hAnsi="Arial" w:cs="Arial"/>
                <w:sz w:val="22"/>
                <w:szCs w:val="22"/>
                <w:lang w:val="en-GB" w:eastAsia="it-IT"/>
              </w:rPr>
            </w:pPr>
          </w:p>
        </w:tc>
        <w:tc>
          <w:tcPr>
            <w:tcW w:w="3499" w:type="dxa"/>
            <w:noWrap/>
          </w:tcPr>
          <w:p w14:paraId="1B8224F1" w14:textId="77777777" w:rsidR="005F22A1" w:rsidRPr="00263505" w:rsidRDefault="005F22A1" w:rsidP="00A85CF0">
            <w:pPr>
              <w:widowControl w:val="0"/>
              <w:autoSpaceDE w:val="0"/>
              <w:autoSpaceDN w:val="0"/>
              <w:adjustRightInd w:val="0"/>
              <w:jc w:val="center"/>
              <w:rPr>
                <w:rFonts w:ascii="Arial" w:hAnsi="Arial" w:cs="Arial"/>
                <w:sz w:val="22"/>
                <w:szCs w:val="22"/>
              </w:rPr>
            </w:pPr>
          </w:p>
        </w:tc>
        <w:tc>
          <w:tcPr>
            <w:tcW w:w="3031" w:type="dxa"/>
          </w:tcPr>
          <w:p w14:paraId="6ACFE6D3" w14:textId="77777777" w:rsidR="005F22A1" w:rsidRPr="00263505" w:rsidRDefault="005F22A1" w:rsidP="00A85CF0">
            <w:pPr>
              <w:widowControl w:val="0"/>
              <w:autoSpaceDE w:val="0"/>
              <w:autoSpaceDN w:val="0"/>
              <w:adjustRightInd w:val="0"/>
              <w:jc w:val="center"/>
              <w:rPr>
                <w:rFonts w:ascii="Arial" w:hAnsi="Arial" w:cs="Arial"/>
                <w:sz w:val="22"/>
                <w:szCs w:val="22"/>
              </w:rPr>
            </w:pPr>
          </w:p>
        </w:tc>
      </w:tr>
      <w:tr w:rsidR="005F22A1" w:rsidRPr="00263505" w14:paraId="2DF506A6" w14:textId="77777777" w:rsidTr="00A85CF0">
        <w:trPr>
          <w:trHeight w:val="280"/>
        </w:trPr>
        <w:tc>
          <w:tcPr>
            <w:tcW w:w="2880" w:type="dxa"/>
            <w:noWrap/>
          </w:tcPr>
          <w:p w14:paraId="08F877E6" w14:textId="77777777" w:rsidR="005F22A1" w:rsidRPr="00263505" w:rsidRDefault="005F22A1" w:rsidP="00A85CF0">
            <w:pPr>
              <w:spacing w:line="276" w:lineRule="auto"/>
              <w:rPr>
                <w:rFonts w:ascii="Arial" w:eastAsia="Times New Roman" w:hAnsi="Arial" w:cs="Arial"/>
                <w:sz w:val="22"/>
                <w:szCs w:val="22"/>
                <w:lang w:val="en-GB" w:eastAsia="it-IT"/>
              </w:rPr>
            </w:pPr>
            <w:r w:rsidRPr="00263505">
              <w:rPr>
                <w:rFonts w:ascii="Arial" w:eastAsia="Times New Roman" w:hAnsi="Arial" w:cs="Arial"/>
                <w:sz w:val="22"/>
                <w:szCs w:val="22"/>
                <w:lang w:val="en-GB" w:eastAsia="it-IT"/>
              </w:rPr>
              <w:t>female</w:t>
            </w:r>
          </w:p>
        </w:tc>
        <w:tc>
          <w:tcPr>
            <w:tcW w:w="3499" w:type="dxa"/>
            <w:noWrap/>
            <w:hideMark/>
          </w:tcPr>
          <w:p w14:paraId="3F1C7158"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-0.001</w:t>
            </w:r>
          </w:p>
        </w:tc>
        <w:tc>
          <w:tcPr>
            <w:tcW w:w="3031" w:type="dxa"/>
          </w:tcPr>
          <w:p w14:paraId="41351F0D"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-0.046***</w:t>
            </w:r>
          </w:p>
        </w:tc>
      </w:tr>
      <w:tr w:rsidR="005F22A1" w:rsidRPr="00263505" w14:paraId="63E4D659" w14:textId="77777777" w:rsidTr="00A85CF0">
        <w:trPr>
          <w:trHeight w:val="280"/>
        </w:trPr>
        <w:tc>
          <w:tcPr>
            <w:tcW w:w="2880" w:type="dxa"/>
            <w:noWrap/>
          </w:tcPr>
          <w:p w14:paraId="2C0CC860" w14:textId="77777777" w:rsidR="005F22A1" w:rsidRPr="00263505" w:rsidRDefault="005F22A1" w:rsidP="00A85CF0">
            <w:pPr>
              <w:spacing w:line="276" w:lineRule="auto"/>
              <w:rPr>
                <w:rFonts w:ascii="Arial" w:eastAsia="Times New Roman" w:hAnsi="Arial" w:cs="Arial"/>
                <w:sz w:val="22"/>
                <w:szCs w:val="22"/>
                <w:lang w:val="en-GB" w:eastAsia="it-IT"/>
              </w:rPr>
            </w:pPr>
          </w:p>
        </w:tc>
        <w:tc>
          <w:tcPr>
            <w:tcW w:w="3499" w:type="dxa"/>
            <w:noWrap/>
            <w:hideMark/>
          </w:tcPr>
          <w:p w14:paraId="016FDBF4"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w:t>
            </w:r>
            <w:r>
              <w:rPr>
                <w:rFonts w:ascii="Arial" w:hAnsi="Arial" w:cs="Arial"/>
                <w:sz w:val="22"/>
                <w:szCs w:val="22"/>
              </w:rPr>
              <w:t>-0.0</w:t>
            </w:r>
            <w:r w:rsidRPr="00104AF9">
              <w:rPr>
                <w:rFonts w:ascii="Arial" w:hAnsi="Arial" w:cs="Arial"/>
                <w:sz w:val="22"/>
                <w:szCs w:val="22"/>
              </w:rPr>
              <w:t xml:space="preserve">09   </w:t>
            </w:r>
            <w:r>
              <w:rPr>
                <w:rFonts w:ascii="Arial" w:hAnsi="Arial" w:cs="Arial"/>
                <w:sz w:val="22"/>
                <w:szCs w:val="22"/>
              </w:rPr>
              <w:t>0.0</w:t>
            </w:r>
            <w:r w:rsidRPr="00104AF9">
              <w:rPr>
                <w:rFonts w:ascii="Arial" w:hAnsi="Arial" w:cs="Arial"/>
                <w:sz w:val="22"/>
                <w:szCs w:val="22"/>
              </w:rPr>
              <w:t>06</w:t>
            </w:r>
            <w:r w:rsidRPr="00263505">
              <w:rPr>
                <w:rFonts w:ascii="Arial" w:hAnsi="Arial" w:cs="Arial"/>
                <w:sz w:val="22"/>
                <w:szCs w:val="22"/>
              </w:rPr>
              <w:t>]</w:t>
            </w:r>
          </w:p>
        </w:tc>
        <w:tc>
          <w:tcPr>
            <w:tcW w:w="3031" w:type="dxa"/>
          </w:tcPr>
          <w:p w14:paraId="3B55C149"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w:t>
            </w:r>
            <w:r>
              <w:rPr>
                <w:rFonts w:ascii="Arial" w:hAnsi="Arial" w:cs="Arial"/>
                <w:sz w:val="22"/>
                <w:szCs w:val="22"/>
              </w:rPr>
              <w:t>-0.0</w:t>
            </w:r>
            <w:r w:rsidRPr="007271B5">
              <w:rPr>
                <w:rFonts w:ascii="Arial" w:hAnsi="Arial" w:cs="Arial"/>
                <w:sz w:val="22"/>
                <w:szCs w:val="22"/>
              </w:rPr>
              <w:t xml:space="preserve">58   </w:t>
            </w:r>
            <w:r>
              <w:rPr>
                <w:rFonts w:ascii="Arial" w:hAnsi="Arial" w:cs="Arial"/>
                <w:sz w:val="22"/>
                <w:szCs w:val="22"/>
              </w:rPr>
              <w:t>-0.0</w:t>
            </w:r>
            <w:r w:rsidRPr="007271B5">
              <w:rPr>
                <w:rFonts w:ascii="Arial" w:hAnsi="Arial" w:cs="Arial"/>
                <w:sz w:val="22"/>
                <w:szCs w:val="22"/>
              </w:rPr>
              <w:t>33</w:t>
            </w:r>
            <w:r w:rsidRPr="00263505">
              <w:rPr>
                <w:rFonts w:ascii="Arial" w:hAnsi="Arial" w:cs="Arial"/>
                <w:sz w:val="22"/>
                <w:szCs w:val="22"/>
              </w:rPr>
              <w:t>]</w:t>
            </w:r>
          </w:p>
        </w:tc>
      </w:tr>
      <w:tr w:rsidR="005F22A1" w:rsidRPr="00263505" w14:paraId="18C82B12" w14:textId="77777777" w:rsidTr="00A85CF0">
        <w:trPr>
          <w:trHeight w:val="280"/>
        </w:trPr>
        <w:tc>
          <w:tcPr>
            <w:tcW w:w="2880" w:type="dxa"/>
            <w:noWrap/>
          </w:tcPr>
          <w:p w14:paraId="5D000EEA" w14:textId="77777777" w:rsidR="005F22A1" w:rsidRPr="00263505" w:rsidRDefault="005F22A1" w:rsidP="00A85CF0">
            <w:pPr>
              <w:spacing w:line="276" w:lineRule="auto"/>
              <w:rPr>
                <w:rFonts w:ascii="Arial" w:eastAsia="Times New Roman" w:hAnsi="Arial" w:cs="Arial"/>
                <w:b/>
                <w:sz w:val="22"/>
                <w:szCs w:val="22"/>
                <w:lang w:val="en-GB" w:eastAsia="it-IT"/>
              </w:rPr>
            </w:pPr>
            <w:r w:rsidRPr="00263505">
              <w:rPr>
                <w:rFonts w:ascii="Arial" w:eastAsia="Times New Roman" w:hAnsi="Arial" w:cs="Arial"/>
                <w:b/>
                <w:sz w:val="22"/>
                <w:szCs w:val="22"/>
                <w:lang w:val="en-GB" w:eastAsia="it-IT"/>
              </w:rPr>
              <w:t>Education</w:t>
            </w:r>
          </w:p>
        </w:tc>
        <w:tc>
          <w:tcPr>
            <w:tcW w:w="3499" w:type="dxa"/>
            <w:noWrap/>
          </w:tcPr>
          <w:p w14:paraId="66490724" w14:textId="77777777" w:rsidR="005F22A1" w:rsidRPr="00263505" w:rsidRDefault="005F22A1" w:rsidP="00A85CF0">
            <w:pPr>
              <w:widowControl w:val="0"/>
              <w:autoSpaceDE w:val="0"/>
              <w:autoSpaceDN w:val="0"/>
              <w:adjustRightInd w:val="0"/>
              <w:jc w:val="center"/>
              <w:rPr>
                <w:rFonts w:ascii="Arial" w:hAnsi="Arial" w:cs="Arial"/>
                <w:sz w:val="22"/>
                <w:szCs w:val="22"/>
              </w:rPr>
            </w:pPr>
          </w:p>
        </w:tc>
        <w:tc>
          <w:tcPr>
            <w:tcW w:w="3031" w:type="dxa"/>
          </w:tcPr>
          <w:p w14:paraId="1AA3CBA5" w14:textId="77777777" w:rsidR="005F22A1" w:rsidRPr="00263505" w:rsidRDefault="005F22A1" w:rsidP="00A85CF0">
            <w:pPr>
              <w:widowControl w:val="0"/>
              <w:autoSpaceDE w:val="0"/>
              <w:autoSpaceDN w:val="0"/>
              <w:adjustRightInd w:val="0"/>
              <w:jc w:val="center"/>
              <w:rPr>
                <w:rFonts w:ascii="Arial" w:hAnsi="Arial" w:cs="Arial"/>
                <w:sz w:val="22"/>
                <w:szCs w:val="22"/>
              </w:rPr>
            </w:pPr>
          </w:p>
        </w:tc>
      </w:tr>
      <w:tr w:rsidR="005F22A1" w:rsidRPr="00263505" w14:paraId="39307A69" w14:textId="77777777" w:rsidTr="00A85CF0">
        <w:trPr>
          <w:trHeight w:val="280"/>
        </w:trPr>
        <w:tc>
          <w:tcPr>
            <w:tcW w:w="2880" w:type="dxa"/>
            <w:noWrap/>
          </w:tcPr>
          <w:p w14:paraId="522918DF" w14:textId="77777777" w:rsidR="005F22A1" w:rsidRPr="00263505" w:rsidRDefault="005F22A1" w:rsidP="00A85CF0">
            <w:pPr>
              <w:spacing w:line="276" w:lineRule="auto"/>
              <w:rPr>
                <w:rFonts w:ascii="Arial" w:eastAsia="Times New Roman" w:hAnsi="Arial" w:cs="Arial"/>
                <w:sz w:val="22"/>
                <w:szCs w:val="22"/>
                <w:lang w:val="en-GB" w:eastAsia="it-IT"/>
              </w:rPr>
            </w:pPr>
            <w:r w:rsidRPr="00263505">
              <w:rPr>
                <w:rFonts w:ascii="Arial" w:eastAsia="Times New Roman" w:hAnsi="Arial" w:cs="Arial"/>
                <w:color w:val="000000"/>
                <w:sz w:val="22"/>
                <w:szCs w:val="22"/>
                <w:lang w:val="en-GB" w:eastAsia="it-IT"/>
              </w:rPr>
              <w:t>compulsory[ref.]</w:t>
            </w:r>
          </w:p>
        </w:tc>
        <w:tc>
          <w:tcPr>
            <w:tcW w:w="3499" w:type="dxa"/>
            <w:noWrap/>
          </w:tcPr>
          <w:p w14:paraId="0DABF9DB" w14:textId="77777777" w:rsidR="005F22A1" w:rsidRPr="00263505" w:rsidRDefault="005F22A1" w:rsidP="00A85CF0">
            <w:pPr>
              <w:widowControl w:val="0"/>
              <w:autoSpaceDE w:val="0"/>
              <w:autoSpaceDN w:val="0"/>
              <w:adjustRightInd w:val="0"/>
              <w:jc w:val="center"/>
              <w:rPr>
                <w:rFonts w:ascii="Arial" w:hAnsi="Arial" w:cs="Arial"/>
                <w:sz w:val="22"/>
                <w:szCs w:val="22"/>
              </w:rPr>
            </w:pPr>
          </w:p>
        </w:tc>
        <w:tc>
          <w:tcPr>
            <w:tcW w:w="3031" w:type="dxa"/>
          </w:tcPr>
          <w:p w14:paraId="199D0E0B" w14:textId="77777777" w:rsidR="005F22A1" w:rsidRPr="00263505" w:rsidRDefault="005F22A1" w:rsidP="00A85CF0">
            <w:pPr>
              <w:widowControl w:val="0"/>
              <w:autoSpaceDE w:val="0"/>
              <w:autoSpaceDN w:val="0"/>
              <w:adjustRightInd w:val="0"/>
              <w:jc w:val="center"/>
              <w:rPr>
                <w:rFonts w:ascii="Arial" w:hAnsi="Arial" w:cs="Arial"/>
                <w:sz w:val="22"/>
                <w:szCs w:val="22"/>
              </w:rPr>
            </w:pPr>
          </w:p>
        </w:tc>
      </w:tr>
      <w:tr w:rsidR="005F22A1" w:rsidRPr="00263505" w14:paraId="1913D382" w14:textId="77777777" w:rsidTr="00A85CF0">
        <w:trPr>
          <w:trHeight w:val="280"/>
        </w:trPr>
        <w:tc>
          <w:tcPr>
            <w:tcW w:w="2880" w:type="dxa"/>
            <w:noWrap/>
          </w:tcPr>
          <w:p w14:paraId="13D4F3C0" w14:textId="77777777" w:rsidR="005F22A1" w:rsidRPr="00263505" w:rsidRDefault="005F22A1" w:rsidP="00A85CF0">
            <w:pPr>
              <w:spacing w:line="276" w:lineRule="auto"/>
              <w:rPr>
                <w:rFonts w:ascii="Arial" w:eastAsia="Times New Roman" w:hAnsi="Arial" w:cs="Arial"/>
                <w:sz w:val="22"/>
                <w:szCs w:val="22"/>
                <w:lang w:val="en-GB" w:eastAsia="it-IT"/>
              </w:rPr>
            </w:pPr>
            <w:r w:rsidRPr="00263505">
              <w:rPr>
                <w:rFonts w:ascii="Arial" w:eastAsia="Times New Roman" w:hAnsi="Arial" w:cs="Arial"/>
                <w:sz w:val="22"/>
                <w:szCs w:val="22"/>
                <w:lang w:val="en-GB" w:eastAsia="it-IT"/>
              </w:rPr>
              <w:t>diploma</w:t>
            </w:r>
          </w:p>
        </w:tc>
        <w:tc>
          <w:tcPr>
            <w:tcW w:w="3499" w:type="dxa"/>
            <w:noWrap/>
            <w:hideMark/>
          </w:tcPr>
          <w:p w14:paraId="6B97CBEA"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0.037***</w:t>
            </w:r>
          </w:p>
        </w:tc>
        <w:tc>
          <w:tcPr>
            <w:tcW w:w="3031" w:type="dxa"/>
          </w:tcPr>
          <w:p w14:paraId="3976AE91"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0.026***</w:t>
            </w:r>
          </w:p>
        </w:tc>
      </w:tr>
      <w:tr w:rsidR="005F22A1" w:rsidRPr="00263505" w14:paraId="1DDCB4BF" w14:textId="77777777" w:rsidTr="00A85CF0">
        <w:trPr>
          <w:trHeight w:val="280"/>
        </w:trPr>
        <w:tc>
          <w:tcPr>
            <w:tcW w:w="2880" w:type="dxa"/>
            <w:noWrap/>
          </w:tcPr>
          <w:p w14:paraId="28A5EC1C" w14:textId="77777777" w:rsidR="005F22A1" w:rsidRPr="00263505" w:rsidRDefault="005F22A1" w:rsidP="00A85CF0">
            <w:pPr>
              <w:spacing w:line="276" w:lineRule="auto"/>
              <w:rPr>
                <w:rFonts w:ascii="Arial" w:eastAsia="Times New Roman" w:hAnsi="Arial" w:cs="Arial"/>
                <w:sz w:val="22"/>
                <w:szCs w:val="22"/>
                <w:lang w:val="en-GB" w:eastAsia="it-IT"/>
              </w:rPr>
            </w:pPr>
          </w:p>
        </w:tc>
        <w:tc>
          <w:tcPr>
            <w:tcW w:w="3499" w:type="dxa"/>
            <w:noWrap/>
            <w:hideMark/>
          </w:tcPr>
          <w:p w14:paraId="005FA566" w14:textId="77777777" w:rsidR="005F22A1" w:rsidRPr="00263505" w:rsidRDefault="005F22A1" w:rsidP="00A85CF0">
            <w:pPr>
              <w:widowControl w:val="0"/>
              <w:autoSpaceDE w:val="0"/>
              <w:autoSpaceDN w:val="0"/>
              <w:adjustRightInd w:val="0"/>
              <w:jc w:val="center"/>
              <w:rPr>
                <w:rFonts w:ascii="Arial" w:hAnsi="Arial" w:cs="Arial"/>
                <w:sz w:val="22"/>
                <w:szCs w:val="22"/>
              </w:rPr>
            </w:pPr>
            <w:r>
              <w:rPr>
                <w:rFonts w:ascii="Arial" w:hAnsi="Arial" w:cs="Arial"/>
                <w:sz w:val="22"/>
                <w:szCs w:val="22"/>
              </w:rPr>
              <w:t>[0.0</w:t>
            </w:r>
            <w:r w:rsidRPr="00104AF9">
              <w:rPr>
                <w:rFonts w:ascii="Arial" w:hAnsi="Arial" w:cs="Arial"/>
                <w:sz w:val="22"/>
                <w:szCs w:val="22"/>
              </w:rPr>
              <w:t xml:space="preserve">28    </w:t>
            </w:r>
            <w:r>
              <w:rPr>
                <w:rFonts w:ascii="Arial" w:hAnsi="Arial" w:cs="Arial"/>
                <w:sz w:val="22"/>
                <w:szCs w:val="22"/>
              </w:rPr>
              <w:t>0.0</w:t>
            </w:r>
            <w:r w:rsidRPr="00104AF9">
              <w:rPr>
                <w:rFonts w:ascii="Arial" w:hAnsi="Arial" w:cs="Arial"/>
                <w:sz w:val="22"/>
                <w:szCs w:val="22"/>
              </w:rPr>
              <w:t>46</w:t>
            </w:r>
            <w:r w:rsidRPr="00263505">
              <w:rPr>
                <w:rFonts w:ascii="Arial" w:hAnsi="Arial" w:cs="Arial"/>
                <w:sz w:val="22"/>
                <w:szCs w:val="22"/>
              </w:rPr>
              <w:t>]</w:t>
            </w:r>
          </w:p>
        </w:tc>
        <w:tc>
          <w:tcPr>
            <w:tcW w:w="3031" w:type="dxa"/>
          </w:tcPr>
          <w:p w14:paraId="7058E882" w14:textId="77777777" w:rsidR="005F22A1" w:rsidRPr="00263505" w:rsidRDefault="005F22A1" w:rsidP="00A85CF0">
            <w:pPr>
              <w:widowControl w:val="0"/>
              <w:autoSpaceDE w:val="0"/>
              <w:autoSpaceDN w:val="0"/>
              <w:adjustRightInd w:val="0"/>
              <w:jc w:val="center"/>
              <w:rPr>
                <w:rFonts w:ascii="Arial" w:hAnsi="Arial" w:cs="Arial"/>
                <w:sz w:val="22"/>
                <w:szCs w:val="22"/>
              </w:rPr>
            </w:pPr>
            <w:r>
              <w:rPr>
                <w:rFonts w:ascii="Arial" w:hAnsi="Arial" w:cs="Arial"/>
                <w:sz w:val="22"/>
                <w:szCs w:val="22"/>
              </w:rPr>
              <w:t>[0.0</w:t>
            </w:r>
            <w:r w:rsidRPr="007271B5">
              <w:rPr>
                <w:rFonts w:ascii="Arial" w:hAnsi="Arial" w:cs="Arial"/>
                <w:sz w:val="22"/>
                <w:szCs w:val="22"/>
              </w:rPr>
              <w:t xml:space="preserve">11   </w:t>
            </w:r>
            <w:r>
              <w:rPr>
                <w:rFonts w:ascii="Arial" w:hAnsi="Arial" w:cs="Arial"/>
                <w:sz w:val="22"/>
                <w:szCs w:val="22"/>
              </w:rPr>
              <w:t>0.0</w:t>
            </w:r>
            <w:r w:rsidRPr="007271B5">
              <w:rPr>
                <w:rFonts w:ascii="Arial" w:hAnsi="Arial" w:cs="Arial"/>
                <w:sz w:val="22"/>
                <w:szCs w:val="22"/>
              </w:rPr>
              <w:t>40</w:t>
            </w:r>
            <w:r w:rsidRPr="00263505">
              <w:rPr>
                <w:rFonts w:ascii="Arial" w:hAnsi="Arial" w:cs="Arial"/>
                <w:sz w:val="22"/>
                <w:szCs w:val="22"/>
              </w:rPr>
              <w:t>]</w:t>
            </w:r>
          </w:p>
        </w:tc>
      </w:tr>
      <w:tr w:rsidR="005F22A1" w:rsidRPr="00263505" w14:paraId="3254B050" w14:textId="77777777" w:rsidTr="00A85CF0">
        <w:trPr>
          <w:trHeight w:val="280"/>
        </w:trPr>
        <w:tc>
          <w:tcPr>
            <w:tcW w:w="2880" w:type="dxa"/>
            <w:noWrap/>
          </w:tcPr>
          <w:p w14:paraId="370ECC71" w14:textId="77777777" w:rsidR="005F22A1" w:rsidRPr="00263505" w:rsidRDefault="005F22A1" w:rsidP="00A85CF0">
            <w:pPr>
              <w:spacing w:line="276" w:lineRule="auto"/>
              <w:rPr>
                <w:rFonts w:ascii="Arial" w:eastAsia="Times New Roman" w:hAnsi="Arial" w:cs="Arial"/>
                <w:sz w:val="22"/>
                <w:szCs w:val="22"/>
                <w:lang w:val="en-GB" w:eastAsia="it-IT"/>
              </w:rPr>
            </w:pPr>
            <w:r w:rsidRPr="00263505">
              <w:rPr>
                <w:rFonts w:ascii="Arial" w:eastAsia="Times New Roman" w:hAnsi="Arial" w:cs="Arial"/>
                <w:sz w:val="22"/>
                <w:szCs w:val="22"/>
                <w:lang w:val="en-GB" w:eastAsia="it-IT"/>
              </w:rPr>
              <w:t>university degree</w:t>
            </w:r>
          </w:p>
        </w:tc>
        <w:tc>
          <w:tcPr>
            <w:tcW w:w="3499" w:type="dxa"/>
            <w:noWrap/>
            <w:hideMark/>
          </w:tcPr>
          <w:p w14:paraId="4DC5E8B6"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0.109***</w:t>
            </w:r>
          </w:p>
        </w:tc>
        <w:tc>
          <w:tcPr>
            <w:tcW w:w="3031" w:type="dxa"/>
          </w:tcPr>
          <w:p w14:paraId="3C7D69E8"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0.009</w:t>
            </w:r>
          </w:p>
        </w:tc>
      </w:tr>
      <w:tr w:rsidR="005F22A1" w:rsidRPr="00263505" w14:paraId="2DBBAA35" w14:textId="77777777" w:rsidTr="00A85CF0">
        <w:trPr>
          <w:trHeight w:val="280"/>
        </w:trPr>
        <w:tc>
          <w:tcPr>
            <w:tcW w:w="2880" w:type="dxa"/>
            <w:noWrap/>
          </w:tcPr>
          <w:p w14:paraId="75FCCE64" w14:textId="77777777" w:rsidR="005F22A1" w:rsidRPr="00263505" w:rsidRDefault="005F22A1" w:rsidP="00A85CF0">
            <w:pPr>
              <w:spacing w:line="276" w:lineRule="auto"/>
              <w:rPr>
                <w:rFonts w:ascii="Arial" w:eastAsia="Times New Roman" w:hAnsi="Arial" w:cs="Arial"/>
                <w:sz w:val="22"/>
                <w:szCs w:val="22"/>
                <w:lang w:val="en-GB" w:eastAsia="it-IT"/>
              </w:rPr>
            </w:pPr>
          </w:p>
        </w:tc>
        <w:tc>
          <w:tcPr>
            <w:tcW w:w="3499" w:type="dxa"/>
            <w:noWrap/>
            <w:hideMark/>
          </w:tcPr>
          <w:p w14:paraId="7E86D0A7" w14:textId="77777777" w:rsidR="005F22A1" w:rsidRPr="00263505" w:rsidRDefault="005F22A1" w:rsidP="00A85CF0">
            <w:pPr>
              <w:widowControl w:val="0"/>
              <w:autoSpaceDE w:val="0"/>
              <w:autoSpaceDN w:val="0"/>
              <w:adjustRightInd w:val="0"/>
              <w:jc w:val="center"/>
              <w:rPr>
                <w:rFonts w:ascii="Arial" w:hAnsi="Arial" w:cs="Arial"/>
                <w:sz w:val="22"/>
                <w:szCs w:val="22"/>
              </w:rPr>
            </w:pPr>
            <w:r>
              <w:rPr>
                <w:rFonts w:ascii="Arial" w:hAnsi="Arial" w:cs="Arial"/>
                <w:sz w:val="22"/>
                <w:szCs w:val="22"/>
              </w:rPr>
              <w:t>[0.0</w:t>
            </w:r>
            <w:r w:rsidRPr="00104AF9">
              <w:rPr>
                <w:rFonts w:ascii="Arial" w:hAnsi="Arial" w:cs="Arial"/>
                <w:sz w:val="22"/>
                <w:szCs w:val="22"/>
              </w:rPr>
              <w:t xml:space="preserve">95   </w:t>
            </w:r>
            <w:r>
              <w:rPr>
                <w:rFonts w:ascii="Arial" w:hAnsi="Arial" w:cs="Arial"/>
                <w:sz w:val="22"/>
                <w:szCs w:val="22"/>
              </w:rPr>
              <w:t>0.1</w:t>
            </w:r>
            <w:r w:rsidRPr="00104AF9">
              <w:rPr>
                <w:rFonts w:ascii="Arial" w:hAnsi="Arial" w:cs="Arial"/>
                <w:sz w:val="22"/>
                <w:szCs w:val="22"/>
              </w:rPr>
              <w:t>22</w:t>
            </w:r>
            <w:r w:rsidRPr="00263505">
              <w:rPr>
                <w:rFonts w:ascii="Arial" w:hAnsi="Arial" w:cs="Arial"/>
                <w:sz w:val="22"/>
                <w:szCs w:val="22"/>
              </w:rPr>
              <w:t>]</w:t>
            </w:r>
          </w:p>
        </w:tc>
        <w:tc>
          <w:tcPr>
            <w:tcW w:w="3031" w:type="dxa"/>
          </w:tcPr>
          <w:p w14:paraId="14FFA077"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w:t>
            </w:r>
            <w:r>
              <w:rPr>
                <w:rFonts w:ascii="Arial" w:hAnsi="Arial" w:cs="Arial"/>
                <w:sz w:val="22"/>
                <w:szCs w:val="22"/>
              </w:rPr>
              <w:t>-0.0</w:t>
            </w:r>
            <w:r w:rsidRPr="007271B5">
              <w:rPr>
                <w:rFonts w:ascii="Arial" w:hAnsi="Arial" w:cs="Arial"/>
                <w:sz w:val="22"/>
                <w:szCs w:val="22"/>
              </w:rPr>
              <w:t xml:space="preserve">07   </w:t>
            </w:r>
            <w:r>
              <w:rPr>
                <w:rFonts w:ascii="Arial" w:hAnsi="Arial" w:cs="Arial"/>
                <w:sz w:val="22"/>
                <w:szCs w:val="22"/>
              </w:rPr>
              <w:t>0.0</w:t>
            </w:r>
            <w:r w:rsidRPr="007271B5">
              <w:rPr>
                <w:rFonts w:ascii="Arial" w:hAnsi="Arial" w:cs="Arial"/>
                <w:sz w:val="22"/>
                <w:szCs w:val="22"/>
              </w:rPr>
              <w:t>27</w:t>
            </w:r>
            <w:r w:rsidRPr="00263505">
              <w:rPr>
                <w:rFonts w:ascii="Arial" w:hAnsi="Arial" w:cs="Arial"/>
                <w:sz w:val="22"/>
                <w:szCs w:val="22"/>
              </w:rPr>
              <w:t>]</w:t>
            </w:r>
          </w:p>
        </w:tc>
      </w:tr>
      <w:tr w:rsidR="005F22A1" w:rsidRPr="00263505" w14:paraId="651AB0D8" w14:textId="77777777" w:rsidTr="00A85CF0">
        <w:trPr>
          <w:trHeight w:val="280"/>
        </w:trPr>
        <w:tc>
          <w:tcPr>
            <w:tcW w:w="2880" w:type="dxa"/>
            <w:noWrap/>
          </w:tcPr>
          <w:p w14:paraId="137D76D8" w14:textId="77777777" w:rsidR="005F22A1" w:rsidRPr="00263505" w:rsidRDefault="005F22A1" w:rsidP="00A85CF0">
            <w:pPr>
              <w:spacing w:line="276" w:lineRule="auto"/>
              <w:rPr>
                <w:rFonts w:ascii="Arial" w:eastAsia="Times New Roman" w:hAnsi="Arial" w:cs="Arial"/>
                <w:b/>
                <w:sz w:val="22"/>
                <w:szCs w:val="22"/>
                <w:lang w:val="en-GB" w:eastAsia="it-IT"/>
              </w:rPr>
            </w:pPr>
            <w:r w:rsidRPr="00263505">
              <w:rPr>
                <w:rFonts w:ascii="Arial" w:eastAsia="Times New Roman" w:hAnsi="Arial" w:cs="Arial"/>
                <w:b/>
                <w:color w:val="000000"/>
                <w:sz w:val="22"/>
                <w:szCs w:val="22"/>
                <w:lang w:val="en-GB" w:eastAsia="it-IT"/>
              </w:rPr>
              <w:t>Citizenship</w:t>
            </w:r>
          </w:p>
        </w:tc>
        <w:tc>
          <w:tcPr>
            <w:tcW w:w="3499" w:type="dxa"/>
            <w:noWrap/>
          </w:tcPr>
          <w:p w14:paraId="4F44E9CD" w14:textId="77777777" w:rsidR="005F22A1" w:rsidRPr="00263505" w:rsidRDefault="005F22A1" w:rsidP="00A85CF0">
            <w:pPr>
              <w:widowControl w:val="0"/>
              <w:autoSpaceDE w:val="0"/>
              <w:autoSpaceDN w:val="0"/>
              <w:adjustRightInd w:val="0"/>
              <w:jc w:val="center"/>
              <w:rPr>
                <w:rFonts w:ascii="Arial" w:hAnsi="Arial" w:cs="Arial"/>
                <w:sz w:val="22"/>
                <w:szCs w:val="22"/>
              </w:rPr>
            </w:pPr>
          </w:p>
        </w:tc>
        <w:tc>
          <w:tcPr>
            <w:tcW w:w="3031" w:type="dxa"/>
          </w:tcPr>
          <w:p w14:paraId="21CA3331" w14:textId="77777777" w:rsidR="005F22A1" w:rsidRPr="00263505" w:rsidRDefault="005F22A1" w:rsidP="00A85CF0">
            <w:pPr>
              <w:widowControl w:val="0"/>
              <w:autoSpaceDE w:val="0"/>
              <w:autoSpaceDN w:val="0"/>
              <w:adjustRightInd w:val="0"/>
              <w:jc w:val="center"/>
              <w:rPr>
                <w:rFonts w:ascii="Arial" w:hAnsi="Arial" w:cs="Arial"/>
                <w:sz w:val="22"/>
                <w:szCs w:val="22"/>
              </w:rPr>
            </w:pPr>
          </w:p>
        </w:tc>
      </w:tr>
      <w:tr w:rsidR="005F22A1" w:rsidRPr="00263505" w14:paraId="00978A38" w14:textId="77777777" w:rsidTr="00A85CF0">
        <w:trPr>
          <w:trHeight w:val="280"/>
        </w:trPr>
        <w:tc>
          <w:tcPr>
            <w:tcW w:w="2880" w:type="dxa"/>
            <w:noWrap/>
          </w:tcPr>
          <w:p w14:paraId="4BFF4AB3" w14:textId="77777777" w:rsidR="005F22A1" w:rsidRPr="00263505" w:rsidRDefault="005F22A1" w:rsidP="00A85CF0">
            <w:pPr>
              <w:spacing w:line="276" w:lineRule="auto"/>
              <w:rPr>
                <w:rFonts w:ascii="Arial" w:eastAsia="Times New Roman" w:hAnsi="Arial" w:cs="Arial"/>
                <w:color w:val="000000"/>
                <w:sz w:val="22"/>
                <w:szCs w:val="22"/>
                <w:lang w:val="en-GB" w:eastAsia="it-IT"/>
              </w:rPr>
            </w:pPr>
          </w:p>
        </w:tc>
        <w:tc>
          <w:tcPr>
            <w:tcW w:w="3499" w:type="dxa"/>
            <w:noWrap/>
          </w:tcPr>
          <w:p w14:paraId="1BE19503" w14:textId="77777777" w:rsidR="005F22A1" w:rsidRPr="00263505" w:rsidRDefault="005F22A1" w:rsidP="00A85CF0">
            <w:pPr>
              <w:widowControl w:val="0"/>
              <w:autoSpaceDE w:val="0"/>
              <w:autoSpaceDN w:val="0"/>
              <w:adjustRightInd w:val="0"/>
              <w:jc w:val="center"/>
              <w:rPr>
                <w:rFonts w:ascii="Arial" w:hAnsi="Arial" w:cs="Arial"/>
                <w:sz w:val="22"/>
                <w:szCs w:val="22"/>
              </w:rPr>
            </w:pPr>
          </w:p>
        </w:tc>
        <w:tc>
          <w:tcPr>
            <w:tcW w:w="3031" w:type="dxa"/>
          </w:tcPr>
          <w:p w14:paraId="381E61B7" w14:textId="77777777" w:rsidR="005F22A1" w:rsidRPr="00263505" w:rsidRDefault="005F22A1" w:rsidP="00A85CF0">
            <w:pPr>
              <w:widowControl w:val="0"/>
              <w:autoSpaceDE w:val="0"/>
              <w:autoSpaceDN w:val="0"/>
              <w:adjustRightInd w:val="0"/>
              <w:jc w:val="center"/>
              <w:rPr>
                <w:rFonts w:ascii="Arial" w:hAnsi="Arial" w:cs="Arial"/>
                <w:sz w:val="22"/>
                <w:szCs w:val="22"/>
              </w:rPr>
            </w:pPr>
          </w:p>
        </w:tc>
      </w:tr>
      <w:tr w:rsidR="005F22A1" w:rsidRPr="00263505" w14:paraId="38A1B4CE" w14:textId="77777777" w:rsidTr="00A85CF0">
        <w:trPr>
          <w:trHeight w:val="280"/>
        </w:trPr>
        <w:tc>
          <w:tcPr>
            <w:tcW w:w="2880" w:type="dxa"/>
            <w:noWrap/>
          </w:tcPr>
          <w:p w14:paraId="509E2690" w14:textId="77777777" w:rsidR="005F22A1" w:rsidRPr="00263505" w:rsidRDefault="005F22A1" w:rsidP="00A85CF0">
            <w:pPr>
              <w:spacing w:line="276" w:lineRule="auto"/>
              <w:rPr>
                <w:rFonts w:ascii="Arial" w:eastAsia="Times New Roman" w:hAnsi="Arial" w:cs="Arial"/>
                <w:sz w:val="22"/>
                <w:szCs w:val="22"/>
                <w:lang w:val="en-GB" w:eastAsia="it-IT"/>
              </w:rPr>
            </w:pPr>
            <w:r w:rsidRPr="00263505">
              <w:rPr>
                <w:rFonts w:ascii="Arial" w:eastAsia="Times New Roman" w:hAnsi="Arial" w:cs="Arial"/>
                <w:color w:val="000000"/>
                <w:sz w:val="22"/>
                <w:szCs w:val="22"/>
                <w:lang w:val="en-GB" w:eastAsia="it-IT"/>
              </w:rPr>
              <w:t>foreigner</w:t>
            </w:r>
          </w:p>
        </w:tc>
        <w:tc>
          <w:tcPr>
            <w:tcW w:w="3499" w:type="dxa"/>
            <w:noWrap/>
            <w:hideMark/>
          </w:tcPr>
          <w:p w14:paraId="5E3A4033"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-0.017***</w:t>
            </w:r>
          </w:p>
        </w:tc>
        <w:tc>
          <w:tcPr>
            <w:tcW w:w="3031" w:type="dxa"/>
          </w:tcPr>
          <w:p w14:paraId="7BBDBA51"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-0.076***</w:t>
            </w:r>
          </w:p>
        </w:tc>
      </w:tr>
      <w:tr w:rsidR="005F22A1" w:rsidRPr="00263505" w14:paraId="40241D15" w14:textId="77777777" w:rsidTr="00A85CF0">
        <w:trPr>
          <w:trHeight w:val="280"/>
        </w:trPr>
        <w:tc>
          <w:tcPr>
            <w:tcW w:w="2880" w:type="dxa"/>
            <w:noWrap/>
          </w:tcPr>
          <w:p w14:paraId="2EA21496" w14:textId="77777777" w:rsidR="005F22A1" w:rsidRPr="00263505" w:rsidRDefault="005F22A1" w:rsidP="00A85CF0">
            <w:pPr>
              <w:spacing w:line="276" w:lineRule="auto"/>
              <w:rPr>
                <w:rFonts w:ascii="Arial" w:eastAsia="Times New Roman" w:hAnsi="Arial" w:cs="Arial"/>
                <w:sz w:val="22"/>
                <w:szCs w:val="22"/>
                <w:lang w:val="en-GB" w:eastAsia="it-IT"/>
              </w:rPr>
            </w:pPr>
          </w:p>
        </w:tc>
        <w:tc>
          <w:tcPr>
            <w:tcW w:w="3499" w:type="dxa"/>
            <w:noWrap/>
            <w:hideMark/>
          </w:tcPr>
          <w:p w14:paraId="1AFC787D"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w:t>
            </w:r>
            <w:r>
              <w:rPr>
                <w:rFonts w:ascii="Arial" w:hAnsi="Arial" w:cs="Arial"/>
                <w:sz w:val="22"/>
                <w:szCs w:val="22"/>
              </w:rPr>
              <w:t>-0.0</w:t>
            </w:r>
            <w:r w:rsidRPr="00104AF9">
              <w:rPr>
                <w:rFonts w:ascii="Arial" w:hAnsi="Arial" w:cs="Arial"/>
                <w:sz w:val="22"/>
                <w:szCs w:val="22"/>
              </w:rPr>
              <w:t xml:space="preserve">29   </w:t>
            </w:r>
            <w:r>
              <w:rPr>
                <w:rFonts w:ascii="Arial" w:hAnsi="Arial" w:cs="Arial"/>
                <w:sz w:val="22"/>
                <w:szCs w:val="22"/>
              </w:rPr>
              <w:t>-0.0</w:t>
            </w:r>
            <w:r w:rsidRPr="00104AF9">
              <w:rPr>
                <w:rFonts w:ascii="Arial" w:hAnsi="Arial" w:cs="Arial"/>
                <w:sz w:val="22"/>
                <w:szCs w:val="22"/>
              </w:rPr>
              <w:t>05</w:t>
            </w:r>
            <w:r w:rsidRPr="00263505">
              <w:rPr>
                <w:rFonts w:ascii="Arial" w:hAnsi="Arial" w:cs="Arial"/>
                <w:sz w:val="22"/>
                <w:szCs w:val="22"/>
              </w:rPr>
              <w:t>]</w:t>
            </w:r>
          </w:p>
        </w:tc>
        <w:tc>
          <w:tcPr>
            <w:tcW w:w="3031" w:type="dxa"/>
          </w:tcPr>
          <w:p w14:paraId="62A71D83"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w:t>
            </w:r>
            <w:r>
              <w:rPr>
                <w:rFonts w:ascii="Arial" w:hAnsi="Arial" w:cs="Arial"/>
                <w:sz w:val="22"/>
                <w:szCs w:val="22"/>
              </w:rPr>
              <w:t>-0.0</w:t>
            </w:r>
            <w:r w:rsidRPr="007271B5">
              <w:rPr>
                <w:rFonts w:ascii="Arial" w:hAnsi="Arial" w:cs="Arial"/>
                <w:sz w:val="22"/>
                <w:szCs w:val="22"/>
              </w:rPr>
              <w:t xml:space="preserve">95    </w:t>
            </w:r>
            <w:r>
              <w:rPr>
                <w:rFonts w:ascii="Arial" w:hAnsi="Arial" w:cs="Arial"/>
                <w:sz w:val="22"/>
                <w:szCs w:val="22"/>
              </w:rPr>
              <w:t>-0.0</w:t>
            </w:r>
            <w:r w:rsidRPr="007271B5">
              <w:rPr>
                <w:rFonts w:ascii="Arial" w:hAnsi="Arial" w:cs="Arial"/>
                <w:sz w:val="22"/>
                <w:szCs w:val="22"/>
              </w:rPr>
              <w:t>57</w:t>
            </w:r>
            <w:r w:rsidRPr="00263505">
              <w:rPr>
                <w:rFonts w:ascii="Arial" w:hAnsi="Arial" w:cs="Arial"/>
                <w:sz w:val="22"/>
                <w:szCs w:val="22"/>
              </w:rPr>
              <w:t>]</w:t>
            </w:r>
          </w:p>
        </w:tc>
      </w:tr>
      <w:tr w:rsidR="005F22A1" w:rsidRPr="00263505" w14:paraId="14F8F6FB" w14:textId="77777777" w:rsidTr="00A85CF0">
        <w:trPr>
          <w:trHeight w:val="280"/>
        </w:trPr>
        <w:tc>
          <w:tcPr>
            <w:tcW w:w="2880" w:type="dxa"/>
            <w:noWrap/>
          </w:tcPr>
          <w:p w14:paraId="447C7716" w14:textId="77777777" w:rsidR="005F22A1" w:rsidRPr="00263505" w:rsidRDefault="005F22A1" w:rsidP="00A85CF0">
            <w:pPr>
              <w:spacing w:line="276" w:lineRule="auto"/>
              <w:rPr>
                <w:rFonts w:ascii="Arial" w:eastAsia="Times New Roman" w:hAnsi="Arial" w:cs="Arial"/>
                <w:sz w:val="22"/>
                <w:szCs w:val="22"/>
                <w:lang w:val="en-GB" w:eastAsia="it-IT"/>
              </w:rPr>
            </w:pPr>
            <w:r w:rsidRPr="00263505">
              <w:rPr>
                <w:rFonts w:ascii="Arial" w:eastAsia="Times New Roman" w:hAnsi="Arial" w:cs="Arial"/>
                <w:b/>
                <w:sz w:val="22"/>
                <w:szCs w:val="22"/>
                <w:lang w:val="en-GB" w:eastAsia="it-IT"/>
              </w:rPr>
              <w:t>Unemployment spell</w:t>
            </w:r>
          </w:p>
        </w:tc>
        <w:tc>
          <w:tcPr>
            <w:tcW w:w="3499" w:type="dxa"/>
            <w:noWrap/>
          </w:tcPr>
          <w:p w14:paraId="75F15344" w14:textId="77777777" w:rsidR="005F22A1" w:rsidRPr="00263505" w:rsidRDefault="005F22A1" w:rsidP="00A85CF0">
            <w:pPr>
              <w:widowControl w:val="0"/>
              <w:autoSpaceDE w:val="0"/>
              <w:autoSpaceDN w:val="0"/>
              <w:adjustRightInd w:val="0"/>
              <w:jc w:val="center"/>
              <w:rPr>
                <w:rFonts w:ascii="Arial" w:hAnsi="Arial" w:cs="Arial"/>
                <w:sz w:val="22"/>
                <w:szCs w:val="22"/>
              </w:rPr>
            </w:pPr>
          </w:p>
        </w:tc>
        <w:tc>
          <w:tcPr>
            <w:tcW w:w="3031" w:type="dxa"/>
          </w:tcPr>
          <w:p w14:paraId="46145475" w14:textId="77777777" w:rsidR="005F22A1" w:rsidRPr="00263505" w:rsidRDefault="005F22A1" w:rsidP="00A85CF0">
            <w:pPr>
              <w:widowControl w:val="0"/>
              <w:autoSpaceDE w:val="0"/>
              <w:autoSpaceDN w:val="0"/>
              <w:adjustRightInd w:val="0"/>
              <w:jc w:val="center"/>
              <w:rPr>
                <w:rFonts w:ascii="Arial" w:hAnsi="Arial" w:cs="Arial"/>
                <w:sz w:val="22"/>
                <w:szCs w:val="22"/>
              </w:rPr>
            </w:pPr>
          </w:p>
        </w:tc>
      </w:tr>
      <w:tr w:rsidR="005F22A1" w:rsidRPr="00263505" w14:paraId="5AB08875" w14:textId="77777777" w:rsidTr="00A85CF0">
        <w:trPr>
          <w:trHeight w:val="280"/>
        </w:trPr>
        <w:tc>
          <w:tcPr>
            <w:tcW w:w="2880" w:type="dxa"/>
            <w:noWrap/>
          </w:tcPr>
          <w:p w14:paraId="2E27B2EF" w14:textId="3950E577" w:rsidR="005F22A1" w:rsidRPr="00263505" w:rsidRDefault="00F45099" w:rsidP="00A85CF0">
            <w:pPr>
              <w:spacing w:line="276" w:lineRule="auto"/>
              <w:rPr>
                <w:rFonts w:ascii="Arial" w:eastAsia="Times New Roman" w:hAnsi="Arial" w:cs="Arial"/>
                <w:color w:val="000000"/>
                <w:sz w:val="22"/>
                <w:szCs w:val="22"/>
                <w:lang w:val="en-GB" w:eastAsia="it-IT"/>
              </w:rPr>
            </w:pPr>
            <w:r>
              <w:rPr>
                <w:rFonts w:ascii="Arial" w:eastAsia="Times New Roman" w:hAnsi="Arial" w:cs="Arial"/>
                <w:sz w:val="22"/>
                <w:szCs w:val="22"/>
                <w:lang w:val="en-GB" w:eastAsia="it-IT"/>
              </w:rPr>
              <w:t>≤ 3 months</w:t>
            </w:r>
            <w:r w:rsidR="005F22A1" w:rsidRPr="00263505">
              <w:rPr>
                <w:rFonts w:ascii="Arial" w:eastAsia="Times New Roman" w:hAnsi="Arial" w:cs="Arial"/>
                <w:sz w:val="22"/>
                <w:szCs w:val="22"/>
                <w:lang w:val="en-GB" w:eastAsia="it-IT"/>
              </w:rPr>
              <w:t>[ref.]</w:t>
            </w:r>
          </w:p>
        </w:tc>
        <w:tc>
          <w:tcPr>
            <w:tcW w:w="3499" w:type="dxa"/>
            <w:noWrap/>
          </w:tcPr>
          <w:p w14:paraId="440833B2" w14:textId="77777777" w:rsidR="005F22A1" w:rsidRPr="00263505" w:rsidRDefault="005F22A1" w:rsidP="00A85CF0">
            <w:pPr>
              <w:widowControl w:val="0"/>
              <w:autoSpaceDE w:val="0"/>
              <w:autoSpaceDN w:val="0"/>
              <w:adjustRightInd w:val="0"/>
              <w:jc w:val="center"/>
              <w:rPr>
                <w:rFonts w:ascii="Arial" w:hAnsi="Arial" w:cs="Arial"/>
                <w:sz w:val="22"/>
                <w:szCs w:val="22"/>
              </w:rPr>
            </w:pPr>
          </w:p>
        </w:tc>
        <w:tc>
          <w:tcPr>
            <w:tcW w:w="3031" w:type="dxa"/>
          </w:tcPr>
          <w:p w14:paraId="09B40856" w14:textId="77777777" w:rsidR="005F22A1" w:rsidRPr="00263505" w:rsidRDefault="005F22A1" w:rsidP="00A85CF0">
            <w:pPr>
              <w:widowControl w:val="0"/>
              <w:autoSpaceDE w:val="0"/>
              <w:autoSpaceDN w:val="0"/>
              <w:adjustRightInd w:val="0"/>
              <w:jc w:val="center"/>
              <w:rPr>
                <w:rFonts w:ascii="Arial" w:hAnsi="Arial" w:cs="Arial"/>
                <w:sz w:val="22"/>
                <w:szCs w:val="22"/>
              </w:rPr>
            </w:pPr>
          </w:p>
        </w:tc>
      </w:tr>
      <w:tr w:rsidR="005F22A1" w:rsidRPr="00263505" w14:paraId="7E152908" w14:textId="77777777" w:rsidTr="00A85CF0">
        <w:trPr>
          <w:trHeight w:val="280"/>
        </w:trPr>
        <w:tc>
          <w:tcPr>
            <w:tcW w:w="2880" w:type="dxa"/>
            <w:noWrap/>
          </w:tcPr>
          <w:p w14:paraId="416FD9B4" w14:textId="77777777" w:rsidR="005F22A1" w:rsidRPr="00263505" w:rsidRDefault="005F22A1" w:rsidP="00A85CF0">
            <w:pPr>
              <w:spacing w:line="276" w:lineRule="auto"/>
              <w:rPr>
                <w:rFonts w:ascii="Arial" w:eastAsia="Times New Roman" w:hAnsi="Arial" w:cs="Arial"/>
                <w:sz w:val="22"/>
                <w:szCs w:val="22"/>
                <w:lang w:val="en-GB" w:eastAsia="it-IT"/>
              </w:rPr>
            </w:pPr>
            <w:r w:rsidRPr="00263505">
              <w:rPr>
                <w:rFonts w:ascii="Arial" w:eastAsia="Times New Roman" w:hAnsi="Arial" w:cs="Arial"/>
                <w:sz w:val="22"/>
                <w:szCs w:val="22"/>
                <w:lang w:val="en-GB" w:eastAsia="it-IT"/>
              </w:rPr>
              <w:t>3-6 months</w:t>
            </w:r>
          </w:p>
        </w:tc>
        <w:tc>
          <w:tcPr>
            <w:tcW w:w="3499" w:type="dxa"/>
            <w:noWrap/>
            <w:hideMark/>
          </w:tcPr>
          <w:p w14:paraId="7AFFA920"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0.097***</w:t>
            </w:r>
          </w:p>
        </w:tc>
        <w:tc>
          <w:tcPr>
            <w:tcW w:w="3031" w:type="dxa"/>
          </w:tcPr>
          <w:p w14:paraId="3D082F8E"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-0.054***</w:t>
            </w:r>
          </w:p>
        </w:tc>
      </w:tr>
      <w:tr w:rsidR="005F22A1" w:rsidRPr="00263505" w14:paraId="00E8EA62" w14:textId="77777777" w:rsidTr="00A85CF0">
        <w:trPr>
          <w:trHeight w:val="280"/>
        </w:trPr>
        <w:tc>
          <w:tcPr>
            <w:tcW w:w="2880" w:type="dxa"/>
            <w:noWrap/>
          </w:tcPr>
          <w:p w14:paraId="0CD41EEE" w14:textId="77777777" w:rsidR="005F22A1" w:rsidRPr="00263505" w:rsidRDefault="005F22A1" w:rsidP="00A85CF0">
            <w:pPr>
              <w:spacing w:line="276" w:lineRule="auto"/>
              <w:rPr>
                <w:rFonts w:ascii="Arial" w:eastAsia="Times New Roman" w:hAnsi="Arial" w:cs="Arial"/>
                <w:sz w:val="22"/>
                <w:szCs w:val="22"/>
                <w:lang w:val="en-GB" w:eastAsia="it-IT"/>
              </w:rPr>
            </w:pPr>
          </w:p>
        </w:tc>
        <w:tc>
          <w:tcPr>
            <w:tcW w:w="3499" w:type="dxa"/>
            <w:noWrap/>
            <w:hideMark/>
          </w:tcPr>
          <w:p w14:paraId="40B3503A" w14:textId="77777777" w:rsidR="005F22A1" w:rsidRPr="00263505" w:rsidRDefault="005F22A1" w:rsidP="00A85CF0">
            <w:pPr>
              <w:widowControl w:val="0"/>
              <w:autoSpaceDE w:val="0"/>
              <w:autoSpaceDN w:val="0"/>
              <w:adjustRightInd w:val="0"/>
              <w:jc w:val="center"/>
              <w:rPr>
                <w:rFonts w:ascii="Arial" w:hAnsi="Arial" w:cs="Arial"/>
                <w:sz w:val="22"/>
                <w:szCs w:val="22"/>
              </w:rPr>
            </w:pPr>
            <w:r>
              <w:rPr>
                <w:rFonts w:ascii="Arial" w:hAnsi="Arial" w:cs="Arial"/>
                <w:sz w:val="22"/>
                <w:szCs w:val="22"/>
              </w:rPr>
              <w:t>[0.0</w:t>
            </w:r>
            <w:r w:rsidRPr="00104AF9">
              <w:rPr>
                <w:rFonts w:ascii="Arial" w:hAnsi="Arial" w:cs="Arial"/>
                <w:sz w:val="22"/>
                <w:szCs w:val="22"/>
              </w:rPr>
              <w:t xml:space="preserve">73   </w:t>
            </w:r>
            <w:r>
              <w:rPr>
                <w:rFonts w:ascii="Arial" w:hAnsi="Arial" w:cs="Arial"/>
                <w:sz w:val="22"/>
                <w:szCs w:val="22"/>
              </w:rPr>
              <w:t>0.1</w:t>
            </w:r>
            <w:r w:rsidRPr="00104AF9">
              <w:rPr>
                <w:rFonts w:ascii="Arial" w:hAnsi="Arial" w:cs="Arial"/>
                <w:sz w:val="22"/>
                <w:szCs w:val="22"/>
              </w:rPr>
              <w:t>21</w:t>
            </w:r>
            <w:r w:rsidRPr="00263505">
              <w:rPr>
                <w:rFonts w:ascii="Arial" w:hAnsi="Arial" w:cs="Arial"/>
                <w:sz w:val="22"/>
                <w:szCs w:val="22"/>
              </w:rPr>
              <w:t>]</w:t>
            </w:r>
          </w:p>
        </w:tc>
        <w:tc>
          <w:tcPr>
            <w:tcW w:w="3031" w:type="dxa"/>
          </w:tcPr>
          <w:p w14:paraId="3A198AA7"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w:t>
            </w:r>
            <w:r>
              <w:rPr>
                <w:rFonts w:ascii="Arial" w:hAnsi="Arial" w:cs="Arial"/>
                <w:sz w:val="22"/>
                <w:szCs w:val="22"/>
              </w:rPr>
              <w:t>-0.0</w:t>
            </w:r>
            <w:r w:rsidRPr="007271B5">
              <w:rPr>
                <w:rFonts w:ascii="Arial" w:hAnsi="Arial" w:cs="Arial"/>
                <w:sz w:val="22"/>
                <w:szCs w:val="22"/>
              </w:rPr>
              <w:t xml:space="preserve">80   </w:t>
            </w:r>
            <w:r>
              <w:rPr>
                <w:rFonts w:ascii="Arial" w:hAnsi="Arial" w:cs="Arial"/>
                <w:sz w:val="22"/>
                <w:szCs w:val="22"/>
              </w:rPr>
              <w:t>-0.0</w:t>
            </w:r>
            <w:r w:rsidRPr="007271B5">
              <w:rPr>
                <w:rFonts w:ascii="Arial" w:hAnsi="Arial" w:cs="Arial"/>
                <w:sz w:val="22"/>
                <w:szCs w:val="22"/>
              </w:rPr>
              <w:t>28</w:t>
            </w:r>
            <w:r w:rsidRPr="00263505">
              <w:rPr>
                <w:rFonts w:ascii="Arial" w:hAnsi="Arial" w:cs="Arial"/>
                <w:sz w:val="22"/>
                <w:szCs w:val="22"/>
              </w:rPr>
              <w:t>]</w:t>
            </w:r>
          </w:p>
        </w:tc>
      </w:tr>
      <w:tr w:rsidR="005F22A1" w:rsidRPr="00263505" w14:paraId="0B3BE933" w14:textId="77777777" w:rsidTr="00A85CF0">
        <w:trPr>
          <w:trHeight w:val="280"/>
        </w:trPr>
        <w:tc>
          <w:tcPr>
            <w:tcW w:w="2880" w:type="dxa"/>
            <w:noWrap/>
          </w:tcPr>
          <w:p w14:paraId="0274708C" w14:textId="77777777" w:rsidR="005F22A1" w:rsidRPr="00263505" w:rsidRDefault="005F22A1" w:rsidP="00A85CF0">
            <w:pPr>
              <w:spacing w:line="276" w:lineRule="auto"/>
              <w:rPr>
                <w:rFonts w:ascii="Arial" w:eastAsia="Times New Roman" w:hAnsi="Arial" w:cs="Arial"/>
                <w:sz w:val="22"/>
                <w:szCs w:val="22"/>
                <w:lang w:val="en-GB" w:eastAsia="it-IT"/>
              </w:rPr>
            </w:pPr>
            <w:r w:rsidRPr="00263505">
              <w:rPr>
                <w:rFonts w:ascii="Arial" w:eastAsia="Times New Roman" w:hAnsi="Arial" w:cs="Arial"/>
                <w:sz w:val="22"/>
                <w:szCs w:val="22"/>
                <w:lang w:val="en-GB" w:eastAsia="it-IT"/>
              </w:rPr>
              <w:t>6-12 months</w:t>
            </w:r>
          </w:p>
        </w:tc>
        <w:tc>
          <w:tcPr>
            <w:tcW w:w="3499" w:type="dxa"/>
            <w:noWrap/>
            <w:hideMark/>
          </w:tcPr>
          <w:p w14:paraId="480E4E27"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0.061***</w:t>
            </w:r>
          </w:p>
        </w:tc>
        <w:tc>
          <w:tcPr>
            <w:tcW w:w="3031" w:type="dxa"/>
          </w:tcPr>
          <w:p w14:paraId="67D90258"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-0.032**</w:t>
            </w:r>
          </w:p>
        </w:tc>
      </w:tr>
      <w:tr w:rsidR="005F22A1" w:rsidRPr="00263505" w14:paraId="0CCB40D4" w14:textId="77777777" w:rsidTr="00A85CF0">
        <w:trPr>
          <w:trHeight w:val="280"/>
        </w:trPr>
        <w:tc>
          <w:tcPr>
            <w:tcW w:w="2880" w:type="dxa"/>
            <w:noWrap/>
            <w:hideMark/>
          </w:tcPr>
          <w:p w14:paraId="146E0D57" w14:textId="77777777" w:rsidR="005F22A1" w:rsidRPr="00263505" w:rsidRDefault="005F22A1" w:rsidP="00A85CF0">
            <w:pPr>
              <w:spacing w:line="276" w:lineRule="auto"/>
              <w:rPr>
                <w:rFonts w:ascii="Arial" w:eastAsia="Times New Roman" w:hAnsi="Arial" w:cs="Arial"/>
                <w:sz w:val="22"/>
                <w:szCs w:val="22"/>
                <w:lang w:val="en-GB" w:eastAsia="it-IT"/>
              </w:rPr>
            </w:pPr>
          </w:p>
        </w:tc>
        <w:tc>
          <w:tcPr>
            <w:tcW w:w="3499" w:type="dxa"/>
            <w:noWrap/>
            <w:hideMark/>
          </w:tcPr>
          <w:p w14:paraId="5D0284D7" w14:textId="77777777" w:rsidR="005F22A1" w:rsidRPr="00263505" w:rsidRDefault="005F22A1" w:rsidP="00A85CF0">
            <w:pPr>
              <w:widowControl w:val="0"/>
              <w:autoSpaceDE w:val="0"/>
              <w:autoSpaceDN w:val="0"/>
              <w:adjustRightInd w:val="0"/>
              <w:jc w:val="center"/>
              <w:rPr>
                <w:rFonts w:ascii="Arial" w:hAnsi="Arial" w:cs="Arial"/>
                <w:sz w:val="22"/>
                <w:szCs w:val="22"/>
              </w:rPr>
            </w:pPr>
            <w:r>
              <w:rPr>
                <w:rFonts w:ascii="Arial" w:hAnsi="Arial" w:cs="Arial"/>
                <w:sz w:val="22"/>
                <w:szCs w:val="22"/>
              </w:rPr>
              <w:t>[0.0</w:t>
            </w:r>
            <w:r w:rsidRPr="00104AF9">
              <w:rPr>
                <w:rFonts w:ascii="Arial" w:hAnsi="Arial" w:cs="Arial"/>
                <w:sz w:val="22"/>
                <w:szCs w:val="22"/>
              </w:rPr>
              <w:t xml:space="preserve">40   </w:t>
            </w:r>
            <w:r>
              <w:rPr>
                <w:rFonts w:ascii="Arial" w:hAnsi="Arial" w:cs="Arial"/>
                <w:sz w:val="22"/>
                <w:szCs w:val="22"/>
              </w:rPr>
              <w:t>0.0</w:t>
            </w:r>
            <w:r w:rsidRPr="00104AF9">
              <w:rPr>
                <w:rFonts w:ascii="Arial" w:hAnsi="Arial" w:cs="Arial"/>
                <w:sz w:val="22"/>
                <w:szCs w:val="22"/>
              </w:rPr>
              <w:t>82</w:t>
            </w:r>
            <w:r w:rsidRPr="00263505">
              <w:rPr>
                <w:rFonts w:ascii="Arial" w:hAnsi="Arial" w:cs="Arial"/>
                <w:sz w:val="22"/>
                <w:szCs w:val="22"/>
              </w:rPr>
              <w:t>]</w:t>
            </w:r>
          </w:p>
        </w:tc>
        <w:tc>
          <w:tcPr>
            <w:tcW w:w="3031" w:type="dxa"/>
          </w:tcPr>
          <w:p w14:paraId="44AF1BD3"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w:t>
            </w:r>
            <w:r>
              <w:rPr>
                <w:rFonts w:ascii="Arial" w:hAnsi="Arial" w:cs="Arial"/>
                <w:sz w:val="22"/>
                <w:szCs w:val="22"/>
              </w:rPr>
              <w:t>-0.0</w:t>
            </w:r>
            <w:r w:rsidRPr="007271B5">
              <w:rPr>
                <w:rFonts w:ascii="Arial" w:hAnsi="Arial" w:cs="Arial"/>
                <w:sz w:val="22"/>
                <w:szCs w:val="22"/>
              </w:rPr>
              <w:t xml:space="preserve">62   </w:t>
            </w:r>
            <w:r>
              <w:rPr>
                <w:rFonts w:ascii="Arial" w:hAnsi="Arial" w:cs="Arial"/>
                <w:sz w:val="22"/>
                <w:szCs w:val="22"/>
              </w:rPr>
              <w:t>-0.0</w:t>
            </w:r>
            <w:r w:rsidRPr="007271B5">
              <w:rPr>
                <w:rFonts w:ascii="Arial" w:hAnsi="Arial" w:cs="Arial"/>
                <w:sz w:val="22"/>
                <w:szCs w:val="22"/>
              </w:rPr>
              <w:t>02</w:t>
            </w:r>
            <w:r w:rsidRPr="00263505">
              <w:rPr>
                <w:rFonts w:ascii="Arial" w:hAnsi="Arial" w:cs="Arial"/>
                <w:sz w:val="22"/>
                <w:szCs w:val="22"/>
              </w:rPr>
              <w:t>]</w:t>
            </w:r>
          </w:p>
        </w:tc>
      </w:tr>
      <w:tr w:rsidR="005F22A1" w:rsidRPr="00263505" w14:paraId="0CE27ECE" w14:textId="77777777" w:rsidTr="00A85CF0">
        <w:trPr>
          <w:trHeight w:val="280"/>
        </w:trPr>
        <w:tc>
          <w:tcPr>
            <w:tcW w:w="2880" w:type="dxa"/>
            <w:noWrap/>
          </w:tcPr>
          <w:p w14:paraId="6C82A9F4" w14:textId="77777777" w:rsidR="005F22A1" w:rsidRPr="00263505" w:rsidRDefault="005F22A1" w:rsidP="00A85CF0">
            <w:pPr>
              <w:spacing w:line="276" w:lineRule="auto"/>
              <w:rPr>
                <w:rFonts w:ascii="Arial" w:eastAsia="Times New Roman" w:hAnsi="Arial" w:cs="Arial"/>
                <w:sz w:val="22"/>
                <w:szCs w:val="22"/>
                <w:lang w:val="en-GB" w:eastAsia="it-IT"/>
              </w:rPr>
            </w:pPr>
            <w:r>
              <w:rPr>
                <w:rFonts w:ascii="Arial" w:eastAsia="Times New Roman" w:hAnsi="Arial" w:cs="Arial"/>
                <w:sz w:val="22"/>
                <w:szCs w:val="22"/>
                <w:lang w:val="en-GB" w:eastAsia="it-IT"/>
              </w:rPr>
              <w:t>1-2 years</w:t>
            </w:r>
          </w:p>
        </w:tc>
        <w:tc>
          <w:tcPr>
            <w:tcW w:w="3499" w:type="dxa"/>
            <w:noWrap/>
          </w:tcPr>
          <w:p w14:paraId="6BBEE488"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-0.047***</w:t>
            </w:r>
          </w:p>
        </w:tc>
        <w:tc>
          <w:tcPr>
            <w:tcW w:w="3031" w:type="dxa"/>
          </w:tcPr>
          <w:p w14:paraId="15522F05"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-0.098***</w:t>
            </w:r>
          </w:p>
        </w:tc>
      </w:tr>
      <w:tr w:rsidR="005F22A1" w:rsidRPr="00263505" w14:paraId="2957FE08" w14:textId="77777777" w:rsidTr="00A85CF0">
        <w:trPr>
          <w:trHeight w:val="280"/>
        </w:trPr>
        <w:tc>
          <w:tcPr>
            <w:tcW w:w="2880" w:type="dxa"/>
            <w:noWrap/>
          </w:tcPr>
          <w:p w14:paraId="682749D9" w14:textId="77777777" w:rsidR="005F22A1" w:rsidRPr="00263505" w:rsidRDefault="005F22A1" w:rsidP="00A85CF0">
            <w:pPr>
              <w:spacing w:line="276" w:lineRule="auto"/>
              <w:rPr>
                <w:rFonts w:ascii="Arial" w:eastAsia="Times New Roman" w:hAnsi="Arial" w:cs="Arial"/>
                <w:sz w:val="22"/>
                <w:szCs w:val="22"/>
                <w:lang w:val="en-GB" w:eastAsia="it-IT"/>
              </w:rPr>
            </w:pPr>
          </w:p>
        </w:tc>
        <w:tc>
          <w:tcPr>
            <w:tcW w:w="3499" w:type="dxa"/>
            <w:noWrap/>
          </w:tcPr>
          <w:p w14:paraId="4648FFB2"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w:t>
            </w:r>
            <w:r>
              <w:rPr>
                <w:rFonts w:ascii="Arial" w:hAnsi="Arial" w:cs="Arial"/>
                <w:sz w:val="22"/>
                <w:szCs w:val="22"/>
              </w:rPr>
              <w:t>-0.0</w:t>
            </w:r>
            <w:r w:rsidRPr="00104AF9">
              <w:rPr>
                <w:rFonts w:ascii="Arial" w:hAnsi="Arial" w:cs="Arial"/>
                <w:sz w:val="22"/>
                <w:szCs w:val="22"/>
              </w:rPr>
              <w:t xml:space="preserve">66   </w:t>
            </w:r>
            <w:r>
              <w:rPr>
                <w:rFonts w:ascii="Arial" w:hAnsi="Arial" w:cs="Arial"/>
                <w:sz w:val="22"/>
                <w:szCs w:val="22"/>
              </w:rPr>
              <w:t>-0.0</w:t>
            </w:r>
            <w:r w:rsidRPr="00104AF9">
              <w:rPr>
                <w:rFonts w:ascii="Arial" w:hAnsi="Arial" w:cs="Arial"/>
                <w:sz w:val="22"/>
                <w:szCs w:val="22"/>
              </w:rPr>
              <w:t>28</w:t>
            </w:r>
            <w:r w:rsidRPr="00263505">
              <w:rPr>
                <w:rFonts w:ascii="Arial" w:hAnsi="Arial" w:cs="Arial"/>
                <w:sz w:val="22"/>
                <w:szCs w:val="22"/>
              </w:rPr>
              <w:t>]</w:t>
            </w:r>
          </w:p>
        </w:tc>
        <w:tc>
          <w:tcPr>
            <w:tcW w:w="3031" w:type="dxa"/>
          </w:tcPr>
          <w:p w14:paraId="79861EC9"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w:t>
            </w:r>
            <w:r>
              <w:rPr>
                <w:rFonts w:ascii="Arial" w:hAnsi="Arial" w:cs="Arial"/>
                <w:sz w:val="22"/>
                <w:szCs w:val="22"/>
              </w:rPr>
              <w:t>-0.1</w:t>
            </w:r>
            <w:r w:rsidRPr="007271B5">
              <w:rPr>
                <w:rFonts w:ascii="Arial" w:hAnsi="Arial" w:cs="Arial"/>
                <w:sz w:val="22"/>
                <w:szCs w:val="22"/>
              </w:rPr>
              <w:t xml:space="preserve">20   </w:t>
            </w:r>
            <w:r>
              <w:rPr>
                <w:rFonts w:ascii="Arial" w:hAnsi="Arial" w:cs="Arial"/>
                <w:sz w:val="22"/>
                <w:szCs w:val="22"/>
              </w:rPr>
              <w:t>-0.0</w:t>
            </w:r>
            <w:r w:rsidRPr="007271B5">
              <w:rPr>
                <w:rFonts w:ascii="Arial" w:hAnsi="Arial" w:cs="Arial"/>
                <w:sz w:val="22"/>
                <w:szCs w:val="22"/>
              </w:rPr>
              <w:t>77</w:t>
            </w:r>
            <w:r w:rsidRPr="00263505">
              <w:rPr>
                <w:rFonts w:ascii="Arial" w:hAnsi="Arial" w:cs="Arial"/>
                <w:sz w:val="22"/>
                <w:szCs w:val="22"/>
              </w:rPr>
              <w:t>]</w:t>
            </w:r>
          </w:p>
        </w:tc>
      </w:tr>
      <w:tr w:rsidR="005F22A1" w:rsidRPr="00263505" w14:paraId="6DE60E16" w14:textId="77777777" w:rsidTr="00A85CF0">
        <w:trPr>
          <w:trHeight w:val="280"/>
        </w:trPr>
        <w:tc>
          <w:tcPr>
            <w:tcW w:w="2880" w:type="dxa"/>
            <w:noWrap/>
          </w:tcPr>
          <w:p w14:paraId="2FB939DF" w14:textId="77777777" w:rsidR="005F22A1" w:rsidRPr="00263505" w:rsidRDefault="005F22A1" w:rsidP="00A85CF0">
            <w:pPr>
              <w:spacing w:line="276" w:lineRule="auto"/>
              <w:rPr>
                <w:rFonts w:ascii="Arial" w:eastAsia="Times New Roman" w:hAnsi="Arial" w:cs="Arial"/>
                <w:sz w:val="22"/>
                <w:szCs w:val="22"/>
                <w:lang w:val="en-GB" w:eastAsia="it-IT"/>
              </w:rPr>
            </w:pPr>
            <w:r w:rsidRPr="00263505">
              <w:rPr>
                <w:rFonts w:ascii="Arial" w:eastAsia="Times New Roman" w:hAnsi="Arial" w:cs="Arial"/>
                <w:sz w:val="22"/>
                <w:szCs w:val="22"/>
                <w:lang w:val="en-GB" w:eastAsia="it-IT"/>
              </w:rPr>
              <w:t xml:space="preserve">&gt; 2 years </w:t>
            </w:r>
          </w:p>
        </w:tc>
        <w:tc>
          <w:tcPr>
            <w:tcW w:w="3499" w:type="dxa"/>
            <w:noWrap/>
          </w:tcPr>
          <w:p w14:paraId="6FEDE5FE"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-0.058***</w:t>
            </w:r>
          </w:p>
        </w:tc>
        <w:tc>
          <w:tcPr>
            <w:tcW w:w="3031" w:type="dxa"/>
          </w:tcPr>
          <w:p w14:paraId="149D3424"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-0.038***</w:t>
            </w:r>
          </w:p>
        </w:tc>
      </w:tr>
      <w:tr w:rsidR="005F22A1" w:rsidRPr="00263505" w14:paraId="19797D20" w14:textId="77777777" w:rsidTr="00A85CF0">
        <w:trPr>
          <w:trHeight w:val="280"/>
        </w:trPr>
        <w:tc>
          <w:tcPr>
            <w:tcW w:w="2880" w:type="dxa"/>
            <w:noWrap/>
          </w:tcPr>
          <w:p w14:paraId="2DB746FF" w14:textId="77777777" w:rsidR="005F22A1" w:rsidRPr="00263505" w:rsidRDefault="005F22A1" w:rsidP="00A85CF0">
            <w:pPr>
              <w:spacing w:line="276" w:lineRule="auto"/>
              <w:rPr>
                <w:rFonts w:ascii="Arial" w:eastAsia="Times New Roman" w:hAnsi="Arial" w:cs="Arial"/>
                <w:sz w:val="22"/>
                <w:szCs w:val="22"/>
                <w:lang w:val="en-GB" w:eastAsia="it-IT"/>
              </w:rPr>
            </w:pPr>
          </w:p>
        </w:tc>
        <w:tc>
          <w:tcPr>
            <w:tcW w:w="3499" w:type="dxa"/>
            <w:noWrap/>
          </w:tcPr>
          <w:p w14:paraId="6B2B78C7"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w:t>
            </w:r>
            <w:r>
              <w:rPr>
                <w:rFonts w:ascii="Arial" w:hAnsi="Arial" w:cs="Arial"/>
                <w:sz w:val="22"/>
                <w:szCs w:val="22"/>
              </w:rPr>
              <w:t>-0.0</w:t>
            </w:r>
            <w:r w:rsidRPr="00104AF9">
              <w:rPr>
                <w:rFonts w:ascii="Arial" w:hAnsi="Arial" w:cs="Arial"/>
                <w:sz w:val="22"/>
                <w:szCs w:val="22"/>
              </w:rPr>
              <w:t xml:space="preserve">66   </w:t>
            </w:r>
            <w:r>
              <w:rPr>
                <w:rFonts w:ascii="Arial" w:hAnsi="Arial" w:cs="Arial"/>
                <w:sz w:val="22"/>
                <w:szCs w:val="22"/>
              </w:rPr>
              <w:t>-0.0</w:t>
            </w:r>
            <w:r w:rsidRPr="00104AF9">
              <w:rPr>
                <w:rFonts w:ascii="Arial" w:hAnsi="Arial" w:cs="Arial"/>
                <w:sz w:val="22"/>
                <w:szCs w:val="22"/>
              </w:rPr>
              <w:t>50</w:t>
            </w:r>
            <w:r w:rsidRPr="00263505">
              <w:rPr>
                <w:rFonts w:ascii="Arial" w:hAnsi="Arial" w:cs="Arial"/>
                <w:sz w:val="22"/>
                <w:szCs w:val="22"/>
              </w:rPr>
              <w:t>]</w:t>
            </w:r>
          </w:p>
        </w:tc>
        <w:tc>
          <w:tcPr>
            <w:tcW w:w="3031" w:type="dxa"/>
          </w:tcPr>
          <w:p w14:paraId="7DC569D1"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w:t>
            </w:r>
            <w:r>
              <w:rPr>
                <w:rFonts w:ascii="Arial" w:hAnsi="Arial" w:cs="Arial"/>
                <w:sz w:val="22"/>
                <w:szCs w:val="22"/>
              </w:rPr>
              <w:t>-0.0</w:t>
            </w:r>
            <w:r w:rsidRPr="007271B5">
              <w:rPr>
                <w:rFonts w:ascii="Arial" w:hAnsi="Arial" w:cs="Arial"/>
                <w:sz w:val="22"/>
                <w:szCs w:val="22"/>
              </w:rPr>
              <w:t xml:space="preserve">54   </w:t>
            </w:r>
            <w:r>
              <w:rPr>
                <w:rFonts w:ascii="Arial" w:hAnsi="Arial" w:cs="Arial"/>
                <w:sz w:val="22"/>
                <w:szCs w:val="22"/>
              </w:rPr>
              <w:t>-0.0</w:t>
            </w:r>
            <w:r w:rsidRPr="007271B5">
              <w:rPr>
                <w:rFonts w:ascii="Arial" w:hAnsi="Arial" w:cs="Arial"/>
                <w:sz w:val="22"/>
                <w:szCs w:val="22"/>
              </w:rPr>
              <w:t>22</w:t>
            </w:r>
            <w:r w:rsidRPr="00263505">
              <w:rPr>
                <w:rFonts w:ascii="Arial" w:hAnsi="Arial" w:cs="Arial"/>
                <w:sz w:val="22"/>
                <w:szCs w:val="22"/>
              </w:rPr>
              <w:t>]</w:t>
            </w:r>
          </w:p>
        </w:tc>
      </w:tr>
      <w:tr w:rsidR="005F22A1" w:rsidRPr="00263505" w14:paraId="6D9C756F" w14:textId="77777777" w:rsidTr="00A85CF0">
        <w:trPr>
          <w:trHeight w:val="280"/>
        </w:trPr>
        <w:tc>
          <w:tcPr>
            <w:tcW w:w="2880" w:type="dxa"/>
            <w:noWrap/>
          </w:tcPr>
          <w:p w14:paraId="64C1F463" w14:textId="77777777" w:rsidR="005F22A1" w:rsidRPr="00263505" w:rsidRDefault="005F22A1" w:rsidP="00A85CF0">
            <w:pPr>
              <w:spacing w:line="276" w:lineRule="auto"/>
              <w:rPr>
                <w:rFonts w:ascii="Arial" w:eastAsia="Times New Roman" w:hAnsi="Arial" w:cs="Arial"/>
                <w:b/>
                <w:bCs/>
                <w:sz w:val="22"/>
                <w:szCs w:val="22"/>
                <w:lang w:val="en-GB" w:eastAsia="it-IT"/>
              </w:rPr>
            </w:pPr>
            <w:r w:rsidRPr="00263505">
              <w:rPr>
                <w:rFonts w:ascii="Arial" w:eastAsia="Times New Roman" w:hAnsi="Arial" w:cs="Arial"/>
                <w:b/>
                <w:bCs/>
                <w:sz w:val="22"/>
                <w:szCs w:val="22"/>
                <w:lang w:val="en-GB" w:eastAsia="it-IT"/>
              </w:rPr>
              <w:t>Month of registration</w:t>
            </w:r>
          </w:p>
        </w:tc>
        <w:tc>
          <w:tcPr>
            <w:tcW w:w="3499" w:type="dxa"/>
            <w:noWrap/>
          </w:tcPr>
          <w:p w14:paraId="7FC969E7" w14:textId="77777777" w:rsidR="005F22A1" w:rsidRPr="00263505" w:rsidRDefault="005F22A1" w:rsidP="00A85CF0">
            <w:pPr>
              <w:widowControl w:val="0"/>
              <w:autoSpaceDE w:val="0"/>
              <w:autoSpaceDN w:val="0"/>
              <w:adjustRightInd w:val="0"/>
              <w:jc w:val="center"/>
              <w:rPr>
                <w:rFonts w:ascii="Arial" w:hAnsi="Arial" w:cs="Arial"/>
                <w:sz w:val="22"/>
                <w:szCs w:val="22"/>
              </w:rPr>
            </w:pPr>
          </w:p>
        </w:tc>
        <w:tc>
          <w:tcPr>
            <w:tcW w:w="3031" w:type="dxa"/>
          </w:tcPr>
          <w:p w14:paraId="6CF0D15B" w14:textId="77777777" w:rsidR="005F22A1" w:rsidRPr="00263505" w:rsidRDefault="005F22A1" w:rsidP="00A85CF0">
            <w:pPr>
              <w:widowControl w:val="0"/>
              <w:autoSpaceDE w:val="0"/>
              <w:autoSpaceDN w:val="0"/>
              <w:adjustRightInd w:val="0"/>
              <w:jc w:val="center"/>
              <w:rPr>
                <w:rFonts w:ascii="Arial" w:hAnsi="Arial" w:cs="Arial"/>
                <w:sz w:val="22"/>
                <w:szCs w:val="22"/>
              </w:rPr>
            </w:pPr>
          </w:p>
        </w:tc>
      </w:tr>
      <w:tr w:rsidR="005F22A1" w:rsidRPr="00263505" w14:paraId="39B69664" w14:textId="77777777" w:rsidTr="00A85CF0">
        <w:trPr>
          <w:trHeight w:val="280"/>
        </w:trPr>
        <w:tc>
          <w:tcPr>
            <w:tcW w:w="2880" w:type="dxa"/>
            <w:noWrap/>
          </w:tcPr>
          <w:p w14:paraId="26521A63" w14:textId="77777777" w:rsidR="005F22A1" w:rsidRPr="00263505" w:rsidRDefault="005F22A1" w:rsidP="00A85CF0">
            <w:pPr>
              <w:spacing w:line="276" w:lineRule="auto"/>
              <w:rPr>
                <w:rFonts w:ascii="Arial" w:eastAsia="Times New Roman" w:hAnsi="Arial" w:cs="Arial"/>
                <w:sz w:val="22"/>
                <w:szCs w:val="22"/>
                <w:lang w:val="en-GB" w:eastAsia="it-IT"/>
              </w:rPr>
            </w:pPr>
            <w:r w:rsidRPr="00263505">
              <w:rPr>
                <w:rFonts w:ascii="Arial" w:eastAsia="Times New Roman" w:hAnsi="Arial" w:cs="Arial"/>
                <w:sz w:val="22"/>
                <w:szCs w:val="22"/>
                <w:lang w:val="en-GB" w:eastAsia="it-IT"/>
              </w:rPr>
              <w:t>January [ref.]</w:t>
            </w:r>
          </w:p>
        </w:tc>
        <w:tc>
          <w:tcPr>
            <w:tcW w:w="3499" w:type="dxa"/>
            <w:noWrap/>
          </w:tcPr>
          <w:p w14:paraId="36CB1392" w14:textId="77777777" w:rsidR="005F22A1" w:rsidRPr="00263505" w:rsidRDefault="005F22A1" w:rsidP="00A85CF0">
            <w:pPr>
              <w:widowControl w:val="0"/>
              <w:autoSpaceDE w:val="0"/>
              <w:autoSpaceDN w:val="0"/>
              <w:adjustRightInd w:val="0"/>
              <w:jc w:val="center"/>
              <w:rPr>
                <w:rFonts w:ascii="Arial" w:hAnsi="Arial" w:cs="Arial"/>
                <w:sz w:val="22"/>
                <w:szCs w:val="22"/>
              </w:rPr>
            </w:pPr>
          </w:p>
        </w:tc>
        <w:tc>
          <w:tcPr>
            <w:tcW w:w="3031" w:type="dxa"/>
          </w:tcPr>
          <w:p w14:paraId="27BA8615" w14:textId="77777777" w:rsidR="005F22A1" w:rsidRPr="00263505" w:rsidRDefault="005F22A1" w:rsidP="00A85CF0">
            <w:pPr>
              <w:widowControl w:val="0"/>
              <w:autoSpaceDE w:val="0"/>
              <w:autoSpaceDN w:val="0"/>
              <w:adjustRightInd w:val="0"/>
              <w:jc w:val="center"/>
              <w:rPr>
                <w:rFonts w:ascii="Arial" w:hAnsi="Arial" w:cs="Arial"/>
                <w:sz w:val="22"/>
                <w:szCs w:val="22"/>
              </w:rPr>
            </w:pPr>
          </w:p>
        </w:tc>
      </w:tr>
      <w:tr w:rsidR="005F22A1" w:rsidRPr="00263505" w14:paraId="6FC01803" w14:textId="77777777" w:rsidTr="00A85CF0">
        <w:trPr>
          <w:trHeight w:val="280"/>
        </w:trPr>
        <w:tc>
          <w:tcPr>
            <w:tcW w:w="2880" w:type="dxa"/>
            <w:noWrap/>
          </w:tcPr>
          <w:p w14:paraId="2CB44E19" w14:textId="77777777" w:rsidR="005F22A1" w:rsidRPr="00263505" w:rsidRDefault="005F22A1" w:rsidP="00A85CF0">
            <w:pPr>
              <w:spacing w:line="276" w:lineRule="auto"/>
              <w:rPr>
                <w:rFonts w:ascii="Arial" w:eastAsia="Times New Roman" w:hAnsi="Arial" w:cs="Arial"/>
                <w:sz w:val="22"/>
                <w:szCs w:val="22"/>
                <w:lang w:val="en-GB" w:eastAsia="it-IT"/>
              </w:rPr>
            </w:pPr>
            <w:r w:rsidRPr="00263505">
              <w:rPr>
                <w:rFonts w:ascii="Arial" w:eastAsia="Times New Roman" w:hAnsi="Arial" w:cs="Arial"/>
                <w:sz w:val="22"/>
                <w:szCs w:val="22"/>
                <w:lang w:val="en-GB" w:eastAsia="it-IT"/>
              </w:rPr>
              <w:t>February</w:t>
            </w:r>
          </w:p>
        </w:tc>
        <w:tc>
          <w:tcPr>
            <w:tcW w:w="3499" w:type="dxa"/>
            <w:noWrap/>
          </w:tcPr>
          <w:p w14:paraId="1C24F1C5"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-0.002</w:t>
            </w:r>
          </w:p>
        </w:tc>
        <w:tc>
          <w:tcPr>
            <w:tcW w:w="3031" w:type="dxa"/>
          </w:tcPr>
          <w:p w14:paraId="505BE07E"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-0.019</w:t>
            </w:r>
          </w:p>
        </w:tc>
      </w:tr>
      <w:tr w:rsidR="005F22A1" w:rsidRPr="00263505" w14:paraId="3FCB76F2" w14:textId="77777777" w:rsidTr="00A85CF0">
        <w:trPr>
          <w:trHeight w:val="280"/>
        </w:trPr>
        <w:tc>
          <w:tcPr>
            <w:tcW w:w="2880" w:type="dxa"/>
            <w:noWrap/>
          </w:tcPr>
          <w:p w14:paraId="37662DEA" w14:textId="77777777" w:rsidR="005F22A1" w:rsidRPr="00263505" w:rsidRDefault="005F22A1" w:rsidP="00A85CF0">
            <w:pPr>
              <w:spacing w:line="276" w:lineRule="auto"/>
              <w:rPr>
                <w:rFonts w:ascii="Arial" w:eastAsia="Times New Roman" w:hAnsi="Arial" w:cs="Arial"/>
                <w:sz w:val="22"/>
                <w:szCs w:val="22"/>
                <w:lang w:val="en-GB" w:eastAsia="it-IT"/>
              </w:rPr>
            </w:pPr>
          </w:p>
        </w:tc>
        <w:tc>
          <w:tcPr>
            <w:tcW w:w="3499" w:type="dxa"/>
            <w:noWrap/>
          </w:tcPr>
          <w:p w14:paraId="65FC498A"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w:t>
            </w:r>
            <w:r>
              <w:rPr>
                <w:rFonts w:ascii="Arial" w:hAnsi="Arial" w:cs="Arial"/>
                <w:sz w:val="22"/>
                <w:szCs w:val="22"/>
              </w:rPr>
              <w:t>-0.0</w:t>
            </w:r>
            <w:r w:rsidRPr="00104AF9">
              <w:rPr>
                <w:rFonts w:ascii="Arial" w:hAnsi="Arial" w:cs="Arial"/>
                <w:sz w:val="22"/>
                <w:szCs w:val="22"/>
              </w:rPr>
              <w:t xml:space="preserve">17   </w:t>
            </w:r>
            <w:r>
              <w:rPr>
                <w:rFonts w:ascii="Arial" w:hAnsi="Arial" w:cs="Arial"/>
                <w:sz w:val="22"/>
                <w:szCs w:val="22"/>
              </w:rPr>
              <w:t>0.0</w:t>
            </w:r>
            <w:r w:rsidRPr="00104AF9">
              <w:rPr>
                <w:rFonts w:ascii="Arial" w:hAnsi="Arial" w:cs="Arial"/>
                <w:sz w:val="22"/>
                <w:szCs w:val="22"/>
              </w:rPr>
              <w:t>11</w:t>
            </w:r>
            <w:r w:rsidRPr="00263505">
              <w:rPr>
                <w:rFonts w:ascii="Arial" w:hAnsi="Arial" w:cs="Arial"/>
                <w:sz w:val="22"/>
                <w:szCs w:val="22"/>
              </w:rPr>
              <w:t>]</w:t>
            </w:r>
          </w:p>
        </w:tc>
        <w:tc>
          <w:tcPr>
            <w:tcW w:w="3031" w:type="dxa"/>
          </w:tcPr>
          <w:p w14:paraId="1A9E23AD"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w:t>
            </w:r>
            <w:r>
              <w:rPr>
                <w:rFonts w:ascii="Arial" w:hAnsi="Arial" w:cs="Arial"/>
                <w:sz w:val="22"/>
                <w:szCs w:val="22"/>
              </w:rPr>
              <w:t>-0.0</w:t>
            </w:r>
            <w:r w:rsidRPr="007271B5">
              <w:rPr>
                <w:rFonts w:ascii="Arial" w:hAnsi="Arial" w:cs="Arial"/>
                <w:sz w:val="22"/>
                <w:szCs w:val="22"/>
              </w:rPr>
              <w:t xml:space="preserve">44   </w:t>
            </w:r>
            <w:r>
              <w:rPr>
                <w:rFonts w:ascii="Arial" w:hAnsi="Arial" w:cs="Arial"/>
                <w:sz w:val="22"/>
                <w:szCs w:val="22"/>
              </w:rPr>
              <w:t>0.0</w:t>
            </w:r>
            <w:r w:rsidRPr="007271B5">
              <w:rPr>
                <w:rFonts w:ascii="Arial" w:hAnsi="Arial" w:cs="Arial"/>
                <w:sz w:val="22"/>
                <w:szCs w:val="22"/>
              </w:rPr>
              <w:t>05</w:t>
            </w:r>
            <w:r w:rsidRPr="00263505">
              <w:rPr>
                <w:rFonts w:ascii="Arial" w:hAnsi="Arial" w:cs="Arial"/>
                <w:sz w:val="22"/>
                <w:szCs w:val="22"/>
              </w:rPr>
              <w:t>]</w:t>
            </w:r>
          </w:p>
        </w:tc>
      </w:tr>
      <w:tr w:rsidR="005F22A1" w:rsidRPr="00263505" w14:paraId="4E7EE40C" w14:textId="77777777" w:rsidTr="00A85CF0">
        <w:trPr>
          <w:trHeight w:val="280"/>
        </w:trPr>
        <w:tc>
          <w:tcPr>
            <w:tcW w:w="2880" w:type="dxa"/>
            <w:noWrap/>
          </w:tcPr>
          <w:p w14:paraId="7B9EE63F" w14:textId="77777777" w:rsidR="005F22A1" w:rsidRPr="00263505" w:rsidRDefault="005F22A1" w:rsidP="00A85CF0">
            <w:pPr>
              <w:spacing w:line="276" w:lineRule="auto"/>
              <w:rPr>
                <w:rFonts w:ascii="Arial" w:eastAsia="Times New Roman" w:hAnsi="Arial" w:cs="Arial"/>
                <w:sz w:val="22"/>
                <w:szCs w:val="22"/>
                <w:lang w:val="en-GB" w:eastAsia="it-IT"/>
              </w:rPr>
            </w:pPr>
            <w:r w:rsidRPr="00263505">
              <w:rPr>
                <w:rFonts w:ascii="Arial" w:eastAsia="Times New Roman" w:hAnsi="Arial" w:cs="Arial"/>
                <w:sz w:val="22"/>
                <w:szCs w:val="22"/>
                <w:lang w:val="en-GB" w:eastAsia="it-IT"/>
              </w:rPr>
              <w:t>March</w:t>
            </w:r>
          </w:p>
        </w:tc>
        <w:tc>
          <w:tcPr>
            <w:tcW w:w="3499" w:type="dxa"/>
            <w:noWrap/>
          </w:tcPr>
          <w:p w14:paraId="19F3F1E8"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0.013*</w:t>
            </w:r>
          </w:p>
        </w:tc>
        <w:tc>
          <w:tcPr>
            <w:tcW w:w="3031" w:type="dxa"/>
          </w:tcPr>
          <w:p w14:paraId="3E93FDDD"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-0.019</w:t>
            </w:r>
          </w:p>
        </w:tc>
      </w:tr>
      <w:tr w:rsidR="005F22A1" w:rsidRPr="00263505" w14:paraId="78FEC936" w14:textId="77777777" w:rsidTr="00A85CF0">
        <w:trPr>
          <w:trHeight w:val="280"/>
        </w:trPr>
        <w:tc>
          <w:tcPr>
            <w:tcW w:w="2880" w:type="dxa"/>
            <w:noWrap/>
          </w:tcPr>
          <w:p w14:paraId="74FF7540" w14:textId="77777777" w:rsidR="005F22A1" w:rsidRPr="00263505" w:rsidRDefault="005F22A1" w:rsidP="00A85CF0">
            <w:pPr>
              <w:spacing w:line="276" w:lineRule="auto"/>
              <w:rPr>
                <w:rFonts w:ascii="Arial" w:eastAsia="Times New Roman" w:hAnsi="Arial" w:cs="Arial"/>
                <w:sz w:val="22"/>
                <w:szCs w:val="22"/>
                <w:lang w:val="en-GB" w:eastAsia="it-IT"/>
              </w:rPr>
            </w:pPr>
          </w:p>
        </w:tc>
        <w:tc>
          <w:tcPr>
            <w:tcW w:w="3499" w:type="dxa"/>
            <w:noWrap/>
          </w:tcPr>
          <w:p w14:paraId="074210BD"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w:t>
            </w:r>
            <w:r>
              <w:rPr>
                <w:rFonts w:ascii="Arial" w:hAnsi="Arial" w:cs="Arial"/>
                <w:sz w:val="22"/>
                <w:szCs w:val="22"/>
              </w:rPr>
              <w:t>-0.0</w:t>
            </w:r>
            <w:r w:rsidRPr="00104AF9">
              <w:rPr>
                <w:rFonts w:ascii="Arial" w:hAnsi="Arial" w:cs="Arial"/>
                <w:sz w:val="22"/>
                <w:szCs w:val="22"/>
              </w:rPr>
              <w:t xml:space="preserve">01   </w:t>
            </w:r>
            <w:r>
              <w:rPr>
                <w:rFonts w:ascii="Arial" w:hAnsi="Arial" w:cs="Arial"/>
                <w:sz w:val="22"/>
                <w:szCs w:val="22"/>
              </w:rPr>
              <w:t>0.0</w:t>
            </w:r>
            <w:r w:rsidRPr="00104AF9">
              <w:rPr>
                <w:rFonts w:ascii="Arial" w:hAnsi="Arial" w:cs="Arial"/>
                <w:sz w:val="22"/>
                <w:szCs w:val="22"/>
              </w:rPr>
              <w:t>27</w:t>
            </w:r>
            <w:r w:rsidRPr="00263505">
              <w:rPr>
                <w:rFonts w:ascii="Arial" w:hAnsi="Arial" w:cs="Arial"/>
                <w:sz w:val="22"/>
                <w:szCs w:val="22"/>
              </w:rPr>
              <w:t>]</w:t>
            </w:r>
          </w:p>
        </w:tc>
        <w:tc>
          <w:tcPr>
            <w:tcW w:w="3031" w:type="dxa"/>
          </w:tcPr>
          <w:p w14:paraId="0C88D923"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w:t>
            </w:r>
            <w:r>
              <w:rPr>
                <w:rFonts w:ascii="Arial" w:hAnsi="Arial" w:cs="Arial"/>
                <w:sz w:val="22"/>
                <w:szCs w:val="22"/>
              </w:rPr>
              <w:t>-0.0</w:t>
            </w:r>
            <w:r w:rsidRPr="007271B5">
              <w:rPr>
                <w:rFonts w:ascii="Arial" w:hAnsi="Arial" w:cs="Arial"/>
                <w:sz w:val="22"/>
                <w:szCs w:val="22"/>
              </w:rPr>
              <w:t xml:space="preserve">44   </w:t>
            </w:r>
            <w:r>
              <w:rPr>
                <w:rFonts w:ascii="Arial" w:hAnsi="Arial" w:cs="Arial"/>
                <w:sz w:val="22"/>
                <w:szCs w:val="22"/>
              </w:rPr>
              <w:t>0.0</w:t>
            </w:r>
            <w:r w:rsidRPr="007271B5">
              <w:rPr>
                <w:rFonts w:ascii="Arial" w:hAnsi="Arial" w:cs="Arial"/>
                <w:sz w:val="22"/>
                <w:szCs w:val="22"/>
              </w:rPr>
              <w:t>05</w:t>
            </w:r>
            <w:r w:rsidRPr="00263505">
              <w:rPr>
                <w:rFonts w:ascii="Arial" w:hAnsi="Arial" w:cs="Arial"/>
                <w:sz w:val="22"/>
                <w:szCs w:val="22"/>
              </w:rPr>
              <w:t>]</w:t>
            </w:r>
          </w:p>
        </w:tc>
      </w:tr>
      <w:tr w:rsidR="005F22A1" w:rsidRPr="00263505" w14:paraId="2256C58F" w14:textId="77777777" w:rsidTr="00A85CF0">
        <w:trPr>
          <w:trHeight w:val="280"/>
        </w:trPr>
        <w:tc>
          <w:tcPr>
            <w:tcW w:w="2880" w:type="dxa"/>
            <w:noWrap/>
          </w:tcPr>
          <w:p w14:paraId="617A10FB" w14:textId="77777777" w:rsidR="005F22A1" w:rsidRPr="00263505" w:rsidRDefault="005F22A1" w:rsidP="00A85CF0">
            <w:pPr>
              <w:spacing w:line="276" w:lineRule="auto"/>
              <w:rPr>
                <w:rFonts w:ascii="Arial" w:eastAsia="Times New Roman" w:hAnsi="Arial" w:cs="Arial"/>
                <w:sz w:val="22"/>
                <w:szCs w:val="22"/>
                <w:lang w:val="en-GB" w:eastAsia="it-IT"/>
              </w:rPr>
            </w:pPr>
            <w:r w:rsidRPr="00263505">
              <w:rPr>
                <w:rFonts w:ascii="Arial" w:eastAsia="Times New Roman" w:hAnsi="Arial" w:cs="Arial"/>
                <w:sz w:val="22"/>
                <w:szCs w:val="22"/>
                <w:lang w:val="en-GB" w:eastAsia="it-IT"/>
              </w:rPr>
              <w:t>April</w:t>
            </w:r>
          </w:p>
        </w:tc>
        <w:tc>
          <w:tcPr>
            <w:tcW w:w="3499" w:type="dxa"/>
            <w:noWrap/>
          </w:tcPr>
          <w:p w14:paraId="22EA4A79"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0.027***</w:t>
            </w:r>
          </w:p>
        </w:tc>
        <w:tc>
          <w:tcPr>
            <w:tcW w:w="3031" w:type="dxa"/>
          </w:tcPr>
          <w:p w14:paraId="1137BCE8"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-0.024*</w:t>
            </w:r>
          </w:p>
        </w:tc>
      </w:tr>
      <w:tr w:rsidR="005F22A1" w:rsidRPr="00263505" w14:paraId="3A443ECF" w14:textId="77777777" w:rsidTr="00A85CF0">
        <w:trPr>
          <w:trHeight w:val="280"/>
        </w:trPr>
        <w:tc>
          <w:tcPr>
            <w:tcW w:w="2880" w:type="dxa"/>
            <w:noWrap/>
          </w:tcPr>
          <w:p w14:paraId="75E5B80B" w14:textId="77777777" w:rsidR="005F22A1" w:rsidRPr="00263505" w:rsidRDefault="005F22A1" w:rsidP="00A85CF0">
            <w:pPr>
              <w:spacing w:line="276" w:lineRule="auto"/>
              <w:rPr>
                <w:rFonts w:ascii="Arial" w:eastAsia="Times New Roman" w:hAnsi="Arial" w:cs="Arial"/>
                <w:sz w:val="22"/>
                <w:szCs w:val="22"/>
                <w:lang w:val="en-GB" w:eastAsia="it-IT"/>
              </w:rPr>
            </w:pPr>
          </w:p>
        </w:tc>
        <w:tc>
          <w:tcPr>
            <w:tcW w:w="3499" w:type="dxa"/>
            <w:noWrap/>
          </w:tcPr>
          <w:p w14:paraId="08D26793" w14:textId="77777777" w:rsidR="005F22A1" w:rsidRPr="00263505" w:rsidRDefault="005F22A1" w:rsidP="00A85CF0">
            <w:pPr>
              <w:widowControl w:val="0"/>
              <w:autoSpaceDE w:val="0"/>
              <w:autoSpaceDN w:val="0"/>
              <w:adjustRightInd w:val="0"/>
              <w:jc w:val="center"/>
              <w:rPr>
                <w:rFonts w:ascii="Arial" w:hAnsi="Arial" w:cs="Arial"/>
                <w:sz w:val="22"/>
                <w:szCs w:val="22"/>
              </w:rPr>
            </w:pPr>
            <w:r>
              <w:rPr>
                <w:rFonts w:ascii="Arial" w:hAnsi="Arial" w:cs="Arial"/>
                <w:sz w:val="22"/>
                <w:szCs w:val="22"/>
              </w:rPr>
              <w:t>[0.0</w:t>
            </w:r>
            <w:r w:rsidRPr="00104AF9">
              <w:rPr>
                <w:rFonts w:ascii="Arial" w:hAnsi="Arial" w:cs="Arial"/>
                <w:sz w:val="22"/>
                <w:szCs w:val="22"/>
              </w:rPr>
              <w:t xml:space="preserve">10   </w:t>
            </w:r>
            <w:r>
              <w:rPr>
                <w:rFonts w:ascii="Arial" w:hAnsi="Arial" w:cs="Arial"/>
                <w:sz w:val="22"/>
                <w:szCs w:val="22"/>
              </w:rPr>
              <w:t>0.0</w:t>
            </w:r>
            <w:r w:rsidRPr="00104AF9">
              <w:rPr>
                <w:rFonts w:ascii="Arial" w:hAnsi="Arial" w:cs="Arial"/>
                <w:sz w:val="22"/>
                <w:szCs w:val="22"/>
              </w:rPr>
              <w:t>44</w:t>
            </w:r>
            <w:r w:rsidRPr="00263505">
              <w:rPr>
                <w:rFonts w:ascii="Arial" w:hAnsi="Arial" w:cs="Arial"/>
                <w:sz w:val="22"/>
                <w:szCs w:val="22"/>
              </w:rPr>
              <w:t>]</w:t>
            </w:r>
          </w:p>
        </w:tc>
        <w:tc>
          <w:tcPr>
            <w:tcW w:w="3031" w:type="dxa"/>
          </w:tcPr>
          <w:p w14:paraId="0ADC2356"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w:t>
            </w:r>
            <w:r>
              <w:rPr>
                <w:rFonts w:ascii="Arial" w:hAnsi="Arial" w:cs="Arial"/>
                <w:sz w:val="22"/>
                <w:szCs w:val="22"/>
              </w:rPr>
              <w:t>-0.0</w:t>
            </w:r>
            <w:r w:rsidRPr="007271B5">
              <w:rPr>
                <w:rFonts w:ascii="Arial" w:hAnsi="Arial" w:cs="Arial"/>
                <w:sz w:val="22"/>
                <w:szCs w:val="22"/>
              </w:rPr>
              <w:t xml:space="preserve">49   </w:t>
            </w:r>
            <w:r>
              <w:rPr>
                <w:rFonts w:ascii="Arial" w:hAnsi="Arial" w:cs="Arial"/>
                <w:sz w:val="22"/>
                <w:szCs w:val="22"/>
              </w:rPr>
              <w:t>0.0</w:t>
            </w:r>
            <w:r w:rsidRPr="007271B5">
              <w:rPr>
                <w:rFonts w:ascii="Arial" w:hAnsi="Arial" w:cs="Arial"/>
                <w:sz w:val="22"/>
                <w:szCs w:val="22"/>
              </w:rPr>
              <w:t>01</w:t>
            </w:r>
            <w:r w:rsidRPr="00263505">
              <w:rPr>
                <w:rFonts w:ascii="Arial" w:hAnsi="Arial" w:cs="Arial"/>
                <w:sz w:val="22"/>
                <w:szCs w:val="22"/>
              </w:rPr>
              <w:t>]</w:t>
            </w:r>
          </w:p>
        </w:tc>
      </w:tr>
      <w:tr w:rsidR="005F22A1" w:rsidRPr="00263505" w14:paraId="59555F7C" w14:textId="77777777" w:rsidTr="00A85CF0">
        <w:trPr>
          <w:trHeight w:val="280"/>
        </w:trPr>
        <w:tc>
          <w:tcPr>
            <w:tcW w:w="2880" w:type="dxa"/>
            <w:noWrap/>
          </w:tcPr>
          <w:p w14:paraId="672A5740" w14:textId="77777777" w:rsidR="005F22A1" w:rsidRPr="00263505" w:rsidRDefault="005F22A1" w:rsidP="00A85CF0">
            <w:pPr>
              <w:spacing w:line="276" w:lineRule="auto"/>
              <w:rPr>
                <w:rFonts w:ascii="Arial" w:eastAsia="Times New Roman" w:hAnsi="Arial" w:cs="Arial"/>
                <w:sz w:val="22"/>
                <w:szCs w:val="22"/>
                <w:lang w:val="en-GB" w:eastAsia="it-IT"/>
              </w:rPr>
            </w:pPr>
            <w:r w:rsidRPr="00263505">
              <w:rPr>
                <w:rFonts w:ascii="Arial" w:eastAsia="Times New Roman" w:hAnsi="Arial" w:cs="Arial"/>
                <w:sz w:val="22"/>
                <w:szCs w:val="22"/>
                <w:lang w:val="en-GB" w:eastAsia="it-IT"/>
              </w:rPr>
              <w:t>May</w:t>
            </w:r>
          </w:p>
        </w:tc>
        <w:tc>
          <w:tcPr>
            <w:tcW w:w="3499" w:type="dxa"/>
            <w:noWrap/>
          </w:tcPr>
          <w:p w14:paraId="5E621A19"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0.016**</w:t>
            </w:r>
          </w:p>
        </w:tc>
        <w:tc>
          <w:tcPr>
            <w:tcW w:w="3031" w:type="dxa"/>
          </w:tcPr>
          <w:p w14:paraId="749027D7"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-0.024*</w:t>
            </w:r>
          </w:p>
        </w:tc>
      </w:tr>
      <w:tr w:rsidR="005F22A1" w:rsidRPr="00263505" w14:paraId="11544361" w14:textId="77777777" w:rsidTr="00A85CF0">
        <w:trPr>
          <w:trHeight w:val="280"/>
        </w:trPr>
        <w:tc>
          <w:tcPr>
            <w:tcW w:w="2880" w:type="dxa"/>
            <w:noWrap/>
          </w:tcPr>
          <w:p w14:paraId="3B3D05F8" w14:textId="77777777" w:rsidR="005F22A1" w:rsidRPr="00263505" w:rsidRDefault="005F22A1" w:rsidP="00A85CF0">
            <w:pPr>
              <w:spacing w:line="276" w:lineRule="auto"/>
              <w:rPr>
                <w:rFonts w:ascii="Arial" w:eastAsia="Times New Roman" w:hAnsi="Arial" w:cs="Arial"/>
                <w:sz w:val="22"/>
                <w:szCs w:val="22"/>
                <w:lang w:val="en-GB" w:eastAsia="it-IT"/>
              </w:rPr>
            </w:pPr>
          </w:p>
        </w:tc>
        <w:tc>
          <w:tcPr>
            <w:tcW w:w="3499" w:type="dxa"/>
            <w:noWrap/>
          </w:tcPr>
          <w:p w14:paraId="2F1AC07B" w14:textId="77777777" w:rsidR="005F22A1" w:rsidRPr="00263505" w:rsidRDefault="005F22A1" w:rsidP="00A85CF0">
            <w:pPr>
              <w:widowControl w:val="0"/>
              <w:autoSpaceDE w:val="0"/>
              <w:autoSpaceDN w:val="0"/>
              <w:adjustRightInd w:val="0"/>
              <w:jc w:val="center"/>
              <w:rPr>
                <w:rFonts w:ascii="Arial" w:hAnsi="Arial" w:cs="Arial"/>
                <w:sz w:val="22"/>
                <w:szCs w:val="22"/>
              </w:rPr>
            </w:pPr>
            <w:r>
              <w:rPr>
                <w:rFonts w:ascii="Arial" w:hAnsi="Arial" w:cs="Arial"/>
                <w:sz w:val="22"/>
                <w:szCs w:val="22"/>
              </w:rPr>
              <w:t>[0.0</w:t>
            </w:r>
            <w:r w:rsidRPr="00104AF9">
              <w:rPr>
                <w:rFonts w:ascii="Arial" w:hAnsi="Arial" w:cs="Arial"/>
                <w:sz w:val="22"/>
                <w:szCs w:val="22"/>
              </w:rPr>
              <w:t xml:space="preserve">01   </w:t>
            </w:r>
            <w:r>
              <w:rPr>
                <w:rFonts w:ascii="Arial" w:hAnsi="Arial" w:cs="Arial"/>
                <w:sz w:val="22"/>
                <w:szCs w:val="22"/>
              </w:rPr>
              <w:t>0.0</w:t>
            </w:r>
            <w:r w:rsidRPr="00104AF9">
              <w:rPr>
                <w:rFonts w:ascii="Arial" w:hAnsi="Arial" w:cs="Arial"/>
                <w:sz w:val="22"/>
                <w:szCs w:val="22"/>
              </w:rPr>
              <w:t>30</w:t>
            </w:r>
            <w:r w:rsidRPr="00263505">
              <w:rPr>
                <w:rFonts w:ascii="Arial" w:hAnsi="Arial" w:cs="Arial"/>
                <w:sz w:val="22"/>
                <w:szCs w:val="22"/>
              </w:rPr>
              <w:t>]</w:t>
            </w:r>
          </w:p>
        </w:tc>
        <w:tc>
          <w:tcPr>
            <w:tcW w:w="3031" w:type="dxa"/>
          </w:tcPr>
          <w:p w14:paraId="3056E9CE"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w:t>
            </w:r>
            <w:r>
              <w:rPr>
                <w:rFonts w:ascii="Arial" w:hAnsi="Arial" w:cs="Arial"/>
                <w:sz w:val="22"/>
                <w:szCs w:val="22"/>
              </w:rPr>
              <w:t>-0.0</w:t>
            </w:r>
            <w:r w:rsidRPr="007271B5">
              <w:rPr>
                <w:rFonts w:ascii="Arial" w:hAnsi="Arial" w:cs="Arial"/>
                <w:sz w:val="22"/>
                <w:szCs w:val="22"/>
              </w:rPr>
              <w:t xml:space="preserve">49   </w:t>
            </w:r>
            <w:r>
              <w:rPr>
                <w:rFonts w:ascii="Arial" w:hAnsi="Arial" w:cs="Arial"/>
                <w:sz w:val="22"/>
                <w:szCs w:val="22"/>
              </w:rPr>
              <w:t>0.0</w:t>
            </w:r>
            <w:r w:rsidRPr="007271B5">
              <w:rPr>
                <w:rFonts w:ascii="Arial" w:hAnsi="Arial" w:cs="Arial"/>
                <w:sz w:val="22"/>
                <w:szCs w:val="22"/>
              </w:rPr>
              <w:t>0</w:t>
            </w:r>
            <w:r>
              <w:rPr>
                <w:rFonts w:ascii="Arial" w:hAnsi="Arial" w:cs="Arial"/>
                <w:sz w:val="22"/>
                <w:szCs w:val="22"/>
              </w:rPr>
              <w:t>1</w:t>
            </w:r>
            <w:r w:rsidRPr="00263505">
              <w:rPr>
                <w:rFonts w:ascii="Arial" w:hAnsi="Arial" w:cs="Arial"/>
                <w:sz w:val="22"/>
                <w:szCs w:val="22"/>
              </w:rPr>
              <w:t>]</w:t>
            </w:r>
          </w:p>
        </w:tc>
      </w:tr>
      <w:tr w:rsidR="005F22A1" w:rsidRPr="00263505" w14:paraId="657E196B" w14:textId="77777777" w:rsidTr="00A85CF0">
        <w:trPr>
          <w:trHeight w:val="280"/>
        </w:trPr>
        <w:tc>
          <w:tcPr>
            <w:tcW w:w="2880" w:type="dxa"/>
            <w:noWrap/>
          </w:tcPr>
          <w:p w14:paraId="68A994E9" w14:textId="77777777" w:rsidR="005F22A1" w:rsidRPr="00263505" w:rsidRDefault="005F22A1" w:rsidP="00A85CF0">
            <w:pPr>
              <w:spacing w:line="276" w:lineRule="auto"/>
              <w:rPr>
                <w:rFonts w:ascii="Arial" w:eastAsia="Times New Roman" w:hAnsi="Arial" w:cs="Arial"/>
                <w:sz w:val="22"/>
                <w:szCs w:val="22"/>
                <w:lang w:val="en-GB" w:eastAsia="it-IT"/>
              </w:rPr>
            </w:pPr>
            <w:r w:rsidRPr="00263505">
              <w:rPr>
                <w:rFonts w:ascii="Arial" w:eastAsia="Times New Roman" w:hAnsi="Arial" w:cs="Arial"/>
                <w:sz w:val="22"/>
                <w:szCs w:val="22"/>
                <w:lang w:val="en-GB" w:eastAsia="it-IT"/>
              </w:rPr>
              <w:t>June</w:t>
            </w:r>
          </w:p>
        </w:tc>
        <w:tc>
          <w:tcPr>
            <w:tcW w:w="3499" w:type="dxa"/>
            <w:noWrap/>
          </w:tcPr>
          <w:p w14:paraId="4CC2A315"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0.035***</w:t>
            </w:r>
          </w:p>
        </w:tc>
        <w:tc>
          <w:tcPr>
            <w:tcW w:w="3031" w:type="dxa"/>
          </w:tcPr>
          <w:p w14:paraId="61F740CE"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-0.031**</w:t>
            </w:r>
          </w:p>
        </w:tc>
      </w:tr>
      <w:tr w:rsidR="005F22A1" w:rsidRPr="00263505" w14:paraId="1FE99331" w14:textId="77777777" w:rsidTr="00A85CF0">
        <w:trPr>
          <w:trHeight w:val="280"/>
        </w:trPr>
        <w:tc>
          <w:tcPr>
            <w:tcW w:w="2880" w:type="dxa"/>
            <w:noWrap/>
          </w:tcPr>
          <w:p w14:paraId="31A1FE01" w14:textId="77777777" w:rsidR="005F22A1" w:rsidRPr="00263505" w:rsidRDefault="005F22A1" w:rsidP="00A85CF0">
            <w:pPr>
              <w:spacing w:line="276" w:lineRule="auto"/>
              <w:rPr>
                <w:rFonts w:ascii="Arial" w:eastAsia="Times New Roman" w:hAnsi="Arial" w:cs="Arial"/>
                <w:sz w:val="22"/>
                <w:szCs w:val="22"/>
                <w:lang w:val="en-GB" w:eastAsia="it-IT"/>
              </w:rPr>
            </w:pPr>
          </w:p>
        </w:tc>
        <w:tc>
          <w:tcPr>
            <w:tcW w:w="3499" w:type="dxa"/>
            <w:noWrap/>
          </w:tcPr>
          <w:p w14:paraId="2E9A47ED" w14:textId="77777777" w:rsidR="005F22A1" w:rsidRPr="00263505" w:rsidRDefault="005F22A1" w:rsidP="00A85CF0">
            <w:pPr>
              <w:widowControl w:val="0"/>
              <w:autoSpaceDE w:val="0"/>
              <w:autoSpaceDN w:val="0"/>
              <w:adjustRightInd w:val="0"/>
              <w:jc w:val="center"/>
              <w:rPr>
                <w:rFonts w:ascii="Arial" w:hAnsi="Arial" w:cs="Arial"/>
                <w:sz w:val="22"/>
                <w:szCs w:val="22"/>
              </w:rPr>
            </w:pPr>
            <w:r>
              <w:rPr>
                <w:rFonts w:ascii="Arial" w:hAnsi="Arial" w:cs="Arial"/>
                <w:sz w:val="22"/>
                <w:szCs w:val="22"/>
              </w:rPr>
              <w:t>[0.0</w:t>
            </w:r>
            <w:r w:rsidRPr="00104AF9">
              <w:rPr>
                <w:rFonts w:ascii="Arial" w:hAnsi="Arial" w:cs="Arial"/>
                <w:sz w:val="22"/>
                <w:szCs w:val="22"/>
              </w:rPr>
              <w:t xml:space="preserve">20   </w:t>
            </w:r>
            <w:r>
              <w:rPr>
                <w:rFonts w:ascii="Arial" w:hAnsi="Arial" w:cs="Arial"/>
                <w:sz w:val="22"/>
                <w:szCs w:val="22"/>
              </w:rPr>
              <w:t>0.0</w:t>
            </w:r>
            <w:r w:rsidRPr="00104AF9">
              <w:rPr>
                <w:rFonts w:ascii="Arial" w:hAnsi="Arial" w:cs="Arial"/>
                <w:sz w:val="22"/>
                <w:szCs w:val="22"/>
              </w:rPr>
              <w:t>50</w:t>
            </w:r>
            <w:r w:rsidRPr="00263505">
              <w:rPr>
                <w:rFonts w:ascii="Arial" w:hAnsi="Arial" w:cs="Arial"/>
                <w:sz w:val="22"/>
                <w:szCs w:val="22"/>
              </w:rPr>
              <w:t>]</w:t>
            </w:r>
          </w:p>
        </w:tc>
        <w:tc>
          <w:tcPr>
            <w:tcW w:w="3031" w:type="dxa"/>
          </w:tcPr>
          <w:p w14:paraId="6FC62796"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w:t>
            </w:r>
            <w:r>
              <w:rPr>
                <w:rFonts w:ascii="Arial" w:hAnsi="Arial" w:cs="Arial"/>
                <w:sz w:val="22"/>
                <w:szCs w:val="22"/>
              </w:rPr>
              <w:t>-0.0</w:t>
            </w:r>
            <w:r w:rsidRPr="007271B5">
              <w:rPr>
                <w:rFonts w:ascii="Arial" w:hAnsi="Arial" w:cs="Arial"/>
                <w:sz w:val="22"/>
                <w:szCs w:val="22"/>
              </w:rPr>
              <w:t xml:space="preserve">58   </w:t>
            </w:r>
            <w:r>
              <w:rPr>
                <w:rFonts w:ascii="Arial" w:hAnsi="Arial" w:cs="Arial"/>
                <w:sz w:val="22"/>
                <w:szCs w:val="22"/>
              </w:rPr>
              <w:t>-0.0</w:t>
            </w:r>
            <w:r w:rsidRPr="007271B5">
              <w:rPr>
                <w:rFonts w:ascii="Arial" w:hAnsi="Arial" w:cs="Arial"/>
                <w:sz w:val="22"/>
                <w:szCs w:val="22"/>
              </w:rPr>
              <w:t>05</w:t>
            </w:r>
            <w:r w:rsidRPr="00263505">
              <w:rPr>
                <w:rFonts w:ascii="Arial" w:hAnsi="Arial" w:cs="Arial"/>
                <w:sz w:val="22"/>
                <w:szCs w:val="22"/>
              </w:rPr>
              <w:t>]</w:t>
            </w:r>
          </w:p>
        </w:tc>
      </w:tr>
      <w:tr w:rsidR="005F22A1" w:rsidRPr="00263505" w14:paraId="09CF66E1" w14:textId="77777777" w:rsidTr="00A85CF0">
        <w:trPr>
          <w:trHeight w:val="280"/>
        </w:trPr>
        <w:tc>
          <w:tcPr>
            <w:tcW w:w="2880" w:type="dxa"/>
            <w:noWrap/>
          </w:tcPr>
          <w:p w14:paraId="5EC06F47" w14:textId="77777777" w:rsidR="005F22A1" w:rsidRPr="00263505" w:rsidRDefault="005F22A1" w:rsidP="00A85CF0">
            <w:pPr>
              <w:spacing w:line="276" w:lineRule="auto"/>
              <w:rPr>
                <w:rFonts w:ascii="Arial" w:eastAsia="Times New Roman" w:hAnsi="Arial" w:cs="Arial"/>
                <w:sz w:val="22"/>
                <w:szCs w:val="22"/>
                <w:lang w:val="en-GB" w:eastAsia="it-IT"/>
              </w:rPr>
            </w:pPr>
            <w:r w:rsidRPr="00263505">
              <w:rPr>
                <w:rFonts w:ascii="Arial" w:eastAsia="Times New Roman" w:hAnsi="Arial" w:cs="Arial"/>
                <w:sz w:val="22"/>
                <w:szCs w:val="22"/>
                <w:lang w:val="en-GB" w:eastAsia="it-IT"/>
              </w:rPr>
              <w:t>July</w:t>
            </w:r>
          </w:p>
        </w:tc>
        <w:tc>
          <w:tcPr>
            <w:tcW w:w="3499" w:type="dxa"/>
            <w:noWrap/>
          </w:tcPr>
          <w:p w14:paraId="1779E4A4"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0.030***</w:t>
            </w:r>
          </w:p>
        </w:tc>
        <w:tc>
          <w:tcPr>
            <w:tcW w:w="3031" w:type="dxa"/>
          </w:tcPr>
          <w:p w14:paraId="3A4525FE"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-0.042***</w:t>
            </w:r>
          </w:p>
        </w:tc>
      </w:tr>
      <w:tr w:rsidR="005F22A1" w:rsidRPr="00263505" w14:paraId="4B10310C" w14:textId="77777777" w:rsidTr="00A85CF0">
        <w:trPr>
          <w:trHeight w:val="280"/>
        </w:trPr>
        <w:tc>
          <w:tcPr>
            <w:tcW w:w="2880" w:type="dxa"/>
            <w:noWrap/>
          </w:tcPr>
          <w:p w14:paraId="74AA84E6" w14:textId="77777777" w:rsidR="005F22A1" w:rsidRPr="00263505" w:rsidRDefault="005F22A1" w:rsidP="00A85CF0">
            <w:pPr>
              <w:spacing w:line="276" w:lineRule="auto"/>
              <w:rPr>
                <w:rFonts w:ascii="Arial" w:eastAsia="Times New Roman" w:hAnsi="Arial" w:cs="Arial"/>
                <w:sz w:val="22"/>
                <w:szCs w:val="22"/>
                <w:lang w:val="en-GB" w:eastAsia="it-IT"/>
              </w:rPr>
            </w:pPr>
          </w:p>
        </w:tc>
        <w:tc>
          <w:tcPr>
            <w:tcW w:w="3499" w:type="dxa"/>
            <w:noWrap/>
          </w:tcPr>
          <w:p w14:paraId="4CB9707A" w14:textId="77777777" w:rsidR="005F22A1" w:rsidRPr="00263505" w:rsidRDefault="005F22A1" w:rsidP="00A85CF0">
            <w:pPr>
              <w:widowControl w:val="0"/>
              <w:autoSpaceDE w:val="0"/>
              <w:autoSpaceDN w:val="0"/>
              <w:adjustRightInd w:val="0"/>
              <w:jc w:val="center"/>
              <w:rPr>
                <w:rFonts w:ascii="Arial" w:hAnsi="Arial" w:cs="Arial"/>
                <w:sz w:val="22"/>
                <w:szCs w:val="22"/>
              </w:rPr>
            </w:pPr>
            <w:r>
              <w:rPr>
                <w:rFonts w:ascii="Arial" w:hAnsi="Arial" w:cs="Arial"/>
                <w:sz w:val="22"/>
                <w:szCs w:val="22"/>
              </w:rPr>
              <w:t>[0.0</w:t>
            </w:r>
            <w:r w:rsidRPr="00104AF9">
              <w:rPr>
                <w:rFonts w:ascii="Arial" w:hAnsi="Arial" w:cs="Arial"/>
                <w:sz w:val="22"/>
                <w:szCs w:val="22"/>
              </w:rPr>
              <w:t xml:space="preserve">15   </w:t>
            </w:r>
            <w:r>
              <w:rPr>
                <w:rFonts w:ascii="Arial" w:hAnsi="Arial" w:cs="Arial"/>
                <w:sz w:val="22"/>
                <w:szCs w:val="22"/>
              </w:rPr>
              <w:t>0.0</w:t>
            </w:r>
            <w:r w:rsidRPr="00104AF9">
              <w:rPr>
                <w:rFonts w:ascii="Arial" w:hAnsi="Arial" w:cs="Arial"/>
                <w:sz w:val="22"/>
                <w:szCs w:val="22"/>
              </w:rPr>
              <w:t>45</w:t>
            </w:r>
            <w:r w:rsidRPr="00263505">
              <w:rPr>
                <w:rFonts w:ascii="Arial" w:hAnsi="Arial" w:cs="Arial"/>
                <w:sz w:val="22"/>
                <w:szCs w:val="22"/>
              </w:rPr>
              <w:t>]</w:t>
            </w:r>
          </w:p>
        </w:tc>
        <w:tc>
          <w:tcPr>
            <w:tcW w:w="3031" w:type="dxa"/>
          </w:tcPr>
          <w:p w14:paraId="011CDB28"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w:t>
            </w:r>
            <w:r>
              <w:rPr>
                <w:rFonts w:ascii="Arial" w:hAnsi="Arial" w:cs="Arial"/>
                <w:sz w:val="22"/>
                <w:szCs w:val="22"/>
              </w:rPr>
              <w:t>-0.0</w:t>
            </w:r>
            <w:r w:rsidRPr="007271B5">
              <w:rPr>
                <w:rFonts w:ascii="Arial" w:hAnsi="Arial" w:cs="Arial"/>
                <w:sz w:val="22"/>
                <w:szCs w:val="22"/>
              </w:rPr>
              <w:t xml:space="preserve">68   </w:t>
            </w:r>
            <w:r>
              <w:rPr>
                <w:rFonts w:ascii="Arial" w:hAnsi="Arial" w:cs="Arial"/>
                <w:sz w:val="22"/>
                <w:szCs w:val="22"/>
              </w:rPr>
              <w:t>-0.0</w:t>
            </w:r>
            <w:r w:rsidRPr="007271B5">
              <w:rPr>
                <w:rFonts w:ascii="Arial" w:hAnsi="Arial" w:cs="Arial"/>
                <w:sz w:val="22"/>
                <w:szCs w:val="22"/>
              </w:rPr>
              <w:t>17</w:t>
            </w:r>
            <w:r w:rsidRPr="00263505">
              <w:rPr>
                <w:rFonts w:ascii="Arial" w:hAnsi="Arial" w:cs="Arial"/>
                <w:sz w:val="22"/>
                <w:szCs w:val="22"/>
              </w:rPr>
              <w:t>]</w:t>
            </w:r>
          </w:p>
        </w:tc>
      </w:tr>
      <w:tr w:rsidR="005F22A1" w:rsidRPr="00263505" w14:paraId="28434702" w14:textId="77777777" w:rsidTr="00A85CF0">
        <w:trPr>
          <w:trHeight w:val="280"/>
        </w:trPr>
        <w:tc>
          <w:tcPr>
            <w:tcW w:w="2880" w:type="dxa"/>
            <w:noWrap/>
          </w:tcPr>
          <w:p w14:paraId="473676F2" w14:textId="77777777" w:rsidR="005F22A1" w:rsidRPr="00263505" w:rsidRDefault="005F22A1" w:rsidP="00A85CF0">
            <w:pPr>
              <w:spacing w:line="276" w:lineRule="auto"/>
              <w:rPr>
                <w:rFonts w:ascii="Arial" w:eastAsia="Times New Roman" w:hAnsi="Arial" w:cs="Arial"/>
                <w:sz w:val="22"/>
                <w:szCs w:val="22"/>
                <w:lang w:val="en-GB" w:eastAsia="it-IT"/>
              </w:rPr>
            </w:pPr>
            <w:r w:rsidRPr="00263505">
              <w:rPr>
                <w:rFonts w:ascii="Arial" w:eastAsia="Times New Roman" w:hAnsi="Arial" w:cs="Arial"/>
                <w:sz w:val="22"/>
                <w:szCs w:val="22"/>
                <w:lang w:val="en-GB" w:eastAsia="it-IT"/>
              </w:rPr>
              <w:t>August</w:t>
            </w:r>
          </w:p>
        </w:tc>
        <w:tc>
          <w:tcPr>
            <w:tcW w:w="3499" w:type="dxa"/>
            <w:noWrap/>
          </w:tcPr>
          <w:p w14:paraId="0F7E0233"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0.037***</w:t>
            </w:r>
          </w:p>
        </w:tc>
        <w:tc>
          <w:tcPr>
            <w:tcW w:w="3031" w:type="dxa"/>
          </w:tcPr>
          <w:p w14:paraId="702721A9"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-0.011</w:t>
            </w:r>
          </w:p>
        </w:tc>
      </w:tr>
      <w:tr w:rsidR="005F22A1" w:rsidRPr="00263505" w14:paraId="7F374B93" w14:textId="77777777" w:rsidTr="00A85CF0">
        <w:trPr>
          <w:trHeight w:val="280"/>
        </w:trPr>
        <w:tc>
          <w:tcPr>
            <w:tcW w:w="2880" w:type="dxa"/>
            <w:noWrap/>
          </w:tcPr>
          <w:p w14:paraId="3807DFE2" w14:textId="77777777" w:rsidR="005F22A1" w:rsidRPr="00263505" w:rsidRDefault="005F22A1" w:rsidP="00A85CF0">
            <w:pPr>
              <w:spacing w:line="276" w:lineRule="auto"/>
              <w:rPr>
                <w:rFonts w:ascii="Arial" w:eastAsia="Times New Roman" w:hAnsi="Arial" w:cs="Arial"/>
                <w:sz w:val="22"/>
                <w:szCs w:val="22"/>
                <w:lang w:val="en-GB" w:eastAsia="it-IT"/>
              </w:rPr>
            </w:pPr>
          </w:p>
        </w:tc>
        <w:tc>
          <w:tcPr>
            <w:tcW w:w="3499" w:type="dxa"/>
            <w:noWrap/>
          </w:tcPr>
          <w:p w14:paraId="2124B7DF" w14:textId="77777777" w:rsidR="005F22A1" w:rsidRPr="00263505" w:rsidRDefault="005F22A1" w:rsidP="00A85CF0">
            <w:pPr>
              <w:widowControl w:val="0"/>
              <w:autoSpaceDE w:val="0"/>
              <w:autoSpaceDN w:val="0"/>
              <w:adjustRightInd w:val="0"/>
              <w:jc w:val="center"/>
              <w:rPr>
                <w:rFonts w:ascii="Arial" w:hAnsi="Arial" w:cs="Arial"/>
                <w:sz w:val="22"/>
                <w:szCs w:val="22"/>
              </w:rPr>
            </w:pPr>
            <w:r>
              <w:rPr>
                <w:rFonts w:ascii="Arial" w:hAnsi="Arial" w:cs="Arial"/>
                <w:sz w:val="22"/>
                <w:szCs w:val="22"/>
              </w:rPr>
              <w:t>[0.0</w:t>
            </w:r>
            <w:r w:rsidRPr="00104AF9">
              <w:rPr>
                <w:rFonts w:ascii="Arial" w:hAnsi="Arial" w:cs="Arial"/>
                <w:sz w:val="22"/>
                <w:szCs w:val="22"/>
              </w:rPr>
              <w:t xml:space="preserve">19    </w:t>
            </w:r>
            <w:r>
              <w:rPr>
                <w:rFonts w:ascii="Arial" w:hAnsi="Arial" w:cs="Arial"/>
                <w:sz w:val="22"/>
                <w:szCs w:val="22"/>
              </w:rPr>
              <w:t>0.0</w:t>
            </w:r>
            <w:r w:rsidRPr="00104AF9">
              <w:rPr>
                <w:rFonts w:ascii="Arial" w:hAnsi="Arial" w:cs="Arial"/>
                <w:sz w:val="22"/>
                <w:szCs w:val="22"/>
              </w:rPr>
              <w:t>5</w:t>
            </w:r>
            <w:r>
              <w:rPr>
                <w:rFonts w:ascii="Arial" w:hAnsi="Arial" w:cs="Arial"/>
                <w:sz w:val="22"/>
                <w:szCs w:val="22"/>
              </w:rPr>
              <w:t>6</w:t>
            </w:r>
            <w:r w:rsidRPr="00263505">
              <w:rPr>
                <w:rFonts w:ascii="Arial" w:hAnsi="Arial" w:cs="Arial"/>
                <w:sz w:val="22"/>
                <w:szCs w:val="22"/>
              </w:rPr>
              <w:t>]</w:t>
            </w:r>
          </w:p>
        </w:tc>
        <w:tc>
          <w:tcPr>
            <w:tcW w:w="3031" w:type="dxa"/>
          </w:tcPr>
          <w:p w14:paraId="18AEA687" w14:textId="0DEFECA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w:t>
            </w:r>
            <w:r>
              <w:rPr>
                <w:rFonts w:ascii="Arial" w:hAnsi="Arial" w:cs="Arial"/>
                <w:sz w:val="22"/>
                <w:szCs w:val="22"/>
              </w:rPr>
              <w:t>-0.0</w:t>
            </w:r>
            <w:r w:rsidRPr="007271B5">
              <w:rPr>
                <w:rFonts w:ascii="Arial" w:hAnsi="Arial" w:cs="Arial"/>
                <w:sz w:val="22"/>
                <w:szCs w:val="22"/>
              </w:rPr>
              <w:t xml:space="preserve">38 </w:t>
            </w:r>
            <w:r w:rsidR="009C31A2">
              <w:rPr>
                <w:rFonts w:ascii="Arial" w:hAnsi="Arial" w:cs="Arial"/>
                <w:sz w:val="22"/>
                <w:szCs w:val="22"/>
              </w:rPr>
              <w:t xml:space="preserve"> </w:t>
            </w:r>
            <w:r w:rsidRPr="007271B5">
              <w:rPr>
                <w:rFonts w:ascii="Arial" w:hAnsi="Arial" w:cs="Arial"/>
                <w:sz w:val="22"/>
                <w:szCs w:val="22"/>
              </w:rPr>
              <w:t xml:space="preserve"> </w:t>
            </w:r>
            <w:r>
              <w:rPr>
                <w:rFonts w:ascii="Arial" w:hAnsi="Arial" w:cs="Arial"/>
                <w:sz w:val="22"/>
                <w:szCs w:val="22"/>
              </w:rPr>
              <w:t>0.0</w:t>
            </w:r>
            <w:r w:rsidRPr="007271B5">
              <w:rPr>
                <w:rFonts w:ascii="Arial" w:hAnsi="Arial" w:cs="Arial"/>
                <w:sz w:val="22"/>
                <w:szCs w:val="22"/>
              </w:rPr>
              <w:t>16</w:t>
            </w:r>
            <w:r w:rsidRPr="00263505">
              <w:rPr>
                <w:rFonts w:ascii="Arial" w:hAnsi="Arial" w:cs="Arial"/>
                <w:sz w:val="22"/>
                <w:szCs w:val="22"/>
              </w:rPr>
              <w:t>]</w:t>
            </w:r>
          </w:p>
        </w:tc>
      </w:tr>
      <w:tr w:rsidR="005F22A1" w:rsidRPr="00263505" w14:paraId="2375BD57" w14:textId="77777777" w:rsidTr="00A85CF0">
        <w:trPr>
          <w:trHeight w:val="280"/>
        </w:trPr>
        <w:tc>
          <w:tcPr>
            <w:tcW w:w="2880" w:type="dxa"/>
            <w:noWrap/>
          </w:tcPr>
          <w:p w14:paraId="075B51FF" w14:textId="77777777" w:rsidR="005F22A1" w:rsidRPr="00263505" w:rsidRDefault="005F22A1" w:rsidP="00A85CF0">
            <w:pPr>
              <w:spacing w:line="276" w:lineRule="auto"/>
              <w:rPr>
                <w:rFonts w:ascii="Arial" w:eastAsia="Times New Roman" w:hAnsi="Arial" w:cs="Arial"/>
                <w:sz w:val="22"/>
                <w:szCs w:val="22"/>
                <w:lang w:val="en-GB" w:eastAsia="it-IT"/>
              </w:rPr>
            </w:pPr>
            <w:r w:rsidRPr="00263505">
              <w:rPr>
                <w:rFonts w:ascii="Arial" w:eastAsia="Times New Roman" w:hAnsi="Arial" w:cs="Arial"/>
                <w:sz w:val="22"/>
                <w:szCs w:val="22"/>
                <w:lang w:val="en-GB" w:eastAsia="it-IT"/>
              </w:rPr>
              <w:t>September</w:t>
            </w:r>
          </w:p>
        </w:tc>
        <w:tc>
          <w:tcPr>
            <w:tcW w:w="3499" w:type="dxa"/>
            <w:noWrap/>
          </w:tcPr>
          <w:p w14:paraId="55656666"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0.022***</w:t>
            </w:r>
          </w:p>
        </w:tc>
        <w:tc>
          <w:tcPr>
            <w:tcW w:w="3031" w:type="dxa"/>
          </w:tcPr>
          <w:p w14:paraId="2E162AD3"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0.010</w:t>
            </w:r>
          </w:p>
        </w:tc>
      </w:tr>
      <w:tr w:rsidR="005F22A1" w:rsidRPr="00263505" w14:paraId="4C1D1975" w14:textId="77777777" w:rsidTr="00A85CF0">
        <w:trPr>
          <w:trHeight w:val="280"/>
        </w:trPr>
        <w:tc>
          <w:tcPr>
            <w:tcW w:w="2880" w:type="dxa"/>
            <w:noWrap/>
          </w:tcPr>
          <w:p w14:paraId="76ED8087" w14:textId="77777777" w:rsidR="005F22A1" w:rsidRPr="00263505" w:rsidRDefault="005F22A1" w:rsidP="00A85CF0">
            <w:pPr>
              <w:spacing w:line="276" w:lineRule="auto"/>
              <w:rPr>
                <w:rFonts w:ascii="Arial" w:eastAsia="Times New Roman" w:hAnsi="Arial" w:cs="Arial"/>
                <w:sz w:val="22"/>
                <w:szCs w:val="22"/>
                <w:lang w:val="en-GB" w:eastAsia="it-IT"/>
              </w:rPr>
            </w:pPr>
          </w:p>
        </w:tc>
        <w:tc>
          <w:tcPr>
            <w:tcW w:w="3499" w:type="dxa"/>
            <w:noWrap/>
          </w:tcPr>
          <w:p w14:paraId="1068B7A7" w14:textId="77777777" w:rsidR="005F22A1" w:rsidRPr="00263505" w:rsidRDefault="005F22A1" w:rsidP="00A85CF0">
            <w:pPr>
              <w:widowControl w:val="0"/>
              <w:autoSpaceDE w:val="0"/>
              <w:autoSpaceDN w:val="0"/>
              <w:adjustRightInd w:val="0"/>
              <w:jc w:val="center"/>
              <w:rPr>
                <w:rFonts w:ascii="Arial" w:hAnsi="Arial" w:cs="Arial"/>
                <w:sz w:val="22"/>
                <w:szCs w:val="22"/>
              </w:rPr>
            </w:pPr>
            <w:r>
              <w:rPr>
                <w:rFonts w:ascii="Arial" w:hAnsi="Arial" w:cs="Arial"/>
                <w:sz w:val="22"/>
                <w:szCs w:val="22"/>
              </w:rPr>
              <w:t>[0.0</w:t>
            </w:r>
            <w:r w:rsidRPr="00104AF9">
              <w:rPr>
                <w:rFonts w:ascii="Arial" w:hAnsi="Arial" w:cs="Arial"/>
                <w:sz w:val="22"/>
                <w:szCs w:val="22"/>
              </w:rPr>
              <w:t xml:space="preserve">08   </w:t>
            </w:r>
            <w:r>
              <w:rPr>
                <w:rFonts w:ascii="Arial" w:hAnsi="Arial" w:cs="Arial"/>
                <w:sz w:val="22"/>
                <w:szCs w:val="22"/>
              </w:rPr>
              <w:t>0.0</w:t>
            </w:r>
            <w:r w:rsidRPr="00104AF9">
              <w:rPr>
                <w:rFonts w:ascii="Arial" w:hAnsi="Arial" w:cs="Arial"/>
                <w:sz w:val="22"/>
                <w:szCs w:val="22"/>
              </w:rPr>
              <w:t>36</w:t>
            </w:r>
            <w:r w:rsidRPr="00263505">
              <w:rPr>
                <w:rFonts w:ascii="Arial" w:hAnsi="Arial" w:cs="Arial"/>
                <w:sz w:val="22"/>
                <w:szCs w:val="22"/>
              </w:rPr>
              <w:t>]</w:t>
            </w:r>
          </w:p>
        </w:tc>
        <w:tc>
          <w:tcPr>
            <w:tcW w:w="3031" w:type="dxa"/>
          </w:tcPr>
          <w:p w14:paraId="1C5A37D8"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w:t>
            </w:r>
            <w:r>
              <w:rPr>
                <w:rFonts w:ascii="Arial" w:hAnsi="Arial" w:cs="Arial"/>
                <w:sz w:val="22"/>
                <w:szCs w:val="22"/>
              </w:rPr>
              <w:t>-0.0</w:t>
            </w:r>
            <w:r w:rsidRPr="007271B5">
              <w:rPr>
                <w:rFonts w:ascii="Arial" w:hAnsi="Arial" w:cs="Arial"/>
                <w:sz w:val="22"/>
                <w:szCs w:val="22"/>
              </w:rPr>
              <w:t xml:space="preserve">14   </w:t>
            </w:r>
            <w:r>
              <w:rPr>
                <w:rFonts w:ascii="Arial" w:hAnsi="Arial" w:cs="Arial"/>
                <w:sz w:val="22"/>
                <w:szCs w:val="22"/>
              </w:rPr>
              <w:t>0.0</w:t>
            </w:r>
            <w:r w:rsidRPr="007271B5">
              <w:rPr>
                <w:rFonts w:ascii="Arial" w:hAnsi="Arial" w:cs="Arial"/>
                <w:sz w:val="22"/>
                <w:szCs w:val="22"/>
              </w:rPr>
              <w:t>35</w:t>
            </w:r>
            <w:r w:rsidRPr="00263505">
              <w:rPr>
                <w:rFonts w:ascii="Arial" w:hAnsi="Arial" w:cs="Arial"/>
                <w:sz w:val="22"/>
                <w:szCs w:val="22"/>
              </w:rPr>
              <w:t>]</w:t>
            </w:r>
          </w:p>
        </w:tc>
      </w:tr>
      <w:tr w:rsidR="005F22A1" w:rsidRPr="00263505" w14:paraId="0E6DBCE5" w14:textId="77777777" w:rsidTr="00A85CF0">
        <w:trPr>
          <w:trHeight w:val="280"/>
        </w:trPr>
        <w:tc>
          <w:tcPr>
            <w:tcW w:w="2880" w:type="dxa"/>
            <w:noWrap/>
          </w:tcPr>
          <w:p w14:paraId="13667BFE" w14:textId="77777777" w:rsidR="005F22A1" w:rsidRPr="00263505" w:rsidRDefault="005F22A1" w:rsidP="00A85CF0">
            <w:pPr>
              <w:spacing w:line="276" w:lineRule="auto"/>
              <w:rPr>
                <w:rFonts w:ascii="Arial" w:eastAsia="Times New Roman" w:hAnsi="Arial" w:cs="Arial"/>
                <w:sz w:val="22"/>
                <w:szCs w:val="22"/>
                <w:lang w:val="en-GB" w:eastAsia="it-IT"/>
              </w:rPr>
            </w:pPr>
            <w:r w:rsidRPr="00263505">
              <w:rPr>
                <w:rFonts w:ascii="Arial" w:eastAsia="Times New Roman" w:hAnsi="Arial" w:cs="Arial"/>
                <w:sz w:val="22"/>
                <w:szCs w:val="22"/>
                <w:lang w:val="en-GB" w:eastAsia="it-IT"/>
              </w:rPr>
              <w:t>Weight</w:t>
            </w:r>
          </w:p>
        </w:tc>
        <w:tc>
          <w:tcPr>
            <w:tcW w:w="3499" w:type="dxa"/>
            <w:noWrap/>
          </w:tcPr>
          <w:p w14:paraId="5DAF749F"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0.056***</w:t>
            </w:r>
          </w:p>
        </w:tc>
        <w:tc>
          <w:tcPr>
            <w:tcW w:w="3031" w:type="dxa"/>
          </w:tcPr>
          <w:p w14:paraId="2F19DE31"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0.030</w:t>
            </w:r>
          </w:p>
        </w:tc>
      </w:tr>
      <w:tr w:rsidR="005F22A1" w:rsidRPr="00263505" w14:paraId="01F800DC" w14:textId="77777777" w:rsidTr="00A85CF0">
        <w:trPr>
          <w:trHeight w:val="280"/>
        </w:trPr>
        <w:tc>
          <w:tcPr>
            <w:tcW w:w="2880" w:type="dxa"/>
            <w:noWrap/>
          </w:tcPr>
          <w:p w14:paraId="22F44E6C" w14:textId="77777777" w:rsidR="005F22A1" w:rsidRPr="00263505" w:rsidRDefault="005F22A1" w:rsidP="00A85CF0">
            <w:pPr>
              <w:spacing w:line="276" w:lineRule="auto"/>
              <w:rPr>
                <w:rFonts w:ascii="Arial" w:eastAsia="Times New Roman" w:hAnsi="Arial" w:cs="Arial"/>
                <w:sz w:val="22"/>
                <w:szCs w:val="22"/>
                <w:lang w:val="en-GB" w:eastAsia="it-IT"/>
              </w:rPr>
            </w:pPr>
          </w:p>
        </w:tc>
        <w:tc>
          <w:tcPr>
            <w:tcW w:w="3499" w:type="dxa"/>
            <w:noWrap/>
          </w:tcPr>
          <w:p w14:paraId="117145AD" w14:textId="77777777" w:rsidR="005F22A1" w:rsidRPr="00263505" w:rsidRDefault="005F22A1" w:rsidP="00A85CF0">
            <w:pPr>
              <w:widowControl w:val="0"/>
              <w:autoSpaceDE w:val="0"/>
              <w:autoSpaceDN w:val="0"/>
              <w:adjustRightInd w:val="0"/>
              <w:jc w:val="center"/>
              <w:rPr>
                <w:rFonts w:ascii="Arial" w:hAnsi="Arial" w:cs="Arial"/>
                <w:sz w:val="22"/>
                <w:szCs w:val="22"/>
              </w:rPr>
            </w:pPr>
            <w:r>
              <w:rPr>
                <w:rFonts w:ascii="Arial" w:hAnsi="Arial" w:cs="Arial"/>
                <w:sz w:val="22"/>
                <w:szCs w:val="22"/>
              </w:rPr>
              <w:t>[0.0</w:t>
            </w:r>
            <w:r w:rsidRPr="00104AF9">
              <w:rPr>
                <w:rFonts w:ascii="Arial" w:hAnsi="Arial" w:cs="Arial"/>
                <w:sz w:val="22"/>
                <w:szCs w:val="22"/>
              </w:rPr>
              <w:t xml:space="preserve">28   </w:t>
            </w:r>
            <w:r>
              <w:rPr>
                <w:rFonts w:ascii="Arial" w:hAnsi="Arial" w:cs="Arial"/>
                <w:sz w:val="22"/>
                <w:szCs w:val="22"/>
              </w:rPr>
              <w:t>0.0</w:t>
            </w:r>
            <w:r w:rsidRPr="00104AF9">
              <w:rPr>
                <w:rFonts w:ascii="Arial" w:hAnsi="Arial" w:cs="Arial"/>
                <w:sz w:val="22"/>
                <w:szCs w:val="22"/>
              </w:rPr>
              <w:t>85</w:t>
            </w:r>
            <w:r w:rsidRPr="00263505">
              <w:rPr>
                <w:rFonts w:ascii="Arial" w:hAnsi="Arial" w:cs="Arial"/>
                <w:sz w:val="22"/>
                <w:szCs w:val="22"/>
              </w:rPr>
              <w:t>]</w:t>
            </w:r>
          </w:p>
        </w:tc>
        <w:tc>
          <w:tcPr>
            <w:tcW w:w="3031" w:type="dxa"/>
          </w:tcPr>
          <w:p w14:paraId="418AB96A"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w:t>
            </w:r>
            <w:r>
              <w:rPr>
                <w:rFonts w:ascii="Arial" w:hAnsi="Arial" w:cs="Arial"/>
                <w:sz w:val="22"/>
                <w:szCs w:val="22"/>
              </w:rPr>
              <w:t>-0.0</w:t>
            </w:r>
            <w:r w:rsidRPr="007271B5">
              <w:rPr>
                <w:rFonts w:ascii="Arial" w:hAnsi="Arial" w:cs="Arial"/>
                <w:sz w:val="22"/>
                <w:szCs w:val="22"/>
              </w:rPr>
              <w:t xml:space="preserve">29   </w:t>
            </w:r>
            <w:r>
              <w:rPr>
                <w:rFonts w:ascii="Arial" w:hAnsi="Arial" w:cs="Arial"/>
                <w:sz w:val="22"/>
                <w:szCs w:val="22"/>
              </w:rPr>
              <w:t>0.0</w:t>
            </w:r>
            <w:r w:rsidRPr="007271B5">
              <w:rPr>
                <w:rFonts w:ascii="Arial" w:hAnsi="Arial" w:cs="Arial"/>
                <w:sz w:val="22"/>
                <w:szCs w:val="22"/>
              </w:rPr>
              <w:t>91</w:t>
            </w:r>
            <w:r w:rsidRPr="00263505">
              <w:rPr>
                <w:rFonts w:ascii="Arial" w:hAnsi="Arial" w:cs="Arial"/>
                <w:sz w:val="22"/>
                <w:szCs w:val="22"/>
              </w:rPr>
              <w:t>]</w:t>
            </w:r>
          </w:p>
        </w:tc>
      </w:tr>
      <w:tr w:rsidR="005F22A1" w:rsidRPr="00263505" w14:paraId="0CFBC50A" w14:textId="77777777" w:rsidTr="00A85CF0">
        <w:trPr>
          <w:trHeight w:val="280"/>
        </w:trPr>
        <w:tc>
          <w:tcPr>
            <w:tcW w:w="2880" w:type="dxa"/>
            <w:noWrap/>
            <w:hideMark/>
          </w:tcPr>
          <w:p w14:paraId="2245BA3C" w14:textId="77777777" w:rsidR="005F22A1" w:rsidRPr="00263505" w:rsidRDefault="005F22A1" w:rsidP="00A85CF0">
            <w:pPr>
              <w:spacing w:line="276" w:lineRule="auto"/>
              <w:rPr>
                <w:rFonts w:ascii="Arial" w:eastAsia="Times New Roman" w:hAnsi="Arial" w:cs="Arial"/>
                <w:color w:val="000000"/>
                <w:sz w:val="22"/>
                <w:szCs w:val="22"/>
                <w:lang w:val="en-GB" w:eastAsia="it-IT"/>
              </w:rPr>
            </w:pPr>
            <w:r w:rsidRPr="00263505">
              <w:rPr>
                <w:rFonts w:ascii="Arial" w:eastAsia="Times New Roman" w:hAnsi="Arial" w:cs="Arial"/>
                <w:color w:val="000000"/>
                <w:sz w:val="22"/>
                <w:szCs w:val="22"/>
                <w:lang w:val="en-GB" w:eastAsia="it-IT"/>
              </w:rPr>
              <w:t>Constant</w:t>
            </w:r>
          </w:p>
        </w:tc>
        <w:tc>
          <w:tcPr>
            <w:tcW w:w="3499" w:type="dxa"/>
            <w:noWrap/>
            <w:hideMark/>
          </w:tcPr>
          <w:p w14:paraId="6806601F"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0.212***</w:t>
            </w:r>
          </w:p>
        </w:tc>
        <w:tc>
          <w:tcPr>
            <w:tcW w:w="3031" w:type="dxa"/>
          </w:tcPr>
          <w:p w14:paraId="57A26B50"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0.361***</w:t>
            </w:r>
          </w:p>
        </w:tc>
      </w:tr>
      <w:tr w:rsidR="005F22A1" w:rsidRPr="00263505" w14:paraId="134DB1D4" w14:textId="77777777" w:rsidTr="00A85CF0">
        <w:trPr>
          <w:trHeight w:val="280"/>
        </w:trPr>
        <w:tc>
          <w:tcPr>
            <w:tcW w:w="2880" w:type="dxa"/>
            <w:noWrap/>
            <w:hideMark/>
          </w:tcPr>
          <w:p w14:paraId="31C2D678" w14:textId="77777777" w:rsidR="005F22A1" w:rsidRPr="00263505" w:rsidRDefault="005F22A1" w:rsidP="00A85CF0">
            <w:pPr>
              <w:spacing w:line="276" w:lineRule="auto"/>
              <w:jc w:val="center"/>
              <w:rPr>
                <w:rFonts w:ascii="Arial" w:eastAsia="Times New Roman" w:hAnsi="Arial" w:cs="Arial"/>
                <w:sz w:val="22"/>
                <w:szCs w:val="22"/>
                <w:lang w:val="en-GB" w:eastAsia="it-IT"/>
              </w:rPr>
            </w:pPr>
          </w:p>
        </w:tc>
        <w:tc>
          <w:tcPr>
            <w:tcW w:w="3499" w:type="dxa"/>
            <w:noWrap/>
            <w:hideMark/>
          </w:tcPr>
          <w:p w14:paraId="1AAA7829" w14:textId="77777777" w:rsidR="005F22A1" w:rsidRPr="00263505" w:rsidRDefault="005F22A1" w:rsidP="00A85CF0">
            <w:pPr>
              <w:widowControl w:val="0"/>
              <w:autoSpaceDE w:val="0"/>
              <w:autoSpaceDN w:val="0"/>
              <w:adjustRightInd w:val="0"/>
              <w:jc w:val="center"/>
              <w:rPr>
                <w:rFonts w:ascii="Arial" w:hAnsi="Arial" w:cs="Arial"/>
                <w:sz w:val="22"/>
                <w:szCs w:val="22"/>
              </w:rPr>
            </w:pPr>
            <w:r>
              <w:rPr>
                <w:rFonts w:ascii="Arial" w:hAnsi="Arial" w:cs="Arial"/>
                <w:sz w:val="22"/>
                <w:szCs w:val="22"/>
              </w:rPr>
              <w:t>[0.1</w:t>
            </w:r>
            <w:r w:rsidRPr="00104AF9">
              <w:rPr>
                <w:rFonts w:ascii="Arial" w:hAnsi="Arial" w:cs="Arial"/>
                <w:sz w:val="22"/>
                <w:szCs w:val="22"/>
              </w:rPr>
              <w:t xml:space="preserve">84   </w:t>
            </w:r>
            <w:r>
              <w:rPr>
                <w:rFonts w:ascii="Arial" w:hAnsi="Arial" w:cs="Arial"/>
                <w:sz w:val="22"/>
                <w:szCs w:val="22"/>
              </w:rPr>
              <w:t>0.2</w:t>
            </w:r>
            <w:r w:rsidRPr="00104AF9">
              <w:rPr>
                <w:rFonts w:ascii="Arial" w:hAnsi="Arial" w:cs="Arial"/>
                <w:sz w:val="22"/>
                <w:szCs w:val="22"/>
              </w:rPr>
              <w:t>39</w:t>
            </w:r>
            <w:r w:rsidRPr="00263505">
              <w:rPr>
                <w:rFonts w:ascii="Arial" w:hAnsi="Arial" w:cs="Arial"/>
                <w:sz w:val="22"/>
                <w:szCs w:val="22"/>
              </w:rPr>
              <w:t>]</w:t>
            </w:r>
          </w:p>
        </w:tc>
        <w:tc>
          <w:tcPr>
            <w:tcW w:w="3031" w:type="dxa"/>
          </w:tcPr>
          <w:p w14:paraId="18D08A13" w14:textId="77777777" w:rsidR="005F22A1" w:rsidRPr="00263505" w:rsidRDefault="005F22A1" w:rsidP="00A85CF0">
            <w:pPr>
              <w:widowControl w:val="0"/>
              <w:autoSpaceDE w:val="0"/>
              <w:autoSpaceDN w:val="0"/>
              <w:adjustRightInd w:val="0"/>
              <w:jc w:val="center"/>
              <w:rPr>
                <w:rFonts w:ascii="Arial" w:hAnsi="Arial" w:cs="Arial"/>
                <w:sz w:val="22"/>
                <w:szCs w:val="22"/>
              </w:rPr>
            </w:pPr>
            <w:r>
              <w:rPr>
                <w:rFonts w:ascii="Arial" w:hAnsi="Arial" w:cs="Arial"/>
                <w:sz w:val="22"/>
                <w:szCs w:val="22"/>
              </w:rPr>
              <w:t>[0.3</w:t>
            </w:r>
            <w:r w:rsidRPr="007271B5">
              <w:rPr>
                <w:rFonts w:ascii="Arial" w:hAnsi="Arial" w:cs="Arial"/>
                <w:sz w:val="22"/>
                <w:szCs w:val="22"/>
              </w:rPr>
              <w:t xml:space="preserve">19   </w:t>
            </w:r>
            <w:r>
              <w:rPr>
                <w:rFonts w:ascii="Arial" w:hAnsi="Arial" w:cs="Arial"/>
                <w:sz w:val="22"/>
                <w:szCs w:val="22"/>
              </w:rPr>
              <w:t>0.4</w:t>
            </w:r>
            <w:r w:rsidRPr="007271B5">
              <w:rPr>
                <w:rFonts w:ascii="Arial" w:hAnsi="Arial" w:cs="Arial"/>
                <w:sz w:val="22"/>
                <w:szCs w:val="22"/>
              </w:rPr>
              <w:t>02</w:t>
            </w:r>
            <w:r w:rsidRPr="00263505">
              <w:rPr>
                <w:rFonts w:ascii="Arial" w:hAnsi="Arial" w:cs="Arial"/>
                <w:sz w:val="22"/>
                <w:szCs w:val="22"/>
              </w:rPr>
              <w:t>]</w:t>
            </w:r>
          </w:p>
        </w:tc>
      </w:tr>
      <w:tr w:rsidR="005F22A1" w:rsidRPr="00263505" w14:paraId="696F65DC" w14:textId="77777777" w:rsidTr="00A85CF0">
        <w:trPr>
          <w:trHeight w:val="280"/>
        </w:trPr>
        <w:tc>
          <w:tcPr>
            <w:tcW w:w="2880" w:type="dxa"/>
            <w:noWrap/>
            <w:hideMark/>
          </w:tcPr>
          <w:p w14:paraId="26ABCAF7" w14:textId="77777777" w:rsidR="005F22A1" w:rsidRPr="00263505" w:rsidRDefault="005F22A1" w:rsidP="00A85CF0">
            <w:pPr>
              <w:spacing w:line="276" w:lineRule="auto"/>
              <w:jc w:val="center"/>
              <w:rPr>
                <w:rFonts w:ascii="Arial" w:eastAsia="Times New Roman" w:hAnsi="Arial" w:cs="Arial"/>
                <w:sz w:val="22"/>
                <w:szCs w:val="22"/>
                <w:lang w:val="en-GB" w:eastAsia="it-IT"/>
              </w:rPr>
            </w:pPr>
          </w:p>
        </w:tc>
        <w:tc>
          <w:tcPr>
            <w:tcW w:w="3499" w:type="dxa"/>
            <w:noWrap/>
            <w:hideMark/>
          </w:tcPr>
          <w:p w14:paraId="27961B02" w14:textId="77777777" w:rsidR="005F22A1" w:rsidRPr="00263505" w:rsidRDefault="005F22A1" w:rsidP="00A85CF0">
            <w:pPr>
              <w:widowControl w:val="0"/>
              <w:autoSpaceDE w:val="0"/>
              <w:autoSpaceDN w:val="0"/>
              <w:adjustRightInd w:val="0"/>
              <w:jc w:val="center"/>
              <w:rPr>
                <w:rFonts w:ascii="Arial" w:hAnsi="Arial" w:cs="Arial"/>
                <w:sz w:val="22"/>
                <w:szCs w:val="22"/>
              </w:rPr>
            </w:pPr>
          </w:p>
        </w:tc>
        <w:tc>
          <w:tcPr>
            <w:tcW w:w="3031" w:type="dxa"/>
          </w:tcPr>
          <w:p w14:paraId="4496D4D2" w14:textId="77777777" w:rsidR="005F22A1" w:rsidRPr="00263505" w:rsidRDefault="005F22A1" w:rsidP="00A85CF0">
            <w:pPr>
              <w:widowControl w:val="0"/>
              <w:autoSpaceDE w:val="0"/>
              <w:autoSpaceDN w:val="0"/>
              <w:adjustRightInd w:val="0"/>
              <w:jc w:val="center"/>
              <w:rPr>
                <w:rFonts w:ascii="Arial" w:hAnsi="Arial" w:cs="Arial"/>
                <w:sz w:val="22"/>
                <w:szCs w:val="22"/>
              </w:rPr>
            </w:pPr>
          </w:p>
        </w:tc>
      </w:tr>
      <w:tr w:rsidR="005F22A1" w:rsidRPr="00263505" w14:paraId="5C7471FF" w14:textId="77777777" w:rsidTr="00A85CF0">
        <w:trPr>
          <w:trHeight w:val="280"/>
        </w:trPr>
        <w:tc>
          <w:tcPr>
            <w:tcW w:w="2880" w:type="dxa"/>
            <w:noWrap/>
            <w:hideMark/>
          </w:tcPr>
          <w:p w14:paraId="71A3A680" w14:textId="77777777" w:rsidR="005F22A1" w:rsidRPr="00263505" w:rsidRDefault="005F22A1" w:rsidP="00A85CF0">
            <w:pPr>
              <w:spacing w:line="276" w:lineRule="auto"/>
              <w:rPr>
                <w:rFonts w:ascii="Arial" w:eastAsia="Times New Roman" w:hAnsi="Arial" w:cs="Arial"/>
                <w:color w:val="000000"/>
                <w:sz w:val="22"/>
                <w:szCs w:val="22"/>
                <w:lang w:val="en-GB" w:eastAsia="it-IT"/>
              </w:rPr>
            </w:pPr>
            <w:r w:rsidRPr="00263505">
              <w:rPr>
                <w:rFonts w:ascii="Arial" w:eastAsia="Times New Roman" w:hAnsi="Arial" w:cs="Arial"/>
                <w:color w:val="000000"/>
                <w:sz w:val="22"/>
                <w:szCs w:val="22"/>
                <w:lang w:val="en-GB" w:eastAsia="it-IT"/>
              </w:rPr>
              <w:t>Observations</w:t>
            </w:r>
          </w:p>
        </w:tc>
        <w:tc>
          <w:tcPr>
            <w:tcW w:w="3499" w:type="dxa"/>
            <w:noWrap/>
            <w:hideMark/>
          </w:tcPr>
          <w:p w14:paraId="2E3766D3"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33,389</w:t>
            </w:r>
          </w:p>
        </w:tc>
        <w:tc>
          <w:tcPr>
            <w:tcW w:w="3031" w:type="dxa"/>
          </w:tcPr>
          <w:p w14:paraId="1E707CE7" w14:textId="77777777" w:rsidR="005F22A1" w:rsidRPr="00263505" w:rsidRDefault="005F22A1" w:rsidP="00A85CF0">
            <w:pPr>
              <w:widowControl w:val="0"/>
              <w:autoSpaceDE w:val="0"/>
              <w:autoSpaceDN w:val="0"/>
              <w:adjustRightInd w:val="0"/>
              <w:jc w:val="center"/>
              <w:rPr>
                <w:rFonts w:ascii="Arial" w:hAnsi="Arial" w:cs="Arial"/>
                <w:sz w:val="22"/>
                <w:szCs w:val="22"/>
              </w:rPr>
            </w:pPr>
            <w:r>
              <w:rPr>
                <w:rFonts w:ascii="Arial" w:hAnsi="Arial" w:cs="Arial"/>
                <w:sz w:val="22"/>
                <w:szCs w:val="22"/>
              </w:rPr>
              <w:t>20,012</w:t>
            </w:r>
          </w:p>
        </w:tc>
      </w:tr>
    </w:tbl>
    <w:p w14:paraId="7A4639CC" w14:textId="77777777" w:rsidR="005F22A1" w:rsidRPr="00263505" w:rsidRDefault="005F22A1" w:rsidP="005F22A1">
      <w:pPr>
        <w:autoSpaceDE w:val="0"/>
        <w:autoSpaceDN w:val="0"/>
        <w:adjustRightInd w:val="0"/>
        <w:spacing w:before="115" w:line="276" w:lineRule="auto"/>
        <w:jc w:val="both"/>
        <w:rPr>
          <w:rFonts w:ascii="Arial" w:eastAsia="Times New Roman" w:hAnsi="Arial" w:cs="Arial"/>
          <w:sz w:val="22"/>
          <w:szCs w:val="22"/>
          <w:lang w:val="en-GB" w:eastAsia="it-IT"/>
        </w:rPr>
      </w:pPr>
      <w:r>
        <w:rPr>
          <w:rFonts w:ascii="Arial" w:eastAsia="Times New Roman" w:hAnsi="Arial" w:cs="Arial"/>
          <w:sz w:val="22"/>
          <w:szCs w:val="22"/>
          <w:lang w:val="en-GB" w:eastAsia="it-IT"/>
        </w:rPr>
        <w:t xml:space="preserve">Confidence intervals </w:t>
      </w:r>
      <w:r w:rsidRPr="00263505">
        <w:rPr>
          <w:rFonts w:ascii="Arial" w:eastAsia="Times New Roman" w:hAnsi="Arial" w:cs="Arial"/>
          <w:sz w:val="22"/>
          <w:szCs w:val="22"/>
          <w:lang w:val="en-GB" w:eastAsia="it-IT"/>
        </w:rPr>
        <w:t>in parentheses</w:t>
      </w:r>
    </w:p>
    <w:p w14:paraId="7324321B" w14:textId="77777777" w:rsidR="005F22A1" w:rsidRPr="00263505" w:rsidRDefault="005F22A1" w:rsidP="005F22A1">
      <w:pPr>
        <w:autoSpaceDE w:val="0"/>
        <w:autoSpaceDN w:val="0"/>
        <w:adjustRightInd w:val="0"/>
        <w:spacing w:line="276" w:lineRule="auto"/>
        <w:jc w:val="both"/>
        <w:rPr>
          <w:rFonts w:ascii="Arial" w:eastAsia="Times New Roman" w:hAnsi="Arial" w:cs="Arial"/>
          <w:sz w:val="22"/>
          <w:szCs w:val="22"/>
          <w:lang w:val="en-GB" w:eastAsia="it-IT"/>
        </w:rPr>
      </w:pPr>
      <w:r w:rsidRPr="00263505">
        <w:rPr>
          <w:rFonts w:ascii="Arial" w:eastAsia="Times New Roman" w:hAnsi="Arial" w:cs="Arial"/>
          <w:sz w:val="22"/>
          <w:szCs w:val="22"/>
          <w:lang w:val="en-GB" w:eastAsia="it-IT"/>
        </w:rPr>
        <w:t>*** p&lt;0.01, ** p&lt;0.05, * p&lt;0.1</w:t>
      </w:r>
    </w:p>
    <w:p w14:paraId="4EA31E55" w14:textId="77777777" w:rsidR="005F22A1" w:rsidRPr="00263505" w:rsidRDefault="005F22A1" w:rsidP="005F22A1">
      <w:pPr>
        <w:rPr>
          <w:rFonts w:ascii="Arial" w:hAnsi="Arial" w:cs="Arial"/>
          <w:sz w:val="22"/>
          <w:szCs w:val="22"/>
        </w:rPr>
      </w:pPr>
    </w:p>
    <w:p w14:paraId="62CF8BB4" w14:textId="77777777" w:rsidR="005F22A1" w:rsidRDefault="005F22A1" w:rsidP="005F22A1">
      <w:pPr>
        <w:rPr>
          <w:rFonts w:ascii="Arial" w:hAnsi="Arial" w:cs="Arial"/>
          <w:sz w:val="22"/>
          <w:szCs w:val="22"/>
        </w:rPr>
      </w:pPr>
    </w:p>
    <w:p w14:paraId="4F2F56A6" w14:textId="77777777" w:rsidR="005F22A1" w:rsidRPr="00263505" w:rsidRDefault="005F22A1" w:rsidP="005F22A1">
      <w:pPr>
        <w:rPr>
          <w:rFonts w:ascii="Arial" w:hAnsi="Arial" w:cs="Arial"/>
          <w:sz w:val="22"/>
          <w:szCs w:val="22"/>
        </w:rPr>
      </w:pPr>
    </w:p>
    <w:p w14:paraId="661C0B79" w14:textId="4019C25C" w:rsidR="005F22A1" w:rsidRPr="001B087F" w:rsidRDefault="00401420" w:rsidP="00640A2A">
      <w:pPr>
        <w:pStyle w:val="NormaleWeb"/>
        <w:spacing w:before="0" w:beforeAutospacing="0" w:after="120" w:afterAutospacing="0"/>
        <w:jc w:val="both"/>
        <w:rPr>
          <w:rFonts w:ascii="Arial" w:hAnsi="Arial" w:cs="Arial"/>
          <w:sz w:val="22"/>
          <w:szCs w:val="22"/>
          <w:lang w:val="en-US"/>
        </w:rPr>
      </w:pPr>
      <w:r>
        <w:rPr>
          <w:rFonts w:ascii="Arial" w:hAnsi="Arial" w:cs="Arial"/>
          <w:sz w:val="22"/>
          <w:szCs w:val="22"/>
          <w:lang w:val="en-US"/>
        </w:rPr>
        <w:t>Supplementary information</w:t>
      </w:r>
      <w:r w:rsidR="005F22A1" w:rsidRPr="00DC3966">
        <w:rPr>
          <w:rFonts w:ascii="Arial" w:hAnsi="Arial" w:cs="Arial"/>
          <w:sz w:val="22"/>
          <w:szCs w:val="22"/>
          <w:lang w:val="en-US"/>
        </w:rPr>
        <w:t xml:space="preserve"> </w:t>
      </w:r>
      <w:r w:rsidR="004D6AD5">
        <w:rPr>
          <w:rFonts w:ascii="Arial" w:hAnsi="Arial" w:cs="Arial"/>
          <w:sz w:val="22"/>
          <w:szCs w:val="22"/>
          <w:lang w:val="en-US"/>
        </w:rPr>
        <w:t>18</w:t>
      </w:r>
      <w:r w:rsidR="005F22A1" w:rsidRPr="00DC3966">
        <w:rPr>
          <w:rFonts w:ascii="Arial" w:hAnsi="Arial" w:cs="Arial"/>
          <w:sz w:val="22"/>
          <w:szCs w:val="22"/>
          <w:lang w:val="en-US"/>
        </w:rPr>
        <w:t xml:space="preserve">: Results from estimating the effect </w:t>
      </w:r>
      <w:r w:rsidR="00F25C1D">
        <w:rPr>
          <w:rFonts w:ascii="Arial" w:hAnsi="Arial" w:cs="Arial"/>
          <w:sz w:val="22"/>
          <w:szCs w:val="22"/>
          <w:lang w:val="en-US"/>
        </w:rPr>
        <w:t xml:space="preserve">of </w:t>
      </w:r>
      <w:r w:rsidR="005F22A1" w:rsidRPr="00DC3966">
        <w:rPr>
          <w:rFonts w:ascii="Arial" w:hAnsi="Arial" w:cs="Arial"/>
          <w:sz w:val="22"/>
          <w:szCs w:val="22"/>
          <w:lang w:val="en-US"/>
        </w:rPr>
        <w:t xml:space="preserve">gender and treatment on probability of </w:t>
      </w:r>
      <w:r w:rsidR="006E7AA5">
        <w:rPr>
          <w:rFonts w:ascii="Arial" w:hAnsi="Arial" w:cs="Arial"/>
          <w:sz w:val="22"/>
          <w:szCs w:val="22"/>
          <w:lang w:val="en-US"/>
        </w:rPr>
        <w:t xml:space="preserve">obtaining a contract lasting for a maximum of 1 year as the first employment after the treatment </w:t>
      </w:r>
      <w:r w:rsidR="005F22A1" w:rsidRPr="00DC3966">
        <w:rPr>
          <w:rFonts w:ascii="Arial" w:hAnsi="Arial" w:cs="Arial"/>
          <w:sz w:val="22"/>
          <w:szCs w:val="22"/>
          <w:lang w:val="en-US"/>
        </w:rPr>
        <w:t>using LPM, with gender x treatment interactio</w:t>
      </w:r>
      <w:r w:rsidR="005F22A1">
        <w:rPr>
          <w:rFonts w:ascii="Arial" w:hAnsi="Arial" w:cs="Arial"/>
          <w:sz w:val="22"/>
          <w:szCs w:val="22"/>
          <w:lang w:val="en-US"/>
        </w:rPr>
        <w:t>n</w:t>
      </w:r>
    </w:p>
    <w:tbl>
      <w:tblPr>
        <w:tblStyle w:val="Grigliatabella"/>
        <w:tblW w:w="9632" w:type="dxa"/>
        <w:tblLook w:val="0620" w:firstRow="1" w:lastRow="0" w:firstColumn="0" w:lastColumn="0" w:noHBand="1" w:noVBand="1"/>
      </w:tblPr>
      <w:tblGrid>
        <w:gridCol w:w="2880"/>
        <w:gridCol w:w="3499"/>
        <w:gridCol w:w="3253"/>
      </w:tblGrid>
      <w:tr w:rsidR="005F22A1" w:rsidRPr="00263505" w14:paraId="7B39D51A" w14:textId="77777777" w:rsidTr="00A85CF0">
        <w:trPr>
          <w:trHeight w:val="280"/>
        </w:trPr>
        <w:tc>
          <w:tcPr>
            <w:tcW w:w="2880" w:type="dxa"/>
            <w:noWrap/>
            <w:hideMark/>
          </w:tcPr>
          <w:p w14:paraId="5CF113BF" w14:textId="77777777" w:rsidR="005F22A1" w:rsidRPr="00263505" w:rsidRDefault="005F22A1" w:rsidP="00A85CF0">
            <w:pPr>
              <w:spacing w:line="276" w:lineRule="auto"/>
              <w:rPr>
                <w:rFonts w:ascii="Arial" w:eastAsia="Times New Roman" w:hAnsi="Arial" w:cs="Arial"/>
                <w:color w:val="000000"/>
                <w:sz w:val="22"/>
                <w:szCs w:val="22"/>
                <w:lang w:val="en-GB" w:eastAsia="it-IT"/>
              </w:rPr>
            </w:pPr>
            <w:r w:rsidRPr="00263505">
              <w:rPr>
                <w:rFonts w:ascii="Arial" w:eastAsia="Times New Roman" w:hAnsi="Arial" w:cs="Arial"/>
                <w:i/>
                <w:color w:val="000000"/>
                <w:sz w:val="22"/>
                <w:szCs w:val="22"/>
                <w:lang w:val="en-GB" w:eastAsia="it-IT"/>
              </w:rPr>
              <w:t>Variables</w:t>
            </w:r>
          </w:p>
        </w:tc>
        <w:tc>
          <w:tcPr>
            <w:tcW w:w="3499" w:type="dxa"/>
            <w:noWrap/>
            <w:hideMark/>
          </w:tcPr>
          <w:p w14:paraId="278F6AB8" w14:textId="77777777" w:rsidR="005F22A1" w:rsidRPr="00263505" w:rsidRDefault="005F22A1" w:rsidP="00A85CF0">
            <w:pPr>
              <w:jc w:val="center"/>
              <w:rPr>
                <w:rFonts w:ascii="Arial" w:hAnsi="Arial" w:cs="Arial"/>
                <w:b/>
                <w:bCs/>
                <w:color w:val="000000"/>
                <w:sz w:val="22"/>
                <w:szCs w:val="22"/>
                <w:lang w:val="en-GB"/>
              </w:rPr>
            </w:pPr>
            <w:r w:rsidRPr="00263505">
              <w:rPr>
                <w:rFonts w:ascii="Arial" w:hAnsi="Arial" w:cs="Arial"/>
                <w:color w:val="000000"/>
                <w:sz w:val="22"/>
                <w:szCs w:val="22"/>
                <w:lang w:val="en-GB"/>
              </w:rPr>
              <w:t>Lombardy</w:t>
            </w:r>
          </w:p>
        </w:tc>
        <w:tc>
          <w:tcPr>
            <w:tcW w:w="3253" w:type="dxa"/>
          </w:tcPr>
          <w:p w14:paraId="43FDD0A3" w14:textId="77777777" w:rsidR="005F22A1" w:rsidRPr="00263505" w:rsidRDefault="005F22A1" w:rsidP="00A85CF0">
            <w:pPr>
              <w:jc w:val="center"/>
              <w:rPr>
                <w:rFonts w:ascii="Arial" w:hAnsi="Arial" w:cs="Arial"/>
                <w:b/>
                <w:bCs/>
                <w:color w:val="000000"/>
                <w:sz w:val="22"/>
                <w:szCs w:val="22"/>
                <w:lang w:val="en-GB"/>
              </w:rPr>
            </w:pPr>
            <w:r w:rsidRPr="00263505">
              <w:rPr>
                <w:rFonts w:ascii="Arial" w:hAnsi="Arial" w:cs="Arial"/>
                <w:color w:val="000000"/>
                <w:sz w:val="22"/>
                <w:szCs w:val="22"/>
                <w:lang w:val="en-GB"/>
              </w:rPr>
              <w:t>Emilia-Romagna</w:t>
            </w:r>
          </w:p>
        </w:tc>
      </w:tr>
      <w:tr w:rsidR="005F22A1" w:rsidRPr="00263505" w14:paraId="0C808368" w14:textId="77777777" w:rsidTr="00A85CF0">
        <w:trPr>
          <w:trHeight w:val="280"/>
        </w:trPr>
        <w:tc>
          <w:tcPr>
            <w:tcW w:w="2880" w:type="dxa"/>
            <w:noWrap/>
          </w:tcPr>
          <w:p w14:paraId="74B1491E" w14:textId="77777777" w:rsidR="005F22A1" w:rsidRPr="00263505" w:rsidRDefault="005F22A1" w:rsidP="00A85CF0">
            <w:pPr>
              <w:spacing w:line="276" w:lineRule="auto"/>
              <w:rPr>
                <w:rFonts w:ascii="Arial" w:eastAsia="Times New Roman" w:hAnsi="Arial" w:cs="Arial"/>
                <w:color w:val="000000"/>
                <w:sz w:val="22"/>
                <w:szCs w:val="22"/>
                <w:lang w:val="en-GB" w:eastAsia="it-IT"/>
              </w:rPr>
            </w:pPr>
            <w:r w:rsidRPr="00263505">
              <w:rPr>
                <w:rFonts w:ascii="Arial" w:eastAsia="Times New Roman" w:hAnsi="Arial" w:cs="Arial"/>
                <w:b/>
                <w:sz w:val="22"/>
                <w:szCs w:val="22"/>
                <w:lang w:val="en-GB" w:eastAsia="it-IT"/>
              </w:rPr>
              <w:t>Age</w:t>
            </w:r>
          </w:p>
        </w:tc>
        <w:tc>
          <w:tcPr>
            <w:tcW w:w="3499" w:type="dxa"/>
            <w:noWrap/>
          </w:tcPr>
          <w:p w14:paraId="504EFBB5" w14:textId="77777777" w:rsidR="005F22A1" w:rsidRPr="00263505" w:rsidRDefault="005F22A1" w:rsidP="00A85CF0">
            <w:pPr>
              <w:widowControl w:val="0"/>
              <w:autoSpaceDE w:val="0"/>
              <w:autoSpaceDN w:val="0"/>
              <w:adjustRightInd w:val="0"/>
              <w:jc w:val="center"/>
              <w:rPr>
                <w:rFonts w:ascii="Arial" w:hAnsi="Arial" w:cs="Arial"/>
                <w:sz w:val="22"/>
                <w:szCs w:val="22"/>
              </w:rPr>
            </w:pPr>
          </w:p>
        </w:tc>
        <w:tc>
          <w:tcPr>
            <w:tcW w:w="3253" w:type="dxa"/>
          </w:tcPr>
          <w:p w14:paraId="011B39AE" w14:textId="77777777" w:rsidR="005F22A1" w:rsidRPr="00263505" w:rsidRDefault="005F22A1" w:rsidP="00A85CF0">
            <w:pPr>
              <w:widowControl w:val="0"/>
              <w:autoSpaceDE w:val="0"/>
              <w:autoSpaceDN w:val="0"/>
              <w:adjustRightInd w:val="0"/>
              <w:jc w:val="center"/>
              <w:rPr>
                <w:rFonts w:ascii="Arial" w:hAnsi="Arial" w:cs="Arial"/>
                <w:sz w:val="22"/>
                <w:szCs w:val="22"/>
              </w:rPr>
            </w:pPr>
          </w:p>
        </w:tc>
      </w:tr>
      <w:tr w:rsidR="005F22A1" w:rsidRPr="00263505" w14:paraId="1EEACEAD" w14:textId="77777777" w:rsidTr="00A85CF0">
        <w:trPr>
          <w:trHeight w:val="280"/>
        </w:trPr>
        <w:tc>
          <w:tcPr>
            <w:tcW w:w="2880" w:type="dxa"/>
            <w:noWrap/>
          </w:tcPr>
          <w:p w14:paraId="393DF34A" w14:textId="77777777" w:rsidR="005F22A1" w:rsidRPr="00263505" w:rsidRDefault="005F22A1" w:rsidP="00A85CF0">
            <w:pPr>
              <w:spacing w:line="276" w:lineRule="auto"/>
              <w:rPr>
                <w:rFonts w:ascii="Arial" w:eastAsia="Times New Roman" w:hAnsi="Arial" w:cs="Arial"/>
                <w:sz w:val="22"/>
                <w:szCs w:val="22"/>
                <w:lang w:val="en-GB" w:eastAsia="it-IT"/>
              </w:rPr>
            </w:pPr>
            <w:r w:rsidRPr="00263505">
              <w:rPr>
                <w:rFonts w:ascii="Arial" w:eastAsia="Times New Roman" w:hAnsi="Arial" w:cs="Arial"/>
                <w:sz w:val="22"/>
                <w:szCs w:val="22"/>
                <w:lang w:val="en-GB" w:eastAsia="it-IT"/>
              </w:rPr>
              <w:t>15-24 [ref.]</w:t>
            </w:r>
          </w:p>
        </w:tc>
        <w:tc>
          <w:tcPr>
            <w:tcW w:w="3499" w:type="dxa"/>
            <w:noWrap/>
          </w:tcPr>
          <w:p w14:paraId="18AB404E" w14:textId="77777777" w:rsidR="005F22A1" w:rsidRPr="00263505" w:rsidRDefault="005F22A1" w:rsidP="00A85CF0">
            <w:pPr>
              <w:widowControl w:val="0"/>
              <w:autoSpaceDE w:val="0"/>
              <w:autoSpaceDN w:val="0"/>
              <w:adjustRightInd w:val="0"/>
              <w:jc w:val="center"/>
              <w:rPr>
                <w:rFonts w:ascii="Arial" w:hAnsi="Arial" w:cs="Arial"/>
                <w:sz w:val="22"/>
                <w:szCs w:val="22"/>
              </w:rPr>
            </w:pPr>
          </w:p>
        </w:tc>
        <w:tc>
          <w:tcPr>
            <w:tcW w:w="3253" w:type="dxa"/>
          </w:tcPr>
          <w:p w14:paraId="7CCEA708" w14:textId="77777777" w:rsidR="005F22A1" w:rsidRPr="00263505" w:rsidRDefault="005F22A1" w:rsidP="00A85CF0">
            <w:pPr>
              <w:widowControl w:val="0"/>
              <w:autoSpaceDE w:val="0"/>
              <w:autoSpaceDN w:val="0"/>
              <w:adjustRightInd w:val="0"/>
              <w:jc w:val="center"/>
              <w:rPr>
                <w:rFonts w:ascii="Arial" w:hAnsi="Arial" w:cs="Arial"/>
                <w:sz w:val="22"/>
                <w:szCs w:val="22"/>
              </w:rPr>
            </w:pPr>
          </w:p>
        </w:tc>
      </w:tr>
      <w:tr w:rsidR="005F22A1" w:rsidRPr="00263505" w14:paraId="7CCFE9BE" w14:textId="77777777" w:rsidTr="00A85CF0">
        <w:trPr>
          <w:trHeight w:val="280"/>
        </w:trPr>
        <w:tc>
          <w:tcPr>
            <w:tcW w:w="2880" w:type="dxa"/>
            <w:noWrap/>
            <w:hideMark/>
          </w:tcPr>
          <w:p w14:paraId="31078490" w14:textId="77777777" w:rsidR="005F22A1" w:rsidRPr="00263505" w:rsidRDefault="005F22A1" w:rsidP="00A85CF0">
            <w:pPr>
              <w:spacing w:line="276" w:lineRule="auto"/>
              <w:rPr>
                <w:rFonts w:ascii="Arial" w:eastAsia="Times New Roman" w:hAnsi="Arial" w:cs="Arial"/>
                <w:sz w:val="22"/>
                <w:szCs w:val="22"/>
                <w:lang w:val="en-GB" w:eastAsia="it-IT"/>
              </w:rPr>
            </w:pPr>
            <w:r w:rsidRPr="00263505">
              <w:rPr>
                <w:rFonts w:ascii="Arial" w:eastAsia="Times New Roman" w:hAnsi="Arial" w:cs="Arial"/>
                <w:sz w:val="22"/>
                <w:szCs w:val="22"/>
                <w:lang w:val="en-GB" w:eastAsia="it-IT"/>
              </w:rPr>
              <w:t>25-34</w:t>
            </w:r>
          </w:p>
        </w:tc>
        <w:tc>
          <w:tcPr>
            <w:tcW w:w="3499" w:type="dxa"/>
            <w:noWrap/>
            <w:hideMark/>
          </w:tcPr>
          <w:p w14:paraId="08754742"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-0.069***</w:t>
            </w:r>
          </w:p>
        </w:tc>
        <w:tc>
          <w:tcPr>
            <w:tcW w:w="3253" w:type="dxa"/>
          </w:tcPr>
          <w:p w14:paraId="163B5245"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0.002</w:t>
            </w:r>
          </w:p>
        </w:tc>
      </w:tr>
      <w:tr w:rsidR="005F22A1" w:rsidRPr="00263505" w14:paraId="4579407F" w14:textId="77777777" w:rsidTr="00A85CF0">
        <w:trPr>
          <w:trHeight w:val="280"/>
        </w:trPr>
        <w:tc>
          <w:tcPr>
            <w:tcW w:w="2880" w:type="dxa"/>
            <w:noWrap/>
            <w:hideMark/>
          </w:tcPr>
          <w:p w14:paraId="4F472591" w14:textId="77777777" w:rsidR="005F22A1" w:rsidRPr="00263505" w:rsidRDefault="005F22A1" w:rsidP="00A85CF0">
            <w:pPr>
              <w:spacing w:line="276" w:lineRule="auto"/>
              <w:rPr>
                <w:rFonts w:ascii="Arial" w:eastAsia="Times New Roman" w:hAnsi="Arial" w:cs="Arial"/>
                <w:sz w:val="22"/>
                <w:szCs w:val="22"/>
                <w:lang w:val="en-GB" w:eastAsia="it-IT"/>
              </w:rPr>
            </w:pPr>
          </w:p>
        </w:tc>
        <w:tc>
          <w:tcPr>
            <w:tcW w:w="3499" w:type="dxa"/>
            <w:noWrap/>
            <w:hideMark/>
          </w:tcPr>
          <w:p w14:paraId="77791C24"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w:t>
            </w:r>
            <w:r>
              <w:rPr>
                <w:rFonts w:ascii="Arial" w:hAnsi="Arial" w:cs="Arial"/>
                <w:sz w:val="22"/>
                <w:szCs w:val="22"/>
              </w:rPr>
              <w:t>-0.0</w:t>
            </w:r>
            <w:r w:rsidRPr="00104AF9">
              <w:rPr>
                <w:rFonts w:ascii="Arial" w:hAnsi="Arial" w:cs="Arial"/>
                <w:sz w:val="22"/>
                <w:szCs w:val="22"/>
              </w:rPr>
              <w:t xml:space="preserve">82   </w:t>
            </w:r>
            <w:r>
              <w:rPr>
                <w:rFonts w:ascii="Arial" w:hAnsi="Arial" w:cs="Arial"/>
                <w:sz w:val="22"/>
                <w:szCs w:val="22"/>
              </w:rPr>
              <w:t>-0.0</w:t>
            </w:r>
            <w:r w:rsidRPr="00104AF9">
              <w:rPr>
                <w:rFonts w:ascii="Arial" w:hAnsi="Arial" w:cs="Arial"/>
                <w:sz w:val="22"/>
                <w:szCs w:val="22"/>
              </w:rPr>
              <w:t>55</w:t>
            </w:r>
            <w:r w:rsidRPr="00263505">
              <w:rPr>
                <w:rFonts w:ascii="Arial" w:hAnsi="Arial" w:cs="Arial"/>
                <w:sz w:val="22"/>
                <w:szCs w:val="22"/>
              </w:rPr>
              <w:t>]</w:t>
            </w:r>
          </w:p>
        </w:tc>
        <w:tc>
          <w:tcPr>
            <w:tcW w:w="3253" w:type="dxa"/>
          </w:tcPr>
          <w:p w14:paraId="7C398391"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w:t>
            </w:r>
            <w:r>
              <w:rPr>
                <w:rFonts w:ascii="Arial" w:hAnsi="Arial" w:cs="Arial"/>
                <w:sz w:val="22"/>
                <w:szCs w:val="22"/>
              </w:rPr>
              <w:t>-0.0</w:t>
            </w:r>
            <w:r w:rsidRPr="00733C74">
              <w:rPr>
                <w:rFonts w:ascii="Arial" w:hAnsi="Arial" w:cs="Arial"/>
                <w:sz w:val="22"/>
                <w:szCs w:val="22"/>
              </w:rPr>
              <w:t xml:space="preserve">18   </w:t>
            </w:r>
            <w:r>
              <w:rPr>
                <w:rFonts w:ascii="Arial" w:hAnsi="Arial" w:cs="Arial"/>
                <w:sz w:val="22"/>
                <w:szCs w:val="22"/>
              </w:rPr>
              <w:t>0.0</w:t>
            </w:r>
            <w:r w:rsidRPr="00733C74">
              <w:rPr>
                <w:rFonts w:ascii="Arial" w:hAnsi="Arial" w:cs="Arial"/>
                <w:sz w:val="22"/>
                <w:szCs w:val="22"/>
              </w:rPr>
              <w:t>23</w:t>
            </w:r>
            <w:r w:rsidRPr="00263505">
              <w:rPr>
                <w:rFonts w:ascii="Arial" w:hAnsi="Arial" w:cs="Arial"/>
                <w:sz w:val="22"/>
                <w:szCs w:val="22"/>
              </w:rPr>
              <w:t>]</w:t>
            </w:r>
          </w:p>
        </w:tc>
      </w:tr>
      <w:tr w:rsidR="005F22A1" w:rsidRPr="00263505" w14:paraId="6E7AD10F" w14:textId="77777777" w:rsidTr="00A85CF0">
        <w:trPr>
          <w:trHeight w:val="280"/>
        </w:trPr>
        <w:tc>
          <w:tcPr>
            <w:tcW w:w="2880" w:type="dxa"/>
            <w:noWrap/>
            <w:hideMark/>
          </w:tcPr>
          <w:p w14:paraId="57AC147D" w14:textId="77777777" w:rsidR="005F22A1" w:rsidRPr="00263505" w:rsidRDefault="005F22A1" w:rsidP="00A85CF0">
            <w:pPr>
              <w:spacing w:line="276" w:lineRule="auto"/>
              <w:rPr>
                <w:rFonts w:ascii="Arial" w:eastAsia="Times New Roman" w:hAnsi="Arial" w:cs="Arial"/>
                <w:sz w:val="22"/>
                <w:szCs w:val="22"/>
                <w:lang w:val="en-GB" w:eastAsia="it-IT"/>
              </w:rPr>
            </w:pPr>
            <w:r w:rsidRPr="00263505">
              <w:rPr>
                <w:rFonts w:ascii="Arial" w:eastAsia="Times New Roman" w:hAnsi="Arial" w:cs="Arial"/>
                <w:sz w:val="22"/>
                <w:szCs w:val="22"/>
                <w:lang w:val="en-GB" w:eastAsia="it-IT"/>
              </w:rPr>
              <w:t>35-44</w:t>
            </w:r>
          </w:p>
        </w:tc>
        <w:tc>
          <w:tcPr>
            <w:tcW w:w="3499" w:type="dxa"/>
            <w:noWrap/>
            <w:hideMark/>
          </w:tcPr>
          <w:p w14:paraId="7F9ADCC4"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-0.099***</w:t>
            </w:r>
          </w:p>
        </w:tc>
        <w:tc>
          <w:tcPr>
            <w:tcW w:w="3253" w:type="dxa"/>
          </w:tcPr>
          <w:p w14:paraId="731457D7"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-0.036***</w:t>
            </w:r>
          </w:p>
        </w:tc>
      </w:tr>
      <w:tr w:rsidR="005F22A1" w:rsidRPr="00263505" w14:paraId="61BBF816" w14:textId="77777777" w:rsidTr="00A85CF0">
        <w:trPr>
          <w:trHeight w:val="280"/>
        </w:trPr>
        <w:tc>
          <w:tcPr>
            <w:tcW w:w="2880" w:type="dxa"/>
            <w:noWrap/>
            <w:hideMark/>
          </w:tcPr>
          <w:p w14:paraId="78B31353" w14:textId="77777777" w:rsidR="005F22A1" w:rsidRPr="00263505" w:rsidRDefault="005F22A1" w:rsidP="00A85CF0">
            <w:pPr>
              <w:spacing w:line="276" w:lineRule="auto"/>
              <w:rPr>
                <w:rFonts w:ascii="Arial" w:eastAsia="Times New Roman" w:hAnsi="Arial" w:cs="Arial"/>
                <w:sz w:val="22"/>
                <w:szCs w:val="22"/>
                <w:lang w:val="en-GB" w:eastAsia="it-IT"/>
              </w:rPr>
            </w:pPr>
          </w:p>
        </w:tc>
        <w:tc>
          <w:tcPr>
            <w:tcW w:w="3499" w:type="dxa"/>
            <w:noWrap/>
            <w:hideMark/>
          </w:tcPr>
          <w:p w14:paraId="08F94021"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w:t>
            </w:r>
            <w:r>
              <w:rPr>
                <w:rFonts w:ascii="Arial" w:hAnsi="Arial" w:cs="Arial"/>
                <w:sz w:val="22"/>
                <w:szCs w:val="22"/>
              </w:rPr>
              <w:t>-0.1</w:t>
            </w:r>
            <w:r w:rsidRPr="00104AF9">
              <w:rPr>
                <w:rFonts w:ascii="Arial" w:hAnsi="Arial" w:cs="Arial"/>
                <w:sz w:val="22"/>
                <w:szCs w:val="22"/>
              </w:rPr>
              <w:t xml:space="preserve">13   </w:t>
            </w:r>
            <w:r>
              <w:rPr>
                <w:rFonts w:ascii="Arial" w:hAnsi="Arial" w:cs="Arial"/>
                <w:sz w:val="22"/>
                <w:szCs w:val="22"/>
              </w:rPr>
              <w:t>-0.0</w:t>
            </w:r>
            <w:r w:rsidRPr="00104AF9">
              <w:rPr>
                <w:rFonts w:ascii="Arial" w:hAnsi="Arial" w:cs="Arial"/>
                <w:sz w:val="22"/>
                <w:szCs w:val="22"/>
              </w:rPr>
              <w:t>85</w:t>
            </w:r>
            <w:r w:rsidRPr="00263505">
              <w:rPr>
                <w:rFonts w:ascii="Arial" w:hAnsi="Arial" w:cs="Arial"/>
                <w:sz w:val="22"/>
                <w:szCs w:val="22"/>
              </w:rPr>
              <w:t>]</w:t>
            </w:r>
          </w:p>
        </w:tc>
        <w:tc>
          <w:tcPr>
            <w:tcW w:w="3253" w:type="dxa"/>
          </w:tcPr>
          <w:p w14:paraId="5D1DF7E5" w14:textId="4856856E"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w:t>
            </w:r>
            <w:r>
              <w:rPr>
                <w:rFonts w:ascii="Arial" w:hAnsi="Arial" w:cs="Arial"/>
                <w:sz w:val="22"/>
                <w:szCs w:val="22"/>
              </w:rPr>
              <w:t>-0.0</w:t>
            </w:r>
            <w:r w:rsidRPr="00733C74">
              <w:rPr>
                <w:rFonts w:ascii="Arial" w:hAnsi="Arial" w:cs="Arial"/>
                <w:sz w:val="22"/>
                <w:szCs w:val="22"/>
              </w:rPr>
              <w:t xml:space="preserve">57 </w:t>
            </w:r>
            <w:r w:rsidR="009C31A2">
              <w:rPr>
                <w:rFonts w:ascii="Arial" w:hAnsi="Arial" w:cs="Arial"/>
                <w:sz w:val="22"/>
                <w:szCs w:val="22"/>
              </w:rPr>
              <w:t xml:space="preserve"> </w:t>
            </w:r>
            <w:r w:rsidRPr="00733C74">
              <w:rPr>
                <w:rFonts w:ascii="Arial" w:hAnsi="Arial" w:cs="Arial"/>
                <w:sz w:val="22"/>
                <w:szCs w:val="22"/>
              </w:rPr>
              <w:t xml:space="preserve"> </w:t>
            </w:r>
            <w:r>
              <w:rPr>
                <w:rFonts w:ascii="Arial" w:hAnsi="Arial" w:cs="Arial"/>
                <w:sz w:val="22"/>
                <w:szCs w:val="22"/>
              </w:rPr>
              <w:t>-0.0</w:t>
            </w:r>
            <w:r w:rsidRPr="00733C74">
              <w:rPr>
                <w:rFonts w:ascii="Arial" w:hAnsi="Arial" w:cs="Arial"/>
                <w:sz w:val="22"/>
                <w:szCs w:val="22"/>
              </w:rPr>
              <w:t>14</w:t>
            </w:r>
            <w:r w:rsidRPr="00263505">
              <w:rPr>
                <w:rFonts w:ascii="Arial" w:hAnsi="Arial" w:cs="Arial"/>
                <w:sz w:val="22"/>
                <w:szCs w:val="22"/>
              </w:rPr>
              <w:t>]</w:t>
            </w:r>
          </w:p>
        </w:tc>
      </w:tr>
      <w:tr w:rsidR="005F22A1" w:rsidRPr="00263505" w14:paraId="46B32A29" w14:textId="77777777" w:rsidTr="00A85CF0">
        <w:trPr>
          <w:trHeight w:val="280"/>
        </w:trPr>
        <w:tc>
          <w:tcPr>
            <w:tcW w:w="2880" w:type="dxa"/>
            <w:noWrap/>
          </w:tcPr>
          <w:p w14:paraId="0329536A" w14:textId="77777777" w:rsidR="005F22A1" w:rsidRPr="00263505" w:rsidRDefault="005F22A1" w:rsidP="00A85CF0">
            <w:pPr>
              <w:spacing w:line="276" w:lineRule="auto"/>
              <w:rPr>
                <w:rFonts w:ascii="Arial" w:eastAsia="Times New Roman" w:hAnsi="Arial" w:cs="Arial"/>
                <w:sz w:val="22"/>
                <w:szCs w:val="22"/>
                <w:lang w:val="en-GB" w:eastAsia="it-IT"/>
              </w:rPr>
            </w:pPr>
            <w:r w:rsidRPr="00263505">
              <w:rPr>
                <w:rFonts w:ascii="Arial" w:eastAsia="Times New Roman" w:hAnsi="Arial" w:cs="Arial"/>
                <w:sz w:val="22"/>
                <w:szCs w:val="22"/>
                <w:lang w:val="en-GB" w:eastAsia="it-IT"/>
              </w:rPr>
              <w:t>45-54</w:t>
            </w:r>
          </w:p>
        </w:tc>
        <w:tc>
          <w:tcPr>
            <w:tcW w:w="3499" w:type="dxa"/>
            <w:noWrap/>
          </w:tcPr>
          <w:p w14:paraId="6371C0CE"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-0.135***</w:t>
            </w:r>
          </w:p>
        </w:tc>
        <w:tc>
          <w:tcPr>
            <w:tcW w:w="3253" w:type="dxa"/>
          </w:tcPr>
          <w:p w14:paraId="1DFE7AA1"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-0.087***</w:t>
            </w:r>
          </w:p>
        </w:tc>
      </w:tr>
      <w:tr w:rsidR="005F22A1" w:rsidRPr="00263505" w14:paraId="426BCB04" w14:textId="77777777" w:rsidTr="00A85CF0">
        <w:trPr>
          <w:trHeight w:val="280"/>
        </w:trPr>
        <w:tc>
          <w:tcPr>
            <w:tcW w:w="2880" w:type="dxa"/>
            <w:noWrap/>
          </w:tcPr>
          <w:p w14:paraId="62653F29" w14:textId="77777777" w:rsidR="005F22A1" w:rsidRPr="00263505" w:rsidRDefault="005F22A1" w:rsidP="00A85CF0">
            <w:pPr>
              <w:spacing w:line="276" w:lineRule="auto"/>
              <w:rPr>
                <w:rFonts w:ascii="Arial" w:eastAsia="Times New Roman" w:hAnsi="Arial" w:cs="Arial"/>
                <w:sz w:val="22"/>
                <w:szCs w:val="22"/>
                <w:lang w:val="en-GB" w:eastAsia="it-IT"/>
              </w:rPr>
            </w:pPr>
          </w:p>
        </w:tc>
        <w:tc>
          <w:tcPr>
            <w:tcW w:w="3499" w:type="dxa"/>
            <w:noWrap/>
          </w:tcPr>
          <w:p w14:paraId="6134E0AF"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w:t>
            </w:r>
            <w:r>
              <w:rPr>
                <w:rFonts w:ascii="Arial" w:hAnsi="Arial" w:cs="Arial"/>
                <w:sz w:val="22"/>
                <w:szCs w:val="22"/>
              </w:rPr>
              <w:t>-0.1</w:t>
            </w:r>
            <w:r w:rsidRPr="00104AF9">
              <w:rPr>
                <w:rFonts w:ascii="Arial" w:hAnsi="Arial" w:cs="Arial"/>
                <w:sz w:val="22"/>
                <w:szCs w:val="22"/>
              </w:rPr>
              <w:t xml:space="preserve">50   </w:t>
            </w:r>
            <w:r>
              <w:rPr>
                <w:rFonts w:ascii="Arial" w:hAnsi="Arial" w:cs="Arial"/>
                <w:sz w:val="22"/>
                <w:szCs w:val="22"/>
              </w:rPr>
              <w:t>-0.1</w:t>
            </w:r>
            <w:r w:rsidRPr="00104AF9">
              <w:rPr>
                <w:rFonts w:ascii="Arial" w:hAnsi="Arial" w:cs="Arial"/>
                <w:sz w:val="22"/>
                <w:szCs w:val="22"/>
              </w:rPr>
              <w:t>20</w:t>
            </w:r>
            <w:r w:rsidRPr="00263505">
              <w:rPr>
                <w:rFonts w:ascii="Arial" w:hAnsi="Arial" w:cs="Arial"/>
                <w:sz w:val="22"/>
                <w:szCs w:val="22"/>
              </w:rPr>
              <w:t>]</w:t>
            </w:r>
          </w:p>
        </w:tc>
        <w:tc>
          <w:tcPr>
            <w:tcW w:w="3253" w:type="dxa"/>
          </w:tcPr>
          <w:p w14:paraId="449C7CC8" w14:textId="3A49A0BB"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w:t>
            </w:r>
            <w:r>
              <w:rPr>
                <w:rFonts w:ascii="Arial" w:hAnsi="Arial" w:cs="Arial"/>
                <w:sz w:val="22"/>
                <w:szCs w:val="22"/>
              </w:rPr>
              <w:t>-0.1</w:t>
            </w:r>
            <w:r w:rsidRPr="00733C74">
              <w:rPr>
                <w:rFonts w:ascii="Arial" w:hAnsi="Arial" w:cs="Arial"/>
                <w:sz w:val="22"/>
                <w:szCs w:val="22"/>
              </w:rPr>
              <w:t xml:space="preserve">09 </w:t>
            </w:r>
            <w:r w:rsidR="009C31A2">
              <w:rPr>
                <w:rFonts w:ascii="Arial" w:hAnsi="Arial" w:cs="Arial"/>
                <w:sz w:val="22"/>
                <w:szCs w:val="22"/>
              </w:rPr>
              <w:t xml:space="preserve"> </w:t>
            </w:r>
            <w:r w:rsidRPr="00733C74">
              <w:rPr>
                <w:rFonts w:ascii="Arial" w:hAnsi="Arial" w:cs="Arial"/>
                <w:sz w:val="22"/>
                <w:szCs w:val="22"/>
              </w:rPr>
              <w:t xml:space="preserve"> </w:t>
            </w:r>
            <w:r>
              <w:rPr>
                <w:rFonts w:ascii="Arial" w:hAnsi="Arial" w:cs="Arial"/>
                <w:sz w:val="22"/>
                <w:szCs w:val="22"/>
              </w:rPr>
              <w:t>-0.0</w:t>
            </w:r>
            <w:r w:rsidRPr="00733C74">
              <w:rPr>
                <w:rFonts w:ascii="Arial" w:hAnsi="Arial" w:cs="Arial"/>
                <w:sz w:val="22"/>
                <w:szCs w:val="22"/>
              </w:rPr>
              <w:t>65</w:t>
            </w:r>
            <w:r w:rsidRPr="00263505">
              <w:rPr>
                <w:rFonts w:ascii="Arial" w:hAnsi="Arial" w:cs="Arial"/>
                <w:sz w:val="22"/>
                <w:szCs w:val="22"/>
              </w:rPr>
              <w:t>]</w:t>
            </w:r>
          </w:p>
        </w:tc>
      </w:tr>
      <w:tr w:rsidR="005F22A1" w:rsidRPr="00263505" w14:paraId="7CEF5170" w14:textId="77777777" w:rsidTr="00A85CF0">
        <w:trPr>
          <w:trHeight w:val="280"/>
        </w:trPr>
        <w:tc>
          <w:tcPr>
            <w:tcW w:w="2880" w:type="dxa"/>
            <w:noWrap/>
          </w:tcPr>
          <w:p w14:paraId="3C58216F" w14:textId="77777777" w:rsidR="005F22A1" w:rsidRPr="00263505" w:rsidRDefault="005F22A1" w:rsidP="00A85CF0">
            <w:pPr>
              <w:spacing w:line="276" w:lineRule="auto"/>
              <w:rPr>
                <w:rFonts w:ascii="Arial" w:eastAsia="Times New Roman" w:hAnsi="Arial" w:cs="Arial"/>
                <w:sz w:val="22"/>
                <w:szCs w:val="22"/>
                <w:lang w:val="en-GB" w:eastAsia="it-IT"/>
              </w:rPr>
            </w:pPr>
            <w:r w:rsidRPr="00263505">
              <w:rPr>
                <w:rFonts w:ascii="Arial" w:eastAsia="Times New Roman" w:hAnsi="Arial" w:cs="Arial"/>
                <w:sz w:val="22"/>
                <w:szCs w:val="22"/>
                <w:lang w:val="en-GB" w:eastAsia="it-IT"/>
              </w:rPr>
              <w:t>55-64</w:t>
            </w:r>
          </w:p>
        </w:tc>
        <w:tc>
          <w:tcPr>
            <w:tcW w:w="3499" w:type="dxa"/>
            <w:noWrap/>
          </w:tcPr>
          <w:p w14:paraId="1C077605"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-0.160***</w:t>
            </w:r>
          </w:p>
        </w:tc>
        <w:tc>
          <w:tcPr>
            <w:tcW w:w="3253" w:type="dxa"/>
          </w:tcPr>
          <w:p w14:paraId="6547575C"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-0.165***</w:t>
            </w:r>
          </w:p>
        </w:tc>
      </w:tr>
      <w:tr w:rsidR="005F22A1" w:rsidRPr="00263505" w14:paraId="10F74AA5" w14:textId="77777777" w:rsidTr="00A85CF0">
        <w:trPr>
          <w:trHeight w:val="280"/>
        </w:trPr>
        <w:tc>
          <w:tcPr>
            <w:tcW w:w="2880" w:type="dxa"/>
            <w:noWrap/>
          </w:tcPr>
          <w:p w14:paraId="041440E9" w14:textId="77777777" w:rsidR="005F22A1" w:rsidRPr="00263505" w:rsidRDefault="005F22A1" w:rsidP="00A85CF0">
            <w:pPr>
              <w:spacing w:line="276" w:lineRule="auto"/>
              <w:rPr>
                <w:rFonts w:ascii="Arial" w:eastAsia="Times New Roman" w:hAnsi="Arial" w:cs="Arial"/>
                <w:sz w:val="22"/>
                <w:szCs w:val="22"/>
                <w:lang w:val="en-GB" w:eastAsia="it-IT"/>
              </w:rPr>
            </w:pPr>
          </w:p>
        </w:tc>
        <w:tc>
          <w:tcPr>
            <w:tcW w:w="3499" w:type="dxa"/>
            <w:noWrap/>
          </w:tcPr>
          <w:p w14:paraId="180ACAA4"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w:t>
            </w:r>
            <w:r>
              <w:rPr>
                <w:rFonts w:ascii="Arial" w:hAnsi="Arial" w:cs="Arial"/>
                <w:sz w:val="22"/>
                <w:szCs w:val="22"/>
              </w:rPr>
              <w:t>-0.1</w:t>
            </w:r>
            <w:r w:rsidRPr="00104AF9">
              <w:rPr>
                <w:rFonts w:ascii="Arial" w:hAnsi="Arial" w:cs="Arial"/>
                <w:sz w:val="22"/>
                <w:szCs w:val="22"/>
              </w:rPr>
              <w:t xml:space="preserve">77   </w:t>
            </w:r>
            <w:r>
              <w:rPr>
                <w:rFonts w:ascii="Arial" w:hAnsi="Arial" w:cs="Arial"/>
                <w:sz w:val="22"/>
                <w:szCs w:val="22"/>
              </w:rPr>
              <w:t>-0.1</w:t>
            </w:r>
            <w:r w:rsidRPr="00104AF9">
              <w:rPr>
                <w:rFonts w:ascii="Arial" w:hAnsi="Arial" w:cs="Arial"/>
                <w:sz w:val="22"/>
                <w:szCs w:val="22"/>
              </w:rPr>
              <w:t>41</w:t>
            </w:r>
            <w:r w:rsidRPr="00263505">
              <w:rPr>
                <w:rFonts w:ascii="Arial" w:hAnsi="Arial" w:cs="Arial"/>
                <w:sz w:val="22"/>
                <w:szCs w:val="22"/>
              </w:rPr>
              <w:t>]</w:t>
            </w:r>
          </w:p>
        </w:tc>
        <w:tc>
          <w:tcPr>
            <w:tcW w:w="3253" w:type="dxa"/>
          </w:tcPr>
          <w:p w14:paraId="710CBE8E"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w:t>
            </w:r>
            <w:r>
              <w:rPr>
                <w:rFonts w:ascii="Arial" w:hAnsi="Arial" w:cs="Arial"/>
                <w:sz w:val="22"/>
                <w:szCs w:val="22"/>
              </w:rPr>
              <w:t>-0.1</w:t>
            </w:r>
            <w:r w:rsidRPr="00733C74">
              <w:rPr>
                <w:rFonts w:ascii="Arial" w:hAnsi="Arial" w:cs="Arial"/>
                <w:sz w:val="22"/>
                <w:szCs w:val="22"/>
              </w:rPr>
              <w:t xml:space="preserve">89   </w:t>
            </w:r>
            <w:r>
              <w:rPr>
                <w:rFonts w:ascii="Arial" w:hAnsi="Arial" w:cs="Arial"/>
                <w:sz w:val="22"/>
                <w:szCs w:val="22"/>
              </w:rPr>
              <w:t>-0.1</w:t>
            </w:r>
            <w:r w:rsidRPr="00733C74">
              <w:rPr>
                <w:rFonts w:ascii="Arial" w:hAnsi="Arial" w:cs="Arial"/>
                <w:sz w:val="22"/>
                <w:szCs w:val="22"/>
              </w:rPr>
              <w:t>40</w:t>
            </w:r>
            <w:r w:rsidRPr="00263505">
              <w:rPr>
                <w:rFonts w:ascii="Arial" w:hAnsi="Arial" w:cs="Arial"/>
                <w:sz w:val="22"/>
                <w:szCs w:val="22"/>
              </w:rPr>
              <w:t>]</w:t>
            </w:r>
          </w:p>
        </w:tc>
      </w:tr>
      <w:tr w:rsidR="005F22A1" w:rsidRPr="00263505" w14:paraId="75B01150" w14:textId="77777777" w:rsidTr="00A85CF0">
        <w:trPr>
          <w:trHeight w:val="280"/>
        </w:trPr>
        <w:tc>
          <w:tcPr>
            <w:tcW w:w="2880" w:type="dxa"/>
            <w:noWrap/>
          </w:tcPr>
          <w:p w14:paraId="79F7558F" w14:textId="77777777" w:rsidR="005F22A1" w:rsidRPr="00263505" w:rsidRDefault="005F22A1" w:rsidP="00A85CF0">
            <w:pPr>
              <w:spacing w:line="276" w:lineRule="auto"/>
              <w:rPr>
                <w:rFonts w:ascii="Arial" w:eastAsia="Times New Roman" w:hAnsi="Arial" w:cs="Arial"/>
                <w:b/>
                <w:color w:val="000000"/>
                <w:sz w:val="22"/>
                <w:szCs w:val="22"/>
                <w:lang w:val="en-GB" w:eastAsia="it-IT"/>
              </w:rPr>
            </w:pPr>
            <w:r w:rsidRPr="00263505">
              <w:rPr>
                <w:rFonts w:ascii="Arial" w:eastAsia="Times New Roman" w:hAnsi="Arial" w:cs="Arial"/>
                <w:b/>
                <w:color w:val="000000"/>
                <w:sz w:val="22"/>
                <w:szCs w:val="22"/>
                <w:lang w:val="en-GB" w:eastAsia="it-IT"/>
              </w:rPr>
              <w:t>Gender</w:t>
            </w:r>
          </w:p>
        </w:tc>
        <w:tc>
          <w:tcPr>
            <w:tcW w:w="3499" w:type="dxa"/>
            <w:noWrap/>
          </w:tcPr>
          <w:p w14:paraId="209A42F1" w14:textId="77777777" w:rsidR="005F22A1" w:rsidRPr="00263505" w:rsidRDefault="005F22A1" w:rsidP="00A85CF0">
            <w:pPr>
              <w:widowControl w:val="0"/>
              <w:autoSpaceDE w:val="0"/>
              <w:autoSpaceDN w:val="0"/>
              <w:adjustRightInd w:val="0"/>
              <w:jc w:val="center"/>
              <w:rPr>
                <w:rFonts w:ascii="Arial" w:hAnsi="Arial" w:cs="Arial"/>
                <w:sz w:val="22"/>
                <w:szCs w:val="22"/>
              </w:rPr>
            </w:pPr>
          </w:p>
        </w:tc>
        <w:tc>
          <w:tcPr>
            <w:tcW w:w="3253" w:type="dxa"/>
          </w:tcPr>
          <w:p w14:paraId="5906D1EB" w14:textId="77777777" w:rsidR="005F22A1" w:rsidRPr="00263505" w:rsidRDefault="005F22A1" w:rsidP="00A85CF0">
            <w:pPr>
              <w:widowControl w:val="0"/>
              <w:autoSpaceDE w:val="0"/>
              <w:autoSpaceDN w:val="0"/>
              <w:adjustRightInd w:val="0"/>
              <w:jc w:val="center"/>
              <w:rPr>
                <w:rFonts w:ascii="Arial" w:hAnsi="Arial" w:cs="Arial"/>
                <w:sz w:val="22"/>
                <w:szCs w:val="22"/>
              </w:rPr>
            </w:pPr>
          </w:p>
        </w:tc>
      </w:tr>
      <w:tr w:rsidR="005F22A1" w:rsidRPr="00263505" w14:paraId="7E8A63A3" w14:textId="77777777" w:rsidTr="00A85CF0">
        <w:trPr>
          <w:trHeight w:val="280"/>
        </w:trPr>
        <w:tc>
          <w:tcPr>
            <w:tcW w:w="2880" w:type="dxa"/>
            <w:noWrap/>
          </w:tcPr>
          <w:p w14:paraId="7E952E4F" w14:textId="77777777" w:rsidR="005F22A1" w:rsidRPr="00263505" w:rsidRDefault="005F22A1" w:rsidP="00A85CF0">
            <w:pPr>
              <w:spacing w:line="276" w:lineRule="auto"/>
              <w:rPr>
                <w:rFonts w:ascii="Arial" w:eastAsia="Times New Roman" w:hAnsi="Arial" w:cs="Arial"/>
                <w:color w:val="000000"/>
                <w:sz w:val="22"/>
                <w:szCs w:val="22"/>
                <w:lang w:val="en-GB" w:eastAsia="it-IT"/>
              </w:rPr>
            </w:pPr>
          </w:p>
        </w:tc>
        <w:tc>
          <w:tcPr>
            <w:tcW w:w="3499" w:type="dxa"/>
            <w:noWrap/>
          </w:tcPr>
          <w:p w14:paraId="3C1E7D78" w14:textId="77777777" w:rsidR="005F22A1" w:rsidRPr="00263505" w:rsidRDefault="005F22A1" w:rsidP="00A85CF0">
            <w:pPr>
              <w:widowControl w:val="0"/>
              <w:autoSpaceDE w:val="0"/>
              <w:autoSpaceDN w:val="0"/>
              <w:adjustRightInd w:val="0"/>
              <w:jc w:val="center"/>
              <w:rPr>
                <w:rFonts w:ascii="Arial" w:hAnsi="Arial" w:cs="Arial"/>
                <w:sz w:val="22"/>
                <w:szCs w:val="22"/>
              </w:rPr>
            </w:pPr>
          </w:p>
        </w:tc>
        <w:tc>
          <w:tcPr>
            <w:tcW w:w="3253" w:type="dxa"/>
          </w:tcPr>
          <w:p w14:paraId="78C0264D" w14:textId="77777777" w:rsidR="005F22A1" w:rsidRPr="00263505" w:rsidRDefault="005F22A1" w:rsidP="00A85CF0">
            <w:pPr>
              <w:widowControl w:val="0"/>
              <w:autoSpaceDE w:val="0"/>
              <w:autoSpaceDN w:val="0"/>
              <w:adjustRightInd w:val="0"/>
              <w:jc w:val="center"/>
              <w:rPr>
                <w:rFonts w:ascii="Arial" w:hAnsi="Arial" w:cs="Arial"/>
                <w:sz w:val="22"/>
                <w:szCs w:val="22"/>
              </w:rPr>
            </w:pPr>
          </w:p>
        </w:tc>
      </w:tr>
      <w:tr w:rsidR="005F22A1" w:rsidRPr="00263505" w14:paraId="514787C8" w14:textId="77777777" w:rsidTr="00A85CF0">
        <w:trPr>
          <w:trHeight w:val="280"/>
        </w:trPr>
        <w:tc>
          <w:tcPr>
            <w:tcW w:w="2880" w:type="dxa"/>
            <w:noWrap/>
            <w:hideMark/>
          </w:tcPr>
          <w:p w14:paraId="1E1D543C" w14:textId="77777777" w:rsidR="005F22A1" w:rsidRPr="00263505" w:rsidRDefault="005F22A1" w:rsidP="00A85CF0">
            <w:pPr>
              <w:spacing w:line="276" w:lineRule="auto"/>
              <w:rPr>
                <w:rFonts w:ascii="Arial" w:eastAsia="Times New Roman" w:hAnsi="Arial" w:cs="Arial"/>
                <w:color w:val="000000"/>
                <w:sz w:val="22"/>
                <w:szCs w:val="22"/>
                <w:lang w:val="en-GB" w:eastAsia="it-IT"/>
              </w:rPr>
            </w:pPr>
            <w:r w:rsidRPr="00263505">
              <w:rPr>
                <w:rFonts w:ascii="Arial" w:eastAsia="Times New Roman" w:hAnsi="Arial" w:cs="Arial"/>
                <w:color w:val="000000"/>
                <w:sz w:val="22"/>
                <w:szCs w:val="22"/>
                <w:lang w:val="en-GB" w:eastAsia="it-IT"/>
              </w:rPr>
              <w:t>Female</w:t>
            </w:r>
          </w:p>
        </w:tc>
        <w:tc>
          <w:tcPr>
            <w:tcW w:w="3499" w:type="dxa"/>
            <w:noWrap/>
            <w:hideMark/>
          </w:tcPr>
          <w:p w14:paraId="66354A8D"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-0.001</w:t>
            </w:r>
          </w:p>
        </w:tc>
        <w:tc>
          <w:tcPr>
            <w:tcW w:w="3253" w:type="dxa"/>
          </w:tcPr>
          <w:p w14:paraId="2579EB60"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-0.044***</w:t>
            </w:r>
          </w:p>
        </w:tc>
      </w:tr>
      <w:tr w:rsidR="005F22A1" w:rsidRPr="00263505" w14:paraId="62B147F2" w14:textId="77777777" w:rsidTr="00A85CF0">
        <w:trPr>
          <w:trHeight w:val="280"/>
        </w:trPr>
        <w:tc>
          <w:tcPr>
            <w:tcW w:w="2880" w:type="dxa"/>
            <w:noWrap/>
            <w:hideMark/>
          </w:tcPr>
          <w:p w14:paraId="4030EF8E" w14:textId="77777777" w:rsidR="005F22A1" w:rsidRPr="00263505" w:rsidRDefault="005F22A1" w:rsidP="00A85CF0">
            <w:pPr>
              <w:spacing w:line="276" w:lineRule="auto"/>
              <w:jc w:val="center"/>
              <w:rPr>
                <w:rFonts w:ascii="Arial" w:eastAsia="Times New Roman" w:hAnsi="Arial" w:cs="Arial"/>
                <w:sz w:val="22"/>
                <w:szCs w:val="22"/>
                <w:lang w:val="en-GB" w:eastAsia="it-IT"/>
              </w:rPr>
            </w:pPr>
          </w:p>
        </w:tc>
        <w:tc>
          <w:tcPr>
            <w:tcW w:w="3499" w:type="dxa"/>
            <w:noWrap/>
            <w:hideMark/>
          </w:tcPr>
          <w:p w14:paraId="3062E3A4"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w:t>
            </w:r>
            <w:r>
              <w:rPr>
                <w:rFonts w:ascii="Arial" w:hAnsi="Arial" w:cs="Arial"/>
                <w:sz w:val="22"/>
                <w:szCs w:val="22"/>
              </w:rPr>
              <w:t>-0.0</w:t>
            </w:r>
            <w:r w:rsidRPr="00104AF9">
              <w:rPr>
                <w:rFonts w:ascii="Arial" w:hAnsi="Arial" w:cs="Arial"/>
                <w:sz w:val="22"/>
                <w:szCs w:val="22"/>
              </w:rPr>
              <w:t xml:space="preserve">09   </w:t>
            </w:r>
            <w:r>
              <w:rPr>
                <w:rFonts w:ascii="Arial" w:hAnsi="Arial" w:cs="Arial"/>
                <w:sz w:val="22"/>
                <w:szCs w:val="22"/>
              </w:rPr>
              <w:t>0.0</w:t>
            </w:r>
            <w:r w:rsidRPr="00104AF9">
              <w:rPr>
                <w:rFonts w:ascii="Arial" w:hAnsi="Arial" w:cs="Arial"/>
                <w:sz w:val="22"/>
                <w:szCs w:val="22"/>
              </w:rPr>
              <w:t>07</w:t>
            </w:r>
            <w:r w:rsidRPr="00263505">
              <w:rPr>
                <w:rFonts w:ascii="Arial" w:hAnsi="Arial" w:cs="Arial"/>
                <w:sz w:val="22"/>
                <w:szCs w:val="22"/>
              </w:rPr>
              <w:t>]</w:t>
            </w:r>
          </w:p>
        </w:tc>
        <w:tc>
          <w:tcPr>
            <w:tcW w:w="3253" w:type="dxa"/>
          </w:tcPr>
          <w:p w14:paraId="5CC3E83D"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w:t>
            </w:r>
            <w:r>
              <w:rPr>
                <w:rFonts w:ascii="Arial" w:hAnsi="Arial" w:cs="Arial"/>
                <w:sz w:val="22"/>
                <w:szCs w:val="22"/>
              </w:rPr>
              <w:t>-0.0</w:t>
            </w:r>
            <w:r w:rsidRPr="002139CD">
              <w:rPr>
                <w:rFonts w:ascii="Arial" w:hAnsi="Arial" w:cs="Arial"/>
                <w:sz w:val="22"/>
                <w:szCs w:val="22"/>
              </w:rPr>
              <w:t xml:space="preserve">59   </w:t>
            </w:r>
            <w:r>
              <w:rPr>
                <w:rFonts w:ascii="Arial" w:hAnsi="Arial" w:cs="Arial"/>
                <w:sz w:val="22"/>
                <w:szCs w:val="22"/>
              </w:rPr>
              <w:t>-0.0</w:t>
            </w:r>
            <w:r w:rsidRPr="002139CD">
              <w:rPr>
                <w:rFonts w:ascii="Arial" w:hAnsi="Arial" w:cs="Arial"/>
                <w:sz w:val="22"/>
                <w:szCs w:val="22"/>
              </w:rPr>
              <w:t>29</w:t>
            </w:r>
            <w:r w:rsidRPr="00263505">
              <w:rPr>
                <w:rFonts w:ascii="Arial" w:hAnsi="Arial" w:cs="Arial"/>
                <w:sz w:val="22"/>
                <w:szCs w:val="22"/>
              </w:rPr>
              <w:t>]</w:t>
            </w:r>
          </w:p>
        </w:tc>
      </w:tr>
      <w:tr w:rsidR="005F22A1" w:rsidRPr="00263505" w14:paraId="728E544A" w14:textId="77777777" w:rsidTr="00A85CF0">
        <w:trPr>
          <w:trHeight w:val="280"/>
        </w:trPr>
        <w:tc>
          <w:tcPr>
            <w:tcW w:w="2880" w:type="dxa"/>
            <w:noWrap/>
          </w:tcPr>
          <w:p w14:paraId="4621FC4F" w14:textId="77777777" w:rsidR="005F22A1" w:rsidRPr="00263505" w:rsidRDefault="005F22A1" w:rsidP="00A85CF0">
            <w:pPr>
              <w:spacing w:line="276" w:lineRule="auto"/>
              <w:rPr>
                <w:rFonts w:ascii="Arial" w:eastAsia="Times New Roman" w:hAnsi="Arial" w:cs="Arial"/>
                <w:b/>
                <w:color w:val="000000"/>
                <w:sz w:val="22"/>
                <w:szCs w:val="22"/>
                <w:lang w:val="en-GB" w:eastAsia="it-IT"/>
              </w:rPr>
            </w:pPr>
            <w:r w:rsidRPr="00263505">
              <w:rPr>
                <w:rFonts w:ascii="Arial" w:eastAsia="Times New Roman" w:hAnsi="Arial" w:cs="Arial"/>
                <w:b/>
                <w:color w:val="000000"/>
                <w:sz w:val="22"/>
                <w:szCs w:val="22"/>
                <w:lang w:val="en-GB" w:eastAsia="it-IT"/>
              </w:rPr>
              <w:t>Treatment</w:t>
            </w:r>
          </w:p>
        </w:tc>
        <w:tc>
          <w:tcPr>
            <w:tcW w:w="3499" w:type="dxa"/>
            <w:noWrap/>
          </w:tcPr>
          <w:p w14:paraId="20D94409" w14:textId="77777777" w:rsidR="005F22A1" w:rsidRPr="00263505" w:rsidRDefault="005F22A1" w:rsidP="00A85CF0">
            <w:pPr>
              <w:widowControl w:val="0"/>
              <w:autoSpaceDE w:val="0"/>
              <w:autoSpaceDN w:val="0"/>
              <w:adjustRightInd w:val="0"/>
              <w:jc w:val="center"/>
              <w:rPr>
                <w:rFonts w:ascii="Arial" w:hAnsi="Arial" w:cs="Arial"/>
                <w:sz w:val="22"/>
                <w:szCs w:val="22"/>
              </w:rPr>
            </w:pPr>
          </w:p>
        </w:tc>
        <w:tc>
          <w:tcPr>
            <w:tcW w:w="3253" w:type="dxa"/>
          </w:tcPr>
          <w:p w14:paraId="4A13BEDF" w14:textId="77777777" w:rsidR="005F22A1" w:rsidRPr="00263505" w:rsidRDefault="005F22A1" w:rsidP="00A85CF0">
            <w:pPr>
              <w:widowControl w:val="0"/>
              <w:autoSpaceDE w:val="0"/>
              <w:autoSpaceDN w:val="0"/>
              <w:adjustRightInd w:val="0"/>
              <w:jc w:val="center"/>
              <w:rPr>
                <w:rFonts w:ascii="Arial" w:hAnsi="Arial" w:cs="Arial"/>
                <w:sz w:val="22"/>
                <w:szCs w:val="22"/>
              </w:rPr>
            </w:pPr>
          </w:p>
        </w:tc>
      </w:tr>
      <w:tr w:rsidR="005F22A1" w:rsidRPr="00263505" w14:paraId="6207212B" w14:textId="77777777" w:rsidTr="00A85CF0">
        <w:trPr>
          <w:trHeight w:val="280"/>
        </w:trPr>
        <w:tc>
          <w:tcPr>
            <w:tcW w:w="2880" w:type="dxa"/>
            <w:noWrap/>
            <w:hideMark/>
          </w:tcPr>
          <w:p w14:paraId="59448E92" w14:textId="77777777" w:rsidR="005F22A1" w:rsidRPr="00263505" w:rsidRDefault="005F22A1" w:rsidP="00A85CF0">
            <w:pPr>
              <w:spacing w:line="276" w:lineRule="auto"/>
              <w:rPr>
                <w:rFonts w:ascii="Arial" w:eastAsia="Times New Roman" w:hAnsi="Arial" w:cs="Arial"/>
                <w:color w:val="000000"/>
                <w:sz w:val="22"/>
                <w:szCs w:val="22"/>
                <w:lang w:val="en-GB" w:eastAsia="it-IT"/>
              </w:rPr>
            </w:pPr>
            <w:r w:rsidRPr="00263505">
              <w:rPr>
                <w:rFonts w:ascii="Arial" w:eastAsia="Times New Roman" w:hAnsi="Arial" w:cs="Arial"/>
                <w:color w:val="000000"/>
                <w:sz w:val="22"/>
                <w:szCs w:val="22"/>
                <w:lang w:val="en-GB" w:eastAsia="it-IT"/>
              </w:rPr>
              <w:t>Treated</w:t>
            </w:r>
          </w:p>
        </w:tc>
        <w:tc>
          <w:tcPr>
            <w:tcW w:w="3499" w:type="dxa"/>
            <w:noWrap/>
            <w:hideMark/>
          </w:tcPr>
          <w:p w14:paraId="361E6243"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0.262***</w:t>
            </w:r>
          </w:p>
        </w:tc>
        <w:tc>
          <w:tcPr>
            <w:tcW w:w="3253" w:type="dxa"/>
          </w:tcPr>
          <w:p w14:paraId="46AC7B68"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-0.016</w:t>
            </w:r>
          </w:p>
        </w:tc>
      </w:tr>
      <w:tr w:rsidR="005F22A1" w:rsidRPr="00263505" w14:paraId="7232E20D" w14:textId="77777777" w:rsidTr="00A85CF0">
        <w:trPr>
          <w:trHeight w:val="280"/>
        </w:trPr>
        <w:tc>
          <w:tcPr>
            <w:tcW w:w="2880" w:type="dxa"/>
            <w:noWrap/>
            <w:hideMark/>
          </w:tcPr>
          <w:p w14:paraId="46904709" w14:textId="77777777" w:rsidR="005F22A1" w:rsidRPr="00263505" w:rsidRDefault="005F22A1" w:rsidP="00A85CF0">
            <w:pPr>
              <w:spacing w:line="276" w:lineRule="auto"/>
              <w:jc w:val="center"/>
              <w:rPr>
                <w:rFonts w:ascii="Arial" w:eastAsia="Times New Roman" w:hAnsi="Arial" w:cs="Arial"/>
                <w:sz w:val="22"/>
                <w:szCs w:val="22"/>
                <w:lang w:val="en-GB" w:eastAsia="it-IT"/>
              </w:rPr>
            </w:pPr>
          </w:p>
        </w:tc>
        <w:tc>
          <w:tcPr>
            <w:tcW w:w="3499" w:type="dxa"/>
            <w:noWrap/>
            <w:hideMark/>
          </w:tcPr>
          <w:p w14:paraId="28020AFF" w14:textId="77777777" w:rsidR="005F22A1" w:rsidRPr="00263505" w:rsidRDefault="005F22A1" w:rsidP="00A85CF0">
            <w:pPr>
              <w:widowControl w:val="0"/>
              <w:autoSpaceDE w:val="0"/>
              <w:autoSpaceDN w:val="0"/>
              <w:adjustRightInd w:val="0"/>
              <w:jc w:val="center"/>
              <w:rPr>
                <w:rFonts w:ascii="Arial" w:hAnsi="Arial" w:cs="Arial"/>
                <w:sz w:val="22"/>
                <w:szCs w:val="22"/>
              </w:rPr>
            </w:pPr>
            <w:r>
              <w:rPr>
                <w:rFonts w:ascii="Arial" w:hAnsi="Arial" w:cs="Arial"/>
                <w:sz w:val="22"/>
                <w:szCs w:val="22"/>
              </w:rPr>
              <w:t>[0.2</w:t>
            </w:r>
            <w:r w:rsidRPr="00104AF9">
              <w:rPr>
                <w:rFonts w:ascii="Arial" w:hAnsi="Arial" w:cs="Arial"/>
                <w:sz w:val="22"/>
                <w:szCs w:val="22"/>
              </w:rPr>
              <w:t xml:space="preserve">42    </w:t>
            </w:r>
            <w:r>
              <w:rPr>
                <w:rFonts w:ascii="Arial" w:hAnsi="Arial" w:cs="Arial"/>
                <w:sz w:val="22"/>
                <w:szCs w:val="22"/>
              </w:rPr>
              <w:t>0.2</w:t>
            </w:r>
            <w:r w:rsidRPr="00104AF9">
              <w:rPr>
                <w:rFonts w:ascii="Arial" w:hAnsi="Arial" w:cs="Arial"/>
                <w:sz w:val="22"/>
                <w:szCs w:val="22"/>
              </w:rPr>
              <w:t>81</w:t>
            </w:r>
            <w:r w:rsidRPr="00263505">
              <w:rPr>
                <w:rFonts w:ascii="Arial" w:hAnsi="Arial" w:cs="Arial"/>
                <w:sz w:val="22"/>
                <w:szCs w:val="22"/>
              </w:rPr>
              <w:t>]</w:t>
            </w:r>
          </w:p>
        </w:tc>
        <w:tc>
          <w:tcPr>
            <w:tcW w:w="3253" w:type="dxa"/>
          </w:tcPr>
          <w:p w14:paraId="716CB399" w14:textId="35A8029F"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w:t>
            </w:r>
            <w:r>
              <w:rPr>
                <w:rFonts w:ascii="Arial" w:hAnsi="Arial" w:cs="Arial"/>
                <w:sz w:val="22"/>
                <w:szCs w:val="22"/>
              </w:rPr>
              <w:t>-0.0</w:t>
            </w:r>
            <w:r w:rsidRPr="002139CD">
              <w:rPr>
                <w:rFonts w:ascii="Arial" w:hAnsi="Arial" w:cs="Arial"/>
                <w:sz w:val="22"/>
                <w:szCs w:val="22"/>
              </w:rPr>
              <w:t xml:space="preserve">48 </w:t>
            </w:r>
            <w:r w:rsidR="009C31A2">
              <w:rPr>
                <w:rFonts w:ascii="Arial" w:hAnsi="Arial" w:cs="Arial"/>
                <w:sz w:val="22"/>
                <w:szCs w:val="22"/>
              </w:rPr>
              <w:t xml:space="preserve"> </w:t>
            </w:r>
            <w:r w:rsidRPr="002139CD">
              <w:rPr>
                <w:rFonts w:ascii="Arial" w:hAnsi="Arial" w:cs="Arial"/>
                <w:sz w:val="22"/>
                <w:szCs w:val="22"/>
              </w:rPr>
              <w:t xml:space="preserve"> </w:t>
            </w:r>
            <w:r>
              <w:rPr>
                <w:rFonts w:ascii="Arial" w:hAnsi="Arial" w:cs="Arial"/>
                <w:sz w:val="22"/>
                <w:szCs w:val="22"/>
              </w:rPr>
              <w:t>0.0</w:t>
            </w:r>
            <w:r w:rsidRPr="002139CD">
              <w:rPr>
                <w:rFonts w:ascii="Arial" w:hAnsi="Arial" w:cs="Arial"/>
                <w:sz w:val="22"/>
                <w:szCs w:val="22"/>
              </w:rPr>
              <w:t>15</w:t>
            </w:r>
            <w:r w:rsidRPr="00263505">
              <w:rPr>
                <w:rFonts w:ascii="Arial" w:hAnsi="Arial" w:cs="Arial"/>
                <w:sz w:val="22"/>
                <w:szCs w:val="22"/>
              </w:rPr>
              <w:t>]</w:t>
            </w:r>
          </w:p>
        </w:tc>
      </w:tr>
      <w:tr w:rsidR="005F22A1" w:rsidRPr="00263505" w14:paraId="2A8B6DA4" w14:textId="77777777" w:rsidTr="00A85CF0">
        <w:trPr>
          <w:trHeight w:val="280"/>
        </w:trPr>
        <w:tc>
          <w:tcPr>
            <w:tcW w:w="2880" w:type="dxa"/>
            <w:noWrap/>
          </w:tcPr>
          <w:p w14:paraId="2516F51A" w14:textId="77777777" w:rsidR="005F22A1" w:rsidRPr="00263505" w:rsidRDefault="005F22A1" w:rsidP="00A85CF0">
            <w:pPr>
              <w:spacing w:line="276" w:lineRule="auto"/>
              <w:rPr>
                <w:rFonts w:ascii="Arial" w:eastAsia="Times New Roman" w:hAnsi="Arial" w:cs="Arial"/>
                <w:color w:val="000000"/>
                <w:sz w:val="22"/>
                <w:szCs w:val="22"/>
                <w:lang w:val="en-GB" w:eastAsia="it-IT"/>
              </w:rPr>
            </w:pPr>
            <w:r w:rsidRPr="00263505">
              <w:rPr>
                <w:rFonts w:ascii="Arial" w:eastAsia="Times New Roman" w:hAnsi="Arial" w:cs="Arial"/>
                <w:b/>
                <w:sz w:val="22"/>
                <w:szCs w:val="22"/>
                <w:lang w:val="en-GB" w:eastAsia="it-IT"/>
              </w:rPr>
              <w:t>Treatment*Gender</w:t>
            </w:r>
          </w:p>
        </w:tc>
        <w:tc>
          <w:tcPr>
            <w:tcW w:w="3499" w:type="dxa"/>
            <w:noWrap/>
          </w:tcPr>
          <w:p w14:paraId="7CC59AF7" w14:textId="77777777" w:rsidR="005F22A1" w:rsidRPr="00263505" w:rsidRDefault="005F22A1" w:rsidP="00A85CF0">
            <w:pPr>
              <w:widowControl w:val="0"/>
              <w:autoSpaceDE w:val="0"/>
              <w:autoSpaceDN w:val="0"/>
              <w:adjustRightInd w:val="0"/>
              <w:jc w:val="center"/>
              <w:rPr>
                <w:rFonts w:ascii="Arial" w:hAnsi="Arial" w:cs="Arial"/>
                <w:sz w:val="22"/>
                <w:szCs w:val="22"/>
              </w:rPr>
            </w:pPr>
          </w:p>
        </w:tc>
        <w:tc>
          <w:tcPr>
            <w:tcW w:w="3253" w:type="dxa"/>
          </w:tcPr>
          <w:p w14:paraId="43D70299" w14:textId="77777777" w:rsidR="005F22A1" w:rsidRPr="00263505" w:rsidRDefault="005F22A1" w:rsidP="00A85CF0">
            <w:pPr>
              <w:widowControl w:val="0"/>
              <w:autoSpaceDE w:val="0"/>
              <w:autoSpaceDN w:val="0"/>
              <w:adjustRightInd w:val="0"/>
              <w:jc w:val="center"/>
              <w:rPr>
                <w:rFonts w:ascii="Arial" w:hAnsi="Arial" w:cs="Arial"/>
                <w:sz w:val="22"/>
                <w:szCs w:val="22"/>
              </w:rPr>
            </w:pPr>
          </w:p>
        </w:tc>
      </w:tr>
      <w:tr w:rsidR="005F22A1" w:rsidRPr="00263505" w14:paraId="2AED5275" w14:textId="77777777" w:rsidTr="00A85CF0">
        <w:trPr>
          <w:trHeight w:val="280"/>
        </w:trPr>
        <w:tc>
          <w:tcPr>
            <w:tcW w:w="2880" w:type="dxa"/>
            <w:noWrap/>
            <w:hideMark/>
          </w:tcPr>
          <w:p w14:paraId="41FA000C" w14:textId="77777777" w:rsidR="005F22A1" w:rsidRPr="00263505" w:rsidRDefault="005F22A1" w:rsidP="00A85CF0">
            <w:pPr>
              <w:spacing w:line="276" w:lineRule="auto"/>
              <w:rPr>
                <w:rFonts w:ascii="Arial" w:eastAsia="Times New Roman" w:hAnsi="Arial" w:cs="Arial"/>
                <w:color w:val="000000"/>
                <w:sz w:val="22"/>
                <w:szCs w:val="22"/>
                <w:lang w:val="en-GB" w:eastAsia="it-IT"/>
              </w:rPr>
            </w:pPr>
            <w:r w:rsidRPr="00263505">
              <w:rPr>
                <w:rFonts w:ascii="Arial" w:eastAsia="Times New Roman" w:hAnsi="Arial" w:cs="Arial"/>
                <w:color w:val="000000"/>
                <w:sz w:val="22"/>
                <w:szCs w:val="22"/>
                <w:lang w:val="en-GB" w:eastAsia="it-IT"/>
              </w:rPr>
              <w:t>T*female</w:t>
            </w:r>
          </w:p>
        </w:tc>
        <w:tc>
          <w:tcPr>
            <w:tcW w:w="3499" w:type="dxa"/>
            <w:noWrap/>
            <w:hideMark/>
          </w:tcPr>
          <w:p w14:paraId="2EE0B389"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0.007</w:t>
            </w:r>
          </w:p>
        </w:tc>
        <w:tc>
          <w:tcPr>
            <w:tcW w:w="3253" w:type="dxa"/>
          </w:tcPr>
          <w:p w14:paraId="7D546D2D"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-0.004</w:t>
            </w:r>
          </w:p>
        </w:tc>
      </w:tr>
      <w:tr w:rsidR="005F22A1" w:rsidRPr="00263505" w14:paraId="5B0B5EAA" w14:textId="77777777" w:rsidTr="00A85CF0">
        <w:trPr>
          <w:trHeight w:val="280"/>
        </w:trPr>
        <w:tc>
          <w:tcPr>
            <w:tcW w:w="2880" w:type="dxa"/>
            <w:noWrap/>
            <w:hideMark/>
          </w:tcPr>
          <w:p w14:paraId="6D8116C3" w14:textId="77777777" w:rsidR="005F22A1" w:rsidRPr="00263505" w:rsidRDefault="005F22A1" w:rsidP="00A85CF0">
            <w:pPr>
              <w:spacing w:line="276" w:lineRule="auto"/>
              <w:jc w:val="center"/>
              <w:rPr>
                <w:rFonts w:ascii="Arial" w:eastAsia="Times New Roman" w:hAnsi="Arial" w:cs="Arial"/>
                <w:sz w:val="22"/>
                <w:szCs w:val="22"/>
                <w:lang w:val="en-GB" w:eastAsia="it-IT"/>
              </w:rPr>
            </w:pPr>
          </w:p>
        </w:tc>
        <w:tc>
          <w:tcPr>
            <w:tcW w:w="3499" w:type="dxa"/>
            <w:noWrap/>
            <w:hideMark/>
          </w:tcPr>
          <w:p w14:paraId="0C5322E4"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w:t>
            </w:r>
            <w:r>
              <w:rPr>
                <w:rFonts w:ascii="Arial" w:hAnsi="Arial" w:cs="Arial"/>
                <w:sz w:val="22"/>
                <w:szCs w:val="22"/>
              </w:rPr>
              <w:t>-0.0</w:t>
            </w:r>
            <w:r w:rsidRPr="00104AF9">
              <w:rPr>
                <w:rFonts w:ascii="Arial" w:hAnsi="Arial" w:cs="Arial"/>
                <w:sz w:val="22"/>
                <w:szCs w:val="22"/>
              </w:rPr>
              <w:t xml:space="preserve">10    </w:t>
            </w:r>
            <w:r>
              <w:rPr>
                <w:rFonts w:ascii="Arial" w:hAnsi="Arial" w:cs="Arial"/>
                <w:sz w:val="22"/>
                <w:szCs w:val="22"/>
              </w:rPr>
              <w:t>0.0</w:t>
            </w:r>
            <w:r w:rsidRPr="00104AF9">
              <w:rPr>
                <w:rFonts w:ascii="Arial" w:hAnsi="Arial" w:cs="Arial"/>
                <w:sz w:val="22"/>
                <w:szCs w:val="22"/>
              </w:rPr>
              <w:t>26</w:t>
            </w:r>
            <w:r w:rsidRPr="00263505">
              <w:rPr>
                <w:rFonts w:ascii="Arial" w:hAnsi="Arial" w:cs="Arial"/>
                <w:sz w:val="22"/>
                <w:szCs w:val="22"/>
              </w:rPr>
              <w:t>]</w:t>
            </w:r>
          </w:p>
        </w:tc>
        <w:tc>
          <w:tcPr>
            <w:tcW w:w="3253" w:type="dxa"/>
          </w:tcPr>
          <w:p w14:paraId="6C6E359B"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w:t>
            </w:r>
            <w:r>
              <w:rPr>
                <w:rFonts w:ascii="Arial" w:hAnsi="Arial" w:cs="Arial"/>
                <w:sz w:val="22"/>
                <w:szCs w:val="22"/>
              </w:rPr>
              <w:t>-0.0</w:t>
            </w:r>
            <w:r w:rsidRPr="002139CD">
              <w:rPr>
                <w:rFonts w:ascii="Arial" w:hAnsi="Arial" w:cs="Arial"/>
                <w:sz w:val="22"/>
                <w:szCs w:val="22"/>
              </w:rPr>
              <w:t xml:space="preserve">29   </w:t>
            </w:r>
            <w:r>
              <w:rPr>
                <w:rFonts w:ascii="Arial" w:hAnsi="Arial" w:cs="Arial"/>
                <w:sz w:val="22"/>
                <w:szCs w:val="22"/>
              </w:rPr>
              <w:t>0.0</w:t>
            </w:r>
            <w:r w:rsidRPr="002139CD">
              <w:rPr>
                <w:rFonts w:ascii="Arial" w:hAnsi="Arial" w:cs="Arial"/>
                <w:sz w:val="22"/>
                <w:szCs w:val="22"/>
              </w:rPr>
              <w:t>20</w:t>
            </w:r>
            <w:r w:rsidRPr="00263505">
              <w:rPr>
                <w:rFonts w:ascii="Arial" w:hAnsi="Arial" w:cs="Arial"/>
                <w:sz w:val="22"/>
                <w:szCs w:val="22"/>
              </w:rPr>
              <w:t>]</w:t>
            </w:r>
          </w:p>
        </w:tc>
      </w:tr>
      <w:tr w:rsidR="005F22A1" w:rsidRPr="00263505" w14:paraId="1BFA94FE" w14:textId="77777777" w:rsidTr="00A85CF0">
        <w:trPr>
          <w:trHeight w:val="280"/>
        </w:trPr>
        <w:tc>
          <w:tcPr>
            <w:tcW w:w="2880" w:type="dxa"/>
            <w:noWrap/>
          </w:tcPr>
          <w:p w14:paraId="5E3B7433" w14:textId="77777777" w:rsidR="005F22A1" w:rsidRPr="00263505" w:rsidRDefault="005F22A1" w:rsidP="00A85CF0">
            <w:pPr>
              <w:spacing w:line="276" w:lineRule="auto"/>
              <w:rPr>
                <w:rFonts w:ascii="Arial" w:eastAsia="Times New Roman" w:hAnsi="Arial" w:cs="Arial"/>
                <w:color w:val="000000"/>
                <w:sz w:val="22"/>
                <w:szCs w:val="22"/>
                <w:lang w:val="en-GB" w:eastAsia="it-IT"/>
              </w:rPr>
            </w:pPr>
            <w:r w:rsidRPr="00263505">
              <w:rPr>
                <w:rFonts w:ascii="Arial" w:eastAsia="Times New Roman" w:hAnsi="Arial" w:cs="Arial"/>
                <w:b/>
                <w:sz w:val="22"/>
                <w:szCs w:val="22"/>
                <w:lang w:val="en-GB" w:eastAsia="it-IT"/>
              </w:rPr>
              <w:t>Education</w:t>
            </w:r>
          </w:p>
        </w:tc>
        <w:tc>
          <w:tcPr>
            <w:tcW w:w="3499" w:type="dxa"/>
            <w:noWrap/>
          </w:tcPr>
          <w:p w14:paraId="29E5BD91" w14:textId="77777777" w:rsidR="005F22A1" w:rsidRPr="00263505" w:rsidRDefault="005F22A1" w:rsidP="00A85CF0">
            <w:pPr>
              <w:widowControl w:val="0"/>
              <w:autoSpaceDE w:val="0"/>
              <w:autoSpaceDN w:val="0"/>
              <w:adjustRightInd w:val="0"/>
              <w:jc w:val="center"/>
              <w:rPr>
                <w:rFonts w:ascii="Arial" w:hAnsi="Arial" w:cs="Arial"/>
                <w:sz w:val="22"/>
                <w:szCs w:val="22"/>
              </w:rPr>
            </w:pPr>
          </w:p>
        </w:tc>
        <w:tc>
          <w:tcPr>
            <w:tcW w:w="3253" w:type="dxa"/>
          </w:tcPr>
          <w:p w14:paraId="6DA632DF" w14:textId="77777777" w:rsidR="005F22A1" w:rsidRPr="00263505" w:rsidRDefault="005F22A1" w:rsidP="00A85CF0">
            <w:pPr>
              <w:widowControl w:val="0"/>
              <w:autoSpaceDE w:val="0"/>
              <w:autoSpaceDN w:val="0"/>
              <w:adjustRightInd w:val="0"/>
              <w:jc w:val="center"/>
              <w:rPr>
                <w:rFonts w:ascii="Arial" w:hAnsi="Arial" w:cs="Arial"/>
                <w:sz w:val="22"/>
                <w:szCs w:val="22"/>
              </w:rPr>
            </w:pPr>
          </w:p>
        </w:tc>
      </w:tr>
      <w:tr w:rsidR="005F22A1" w:rsidRPr="00263505" w14:paraId="20747B3D" w14:textId="77777777" w:rsidTr="00A85CF0">
        <w:trPr>
          <w:trHeight w:val="280"/>
        </w:trPr>
        <w:tc>
          <w:tcPr>
            <w:tcW w:w="2880" w:type="dxa"/>
            <w:noWrap/>
          </w:tcPr>
          <w:p w14:paraId="7732910A" w14:textId="77777777" w:rsidR="005F22A1" w:rsidRPr="00263505" w:rsidRDefault="005F22A1" w:rsidP="00A85CF0">
            <w:pPr>
              <w:spacing w:line="276" w:lineRule="auto"/>
              <w:rPr>
                <w:rFonts w:ascii="Arial" w:eastAsia="Times New Roman" w:hAnsi="Arial" w:cs="Arial"/>
                <w:color w:val="000000"/>
                <w:sz w:val="22"/>
                <w:szCs w:val="22"/>
                <w:lang w:val="en-GB" w:eastAsia="it-IT"/>
              </w:rPr>
            </w:pPr>
            <w:r w:rsidRPr="00263505">
              <w:rPr>
                <w:rFonts w:ascii="Arial" w:eastAsia="Times New Roman" w:hAnsi="Arial" w:cs="Arial"/>
                <w:color w:val="000000"/>
                <w:sz w:val="22"/>
                <w:szCs w:val="22"/>
                <w:lang w:val="en-GB" w:eastAsia="it-IT"/>
              </w:rPr>
              <w:t>compulsory[ref.]</w:t>
            </w:r>
          </w:p>
        </w:tc>
        <w:tc>
          <w:tcPr>
            <w:tcW w:w="3499" w:type="dxa"/>
            <w:noWrap/>
          </w:tcPr>
          <w:p w14:paraId="69F31262" w14:textId="77777777" w:rsidR="005F22A1" w:rsidRPr="00263505" w:rsidRDefault="005F22A1" w:rsidP="00A85CF0">
            <w:pPr>
              <w:widowControl w:val="0"/>
              <w:autoSpaceDE w:val="0"/>
              <w:autoSpaceDN w:val="0"/>
              <w:adjustRightInd w:val="0"/>
              <w:jc w:val="center"/>
              <w:rPr>
                <w:rFonts w:ascii="Arial" w:hAnsi="Arial" w:cs="Arial"/>
                <w:sz w:val="22"/>
                <w:szCs w:val="22"/>
              </w:rPr>
            </w:pPr>
          </w:p>
        </w:tc>
        <w:tc>
          <w:tcPr>
            <w:tcW w:w="3253" w:type="dxa"/>
          </w:tcPr>
          <w:p w14:paraId="2D152D38" w14:textId="77777777" w:rsidR="005F22A1" w:rsidRPr="00263505" w:rsidRDefault="005F22A1" w:rsidP="00A85CF0">
            <w:pPr>
              <w:widowControl w:val="0"/>
              <w:autoSpaceDE w:val="0"/>
              <w:autoSpaceDN w:val="0"/>
              <w:adjustRightInd w:val="0"/>
              <w:jc w:val="center"/>
              <w:rPr>
                <w:rFonts w:ascii="Arial" w:hAnsi="Arial" w:cs="Arial"/>
                <w:sz w:val="22"/>
                <w:szCs w:val="22"/>
              </w:rPr>
            </w:pPr>
          </w:p>
        </w:tc>
      </w:tr>
      <w:tr w:rsidR="005F22A1" w:rsidRPr="00263505" w14:paraId="455DD882" w14:textId="77777777" w:rsidTr="00A85CF0">
        <w:trPr>
          <w:trHeight w:val="280"/>
        </w:trPr>
        <w:tc>
          <w:tcPr>
            <w:tcW w:w="2880" w:type="dxa"/>
            <w:noWrap/>
            <w:hideMark/>
          </w:tcPr>
          <w:p w14:paraId="2FA887FC" w14:textId="77777777" w:rsidR="005F22A1" w:rsidRPr="00263505" w:rsidRDefault="005F22A1" w:rsidP="00A85CF0">
            <w:pPr>
              <w:spacing w:line="276" w:lineRule="auto"/>
              <w:rPr>
                <w:rFonts w:ascii="Arial" w:eastAsia="Times New Roman" w:hAnsi="Arial" w:cs="Arial"/>
                <w:color w:val="000000"/>
                <w:sz w:val="22"/>
                <w:szCs w:val="22"/>
                <w:lang w:val="en-GB" w:eastAsia="it-IT"/>
              </w:rPr>
            </w:pPr>
            <w:r w:rsidRPr="00263505">
              <w:rPr>
                <w:rFonts w:ascii="Arial" w:eastAsia="Times New Roman" w:hAnsi="Arial" w:cs="Arial"/>
                <w:sz w:val="22"/>
                <w:szCs w:val="22"/>
                <w:lang w:val="en-GB" w:eastAsia="it-IT"/>
              </w:rPr>
              <w:t>diploma</w:t>
            </w:r>
          </w:p>
        </w:tc>
        <w:tc>
          <w:tcPr>
            <w:tcW w:w="3499" w:type="dxa"/>
            <w:noWrap/>
            <w:hideMark/>
          </w:tcPr>
          <w:p w14:paraId="6F75AA8E"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0.034***</w:t>
            </w:r>
          </w:p>
        </w:tc>
        <w:tc>
          <w:tcPr>
            <w:tcW w:w="3253" w:type="dxa"/>
          </w:tcPr>
          <w:p w14:paraId="101D0BE4"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0.026***</w:t>
            </w:r>
          </w:p>
        </w:tc>
      </w:tr>
      <w:tr w:rsidR="005F22A1" w:rsidRPr="00263505" w14:paraId="7E8A85C2" w14:textId="77777777" w:rsidTr="00A85CF0">
        <w:trPr>
          <w:trHeight w:val="280"/>
        </w:trPr>
        <w:tc>
          <w:tcPr>
            <w:tcW w:w="2880" w:type="dxa"/>
            <w:noWrap/>
            <w:hideMark/>
          </w:tcPr>
          <w:p w14:paraId="3C47D349" w14:textId="77777777" w:rsidR="005F22A1" w:rsidRPr="00263505" w:rsidRDefault="005F22A1" w:rsidP="00A85CF0">
            <w:pPr>
              <w:spacing w:line="276" w:lineRule="auto"/>
              <w:jc w:val="center"/>
              <w:rPr>
                <w:rFonts w:ascii="Arial" w:eastAsia="Times New Roman" w:hAnsi="Arial" w:cs="Arial"/>
                <w:sz w:val="22"/>
                <w:szCs w:val="22"/>
                <w:lang w:val="en-GB" w:eastAsia="it-IT"/>
              </w:rPr>
            </w:pPr>
          </w:p>
        </w:tc>
        <w:tc>
          <w:tcPr>
            <w:tcW w:w="3499" w:type="dxa"/>
            <w:noWrap/>
            <w:hideMark/>
          </w:tcPr>
          <w:p w14:paraId="2A816C1D" w14:textId="09795BB1" w:rsidR="005F22A1" w:rsidRPr="00263505" w:rsidRDefault="005F22A1" w:rsidP="00A85CF0">
            <w:pPr>
              <w:widowControl w:val="0"/>
              <w:autoSpaceDE w:val="0"/>
              <w:autoSpaceDN w:val="0"/>
              <w:adjustRightInd w:val="0"/>
              <w:jc w:val="center"/>
              <w:rPr>
                <w:rFonts w:ascii="Arial" w:hAnsi="Arial" w:cs="Arial"/>
                <w:sz w:val="22"/>
                <w:szCs w:val="22"/>
              </w:rPr>
            </w:pPr>
            <w:r>
              <w:rPr>
                <w:rFonts w:ascii="Arial" w:hAnsi="Arial" w:cs="Arial"/>
                <w:sz w:val="22"/>
                <w:szCs w:val="22"/>
              </w:rPr>
              <w:t>[0.0</w:t>
            </w:r>
            <w:r w:rsidRPr="00104AF9">
              <w:rPr>
                <w:rFonts w:ascii="Arial" w:hAnsi="Arial" w:cs="Arial"/>
                <w:sz w:val="22"/>
                <w:szCs w:val="22"/>
              </w:rPr>
              <w:t>25</w:t>
            </w:r>
            <w:r w:rsidR="009C31A2">
              <w:rPr>
                <w:rFonts w:ascii="Arial" w:hAnsi="Arial" w:cs="Arial"/>
                <w:sz w:val="22"/>
                <w:szCs w:val="22"/>
              </w:rPr>
              <w:t xml:space="preserve"> </w:t>
            </w:r>
            <w:r w:rsidRPr="00104AF9">
              <w:rPr>
                <w:rFonts w:ascii="Arial" w:hAnsi="Arial" w:cs="Arial"/>
                <w:sz w:val="22"/>
                <w:szCs w:val="22"/>
              </w:rPr>
              <w:t xml:space="preserve">  </w:t>
            </w:r>
            <w:r>
              <w:rPr>
                <w:rFonts w:ascii="Arial" w:hAnsi="Arial" w:cs="Arial"/>
                <w:sz w:val="22"/>
                <w:szCs w:val="22"/>
              </w:rPr>
              <w:t>0.0</w:t>
            </w:r>
            <w:r w:rsidRPr="00104AF9">
              <w:rPr>
                <w:rFonts w:ascii="Arial" w:hAnsi="Arial" w:cs="Arial"/>
                <w:sz w:val="22"/>
                <w:szCs w:val="22"/>
              </w:rPr>
              <w:t>44</w:t>
            </w:r>
            <w:r w:rsidRPr="00263505">
              <w:rPr>
                <w:rFonts w:ascii="Arial" w:hAnsi="Arial" w:cs="Arial"/>
                <w:sz w:val="22"/>
                <w:szCs w:val="22"/>
              </w:rPr>
              <w:t>]</w:t>
            </w:r>
          </w:p>
        </w:tc>
        <w:tc>
          <w:tcPr>
            <w:tcW w:w="3253" w:type="dxa"/>
          </w:tcPr>
          <w:p w14:paraId="421D7126" w14:textId="77777777" w:rsidR="005F22A1" w:rsidRPr="00263505" w:rsidRDefault="005F22A1" w:rsidP="00A85CF0">
            <w:pPr>
              <w:widowControl w:val="0"/>
              <w:autoSpaceDE w:val="0"/>
              <w:autoSpaceDN w:val="0"/>
              <w:adjustRightInd w:val="0"/>
              <w:jc w:val="center"/>
              <w:rPr>
                <w:rFonts w:ascii="Arial" w:hAnsi="Arial" w:cs="Arial"/>
                <w:sz w:val="22"/>
                <w:szCs w:val="22"/>
              </w:rPr>
            </w:pPr>
            <w:r>
              <w:rPr>
                <w:rFonts w:ascii="Arial" w:hAnsi="Arial" w:cs="Arial"/>
                <w:sz w:val="22"/>
                <w:szCs w:val="22"/>
              </w:rPr>
              <w:t>[0.0</w:t>
            </w:r>
            <w:r w:rsidRPr="002139CD">
              <w:rPr>
                <w:rFonts w:ascii="Arial" w:hAnsi="Arial" w:cs="Arial"/>
                <w:sz w:val="22"/>
                <w:szCs w:val="22"/>
              </w:rPr>
              <w:t xml:space="preserve">12   </w:t>
            </w:r>
            <w:r>
              <w:rPr>
                <w:rFonts w:ascii="Arial" w:hAnsi="Arial" w:cs="Arial"/>
                <w:sz w:val="22"/>
                <w:szCs w:val="22"/>
              </w:rPr>
              <w:t>0.0</w:t>
            </w:r>
            <w:r w:rsidRPr="002139CD">
              <w:rPr>
                <w:rFonts w:ascii="Arial" w:hAnsi="Arial" w:cs="Arial"/>
                <w:sz w:val="22"/>
                <w:szCs w:val="22"/>
              </w:rPr>
              <w:t>40</w:t>
            </w:r>
            <w:r w:rsidRPr="00263505">
              <w:rPr>
                <w:rFonts w:ascii="Arial" w:hAnsi="Arial" w:cs="Arial"/>
                <w:sz w:val="22"/>
                <w:szCs w:val="22"/>
              </w:rPr>
              <w:t>]</w:t>
            </w:r>
          </w:p>
        </w:tc>
      </w:tr>
      <w:tr w:rsidR="005F22A1" w:rsidRPr="00263505" w14:paraId="683E2332" w14:textId="77777777" w:rsidTr="00A85CF0">
        <w:trPr>
          <w:trHeight w:val="280"/>
        </w:trPr>
        <w:tc>
          <w:tcPr>
            <w:tcW w:w="2880" w:type="dxa"/>
            <w:noWrap/>
            <w:hideMark/>
          </w:tcPr>
          <w:p w14:paraId="233A6435" w14:textId="77777777" w:rsidR="005F22A1" w:rsidRPr="00263505" w:rsidRDefault="005F22A1" w:rsidP="00A85CF0">
            <w:pPr>
              <w:spacing w:line="276" w:lineRule="auto"/>
              <w:rPr>
                <w:rFonts w:ascii="Arial" w:eastAsia="Times New Roman" w:hAnsi="Arial" w:cs="Arial"/>
                <w:color w:val="000000"/>
                <w:sz w:val="22"/>
                <w:szCs w:val="22"/>
                <w:lang w:val="en-GB" w:eastAsia="it-IT"/>
              </w:rPr>
            </w:pPr>
            <w:r w:rsidRPr="00263505">
              <w:rPr>
                <w:rFonts w:ascii="Arial" w:eastAsia="Times New Roman" w:hAnsi="Arial" w:cs="Arial"/>
                <w:sz w:val="22"/>
                <w:szCs w:val="22"/>
                <w:lang w:val="en-GB" w:eastAsia="it-IT"/>
              </w:rPr>
              <w:t>university degree</w:t>
            </w:r>
          </w:p>
        </w:tc>
        <w:tc>
          <w:tcPr>
            <w:tcW w:w="3499" w:type="dxa"/>
            <w:noWrap/>
            <w:hideMark/>
          </w:tcPr>
          <w:p w14:paraId="1222FB21"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0.109***</w:t>
            </w:r>
          </w:p>
        </w:tc>
        <w:tc>
          <w:tcPr>
            <w:tcW w:w="3253" w:type="dxa"/>
          </w:tcPr>
          <w:p w14:paraId="6308EB77"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0.010</w:t>
            </w:r>
          </w:p>
        </w:tc>
      </w:tr>
      <w:tr w:rsidR="005F22A1" w:rsidRPr="00263505" w14:paraId="7B144772" w14:textId="77777777" w:rsidTr="00A85CF0">
        <w:trPr>
          <w:trHeight w:val="280"/>
        </w:trPr>
        <w:tc>
          <w:tcPr>
            <w:tcW w:w="2880" w:type="dxa"/>
            <w:noWrap/>
            <w:hideMark/>
          </w:tcPr>
          <w:p w14:paraId="32D935BE" w14:textId="77777777" w:rsidR="005F22A1" w:rsidRPr="00263505" w:rsidRDefault="005F22A1" w:rsidP="00A85CF0">
            <w:pPr>
              <w:spacing w:line="276" w:lineRule="auto"/>
              <w:jc w:val="center"/>
              <w:rPr>
                <w:rFonts w:ascii="Arial" w:eastAsia="Times New Roman" w:hAnsi="Arial" w:cs="Arial"/>
                <w:sz w:val="22"/>
                <w:szCs w:val="22"/>
                <w:lang w:val="en-GB" w:eastAsia="it-IT"/>
              </w:rPr>
            </w:pPr>
          </w:p>
        </w:tc>
        <w:tc>
          <w:tcPr>
            <w:tcW w:w="3499" w:type="dxa"/>
            <w:noWrap/>
            <w:hideMark/>
          </w:tcPr>
          <w:p w14:paraId="51EF882C" w14:textId="77777777" w:rsidR="005F22A1" w:rsidRPr="00263505" w:rsidRDefault="005F22A1" w:rsidP="00A85CF0">
            <w:pPr>
              <w:widowControl w:val="0"/>
              <w:autoSpaceDE w:val="0"/>
              <w:autoSpaceDN w:val="0"/>
              <w:adjustRightInd w:val="0"/>
              <w:jc w:val="center"/>
              <w:rPr>
                <w:rFonts w:ascii="Arial" w:hAnsi="Arial" w:cs="Arial"/>
                <w:sz w:val="22"/>
                <w:szCs w:val="22"/>
              </w:rPr>
            </w:pPr>
            <w:r>
              <w:rPr>
                <w:rFonts w:ascii="Arial" w:hAnsi="Arial" w:cs="Arial"/>
                <w:sz w:val="22"/>
                <w:szCs w:val="22"/>
              </w:rPr>
              <w:t>[0.0</w:t>
            </w:r>
            <w:r w:rsidRPr="00104AF9">
              <w:rPr>
                <w:rFonts w:ascii="Arial" w:hAnsi="Arial" w:cs="Arial"/>
                <w:sz w:val="22"/>
                <w:szCs w:val="22"/>
              </w:rPr>
              <w:t xml:space="preserve">96   </w:t>
            </w:r>
            <w:r>
              <w:rPr>
                <w:rFonts w:ascii="Arial" w:hAnsi="Arial" w:cs="Arial"/>
                <w:sz w:val="22"/>
                <w:szCs w:val="22"/>
              </w:rPr>
              <w:t>0.1</w:t>
            </w:r>
            <w:r w:rsidRPr="00104AF9">
              <w:rPr>
                <w:rFonts w:ascii="Arial" w:hAnsi="Arial" w:cs="Arial"/>
                <w:sz w:val="22"/>
                <w:szCs w:val="22"/>
              </w:rPr>
              <w:t>22</w:t>
            </w:r>
            <w:r w:rsidRPr="00263505">
              <w:rPr>
                <w:rFonts w:ascii="Arial" w:hAnsi="Arial" w:cs="Arial"/>
                <w:sz w:val="22"/>
                <w:szCs w:val="22"/>
              </w:rPr>
              <w:t>]</w:t>
            </w:r>
          </w:p>
        </w:tc>
        <w:tc>
          <w:tcPr>
            <w:tcW w:w="3253" w:type="dxa"/>
          </w:tcPr>
          <w:p w14:paraId="6D47EB21"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w:t>
            </w:r>
            <w:r>
              <w:rPr>
                <w:rFonts w:ascii="Arial" w:hAnsi="Arial" w:cs="Arial"/>
                <w:sz w:val="22"/>
                <w:szCs w:val="22"/>
              </w:rPr>
              <w:t>-0.0</w:t>
            </w:r>
            <w:r w:rsidRPr="002139CD">
              <w:rPr>
                <w:rFonts w:ascii="Arial" w:hAnsi="Arial" w:cs="Arial"/>
                <w:sz w:val="22"/>
                <w:szCs w:val="22"/>
              </w:rPr>
              <w:t xml:space="preserve">06   </w:t>
            </w:r>
            <w:r>
              <w:rPr>
                <w:rFonts w:ascii="Arial" w:hAnsi="Arial" w:cs="Arial"/>
                <w:sz w:val="22"/>
                <w:szCs w:val="22"/>
              </w:rPr>
              <w:t>0.0</w:t>
            </w:r>
            <w:r w:rsidRPr="002139CD">
              <w:rPr>
                <w:rFonts w:ascii="Arial" w:hAnsi="Arial" w:cs="Arial"/>
                <w:sz w:val="22"/>
                <w:szCs w:val="22"/>
              </w:rPr>
              <w:t>27</w:t>
            </w:r>
            <w:r w:rsidRPr="00263505">
              <w:rPr>
                <w:rFonts w:ascii="Arial" w:hAnsi="Arial" w:cs="Arial"/>
                <w:sz w:val="22"/>
                <w:szCs w:val="22"/>
              </w:rPr>
              <w:t>]</w:t>
            </w:r>
          </w:p>
        </w:tc>
      </w:tr>
      <w:tr w:rsidR="005F22A1" w:rsidRPr="00263505" w14:paraId="331AAAD4" w14:textId="77777777" w:rsidTr="00A85CF0">
        <w:trPr>
          <w:trHeight w:val="280"/>
        </w:trPr>
        <w:tc>
          <w:tcPr>
            <w:tcW w:w="2880" w:type="dxa"/>
            <w:noWrap/>
          </w:tcPr>
          <w:p w14:paraId="5405E75C" w14:textId="77777777" w:rsidR="005F22A1" w:rsidRPr="00263505" w:rsidRDefault="005F22A1" w:rsidP="00A85CF0">
            <w:pPr>
              <w:spacing w:line="276" w:lineRule="auto"/>
              <w:rPr>
                <w:rFonts w:ascii="Arial" w:eastAsia="Times New Roman" w:hAnsi="Arial" w:cs="Arial"/>
                <w:color w:val="000000"/>
                <w:sz w:val="22"/>
                <w:szCs w:val="22"/>
                <w:lang w:val="en-GB" w:eastAsia="it-IT"/>
              </w:rPr>
            </w:pPr>
            <w:r w:rsidRPr="00263505">
              <w:rPr>
                <w:rFonts w:ascii="Arial" w:eastAsia="Times New Roman" w:hAnsi="Arial" w:cs="Arial"/>
                <w:b/>
                <w:color w:val="000000"/>
                <w:sz w:val="22"/>
                <w:szCs w:val="22"/>
                <w:lang w:val="en-GB" w:eastAsia="it-IT"/>
              </w:rPr>
              <w:t>Citizenship</w:t>
            </w:r>
          </w:p>
        </w:tc>
        <w:tc>
          <w:tcPr>
            <w:tcW w:w="3499" w:type="dxa"/>
            <w:noWrap/>
          </w:tcPr>
          <w:p w14:paraId="01899383" w14:textId="77777777" w:rsidR="005F22A1" w:rsidRPr="00263505" w:rsidRDefault="005F22A1" w:rsidP="00A85CF0">
            <w:pPr>
              <w:widowControl w:val="0"/>
              <w:autoSpaceDE w:val="0"/>
              <w:autoSpaceDN w:val="0"/>
              <w:adjustRightInd w:val="0"/>
              <w:jc w:val="center"/>
              <w:rPr>
                <w:rFonts w:ascii="Arial" w:hAnsi="Arial" w:cs="Arial"/>
                <w:sz w:val="22"/>
                <w:szCs w:val="22"/>
              </w:rPr>
            </w:pPr>
          </w:p>
        </w:tc>
        <w:tc>
          <w:tcPr>
            <w:tcW w:w="3253" w:type="dxa"/>
          </w:tcPr>
          <w:p w14:paraId="15ECA8F6" w14:textId="77777777" w:rsidR="005F22A1" w:rsidRPr="00263505" w:rsidRDefault="005F22A1" w:rsidP="00A85CF0">
            <w:pPr>
              <w:widowControl w:val="0"/>
              <w:autoSpaceDE w:val="0"/>
              <w:autoSpaceDN w:val="0"/>
              <w:adjustRightInd w:val="0"/>
              <w:jc w:val="center"/>
              <w:rPr>
                <w:rFonts w:ascii="Arial" w:hAnsi="Arial" w:cs="Arial"/>
                <w:sz w:val="22"/>
                <w:szCs w:val="22"/>
              </w:rPr>
            </w:pPr>
          </w:p>
        </w:tc>
      </w:tr>
      <w:tr w:rsidR="005F22A1" w:rsidRPr="00263505" w14:paraId="4495FEB0" w14:textId="77777777" w:rsidTr="00A85CF0">
        <w:trPr>
          <w:trHeight w:val="280"/>
        </w:trPr>
        <w:tc>
          <w:tcPr>
            <w:tcW w:w="2880" w:type="dxa"/>
            <w:noWrap/>
          </w:tcPr>
          <w:p w14:paraId="2118549B" w14:textId="77777777" w:rsidR="005F22A1" w:rsidRPr="00263505" w:rsidRDefault="005F22A1" w:rsidP="00A85CF0">
            <w:pPr>
              <w:spacing w:line="276" w:lineRule="auto"/>
              <w:rPr>
                <w:rFonts w:ascii="Arial" w:eastAsia="Times New Roman" w:hAnsi="Arial" w:cs="Arial"/>
                <w:color w:val="000000"/>
                <w:sz w:val="22"/>
                <w:szCs w:val="22"/>
                <w:lang w:val="en-GB" w:eastAsia="it-IT"/>
              </w:rPr>
            </w:pPr>
          </w:p>
        </w:tc>
        <w:tc>
          <w:tcPr>
            <w:tcW w:w="3499" w:type="dxa"/>
            <w:noWrap/>
          </w:tcPr>
          <w:p w14:paraId="3D728860" w14:textId="77777777" w:rsidR="005F22A1" w:rsidRPr="00263505" w:rsidRDefault="005F22A1" w:rsidP="00A85CF0">
            <w:pPr>
              <w:widowControl w:val="0"/>
              <w:autoSpaceDE w:val="0"/>
              <w:autoSpaceDN w:val="0"/>
              <w:adjustRightInd w:val="0"/>
              <w:jc w:val="center"/>
              <w:rPr>
                <w:rFonts w:ascii="Arial" w:hAnsi="Arial" w:cs="Arial"/>
                <w:sz w:val="22"/>
                <w:szCs w:val="22"/>
              </w:rPr>
            </w:pPr>
          </w:p>
        </w:tc>
        <w:tc>
          <w:tcPr>
            <w:tcW w:w="3253" w:type="dxa"/>
          </w:tcPr>
          <w:p w14:paraId="6DE6A6B2" w14:textId="77777777" w:rsidR="005F22A1" w:rsidRPr="00263505" w:rsidRDefault="005F22A1" w:rsidP="00A85CF0">
            <w:pPr>
              <w:widowControl w:val="0"/>
              <w:autoSpaceDE w:val="0"/>
              <w:autoSpaceDN w:val="0"/>
              <w:adjustRightInd w:val="0"/>
              <w:jc w:val="center"/>
              <w:rPr>
                <w:rFonts w:ascii="Arial" w:hAnsi="Arial" w:cs="Arial"/>
                <w:sz w:val="22"/>
                <w:szCs w:val="22"/>
              </w:rPr>
            </w:pPr>
          </w:p>
        </w:tc>
      </w:tr>
      <w:tr w:rsidR="005F22A1" w:rsidRPr="00263505" w14:paraId="6A18F829" w14:textId="77777777" w:rsidTr="00A85CF0">
        <w:trPr>
          <w:trHeight w:val="280"/>
        </w:trPr>
        <w:tc>
          <w:tcPr>
            <w:tcW w:w="2880" w:type="dxa"/>
            <w:noWrap/>
            <w:hideMark/>
          </w:tcPr>
          <w:p w14:paraId="495881E0" w14:textId="77777777" w:rsidR="005F22A1" w:rsidRPr="00263505" w:rsidRDefault="005F22A1" w:rsidP="00A85CF0">
            <w:pPr>
              <w:spacing w:line="276" w:lineRule="auto"/>
              <w:rPr>
                <w:rFonts w:ascii="Arial" w:eastAsia="Times New Roman" w:hAnsi="Arial" w:cs="Arial"/>
                <w:color w:val="000000"/>
                <w:sz w:val="22"/>
                <w:szCs w:val="22"/>
                <w:lang w:val="en-GB" w:eastAsia="it-IT"/>
              </w:rPr>
            </w:pPr>
            <w:r w:rsidRPr="00263505">
              <w:rPr>
                <w:rFonts w:ascii="Arial" w:eastAsia="Times New Roman" w:hAnsi="Arial" w:cs="Arial"/>
                <w:color w:val="000000"/>
                <w:sz w:val="22"/>
                <w:szCs w:val="22"/>
                <w:lang w:val="en-GB" w:eastAsia="it-IT"/>
              </w:rPr>
              <w:t>foreigner</w:t>
            </w:r>
          </w:p>
        </w:tc>
        <w:tc>
          <w:tcPr>
            <w:tcW w:w="3499" w:type="dxa"/>
            <w:noWrap/>
            <w:hideMark/>
          </w:tcPr>
          <w:p w14:paraId="637B4358"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-0.019***</w:t>
            </w:r>
          </w:p>
        </w:tc>
        <w:tc>
          <w:tcPr>
            <w:tcW w:w="3253" w:type="dxa"/>
          </w:tcPr>
          <w:p w14:paraId="0AD36010"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-0.076***</w:t>
            </w:r>
          </w:p>
        </w:tc>
      </w:tr>
      <w:tr w:rsidR="005F22A1" w:rsidRPr="00263505" w14:paraId="25D7FB94" w14:textId="77777777" w:rsidTr="00A85CF0">
        <w:trPr>
          <w:trHeight w:val="280"/>
        </w:trPr>
        <w:tc>
          <w:tcPr>
            <w:tcW w:w="2880" w:type="dxa"/>
            <w:noWrap/>
            <w:hideMark/>
          </w:tcPr>
          <w:p w14:paraId="5AF53F7E" w14:textId="77777777" w:rsidR="005F22A1" w:rsidRPr="00263505" w:rsidRDefault="005F22A1" w:rsidP="00A85CF0">
            <w:pPr>
              <w:spacing w:line="276" w:lineRule="auto"/>
              <w:jc w:val="center"/>
              <w:rPr>
                <w:rFonts w:ascii="Arial" w:eastAsia="Times New Roman" w:hAnsi="Arial" w:cs="Arial"/>
                <w:sz w:val="22"/>
                <w:szCs w:val="22"/>
                <w:lang w:val="en-GB" w:eastAsia="it-IT"/>
              </w:rPr>
            </w:pPr>
          </w:p>
        </w:tc>
        <w:tc>
          <w:tcPr>
            <w:tcW w:w="3499" w:type="dxa"/>
            <w:noWrap/>
            <w:hideMark/>
          </w:tcPr>
          <w:p w14:paraId="0D91B59E"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w:t>
            </w:r>
            <w:r>
              <w:rPr>
                <w:rFonts w:ascii="Arial" w:hAnsi="Arial" w:cs="Arial"/>
                <w:sz w:val="22"/>
                <w:szCs w:val="22"/>
              </w:rPr>
              <w:t>-0.0</w:t>
            </w:r>
            <w:r w:rsidRPr="00104AF9">
              <w:rPr>
                <w:rFonts w:ascii="Arial" w:hAnsi="Arial" w:cs="Arial"/>
                <w:sz w:val="22"/>
                <w:szCs w:val="22"/>
              </w:rPr>
              <w:t xml:space="preserve">31    </w:t>
            </w:r>
            <w:r>
              <w:rPr>
                <w:rFonts w:ascii="Arial" w:hAnsi="Arial" w:cs="Arial"/>
                <w:sz w:val="22"/>
                <w:szCs w:val="22"/>
              </w:rPr>
              <w:t>-0.0</w:t>
            </w:r>
            <w:r w:rsidRPr="00104AF9">
              <w:rPr>
                <w:rFonts w:ascii="Arial" w:hAnsi="Arial" w:cs="Arial"/>
                <w:sz w:val="22"/>
                <w:szCs w:val="22"/>
              </w:rPr>
              <w:t>07</w:t>
            </w:r>
            <w:r w:rsidRPr="00263505">
              <w:rPr>
                <w:rFonts w:ascii="Arial" w:hAnsi="Arial" w:cs="Arial"/>
                <w:sz w:val="22"/>
                <w:szCs w:val="22"/>
              </w:rPr>
              <w:t>]</w:t>
            </w:r>
          </w:p>
        </w:tc>
        <w:tc>
          <w:tcPr>
            <w:tcW w:w="3253" w:type="dxa"/>
          </w:tcPr>
          <w:p w14:paraId="29F13701"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w:t>
            </w:r>
            <w:r>
              <w:rPr>
                <w:rFonts w:ascii="Arial" w:hAnsi="Arial" w:cs="Arial"/>
                <w:sz w:val="22"/>
                <w:szCs w:val="22"/>
              </w:rPr>
              <w:t>-0.0</w:t>
            </w:r>
            <w:r w:rsidRPr="002139CD">
              <w:rPr>
                <w:rFonts w:ascii="Arial" w:hAnsi="Arial" w:cs="Arial"/>
                <w:sz w:val="22"/>
                <w:szCs w:val="22"/>
              </w:rPr>
              <w:t xml:space="preserve">95   </w:t>
            </w:r>
            <w:r>
              <w:rPr>
                <w:rFonts w:ascii="Arial" w:hAnsi="Arial" w:cs="Arial"/>
                <w:sz w:val="22"/>
                <w:szCs w:val="22"/>
              </w:rPr>
              <w:t>-0.0</w:t>
            </w:r>
            <w:r w:rsidRPr="002139CD">
              <w:rPr>
                <w:rFonts w:ascii="Arial" w:hAnsi="Arial" w:cs="Arial"/>
                <w:sz w:val="22"/>
                <w:szCs w:val="22"/>
              </w:rPr>
              <w:t>57</w:t>
            </w:r>
            <w:r w:rsidRPr="00263505">
              <w:rPr>
                <w:rFonts w:ascii="Arial" w:hAnsi="Arial" w:cs="Arial"/>
                <w:sz w:val="22"/>
                <w:szCs w:val="22"/>
              </w:rPr>
              <w:t>]</w:t>
            </w:r>
          </w:p>
        </w:tc>
      </w:tr>
      <w:tr w:rsidR="005F22A1" w:rsidRPr="00263505" w14:paraId="6D5E84FE" w14:textId="77777777" w:rsidTr="00A85CF0">
        <w:trPr>
          <w:trHeight w:val="280"/>
        </w:trPr>
        <w:tc>
          <w:tcPr>
            <w:tcW w:w="2880" w:type="dxa"/>
            <w:noWrap/>
          </w:tcPr>
          <w:p w14:paraId="69DB2AEA" w14:textId="77777777" w:rsidR="005F22A1" w:rsidRPr="00263505" w:rsidRDefault="005F22A1" w:rsidP="00A85CF0">
            <w:pPr>
              <w:spacing w:line="276" w:lineRule="auto"/>
              <w:rPr>
                <w:rFonts w:ascii="Arial" w:eastAsia="Times New Roman" w:hAnsi="Arial" w:cs="Arial"/>
                <w:color w:val="000000"/>
                <w:sz w:val="22"/>
                <w:szCs w:val="22"/>
                <w:lang w:val="en-GB" w:eastAsia="it-IT"/>
              </w:rPr>
            </w:pPr>
            <w:r w:rsidRPr="00263505">
              <w:rPr>
                <w:rFonts w:ascii="Arial" w:eastAsia="Times New Roman" w:hAnsi="Arial" w:cs="Arial"/>
                <w:b/>
                <w:sz w:val="22"/>
                <w:szCs w:val="22"/>
                <w:lang w:val="en-GB" w:eastAsia="it-IT"/>
              </w:rPr>
              <w:t>Unemployment spell</w:t>
            </w:r>
          </w:p>
        </w:tc>
        <w:tc>
          <w:tcPr>
            <w:tcW w:w="3499" w:type="dxa"/>
            <w:noWrap/>
          </w:tcPr>
          <w:p w14:paraId="180A3E28" w14:textId="77777777" w:rsidR="005F22A1" w:rsidRPr="00263505" w:rsidRDefault="005F22A1" w:rsidP="00A85CF0">
            <w:pPr>
              <w:widowControl w:val="0"/>
              <w:autoSpaceDE w:val="0"/>
              <w:autoSpaceDN w:val="0"/>
              <w:adjustRightInd w:val="0"/>
              <w:jc w:val="center"/>
              <w:rPr>
                <w:rFonts w:ascii="Arial" w:hAnsi="Arial" w:cs="Arial"/>
                <w:sz w:val="22"/>
                <w:szCs w:val="22"/>
              </w:rPr>
            </w:pPr>
          </w:p>
        </w:tc>
        <w:tc>
          <w:tcPr>
            <w:tcW w:w="3253" w:type="dxa"/>
          </w:tcPr>
          <w:p w14:paraId="5BFF54A1" w14:textId="77777777" w:rsidR="005F22A1" w:rsidRPr="00263505" w:rsidRDefault="005F22A1" w:rsidP="00A85CF0">
            <w:pPr>
              <w:widowControl w:val="0"/>
              <w:autoSpaceDE w:val="0"/>
              <w:autoSpaceDN w:val="0"/>
              <w:adjustRightInd w:val="0"/>
              <w:jc w:val="center"/>
              <w:rPr>
                <w:rFonts w:ascii="Arial" w:hAnsi="Arial" w:cs="Arial"/>
                <w:sz w:val="22"/>
                <w:szCs w:val="22"/>
              </w:rPr>
            </w:pPr>
          </w:p>
        </w:tc>
      </w:tr>
      <w:tr w:rsidR="005F22A1" w:rsidRPr="00263505" w14:paraId="7FFE8701" w14:textId="77777777" w:rsidTr="00A85CF0">
        <w:trPr>
          <w:trHeight w:val="280"/>
        </w:trPr>
        <w:tc>
          <w:tcPr>
            <w:tcW w:w="2880" w:type="dxa"/>
            <w:noWrap/>
          </w:tcPr>
          <w:p w14:paraId="5E2102AD" w14:textId="15DE1A12" w:rsidR="005F22A1" w:rsidRPr="00263505" w:rsidRDefault="00F45099" w:rsidP="00A85CF0">
            <w:pPr>
              <w:spacing w:line="276" w:lineRule="auto"/>
              <w:rPr>
                <w:rFonts w:ascii="Arial" w:eastAsia="Times New Roman" w:hAnsi="Arial" w:cs="Arial"/>
                <w:color w:val="000000"/>
                <w:sz w:val="22"/>
                <w:szCs w:val="22"/>
                <w:lang w:val="en-GB" w:eastAsia="it-IT"/>
              </w:rPr>
            </w:pPr>
            <w:r>
              <w:rPr>
                <w:rFonts w:ascii="Arial" w:eastAsia="Times New Roman" w:hAnsi="Arial" w:cs="Arial"/>
                <w:sz w:val="22"/>
                <w:szCs w:val="22"/>
                <w:lang w:val="en-GB" w:eastAsia="it-IT"/>
              </w:rPr>
              <w:t>≤ 3 months</w:t>
            </w:r>
            <w:r w:rsidR="005F22A1" w:rsidRPr="00263505">
              <w:rPr>
                <w:rFonts w:ascii="Arial" w:eastAsia="Times New Roman" w:hAnsi="Arial" w:cs="Arial"/>
                <w:sz w:val="22"/>
                <w:szCs w:val="22"/>
                <w:lang w:val="en-GB" w:eastAsia="it-IT"/>
              </w:rPr>
              <w:t>[ref.]</w:t>
            </w:r>
          </w:p>
        </w:tc>
        <w:tc>
          <w:tcPr>
            <w:tcW w:w="3499" w:type="dxa"/>
            <w:noWrap/>
          </w:tcPr>
          <w:p w14:paraId="3370912C" w14:textId="77777777" w:rsidR="005F22A1" w:rsidRPr="00263505" w:rsidRDefault="005F22A1" w:rsidP="00A85CF0">
            <w:pPr>
              <w:widowControl w:val="0"/>
              <w:autoSpaceDE w:val="0"/>
              <w:autoSpaceDN w:val="0"/>
              <w:adjustRightInd w:val="0"/>
              <w:jc w:val="center"/>
              <w:rPr>
                <w:rFonts w:ascii="Arial" w:hAnsi="Arial" w:cs="Arial"/>
                <w:sz w:val="22"/>
                <w:szCs w:val="22"/>
              </w:rPr>
            </w:pPr>
          </w:p>
        </w:tc>
        <w:tc>
          <w:tcPr>
            <w:tcW w:w="3253" w:type="dxa"/>
          </w:tcPr>
          <w:p w14:paraId="007E1529" w14:textId="77777777" w:rsidR="005F22A1" w:rsidRPr="00263505" w:rsidRDefault="005F22A1" w:rsidP="00A85CF0">
            <w:pPr>
              <w:widowControl w:val="0"/>
              <w:autoSpaceDE w:val="0"/>
              <w:autoSpaceDN w:val="0"/>
              <w:adjustRightInd w:val="0"/>
              <w:jc w:val="center"/>
              <w:rPr>
                <w:rFonts w:ascii="Arial" w:hAnsi="Arial" w:cs="Arial"/>
                <w:sz w:val="22"/>
                <w:szCs w:val="22"/>
              </w:rPr>
            </w:pPr>
          </w:p>
        </w:tc>
      </w:tr>
      <w:tr w:rsidR="005F22A1" w:rsidRPr="00263505" w14:paraId="51FF6E94" w14:textId="77777777" w:rsidTr="00A85CF0">
        <w:trPr>
          <w:trHeight w:val="280"/>
        </w:trPr>
        <w:tc>
          <w:tcPr>
            <w:tcW w:w="2880" w:type="dxa"/>
            <w:noWrap/>
            <w:hideMark/>
          </w:tcPr>
          <w:p w14:paraId="628E2BA5" w14:textId="77777777" w:rsidR="005F22A1" w:rsidRPr="00263505" w:rsidRDefault="005F22A1" w:rsidP="00A85CF0">
            <w:pPr>
              <w:spacing w:line="276" w:lineRule="auto"/>
              <w:rPr>
                <w:rFonts w:ascii="Arial" w:eastAsia="Times New Roman" w:hAnsi="Arial" w:cs="Arial"/>
                <w:sz w:val="22"/>
                <w:szCs w:val="22"/>
                <w:lang w:val="en-GB" w:eastAsia="it-IT"/>
              </w:rPr>
            </w:pPr>
            <w:r w:rsidRPr="00263505">
              <w:rPr>
                <w:rFonts w:ascii="Arial" w:eastAsia="Times New Roman" w:hAnsi="Arial" w:cs="Arial"/>
                <w:sz w:val="22"/>
                <w:szCs w:val="22"/>
                <w:lang w:val="en-GB" w:eastAsia="it-IT"/>
              </w:rPr>
              <w:t>3-6 months</w:t>
            </w:r>
          </w:p>
        </w:tc>
        <w:tc>
          <w:tcPr>
            <w:tcW w:w="3499" w:type="dxa"/>
            <w:noWrap/>
            <w:hideMark/>
          </w:tcPr>
          <w:p w14:paraId="032D4F1B"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0.099***</w:t>
            </w:r>
          </w:p>
        </w:tc>
        <w:tc>
          <w:tcPr>
            <w:tcW w:w="3253" w:type="dxa"/>
          </w:tcPr>
          <w:p w14:paraId="7C408371"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-0.054***</w:t>
            </w:r>
          </w:p>
        </w:tc>
      </w:tr>
      <w:tr w:rsidR="005F22A1" w:rsidRPr="00263505" w14:paraId="278F666A" w14:textId="77777777" w:rsidTr="00A85CF0">
        <w:trPr>
          <w:trHeight w:val="280"/>
        </w:trPr>
        <w:tc>
          <w:tcPr>
            <w:tcW w:w="2880" w:type="dxa"/>
            <w:noWrap/>
            <w:hideMark/>
          </w:tcPr>
          <w:p w14:paraId="4F41FD28" w14:textId="77777777" w:rsidR="005F22A1" w:rsidRPr="00263505" w:rsidRDefault="005F22A1" w:rsidP="00A85CF0">
            <w:pPr>
              <w:spacing w:line="276" w:lineRule="auto"/>
              <w:rPr>
                <w:rFonts w:ascii="Arial" w:eastAsia="Times New Roman" w:hAnsi="Arial" w:cs="Arial"/>
                <w:sz w:val="22"/>
                <w:szCs w:val="22"/>
                <w:lang w:val="en-GB" w:eastAsia="it-IT"/>
              </w:rPr>
            </w:pPr>
          </w:p>
        </w:tc>
        <w:tc>
          <w:tcPr>
            <w:tcW w:w="3499" w:type="dxa"/>
            <w:noWrap/>
            <w:hideMark/>
          </w:tcPr>
          <w:p w14:paraId="3199B5C2" w14:textId="77777777" w:rsidR="005F22A1" w:rsidRPr="00263505" w:rsidRDefault="005F22A1" w:rsidP="00A85CF0">
            <w:pPr>
              <w:widowControl w:val="0"/>
              <w:autoSpaceDE w:val="0"/>
              <w:autoSpaceDN w:val="0"/>
              <w:adjustRightInd w:val="0"/>
              <w:jc w:val="center"/>
              <w:rPr>
                <w:rFonts w:ascii="Arial" w:hAnsi="Arial" w:cs="Arial"/>
                <w:sz w:val="22"/>
                <w:szCs w:val="22"/>
              </w:rPr>
            </w:pPr>
            <w:r>
              <w:rPr>
                <w:rFonts w:ascii="Arial" w:hAnsi="Arial" w:cs="Arial"/>
                <w:sz w:val="22"/>
                <w:szCs w:val="22"/>
              </w:rPr>
              <w:t>[0.0</w:t>
            </w:r>
            <w:r w:rsidRPr="00104AF9">
              <w:rPr>
                <w:rFonts w:ascii="Arial" w:hAnsi="Arial" w:cs="Arial"/>
                <w:sz w:val="22"/>
                <w:szCs w:val="22"/>
              </w:rPr>
              <w:t xml:space="preserve">75   </w:t>
            </w:r>
            <w:r>
              <w:rPr>
                <w:rFonts w:ascii="Arial" w:hAnsi="Arial" w:cs="Arial"/>
                <w:sz w:val="22"/>
                <w:szCs w:val="22"/>
              </w:rPr>
              <w:t>0.1</w:t>
            </w:r>
            <w:r w:rsidRPr="00104AF9">
              <w:rPr>
                <w:rFonts w:ascii="Arial" w:hAnsi="Arial" w:cs="Arial"/>
                <w:sz w:val="22"/>
                <w:szCs w:val="22"/>
              </w:rPr>
              <w:t>22</w:t>
            </w:r>
            <w:r w:rsidRPr="00263505">
              <w:rPr>
                <w:rFonts w:ascii="Arial" w:hAnsi="Arial" w:cs="Arial"/>
                <w:sz w:val="22"/>
                <w:szCs w:val="22"/>
              </w:rPr>
              <w:t>]</w:t>
            </w:r>
          </w:p>
        </w:tc>
        <w:tc>
          <w:tcPr>
            <w:tcW w:w="3253" w:type="dxa"/>
          </w:tcPr>
          <w:p w14:paraId="70DE9F3A"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w:t>
            </w:r>
            <w:r>
              <w:rPr>
                <w:rFonts w:ascii="Arial" w:hAnsi="Arial" w:cs="Arial"/>
                <w:sz w:val="22"/>
                <w:szCs w:val="22"/>
              </w:rPr>
              <w:t>-0.0</w:t>
            </w:r>
            <w:r w:rsidRPr="002139CD">
              <w:rPr>
                <w:rFonts w:ascii="Arial" w:hAnsi="Arial" w:cs="Arial"/>
                <w:sz w:val="22"/>
                <w:szCs w:val="22"/>
              </w:rPr>
              <w:t xml:space="preserve">80   </w:t>
            </w:r>
            <w:r>
              <w:rPr>
                <w:rFonts w:ascii="Arial" w:hAnsi="Arial" w:cs="Arial"/>
                <w:sz w:val="22"/>
                <w:szCs w:val="22"/>
              </w:rPr>
              <w:t>-0.0</w:t>
            </w:r>
            <w:r w:rsidRPr="002139CD">
              <w:rPr>
                <w:rFonts w:ascii="Arial" w:hAnsi="Arial" w:cs="Arial"/>
                <w:sz w:val="22"/>
                <w:szCs w:val="22"/>
              </w:rPr>
              <w:t>28</w:t>
            </w:r>
            <w:r w:rsidRPr="00263505">
              <w:rPr>
                <w:rFonts w:ascii="Arial" w:hAnsi="Arial" w:cs="Arial"/>
                <w:sz w:val="22"/>
                <w:szCs w:val="22"/>
              </w:rPr>
              <w:t>]</w:t>
            </w:r>
          </w:p>
        </w:tc>
      </w:tr>
      <w:tr w:rsidR="005F22A1" w:rsidRPr="00263505" w14:paraId="1C5762FD" w14:textId="77777777" w:rsidTr="00A85CF0">
        <w:trPr>
          <w:trHeight w:val="280"/>
        </w:trPr>
        <w:tc>
          <w:tcPr>
            <w:tcW w:w="2880" w:type="dxa"/>
            <w:noWrap/>
            <w:hideMark/>
          </w:tcPr>
          <w:p w14:paraId="4358AB2D" w14:textId="77777777" w:rsidR="005F22A1" w:rsidRPr="00263505" w:rsidRDefault="005F22A1" w:rsidP="00A85CF0">
            <w:pPr>
              <w:spacing w:line="276" w:lineRule="auto"/>
              <w:rPr>
                <w:rFonts w:ascii="Arial" w:eastAsia="Times New Roman" w:hAnsi="Arial" w:cs="Arial"/>
                <w:sz w:val="22"/>
                <w:szCs w:val="22"/>
                <w:lang w:val="en-GB" w:eastAsia="it-IT"/>
              </w:rPr>
            </w:pPr>
            <w:r w:rsidRPr="00263505">
              <w:rPr>
                <w:rFonts w:ascii="Arial" w:eastAsia="Times New Roman" w:hAnsi="Arial" w:cs="Arial"/>
                <w:sz w:val="22"/>
                <w:szCs w:val="22"/>
                <w:lang w:val="en-GB" w:eastAsia="it-IT"/>
              </w:rPr>
              <w:t>6-12 months</w:t>
            </w:r>
          </w:p>
        </w:tc>
        <w:tc>
          <w:tcPr>
            <w:tcW w:w="3499" w:type="dxa"/>
            <w:noWrap/>
            <w:hideMark/>
          </w:tcPr>
          <w:p w14:paraId="3BABBFCE"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0.061***</w:t>
            </w:r>
          </w:p>
        </w:tc>
        <w:tc>
          <w:tcPr>
            <w:tcW w:w="3253" w:type="dxa"/>
          </w:tcPr>
          <w:p w14:paraId="46EA0F3D"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-0.033**</w:t>
            </w:r>
          </w:p>
        </w:tc>
      </w:tr>
      <w:tr w:rsidR="005F22A1" w:rsidRPr="00263505" w14:paraId="3AB13DB2" w14:textId="77777777" w:rsidTr="00A85CF0">
        <w:trPr>
          <w:trHeight w:val="280"/>
        </w:trPr>
        <w:tc>
          <w:tcPr>
            <w:tcW w:w="2880" w:type="dxa"/>
            <w:noWrap/>
            <w:hideMark/>
          </w:tcPr>
          <w:p w14:paraId="5F7D56DB" w14:textId="77777777" w:rsidR="005F22A1" w:rsidRPr="00263505" w:rsidRDefault="005F22A1" w:rsidP="00A85CF0">
            <w:pPr>
              <w:spacing w:line="276" w:lineRule="auto"/>
              <w:rPr>
                <w:rFonts w:ascii="Arial" w:eastAsia="Times New Roman" w:hAnsi="Arial" w:cs="Arial"/>
                <w:sz w:val="22"/>
                <w:szCs w:val="22"/>
                <w:lang w:val="en-GB" w:eastAsia="it-IT"/>
              </w:rPr>
            </w:pPr>
          </w:p>
        </w:tc>
        <w:tc>
          <w:tcPr>
            <w:tcW w:w="3499" w:type="dxa"/>
            <w:noWrap/>
            <w:hideMark/>
          </w:tcPr>
          <w:p w14:paraId="6679EC51" w14:textId="77777777" w:rsidR="005F22A1" w:rsidRPr="00263505" w:rsidRDefault="005F22A1" w:rsidP="00A85CF0">
            <w:pPr>
              <w:widowControl w:val="0"/>
              <w:autoSpaceDE w:val="0"/>
              <w:autoSpaceDN w:val="0"/>
              <w:adjustRightInd w:val="0"/>
              <w:jc w:val="center"/>
              <w:rPr>
                <w:rFonts w:ascii="Arial" w:hAnsi="Arial" w:cs="Arial"/>
                <w:sz w:val="22"/>
                <w:szCs w:val="22"/>
              </w:rPr>
            </w:pPr>
            <w:r>
              <w:rPr>
                <w:rFonts w:ascii="Arial" w:hAnsi="Arial" w:cs="Arial"/>
                <w:sz w:val="22"/>
                <w:szCs w:val="22"/>
              </w:rPr>
              <w:t>[0.0</w:t>
            </w:r>
            <w:r w:rsidRPr="00104AF9">
              <w:rPr>
                <w:rFonts w:ascii="Arial" w:hAnsi="Arial" w:cs="Arial"/>
                <w:sz w:val="22"/>
                <w:szCs w:val="22"/>
              </w:rPr>
              <w:t xml:space="preserve">40   </w:t>
            </w:r>
            <w:r>
              <w:rPr>
                <w:rFonts w:ascii="Arial" w:hAnsi="Arial" w:cs="Arial"/>
                <w:sz w:val="22"/>
                <w:szCs w:val="22"/>
              </w:rPr>
              <w:t>0.0</w:t>
            </w:r>
            <w:r w:rsidRPr="00104AF9">
              <w:rPr>
                <w:rFonts w:ascii="Arial" w:hAnsi="Arial" w:cs="Arial"/>
                <w:sz w:val="22"/>
                <w:szCs w:val="22"/>
              </w:rPr>
              <w:t>82</w:t>
            </w:r>
            <w:r w:rsidRPr="00263505">
              <w:rPr>
                <w:rFonts w:ascii="Arial" w:hAnsi="Arial" w:cs="Arial"/>
                <w:sz w:val="22"/>
                <w:szCs w:val="22"/>
              </w:rPr>
              <w:t>]</w:t>
            </w:r>
          </w:p>
        </w:tc>
        <w:tc>
          <w:tcPr>
            <w:tcW w:w="3253" w:type="dxa"/>
          </w:tcPr>
          <w:p w14:paraId="6E6BDAAE"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w:t>
            </w:r>
            <w:r>
              <w:rPr>
                <w:rFonts w:ascii="Arial" w:hAnsi="Arial" w:cs="Arial"/>
                <w:sz w:val="22"/>
                <w:szCs w:val="22"/>
              </w:rPr>
              <w:t>-0.0</w:t>
            </w:r>
            <w:r w:rsidRPr="002139CD">
              <w:rPr>
                <w:rFonts w:ascii="Arial" w:hAnsi="Arial" w:cs="Arial"/>
                <w:sz w:val="22"/>
                <w:szCs w:val="22"/>
              </w:rPr>
              <w:t xml:space="preserve">62   </w:t>
            </w:r>
            <w:r>
              <w:rPr>
                <w:rFonts w:ascii="Arial" w:hAnsi="Arial" w:cs="Arial"/>
                <w:sz w:val="22"/>
                <w:szCs w:val="22"/>
              </w:rPr>
              <w:t>-0.0</w:t>
            </w:r>
            <w:r w:rsidRPr="002139CD">
              <w:rPr>
                <w:rFonts w:ascii="Arial" w:hAnsi="Arial" w:cs="Arial"/>
                <w:sz w:val="22"/>
                <w:szCs w:val="22"/>
              </w:rPr>
              <w:t>03</w:t>
            </w:r>
            <w:r w:rsidRPr="00263505">
              <w:rPr>
                <w:rFonts w:ascii="Arial" w:hAnsi="Arial" w:cs="Arial"/>
                <w:sz w:val="22"/>
                <w:szCs w:val="22"/>
              </w:rPr>
              <w:t>]</w:t>
            </w:r>
          </w:p>
        </w:tc>
      </w:tr>
      <w:tr w:rsidR="005F22A1" w:rsidRPr="00263505" w14:paraId="0584F93C" w14:textId="77777777" w:rsidTr="00A85CF0">
        <w:trPr>
          <w:trHeight w:val="280"/>
        </w:trPr>
        <w:tc>
          <w:tcPr>
            <w:tcW w:w="2880" w:type="dxa"/>
            <w:noWrap/>
          </w:tcPr>
          <w:p w14:paraId="3C98B280" w14:textId="77777777" w:rsidR="005F22A1" w:rsidRPr="00263505" w:rsidRDefault="005F22A1" w:rsidP="00A85CF0">
            <w:pPr>
              <w:spacing w:line="276" w:lineRule="auto"/>
              <w:rPr>
                <w:rFonts w:ascii="Arial" w:eastAsia="Times New Roman" w:hAnsi="Arial" w:cs="Arial"/>
                <w:sz w:val="22"/>
                <w:szCs w:val="22"/>
                <w:lang w:val="en-GB" w:eastAsia="it-IT"/>
              </w:rPr>
            </w:pPr>
            <w:r>
              <w:rPr>
                <w:rFonts w:ascii="Arial" w:eastAsia="Times New Roman" w:hAnsi="Arial" w:cs="Arial"/>
                <w:sz w:val="22"/>
                <w:szCs w:val="22"/>
                <w:lang w:val="en-GB" w:eastAsia="it-IT"/>
              </w:rPr>
              <w:t>1-2 years</w:t>
            </w:r>
          </w:p>
        </w:tc>
        <w:tc>
          <w:tcPr>
            <w:tcW w:w="3499" w:type="dxa"/>
            <w:noWrap/>
          </w:tcPr>
          <w:p w14:paraId="4904B45D"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-0.047***</w:t>
            </w:r>
          </w:p>
        </w:tc>
        <w:tc>
          <w:tcPr>
            <w:tcW w:w="3253" w:type="dxa"/>
          </w:tcPr>
          <w:p w14:paraId="548821C9"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-0.098***</w:t>
            </w:r>
          </w:p>
        </w:tc>
      </w:tr>
      <w:tr w:rsidR="005F22A1" w:rsidRPr="00263505" w14:paraId="149266FD" w14:textId="77777777" w:rsidTr="00A85CF0">
        <w:trPr>
          <w:trHeight w:val="280"/>
        </w:trPr>
        <w:tc>
          <w:tcPr>
            <w:tcW w:w="2880" w:type="dxa"/>
            <w:noWrap/>
          </w:tcPr>
          <w:p w14:paraId="595A24C6" w14:textId="77777777" w:rsidR="005F22A1" w:rsidRPr="00263505" w:rsidRDefault="005F22A1" w:rsidP="00A85CF0">
            <w:pPr>
              <w:spacing w:line="276" w:lineRule="auto"/>
              <w:rPr>
                <w:rFonts w:ascii="Arial" w:eastAsia="Times New Roman" w:hAnsi="Arial" w:cs="Arial"/>
                <w:sz w:val="22"/>
                <w:szCs w:val="22"/>
                <w:lang w:val="en-GB" w:eastAsia="it-IT"/>
              </w:rPr>
            </w:pPr>
          </w:p>
        </w:tc>
        <w:tc>
          <w:tcPr>
            <w:tcW w:w="3499" w:type="dxa"/>
            <w:noWrap/>
          </w:tcPr>
          <w:p w14:paraId="72419FAF"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w:t>
            </w:r>
            <w:r>
              <w:rPr>
                <w:rFonts w:ascii="Arial" w:hAnsi="Arial" w:cs="Arial"/>
                <w:sz w:val="22"/>
                <w:szCs w:val="22"/>
              </w:rPr>
              <w:t>-0.0</w:t>
            </w:r>
            <w:r w:rsidRPr="00104AF9">
              <w:rPr>
                <w:rFonts w:ascii="Arial" w:hAnsi="Arial" w:cs="Arial"/>
                <w:sz w:val="22"/>
                <w:szCs w:val="22"/>
              </w:rPr>
              <w:t xml:space="preserve">65   </w:t>
            </w:r>
            <w:r>
              <w:rPr>
                <w:rFonts w:ascii="Arial" w:hAnsi="Arial" w:cs="Arial"/>
                <w:sz w:val="22"/>
                <w:szCs w:val="22"/>
              </w:rPr>
              <w:t>-0.0</w:t>
            </w:r>
            <w:r w:rsidRPr="00104AF9">
              <w:rPr>
                <w:rFonts w:ascii="Arial" w:hAnsi="Arial" w:cs="Arial"/>
                <w:sz w:val="22"/>
                <w:szCs w:val="22"/>
              </w:rPr>
              <w:t>28</w:t>
            </w:r>
            <w:r w:rsidRPr="00263505">
              <w:rPr>
                <w:rFonts w:ascii="Arial" w:hAnsi="Arial" w:cs="Arial"/>
                <w:sz w:val="22"/>
                <w:szCs w:val="22"/>
              </w:rPr>
              <w:t>]</w:t>
            </w:r>
          </w:p>
        </w:tc>
        <w:tc>
          <w:tcPr>
            <w:tcW w:w="3253" w:type="dxa"/>
          </w:tcPr>
          <w:p w14:paraId="5A980205" w14:textId="0FBF452F"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w:t>
            </w:r>
            <w:r>
              <w:rPr>
                <w:rFonts w:ascii="Arial" w:hAnsi="Arial" w:cs="Arial"/>
                <w:sz w:val="22"/>
                <w:szCs w:val="22"/>
              </w:rPr>
              <w:t>-0.1</w:t>
            </w:r>
            <w:r w:rsidRPr="002139CD">
              <w:rPr>
                <w:rFonts w:ascii="Arial" w:hAnsi="Arial" w:cs="Arial"/>
                <w:sz w:val="22"/>
                <w:szCs w:val="22"/>
              </w:rPr>
              <w:t>19</w:t>
            </w:r>
            <w:r w:rsidR="009C31A2">
              <w:rPr>
                <w:rFonts w:ascii="Arial" w:hAnsi="Arial" w:cs="Arial"/>
                <w:sz w:val="22"/>
                <w:szCs w:val="22"/>
              </w:rPr>
              <w:t xml:space="preserve"> </w:t>
            </w:r>
            <w:r w:rsidRPr="002139CD">
              <w:rPr>
                <w:rFonts w:ascii="Arial" w:hAnsi="Arial" w:cs="Arial"/>
                <w:sz w:val="22"/>
                <w:szCs w:val="22"/>
              </w:rPr>
              <w:t xml:space="preserve">  </w:t>
            </w:r>
            <w:r>
              <w:rPr>
                <w:rFonts w:ascii="Arial" w:hAnsi="Arial" w:cs="Arial"/>
                <w:sz w:val="22"/>
                <w:szCs w:val="22"/>
              </w:rPr>
              <w:t>-0.0</w:t>
            </w:r>
            <w:r w:rsidRPr="002139CD">
              <w:rPr>
                <w:rFonts w:ascii="Arial" w:hAnsi="Arial" w:cs="Arial"/>
                <w:sz w:val="22"/>
                <w:szCs w:val="22"/>
              </w:rPr>
              <w:t>76</w:t>
            </w:r>
            <w:r w:rsidRPr="00263505">
              <w:rPr>
                <w:rFonts w:ascii="Arial" w:hAnsi="Arial" w:cs="Arial"/>
                <w:sz w:val="22"/>
                <w:szCs w:val="22"/>
              </w:rPr>
              <w:t>]</w:t>
            </w:r>
          </w:p>
        </w:tc>
      </w:tr>
      <w:tr w:rsidR="005F22A1" w:rsidRPr="00263505" w14:paraId="028C400F" w14:textId="77777777" w:rsidTr="00A85CF0">
        <w:trPr>
          <w:trHeight w:val="280"/>
        </w:trPr>
        <w:tc>
          <w:tcPr>
            <w:tcW w:w="2880" w:type="dxa"/>
            <w:noWrap/>
          </w:tcPr>
          <w:p w14:paraId="4F85C456" w14:textId="77777777" w:rsidR="005F22A1" w:rsidRPr="00263505" w:rsidRDefault="005F22A1" w:rsidP="00A85CF0">
            <w:pPr>
              <w:spacing w:line="276" w:lineRule="auto"/>
              <w:rPr>
                <w:rFonts w:ascii="Arial" w:eastAsia="Times New Roman" w:hAnsi="Arial" w:cs="Arial"/>
                <w:sz w:val="22"/>
                <w:szCs w:val="22"/>
                <w:lang w:val="en-GB" w:eastAsia="it-IT"/>
              </w:rPr>
            </w:pPr>
            <w:r w:rsidRPr="00263505">
              <w:rPr>
                <w:rFonts w:ascii="Arial" w:eastAsia="Times New Roman" w:hAnsi="Arial" w:cs="Arial"/>
                <w:sz w:val="22"/>
                <w:szCs w:val="22"/>
                <w:lang w:val="en-GB" w:eastAsia="it-IT"/>
              </w:rPr>
              <w:t xml:space="preserve">&gt; 2 years </w:t>
            </w:r>
          </w:p>
        </w:tc>
        <w:tc>
          <w:tcPr>
            <w:tcW w:w="3499" w:type="dxa"/>
            <w:noWrap/>
          </w:tcPr>
          <w:p w14:paraId="59C9FB92"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-0.057***</w:t>
            </w:r>
          </w:p>
        </w:tc>
        <w:tc>
          <w:tcPr>
            <w:tcW w:w="3253" w:type="dxa"/>
          </w:tcPr>
          <w:p w14:paraId="34C4F232"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-0.038***</w:t>
            </w:r>
          </w:p>
        </w:tc>
      </w:tr>
      <w:tr w:rsidR="005F22A1" w:rsidRPr="00263505" w14:paraId="5321314B" w14:textId="77777777" w:rsidTr="00A85CF0">
        <w:trPr>
          <w:trHeight w:val="280"/>
        </w:trPr>
        <w:tc>
          <w:tcPr>
            <w:tcW w:w="2880" w:type="dxa"/>
            <w:noWrap/>
          </w:tcPr>
          <w:p w14:paraId="59823565" w14:textId="77777777" w:rsidR="005F22A1" w:rsidRPr="00263505" w:rsidRDefault="005F22A1" w:rsidP="00A85CF0">
            <w:pPr>
              <w:spacing w:line="276" w:lineRule="auto"/>
              <w:rPr>
                <w:rFonts w:ascii="Arial" w:eastAsia="Times New Roman" w:hAnsi="Arial" w:cs="Arial"/>
                <w:sz w:val="22"/>
                <w:szCs w:val="22"/>
                <w:lang w:val="en-GB" w:eastAsia="it-IT"/>
              </w:rPr>
            </w:pPr>
          </w:p>
        </w:tc>
        <w:tc>
          <w:tcPr>
            <w:tcW w:w="3499" w:type="dxa"/>
            <w:noWrap/>
          </w:tcPr>
          <w:p w14:paraId="73475B80"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w:t>
            </w:r>
            <w:r>
              <w:rPr>
                <w:rFonts w:ascii="Arial" w:hAnsi="Arial" w:cs="Arial"/>
                <w:sz w:val="22"/>
                <w:szCs w:val="22"/>
              </w:rPr>
              <w:t>-0.0</w:t>
            </w:r>
            <w:r w:rsidRPr="00104AF9">
              <w:rPr>
                <w:rFonts w:ascii="Arial" w:hAnsi="Arial" w:cs="Arial"/>
                <w:sz w:val="22"/>
                <w:szCs w:val="22"/>
              </w:rPr>
              <w:t xml:space="preserve">65   </w:t>
            </w:r>
            <w:r>
              <w:rPr>
                <w:rFonts w:ascii="Arial" w:hAnsi="Arial" w:cs="Arial"/>
                <w:sz w:val="22"/>
                <w:szCs w:val="22"/>
              </w:rPr>
              <w:t>-0.0</w:t>
            </w:r>
            <w:r w:rsidRPr="00104AF9">
              <w:rPr>
                <w:rFonts w:ascii="Arial" w:hAnsi="Arial" w:cs="Arial"/>
                <w:sz w:val="22"/>
                <w:szCs w:val="22"/>
              </w:rPr>
              <w:t>48</w:t>
            </w:r>
            <w:r w:rsidRPr="00263505">
              <w:rPr>
                <w:rFonts w:ascii="Arial" w:hAnsi="Arial" w:cs="Arial"/>
                <w:sz w:val="22"/>
                <w:szCs w:val="22"/>
              </w:rPr>
              <w:t>]</w:t>
            </w:r>
          </w:p>
        </w:tc>
        <w:tc>
          <w:tcPr>
            <w:tcW w:w="3253" w:type="dxa"/>
          </w:tcPr>
          <w:p w14:paraId="138E3F5B"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w:t>
            </w:r>
            <w:r>
              <w:rPr>
                <w:rFonts w:ascii="Arial" w:hAnsi="Arial" w:cs="Arial"/>
                <w:sz w:val="22"/>
                <w:szCs w:val="22"/>
              </w:rPr>
              <w:t>-0.0</w:t>
            </w:r>
            <w:r w:rsidRPr="002139CD">
              <w:rPr>
                <w:rFonts w:ascii="Arial" w:hAnsi="Arial" w:cs="Arial"/>
                <w:sz w:val="22"/>
                <w:szCs w:val="22"/>
              </w:rPr>
              <w:t xml:space="preserve">53   </w:t>
            </w:r>
            <w:r>
              <w:rPr>
                <w:rFonts w:ascii="Arial" w:hAnsi="Arial" w:cs="Arial"/>
                <w:sz w:val="22"/>
                <w:szCs w:val="22"/>
              </w:rPr>
              <w:t>-0.0</w:t>
            </w:r>
            <w:r w:rsidRPr="002139CD">
              <w:rPr>
                <w:rFonts w:ascii="Arial" w:hAnsi="Arial" w:cs="Arial"/>
                <w:sz w:val="22"/>
                <w:szCs w:val="22"/>
              </w:rPr>
              <w:t>22</w:t>
            </w:r>
            <w:r w:rsidRPr="00263505">
              <w:rPr>
                <w:rFonts w:ascii="Arial" w:hAnsi="Arial" w:cs="Arial"/>
                <w:sz w:val="22"/>
                <w:szCs w:val="22"/>
              </w:rPr>
              <w:t>]</w:t>
            </w:r>
          </w:p>
        </w:tc>
      </w:tr>
      <w:tr w:rsidR="005F22A1" w:rsidRPr="00263505" w14:paraId="511DDBF5" w14:textId="77777777" w:rsidTr="00A85CF0">
        <w:trPr>
          <w:trHeight w:val="280"/>
        </w:trPr>
        <w:tc>
          <w:tcPr>
            <w:tcW w:w="2880" w:type="dxa"/>
            <w:noWrap/>
          </w:tcPr>
          <w:p w14:paraId="3B6CDCAB" w14:textId="77777777" w:rsidR="005F22A1" w:rsidRPr="00263505" w:rsidRDefault="005F22A1" w:rsidP="00A85CF0">
            <w:pPr>
              <w:spacing w:line="276" w:lineRule="auto"/>
              <w:rPr>
                <w:rFonts w:ascii="Arial" w:eastAsia="Times New Roman" w:hAnsi="Arial" w:cs="Arial"/>
                <w:b/>
                <w:bCs/>
                <w:sz w:val="22"/>
                <w:szCs w:val="22"/>
                <w:lang w:val="en-GB" w:eastAsia="it-IT"/>
              </w:rPr>
            </w:pPr>
            <w:r w:rsidRPr="00263505">
              <w:rPr>
                <w:rFonts w:ascii="Arial" w:eastAsia="Times New Roman" w:hAnsi="Arial" w:cs="Arial"/>
                <w:b/>
                <w:bCs/>
                <w:sz w:val="22"/>
                <w:szCs w:val="22"/>
                <w:lang w:val="en-GB" w:eastAsia="it-IT"/>
              </w:rPr>
              <w:t>Month of registration</w:t>
            </w:r>
          </w:p>
        </w:tc>
        <w:tc>
          <w:tcPr>
            <w:tcW w:w="3499" w:type="dxa"/>
            <w:noWrap/>
          </w:tcPr>
          <w:p w14:paraId="5A5A5E77" w14:textId="77777777" w:rsidR="005F22A1" w:rsidRPr="00263505" w:rsidRDefault="005F22A1" w:rsidP="00A85CF0">
            <w:pPr>
              <w:widowControl w:val="0"/>
              <w:autoSpaceDE w:val="0"/>
              <w:autoSpaceDN w:val="0"/>
              <w:adjustRightInd w:val="0"/>
              <w:jc w:val="center"/>
              <w:rPr>
                <w:rFonts w:ascii="Arial" w:hAnsi="Arial" w:cs="Arial"/>
                <w:sz w:val="22"/>
                <w:szCs w:val="22"/>
              </w:rPr>
            </w:pPr>
          </w:p>
        </w:tc>
        <w:tc>
          <w:tcPr>
            <w:tcW w:w="3253" w:type="dxa"/>
          </w:tcPr>
          <w:p w14:paraId="57E6ECF8" w14:textId="77777777" w:rsidR="005F22A1" w:rsidRPr="00263505" w:rsidRDefault="005F22A1" w:rsidP="00A85CF0">
            <w:pPr>
              <w:widowControl w:val="0"/>
              <w:autoSpaceDE w:val="0"/>
              <w:autoSpaceDN w:val="0"/>
              <w:adjustRightInd w:val="0"/>
              <w:jc w:val="center"/>
              <w:rPr>
                <w:rFonts w:ascii="Arial" w:hAnsi="Arial" w:cs="Arial"/>
                <w:sz w:val="22"/>
                <w:szCs w:val="22"/>
              </w:rPr>
            </w:pPr>
          </w:p>
        </w:tc>
      </w:tr>
      <w:tr w:rsidR="005F22A1" w:rsidRPr="00263505" w14:paraId="5E31D95C" w14:textId="77777777" w:rsidTr="00A85CF0">
        <w:trPr>
          <w:trHeight w:val="280"/>
        </w:trPr>
        <w:tc>
          <w:tcPr>
            <w:tcW w:w="2880" w:type="dxa"/>
            <w:noWrap/>
          </w:tcPr>
          <w:p w14:paraId="018C1522" w14:textId="77777777" w:rsidR="005F22A1" w:rsidRPr="00263505" w:rsidRDefault="005F22A1" w:rsidP="00A85CF0">
            <w:pPr>
              <w:spacing w:line="276" w:lineRule="auto"/>
              <w:rPr>
                <w:rFonts w:ascii="Arial" w:eastAsia="Times New Roman" w:hAnsi="Arial" w:cs="Arial"/>
                <w:b/>
                <w:bCs/>
                <w:sz w:val="22"/>
                <w:szCs w:val="22"/>
                <w:lang w:val="en-GB" w:eastAsia="it-IT"/>
              </w:rPr>
            </w:pPr>
            <w:r w:rsidRPr="00263505">
              <w:rPr>
                <w:rFonts w:ascii="Arial" w:eastAsia="Times New Roman" w:hAnsi="Arial" w:cs="Arial"/>
                <w:sz w:val="22"/>
                <w:szCs w:val="22"/>
                <w:lang w:val="en-GB" w:eastAsia="it-IT"/>
              </w:rPr>
              <w:t>January [ref.]</w:t>
            </w:r>
          </w:p>
        </w:tc>
        <w:tc>
          <w:tcPr>
            <w:tcW w:w="3499" w:type="dxa"/>
            <w:noWrap/>
          </w:tcPr>
          <w:p w14:paraId="761365A2" w14:textId="77777777" w:rsidR="005F22A1" w:rsidRPr="00263505" w:rsidRDefault="005F22A1" w:rsidP="00A85CF0">
            <w:pPr>
              <w:widowControl w:val="0"/>
              <w:autoSpaceDE w:val="0"/>
              <w:autoSpaceDN w:val="0"/>
              <w:adjustRightInd w:val="0"/>
              <w:jc w:val="center"/>
              <w:rPr>
                <w:rFonts w:ascii="Arial" w:hAnsi="Arial" w:cs="Arial"/>
                <w:sz w:val="22"/>
                <w:szCs w:val="22"/>
              </w:rPr>
            </w:pPr>
          </w:p>
        </w:tc>
        <w:tc>
          <w:tcPr>
            <w:tcW w:w="3253" w:type="dxa"/>
          </w:tcPr>
          <w:p w14:paraId="612EDF1A" w14:textId="77777777" w:rsidR="005F22A1" w:rsidRPr="00263505" w:rsidRDefault="005F22A1" w:rsidP="00A85CF0">
            <w:pPr>
              <w:widowControl w:val="0"/>
              <w:autoSpaceDE w:val="0"/>
              <w:autoSpaceDN w:val="0"/>
              <w:adjustRightInd w:val="0"/>
              <w:jc w:val="center"/>
              <w:rPr>
                <w:rFonts w:ascii="Arial" w:hAnsi="Arial" w:cs="Arial"/>
                <w:sz w:val="22"/>
                <w:szCs w:val="22"/>
              </w:rPr>
            </w:pPr>
          </w:p>
        </w:tc>
      </w:tr>
      <w:tr w:rsidR="005F22A1" w:rsidRPr="00263505" w14:paraId="4B4268F2" w14:textId="77777777" w:rsidTr="00A85CF0">
        <w:trPr>
          <w:trHeight w:val="280"/>
        </w:trPr>
        <w:tc>
          <w:tcPr>
            <w:tcW w:w="2880" w:type="dxa"/>
            <w:noWrap/>
          </w:tcPr>
          <w:p w14:paraId="396C945C" w14:textId="77777777" w:rsidR="005F22A1" w:rsidRPr="00263505" w:rsidRDefault="005F22A1" w:rsidP="00A85CF0">
            <w:pPr>
              <w:spacing w:line="276" w:lineRule="auto"/>
              <w:rPr>
                <w:rFonts w:ascii="Arial" w:eastAsia="Times New Roman" w:hAnsi="Arial" w:cs="Arial"/>
                <w:sz w:val="22"/>
                <w:szCs w:val="22"/>
                <w:lang w:val="en-GB" w:eastAsia="it-IT"/>
              </w:rPr>
            </w:pPr>
            <w:r w:rsidRPr="00263505">
              <w:rPr>
                <w:rFonts w:ascii="Arial" w:eastAsia="Times New Roman" w:hAnsi="Arial" w:cs="Arial"/>
                <w:sz w:val="22"/>
                <w:szCs w:val="22"/>
                <w:lang w:val="en-GB" w:eastAsia="it-IT"/>
              </w:rPr>
              <w:t>February</w:t>
            </w:r>
          </w:p>
        </w:tc>
        <w:tc>
          <w:tcPr>
            <w:tcW w:w="3499" w:type="dxa"/>
            <w:noWrap/>
          </w:tcPr>
          <w:p w14:paraId="15846384"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-0.003</w:t>
            </w:r>
          </w:p>
        </w:tc>
        <w:tc>
          <w:tcPr>
            <w:tcW w:w="3253" w:type="dxa"/>
          </w:tcPr>
          <w:p w14:paraId="12EA8D7B"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-0.019</w:t>
            </w:r>
          </w:p>
        </w:tc>
      </w:tr>
      <w:tr w:rsidR="005F22A1" w:rsidRPr="00263505" w14:paraId="59690610" w14:textId="77777777" w:rsidTr="00A85CF0">
        <w:trPr>
          <w:trHeight w:val="280"/>
        </w:trPr>
        <w:tc>
          <w:tcPr>
            <w:tcW w:w="2880" w:type="dxa"/>
            <w:noWrap/>
          </w:tcPr>
          <w:p w14:paraId="4DC0EDC5" w14:textId="77777777" w:rsidR="005F22A1" w:rsidRPr="00263505" w:rsidRDefault="005F22A1" w:rsidP="00A85CF0">
            <w:pPr>
              <w:spacing w:line="276" w:lineRule="auto"/>
              <w:rPr>
                <w:rFonts w:ascii="Arial" w:eastAsia="Times New Roman" w:hAnsi="Arial" w:cs="Arial"/>
                <w:sz w:val="22"/>
                <w:szCs w:val="22"/>
                <w:lang w:val="en-GB" w:eastAsia="it-IT"/>
              </w:rPr>
            </w:pPr>
          </w:p>
        </w:tc>
        <w:tc>
          <w:tcPr>
            <w:tcW w:w="3499" w:type="dxa"/>
            <w:noWrap/>
          </w:tcPr>
          <w:p w14:paraId="7D6E80F2"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w:t>
            </w:r>
            <w:r>
              <w:rPr>
                <w:rFonts w:ascii="Arial" w:hAnsi="Arial" w:cs="Arial"/>
                <w:sz w:val="22"/>
                <w:szCs w:val="22"/>
              </w:rPr>
              <w:t>-0.0</w:t>
            </w:r>
            <w:r w:rsidRPr="00104AF9">
              <w:rPr>
                <w:rFonts w:ascii="Arial" w:hAnsi="Arial" w:cs="Arial"/>
                <w:sz w:val="22"/>
                <w:szCs w:val="22"/>
              </w:rPr>
              <w:t xml:space="preserve">18   </w:t>
            </w:r>
            <w:r>
              <w:rPr>
                <w:rFonts w:ascii="Arial" w:hAnsi="Arial" w:cs="Arial"/>
                <w:sz w:val="22"/>
                <w:szCs w:val="22"/>
              </w:rPr>
              <w:t>0.0</w:t>
            </w:r>
            <w:r w:rsidRPr="00104AF9">
              <w:rPr>
                <w:rFonts w:ascii="Arial" w:hAnsi="Arial" w:cs="Arial"/>
                <w:sz w:val="22"/>
                <w:szCs w:val="22"/>
              </w:rPr>
              <w:t>10</w:t>
            </w:r>
            <w:r w:rsidRPr="00263505">
              <w:rPr>
                <w:rFonts w:ascii="Arial" w:hAnsi="Arial" w:cs="Arial"/>
                <w:sz w:val="22"/>
                <w:szCs w:val="22"/>
              </w:rPr>
              <w:t>]</w:t>
            </w:r>
          </w:p>
        </w:tc>
        <w:tc>
          <w:tcPr>
            <w:tcW w:w="3253" w:type="dxa"/>
          </w:tcPr>
          <w:p w14:paraId="1355B0B7"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w:t>
            </w:r>
            <w:r>
              <w:rPr>
                <w:rFonts w:ascii="Arial" w:hAnsi="Arial" w:cs="Arial"/>
                <w:sz w:val="22"/>
                <w:szCs w:val="22"/>
              </w:rPr>
              <w:t>-0.0</w:t>
            </w:r>
            <w:r w:rsidRPr="002139CD">
              <w:rPr>
                <w:rFonts w:ascii="Arial" w:hAnsi="Arial" w:cs="Arial"/>
                <w:sz w:val="22"/>
                <w:szCs w:val="22"/>
              </w:rPr>
              <w:t xml:space="preserve">45   </w:t>
            </w:r>
            <w:r>
              <w:rPr>
                <w:rFonts w:ascii="Arial" w:hAnsi="Arial" w:cs="Arial"/>
                <w:sz w:val="22"/>
                <w:szCs w:val="22"/>
              </w:rPr>
              <w:t>0.0</w:t>
            </w:r>
            <w:r w:rsidRPr="002139CD">
              <w:rPr>
                <w:rFonts w:ascii="Arial" w:hAnsi="Arial" w:cs="Arial"/>
                <w:sz w:val="22"/>
                <w:szCs w:val="22"/>
              </w:rPr>
              <w:t>05</w:t>
            </w:r>
            <w:r w:rsidRPr="00263505">
              <w:rPr>
                <w:rFonts w:ascii="Arial" w:hAnsi="Arial" w:cs="Arial"/>
                <w:sz w:val="22"/>
                <w:szCs w:val="22"/>
              </w:rPr>
              <w:t>]</w:t>
            </w:r>
          </w:p>
        </w:tc>
      </w:tr>
      <w:tr w:rsidR="005F22A1" w:rsidRPr="00263505" w14:paraId="6AB6DC02" w14:textId="77777777" w:rsidTr="00A85CF0">
        <w:trPr>
          <w:trHeight w:val="280"/>
        </w:trPr>
        <w:tc>
          <w:tcPr>
            <w:tcW w:w="2880" w:type="dxa"/>
            <w:noWrap/>
          </w:tcPr>
          <w:p w14:paraId="2D1A8CC0" w14:textId="77777777" w:rsidR="005F22A1" w:rsidRPr="00263505" w:rsidRDefault="005F22A1" w:rsidP="00A85CF0">
            <w:pPr>
              <w:spacing w:line="276" w:lineRule="auto"/>
              <w:rPr>
                <w:rFonts w:ascii="Arial" w:eastAsia="Times New Roman" w:hAnsi="Arial" w:cs="Arial"/>
                <w:sz w:val="22"/>
                <w:szCs w:val="22"/>
                <w:lang w:val="en-GB" w:eastAsia="it-IT"/>
              </w:rPr>
            </w:pPr>
            <w:r w:rsidRPr="00263505">
              <w:rPr>
                <w:rFonts w:ascii="Arial" w:eastAsia="Times New Roman" w:hAnsi="Arial" w:cs="Arial"/>
                <w:sz w:val="22"/>
                <w:szCs w:val="22"/>
                <w:lang w:val="en-GB" w:eastAsia="it-IT"/>
              </w:rPr>
              <w:t>March</w:t>
            </w:r>
          </w:p>
        </w:tc>
        <w:tc>
          <w:tcPr>
            <w:tcW w:w="3499" w:type="dxa"/>
            <w:noWrap/>
          </w:tcPr>
          <w:p w14:paraId="6E965BAB"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0.013*</w:t>
            </w:r>
          </w:p>
        </w:tc>
        <w:tc>
          <w:tcPr>
            <w:tcW w:w="3253" w:type="dxa"/>
          </w:tcPr>
          <w:p w14:paraId="1947989F"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-0.018</w:t>
            </w:r>
          </w:p>
        </w:tc>
      </w:tr>
      <w:tr w:rsidR="005F22A1" w:rsidRPr="00263505" w14:paraId="75DB0831" w14:textId="77777777" w:rsidTr="00A85CF0">
        <w:trPr>
          <w:trHeight w:val="280"/>
        </w:trPr>
        <w:tc>
          <w:tcPr>
            <w:tcW w:w="2880" w:type="dxa"/>
            <w:noWrap/>
          </w:tcPr>
          <w:p w14:paraId="0423272D" w14:textId="77777777" w:rsidR="005F22A1" w:rsidRPr="00263505" w:rsidRDefault="005F22A1" w:rsidP="00A85CF0">
            <w:pPr>
              <w:spacing w:line="276" w:lineRule="auto"/>
              <w:rPr>
                <w:rFonts w:ascii="Arial" w:eastAsia="Times New Roman" w:hAnsi="Arial" w:cs="Arial"/>
                <w:sz w:val="22"/>
                <w:szCs w:val="22"/>
                <w:lang w:val="en-GB" w:eastAsia="it-IT"/>
              </w:rPr>
            </w:pPr>
          </w:p>
        </w:tc>
        <w:tc>
          <w:tcPr>
            <w:tcW w:w="3499" w:type="dxa"/>
            <w:noWrap/>
          </w:tcPr>
          <w:p w14:paraId="53A292C8"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w:t>
            </w:r>
            <w:r>
              <w:rPr>
                <w:rFonts w:ascii="Arial" w:hAnsi="Arial" w:cs="Arial"/>
                <w:sz w:val="22"/>
                <w:szCs w:val="22"/>
              </w:rPr>
              <w:t>-0.0</w:t>
            </w:r>
            <w:r w:rsidRPr="00104AF9">
              <w:rPr>
                <w:rFonts w:ascii="Arial" w:hAnsi="Arial" w:cs="Arial"/>
                <w:sz w:val="22"/>
                <w:szCs w:val="22"/>
              </w:rPr>
              <w:t xml:space="preserve">01   </w:t>
            </w:r>
            <w:r>
              <w:rPr>
                <w:rFonts w:ascii="Arial" w:hAnsi="Arial" w:cs="Arial"/>
                <w:sz w:val="22"/>
                <w:szCs w:val="22"/>
              </w:rPr>
              <w:t>0.0</w:t>
            </w:r>
            <w:r w:rsidRPr="00104AF9">
              <w:rPr>
                <w:rFonts w:ascii="Arial" w:hAnsi="Arial" w:cs="Arial"/>
                <w:sz w:val="22"/>
                <w:szCs w:val="22"/>
              </w:rPr>
              <w:t>27</w:t>
            </w:r>
            <w:r w:rsidRPr="00263505">
              <w:rPr>
                <w:rFonts w:ascii="Arial" w:hAnsi="Arial" w:cs="Arial"/>
                <w:sz w:val="22"/>
                <w:szCs w:val="22"/>
              </w:rPr>
              <w:t>]</w:t>
            </w:r>
          </w:p>
        </w:tc>
        <w:tc>
          <w:tcPr>
            <w:tcW w:w="3253" w:type="dxa"/>
          </w:tcPr>
          <w:p w14:paraId="1EE5EDA8"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w:t>
            </w:r>
            <w:r>
              <w:rPr>
                <w:rFonts w:ascii="Arial" w:hAnsi="Arial" w:cs="Arial"/>
                <w:sz w:val="22"/>
                <w:szCs w:val="22"/>
              </w:rPr>
              <w:t>-0.0</w:t>
            </w:r>
            <w:r w:rsidRPr="002139CD">
              <w:rPr>
                <w:rFonts w:ascii="Arial" w:hAnsi="Arial" w:cs="Arial"/>
                <w:sz w:val="22"/>
                <w:szCs w:val="22"/>
              </w:rPr>
              <w:t xml:space="preserve">43   </w:t>
            </w:r>
            <w:r>
              <w:rPr>
                <w:rFonts w:ascii="Arial" w:hAnsi="Arial" w:cs="Arial"/>
                <w:sz w:val="22"/>
                <w:szCs w:val="22"/>
              </w:rPr>
              <w:t>0.0</w:t>
            </w:r>
            <w:r w:rsidRPr="002139CD">
              <w:rPr>
                <w:rFonts w:ascii="Arial" w:hAnsi="Arial" w:cs="Arial"/>
                <w:sz w:val="22"/>
                <w:szCs w:val="22"/>
              </w:rPr>
              <w:t>06</w:t>
            </w:r>
            <w:r w:rsidRPr="00263505">
              <w:rPr>
                <w:rFonts w:ascii="Arial" w:hAnsi="Arial" w:cs="Arial"/>
                <w:sz w:val="22"/>
                <w:szCs w:val="22"/>
              </w:rPr>
              <w:t>]</w:t>
            </w:r>
          </w:p>
        </w:tc>
      </w:tr>
      <w:tr w:rsidR="005F22A1" w:rsidRPr="00263505" w14:paraId="0371E7CF" w14:textId="77777777" w:rsidTr="00A85CF0">
        <w:trPr>
          <w:trHeight w:val="280"/>
        </w:trPr>
        <w:tc>
          <w:tcPr>
            <w:tcW w:w="2880" w:type="dxa"/>
            <w:noWrap/>
          </w:tcPr>
          <w:p w14:paraId="6ED6288C" w14:textId="77777777" w:rsidR="005F22A1" w:rsidRPr="00263505" w:rsidRDefault="005F22A1" w:rsidP="00A85CF0">
            <w:pPr>
              <w:spacing w:line="276" w:lineRule="auto"/>
              <w:rPr>
                <w:rFonts w:ascii="Arial" w:eastAsia="Times New Roman" w:hAnsi="Arial" w:cs="Arial"/>
                <w:sz w:val="22"/>
                <w:szCs w:val="22"/>
                <w:lang w:val="en-GB" w:eastAsia="it-IT"/>
              </w:rPr>
            </w:pPr>
            <w:r w:rsidRPr="00263505">
              <w:rPr>
                <w:rFonts w:ascii="Arial" w:eastAsia="Times New Roman" w:hAnsi="Arial" w:cs="Arial"/>
                <w:sz w:val="22"/>
                <w:szCs w:val="22"/>
                <w:lang w:val="en-GB" w:eastAsia="it-IT"/>
              </w:rPr>
              <w:t>April</w:t>
            </w:r>
          </w:p>
        </w:tc>
        <w:tc>
          <w:tcPr>
            <w:tcW w:w="3499" w:type="dxa"/>
            <w:noWrap/>
          </w:tcPr>
          <w:p w14:paraId="28DE80AA"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0.028***</w:t>
            </w:r>
          </w:p>
        </w:tc>
        <w:tc>
          <w:tcPr>
            <w:tcW w:w="3253" w:type="dxa"/>
          </w:tcPr>
          <w:p w14:paraId="7AFAD2B2"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-0.023*</w:t>
            </w:r>
          </w:p>
        </w:tc>
      </w:tr>
      <w:tr w:rsidR="005F22A1" w:rsidRPr="00263505" w14:paraId="37C1B32E" w14:textId="77777777" w:rsidTr="00A85CF0">
        <w:trPr>
          <w:trHeight w:val="280"/>
        </w:trPr>
        <w:tc>
          <w:tcPr>
            <w:tcW w:w="2880" w:type="dxa"/>
            <w:noWrap/>
          </w:tcPr>
          <w:p w14:paraId="43D6AE77" w14:textId="77777777" w:rsidR="005F22A1" w:rsidRPr="00263505" w:rsidRDefault="005F22A1" w:rsidP="00A85CF0">
            <w:pPr>
              <w:spacing w:line="276" w:lineRule="auto"/>
              <w:rPr>
                <w:rFonts w:ascii="Arial" w:eastAsia="Times New Roman" w:hAnsi="Arial" w:cs="Arial"/>
                <w:sz w:val="22"/>
                <w:szCs w:val="22"/>
                <w:lang w:val="en-GB" w:eastAsia="it-IT"/>
              </w:rPr>
            </w:pPr>
          </w:p>
        </w:tc>
        <w:tc>
          <w:tcPr>
            <w:tcW w:w="3499" w:type="dxa"/>
            <w:noWrap/>
          </w:tcPr>
          <w:p w14:paraId="1DEFE2E6" w14:textId="77777777" w:rsidR="005F22A1" w:rsidRPr="00263505" w:rsidRDefault="005F22A1" w:rsidP="00A85CF0">
            <w:pPr>
              <w:widowControl w:val="0"/>
              <w:autoSpaceDE w:val="0"/>
              <w:autoSpaceDN w:val="0"/>
              <w:adjustRightInd w:val="0"/>
              <w:jc w:val="center"/>
              <w:rPr>
                <w:rFonts w:ascii="Arial" w:hAnsi="Arial" w:cs="Arial"/>
                <w:sz w:val="22"/>
                <w:szCs w:val="22"/>
              </w:rPr>
            </w:pPr>
            <w:r>
              <w:rPr>
                <w:rFonts w:ascii="Arial" w:hAnsi="Arial" w:cs="Arial"/>
                <w:sz w:val="22"/>
                <w:szCs w:val="22"/>
              </w:rPr>
              <w:t>[0.0</w:t>
            </w:r>
            <w:r w:rsidRPr="00104AF9">
              <w:rPr>
                <w:rFonts w:ascii="Arial" w:hAnsi="Arial" w:cs="Arial"/>
                <w:sz w:val="22"/>
                <w:szCs w:val="22"/>
              </w:rPr>
              <w:t xml:space="preserve">12   </w:t>
            </w:r>
            <w:r>
              <w:rPr>
                <w:rFonts w:ascii="Arial" w:hAnsi="Arial" w:cs="Arial"/>
                <w:sz w:val="22"/>
                <w:szCs w:val="22"/>
              </w:rPr>
              <w:t>0.0</w:t>
            </w:r>
            <w:r w:rsidRPr="00104AF9">
              <w:rPr>
                <w:rFonts w:ascii="Arial" w:hAnsi="Arial" w:cs="Arial"/>
                <w:sz w:val="22"/>
                <w:szCs w:val="22"/>
              </w:rPr>
              <w:t>45</w:t>
            </w:r>
            <w:r w:rsidRPr="00263505">
              <w:rPr>
                <w:rFonts w:ascii="Arial" w:hAnsi="Arial" w:cs="Arial"/>
                <w:sz w:val="22"/>
                <w:szCs w:val="22"/>
              </w:rPr>
              <w:t>]</w:t>
            </w:r>
          </w:p>
        </w:tc>
        <w:tc>
          <w:tcPr>
            <w:tcW w:w="3253" w:type="dxa"/>
          </w:tcPr>
          <w:p w14:paraId="16E058F7"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w:t>
            </w:r>
            <w:r>
              <w:rPr>
                <w:rFonts w:ascii="Arial" w:hAnsi="Arial" w:cs="Arial"/>
                <w:sz w:val="22"/>
                <w:szCs w:val="22"/>
              </w:rPr>
              <w:t>-0.0</w:t>
            </w:r>
            <w:r w:rsidRPr="002139CD">
              <w:rPr>
                <w:rFonts w:ascii="Arial" w:hAnsi="Arial" w:cs="Arial"/>
                <w:sz w:val="22"/>
                <w:szCs w:val="22"/>
              </w:rPr>
              <w:t xml:space="preserve">48   </w:t>
            </w:r>
            <w:r>
              <w:rPr>
                <w:rFonts w:ascii="Arial" w:hAnsi="Arial" w:cs="Arial"/>
                <w:sz w:val="22"/>
                <w:szCs w:val="22"/>
              </w:rPr>
              <w:t>0.0</w:t>
            </w:r>
            <w:r w:rsidRPr="002139CD">
              <w:rPr>
                <w:rFonts w:ascii="Arial" w:hAnsi="Arial" w:cs="Arial"/>
                <w:sz w:val="22"/>
                <w:szCs w:val="22"/>
              </w:rPr>
              <w:t>01</w:t>
            </w:r>
            <w:r w:rsidRPr="00263505">
              <w:rPr>
                <w:rFonts w:ascii="Arial" w:hAnsi="Arial" w:cs="Arial"/>
                <w:sz w:val="22"/>
                <w:szCs w:val="22"/>
              </w:rPr>
              <w:t>]</w:t>
            </w:r>
          </w:p>
        </w:tc>
      </w:tr>
      <w:tr w:rsidR="005F22A1" w:rsidRPr="00263505" w14:paraId="6B5F4286" w14:textId="77777777" w:rsidTr="00A85CF0">
        <w:trPr>
          <w:trHeight w:val="280"/>
        </w:trPr>
        <w:tc>
          <w:tcPr>
            <w:tcW w:w="2880" w:type="dxa"/>
            <w:noWrap/>
          </w:tcPr>
          <w:p w14:paraId="1D03AF13" w14:textId="77777777" w:rsidR="005F22A1" w:rsidRPr="00263505" w:rsidRDefault="005F22A1" w:rsidP="00A85CF0">
            <w:pPr>
              <w:spacing w:line="276" w:lineRule="auto"/>
              <w:rPr>
                <w:rFonts w:ascii="Arial" w:eastAsia="Times New Roman" w:hAnsi="Arial" w:cs="Arial"/>
                <w:sz w:val="22"/>
                <w:szCs w:val="22"/>
                <w:lang w:val="en-GB" w:eastAsia="it-IT"/>
              </w:rPr>
            </w:pPr>
            <w:r w:rsidRPr="00263505">
              <w:rPr>
                <w:rFonts w:ascii="Arial" w:eastAsia="Times New Roman" w:hAnsi="Arial" w:cs="Arial"/>
                <w:sz w:val="22"/>
                <w:szCs w:val="22"/>
                <w:lang w:val="en-GB" w:eastAsia="it-IT"/>
              </w:rPr>
              <w:t>May</w:t>
            </w:r>
          </w:p>
        </w:tc>
        <w:tc>
          <w:tcPr>
            <w:tcW w:w="3499" w:type="dxa"/>
            <w:noWrap/>
          </w:tcPr>
          <w:p w14:paraId="31602AB2"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0.016**</w:t>
            </w:r>
          </w:p>
        </w:tc>
        <w:tc>
          <w:tcPr>
            <w:tcW w:w="3253" w:type="dxa"/>
          </w:tcPr>
          <w:p w14:paraId="5152AA62"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-0.023*</w:t>
            </w:r>
          </w:p>
        </w:tc>
      </w:tr>
      <w:tr w:rsidR="005F22A1" w:rsidRPr="00263505" w14:paraId="389DA9EF" w14:textId="77777777" w:rsidTr="00A85CF0">
        <w:trPr>
          <w:trHeight w:val="280"/>
        </w:trPr>
        <w:tc>
          <w:tcPr>
            <w:tcW w:w="2880" w:type="dxa"/>
            <w:noWrap/>
          </w:tcPr>
          <w:p w14:paraId="4087EF1D" w14:textId="77777777" w:rsidR="005F22A1" w:rsidRPr="00263505" w:rsidRDefault="005F22A1" w:rsidP="00A85CF0">
            <w:pPr>
              <w:spacing w:line="276" w:lineRule="auto"/>
              <w:rPr>
                <w:rFonts w:ascii="Arial" w:eastAsia="Times New Roman" w:hAnsi="Arial" w:cs="Arial"/>
                <w:sz w:val="22"/>
                <w:szCs w:val="22"/>
                <w:lang w:val="en-GB" w:eastAsia="it-IT"/>
              </w:rPr>
            </w:pPr>
          </w:p>
        </w:tc>
        <w:tc>
          <w:tcPr>
            <w:tcW w:w="3499" w:type="dxa"/>
            <w:noWrap/>
          </w:tcPr>
          <w:p w14:paraId="39ECFCAF" w14:textId="77777777" w:rsidR="005F22A1" w:rsidRPr="00263505" w:rsidRDefault="005F22A1" w:rsidP="00A85CF0">
            <w:pPr>
              <w:widowControl w:val="0"/>
              <w:autoSpaceDE w:val="0"/>
              <w:autoSpaceDN w:val="0"/>
              <w:adjustRightInd w:val="0"/>
              <w:jc w:val="center"/>
              <w:rPr>
                <w:rFonts w:ascii="Arial" w:hAnsi="Arial" w:cs="Arial"/>
                <w:sz w:val="22"/>
                <w:szCs w:val="22"/>
              </w:rPr>
            </w:pPr>
            <w:r>
              <w:rPr>
                <w:rFonts w:ascii="Arial" w:hAnsi="Arial" w:cs="Arial"/>
                <w:sz w:val="22"/>
                <w:szCs w:val="22"/>
              </w:rPr>
              <w:t>[0.0</w:t>
            </w:r>
            <w:r w:rsidRPr="00104AF9">
              <w:rPr>
                <w:rFonts w:ascii="Arial" w:hAnsi="Arial" w:cs="Arial"/>
                <w:sz w:val="22"/>
                <w:szCs w:val="22"/>
              </w:rPr>
              <w:t xml:space="preserve">01   </w:t>
            </w:r>
            <w:r>
              <w:rPr>
                <w:rFonts w:ascii="Arial" w:hAnsi="Arial" w:cs="Arial"/>
                <w:sz w:val="22"/>
                <w:szCs w:val="22"/>
              </w:rPr>
              <w:t>0.0</w:t>
            </w:r>
            <w:r w:rsidRPr="00104AF9">
              <w:rPr>
                <w:rFonts w:ascii="Arial" w:hAnsi="Arial" w:cs="Arial"/>
                <w:sz w:val="22"/>
                <w:szCs w:val="22"/>
              </w:rPr>
              <w:t>31</w:t>
            </w:r>
            <w:r w:rsidRPr="00263505">
              <w:rPr>
                <w:rFonts w:ascii="Arial" w:hAnsi="Arial" w:cs="Arial"/>
                <w:sz w:val="22"/>
                <w:szCs w:val="22"/>
              </w:rPr>
              <w:t>]</w:t>
            </w:r>
          </w:p>
        </w:tc>
        <w:tc>
          <w:tcPr>
            <w:tcW w:w="3253" w:type="dxa"/>
          </w:tcPr>
          <w:p w14:paraId="53A6948C"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w:t>
            </w:r>
            <w:r>
              <w:rPr>
                <w:rFonts w:ascii="Arial" w:hAnsi="Arial" w:cs="Arial"/>
                <w:sz w:val="22"/>
                <w:szCs w:val="22"/>
              </w:rPr>
              <w:t>-0.0</w:t>
            </w:r>
            <w:r w:rsidRPr="002139CD">
              <w:rPr>
                <w:rFonts w:ascii="Arial" w:hAnsi="Arial" w:cs="Arial"/>
                <w:sz w:val="22"/>
                <w:szCs w:val="22"/>
              </w:rPr>
              <w:t xml:space="preserve">49   </w:t>
            </w:r>
            <w:r>
              <w:rPr>
                <w:rFonts w:ascii="Arial" w:hAnsi="Arial" w:cs="Arial"/>
                <w:sz w:val="22"/>
                <w:szCs w:val="22"/>
              </w:rPr>
              <w:t>0.0</w:t>
            </w:r>
            <w:r w:rsidRPr="002139CD">
              <w:rPr>
                <w:rFonts w:ascii="Arial" w:hAnsi="Arial" w:cs="Arial"/>
                <w:sz w:val="22"/>
                <w:szCs w:val="22"/>
              </w:rPr>
              <w:t>01</w:t>
            </w:r>
            <w:r w:rsidRPr="00263505">
              <w:rPr>
                <w:rFonts w:ascii="Arial" w:hAnsi="Arial" w:cs="Arial"/>
                <w:sz w:val="22"/>
                <w:szCs w:val="22"/>
              </w:rPr>
              <w:t>]</w:t>
            </w:r>
          </w:p>
        </w:tc>
      </w:tr>
      <w:tr w:rsidR="005F22A1" w:rsidRPr="00263505" w14:paraId="6DCF7CB3" w14:textId="77777777" w:rsidTr="00A85CF0">
        <w:trPr>
          <w:trHeight w:val="280"/>
        </w:trPr>
        <w:tc>
          <w:tcPr>
            <w:tcW w:w="2880" w:type="dxa"/>
            <w:noWrap/>
          </w:tcPr>
          <w:p w14:paraId="138CFEF5" w14:textId="77777777" w:rsidR="005F22A1" w:rsidRPr="00263505" w:rsidRDefault="005F22A1" w:rsidP="00A85CF0">
            <w:pPr>
              <w:spacing w:line="276" w:lineRule="auto"/>
              <w:rPr>
                <w:rFonts w:ascii="Arial" w:eastAsia="Times New Roman" w:hAnsi="Arial" w:cs="Arial"/>
                <w:sz w:val="22"/>
                <w:szCs w:val="22"/>
                <w:lang w:val="en-GB" w:eastAsia="it-IT"/>
              </w:rPr>
            </w:pPr>
            <w:r w:rsidRPr="00263505">
              <w:rPr>
                <w:rFonts w:ascii="Arial" w:eastAsia="Times New Roman" w:hAnsi="Arial" w:cs="Arial"/>
                <w:sz w:val="22"/>
                <w:szCs w:val="22"/>
                <w:lang w:val="en-GB" w:eastAsia="it-IT"/>
              </w:rPr>
              <w:t>June</w:t>
            </w:r>
          </w:p>
        </w:tc>
        <w:tc>
          <w:tcPr>
            <w:tcW w:w="3499" w:type="dxa"/>
            <w:noWrap/>
          </w:tcPr>
          <w:p w14:paraId="231DBB45"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0.036***</w:t>
            </w:r>
          </w:p>
        </w:tc>
        <w:tc>
          <w:tcPr>
            <w:tcW w:w="3253" w:type="dxa"/>
          </w:tcPr>
          <w:p w14:paraId="46A61DBC"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-0.031**</w:t>
            </w:r>
          </w:p>
        </w:tc>
      </w:tr>
      <w:tr w:rsidR="005F22A1" w:rsidRPr="00263505" w14:paraId="28B04A80" w14:textId="77777777" w:rsidTr="00A85CF0">
        <w:trPr>
          <w:trHeight w:val="280"/>
        </w:trPr>
        <w:tc>
          <w:tcPr>
            <w:tcW w:w="2880" w:type="dxa"/>
            <w:noWrap/>
          </w:tcPr>
          <w:p w14:paraId="4BEFE333" w14:textId="77777777" w:rsidR="005F22A1" w:rsidRPr="00263505" w:rsidRDefault="005F22A1" w:rsidP="00A85CF0">
            <w:pPr>
              <w:spacing w:line="276" w:lineRule="auto"/>
              <w:rPr>
                <w:rFonts w:ascii="Arial" w:eastAsia="Times New Roman" w:hAnsi="Arial" w:cs="Arial"/>
                <w:sz w:val="22"/>
                <w:szCs w:val="22"/>
                <w:lang w:val="en-GB" w:eastAsia="it-IT"/>
              </w:rPr>
            </w:pPr>
          </w:p>
        </w:tc>
        <w:tc>
          <w:tcPr>
            <w:tcW w:w="3499" w:type="dxa"/>
            <w:noWrap/>
          </w:tcPr>
          <w:p w14:paraId="4CEC0540" w14:textId="37CDD22C" w:rsidR="005F22A1" w:rsidRPr="00263505" w:rsidRDefault="005F22A1" w:rsidP="00A85CF0">
            <w:pPr>
              <w:widowControl w:val="0"/>
              <w:autoSpaceDE w:val="0"/>
              <w:autoSpaceDN w:val="0"/>
              <w:adjustRightInd w:val="0"/>
              <w:jc w:val="center"/>
              <w:rPr>
                <w:rFonts w:ascii="Arial" w:hAnsi="Arial" w:cs="Arial"/>
                <w:sz w:val="22"/>
                <w:szCs w:val="22"/>
              </w:rPr>
            </w:pPr>
            <w:r>
              <w:rPr>
                <w:rFonts w:ascii="Arial" w:hAnsi="Arial" w:cs="Arial"/>
                <w:sz w:val="22"/>
                <w:szCs w:val="22"/>
              </w:rPr>
              <w:t>[0.0</w:t>
            </w:r>
            <w:r w:rsidRPr="00104AF9">
              <w:rPr>
                <w:rFonts w:ascii="Arial" w:hAnsi="Arial" w:cs="Arial"/>
                <w:sz w:val="22"/>
                <w:szCs w:val="22"/>
              </w:rPr>
              <w:t xml:space="preserve">21  </w:t>
            </w:r>
            <w:r w:rsidR="009C31A2">
              <w:rPr>
                <w:rFonts w:ascii="Arial" w:hAnsi="Arial" w:cs="Arial"/>
                <w:sz w:val="22"/>
                <w:szCs w:val="22"/>
              </w:rPr>
              <w:t xml:space="preserve"> </w:t>
            </w:r>
            <w:r>
              <w:rPr>
                <w:rFonts w:ascii="Arial" w:hAnsi="Arial" w:cs="Arial"/>
                <w:sz w:val="22"/>
                <w:szCs w:val="22"/>
              </w:rPr>
              <w:t>0.0</w:t>
            </w:r>
            <w:r w:rsidRPr="00104AF9">
              <w:rPr>
                <w:rFonts w:ascii="Arial" w:hAnsi="Arial" w:cs="Arial"/>
                <w:sz w:val="22"/>
                <w:szCs w:val="22"/>
              </w:rPr>
              <w:t>51</w:t>
            </w:r>
            <w:r w:rsidRPr="00263505">
              <w:rPr>
                <w:rFonts w:ascii="Arial" w:hAnsi="Arial" w:cs="Arial"/>
                <w:sz w:val="22"/>
                <w:szCs w:val="22"/>
              </w:rPr>
              <w:t>]</w:t>
            </w:r>
          </w:p>
        </w:tc>
        <w:tc>
          <w:tcPr>
            <w:tcW w:w="3253" w:type="dxa"/>
          </w:tcPr>
          <w:p w14:paraId="15924D68"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w:t>
            </w:r>
            <w:r>
              <w:rPr>
                <w:rFonts w:ascii="Arial" w:hAnsi="Arial" w:cs="Arial"/>
                <w:sz w:val="22"/>
                <w:szCs w:val="22"/>
              </w:rPr>
              <w:t>-0.0</w:t>
            </w:r>
            <w:r w:rsidRPr="002139CD">
              <w:rPr>
                <w:rFonts w:ascii="Arial" w:hAnsi="Arial" w:cs="Arial"/>
                <w:sz w:val="22"/>
                <w:szCs w:val="22"/>
              </w:rPr>
              <w:t xml:space="preserve">57   </w:t>
            </w:r>
            <w:r>
              <w:rPr>
                <w:rFonts w:ascii="Arial" w:hAnsi="Arial" w:cs="Arial"/>
                <w:sz w:val="22"/>
                <w:szCs w:val="22"/>
              </w:rPr>
              <w:t>-0.0</w:t>
            </w:r>
            <w:r w:rsidRPr="002139CD">
              <w:rPr>
                <w:rFonts w:ascii="Arial" w:hAnsi="Arial" w:cs="Arial"/>
                <w:sz w:val="22"/>
                <w:szCs w:val="22"/>
              </w:rPr>
              <w:t>05</w:t>
            </w:r>
            <w:r w:rsidRPr="00263505">
              <w:rPr>
                <w:rFonts w:ascii="Arial" w:hAnsi="Arial" w:cs="Arial"/>
                <w:sz w:val="22"/>
                <w:szCs w:val="22"/>
              </w:rPr>
              <w:t>]</w:t>
            </w:r>
          </w:p>
        </w:tc>
      </w:tr>
      <w:tr w:rsidR="005F22A1" w:rsidRPr="00263505" w14:paraId="353F7F2C" w14:textId="77777777" w:rsidTr="00A85CF0">
        <w:trPr>
          <w:trHeight w:val="280"/>
        </w:trPr>
        <w:tc>
          <w:tcPr>
            <w:tcW w:w="2880" w:type="dxa"/>
            <w:noWrap/>
          </w:tcPr>
          <w:p w14:paraId="0E26E16D" w14:textId="77777777" w:rsidR="005F22A1" w:rsidRPr="00263505" w:rsidRDefault="005F22A1" w:rsidP="00A85CF0">
            <w:pPr>
              <w:spacing w:line="276" w:lineRule="auto"/>
              <w:rPr>
                <w:rFonts w:ascii="Arial" w:eastAsia="Times New Roman" w:hAnsi="Arial" w:cs="Arial"/>
                <w:sz w:val="22"/>
                <w:szCs w:val="22"/>
                <w:lang w:val="en-GB" w:eastAsia="it-IT"/>
              </w:rPr>
            </w:pPr>
            <w:r w:rsidRPr="00263505">
              <w:rPr>
                <w:rFonts w:ascii="Arial" w:eastAsia="Times New Roman" w:hAnsi="Arial" w:cs="Arial"/>
                <w:sz w:val="22"/>
                <w:szCs w:val="22"/>
                <w:lang w:val="en-GB" w:eastAsia="it-IT"/>
              </w:rPr>
              <w:t>July</w:t>
            </w:r>
          </w:p>
        </w:tc>
        <w:tc>
          <w:tcPr>
            <w:tcW w:w="3499" w:type="dxa"/>
            <w:noWrap/>
          </w:tcPr>
          <w:p w14:paraId="04A2CCAC"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0.031***</w:t>
            </w:r>
          </w:p>
        </w:tc>
        <w:tc>
          <w:tcPr>
            <w:tcW w:w="3253" w:type="dxa"/>
          </w:tcPr>
          <w:p w14:paraId="74928D31"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-0.042***</w:t>
            </w:r>
          </w:p>
        </w:tc>
      </w:tr>
      <w:tr w:rsidR="005F22A1" w:rsidRPr="00263505" w14:paraId="3EF52DE5" w14:textId="77777777" w:rsidTr="00A85CF0">
        <w:trPr>
          <w:trHeight w:val="280"/>
        </w:trPr>
        <w:tc>
          <w:tcPr>
            <w:tcW w:w="2880" w:type="dxa"/>
            <w:noWrap/>
          </w:tcPr>
          <w:p w14:paraId="5FFE83E3" w14:textId="77777777" w:rsidR="005F22A1" w:rsidRPr="00263505" w:rsidRDefault="005F22A1" w:rsidP="00A85CF0">
            <w:pPr>
              <w:spacing w:line="276" w:lineRule="auto"/>
              <w:rPr>
                <w:rFonts w:ascii="Arial" w:eastAsia="Times New Roman" w:hAnsi="Arial" w:cs="Arial"/>
                <w:sz w:val="22"/>
                <w:szCs w:val="22"/>
                <w:lang w:val="en-GB" w:eastAsia="it-IT"/>
              </w:rPr>
            </w:pPr>
          </w:p>
        </w:tc>
        <w:tc>
          <w:tcPr>
            <w:tcW w:w="3499" w:type="dxa"/>
            <w:noWrap/>
          </w:tcPr>
          <w:p w14:paraId="4216918D" w14:textId="77777777" w:rsidR="005F22A1" w:rsidRPr="00263505" w:rsidRDefault="005F22A1" w:rsidP="00A85CF0">
            <w:pPr>
              <w:widowControl w:val="0"/>
              <w:autoSpaceDE w:val="0"/>
              <w:autoSpaceDN w:val="0"/>
              <w:adjustRightInd w:val="0"/>
              <w:jc w:val="center"/>
              <w:rPr>
                <w:rFonts w:ascii="Arial" w:hAnsi="Arial" w:cs="Arial"/>
                <w:sz w:val="22"/>
                <w:szCs w:val="22"/>
              </w:rPr>
            </w:pPr>
            <w:r>
              <w:rPr>
                <w:rFonts w:ascii="Arial" w:hAnsi="Arial" w:cs="Arial"/>
                <w:sz w:val="22"/>
                <w:szCs w:val="22"/>
              </w:rPr>
              <w:t>[0.0</w:t>
            </w:r>
            <w:r w:rsidRPr="00104AF9">
              <w:rPr>
                <w:rFonts w:ascii="Arial" w:hAnsi="Arial" w:cs="Arial"/>
                <w:sz w:val="22"/>
                <w:szCs w:val="22"/>
              </w:rPr>
              <w:t xml:space="preserve">16   </w:t>
            </w:r>
            <w:r>
              <w:rPr>
                <w:rFonts w:ascii="Arial" w:hAnsi="Arial" w:cs="Arial"/>
                <w:sz w:val="22"/>
                <w:szCs w:val="22"/>
              </w:rPr>
              <w:t>0.0</w:t>
            </w:r>
            <w:r w:rsidRPr="00104AF9">
              <w:rPr>
                <w:rFonts w:ascii="Arial" w:hAnsi="Arial" w:cs="Arial"/>
                <w:sz w:val="22"/>
                <w:szCs w:val="22"/>
              </w:rPr>
              <w:t>45</w:t>
            </w:r>
            <w:r w:rsidRPr="00263505">
              <w:rPr>
                <w:rFonts w:ascii="Arial" w:hAnsi="Arial" w:cs="Arial"/>
                <w:sz w:val="22"/>
                <w:szCs w:val="22"/>
              </w:rPr>
              <w:t>]</w:t>
            </w:r>
          </w:p>
        </w:tc>
        <w:tc>
          <w:tcPr>
            <w:tcW w:w="3253" w:type="dxa"/>
          </w:tcPr>
          <w:p w14:paraId="76DAB240"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w:t>
            </w:r>
            <w:r>
              <w:rPr>
                <w:rFonts w:ascii="Arial" w:hAnsi="Arial" w:cs="Arial"/>
                <w:sz w:val="22"/>
                <w:szCs w:val="22"/>
              </w:rPr>
              <w:t>-0.0</w:t>
            </w:r>
            <w:r w:rsidRPr="002139CD">
              <w:rPr>
                <w:rFonts w:ascii="Arial" w:hAnsi="Arial" w:cs="Arial"/>
                <w:sz w:val="22"/>
                <w:szCs w:val="22"/>
              </w:rPr>
              <w:t xml:space="preserve">68   </w:t>
            </w:r>
            <w:r>
              <w:rPr>
                <w:rFonts w:ascii="Arial" w:hAnsi="Arial" w:cs="Arial"/>
                <w:sz w:val="22"/>
                <w:szCs w:val="22"/>
              </w:rPr>
              <w:t>-0.0</w:t>
            </w:r>
            <w:r w:rsidRPr="002139CD">
              <w:rPr>
                <w:rFonts w:ascii="Arial" w:hAnsi="Arial" w:cs="Arial"/>
                <w:sz w:val="22"/>
                <w:szCs w:val="22"/>
              </w:rPr>
              <w:t>16</w:t>
            </w:r>
            <w:r w:rsidRPr="00263505">
              <w:rPr>
                <w:rFonts w:ascii="Arial" w:hAnsi="Arial" w:cs="Arial"/>
                <w:sz w:val="22"/>
                <w:szCs w:val="22"/>
              </w:rPr>
              <w:t>]</w:t>
            </w:r>
          </w:p>
        </w:tc>
      </w:tr>
      <w:tr w:rsidR="005F22A1" w:rsidRPr="00263505" w14:paraId="41017780" w14:textId="77777777" w:rsidTr="00A85CF0">
        <w:trPr>
          <w:trHeight w:val="280"/>
        </w:trPr>
        <w:tc>
          <w:tcPr>
            <w:tcW w:w="2880" w:type="dxa"/>
            <w:noWrap/>
          </w:tcPr>
          <w:p w14:paraId="5EEE92B7" w14:textId="77777777" w:rsidR="005F22A1" w:rsidRPr="00263505" w:rsidRDefault="005F22A1" w:rsidP="00A85CF0">
            <w:pPr>
              <w:spacing w:line="276" w:lineRule="auto"/>
              <w:rPr>
                <w:rFonts w:ascii="Arial" w:eastAsia="Times New Roman" w:hAnsi="Arial" w:cs="Arial"/>
                <w:sz w:val="22"/>
                <w:szCs w:val="22"/>
                <w:lang w:val="en-GB" w:eastAsia="it-IT"/>
              </w:rPr>
            </w:pPr>
            <w:r w:rsidRPr="00263505">
              <w:rPr>
                <w:rFonts w:ascii="Arial" w:eastAsia="Times New Roman" w:hAnsi="Arial" w:cs="Arial"/>
                <w:sz w:val="22"/>
                <w:szCs w:val="22"/>
                <w:lang w:val="en-GB" w:eastAsia="it-IT"/>
              </w:rPr>
              <w:t>August</w:t>
            </w:r>
          </w:p>
        </w:tc>
        <w:tc>
          <w:tcPr>
            <w:tcW w:w="3499" w:type="dxa"/>
            <w:noWrap/>
          </w:tcPr>
          <w:p w14:paraId="017F5F3C"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0.038***</w:t>
            </w:r>
          </w:p>
        </w:tc>
        <w:tc>
          <w:tcPr>
            <w:tcW w:w="3253" w:type="dxa"/>
          </w:tcPr>
          <w:p w14:paraId="0E7531BA"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-0.010</w:t>
            </w:r>
          </w:p>
        </w:tc>
      </w:tr>
      <w:tr w:rsidR="005F22A1" w:rsidRPr="00263505" w14:paraId="73AAEACD" w14:textId="77777777" w:rsidTr="00A85CF0">
        <w:trPr>
          <w:trHeight w:val="280"/>
        </w:trPr>
        <w:tc>
          <w:tcPr>
            <w:tcW w:w="2880" w:type="dxa"/>
            <w:noWrap/>
          </w:tcPr>
          <w:p w14:paraId="7052410D" w14:textId="77777777" w:rsidR="005F22A1" w:rsidRPr="00263505" w:rsidRDefault="005F22A1" w:rsidP="00A85CF0">
            <w:pPr>
              <w:spacing w:line="276" w:lineRule="auto"/>
              <w:rPr>
                <w:rFonts w:ascii="Arial" w:eastAsia="Times New Roman" w:hAnsi="Arial" w:cs="Arial"/>
                <w:sz w:val="22"/>
                <w:szCs w:val="22"/>
                <w:lang w:val="en-GB" w:eastAsia="it-IT"/>
              </w:rPr>
            </w:pPr>
          </w:p>
        </w:tc>
        <w:tc>
          <w:tcPr>
            <w:tcW w:w="3499" w:type="dxa"/>
            <w:noWrap/>
          </w:tcPr>
          <w:p w14:paraId="1E968643" w14:textId="6E04C15E" w:rsidR="005F22A1" w:rsidRPr="00263505" w:rsidRDefault="005F22A1" w:rsidP="00A85CF0">
            <w:pPr>
              <w:widowControl w:val="0"/>
              <w:autoSpaceDE w:val="0"/>
              <w:autoSpaceDN w:val="0"/>
              <w:adjustRightInd w:val="0"/>
              <w:jc w:val="center"/>
              <w:rPr>
                <w:rFonts w:ascii="Arial" w:hAnsi="Arial" w:cs="Arial"/>
                <w:sz w:val="22"/>
                <w:szCs w:val="22"/>
              </w:rPr>
            </w:pPr>
            <w:r>
              <w:rPr>
                <w:rFonts w:ascii="Arial" w:hAnsi="Arial" w:cs="Arial"/>
                <w:sz w:val="22"/>
                <w:szCs w:val="22"/>
              </w:rPr>
              <w:t>[0.0</w:t>
            </w:r>
            <w:r w:rsidRPr="00104AF9">
              <w:rPr>
                <w:rFonts w:ascii="Arial" w:hAnsi="Arial" w:cs="Arial"/>
                <w:sz w:val="22"/>
                <w:szCs w:val="22"/>
              </w:rPr>
              <w:t xml:space="preserve">20 </w:t>
            </w:r>
            <w:r w:rsidR="009C31A2">
              <w:rPr>
                <w:rFonts w:ascii="Arial" w:hAnsi="Arial" w:cs="Arial"/>
                <w:sz w:val="22"/>
                <w:szCs w:val="22"/>
              </w:rPr>
              <w:t xml:space="preserve"> </w:t>
            </w:r>
            <w:r w:rsidRPr="00104AF9">
              <w:rPr>
                <w:rFonts w:ascii="Arial" w:hAnsi="Arial" w:cs="Arial"/>
                <w:sz w:val="22"/>
                <w:szCs w:val="22"/>
              </w:rPr>
              <w:t xml:space="preserve"> </w:t>
            </w:r>
            <w:r>
              <w:rPr>
                <w:rFonts w:ascii="Arial" w:hAnsi="Arial" w:cs="Arial"/>
                <w:sz w:val="22"/>
                <w:szCs w:val="22"/>
              </w:rPr>
              <w:t>0.0</w:t>
            </w:r>
            <w:r w:rsidRPr="00104AF9">
              <w:rPr>
                <w:rFonts w:ascii="Arial" w:hAnsi="Arial" w:cs="Arial"/>
                <w:sz w:val="22"/>
                <w:szCs w:val="22"/>
              </w:rPr>
              <w:t>57</w:t>
            </w:r>
            <w:r w:rsidRPr="00263505">
              <w:rPr>
                <w:rFonts w:ascii="Arial" w:hAnsi="Arial" w:cs="Arial"/>
                <w:sz w:val="22"/>
                <w:szCs w:val="22"/>
              </w:rPr>
              <w:t>]</w:t>
            </w:r>
          </w:p>
        </w:tc>
        <w:tc>
          <w:tcPr>
            <w:tcW w:w="3253" w:type="dxa"/>
          </w:tcPr>
          <w:p w14:paraId="0FA9799B"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w:t>
            </w:r>
            <w:r>
              <w:rPr>
                <w:rFonts w:ascii="Arial" w:hAnsi="Arial" w:cs="Arial"/>
                <w:sz w:val="22"/>
                <w:szCs w:val="22"/>
              </w:rPr>
              <w:t>-0.0</w:t>
            </w:r>
            <w:r w:rsidRPr="002139CD">
              <w:rPr>
                <w:rFonts w:ascii="Arial" w:hAnsi="Arial" w:cs="Arial"/>
                <w:sz w:val="22"/>
                <w:szCs w:val="22"/>
              </w:rPr>
              <w:t xml:space="preserve">37   </w:t>
            </w:r>
            <w:r>
              <w:rPr>
                <w:rFonts w:ascii="Arial" w:hAnsi="Arial" w:cs="Arial"/>
                <w:sz w:val="22"/>
                <w:szCs w:val="22"/>
              </w:rPr>
              <w:t>0.0</w:t>
            </w:r>
            <w:r w:rsidRPr="002139CD">
              <w:rPr>
                <w:rFonts w:ascii="Arial" w:hAnsi="Arial" w:cs="Arial"/>
                <w:sz w:val="22"/>
                <w:szCs w:val="22"/>
              </w:rPr>
              <w:t>17</w:t>
            </w:r>
            <w:r w:rsidRPr="00263505">
              <w:rPr>
                <w:rFonts w:ascii="Arial" w:hAnsi="Arial" w:cs="Arial"/>
                <w:sz w:val="22"/>
                <w:szCs w:val="22"/>
              </w:rPr>
              <w:t>]</w:t>
            </w:r>
          </w:p>
        </w:tc>
      </w:tr>
      <w:tr w:rsidR="005F22A1" w:rsidRPr="00263505" w14:paraId="1939A20B" w14:textId="77777777" w:rsidTr="00A85CF0">
        <w:trPr>
          <w:trHeight w:val="280"/>
        </w:trPr>
        <w:tc>
          <w:tcPr>
            <w:tcW w:w="2880" w:type="dxa"/>
            <w:noWrap/>
          </w:tcPr>
          <w:p w14:paraId="7EFE9CDA" w14:textId="77777777" w:rsidR="005F22A1" w:rsidRPr="00263505" w:rsidRDefault="005F22A1" w:rsidP="00A85CF0">
            <w:pPr>
              <w:spacing w:line="276" w:lineRule="auto"/>
              <w:rPr>
                <w:rFonts w:ascii="Arial" w:eastAsia="Times New Roman" w:hAnsi="Arial" w:cs="Arial"/>
                <w:sz w:val="22"/>
                <w:szCs w:val="22"/>
                <w:lang w:val="en-GB" w:eastAsia="it-IT"/>
              </w:rPr>
            </w:pPr>
            <w:r w:rsidRPr="00263505">
              <w:rPr>
                <w:rFonts w:ascii="Arial" w:eastAsia="Times New Roman" w:hAnsi="Arial" w:cs="Arial"/>
                <w:sz w:val="22"/>
                <w:szCs w:val="22"/>
                <w:lang w:val="en-GB" w:eastAsia="it-IT"/>
              </w:rPr>
              <w:t>September</w:t>
            </w:r>
          </w:p>
        </w:tc>
        <w:tc>
          <w:tcPr>
            <w:tcW w:w="3499" w:type="dxa"/>
            <w:noWrap/>
          </w:tcPr>
          <w:p w14:paraId="08D44412"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0.021***</w:t>
            </w:r>
          </w:p>
        </w:tc>
        <w:tc>
          <w:tcPr>
            <w:tcW w:w="3253" w:type="dxa"/>
          </w:tcPr>
          <w:p w14:paraId="5244172B"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0.010</w:t>
            </w:r>
          </w:p>
        </w:tc>
      </w:tr>
      <w:tr w:rsidR="005F22A1" w:rsidRPr="00263505" w14:paraId="7D0D0C42" w14:textId="77777777" w:rsidTr="00A85CF0">
        <w:trPr>
          <w:trHeight w:val="280"/>
        </w:trPr>
        <w:tc>
          <w:tcPr>
            <w:tcW w:w="2880" w:type="dxa"/>
            <w:noWrap/>
          </w:tcPr>
          <w:p w14:paraId="530A362B" w14:textId="77777777" w:rsidR="005F22A1" w:rsidRPr="00263505" w:rsidRDefault="005F22A1" w:rsidP="00A85CF0">
            <w:pPr>
              <w:spacing w:line="276" w:lineRule="auto"/>
              <w:rPr>
                <w:rFonts w:ascii="Arial" w:eastAsia="Times New Roman" w:hAnsi="Arial" w:cs="Arial"/>
                <w:sz w:val="22"/>
                <w:szCs w:val="22"/>
                <w:lang w:val="en-GB" w:eastAsia="it-IT"/>
              </w:rPr>
            </w:pPr>
          </w:p>
        </w:tc>
        <w:tc>
          <w:tcPr>
            <w:tcW w:w="3499" w:type="dxa"/>
            <w:noWrap/>
          </w:tcPr>
          <w:p w14:paraId="49CCF5F9" w14:textId="77777777" w:rsidR="005F22A1" w:rsidRPr="00263505" w:rsidRDefault="005F22A1" w:rsidP="00A85CF0">
            <w:pPr>
              <w:widowControl w:val="0"/>
              <w:autoSpaceDE w:val="0"/>
              <w:autoSpaceDN w:val="0"/>
              <w:adjustRightInd w:val="0"/>
              <w:jc w:val="center"/>
              <w:rPr>
                <w:rFonts w:ascii="Arial" w:hAnsi="Arial" w:cs="Arial"/>
                <w:sz w:val="22"/>
                <w:szCs w:val="22"/>
              </w:rPr>
            </w:pPr>
            <w:r>
              <w:rPr>
                <w:rFonts w:ascii="Arial" w:hAnsi="Arial" w:cs="Arial"/>
                <w:sz w:val="22"/>
                <w:szCs w:val="22"/>
              </w:rPr>
              <w:t>[0.0</w:t>
            </w:r>
            <w:r w:rsidRPr="00104AF9">
              <w:rPr>
                <w:rFonts w:ascii="Arial" w:hAnsi="Arial" w:cs="Arial"/>
                <w:sz w:val="22"/>
                <w:szCs w:val="22"/>
              </w:rPr>
              <w:t xml:space="preserve">07   </w:t>
            </w:r>
            <w:r>
              <w:rPr>
                <w:rFonts w:ascii="Arial" w:hAnsi="Arial" w:cs="Arial"/>
                <w:sz w:val="22"/>
                <w:szCs w:val="22"/>
              </w:rPr>
              <w:t>0.0</w:t>
            </w:r>
            <w:r w:rsidRPr="00104AF9">
              <w:rPr>
                <w:rFonts w:ascii="Arial" w:hAnsi="Arial" w:cs="Arial"/>
                <w:sz w:val="22"/>
                <w:szCs w:val="22"/>
              </w:rPr>
              <w:t>36</w:t>
            </w:r>
            <w:r w:rsidRPr="00263505">
              <w:rPr>
                <w:rFonts w:ascii="Arial" w:hAnsi="Arial" w:cs="Arial"/>
                <w:sz w:val="22"/>
                <w:szCs w:val="22"/>
              </w:rPr>
              <w:t>]</w:t>
            </w:r>
          </w:p>
        </w:tc>
        <w:tc>
          <w:tcPr>
            <w:tcW w:w="3253" w:type="dxa"/>
          </w:tcPr>
          <w:p w14:paraId="57052FF1"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w:t>
            </w:r>
            <w:r>
              <w:rPr>
                <w:rFonts w:ascii="Arial" w:hAnsi="Arial" w:cs="Arial"/>
                <w:sz w:val="22"/>
                <w:szCs w:val="22"/>
              </w:rPr>
              <w:t>-0.0</w:t>
            </w:r>
            <w:r w:rsidRPr="002139CD">
              <w:rPr>
                <w:rFonts w:ascii="Arial" w:hAnsi="Arial" w:cs="Arial"/>
                <w:sz w:val="22"/>
                <w:szCs w:val="22"/>
              </w:rPr>
              <w:t xml:space="preserve">14   </w:t>
            </w:r>
            <w:r>
              <w:rPr>
                <w:rFonts w:ascii="Arial" w:hAnsi="Arial" w:cs="Arial"/>
                <w:sz w:val="22"/>
                <w:szCs w:val="22"/>
              </w:rPr>
              <w:t>0.0</w:t>
            </w:r>
            <w:r w:rsidRPr="002139CD">
              <w:rPr>
                <w:rFonts w:ascii="Arial" w:hAnsi="Arial" w:cs="Arial"/>
                <w:sz w:val="22"/>
                <w:szCs w:val="22"/>
              </w:rPr>
              <w:t>35</w:t>
            </w:r>
            <w:r w:rsidRPr="00263505">
              <w:rPr>
                <w:rFonts w:ascii="Arial" w:hAnsi="Arial" w:cs="Arial"/>
                <w:sz w:val="22"/>
                <w:szCs w:val="22"/>
              </w:rPr>
              <w:t>]</w:t>
            </w:r>
          </w:p>
        </w:tc>
      </w:tr>
      <w:tr w:rsidR="005F22A1" w:rsidRPr="00263505" w14:paraId="69A65853" w14:textId="77777777" w:rsidTr="00A85CF0">
        <w:trPr>
          <w:trHeight w:val="280"/>
        </w:trPr>
        <w:tc>
          <w:tcPr>
            <w:tcW w:w="2880" w:type="dxa"/>
            <w:noWrap/>
          </w:tcPr>
          <w:p w14:paraId="789C4CC4" w14:textId="77777777" w:rsidR="005F22A1" w:rsidRPr="00263505" w:rsidRDefault="005F22A1" w:rsidP="00A85CF0">
            <w:pPr>
              <w:spacing w:line="276" w:lineRule="auto"/>
              <w:rPr>
                <w:rFonts w:ascii="Arial" w:eastAsia="Times New Roman" w:hAnsi="Arial" w:cs="Arial"/>
                <w:sz w:val="22"/>
                <w:szCs w:val="22"/>
                <w:lang w:val="en-GB" w:eastAsia="it-IT"/>
              </w:rPr>
            </w:pPr>
            <w:r w:rsidRPr="00263505">
              <w:rPr>
                <w:rFonts w:ascii="Arial" w:eastAsia="Times New Roman" w:hAnsi="Arial" w:cs="Arial"/>
                <w:sz w:val="22"/>
                <w:szCs w:val="22"/>
                <w:lang w:val="en-GB" w:eastAsia="it-IT"/>
              </w:rPr>
              <w:t>Weight</w:t>
            </w:r>
          </w:p>
        </w:tc>
        <w:tc>
          <w:tcPr>
            <w:tcW w:w="3499" w:type="dxa"/>
            <w:noWrap/>
          </w:tcPr>
          <w:p w14:paraId="1F39E0BC"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0.063***</w:t>
            </w:r>
          </w:p>
        </w:tc>
        <w:tc>
          <w:tcPr>
            <w:tcW w:w="3253" w:type="dxa"/>
          </w:tcPr>
          <w:p w14:paraId="0A6F4492"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0.028</w:t>
            </w:r>
          </w:p>
        </w:tc>
      </w:tr>
      <w:tr w:rsidR="005F22A1" w:rsidRPr="00263505" w14:paraId="71542152" w14:textId="77777777" w:rsidTr="00A85CF0">
        <w:trPr>
          <w:trHeight w:val="280"/>
        </w:trPr>
        <w:tc>
          <w:tcPr>
            <w:tcW w:w="2880" w:type="dxa"/>
            <w:noWrap/>
          </w:tcPr>
          <w:p w14:paraId="2D974657" w14:textId="77777777" w:rsidR="005F22A1" w:rsidRPr="00263505" w:rsidRDefault="005F22A1" w:rsidP="00A85CF0">
            <w:pPr>
              <w:spacing w:line="276" w:lineRule="auto"/>
              <w:rPr>
                <w:rFonts w:ascii="Arial" w:eastAsia="Times New Roman" w:hAnsi="Arial" w:cs="Arial"/>
                <w:sz w:val="22"/>
                <w:szCs w:val="22"/>
                <w:lang w:val="en-GB" w:eastAsia="it-IT"/>
              </w:rPr>
            </w:pPr>
          </w:p>
        </w:tc>
        <w:tc>
          <w:tcPr>
            <w:tcW w:w="3499" w:type="dxa"/>
            <w:noWrap/>
          </w:tcPr>
          <w:p w14:paraId="1F723772" w14:textId="77777777" w:rsidR="005F22A1" w:rsidRPr="00263505" w:rsidRDefault="005F22A1" w:rsidP="00A85CF0">
            <w:pPr>
              <w:widowControl w:val="0"/>
              <w:autoSpaceDE w:val="0"/>
              <w:autoSpaceDN w:val="0"/>
              <w:adjustRightInd w:val="0"/>
              <w:jc w:val="center"/>
              <w:rPr>
                <w:rFonts w:ascii="Arial" w:hAnsi="Arial" w:cs="Arial"/>
                <w:sz w:val="22"/>
                <w:szCs w:val="22"/>
              </w:rPr>
            </w:pPr>
            <w:r>
              <w:rPr>
                <w:rFonts w:ascii="Arial" w:hAnsi="Arial" w:cs="Arial"/>
                <w:sz w:val="22"/>
                <w:szCs w:val="22"/>
              </w:rPr>
              <w:t>[0.0</w:t>
            </w:r>
            <w:r w:rsidRPr="00104AF9">
              <w:rPr>
                <w:rFonts w:ascii="Arial" w:hAnsi="Arial" w:cs="Arial"/>
                <w:sz w:val="22"/>
                <w:szCs w:val="22"/>
              </w:rPr>
              <w:t xml:space="preserve">36    </w:t>
            </w:r>
            <w:r>
              <w:rPr>
                <w:rFonts w:ascii="Arial" w:hAnsi="Arial" w:cs="Arial"/>
                <w:sz w:val="22"/>
                <w:szCs w:val="22"/>
              </w:rPr>
              <w:t>0.0</w:t>
            </w:r>
            <w:r w:rsidRPr="00104AF9">
              <w:rPr>
                <w:rFonts w:ascii="Arial" w:hAnsi="Arial" w:cs="Arial"/>
                <w:sz w:val="22"/>
                <w:szCs w:val="22"/>
              </w:rPr>
              <w:t>90</w:t>
            </w:r>
            <w:r w:rsidRPr="00263505">
              <w:rPr>
                <w:rFonts w:ascii="Arial" w:hAnsi="Arial" w:cs="Arial"/>
                <w:sz w:val="22"/>
                <w:szCs w:val="22"/>
              </w:rPr>
              <w:t>]</w:t>
            </w:r>
          </w:p>
        </w:tc>
        <w:tc>
          <w:tcPr>
            <w:tcW w:w="3253" w:type="dxa"/>
          </w:tcPr>
          <w:p w14:paraId="7BC5E0F5"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w:t>
            </w:r>
            <w:r>
              <w:rPr>
                <w:rFonts w:ascii="Arial" w:hAnsi="Arial" w:cs="Arial"/>
                <w:sz w:val="22"/>
                <w:szCs w:val="22"/>
              </w:rPr>
              <w:t>-0.0</w:t>
            </w:r>
            <w:r w:rsidRPr="002139CD">
              <w:rPr>
                <w:rFonts w:ascii="Arial" w:hAnsi="Arial" w:cs="Arial"/>
                <w:sz w:val="22"/>
                <w:szCs w:val="22"/>
              </w:rPr>
              <w:t xml:space="preserve">31   </w:t>
            </w:r>
            <w:r>
              <w:rPr>
                <w:rFonts w:ascii="Arial" w:hAnsi="Arial" w:cs="Arial"/>
                <w:sz w:val="22"/>
                <w:szCs w:val="22"/>
              </w:rPr>
              <w:t>0.0</w:t>
            </w:r>
            <w:r w:rsidRPr="002139CD">
              <w:rPr>
                <w:rFonts w:ascii="Arial" w:hAnsi="Arial" w:cs="Arial"/>
                <w:sz w:val="22"/>
                <w:szCs w:val="22"/>
              </w:rPr>
              <w:t>87</w:t>
            </w:r>
            <w:r w:rsidRPr="00263505">
              <w:rPr>
                <w:rFonts w:ascii="Arial" w:hAnsi="Arial" w:cs="Arial"/>
                <w:sz w:val="22"/>
                <w:szCs w:val="22"/>
              </w:rPr>
              <w:t>]</w:t>
            </w:r>
          </w:p>
        </w:tc>
      </w:tr>
      <w:tr w:rsidR="005F22A1" w:rsidRPr="00263505" w14:paraId="68223113" w14:textId="77777777" w:rsidTr="00A85CF0">
        <w:trPr>
          <w:trHeight w:val="280"/>
        </w:trPr>
        <w:tc>
          <w:tcPr>
            <w:tcW w:w="2880" w:type="dxa"/>
            <w:noWrap/>
            <w:hideMark/>
          </w:tcPr>
          <w:p w14:paraId="438F2C9E" w14:textId="77777777" w:rsidR="005F22A1" w:rsidRPr="00263505" w:rsidRDefault="005F22A1" w:rsidP="00A85CF0">
            <w:pPr>
              <w:spacing w:line="276" w:lineRule="auto"/>
              <w:rPr>
                <w:rFonts w:ascii="Arial" w:eastAsia="Times New Roman" w:hAnsi="Arial" w:cs="Arial"/>
                <w:color w:val="000000"/>
                <w:sz w:val="22"/>
                <w:szCs w:val="22"/>
                <w:lang w:val="en-GB" w:eastAsia="it-IT"/>
              </w:rPr>
            </w:pPr>
            <w:r w:rsidRPr="00263505">
              <w:rPr>
                <w:rFonts w:ascii="Arial" w:eastAsia="Times New Roman" w:hAnsi="Arial" w:cs="Arial"/>
                <w:color w:val="000000"/>
                <w:sz w:val="22"/>
                <w:szCs w:val="22"/>
                <w:lang w:val="en-GB" w:eastAsia="it-IT"/>
              </w:rPr>
              <w:t>Constant</w:t>
            </w:r>
          </w:p>
        </w:tc>
        <w:tc>
          <w:tcPr>
            <w:tcW w:w="3499" w:type="dxa"/>
            <w:noWrap/>
            <w:hideMark/>
          </w:tcPr>
          <w:p w14:paraId="66AF7D8A"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0.187***</w:t>
            </w:r>
          </w:p>
        </w:tc>
        <w:tc>
          <w:tcPr>
            <w:tcW w:w="3253" w:type="dxa"/>
          </w:tcPr>
          <w:p w14:paraId="757016A8"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0.364***</w:t>
            </w:r>
          </w:p>
        </w:tc>
      </w:tr>
      <w:tr w:rsidR="005F22A1" w:rsidRPr="00263505" w14:paraId="116CC4AC" w14:textId="77777777" w:rsidTr="00A85CF0">
        <w:trPr>
          <w:trHeight w:val="280"/>
        </w:trPr>
        <w:tc>
          <w:tcPr>
            <w:tcW w:w="2880" w:type="dxa"/>
            <w:noWrap/>
            <w:hideMark/>
          </w:tcPr>
          <w:p w14:paraId="02C1A476" w14:textId="77777777" w:rsidR="005F22A1" w:rsidRPr="00263505" w:rsidRDefault="005F22A1" w:rsidP="00A85CF0">
            <w:pPr>
              <w:spacing w:line="276" w:lineRule="auto"/>
              <w:jc w:val="center"/>
              <w:rPr>
                <w:rFonts w:ascii="Arial" w:eastAsia="Times New Roman" w:hAnsi="Arial" w:cs="Arial"/>
                <w:sz w:val="22"/>
                <w:szCs w:val="22"/>
                <w:lang w:val="en-GB" w:eastAsia="it-IT"/>
              </w:rPr>
            </w:pPr>
          </w:p>
        </w:tc>
        <w:tc>
          <w:tcPr>
            <w:tcW w:w="3499" w:type="dxa"/>
            <w:noWrap/>
            <w:hideMark/>
          </w:tcPr>
          <w:p w14:paraId="59CEEE53" w14:textId="77777777" w:rsidR="005F22A1" w:rsidRPr="00263505" w:rsidRDefault="005F22A1" w:rsidP="00A85CF0">
            <w:pPr>
              <w:widowControl w:val="0"/>
              <w:autoSpaceDE w:val="0"/>
              <w:autoSpaceDN w:val="0"/>
              <w:adjustRightInd w:val="0"/>
              <w:jc w:val="center"/>
              <w:rPr>
                <w:rFonts w:ascii="Arial" w:hAnsi="Arial" w:cs="Arial"/>
                <w:sz w:val="22"/>
                <w:szCs w:val="22"/>
              </w:rPr>
            </w:pPr>
            <w:r>
              <w:rPr>
                <w:rFonts w:ascii="Arial" w:hAnsi="Arial" w:cs="Arial"/>
                <w:sz w:val="22"/>
                <w:szCs w:val="22"/>
              </w:rPr>
              <w:t>[0.1</w:t>
            </w:r>
            <w:r w:rsidRPr="00104AF9">
              <w:rPr>
                <w:rFonts w:ascii="Arial" w:hAnsi="Arial" w:cs="Arial"/>
                <w:sz w:val="22"/>
                <w:szCs w:val="22"/>
              </w:rPr>
              <w:t xml:space="preserve">62   </w:t>
            </w:r>
            <w:r>
              <w:rPr>
                <w:rFonts w:ascii="Arial" w:hAnsi="Arial" w:cs="Arial"/>
                <w:sz w:val="22"/>
                <w:szCs w:val="22"/>
              </w:rPr>
              <w:t>0.2</w:t>
            </w:r>
            <w:r w:rsidRPr="00104AF9">
              <w:rPr>
                <w:rFonts w:ascii="Arial" w:hAnsi="Arial" w:cs="Arial"/>
                <w:sz w:val="22"/>
                <w:szCs w:val="22"/>
              </w:rPr>
              <w:t>10</w:t>
            </w:r>
            <w:r w:rsidRPr="00263505">
              <w:rPr>
                <w:rFonts w:ascii="Arial" w:hAnsi="Arial" w:cs="Arial"/>
                <w:sz w:val="22"/>
                <w:szCs w:val="22"/>
              </w:rPr>
              <w:t>]</w:t>
            </w:r>
          </w:p>
        </w:tc>
        <w:tc>
          <w:tcPr>
            <w:tcW w:w="3253" w:type="dxa"/>
          </w:tcPr>
          <w:p w14:paraId="7299CD7A" w14:textId="77777777" w:rsidR="005F22A1" w:rsidRPr="00263505" w:rsidRDefault="005F22A1" w:rsidP="00A85CF0">
            <w:pPr>
              <w:widowControl w:val="0"/>
              <w:autoSpaceDE w:val="0"/>
              <w:autoSpaceDN w:val="0"/>
              <w:adjustRightInd w:val="0"/>
              <w:jc w:val="center"/>
              <w:rPr>
                <w:rFonts w:ascii="Arial" w:hAnsi="Arial" w:cs="Arial"/>
                <w:sz w:val="22"/>
                <w:szCs w:val="22"/>
              </w:rPr>
            </w:pPr>
            <w:r>
              <w:rPr>
                <w:rFonts w:ascii="Arial" w:hAnsi="Arial" w:cs="Arial"/>
                <w:sz w:val="22"/>
                <w:szCs w:val="22"/>
              </w:rPr>
              <w:t>[0.3</w:t>
            </w:r>
            <w:r w:rsidRPr="002139CD">
              <w:rPr>
                <w:rFonts w:ascii="Arial" w:hAnsi="Arial" w:cs="Arial"/>
                <w:sz w:val="22"/>
                <w:szCs w:val="22"/>
              </w:rPr>
              <w:t xml:space="preserve">24   </w:t>
            </w:r>
            <w:r>
              <w:rPr>
                <w:rFonts w:ascii="Arial" w:hAnsi="Arial" w:cs="Arial"/>
                <w:sz w:val="22"/>
                <w:szCs w:val="22"/>
              </w:rPr>
              <w:t>0.4</w:t>
            </w:r>
            <w:r w:rsidRPr="002139CD">
              <w:rPr>
                <w:rFonts w:ascii="Arial" w:hAnsi="Arial" w:cs="Arial"/>
                <w:sz w:val="22"/>
                <w:szCs w:val="22"/>
              </w:rPr>
              <w:t>02</w:t>
            </w:r>
            <w:r w:rsidRPr="00263505">
              <w:rPr>
                <w:rFonts w:ascii="Arial" w:hAnsi="Arial" w:cs="Arial"/>
                <w:sz w:val="22"/>
                <w:szCs w:val="22"/>
              </w:rPr>
              <w:t>]</w:t>
            </w:r>
          </w:p>
        </w:tc>
      </w:tr>
      <w:tr w:rsidR="005F22A1" w:rsidRPr="00263505" w14:paraId="396ADCCC" w14:textId="77777777" w:rsidTr="00A85CF0">
        <w:trPr>
          <w:trHeight w:val="280"/>
        </w:trPr>
        <w:tc>
          <w:tcPr>
            <w:tcW w:w="2880" w:type="dxa"/>
            <w:noWrap/>
            <w:hideMark/>
          </w:tcPr>
          <w:p w14:paraId="14C1BDFF" w14:textId="77777777" w:rsidR="005F22A1" w:rsidRPr="00263505" w:rsidRDefault="005F22A1" w:rsidP="00A85CF0">
            <w:pPr>
              <w:spacing w:line="276" w:lineRule="auto"/>
              <w:jc w:val="center"/>
              <w:rPr>
                <w:rFonts w:ascii="Arial" w:eastAsia="Times New Roman" w:hAnsi="Arial" w:cs="Arial"/>
                <w:sz w:val="22"/>
                <w:szCs w:val="22"/>
                <w:lang w:val="en-GB" w:eastAsia="it-IT"/>
              </w:rPr>
            </w:pPr>
          </w:p>
        </w:tc>
        <w:tc>
          <w:tcPr>
            <w:tcW w:w="3499" w:type="dxa"/>
            <w:noWrap/>
            <w:hideMark/>
          </w:tcPr>
          <w:p w14:paraId="67A2AC5C" w14:textId="77777777" w:rsidR="005F22A1" w:rsidRPr="00263505" w:rsidRDefault="005F22A1" w:rsidP="00A85CF0">
            <w:pPr>
              <w:widowControl w:val="0"/>
              <w:autoSpaceDE w:val="0"/>
              <w:autoSpaceDN w:val="0"/>
              <w:adjustRightInd w:val="0"/>
              <w:jc w:val="center"/>
              <w:rPr>
                <w:rFonts w:ascii="Arial" w:hAnsi="Arial" w:cs="Arial"/>
                <w:sz w:val="22"/>
                <w:szCs w:val="22"/>
              </w:rPr>
            </w:pPr>
          </w:p>
        </w:tc>
        <w:tc>
          <w:tcPr>
            <w:tcW w:w="3253" w:type="dxa"/>
          </w:tcPr>
          <w:p w14:paraId="66BB459F" w14:textId="77777777" w:rsidR="005F22A1" w:rsidRPr="00263505" w:rsidRDefault="005F22A1" w:rsidP="00A85CF0">
            <w:pPr>
              <w:widowControl w:val="0"/>
              <w:autoSpaceDE w:val="0"/>
              <w:autoSpaceDN w:val="0"/>
              <w:adjustRightInd w:val="0"/>
              <w:jc w:val="center"/>
              <w:rPr>
                <w:rFonts w:ascii="Arial" w:hAnsi="Arial" w:cs="Arial"/>
                <w:sz w:val="22"/>
                <w:szCs w:val="22"/>
              </w:rPr>
            </w:pPr>
          </w:p>
        </w:tc>
      </w:tr>
      <w:tr w:rsidR="005F22A1" w:rsidRPr="00263505" w14:paraId="729CEA20" w14:textId="77777777" w:rsidTr="00A85CF0">
        <w:trPr>
          <w:trHeight w:val="280"/>
        </w:trPr>
        <w:tc>
          <w:tcPr>
            <w:tcW w:w="2880" w:type="dxa"/>
            <w:noWrap/>
            <w:hideMark/>
          </w:tcPr>
          <w:p w14:paraId="53A5577F" w14:textId="77777777" w:rsidR="005F22A1" w:rsidRPr="00263505" w:rsidRDefault="005F22A1" w:rsidP="00A85CF0">
            <w:pPr>
              <w:spacing w:line="276" w:lineRule="auto"/>
              <w:rPr>
                <w:rFonts w:ascii="Arial" w:eastAsia="Times New Roman" w:hAnsi="Arial" w:cs="Arial"/>
                <w:color w:val="000000"/>
                <w:sz w:val="22"/>
                <w:szCs w:val="22"/>
                <w:lang w:val="en-GB" w:eastAsia="it-IT"/>
              </w:rPr>
            </w:pPr>
            <w:r>
              <w:rPr>
                <w:rFonts w:ascii="Arial" w:eastAsia="Times New Roman" w:hAnsi="Arial" w:cs="Arial"/>
                <w:color w:val="000000"/>
                <w:sz w:val="22"/>
                <w:szCs w:val="22"/>
                <w:lang w:val="en-GB" w:eastAsia="it-IT"/>
              </w:rPr>
              <w:t>Observations</w:t>
            </w:r>
          </w:p>
        </w:tc>
        <w:tc>
          <w:tcPr>
            <w:tcW w:w="3499" w:type="dxa"/>
            <w:noWrap/>
            <w:hideMark/>
          </w:tcPr>
          <w:p w14:paraId="091A97BB"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33,389</w:t>
            </w:r>
          </w:p>
        </w:tc>
        <w:tc>
          <w:tcPr>
            <w:tcW w:w="3253" w:type="dxa"/>
          </w:tcPr>
          <w:p w14:paraId="5C3B8652" w14:textId="77777777" w:rsidR="005F22A1" w:rsidRPr="00263505" w:rsidRDefault="005F22A1" w:rsidP="00A85CF0">
            <w:pPr>
              <w:widowControl w:val="0"/>
              <w:autoSpaceDE w:val="0"/>
              <w:autoSpaceDN w:val="0"/>
              <w:adjustRightInd w:val="0"/>
              <w:jc w:val="center"/>
              <w:rPr>
                <w:rFonts w:ascii="Arial" w:hAnsi="Arial" w:cs="Arial"/>
                <w:sz w:val="22"/>
                <w:szCs w:val="22"/>
              </w:rPr>
            </w:pPr>
            <w:r>
              <w:rPr>
                <w:rFonts w:ascii="Arial" w:hAnsi="Arial" w:cs="Arial"/>
                <w:sz w:val="22"/>
                <w:szCs w:val="22"/>
              </w:rPr>
              <w:t>20,012</w:t>
            </w:r>
          </w:p>
        </w:tc>
      </w:tr>
    </w:tbl>
    <w:p w14:paraId="08CED4E0" w14:textId="77777777" w:rsidR="005F22A1" w:rsidRPr="00263505" w:rsidRDefault="005F22A1" w:rsidP="005F22A1">
      <w:pPr>
        <w:autoSpaceDE w:val="0"/>
        <w:autoSpaceDN w:val="0"/>
        <w:adjustRightInd w:val="0"/>
        <w:spacing w:before="115" w:line="276" w:lineRule="auto"/>
        <w:jc w:val="both"/>
        <w:rPr>
          <w:rFonts w:ascii="Arial" w:eastAsia="Times New Roman" w:hAnsi="Arial" w:cs="Arial"/>
          <w:sz w:val="22"/>
          <w:szCs w:val="22"/>
          <w:lang w:val="en-GB" w:eastAsia="it-IT"/>
        </w:rPr>
      </w:pPr>
      <w:r>
        <w:rPr>
          <w:rFonts w:ascii="Arial" w:eastAsia="Times New Roman" w:hAnsi="Arial" w:cs="Arial"/>
          <w:sz w:val="22"/>
          <w:szCs w:val="22"/>
          <w:lang w:val="en-GB" w:eastAsia="it-IT"/>
        </w:rPr>
        <w:t xml:space="preserve">Confidence intervals </w:t>
      </w:r>
      <w:r w:rsidRPr="00263505">
        <w:rPr>
          <w:rFonts w:ascii="Arial" w:eastAsia="Times New Roman" w:hAnsi="Arial" w:cs="Arial"/>
          <w:sz w:val="22"/>
          <w:szCs w:val="22"/>
          <w:lang w:val="en-GB" w:eastAsia="it-IT"/>
        </w:rPr>
        <w:t>in parentheses</w:t>
      </w:r>
    </w:p>
    <w:p w14:paraId="01C9439C" w14:textId="77777777" w:rsidR="005F22A1" w:rsidRPr="00263505" w:rsidRDefault="005F22A1" w:rsidP="005F22A1">
      <w:pPr>
        <w:autoSpaceDE w:val="0"/>
        <w:autoSpaceDN w:val="0"/>
        <w:adjustRightInd w:val="0"/>
        <w:spacing w:line="276" w:lineRule="auto"/>
        <w:jc w:val="both"/>
        <w:rPr>
          <w:rFonts w:ascii="Arial" w:eastAsia="Times New Roman" w:hAnsi="Arial" w:cs="Arial"/>
          <w:sz w:val="22"/>
          <w:szCs w:val="22"/>
          <w:lang w:val="en-GB" w:eastAsia="it-IT"/>
        </w:rPr>
      </w:pPr>
      <w:r w:rsidRPr="00263505">
        <w:rPr>
          <w:rFonts w:ascii="Arial" w:eastAsia="Times New Roman" w:hAnsi="Arial" w:cs="Arial"/>
          <w:sz w:val="22"/>
          <w:szCs w:val="22"/>
          <w:lang w:val="en-GB" w:eastAsia="it-IT"/>
        </w:rPr>
        <w:t>*** p&lt;0.01, ** p&lt;0.05, * p&lt;0.1</w:t>
      </w:r>
    </w:p>
    <w:p w14:paraId="21336DEC" w14:textId="77777777" w:rsidR="005F22A1" w:rsidRPr="00263505" w:rsidRDefault="005F22A1" w:rsidP="005F22A1">
      <w:pPr>
        <w:autoSpaceDE w:val="0"/>
        <w:autoSpaceDN w:val="0"/>
        <w:adjustRightInd w:val="0"/>
        <w:spacing w:line="276" w:lineRule="auto"/>
        <w:jc w:val="both"/>
        <w:rPr>
          <w:rFonts w:ascii="Arial" w:eastAsia="Times New Roman" w:hAnsi="Arial" w:cs="Arial"/>
          <w:sz w:val="22"/>
          <w:szCs w:val="22"/>
          <w:lang w:val="en-GB" w:eastAsia="it-IT"/>
        </w:rPr>
      </w:pPr>
    </w:p>
    <w:p w14:paraId="4D0CBDB1" w14:textId="77777777" w:rsidR="005F22A1" w:rsidRPr="00263505" w:rsidRDefault="005F22A1" w:rsidP="005F22A1">
      <w:pPr>
        <w:autoSpaceDE w:val="0"/>
        <w:autoSpaceDN w:val="0"/>
        <w:adjustRightInd w:val="0"/>
        <w:spacing w:line="276" w:lineRule="auto"/>
        <w:jc w:val="both"/>
        <w:rPr>
          <w:rFonts w:ascii="Arial" w:eastAsia="Times New Roman" w:hAnsi="Arial" w:cs="Arial"/>
          <w:sz w:val="22"/>
          <w:szCs w:val="22"/>
          <w:lang w:val="en-GB" w:eastAsia="it-IT"/>
        </w:rPr>
      </w:pPr>
    </w:p>
    <w:p w14:paraId="7CD620AA" w14:textId="77777777" w:rsidR="005F22A1" w:rsidRPr="00263505" w:rsidRDefault="005F22A1" w:rsidP="005F22A1">
      <w:pPr>
        <w:autoSpaceDE w:val="0"/>
        <w:autoSpaceDN w:val="0"/>
        <w:adjustRightInd w:val="0"/>
        <w:spacing w:line="276" w:lineRule="auto"/>
        <w:jc w:val="both"/>
        <w:rPr>
          <w:rFonts w:ascii="Arial" w:eastAsia="Times New Roman" w:hAnsi="Arial" w:cs="Arial"/>
          <w:sz w:val="22"/>
          <w:szCs w:val="22"/>
          <w:lang w:val="en-GB" w:eastAsia="it-IT"/>
        </w:rPr>
      </w:pPr>
    </w:p>
    <w:p w14:paraId="3DB01324" w14:textId="7B5008B4" w:rsidR="005F22A1" w:rsidRPr="00DC3966" w:rsidRDefault="00401420" w:rsidP="00640A2A">
      <w:pPr>
        <w:spacing w:after="120"/>
        <w:jc w:val="both"/>
        <w:rPr>
          <w:rFonts w:ascii="Arial" w:hAnsi="Arial" w:cs="Arial"/>
          <w:sz w:val="22"/>
          <w:szCs w:val="22"/>
          <w:lang w:val="en-US"/>
        </w:rPr>
      </w:pPr>
      <w:r>
        <w:rPr>
          <w:rFonts w:ascii="Arial" w:hAnsi="Arial" w:cs="Arial"/>
          <w:sz w:val="22"/>
          <w:szCs w:val="22"/>
          <w:lang w:val="en-US"/>
        </w:rPr>
        <w:lastRenderedPageBreak/>
        <w:t>Supplementary information</w:t>
      </w:r>
      <w:r w:rsidR="005F22A1" w:rsidRPr="00263505">
        <w:rPr>
          <w:rFonts w:ascii="Arial" w:hAnsi="Arial" w:cs="Arial"/>
          <w:sz w:val="22"/>
          <w:szCs w:val="22"/>
          <w:lang w:val="en-US"/>
        </w:rPr>
        <w:t xml:space="preserve"> </w:t>
      </w:r>
      <w:r w:rsidR="004D6AD5">
        <w:rPr>
          <w:rFonts w:ascii="Arial" w:hAnsi="Arial" w:cs="Arial"/>
          <w:sz w:val="22"/>
          <w:szCs w:val="22"/>
          <w:lang w:val="en-US"/>
        </w:rPr>
        <w:t>19</w:t>
      </w:r>
      <w:r w:rsidR="005F22A1" w:rsidRPr="00263505">
        <w:rPr>
          <w:rFonts w:ascii="Arial" w:hAnsi="Arial" w:cs="Arial"/>
          <w:sz w:val="22"/>
          <w:szCs w:val="22"/>
          <w:lang w:val="en-US"/>
        </w:rPr>
        <w:t>:</w:t>
      </w:r>
      <w:r w:rsidR="005F22A1" w:rsidRPr="00DC3966">
        <w:rPr>
          <w:rFonts w:ascii="Arial" w:hAnsi="Arial" w:cs="Arial"/>
          <w:sz w:val="22"/>
          <w:szCs w:val="22"/>
          <w:lang w:val="en-US"/>
        </w:rPr>
        <w:t xml:space="preserve"> Results from estimating the effect </w:t>
      </w:r>
      <w:r w:rsidR="00F25C1D">
        <w:rPr>
          <w:rFonts w:ascii="Arial" w:hAnsi="Arial" w:cs="Arial"/>
          <w:sz w:val="22"/>
          <w:szCs w:val="22"/>
          <w:lang w:val="en-US"/>
        </w:rPr>
        <w:t xml:space="preserve">of </w:t>
      </w:r>
      <w:r w:rsidR="005F22A1">
        <w:rPr>
          <w:rFonts w:ascii="Arial" w:hAnsi="Arial" w:cs="Arial"/>
          <w:sz w:val="22"/>
          <w:szCs w:val="22"/>
          <w:lang w:val="en-US"/>
        </w:rPr>
        <w:t>education</w:t>
      </w:r>
      <w:r w:rsidR="005F22A1" w:rsidRPr="00DC3966">
        <w:rPr>
          <w:rFonts w:ascii="Arial" w:hAnsi="Arial" w:cs="Arial"/>
          <w:sz w:val="22"/>
          <w:szCs w:val="22"/>
          <w:lang w:val="en-US"/>
        </w:rPr>
        <w:t xml:space="preserve"> and treatment on probability of </w:t>
      </w:r>
      <w:r w:rsidR="006E7AA5">
        <w:rPr>
          <w:rFonts w:ascii="Arial" w:hAnsi="Arial" w:cs="Arial"/>
          <w:sz w:val="22"/>
          <w:szCs w:val="22"/>
          <w:lang w:val="en-US"/>
        </w:rPr>
        <w:t xml:space="preserve">obtaining a contract lasting for a maximum of 1 year as the first employment after the treatment </w:t>
      </w:r>
      <w:r w:rsidR="005F22A1" w:rsidRPr="00DC3966">
        <w:rPr>
          <w:rFonts w:ascii="Arial" w:hAnsi="Arial" w:cs="Arial"/>
          <w:sz w:val="22"/>
          <w:szCs w:val="22"/>
          <w:lang w:val="en-US"/>
        </w:rPr>
        <w:t xml:space="preserve">using LPM, with </w:t>
      </w:r>
      <w:r w:rsidR="005F22A1">
        <w:rPr>
          <w:rFonts w:ascii="Arial" w:hAnsi="Arial" w:cs="Arial"/>
          <w:sz w:val="22"/>
          <w:szCs w:val="22"/>
          <w:lang w:val="en-US"/>
        </w:rPr>
        <w:t>education</w:t>
      </w:r>
      <w:r w:rsidR="005F22A1" w:rsidRPr="00DC3966">
        <w:rPr>
          <w:rFonts w:ascii="Arial" w:hAnsi="Arial" w:cs="Arial"/>
          <w:sz w:val="22"/>
          <w:szCs w:val="22"/>
          <w:lang w:val="en-US"/>
        </w:rPr>
        <w:t xml:space="preserve"> x treatment interaction</w:t>
      </w:r>
    </w:p>
    <w:tbl>
      <w:tblPr>
        <w:tblStyle w:val="Grigliatabella"/>
        <w:tblW w:w="9632" w:type="dxa"/>
        <w:tblLook w:val="0620" w:firstRow="1" w:lastRow="0" w:firstColumn="0" w:lastColumn="0" w:noHBand="1" w:noVBand="1"/>
      </w:tblPr>
      <w:tblGrid>
        <w:gridCol w:w="3256"/>
        <w:gridCol w:w="3543"/>
        <w:gridCol w:w="2833"/>
      </w:tblGrid>
      <w:tr w:rsidR="005F22A1" w:rsidRPr="00263505" w14:paraId="461EEBF5" w14:textId="77777777" w:rsidTr="00A85CF0">
        <w:trPr>
          <w:trHeight w:val="280"/>
        </w:trPr>
        <w:tc>
          <w:tcPr>
            <w:tcW w:w="3256" w:type="dxa"/>
            <w:noWrap/>
            <w:hideMark/>
          </w:tcPr>
          <w:p w14:paraId="26DB2FCF" w14:textId="77777777" w:rsidR="005F22A1" w:rsidRPr="00263505" w:rsidRDefault="005F22A1" w:rsidP="00A85CF0">
            <w:pPr>
              <w:spacing w:line="276" w:lineRule="auto"/>
              <w:rPr>
                <w:rFonts w:ascii="Arial" w:eastAsia="Times New Roman" w:hAnsi="Arial" w:cs="Arial"/>
                <w:i/>
                <w:color w:val="000000"/>
                <w:sz w:val="22"/>
                <w:szCs w:val="22"/>
                <w:lang w:val="en-GB" w:eastAsia="it-IT"/>
              </w:rPr>
            </w:pPr>
            <w:r w:rsidRPr="00263505">
              <w:rPr>
                <w:rFonts w:ascii="Arial" w:eastAsia="Times New Roman" w:hAnsi="Arial" w:cs="Arial"/>
                <w:i/>
                <w:color w:val="000000"/>
                <w:sz w:val="22"/>
                <w:szCs w:val="22"/>
                <w:lang w:val="en-GB" w:eastAsia="it-IT"/>
              </w:rPr>
              <w:t>Variables</w:t>
            </w:r>
          </w:p>
        </w:tc>
        <w:tc>
          <w:tcPr>
            <w:tcW w:w="3543" w:type="dxa"/>
            <w:noWrap/>
            <w:hideMark/>
          </w:tcPr>
          <w:p w14:paraId="41C5E8F9" w14:textId="77777777" w:rsidR="005F22A1" w:rsidRPr="00263505" w:rsidRDefault="005F22A1" w:rsidP="00A85CF0">
            <w:pPr>
              <w:jc w:val="center"/>
              <w:rPr>
                <w:rFonts w:ascii="Arial" w:hAnsi="Arial" w:cs="Arial"/>
                <w:b/>
                <w:bCs/>
                <w:color w:val="000000"/>
                <w:sz w:val="22"/>
                <w:szCs w:val="22"/>
                <w:lang w:val="en-GB"/>
              </w:rPr>
            </w:pPr>
            <w:r w:rsidRPr="00263505">
              <w:rPr>
                <w:rFonts w:ascii="Arial" w:hAnsi="Arial" w:cs="Arial"/>
                <w:color w:val="000000"/>
                <w:sz w:val="22"/>
                <w:szCs w:val="22"/>
                <w:lang w:val="en-GB"/>
              </w:rPr>
              <w:t>Lombardy</w:t>
            </w:r>
          </w:p>
        </w:tc>
        <w:tc>
          <w:tcPr>
            <w:tcW w:w="2833" w:type="dxa"/>
          </w:tcPr>
          <w:p w14:paraId="60876AF4" w14:textId="77777777" w:rsidR="005F22A1" w:rsidRPr="00263505" w:rsidRDefault="005F22A1" w:rsidP="00A85CF0">
            <w:pPr>
              <w:jc w:val="center"/>
              <w:rPr>
                <w:rFonts w:ascii="Arial" w:hAnsi="Arial" w:cs="Arial"/>
                <w:b/>
                <w:bCs/>
                <w:color w:val="000000"/>
                <w:sz w:val="22"/>
                <w:szCs w:val="22"/>
                <w:lang w:val="en-GB"/>
              </w:rPr>
            </w:pPr>
            <w:r w:rsidRPr="00263505">
              <w:rPr>
                <w:rFonts w:ascii="Arial" w:hAnsi="Arial" w:cs="Arial"/>
                <w:color w:val="000000"/>
                <w:sz w:val="22"/>
                <w:szCs w:val="22"/>
                <w:lang w:val="en-GB"/>
              </w:rPr>
              <w:t>Emilia-Romagna</w:t>
            </w:r>
          </w:p>
        </w:tc>
      </w:tr>
      <w:tr w:rsidR="005F22A1" w:rsidRPr="00263505" w14:paraId="7732F888" w14:textId="77777777" w:rsidTr="00A85CF0">
        <w:trPr>
          <w:trHeight w:val="280"/>
        </w:trPr>
        <w:tc>
          <w:tcPr>
            <w:tcW w:w="3256" w:type="dxa"/>
            <w:noWrap/>
          </w:tcPr>
          <w:p w14:paraId="2B4EDD43" w14:textId="77777777" w:rsidR="005F22A1" w:rsidRPr="00263505" w:rsidRDefault="005F22A1" w:rsidP="00A85CF0">
            <w:pPr>
              <w:spacing w:line="276" w:lineRule="auto"/>
              <w:rPr>
                <w:rFonts w:ascii="Arial" w:eastAsia="Times New Roman" w:hAnsi="Arial" w:cs="Arial"/>
                <w:color w:val="000000"/>
                <w:sz w:val="22"/>
                <w:szCs w:val="22"/>
                <w:lang w:val="en-GB" w:eastAsia="it-IT"/>
              </w:rPr>
            </w:pPr>
            <w:r w:rsidRPr="00263505">
              <w:rPr>
                <w:rFonts w:ascii="Arial" w:eastAsia="Times New Roman" w:hAnsi="Arial" w:cs="Arial"/>
                <w:b/>
                <w:sz w:val="22"/>
                <w:szCs w:val="22"/>
                <w:lang w:val="en-GB" w:eastAsia="it-IT"/>
              </w:rPr>
              <w:t>Age</w:t>
            </w:r>
          </w:p>
        </w:tc>
        <w:tc>
          <w:tcPr>
            <w:tcW w:w="3543" w:type="dxa"/>
            <w:noWrap/>
          </w:tcPr>
          <w:p w14:paraId="0B8B2338" w14:textId="77777777" w:rsidR="005F22A1" w:rsidRPr="00263505" w:rsidRDefault="005F22A1" w:rsidP="00A85CF0">
            <w:pPr>
              <w:widowControl w:val="0"/>
              <w:autoSpaceDE w:val="0"/>
              <w:autoSpaceDN w:val="0"/>
              <w:adjustRightInd w:val="0"/>
              <w:jc w:val="center"/>
              <w:rPr>
                <w:rFonts w:ascii="Arial" w:hAnsi="Arial" w:cs="Arial"/>
                <w:sz w:val="22"/>
                <w:szCs w:val="22"/>
              </w:rPr>
            </w:pPr>
          </w:p>
        </w:tc>
        <w:tc>
          <w:tcPr>
            <w:tcW w:w="2833" w:type="dxa"/>
          </w:tcPr>
          <w:p w14:paraId="73D2C095" w14:textId="77777777" w:rsidR="005F22A1" w:rsidRPr="00263505" w:rsidRDefault="005F22A1" w:rsidP="00A85CF0">
            <w:pPr>
              <w:widowControl w:val="0"/>
              <w:autoSpaceDE w:val="0"/>
              <w:autoSpaceDN w:val="0"/>
              <w:adjustRightInd w:val="0"/>
              <w:jc w:val="center"/>
              <w:rPr>
                <w:rFonts w:ascii="Arial" w:hAnsi="Arial" w:cs="Arial"/>
                <w:sz w:val="22"/>
                <w:szCs w:val="22"/>
              </w:rPr>
            </w:pPr>
          </w:p>
        </w:tc>
      </w:tr>
      <w:tr w:rsidR="005F22A1" w:rsidRPr="00263505" w14:paraId="7E8746F4" w14:textId="77777777" w:rsidTr="00A85CF0">
        <w:trPr>
          <w:trHeight w:val="280"/>
        </w:trPr>
        <w:tc>
          <w:tcPr>
            <w:tcW w:w="3256" w:type="dxa"/>
            <w:noWrap/>
          </w:tcPr>
          <w:p w14:paraId="79756287" w14:textId="77777777" w:rsidR="005F22A1" w:rsidRPr="00263505" w:rsidRDefault="005F22A1" w:rsidP="00A85CF0">
            <w:pPr>
              <w:spacing w:line="276" w:lineRule="auto"/>
              <w:rPr>
                <w:rFonts w:ascii="Arial" w:eastAsia="Times New Roman" w:hAnsi="Arial" w:cs="Arial"/>
                <w:sz w:val="22"/>
                <w:szCs w:val="22"/>
                <w:lang w:val="en-GB" w:eastAsia="it-IT"/>
              </w:rPr>
            </w:pPr>
            <w:r w:rsidRPr="00263505">
              <w:rPr>
                <w:rFonts w:ascii="Arial" w:eastAsia="Times New Roman" w:hAnsi="Arial" w:cs="Arial"/>
                <w:sz w:val="22"/>
                <w:szCs w:val="22"/>
                <w:lang w:val="en-GB" w:eastAsia="it-IT"/>
              </w:rPr>
              <w:t>15-24 [ref.]</w:t>
            </w:r>
          </w:p>
        </w:tc>
        <w:tc>
          <w:tcPr>
            <w:tcW w:w="3543" w:type="dxa"/>
            <w:noWrap/>
          </w:tcPr>
          <w:p w14:paraId="2751CF41" w14:textId="77777777" w:rsidR="005F22A1" w:rsidRPr="00263505" w:rsidRDefault="005F22A1" w:rsidP="00A85CF0">
            <w:pPr>
              <w:widowControl w:val="0"/>
              <w:autoSpaceDE w:val="0"/>
              <w:autoSpaceDN w:val="0"/>
              <w:adjustRightInd w:val="0"/>
              <w:jc w:val="center"/>
              <w:rPr>
                <w:rFonts w:ascii="Arial" w:hAnsi="Arial" w:cs="Arial"/>
                <w:sz w:val="22"/>
                <w:szCs w:val="22"/>
              </w:rPr>
            </w:pPr>
          </w:p>
        </w:tc>
        <w:tc>
          <w:tcPr>
            <w:tcW w:w="2833" w:type="dxa"/>
          </w:tcPr>
          <w:p w14:paraId="0888ADFC" w14:textId="77777777" w:rsidR="005F22A1" w:rsidRPr="00263505" w:rsidRDefault="005F22A1" w:rsidP="00A85CF0">
            <w:pPr>
              <w:widowControl w:val="0"/>
              <w:autoSpaceDE w:val="0"/>
              <w:autoSpaceDN w:val="0"/>
              <w:adjustRightInd w:val="0"/>
              <w:jc w:val="center"/>
              <w:rPr>
                <w:rFonts w:ascii="Arial" w:hAnsi="Arial" w:cs="Arial"/>
                <w:sz w:val="22"/>
                <w:szCs w:val="22"/>
              </w:rPr>
            </w:pPr>
          </w:p>
        </w:tc>
      </w:tr>
      <w:tr w:rsidR="005F22A1" w:rsidRPr="00263505" w14:paraId="3DFFABD7" w14:textId="77777777" w:rsidTr="00A85CF0">
        <w:trPr>
          <w:trHeight w:val="280"/>
        </w:trPr>
        <w:tc>
          <w:tcPr>
            <w:tcW w:w="3256" w:type="dxa"/>
            <w:noWrap/>
            <w:hideMark/>
          </w:tcPr>
          <w:p w14:paraId="26B9F780" w14:textId="77777777" w:rsidR="005F22A1" w:rsidRPr="00263505" w:rsidRDefault="005F22A1" w:rsidP="00A85CF0">
            <w:pPr>
              <w:spacing w:line="276" w:lineRule="auto"/>
              <w:rPr>
                <w:rFonts w:ascii="Arial" w:eastAsia="Times New Roman" w:hAnsi="Arial" w:cs="Arial"/>
                <w:sz w:val="22"/>
                <w:szCs w:val="22"/>
                <w:lang w:val="en-GB" w:eastAsia="it-IT"/>
              </w:rPr>
            </w:pPr>
            <w:r w:rsidRPr="00263505">
              <w:rPr>
                <w:rFonts w:ascii="Arial" w:eastAsia="Times New Roman" w:hAnsi="Arial" w:cs="Arial"/>
                <w:sz w:val="22"/>
                <w:szCs w:val="22"/>
                <w:lang w:val="en-GB" w:eastAsia="it-IT"/>
              </w:rPr>
              <w:t>25-34</w:t>
            </w:r>
          </w:p>
        </w:tc>
        <w:tc>
          <w:tcPr>
            <w:tcW w:w="3543" w:type="dxa"/>
            <w:noWrap/>
            <w:hideMark/>
          </w:tcPr>
          <w:p w14:paraId="4758C2E4"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-0.070***</w:t>
            </w:r>
          </w:p>
        </w:tc>
        <w:tc>
          <w:tcPr>
            <w:tcW w:w="2833" w:type="dxa"/>
          </w:tcPr>
          <w:p w14:paraId="3339730E"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0.002</w:t>
            </w:r>
          </w:p>
        </w:tc>
      </w:tr>
      <w:tr w:rsidR="005F22A1" w:rsidRPr="00263505" w14:paraId="2FEB4AD1" w14:textId="77777777" w:rsidTr="00A85CF0">
        <w:trPr>
          <w:trHeight w:val="280"/>
        </w:trPr>
        <w:tc>
          <w:tcPr>
            <w:tcW w:w="3256" w:type="dxa"/>
            <w:noWrap/>
            <w:hideMark/>
          </w:tcPr>
          <w:p w14:paraId="14702316" w14:textId="77777777" w:rsidR="005F22A1" w:rsidRPr="00263505" w:rsidRDefault="005F22A1" w:rsidP="00A85CF0">
            <w:pPr>
              <w:spacing w:line="276" w:lineRule="auto"/>
              <w:rPr>
                <w:rFonts w:ascii="Arial" w:eastAsia="Times New Roman" w:hAnsi="Arial" w:cs="Arial"/>
                <w:sz w:val="22"/>
                <w:szCs w:val="22"/>
                <w:lang w:val="en-GB" w:eastAsia="it-IT"/>
              </w:rPr>
            </w:pPr>
          </w:p>
        </w:tc>
        <w:tc>
          <w:tcPr>
            <w:tcW w:w="3543" w:type="dxa"/>
            <w:noWrap/>
            <w:hideMark/>
          </w:tcPr>
          <w:p w14:paraId="2CFEBD83"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w:t>
            </w:r>
            <w:r>
              <w:rPr>
                <w:rFonts w:ascii="Arial" w:hAnsi="Arial" w:cs="Arial"/>
                <w:sz w:val="22"/>
                <w:szCs w:val="22"/>
              </w:rPr>
              <w:t>-0.0</w:t>
            </w:r>
            <w:r w:rsidRPr="0020036B">
              <w:rPr>
                <w:rFonts w:ascii="Arial" w:hAnsi="Arial" w:cs="Arial"/>
                <w:sz w:val="22"/>
                <w:szCs w:val="22"/>
              </w:rPr>
              <w:t xml:space="preserve">83   </w:t>
            </w:r>
            <w:r>
              <w:rPr>
                <w:rFonts w:ascii="Arial" w:hAnsi="Arial" w:cs="Arial"/>
                <w:sz w:val="22"/>
                <w:szCs w:val="22"/>
              </w:rPr>
              <w:t>-0.0</w:t>
            </w:r>
            <w:r w:rsidRPr="0020036B">
              <w:rPr>
                <w:rFonts w:ascii="Arial" w:hAnsi="Arial" w:cs="Arial"/>
                <w:sz w:val="22"/>
                <w:szCs w:val="22"/>
              </w:rPr>
              <w:t>56</w:t>
            </w:r>
            <w:r w:rsidRPr="00263505">
              <w:rPr>
                <w:rFonts w:ascii="Arial" w:hAnsi="Arial" w:cs="Arial"/>
                <w:sz w:val="22"/>
                <w:szCs w:val="22"/>
              </w:rPr>
              <w:t>]</w:t>
            </w:r>
          </w:p>
        </w:tc>
        <w:tc>
          <w:tcPr>
            <w:tcW w:w="2833" w:type="dxa"/>
          </w:tcPr>
          <w:p w14:paraId="43B91F1C"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w:t>
            </w:r>
            <w:r>
              <w:rPr>
                <w:rFonts w:ascii="Arial" w:hAnsi="Arial" w:cs="Arial"/>
                <w:sz w:val="22"/>
                <w:szCs w:val="22"/>
              </w:rPr>
              <w:t>-0.0</w:t>
            </w:r>
            <w:r w:rsidRPr="001657B3">
              <w:rPr>
                <w:rFonts w:ascii="Arial" w:hAnsi="Arial" w:cs="Arial"/>
                <w:sz w:val="22"/>
                <w:szCs w:val="22"/>
              </w:rPr>
              <w:t xml:space="preserve">18   </w:t>
            </w:r>
            <w:r>
              <w:rPr>
                <w:rFonts w:ascii="Arial" w:hAnsi="Arial" w:cs="Arial"/>
                <w:sz w:val="22"/>
                <w:szCs w:val="22"/>
              </w:rPr>
              <w:t>0.0</w:t>
            </w:r>
            <w:r w:rsidRPr="001657B3">
              <w:rPr>
                <w:rFonts w:ascii="Arial" w:hAnsi="Arial" w:cs="Arial"/>
                <w:sz w:val="22"/>
                <w:szCs w:val="22"/>
              </w:rPr>
              <w:t>23</w:t>
            </w:r>
            <w:r w:rsidRPr="00263505">
              <w:rPr>
                <w:rFonts w:ascii="Arial" w:hAnsi="Arial" w:cs="Arial"/>
                <w:sz w:val="22"/>
                <w:szCs w:val="22"/>
              </w:rPr>
              <w:t>]</w:t>
            </w:r>
          </w:p>
        </w:tc>
      </w:tr>
      <w:tr w:rsidR="005F22A1" w:rsidRPr="00263505" w14:paraId="22EDC85B" w14:textId="77777777" w:rsidTr="00A85CF0">
        <w:trPr>
          <w:trHeight w:val="280"/>
        </w:trPr>
        <w:tc>
          <w:tcPr>
            <w:tcW w:w="3256" w:type="dxa"/>
            <w:noWrap/>
            <w:hideMark/>
          </w:tcPr>
          <w:p w14:paraId="70A1FF00" w14:textId="77777777" w:rsidR="005F22A1" w:rsidRPr="00263505" w:rsidRDefault="005F22A1" w:rsidP="00A85CF0">
            <w:pPr>
              <w:spacing w:line="276" w:lineRule="auto"/>
              <w:rPr>
                <w:rFonts w:ascii="Arial" w:eastAsia="Times New Roman" w:hAnsi="Arial" w:cs="Arial"/>
                <w:sz w:val="22"/>
                <w:szCs w:val="22"/>
                <w:lang w:val="en-GB" w:eastAsia="it-IT"/>
              </w:rPr>
            </w:pPr>
            <w:r w:rsidRPr="00263505">
              <w:rPr>
                <w:rFonts w:ascii="Arial" w:eastAsia="Times New Roman" w:hAnsi="Arial" w:cs="Arial"/>
                <w:sz w:val="22"/>
                <w:szCs w:val="22"/>
                <w:lang w:val="en-GB" w:eastAsia="it-IT"/>
              </w:rPr>
              <w:t>35-44</w:t>
            </w:r>
          </w:p>
        </w:tc>
        <w:tc>
          <w:tcPr>
            <w:tcW w:w="3543" w:type="dxa"/>
            <w:noWrap/>
            <w:hideMark/>
          </w:tcPr>
          <w:p w14:paraId="11C0A35B"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-0.106***</w:t>
            </w:r>
          </w:p>
        </w:tc>
        <w:tc>
          <w:tcPr>
            <w:tcW w:w="2833" w:type="dxa"/>
          </w:tcPr>
          <w:p w14:paraId="26479361"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-0.036***</w:t>
            </w:r>
          </w:p>
        </w:tc>
      </w:tr>
      <w:tr w:rsidR="005F22A1" w:rsidRPr="00263505" w14:paraId="64D0FB8A" w14:textId="77777777" w:rsidTr="00A85CF0">
        <w:trPr>
          <w:trHeight w:val="280"/>
        </w:trPr>
        <w:tc>
          <w:tcPr>
            <w:tcW w:w="3256" w:type="dxa"/>
            <w:noWrap/>
            <w:hideMark/>
          </w:tcPr>
          <w:p w14:paraId="172C15EA" w14:textId="77777777" w:rsidR="005F22A1" w:rsidRPr="00263505" w:rsidRDefault="005F22A1" w:rsidP="00A85CF0">
            <w:pPr>
              <w:spacing w:line="276" w:lineRule="auto"/>
              <w:rPr>
                <w:rFonts w:ascii="Arial" w:eastAsia="Times New Roman" w:hAnsi="Arial" w:cs="Arial"/>
                <w:sz w:val="22"/>
                <w:szCs w:val="22"/>
                <w:lang w:val="en-GB" w:eastAsia="it-IT"/>
              </w:rPr>
            </w:pPr>
          </w:p>
        </w:tc>
        <w:tc>
          <w:tcPr>
            <w:tcW w:w="3543" w:type="dxa"/>
            <w:noWrap/>
            <w:hideMark/>
          </w:tcPr>
          <w:p w14:paraId="11517718"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w:t>
            </w:r>
            <w:r>
              <w:rPr>
                <w:rFonts w:ascii="Arial" w:hAnsi="Arial" w:cs="Arial"/>
                <w:sz w:val="22"/>
                <w:szCs w:val="22"/>
              </w:rPr>
              <w:t>-0.1</w:t>
            </w:r>
            <w:r w:rsidRPr="0020036B">
              <w:rPr>
                <w:rFonts w:ascii="Arial" w:hAnsi="Arial" w:cs="Arial"/>
                <w:sz w:val="22"/>
                <w:szCs w:val="22"/>
              </w:rPr>
              <w:t xml:space="preserve">20   </w:t>
            </w:r>
            <w:r>
              <w:rPr>
                <w:rFonts w:ascii="Arial" w:hAnsi="Arial" w:cs="Arial"/>
                <w:sz w:val="22"/>
                <w:szCs w:val="22"/>
              </w:rPr>
              <w:t>-0.0</w:t>
            </w:r>
            <w:r w:rsidRPr="0020036B">
              <w:rPr>
                <w:rFonts w:ascii="Arial" w:hAnsi="Arial" w:cs="Arial"/>
                <w:sz w:val="22"/>
                <w:szCs w:val="22"/>
              </w:rPr>
              <w:t>91</w:t>
            </w:r>
            <w:r w:rsidRPr="00263505">
              <w:rPr>
                <w:rFonts w:ascii="Arial" w:hAnsi="Arial" w:cs="Arial"/>
                <w:sz w:val="22"/>
                <w:szCs w:val="22"/>
              </w:rPr>
              <w:t>]</w:t>
            </w:r>
          </w:p>
        </w:tc>
        <w:tc>
          <w:tcPr>
            <w:tcW w:w="2833" w:type="dxa"/>
          </w:tcPr>
          <w:p w14:paraId="7D529953"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w:t>
            </w:r>
            <w:r>
              <w:rPr>
                <w:rFonts w:ascii="Arial" w:hAnsi="Arial" w:cs="Arial"/>
                <w:sz w:val="22"/>
                <w:szCs w:val="22"/>
              </w:rPr>
              <w:t>-0.0</w:t>
            </w:r>
            <w:r w:rsidRPr="001657B3">
              <w:rPr>
                <w:rFonts w:ascii="Arial" w:hAnsi="Arial" w:cs="Arial"/>
                <w:sz w:val="22"/>
                <w:szCs w:val="22"/>
              </w:rPr>
              <w:t xml:space="preserve">57   </w:t>
            </w:r>
            <w:r>
              <w:rPr>
                <w:rFonts w:ascii="Arial" w:hAnsi="Arial" w:cs="Arial"/>
                <w:sz w:val="22"/>
                <w:szCs w:val="22"/>
              </w:rPr>
              <w:t>-0.0</w:t>
            </w:r>
            <w:r w:rsidRPr="001657B3">
              <w:rPr>
                <w:rFonts w:ascii="Arial" w:hAnsi="Arial" w:cs="Arial"/>
                <w:sz w:val="22"/>
                <w:szCs w:val="22"/>
              </w:rPr>
              <w:t>14</w:t>
            </w:r>
            <w:r w:rsidRPr="00263505">
              <w:rPr>
                <w:rFonts w:ascii="Arial" w:hAnsi="Arial" w:cs="Arial"/>
                <w:sz w:val="22"/>
                <w:szCs w:val="22"/>
              </w:rPr>
              <w:t>]</w:t>
            </w:r>
          </w:p>
        </w:tc>
      </w:tr>
      <w:tr w:rsidR="005F22A1" w:rsidRPr="00263505" w14:paraId="04B315A8" w14:textId="77777777" w:rsidTr="00A85CF0">
        <w:trPr>
          <w:trHeight w:val="280"/>
        </w:trPr>
        <w:tc>
          <w:tcPr>
            <w:tcW w:w="3256" w:type="dxa"/>
            <w:noWrap/>
          </w:tcPr>
          <w:p w14:paraId="404EB6AC" w14:textId="77777777" w:rsidR="005F22A1" w:rsidRPr="00263505" w:rsidRDefault="005F22A1" w:rsidP="00A85CF0">
            <w:pPr>
              <w:spacing w:line="276" w:lineRule="auto"/>
              <w:rPr>
                <w:rFonts w:ascii="Arial" w:eastAsia="Times New Roman" w:hAnsi="Arial" w:cs="Arial"/>
                <w:sz w:val="22"/>
                <w:szCs w:val="22"/>
                <w:lang w:val="en-GB" w:eastAsia="it-IT"/>
              </w:rPr>
            </w:pPr>
            <w:r w:rsidRPr="00263505">
              <w:rPr>
                <w:rFonts w:ascii="Arial" w:eastAsia="Times New Roman" w:hAnsi="Arial" w:cs="Arial"/>
                <w:sz w:val="22"/>
                <w:szCs w:val="22"/>
                <w:lang w:val="en-GB" w:eastAsia="it-IT"/>
              </w:rPr>
              <w:t>45-54</w:t>
            </w:r>
          </w:p>
        </w:tc>
        <w:tc>
          <w:tcPr>
            <w:tcW w:w="3543" w:type="dxa"/>
            <w:noWrap/>
          </w:tcPr>
          <w:p w14:paraId="26C2C0A6"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-0.142***</w:t>
            </w:r>
          </w:p>
        </w:tc>
        <w:tc>
          <w:tcPr>
            <w:tcW w:w="2833" w:type="dxa"/>
          </w:tcPr>
          <w:p w14:paraId="186563D1"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-0.087***</w:t>
            </w:r>
          </w:p>
        </w:tc>
      </w:tr>
      <w:tr w:rsidR="005F22A1" w:rsidRPr="00263505" w14:paraId="1C1D5324" w14:textId="77777777" w:rsidTr="00A85CF0">
        <w:trPr>
          <w:trHeight w:val="280"/>
        </w:trPr>
        <w:tc>
          <w:tcPr>
            <w:tcW w:w="3256" w:type="dxa"/>
            <w:noWrap/>
          </w:tcPr>
          <w:p w14:paraId="65528181" w14:textId="77777777" w:rsidR="005F22A1" w:rsidRPr="00263505" w:rsidRDefault="005F22A1" w:rsidP="00A85CF0">
            <w:pPr>
              <w:spacing w:line="276" w:lineRule="auto"/>
              <w:rPr>
                <w:rFonts w:ascii="Arial" w:eastAsia="Times New Roman" w:hAnsi="Arial" w:cs="Arial"/>
                <w:sz w:val="22"/>
                <w:szCs w:val="22"/>
                <w:lang w:val="en-GB" w:eastAsia="it-IT"/>
              </w:rPr>
            </w:pPr>
          </w:p>
        </w:tc>
        <w:tc>
          <w:tcPr>
            <w:tcW w:w="3543" w:type="dxa"/>
            <w:noWrap/>
          </w:tcPr>
          <w:p w14:paraId="293F29E6"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w:t>
            </w:r>
            <w:r>
              <w:rPr>
                <w:rFonts w:ascii="Arial" w:hAnsi="Arial" w:cs="Arial"/>
                <w:sz w:val="22"/>
                <w:szCs w:val="22"/>
              </w:rPr>
              <w:t>-0.1</w:t>
            </w:r>
            <w:r w:rsidRPr="0020036B">
              <w:rPr>
                <w:rFonts w:ascii="Arial" w:hAnsi="Arial" w:cs="Arial"/>
                <w:sz w:val="22"/>
                <w:szCs w:val="22"/>
              </w:rPr>
              <w:t xml:space="preserve">56   </w:t>
            </w:r>
            <w:r>
              <w:rPr>
                <w:rFonts w:ascii="Arial" w:hAnsi="Arial" w:cs="Arial"/>
                <w:sz w:val="22"/>
                <w:szCs w:val="22"/>
              </w:rPr>
              <w:t>-0.1</w:t>
            </w:r>
            <w:r w:rsidRPr="0020036B">
              <w:rPr>
                <w:rFonts w:ascii="Arial" w:hAnsi="Arial" w:cs="Arial"/>
                <w:sz w:val="22"/>
                <w:szCs w:val="22"/>
              </w:rPr>
              <w:t>27</w:t>
            </w:r>
            <w:r w:rsidRPr="00263505">
              <w:rPr>
                <w:rFonts w:ascii="Arial" w:hAnsi="Arial" w:cs="Arial"/>
                <w:sz w:val="22"/>
                <w:szCs w:val="22"/>
              </w:rPr>
              <w:t>]</w:t>
            </w:r>
          </w:p>
        </w:tc>
        <w:tc>
          <w:tcPr>
            <w:tcW w:w="2833" w:type="dxa"/>
          </w:tcPr>
          <w:p w14:paraId="773735F1" w14:textId="477B15C1"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w:t>
            </w:r>
            <w:r>
              <w:rPr>
                <w:rFonts w:ascii="Arial" w:hAnsi="Arial" w:cs="Arial"/>
                <w:sz w:val="22"/>
                <w:szCs w:val="22"/>
              </w:rPr>
              <w:t>-0.1</w:t>
            </w:r>
            <w:r w:rsidRPr="001657B3">
              <w:rPr>
                <w:rFonts w:ascii="Arial" w:hAnsi="Arial" w:cs="Arial"/>
                <w:sz w:val="22"/>
                <w:szCs w:val="22"/>
              </w:rPr>
              <w:t xml:space="preserve">09 </w:t>
            </w:r>
            <w:r w:rsidR="009C31A2">
              <w:rPr>
                <w:rFonts w:ascii="Arial" w:hAnsi="Arial" w:cs="Arial"/>
                <w:sz w:val="22"/>
                <w:szCs w:val="22"/>
              </w:rPr>
              <w:t xml:space="preserve"> </w:t>
            </w:r>
            <w:r w:rsidRPr="001657B3">
              <w:rPr>
                <w:rFonts w:ascii="Arial" w:hAnsi="Arial" w:cs="Arial"/>
                <w:sz w:val="22"/>
                <w:szCs w:val="22"/>
              </w:rPr>
              <w:t xml:space="preserve"> </w:t>
            </w:r>
            <w:r>
              <w:rPr>
                <w:rFonts w:ascii="Arial" w:hAnsi="Arial" w:cs="Arial"/>
                <w:sz w:val="22"/>
                <w:szCs w:val="22"/>
              </w:rPr>
              <w:t>-0.0</w:t>
            </w:r>
            <w:r w:rsidRPr="001657B3">
              <w:rPr>
                <w:rFonts w:ascii="Arial" w:hAnsi="Arial" w:cs="Arial"/>
                <w:sz w:val="22"/>
                <w:szCs w:val="22"/>
              </w:rPr>
              <w:t>65</w:t>
            </w:r>
            <w:r w:rsidRPr="00263505">
              <w:rPr>
                <w:rFonts w:ascii="Arial" w:hAnsi="Arial" w:cs="Arial"/>
                <w:sz w:val="22"/>
                <w:szCs w:val="22"/>
              </w:rPr>
              <w:t>]</w:t>
            </w:r>
          </w:p>
        </w:tc>
      </w:tr>
      <w:tr w:rsidR="005F22A1" w:rsidRPr="00263505" w14:paraId="32ABEB12" w14:textId="77777777" w:rsidTr="00A85CF0">
        <w:trPr>
          <w:trHeight w:val="280"/>
        </w:trPr>
        <w:tc>
          <w:tcPr>
            <w:tcW w:w="3256" w:type="dxa"/>
            <w:noWrap/>
          </w:tcPr>
          <w:p w14:paraId="2C0B57D5" w14:textId="77777777" w:rsidR="005F22A1" w:rsidRPr="00263505" w:rsidRDefault="005F22A1" w:rsidP="00A85CF0">
            <w:pPr>
              <w:spacing w:line="276" w:lineRule="auto"/>
              <w:rPr>
                <w:rFonts w:ascii="Arial" w:eastAsia="Times New Roman" w:hAnsi="Arial" w:cs="Arial"/>
                <w:sz w:val="22"/>
                <w:szCs w:val="22"/>
                <w:lang w:val="en-GB" w:eastAsia="it-IT"/>
              </w:rPr>
            </w:pPr>
            <w:r w:rsidRPr="00263505">
              <w:rPr>
                <w:rFonts w:ascii="Arial" w:eastAsia="Times New Roman" w:hAnsi="Arial" w:cs="Arial"/>
                <w:sz w:val="22"/>
                <w:szCs w:val="22"/>
                <w:lang w:val="en-GB" w:eastAsia="it-IT"/>
              </w:rPr>
              <w:t>55-64</w:t>
            </w:r>
          </w:p>
        </w:tc>
        <w:tc>
          <w:tcPr>
            <w:tcW w:w="3543" w:type="dxa"/>
            <w:noWrap/>
          </w:tcPr>
          <w:p w14:paraId="4A35525B"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-0.167***</w:t>
            </w:r>
          </w:p>
        </w:tc>
        <w:tc>
          <w:tcPr>
            <w:tcW w:w="2833" w:type="dxa"/>
          </w:tcPr>
          <w:p w14:paraId="7AA54DF0"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-0.165***</w:t>
            </w:r>
          </w:p>
        </w:tc>
      </w:tr>
      <w:tr w:rsidR="005F22A1" w:rsidRPr="00263505" w14:paraId="74501123" w14:textId="77777777" w:rsidTr="00A85CF0">
        <w:trPr>
          <w:trHeight w:val="280"/>
        </w:trPr>
        <w:tc>
          <w:tcPr>
            <w:tcW w:w="3256" w:type="dxa"/>
            <w:noWrap/>
          </w:tcPr>
          <w:p w14:paraId="0865E730" w14:textId="77777777" w:rsidR="005F22A1" w:rsidRPr="00263505" w:rsidRDefault="005F22A1" w:rsidP="00A85CF0">
            <w:pPr>
              <w:spacing w:line="276" w:lineRule="auto"/>
              <w:rPr>
                <w:rFonts w:ascii="Arial" w:eastAsia="Times New Roman" w:hAnsi="Arial" w:cs="Arial"/>
                <w:sz w:val="22"/>
                <w:szCs w:val="22"/>
                <w:lang w:val="en-GB" w:eastAsia="it-IT"/>
              </w:rPr>
            </w:pPr>
          </w:p>
        </w:tc>
        <w:tc>
          <w:tcPr>
            <w:tcW w:w="3543" w:type="dxa"/>
            <w:noWrap/>
          </w:tcPr>
          <w:p w14:paraId="4862C127"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w:t>
            </w:r>
            <w:r>
              <w:rPr>
                <w:rFonts w:ascii="Arial" w:hAnsi="Arial" w:cs="Arial"/>
                <w:sz w:val="22"/>
                <w:szCs w:val="22"/>
              </w:rPr>
              <w:t>-0.1</w:t>
            </w:r>
            <w:r w:rsidRPr="0020036B">
              <w:rPr>
                <w:rFonts w:ascii="Arial" w:hAnsi="Arial" w:cs="Arial"/>
                <w:sz w:val="22"/>
                <w:szCs w:val="22"/>
              </w:rPr>
              <w:t xml:space="preserve">85   </w:t>
            </w:r>
            <w:r>
              <w:rPr>
                <w:rFonts w:ascii="Arial" w:hAnsi="Arial" w:cs="Arial"/>
                <w:sz w:val="22"/>
                <w:szCs w:val="22"/>
              </w:rPr>
              <w:t>-0.1</w:t>
            </w:r>
            <w:r w:rsidRPr="0020036B">
              <w:rPr>
                <w:rFonts w:ascii="Arial" w:hAnsi="Arial" w:cs="Arial"/>
                <w:sz w:val="22"/>
                <w:szCs w:val="22"/>
              </w:rPr>
              <w:t>49</w:t>
            </w:r>
            <w:r w:rsidRPr="00263505">
              <w:rPr>
                <w:rFonts w:ascii="Arial" w:hAnsi="Arial" w:cs="Arial"/>
                <w:sz w:val="22"/>
                <w:szCs w:val="22"/>
              </w:rPr>
              <w:t>]</w:t>
            </w:r>
          </w:p>
        </w:tc>
        <w:tc>
          <w:tcPr>
            <w:tcW w:w="2833" w:type="dxa"/>
          </w:tcPr>
          <w:p w14:paraId="0F98CF29" w14:textId="57FE6873"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w:t>
            </w:r>
            <w:r>
              <w:rPr>
                <w:rFonts w:ascii="Arial" w:hAnsi="Arial" w:cs="Arial"/>
                <w:sz w:val="22"/>
                <w:szCs w:val="22"/>
              </w:rPr>
              <w:t>-0.1</w:t>
            </w:r>
            <w:r w:rsidRPr="001657B3">
              <w:rPr>
                <w:rFonts w:ascii="Arial" w:hAnsi="Arial" w:cs="Arial"/>
                <w:sz w:val="22"/>
                <w:szCs w:val="22"/>
              </w:rPr>
              <w:t xml:space="preserve">89 </w:t>
            </w:r>
            <w:r w:rsidR="009C31A2">
              <w:rPr>
                <w:rFonts w:ascii="Arial" w:hAnsi="Arial" w:cs="Arial"/>
                <w:sz w:val="22"/>
                <w:szCs w:val="22"/>
              </w:rPr>
              <w:t xml:space="preserve"> </w:t>
            </w:r>
            <w:r w:rsidRPr="001657B3">
              <w:rPr>
                <w:rFonts w:ascii="Arial" w:hAnsi="Arial" w:cs="Arial"/>
                <w:sz w:val="22"/>
                <w:szCs w:val="22"/>
              </w:rPr>
              <w:t xml:space="preserve"> </w:t>
            </w:r>
            <w:r>
              <w:rPr>
                <w:rFonts w:ascii="Arial" w:hAnsi="Arial" w:cs="Arial"/>
                <w:sz w:val="22"/>
                <w:szCs w:val="22"/>
              </w:rPr>
              <w:t>-0.1</w:t>
            </w:r>
            <w:r w:rsidRPr="001657B3">
              <w:rPr>
                <w:rFonts w:ascii="Arial" w:hAnsi="Arial" w:cs="Arial"/>
                <w:sz w:val="22"/>
                <w:szCs w:val="22"/>
              </w:rPr>
              <w:t>40</w:t>
            </w:r>
            <w:r w:rsidRPr="00263505">
              <w:rPr>
                <w:rFonts w:ascii="Arial" w:hAnsi="Arial" w:cs="Arial"/>
                <w:sz w:val="22"/>
                <w:szCs w:val="22"/>
              </w:rPr>
              <w:t>]</w:t>
            </w:r>
          </w:p>
        </w:tc>
      </w:tr>
      <w:tr w:rsidR="005F22A1" w:rsidRPr="00263505" w14:paraId="3A48018F" w14:textId="77777777" w:rsidTr="00A85CF0">
        <w:trPr>
          <w:trHeight w:val="280"/>
        </w:trPr>
        <w:tc>
          <w:tcPr>
            <w:tcW w:w="3256" w:type="dxa"/>
            <w:noWrap/>
          </w:tcPr>
          <w:p w14:paraId="3EAE633A" w14:textId="77777777" w:rsidR="005F22A1" w:rsidRPr="00263505" w:rsidRDefault="005F22A1" w:rsidP="00A85CF0">
            <w:pPr>
              <w:spacing w:line="276" w:lineRule="auto"/>
              <w:rPr>
                <w:rFonts w:ascii="Arial" w:eastAsia="Times New Roman" w:hAnsi="Arial" w:cs="Arial"/>
                <w:color w:val="000000"/>
                <w:sz w:val="22"/>
                <w:szCs w:val="22"/>
                <w:lang w:val="en-GB" w:eastAsia="it-IT"/>
              </w:rPr>
            </w:pPr>
            <w:r w:rsidRPr="00263505">
              <w:rPr>
                <w:rFonts w:ascii="Arial" w:eastAsia="Times New Roman" w:hAnsi="Arial" w:cs="Arial"/>
                <w:b/>
                <w:color w:val="000000"/>
                <w:sz w:val="22"/>
                <w:szCs w:val="22"/>
                <w:lang w:val="en-GB" w:eastAsia="it-IT"/>
              </w:rPr>
              <w:t>Gender</w:t>
            </w:r>
          </w:p>
        </w:tc>
        <w:tc>
          <w:tcPr>
            <w:tcW w:w="3543" w:type="dxa"/>
            <w:noWrap/>
          </w:tcPr>
          <w:p w14:paraId="4321771F" w14:textId="77777777" w:rsidR="005F22A1" w:rsidRPr="00263505" w:rsidRDefault="005F22A1" w:rsidP="00A85CF0">
            <w:pPr>
              <w:widowControl w:val="0"/>
              <w:autoSpaceDE w:val="0"/>
              <w:autoSpaceDN w:val="0"/>
              <w:adjustRightInd w:val="0"/>
              <w:jc w:val="center"/>
              <w:rPr>
                <w:rFonts w:ascii="Arial" w:hAnsi="Arial" w:cs="Arial"/>
                <w:sz w:val="22"/>
                <w:szCs w:val="22"/>
              </w:rPr>
            </w:pPr>
          </w:p>
        </w:tc>
        <w:tc>
          <w:tcPr>
            <w:tcW w:w="2833" w:type="dxa"/>
          </w:tcPr>
          <w:p w14:paraId="75E3ABF0" w14:textId="77777777" w:rsidR="005F22A1" w:rsidRPr="00263505" w:rsidRDefault="005F22A1" w:rsidP="00A85CF0">
            <w:pPr>
              <w:widowControl w:val="0"/>
              <w:autoSpaceDE w:val="0"/>
              <w:autoSpaceDN w:val="0"/>
              <w:adjustRightInd w:val="0"/>
              <w:jc w:val="center"/>
              <w:rPr>
                <w:rFonts w:ascii="Arial" w:hAnsi="Arial" w:cs="Arial"/>
                <w:sz w:val="22"/>
                <w:szCs w:val="22"/>
              </w:rPr>
            </w:pPr>
          </w:p>
        </w:tc>
      </w:tr>
      <w:tr w:rsidR="005F22A1" w:rsidRPr="00263505" w14:paraId="655341F5" w14:textId="77777777" w:rsidTr="00A85CF0">
        <w:trPr>
          <w:trHeight w:val="280"/>
        </w:trPr>
        <w:tc>
          <w:tcPr>
            <w:tcW w:w="3256" w:type="dxa"/>
            <w:noWrap/>
          </w:tcPr>
          <w:p w14:paraId="7770B006" w14:textId="77777777" w:rsidR="005F22A1" w:rsidRPr="00263505" w:rsidRDefault="005F22A1" w:rsidP="00A85CF0">
            <w:pPr>
              <w:spacing w:line="276" w:lineRule="auto"/>
              <w:rPr>
                <w:rFonts w:ascii="Arial" w:eastAsia="Times New Roman" w:hAnsi="Arial" w:cs="Arial"/>
                <w:color w:val="000000"/>
                <w:sz w:val="22"/>
                <w:szCs w:val="22"/>
                <w:lang w:val="en-GB" w:eastAsia="it-IT"/>
              </w:rPr>
            </w:pPr>
          </w:p>
        </w:tc>
        <w:tc>
          <w:tcPr>
            <w:tcW w:w="3543" w:type="dxa"/>
            <w:noWrap/>
          </w:tcPr>
          <w:p w14:paraId="391DD7A8" w14:textId="77777777" w:rsidR="005F22A1" w:rsidRPr="00263505" w:rsidRDefault="005F22A1" w:rsidP="00A85CF0">
            <w:pPr>
              <w:widowControl w:val="0"/>
              <w:autoSpaceDE w:val="0"/>
              <w:autoSpaceDN w:val="0"/>
              <w:adjustRightInd w:val="0"/>
              <w:jc w:val="center"/>
              <w:rPr>
                <w:rFonts w:ascii="Arial" w:hAnsi="Arial" w:cs="Arial"/>
                <w:sz w:val="22"/>
                <w:szCs w:val="22"/>
              </w:rPr>
            </w:pPr>
          </w:p>
        </w:tc>
        <w:tc>
          <w:tcPr>
            <w:tcW w:w="2833" w:type="dxa"/>
          </w:tcPr>
          <w:p w14:paraId="48E71D13" w14:textId="77777777" w:rsidR="005F22A1" w:rsidRPr="00263505" w:rsidRDefault="005F22A1" w:rsidP="00A85CF0">
            <w:pPr>
              <w:widowControl w:val="0"/>
              <w:autoSpaceDE w:val="0"/>
              <w:autoSpaceDN w:val="0"/>
              <w:adjustRightInd w:val="0"/>
              <w:jc w:val="center"/>
              <w:rPr>
                <w:rFonts w:ascii="Arial" w:hAnsi="Arial" w:cs="Arial"/>
                <w:sz w:val="22"/>
                <w:szCs w:val="22"/>
              </w:rPr>
            </w:pPr>
          </w:p>
        </w:tc>
      </w:tr>
      <w:tr w:rsidR="005F22A1" w:rsidRPr="00263505" w14:paraId="23375A72" w14:textId="77777777" w:rsidTr="00A85CF0">
        <w:trPr>
          <w:trHeight w:val="280"/>
        </w:trPr>
        <w:tc>
          <w:tcPr>
            <w:tcW w:w="3256" w:type="dxa"/>
            <w:noWrap/>
            <w:hideMark/>
          </w:tcPr>
          <w:p w14:paraId="46164EF6" w14:textId="77777777" w:rsidR="005F22A1" w:rsidRPr="00263505" w:rsidRDefault="005F22A1" w:rsidP="00A85CF0">
            <w:pPr>
              <w:spacing w:line="276" w:lineRule="auto"/>
              <w:rPr>
                <w:rFonts w:ascii="Arial" w:eastAsia="Times New Roman" w:hAnsi="Arial" w:cs="Arial"/>
                <w:color w:val="000000"/>
                <w:sz w:val="22"/>
                <w:szCs w:val="22"/>
                <w:lang w:val="en-GB" w:eastAsia="it-IT"/>
              </w:rPr>
            </w:pPr>
            <w:r w:rsidRPr="00263505">
              <w:rPr>
                <w:rFonts w:ascii="Arial" w:eastAsia="Times New Roman" w:hAnsi="Arial" w:cs="Arial"/>
                <w:color w:val="000000"/>
                <w:sz w:val="22"/>
                <w:szCs w:val="22"/>
                <w:lang w:val="en-GB" w:eastAsia="it-IT"/>
              </w:rPr>
              <w:t>Female</w:t>
            </w:r>
          </w:p>
        </w:tc>
        <w:tc>
          <w:tcPr>
            <w:tcW w:w="3543" w:type="dxa"/>
            <w:noWrap/>
            <w:hideMark/>
          </w:tcPr>
          <w:p w14:paraId="60E00FFA"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0.001</w:t>
            </w:r>
          </w:p>
        </w:tc>
        <w:tc>
          <w:tcPr>
            <w:tcW w:w="2833" w:type="dxa"/>
          </w:tcPr>
          <w:p w14:paraId="0ED1D725"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-0.045***</w:t>
            </w:r>
          </w:p>
        </w:tc>
      </w:tr>
      <w:tr w:rsidR="005F22A1" w:rsidRPr="00263505" w14:paraId="0EF82824" w14:textId="77777777" w:rsidTr="00A85CF0">
        <w:trPr>
          <w:trHeight w:val="280"/>
        </w:trPr>
        <w:tc>
          <w:tcPr>
            <w:tcW w:w="3256" w:type="dxa"/>
            <w:noWrap/>
            <w:hideMark/>
          </w:tcPr>
          <w:p w14:paraId="1D957D24" w14:textId="77777777" w:rsidR="005F22A1" w:rsidRPr="00263505" w:rsidRDefault="005F22A1" w:rsidP="00A85CF0">
            <w:pPr>
              <w:spacing w:line="276" w:lineRule="auto"/>
              <w:jc w:val="center"/>
              <w:rPr>
                <w:rFonts w:ascii="Arial" w:eastAsia="Times New Roman" w:hAnsi="Arial" w:cs="Arial"/>
                <w:sz w:val="22"/>
                <w:szCs w:val="22"/>
                <w:lang w:val="en-GB" w:eastAsia="it-IT"/>
              </w:rPr>
            </w:pPr>
          </w:p>
        </w:tc>
        <w:tc>
          <w:tcPr>
            <w:tcW w:w="3543" w:type="dxa"/>
            <w:noWrap/>
            <w:hideMark/>
          </w:tcPr>
          <w:p w14:paraId="0AEE8AA0"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w:t>
            </w:r>
            <w:r>
              <w:rPr>
                <w:rFonts w:ascii="Arial" w:hAnsi="Arial" w:cs="Arial"/>
                <w:sz w:val="22"/>
                <w:szCs w:val="22"/>
              </w:rPr>
              <w:t>-0.0</w:t>
            </w:r>
            <w:r w:rsidRPr="0020036B">
              <w:rPr>
                <w:rFonts w:ascii="Arial" w:hAnsi="Arial" w:cs="Arial"/>
                <w:sz w:val="22"/>
                <w:szCs w:val="22"/>
              </w:rPr>
              <w:t xml:space="preserve">06   </w:t>
            </w:r>
            <w:r>
              <w:rPr>
                <w:rFonts w:ascii="Arial" w:hAnsi="Arial" w:cs="Arial"/>
                <w:sz w:val="22"/>
                <w:szCs w:val="22"/>
              </w:rPr>
              <w:t>0.0</w:t>
            </w:r>
            <w:r w:rsidRPr="0020036B">
              <w:rPr>
                <w:rFonts w:ascii="Arial" w:hAnsi="Arial" w:cs="Arial"/>
                <w:sz w:val="22"/>
                <w:szCs w:val="22"/>
              </w:rPr>
              <w:t>08</w:t>
            </w:r>
            <w:r w:rsidRPr="00263505">
              <w:rPr>
                <w:rFonts w:ascii="Arial" w:hAnsi="Arial" w:cs="Arial"/>
                <w:sz w:val="22"/>
                <w:szCs w:val="22"/>
              </w:rPr>
              <w:t>]</w:t>
            </w:r>
          </w:p>
        </w:tc>
        <w:tc>
          <w:tcPr>
            <w:tcW w:w="2833" w:type="dxa"/>
          </w:tcPr>
          <w:p w14:paraId="7C48C69B"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w:t>
            </w:r>
            <w:r>
              <w:rPr>
                <w:rFonts w:ascii="Arial" w:hAnsi="Arial" w:cs="Arial"/>
                <w:sz w:val="22"/>
                <w:szCs w:val="22"/>
              </w:rPr>
              <w:t>-0.0</w:t>
            </w:r>
            <w:r w:rsidRPr="001657B3">
              <w:rPr>
                <w:rFonts w:ascii="Arial" w:hAnsi="Arial" w:cs="Arial"/>
                <w:sz w:val="22"/>
                <w:szCs w:val="22"/>
              </w:rPr>
              <w:t xml:space="preserve">57   </w:t>
            </w:r>
            <w:r>
              <w:rPr>
                <w:rFonts w:ascii="Arial" w:hAnsi="Arial" w:cs="Arial"/>
                <w:sz w:val="22"/>
                <w:szCs w:val="22"/>
              </w:rPr>
              <w:t>-0.0</w:t>
            </w:r>
            <w:r w:rsidRPr="001657B3">
              <w:rPr>
                <w:rFonts w:ascii="Arial" w:hAnsi="Arial" w:cs="Arial"/>
                <w:sz w:val="22"/>
                <w:szCs w:val="22"/>
              </w:rPr>
              <w:t>33</w:t>
            </w:r>
            <w:r w:rsidRPr="00263505">
              <w:rPr>
                <w:rFonts w:ascii="Arial" w:hAnsi="Arial" w:cs="Arial"/>
                <w:sz w:val="22"/>
                <w:szCs w:val="22"/>
              </w:rPr>
              <w:t>]</w:t>
            </w:r>
          </w:p>
        </w:tc>
      </w:tr>
      <w:tr w:rsidR="005F22A1" w:rsidRPr="00263505" w14:paraId="308E8249" w14:textId="77777777" w:rsidTr="00A85CF0">
        <w:trPr>
          <w:trHeight w:val="280"/>
        </w:trPr>
        <w:tc>
          <w:tcPr>
            <w:tcW w:w="3256" w:type="dxa"/>
            <w:noWrap/>
          </w:tcPr>
          <w:p w14:paraId="61289C0E" w14:textId="77777777" w:rsidR="005F22A1" w:rsidRPr="00263505" w:rsidRDefault="005F22A1" w:rsidP="00A85CF0">
            <w:pPr>
              <w:spacing w:line="276" w:lineRule="auto"/>
              <w:rPr>
                <w:rFonts w:ascii="Arial" w:eastAsia="Times New Roman" w:hAnsi="Arial" w:cs="Arial"/>
                <w:b/>
                <w:color w:val="000000"/>
                <w:sz w:val="22"/>
                <w:szCs w:val="22"/>
                <w:lang w:val="en-GB" w:eastAsia="it-IT"/>
              </w:rPr>
            </w:pPr>
            <w:r w:rsidRPr="00263505">
              <w:rPr>
                <w:rFonts w:ascii="Arial" w:eastAsia="Times New Roman" w:hAnsi="Arial" w:cs="Arial"/>
                <w:b/>
                <w:color w:val="000000"/>
                <w:sz w:val="22"/>
                <w:szCs w:val="22"/>
                <w:lang w:val="en-GB" w:eastAsia="it-IT"/>
              </w:rPr>
              <w:t>Education</w:t>
            </w:r>
          </w:p>
        </w:tc>
        <w:tc>
          <w:tcPr>
            <w:tcW w:w="3543" w:type="dxa"/>
            <w:noWrap/>
          </w:tcPr>
          <w:p w14:paraId="6DF7C104" w14:textId="77777777" w:rsidR="005F22A1" w:rsidRPr="00263505" w:rsidRDefault="005F22A1" w:rsidP="00A85CF0">
            <w:pPr>
              <w:widowControl w:val="0"/>
              <w:autoSpaceDE w:val="0"/>
              <w:autoSpaceDN w:val="0"/>
              <w:adjustRightInd w:val="0"/>
              <w:jc w:val="center"/>
              <w:rPr>
                <w:rFonts w:ascii="Arial" w:hAnsi="Arial" w:cs="Arial"/>
                <w:sz w:val="22"/>
                <w:szCs w:val="22"/>
              </w:rPr>
            </w:pPr>
          </w:p>
        </w:tc>
        <w:tc>
          <w:tcPr>
            <w:tcW w:w="2833" w:type="dxa"/>
          </w:tcPr>
          <w:p w14:paraId="54B4A0ED" w14:textId="77777777" w:rsidR="005F22A1" w:rsidRPr="00263505" w:rsidRDefault="005F22A1" w:rsidP="00A85CF0">
            <w:pPr>
              <w:widowControl w:val="0"/>
              <w:autoSpaceDE w:val="0"/>
              <w:autoSpaceDN w:val="0"/>
              <w:adjustRightInd w:val="0"/>
              <w:jc w:val="center"/>
              <w:rPr>
                <w:rFonts w:ascii="Arial" w:hAnsi="Arial" w:cs="Arial"/>
                <w:sz w:val="22"/>
                <w:szCs w:val="22"/>
              </w:rPr>
            </w:pPr>
          </w:p>
        </w:tc>
      </w:tr>
      <w:tr w:rsidR="005F22A1" w:rsidRPr="00263505" w14:paraId="4FC57B09" w14:textId="77777777" w:rsidTr="00A85CF0">
        <w:trPr>
          <w:trHeight w:val="280"/>
        </w:trPr>
        <w:tc>
          <w:tcPr>
            <w:tcW w:w="3256" w:type="dxa"/>
            <w:noWrap/>
          </w:tcPr>
          <w:p w14:paraId="6628EA5B" w14:textId="77777777" w:rsidR="005F22A1" w:rsidRPr="00263505" w:rsidRDefault="005F22A1" w:rsidP="00A85CF0">
            <w:pPr>
              <w:spacing w:line="276" w:lineRule="auto"/>
              <w:rPr>
                <w:rFonts w:ascii="Arial" w:eastAsia="Times New Roman" w:hAnsi="Arial" w:cs="Arial"/>
                <w:color w:val="000000"/>
                <w:sz w:val="22"/>
                <w:szCs w:val="22"/>
                <w:lang w:val="en-GB" w:eastAsia="it-IT"/>
              </w:rPr>
            </w:pPr>
            <w:r w:rsidRPr="00263505">
              <w:rPr>
                <w:rFonts w:ascii="Arial" w:eastAsia="Times New Roman" w:hAnsi="Arial" w:cs="Arial"/>
                <w:color w:val="000000"/>
                <w:sz w:val="22"/>
                <w:szCs w:val="22"/>
                <w:lang w:val="en-GB" w:eastAsia="it-IT"/>
              </w:rPr>
              <w:t>compulsory[ref]</w:t>
            </w:r>
          </w:p>
        </w:tc>
        <w:tc>
          <w:tcPr>
            <w:tcW w:w="3543" w:type="dxa"/>
            <w:noWrap/>
          </w:tcPr>
          <w:p w14:paraId="4AB39BF8" w14:textId="77777777" w:rsidR="005F22A1" w:rsidRPr="00263505" w:rsidRDefault="005F22A1" w:rsidP="00A85CF0">
            <w:pPr>
              <w:widowControl w:val="0"/>
              <w:autoSpaceDE w:val="0"/>
              <w:autoSpaceDN w:val="0"/>
              <w:adjustRightInd w:val="0"/>
              <w:jc w:val="center"/>
              <w:rPr>
                <w:rFonts w:ascii="Arial" w:hAnsi="Arial" w:cs="Arial"/>
                <w:sz w:val="22"/>
                <w:szCs w:val="22"/>
              </w:rPr>
            </w:pPr>
          </w:p>
        </w:tc>
        <w:tc>
          <w:tcPr>
            <w:tcW w:w="2833" w:type="dxa"/>
          </w:tcPr>
          <w:p w14:paraId="67735D0C" w14:textId="77777777" w:rsidR="005F22A1" w:rsidRPr="00263505" w:rsidRDefault="005F22A1" w:rsidP="00A85CF0">
            <w:pPr>
              <w:widowControl w:val="0"/>
              <w:autoSpaceDE w:val="0"/>
              <w:autoSpaceDN w:val="0"/>
              <w:adjustRightInd w:val="0"/>
              <w:jc w:val="center"/>
              <w:rPr>
                <w:rFonts w:ascii="Arial" w:hAnsi="Arial" w:cs="Arial"/>
                <w:sz w:val="22"/>
                <w:szCs w:val="22"/>
              </w:rPr>
            </w:pPr>
          </w:p>
        </w:tc>
      </w:tr>
      <w:tr w:rsidR="005F22A1" w:rsidRPr="00263505" w14:paraId="0F6688A4" w14:textId="77777777" w:rsidTr="00A85CF0">
        <w:trPr>
          <w:trHeight w:val="280"/>
        </w:trPr>
        <w:tc>
          <w:tcPr>
            <w:tcW w:w="3256" w:type="dxa"/>
            <w:noWrap/>
            <w:hideMark/>
          </w:tcPr>
          <w:p w14:paraId="660DF4C4" w14:textId="77777777" w:rsidR="005F22A1" w:rsidRPr="00263505" w:rsidRDefault="005F22A1" w:rsidP="00A85CF0">
            <w:pPr>
              <w:spacing w:line="276" w:lineRule="auto"/>
              <w:rPr>
                <w:rFonts w:ascii="Arial" w:eastAsia="Times New Roman" w:hAnsi="Arial" w:cs="Arial"/>
                <w:color w:val="000000"/>
                <w:sz w:val="22"/>
                <w:szCs w:val="22"/>
                <w:lang w:val="en-GB" w:eastAsia="it-IT"/>
              </w:rPr>
            </w:pPr>
            <w:r w:rsidRPr="00263505">
              <w:rPr>
                <w:rFonts w:ascii="Arial" w:eastAsia="Times New Roman" w:hAnsi="Arial" w:cs="Arial"/>
                <w:color w:val="000000"/>
                <w:sz w:val="22"/>
                <w:szCs w:val="22"/>
                <w:lang w:val="en-GB" w:eastAsia="it-IT"/>
              </w:rPr>
              <w:t>diploma</w:t>
            </w:r>
          </w:p>
        </w:tc>
        <w:tc>
          <w:tcPr>
            <w:tcW w:w="3543" w:type="dxa"/>
            <w:noWrap/>
            <w:hideMark/>
          </w:tcPr>
          <w:p w14:paraId="4073DDA4"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0.048***</w:t>
            </w:r>
          </w:p>
        </w:tc>
        <w:tc>
          <w:tcPr>
            <w:tcW w:w="2833" w:type="dxa"/>
          </w:tcPr>
          <w:p w14:paraId="380ABFA2"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0.035***</w:t>
            </w:r>
          </w:p>
        </w:tc>
      </w:tr>
      <w:tr w:rsidR="005F22A1" w:rsidRPr="00263505" w14:paraId="0E1C6F6E" w14:textId="77777777" w:rsidTr="00A85CF0">
        <w:trPr>
          <w:trHeight w:val="280"/>
        </w:trPr>
        <w:tc>
          <w:tcPr>
            <w:tcW w:w="3256" w:type="dxa"/>
            <w:noWrap/>
            <w:hideMark/>
          </w:tcPr>
          <w:p w14:paraId="6B94A66F" w14:textId="77777777" w:rsidR="005F22A1" w:rsidRPr="00263505" w:rsidRDefault="005F22A1" w:rsidP="00A85CF0">
            <w:pPr>
              <w:spacing w:line="276" w:lineRule="auto"/>
              <w:jc w:val="center"/>
              <w:rPr>
                <w:rFonts w:ascii="Arial" w:eastAsia="Times New Roman" w:hAnsi="Arial" w:cs="Arial"/>
                <w:sz w:val="22"/>
                <w:szCs w:val="22"/>
                <w:lang w:val="en-GB" w:eastAsia="it-IT"/>
              </w:rPr>
            </w:pPr>
          </w:p>
        </w:tc>
        <w:tc>
          <w:tcPr>
            <w:tcW w:w="3543" w:type="dxa"/>
            <w:noWrap/>
            <w:hideMark/>
          </w:tcPr>
          <w:p w14:paraId="40C1ECA1" w14:textId="77777777" w:rsidR="005F22A1" w:rsidRPr="00263505" w:rsidRDefault="005F22A1" w:rsidP="00A85CF0">
            <w:pPr>
              <w:widowControl w:val="0"/>
              <w:autoSpaceDE w:val="0"/>
              <w:autoSpaceDN w:val="0"/>
              <w:adjustRightInd w:val="0"/>
              <w:jc w:val="center"/>
              <w:rPr>
                <w:rFonts w:ascii="Arial" w:hAnsi="Arial" w:cs="Arial"/>
                <w:sz w:val="22"/>
                <w:szCs w:val="22"/>
              </w:rPr>
            </w:pPr>
            <w:r>
              <w:rPr>
                <w:rFonts w:ascii="Arial" w:hAnsi="Arial" w:cs="Arial"/>
                <w:sz w:val="22"/>
                <w:szCs w:val="22"/>
              </w:rPr>
              <w:t>[0.0</w:t>
            </w:r>
            <w:r w:rsidRPr="0020036B">
              <w:rPr>
                <w:rFonts w:ascii="Arial" w:hAnsi="Arial" w:cs="Arial"/>
                <w:sz w:val="22"/>
                <w:szCs w:val="22"/>
              </w:rPr>
              <w:t xml:space="preserve">38   </w:t>
            </w:r>
            <w:r>
              <w:rPr>
                <w:rFonts w:ascii="Arial" w:hAnsi="Arial" w:cs="Arial"/>
                <w:sz w:val="22"/>
                <w:szCs w:val="22"/>
              </w:rPr>
              <w:t>0.0</w:t>
            </w:r>
            <w:r w:rsidRPr="0020036B">
              <w:rPr>
                <w:rFonts w:ascii="Arial" w:hAnsi="Arial" w:cs="Arial"/>
                <w:sz w:val="22"/>
                <w:szCs w:val="22"/>
              </w:rPr>
              <w:t>58</w:t>
            </w:r>
            <w:r w:rsidRPr="00263505">
              <w:rPr>
                <w:rFonts w:ascii="Arial" w:hAnsi="Arial" w:cs="Arial"/>
                <w:sz w:val="22"/>
                <w:szCs w:val="22"/>
              </w:rPr>
              <w:t>]</w:t>
            </w:r>
          </w:p>
        </w:tc>
        <w:tc>
          <w:tcPr>
            <w:tcW w:w="2833" w:type="dxa"/>
          </w:tcPr>
          <w:p w14:paraId="6A9FC383" w14:textId="55F9EDBA" w:rsidR="005F22A1" w:rsidRPr="00263505" w:rsidRDefault="005F22A1" w:rsidP="00A85CF0">
            <w:pPr>
              <w:widowControl w:val="0"/>
              <w:autoSpaceDE w:val="0"/>
              <w:autoSpaceDN w:val="0"/>
              <w:adjustRightInd w:val="0"/>
              <w:jc w:val="center"/>
              <w:rPr>
                <w:rFonts w:ascii="Arial" w:hAnsi="Arial" w:cs="Arial"/>
                <w:sz w:val="22"/>
                <w:szCs w:val="22"/>
              </w:rPr>
            </w:pPr>
            <w:r>
              <w:rPr>
                <w:rFonts w:ascii="Arial" w:hAnsi="Arial" w:cs="Arial"/>
                <w:sz w:val="22"/>
                <w:szCs w:val="22"/>
              </w:rPr>
              <w:t>[0.0</w:t>
            </w:r>
            <w:r w:rsidRPr="001657B3">
              <w:rPr>
                <w:rFonts w:ascii="Arial" w:hAnsi="Arial" w:cs="Arial"/>
                <w:sz w:val="22"/>
                <w:szCs w:val="22"/>
              </w:rPr>
              <w:t xml:space="preserve">17 </w:t>
            </w:r>
            <w:r w:rsidR="009C31A2">
              <w:rPr>
                <w:rFonts w:ascii="Arial" w:hAnsi="Arial" w:cs="Arial"/>
                <w:sz w:val="22"/>
                <w:szCs w:val="22"/>
              </w:rPr>
              <w:t xml:space="preserve"> </w:t>
            </w:r>
            <w:r w:rsidRPr="001657B3">
              <w:rPr>
                <w:rFonts w:ascii="Arial" w:hAnsi="Arial" w:cs="Arial"/>
                <w:sz w:val="22"/>
                <w:szCs w:val="22"/>
              </w:rPr>
              <w:t xml:space="preserve"> </w:t>
            </w:r>
            <w:r>
              <w:rPr>
                <w:rFonts w:ascii="Arial" w:hAnsi="Arial" w:cs="Arial"/>
                <w:sz w:val="22"/>
                <w:szCs w:val="22"/>
              </w:rPr>
              <w:t>0.0</w:t>
            </w:r>
            <w:r w:rsidRPr="001657B3">
              <w:rPr>
                <w:rFonts w:ascii="Arial" w:hAnsi="Arial" w:cs="Arial"/>
                <w:sz w:val="22"/>
                <w:szCs w:val="22"/>
              </w:rPr>
              <w:t>52</w:t>
            </w:r>
            <w:r w:rsidRPr="00263505">
              <w:rPr>
                <w:rFonts w:ascii="Arial" w:hAnsi="Arial" w:cs="Arial"/>
                <w:sz w:val="22"/>
                <w:szCs w:val="22"/>
              </w:rPr>
              <w:t>]</w:t>
            </w:r>
          </w:p>
        </w:tc>
      </w:tr>
      <w:tr w:rsidR="005F22A1" w:rsidRPr="00263505" w14:paraId="6483704D" w14:textId="77777777" w:rsidTr="00A85CF0">
        <w:trPr>
          <w:trHeight w:val="280"/>
        </w:trPr>
        <w:tc>
          <w:tcPr>
            <w:tcW w:w="3256" w:type="dxa"/>
            <w:noWrap/>
            <w:hideMark/>
          </w:tcPr>
          <w:p w14:paraId="73EB8595" w14:textId="77777777" w:rsidR="005F22A1" w:rsidRPr="00263505" w:rsidRDefault="005F22A1" w:rsidP="00A85CF0">
            <w:pPr>
              <w:spacing w:line="276" w:lineRule="auto"/>
              <w:rPr>
                <w:rFonts w:ascii="Arial" w:eastAsia="Times New Roman" w:hAnsi="Arial" w:cs="Arial"/>
                <w:color w:val="000000"/>
                <w:sz w:val="22"/>
                <w:szCs w:val="22"/>
                <w:lang w:val="en-GB" w:eastAsia="it-IT"/>
              </w:rPr>
            </w:pPr>
            <w:r w:rsidRPr="00263505">
              <w:rPr>
                <w:rFonts w:ascii="Arial" w:eastAsia="Times New Roman" w:hAnsi="Arial" w:cs="Arial"/>
                <w:color w:val="000000"/>
                <w:sz w:val="22"/>
                <w:szCs w:val="22"/>
                <w:lang w:val="en-GB" w:eastAsia="it-IT"/>
              </w:rPr>
              <w:t>university degree</w:t>
            </w:r>
          </w:p>
        </w:tc>
        <w:tc>
          <w:tcPr>
            <w:tcW w:w="3543" w:type="dxa"/>
            <w:noWrap/>
            <w:hideMark/>
          </w:tcPr>
          <w:p w14:paraId="2D708EEE"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0.141***</w:t>
            </w:r>
          </w:p>
        </w:tc>
        <w:tc>
          <w:tcPr>
            <w:tcW w:w="2833" w:type="dxa"/>
          </w:tcPr>
          <w:p w14:paraId="52280638"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0.008</w:t>
            </w:r>
          </w:p>
        </w:tc>
      </w:tr>
      <w:tr w:rsidR="005F22A1" w:rsidRPr="00263505" w14:paraId="0214CF5E" w14:textId="77777777" w:rsidTr="00A85CF0">
        <w:trPr>
          <w:trHeight w:val="280"/>
        </w:trPr>
        <w:tc>
          <w:tcPr>
            <w:tcW w:w="3256" w:type="dxa"/>
            <w:noWrap/>
            <w:hideMark/>
          </w:tcPr>
          <w:p w14:paraId="217831A3" w14:textId="77777777" w:rsidR="005F22A1" w:rsidRPr="00263505" w:rsidRDefault="005F22A1" w:rsidP="00A85CF0">
            <w:pPr>
              <w:spacing w:line="276" w:lineRule="auto"/>
              <w:jc w:val="center"/>
              <w:rPr>
                <w:rFonts w:ascii="Arial" w:eastAsia="Times New Roman" w:hAnsi="Arial" w:cs="Arial"/>
                <w:sz w:val="22"/>
                <w:szCs w:val="22"/>
                <w:lang w:val="en-GB" w:eastAsia="it-IT"/>
              </w:rPr>
            </w:pPr>
          </w:p>
        </w:tc>
        <w:tc>
          <w:tcPr>
            <w:tcW w:w="3543" w:type="dxa"/>
            <w:noWrap/>
            <w:hideMark/>
          </w:tcPr>
          <w:p w14:paraId="1B14F0C4" w14:textId="7021CC43" w:rsidR="005F22A1" w:rsidRPr="00263505" w:rsidRDefault="005F22A1" w:rsidP="00A85CF0">
            <w:pPr>
              <w:widowControl w:val="0"/>
              <w:autoSpaceDE w:val="0"/>
              <w:autoSpaceDN w:val="0"/>
              <w:adjustRightInd w:val="0"/>
              <w:jc w:val="center"/>
              <w:rPr>
                <w:rFonts w:ascii="Arial" w:hAnsi="Arial" w:cs="Arial"/>
                <w:sz w:val="22"/>
                <w:szCs w:val="22"/>
              </w:rPr>
            </w:pPr>
            <w:r>
              <w:rPr>
                <w:rFonts w:ascii="Arial" w:hAnsi="Arial" w:cs="Arial"/>
                <w:sz w:val="22"/>
                <w:szCs w:val="22"/>
              </w:rPr>
              <w:t>[0.1</w:t>
            </w:r>
            <w:r w:rsidRPr="0020036B">
              <w:rPr>
                <w:rFonts w:ascii="Arial" w:hAnsi="Arial" w:cs="Arial"/>
                <w:sz w:val="22"/>
                <w:szCs w:val="22"/>
              </w:rPr>
              <w:t xml:space="preserve">25 </w:t>
            </w:r>
            <w:r w:rsidR="009C31A2">
              <w:rPr>
                <w:rFonts w:ascii="Arial" w:hAnsi="Arial" w:cs="Arial"/>
                <w:sz w:val="22"/>
                <w:szCs w:val="22"/>
              </w:rPr>
              <w:t xml:space="preserve"> </w:t>
            </w:r>
            <w:r w:rsidRPr="0020036B">
              <w:rPr>
                <w:rFonts w:ascii="Arial" w:hAnsi="Arial" w:cs="Arial"/>
                <w:sz w:val="22"/>
                <w:szCs w:val="22"/>
              </w:rPr>
              <w:t xml:space="preserve"> </w:t>
            </w:r>
            <w:r>
              <w:rPr>
                <w:rFonts w:ascii="Arial" w:hAnsi="Arial" w:cs="Arial"/>
                <w:sz w:val="22"/>
                <w:szCs w:val="22"/>
              </w:rPr>
              <w:t>0.1</w:t>
            </w:r>
            <w:r w:rsidRPr="0020036B">
              <w:rPr>
                <w:rFonts w:ascii="Arial" w:hAnsi="Arial" w:cs="Arial"/>
                <w:sz w:val="22"/>
                <w:szCs w:val="22"/>
              </w:rPr>
              <w:t>56</w:t>
            </w:r>
            <w:r w:rsidRPr="00263505">
              <w:rPr>
                <w:rFonts w:ascii="Arial" w:hAnsi="Arial" w:cs="Arial"/>
                <w:sz w:val="22"/>
                <w:szCs w:val="22"/>
              </w:rPr>
              <w:t>]</w:t>
            </w:r>
          </w:p>
        </w:tc>
        <w:tc>
          <w:tcPr>
            <w:tcW w:w="2833" w:type="dxa"/>
          </w:tcPr>
          <w:p w14:paraId="0D654BAC"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w:t>
            </w:r>
            <w:r>
              <w:rPr>
                <w:rFonts w:ascii="Arial" w:hAnsi="Arial" w:cs="Arial"/>
                <w:sz w:val="22"/>
                <w:szCs w:val="22"/>
              </w:rPr>
              <w:t>-0.0</w:t>
            </w:r>
            <w:r w:rsidRPr="001657B3">
              <w:rPr>
                <w:rFonts w:ascii="Arial" w:hAnsi="Arial" w:cs="Arial"/>
                <w:sz w:val="22"/>
                <w:szCs w:val="22"/>
              </w:rPr>
              <w:t xml:space="preserve">12   </w:t>
            </w:r>
            <w:r>
              <w:rPr>
                <w:rFonts w:ascii="Arial" w:hAnsi="Arial" w:cs="Arial"/>
                <w:sz w:val="22"/>
                <w:szCs w:val="22"/>
              </w:rPr>
              <w:t>0.0</w:t>
            </w:r>
            <w:r w:rsidRPr="001657B3">
              <w:rPr>
                <w:rFonts w:ascii="Arial" w:hAnsi="Arial" w:cs="Arial"/>
                <w:sz w:val="22"/>
                <w:szCs w:val="22"/>
              </w:rPr>
              <w:t>29</w:t>
            </w:r>
            <w:r w:rsidRPr="00263505">
              <w:rPr>
                <w:rFonts w:ascii="Arial" w:hAnsi="Arial" w:cs="Arial"/>
                <w:sz w:val="22"/>
                <w:szCs w:val="22"/>
              </w:rPr>
              <w:t>]</w:t>
            </w:r>
          </w:p>
        </w:tc>
      </w:tr>
      <w:tr w:rsidR="005F22A1" w:rsidRPr="00263505" w14:paraId="14BB2D09" w14:textId="77777777" w:rsidTr="00A85CF0">
        <w:trPr>
          <w:trHeight w:val="280"/>
        </w:trPr>
        <w:tc>
          <w:tcPr>
            <w:tcW w:w="3256" w:type="dxa"/>
            <w:noWrap/>
          </w:tcPr>
          <w:p w14:paraId="7364005E" w14:textId="77777777" w:rsidR="005F22A1" w:rsidRPr="00263505" w:rsidRDefault="005F22A1" w:rsidP="00A85CF0">
            <w:pPr>
              <w:spacing w:line="276" w:lineRule="auto"/>
              <w:rPr>
                <w:rFonts w:ascii="Arial" w:eastAsia="Times New Roman" w:hAnsi="Arial" w:cs="Arial"/>
                <w:b/>
                <w:color w:val="000000"/>
                <w:sz w:val="22"/>
                <w:szCs w:val="22"/>
                <w:lang w:val="en-GB" w:eastAsia="it-IT"/>
              </w:rPr>
            </w:pPr>
            <w:r w:rsidRPr="00263505">
              <w:rPr>
                <w:rFonts w:ascii="Arial" w:eastAsia="Times New Roman" w:hAnsi="Arial" w:cs="Arial"/>
                <w:b/>
                <w:color w:val="000000"/>
                <w:sz w:val="22"/>
                <w:szCs w:val="22"/>
                <w:lang w:val="en-GB" w:eastAsia="it-IT"/>
              </w:rPr>
              <w:t>Treatment</w:t>
            </w:r>
          </w:p>
        </w:tc>
        <w:tc>
          <w:tcPr>
            <w:tcW w:w="3543" w:type="dxa"/>
            <w:noWrap/>
          </w:tcPr>
          <w:p w14:paraId="5E6F1155" w14:textId="77777777" w:rsidR="005F22A1" w:rsidRPr="00263505" w:rsidRDefault="005F22A1" w:rsidP="00A85CF0">
            <w:pPr>
              <w:widowControl w:val="0"/>
              <w:autoSpaceDE w:val="0"/>
              <w:autoSpaceDN w:val="0"/>
              <w:adjustRightInd w:val="0"/>
              <w:jc w:val="center"/>
              <w:rPr>
                <w:rFonts w:ascii="Arial" w:hAnsi="Arial" w:cs="Arial"/>
                <w:sz w:val="22"/>
                <w:szCs w:val="22"/>
              </w:rPr>
            </w:pPr>
          </w:p>
        </w:tc>
        <w:tc>
          <w:tcPr>
            <w:tcW w:w="2833" w:type="dxa"/>
          </w:tcPr>
          <w:p w14:paraId="65F8CC1C" w14:textId="77777777" w:rsidR="005F22A1" w:rsidRPr="00263505" w:rsidRDefault="005F22A1" w:rsidP="00A85CF0">
            <w:pPr>
              <w:widowControl w:val="0"/>
              <w:autoSpaceDE w:val="0"/>
              <w:autoSpaceDN w:val="0"/>
              <w:adjustRightInd w:val="0"/>
              <w:jc w:val="center"/>
              <w:rPr>
                <w:rFonts w:ascii="Arial" w:hAnsi="Arial" w:cs="Arial"/>
                <w:sz w:val="22"/>
                <w:szCs w:val="22"/>
              </w:rPr>
            </w:pPr>
          </w:p>
        </w:tc>
      </w:tr>
      <w:tr w:rsidR="005F22A1" w:rsidRPr="00263505" w14:paraId="60318BDE" w14:textId="77777777" w:rsidTr="00A85CF0">
        <w:trPr>
          <w:trHeight w:val="280"/>
        </w:trPr>
        <w:tc>
          <w:tcPr>
            <w:tcW w:w="3256" w:type="dxa"/>
            <w:noWrap/>
            <w:hideMark/>
          </w:tcPr>
          <w:p w14:paraId="6BBB6418" w14:textId="77777777" w:rsidR="005F22A1" w:rsidRPr="00263505" w:rsidRDefault="005F22A1" w:rsidP="00A85CF0">
            <w:pPr>
              <w:spacing w:line="276" w:lineRule="auto"/>
              <w:rPr>
                <w:rFonts w:ascii="Arial" w:eastAsia="Times New Roman" w:hAnsi="Arial" w:cs="Arial"/>
                <w:color w:val="000000"/>
                <w:sz w:val="22"/>
                <w:szCs w:val="22"/>
                <w:lang w:val="en-GB" w:eastAsia="it-IT"/>
              </w:rPr>
            </w:pPr>
            <w:r w:rsidRPr="00263505">
              <w:rPr>
                <w:rFonts w:ascii="Arial" w:eastAsia="Times New Roman" w:hAnsi="Arial" w:cs="Arial"/>
                <w:color w:val="000000"/>
                <w:sz w:val="22"/>
                <w:szCs w:val="22"/>
                <w:lang w:val="en-GB" w:eastAsia="it-IT"/>
              </w:rPr>
              <w:t>Treated</w:t>
            </w:r>
          </w:p>
        </w:tc>
        <w:tc>
          <w:tcPr>
            <w:tcW w:w="3543" w:type="dxa"/>
            <w:noWrap/>
            <w:hideMark/>
          </w:tcPr>
          <w:p w14:paraId="0EFBE4E8"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0.345***</w:t>
            </w:r>
          </w:p>
        </w:tc>
        <w:tc>
          <w:tcPr>
            <w:tcW w:w="2833" w:type="dxa"/>
          </w:tcPr>
          <w:p w14:paraId="7089593E"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-0.008</w:t>
            </w:r>
          </w:p>
        </w:tc>
      </w:tr>
      <w:tr w:rsidR="005F22A1" w:rsidRPr="00263505" w14:paraId="0E753B2D" w14:textId="77777777" w:rsidTr="00A85CF0">
        <w:trPr>
          <w:trHeight w:val="280"/>
        </w:trPr>
        <w:tc>
          <w:tcPr>
            <w:tcW w:w="3256" w:type="dxa"/>
            <w:noWrap/>
            <w:hideMark/>
          </w:tcPr>
          <w:p w14:paraId="67CFB6A9" w14:textId="77777777" w:rsidR="005F22A1" w:rsidRPr="00263505" w:rsidRDefault="005F22A1" w:rsidP="00A85CF0">
            <w:pPr>
              <w:spacing w:line="276" w:lineRule="auto"/>
              <w:jc w:val="center"/>
              <w:rPr>
                <w:rFonts w:ascii="Arial" w:eastAsia="Times New Roman" w:hAnsi="Arial" w:cs="Arial"/>
                <w:sz w:val="22"/>
                <w:szCs w:val="22"/>
                <w:lang w:val="en-GB" w:eastAsia="it-IT"/>
              </w:rPr>
            </w:pPr>
          </w:p>
        </w:tc>
        <w:tc>
          <w:tcPr>
            <w:tcW w:w="3543" w:type="dxa"/>
            <w:noWrap/>
            <w:hideMark/>
          </w:tcPr>
          <w:p w14:paraId="269F6AA1" w14:textId="77777777" w:rsidR="005F22A1" w:rsidRPr="00263505" w:rsidRDefault="005F22A1" w:rsidP="00A85CF0">
            <w:pPr>
              <w:widowControl w:val="0"/>
              <w:autoSpaceDE w:val="0"/>
              <w:autoSpaceDN w:val="0"/>
              <w:adjustRightInd w:val="0"/>
              <w:jc w:val="center"/>
              <w:rPr>
                <w:rFonts w:ascii="Arial" w:hAnsi="Arial" w:cs="Arial"/>
                <w:sz w:val="22"/>
                <w:szCs w:val="22"/>
              </w:rPr>
            </w:pPr>
            <w:r>
              <w:rPr>
                <w:rFonts w:ascii="Arial" w:hAnsi="Arial" w:cs="Arial"/>
                <w:sz w:val="22"/>
                <w:szCs w:val="22"/>
              </w:rPr>
              <w:t>[0.3</w:t>
            </w:r>
            <w:r w:rsidRPr="0020036B">
              <w:rPr>
                <w:rFonts w:ascii="Arial" w:hAnsi="Arial" w:cs="Arial"/>
                <w:sz w:val="22"/>
                <w:szCs w:val="22"/>
              </w:rPr>
              <w:t xml:space="preserve">18   </w:t>
            </w:r>
            <w:r>
              <w:rPr>
                <w:rFonts w:ascii="Arial" w:hAnsi="Arial" w:cs="Arial"/>
                <w:sz w:val="22"/>
                <w:szCs w:val="22"/>
              </w:rPr>
              <w:t>0.3</w:t>
            </w:r>
            <w:r w:rsidRPr="0020036B">
              <w:rPr>
                <w:rFonts w:ascii="Arial" w:hAnsi="Arial" w:cs="Arial"/>
                <w:sz w:val="22"/>
                <w:szCs w:val="22"/>
              </w:rPr>
              <w:t>71</w:t>
            </w:r>
            <w:r w:rsidRPr="00263505">
              <w:rPr>
                <w:rFonts w:ascii="Arial" w:hAnsi="Arial" w:cs="Arial"/>
                <w:sz w:val="22"/>
                <w:szCs w:val="22"/>
              </w:rPr>
              <w:t>]</w:t>
            </w:r>
          </w:p>
        </w:tc>
        <w:tc>
          <w:tcPr>
            <w:tcW w:w="2833" w:type="dxa"/>
          </w:tcPr>
          <w:p w14:paraId="4CCA7848"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w:t>
            </w:r>
            <w:r>
              <w:rPr>
                <w:rFonts w:ascii="Arial" w:hAnsi="Arial" w:cs="Arial"/>
                <w:sz w:val="22"/>
                <w:szCs w:val="22"/>
              </w:rPr>
              <w:t>-0.0</w:t>
            </w:r>
            <w:r w:rsidRPr="001657B3">
              <w:rPr>
                <w:rFonts w:ascii="Arial" w:hAnsi="Arial" w:cs="Arial"/>
                <w:sz w:val="22"/>
                <w:szCs w:val="22"/>
              </w:rPr>
              <w:t xml:space="preserve">42   </w:t>
            </w:r>
            <w:r>
              <w:rPr>
                <w:rFonts w:ascii="Arial" w:hAnsi="Arial" w:cs="Arial"/>
                <w:sz w:val="22"/>
                <w:szCs w:val="22"/>
              </w:rPr>
              <w:t>0.0</w:t>
            </w:r>
            <w:r w:rsidRPr="001657B3">
              <w:rPr>
                <w:rFonts w:ascii="Arial" w:hAnsi="Arial" w:cs="Arial"/>
                <w:sz w:val="22"/>
                <w:szCs w:val="22"/>
              </w:rPr>
              <w:t>25</w:t>
            </w:r>
            <w:r w:rsidRPr="00263505">
              <w:rPr>
                <w:rFonts w:ascii="Arial" w:hAnsi="Arial" w:cs="Arial"/>
                <w:sz w:val="22"/>
                <w:szCs w:val="22"/>
              </w:rPr>
              <w:t>]</w:t>
            </w:r>
          </w:p>
        </w:tc>
      </w:tr>
      <w:tr w:rsidR="005F22A1" w:rsidRPr="00263505" w14:paraId="37A4A1D3" w14:textId="77777777" w:rsidTr="00A85CF0">
        <w:trPr>
          <w:trHeight w:val="280"/>
        </w:trPr>
        <w:tc>
          <w:tcPr>
            <w:tcW w:w="3256" w:type="dxa"/>
            <w:noWrap/>
          </w:tcPr>
          <w:p w14:paraId="426BD8BB" w14:textId="77777777" w:rsidR="005F22A1" w:rsidRPr="00263505" w:rsidRDefault="005F22A1" w:rsidP="00A85CF0">
            <w:pPr>
              <w:spacing w:line="276" w:lineRule="auto"/>
              <w:rPr>
                <w:rFonts w:ascii="Arial" w:eastAsia="Times New Roman" w:hAnsi="Arial" w:cs="Arial"/>
                <w:b/>
                <w:color w:val="000000"/>
                <w:sz w:val="22"/>
                <w:szCs w:val="22"/>
                <w:lang w:val="en-GB" w:eastAsia="it-IT"/>
              </w:rPr>
            </w:pPr>
            <w:r w:rsidRPr="00263505">
              <w:rPr>
                <w:rFonts w:ascii="Arial" w:eastAsia="Times New Roman" w:hAnsi="Arial" w:cs="Arial"/>
                <w:b/>
                <w:color w:val="000000"/>
                <w:sz w:val="22"/>
                <w:szCs w:val="22"/>
                <w:lang w:val="en-GB" w:eastAsia="it-IT"/>
              </w:rPr>
              <w:t>Treatment*Education</w:t>
            </w:r>
          </w:p>
        </w:tc>
        <w:tc>
          <w:tcPr>
            <w:tcW w:w="3543" w:type="dxa"/>
            <w:noWrap/>
          </w:tcPr>
          <w:p w14:paraId="3E665E4B" w14:textId="77777777" w:rsidR="005F22A1" w:rsidRPr="00263505" w:rsidRDefault="005F22A1" w:rsidP="00A85CF0">
            <w:pPr>
              <w:widowControl w:val="0"/>
              <w:autoSpaceDE w:val="0"/>
              <w:autoSpaceDN w:val="0"/>
              <w:adjustRightInd w:val="0"/>
              <w:jc w:val="center"/>
              <w:rPr>
                <w:rFonts w:ascii="Arial" w:hAnsi="Arial" w:cs="Arial"/>
                <w:sz w:val="22"/>
                <w:szCs w:val="22"/>
              </w:rPr>
            </w:pPr>
          </w:p>
        </w:tc>
        <w:tc>
          <w:tcPr>
            <w:tcW w:w="2833" w:type="dxa"/>
          </w:tcPr>
          <w:p w14:paraId="783C2D59" w14:textId="77777777" w:rsidR="005F22A1" w:rsidRPr="00263505" w:rsidRDefault="005F22A1" w:rsidP="00A85CF0">
            <w:pPr>
              <w:widowControl w:val="0"/>
              <w:autoSpaceDE w:val="0"/>
              <w:autoSpaceDN w:val="0"/>
              <w:adjustRightInd w:val="0"/>
              <w:jc w:val="center"/>
              <w:rPr>
                <w:rFonts w:ascii="Arial" w:hAnsi="Arial" w:cs="Arial"/>
                <w:sz w:val="22"/>
                <w:szCs w:val="22"/>
              </w:rPr>
            </w:pPr>
          </w:p>
        </w:tc>
      </w:tr>
      <w:tr w:rsidR="005F22A1" w:rsidRPr="00263505" w14:paraId="210DC819" w14:textId="77777777" w:rsidTr="00A85CF0">
        <w:trPr>
          <w:trHeight w:val="280"/>
        </w:trPr>
        <w:tc>
          <w:tcPr>
            <w:tcW w:w="3256" w:type="dxa"/>
            <w:noWrap/>
            <w:hideMark/>
          </w:tcPr>
          <w:p w14:paraId="41E0E41C" w14:textId="77777777" w:rsidR="005F22A1" w:rsidRPr="00263505" w:rsidRDefault="005F22A1" w:rsidP="00A85CF0">
            <w:pPr>
              <w:spacing w:line="276" w:lineRule="auto"/>
              <w:rPr>
                <w:rFonts w:ascii="Arial" w:eastAsia="Times New Roman" w:hAnsi="Arial" w:cs="Arial"/>
                <w:color w:val="000000"/>
                <w:sz w:val="22"/>
                <w:szCs w:val="22"/>
                <w:lang w:val="en-GB" w:eastAsia="it-IT"/>
              </w:rPr>
            </w:pPr>
            <w:r w:rsidRPr="00263505">
              <w:rPr>
                <w:rFonts w:ascii="Arial" w:eastAsia="Times New Roman" w:hAnsi="Arial" w:cs="Arial"/>
                <w:sz w:val="22"/>
                <w:szCs w:val="22"/>
                <w:lang w:val="en-GB" w:eastAsia="it-IT"/>
              </w:rPr>
              <w:t>T*diploma</w:t>
            </w:r>
          </w:p>
        </w:tc>
        <w:tc>
          <w:tcPr>
            <w:tcW w:w="3543" w:type="dxa"/>
            <w:noWrap/>
            <w:hideMark/>
          </w:tcPr>
          <w:p w14:paraId="6B9BD272"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-0.073***</w:t>
            </w:r>
          </w:p>
        </w:tc>
        <w:tc>
          <w:tcPr>
            <w:tcW w:w="2833" w:type="dxa"/>
          </w:tcPr>
          <w:p w14:paraId="53E55C2B"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-0.024*</w:t>
            </w:r>
          </w:p>
        </w:tc>
      </w:tr>
      <w:tr w:rsidR="005F22A1" w:rsidRPr="00263505" w14:paraId="1A9253F4" w14:textId="77777777" w:rsidTr="00A85CF0">
        <w:trPr>
          <w:trHeight w:val="280"/>
        </w:trPr>
        <w:tc>
          <w:tcPr>
            <w:tcW w:w="3256" w:type="dxa"/>
            <w:noWrap/>
            <w:hideMark/>
          </w:tcPr>
          <w:p w14:paraId="28C21ED5" w14:textId="77777777" w:rsidR="005F22A1" w:rsidRPr="00263505" w:rsidRDefault="005F22A1" w:rsidP="00A85CF0">
            <w:pPr>
              <w:spacing w:line="276" w:lineRule="auto"/>
              <w:jc w:val="center"/>
              <w:rPr>
                <w:rFonts w:ascii="Arial" w:eastAsia="Times New Roman" w:hAnsi="Arial" w:cs="Arial"/>
                <w:sz w:val="22"/>
                <w:szCs w:val="22"/>
                <w:lang w:val="en-GB" w:eastAsia="it-IT"/>
              </w:rPr>
            </w:pPr>
          </w:p>
        </w:tc>
        <w:tc>
          <w:tcPr>
            <w:tcW w:w="3543" w:type="dxa"/>
            <w:noWrap/>
            <w:hideMark/>
          </w:tcPr>
          <w:p w14:paraId="3A258A40"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w:t>
            </w:r>
            <w:r>
              <w:rPr>
                <w:rFonts w:ascii="Arial" w:hAnsi="Arial" w:cs="Arial"/>
                <w:sz w:val="22"/>
                <w:szCs w:val="22"/>
              </w:rPr>
              <w:t>-0.0</w:t>
            </w:r>
            <w:r w:rsidRPr="0020036B">
              <w:rPr>
                <w:rFonts w:ascii="Arial" w:hAnsi="Arial" w:cs="Arial"/>
                <w:sz w:val="22"/>
                <w:szCs w:val="22"/>
              </w:rPr>
              <w:t xml:space="preserve">96   </w:t>
            </w:r>
            <w:r>
              <w:rPr>
                <w:rFonts w:ascii="Arial" w:hAnsi="Arial" w:cs="Arial"/>
                <w:sz w:val="22"/>
                <w:szCs w:val="22"/>
              </w:rPr>
              <w:t>-0.0</w:t>
            </w:r>
            <w:r w:rsidRPr="0020036B">
              <w:rPr>
                <w:rFonts w:ascii="Arial" w:hAnsi="Arial" w:cs="Arial"/>
                <w:sz w:val="22"/>
                <w:szCs w:val="22"/>
              </w:rPr>
              <w:t>50</w:t>
            </w:r>
            <w:r w:rsidRPr="00263505">
              <w:rPr>
                <w:rFonts w:ascii="Arial" w:hAnsi="Arial" w:cs="Arial"/>
                <w:sz w:val="22"/>
                <w:szCs w:val="22"/>
              </w:rPr>
              <w:t>]</w:t>
            </w:r>
          </w:p>
        </w:tc>
        <w:tc>
          <w:tcPr>
            <w:tcW w:w="2833" w:type="dxa"/>
          </w:tcPr>
          <w:p w14:paraId="4D358DEB"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w:t>
            </w:r>
            <w:r>
              <w:rPr>
                <w:rFonts w:ascii="Arial" w:hAnsi="Arial" w:cs="Arial"/>
                <w:sz w:val="22"/>
                <w:szCs w:val="22"/>
              </w:rPr>
              <w:t>-0.0</w:t>
            </w:r>
            <w:r w:rsidRPr="001657B3">
              <w:rPr>
                <w:rFonts w:ascii="Arial" w:hAnsi="Arial" w:cs="Arial"/>
                <w:sz w:val="22"/>
                <w:szCs w:val="22"/>
              </w:rPr>
              <w:t xml:space="preserve">52   </w:t>
            </w:r>
            <w:r>
              <w:rPr>
                <w:rFonts w:ascii="Arial" w:hAnsi="Arial" w:cs="Arial"/>
                <w:sz w:val="22"/>
                <w:szCs w:val="22"/>
              </w:rPr>
              <w:t>0.0</w:t>
            </w:r>
            <w:r w:rsidRPr="001657B3">
              <w:rPr>
                <w:rFonts w:ascii="Arial" w:hAnsi="Arial" w:cs="Arial"/>
                <w:sz w:val="22"/>
                <w:szCs w:val="22"/>
              </w:rPr>
              <w:t>04</w:t>
            </w:r>
            <w:r w:rsidRPr="00263505">
              <w:rPr>
                <w:rFonts w:ascii="Arial" w:hAnsi="Arial" w:cs="Arial"/>
                <w:sz w:val="22"/>
                <w:szCs w:val="22"/>
              </w:rPr>
              <w:t>]</w:t>
            </w:r>
          </w:p>
        </w:tc>
      </w:tr>
      <w:tr w:rsidR="005F22A1" w:rsidRPr="00263505" w14:paraId="7D0EDC9F" w14:textId="77777777" w:rsidTr="00A85CF0">
        <w:trPr>
          <w:trHeight w:val="280"/>
        </w:trPr>
        <w:tc>
          <w:tcPr>
            <w:tcW w:w="3256" w:type="dxa"/>
            <w:noWrap/>
            <w:hideMark/>
          </w:tcPr>
          <w:p w14:paraId="7AAB7A79" w14:textId="77777777" w:rsidR="005F22A1" w:rsidRPr="00263505" w:rsidRDefault="005F22A1" w:rsidP="00A85CF0">
            <w:pPr>
              <w:spacing w:line="276" w:lineRule="auto"/>
              <w:rPr>
                <w:rFonts w:ascii="Arial" w:eastAsia="Times New Roman" w:hAnsi="Arial" w:cs="Arial"/>
                <w:color w:val="000000"/>
                <w:sz w:val="22"/>
                <w:szCs w:val="22"/>
                <w:lang w:val="en-GB" w:eastAsia="it-IT"/>
              </w:rPr>
            </w:pPr>
            <w:r w:rsidRPr="00263505">
              <w:rPr>
                <w:rFonts w:ascii="Arial" w:eastAsia="Times New Roman" w:hAnsi="Arial" w:cs="Arial"/>
                <w:sz w:val="22"/>
                <w:szCs w:val="22"/>
                <w:lang w:val="en-GB" w:eastAsia="it-IT"/>
              </w:rPr>
              <w:t>T*university degree</w:t>
            </w:r>
          </w:p>
        </w:tc>
        <w:tc>
          <w:tcPr>
            <w:tcW w:w="3543" w:type="dxa"/>
            <w:noWrap/>
            <w:hideMark/>
          </w:tcPr>
          <w:p w14:paraId="1F867510"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-0.125***</w:t>
            </w:r>
          </w:p>
        </w:tc>
        <w:tc>
          <w:tcPr>
            <w:tcW w:w="2833" w:type="dxa"/>
          </w:tcPr>
          <w:p w14:paraId="04459918"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0.005</w:t>
            </w:r>
          </w:p>
        </w:tc>
      </w:tr>
      <w:tr w:rsidR="005F22A1" w:rsidRPr="00263505" w14:paraId="7F485EE6" w14:textId="77777777" w:rsidTr="00A85CF0">
        <w:trPr>
          <w:trHeight w:val="280"/>
        </w:trPr>
        <w:tc>
          <w:tcPr>
            <w:tcW w:w="3256" w:type="dxa"/>
            <w:noWrap/>
            <w:hideMark/>
          </w:tcPr>
          <w:p w14:paraId="3E32B4BA" w14:textId="77777777" w:rsidR="005F22A1" w:rsidRPr="00263505" w:rsidRDefault="005F22A1" w:rsidP="00A85CF0">
            <w:pPr>
              <w:spacing w:line="276" w:lineRule="auto"/>
              <w:jc w:val="center"/>
              <w:rPr>
                <w:rFonts w:ascii="Arial" w:eastAsia="Times New Roman" w:hAnsi="Arial" w:cs="Arial"/>
                <w:sz w:val="22"/>
                <w:szCs w:val="22"/>
                <w:lang w:val="en-GB" w:eastAsia="it-IT"/>
              </w:rPr>
            </w:pPr>
          </w:p>
        </w:tc>
        <w:tc>
          <w:tcPr>
            <w:tcW w:w="3543" w:type="dxa"/>
            <w:noWrap/>
            <w:hideMark/>
          </w:tcPr>
          <w:p w14:paraId="3A4C0BE0"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w:t>
            </w:r>
            <w:r>
              <w:rPr>
                <w:rFonts w:ascii="Arial" w:hAnsi="Arial" w:cs="Arial"/>
                <w:sz w:val="22"/>
                <w:szCs w:val="22"/>
              </w:rPr>
              <w:t>-0.1</w:t>
            </w:r>
            <w:r w:rsidRPr="0020036B">
              <w:rPr>
                <w:rFonts w:ascii="Arial" w:hAnsi="Arial" w:cs="Arial"/>
                <w:sz w:val="22"/>
                <w:szCs w:val="22"/>
              </w:rPr>
              <w:t xml:space="preserve">54    </w:t>
            </w:r>
            <w:r>
              <w:rPr>
                <w:rFonts w:ascii="Arial" w:hAnsi="Arial" w:cs="Arial"/>
                <w:sz w:val="22"/>
                <w:szCs w:val="22"/>
              </w:rPr>
              <w:t>-0.0</w:t>
            </w:r>
            <w:r w:rsidRPr="0020036B">
              <w:rPr>
                <w:rFonts w:ascii="Arial" w:hAnsi="Arial" w:cs="Arial"/>
                <w:sz w:val="22"/>
                <w:szCs w:val="22"/>
              </w:rPr>
              <w:t>95</w:t>
            </w:r>
            <w:r w:rsidRPr="00263505">
              <w:rPr>
                <w:rFonts w:ascii="Arial" w:hAnsi="Arial" w:cs="Arial"/>
                <w:sz w:val="22"/>
                <w:szCs w:val="22"/>
              </w:rPr>
              <w:t>]</w:t>
            </w:r>
          </w:p>
        </w:tc>
        <w:tc>
          <w:tcPr>
            <w:tcW w:w="2833" w:type="dxa"/>
          </w:tcPr>
          <w:p w14:paraId="12707515"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w:t>
            </w:r>
            <w:r>
              <w:rPr>
                <w:rFonts w:ascii="Arial" w:hAnsi="Arial" w:cs="Arial"/>
                <w:sz w:val="22"/>
                <w:szCs w:val="22"/>
              </w:rPr>
              <w:t>-0.0</w:t>
            </w:r>
            <w:r w:rsidRPr="001657B3">
              <w:rPr>
                <w:rFonts w:ascii="Arial" w:hAnsi="Arial" w:cs="Arial"/>
                <w:sz w:val="22"/>
                <w:szCs w:val="22"/>
              </w:rPr>
              <w:t xml:space="preserve">28   </w:t>
            </w:r>
            <w:r>
              <w:rPr>
                <w:rFonts w:ascii="Arial" w:hAnsi="Arial" w:cs="Arial"/>
                <w:sz w:val="22"/>
                <w:szCs w:val="22"/>
              </w:rPr>
              <w:t>0.0</w:t>
            </w:r>
            <w:r w:rsidRPr="001657B3">
              <w:rPr>
                <w:rFonts w:ascii="Arial" w:hAnsi="Arial" w:cs="Arial"/>
                <w:sz w:val="22"/>
                <w:szCs w:val="22"/>
              </w:rPr>
              <w:t>39</w:t>
            </w:r>
            <w:r w:rsidRPr="00263505">
              <w:rPr>
                <w:rFonts w:ascii="Arial" w:hAnsi="Arial" w:cs="Arial"/>
                <w:sz w:val="22"/>
                <w:szCs w:val="22"/>
              </w:rPr>
              <w:t>]</w:t>
            </w:r>
          </w:p>
        </w:tc>
      </w:tr>
      <w:tr w:rsidR="005F22A1" w:rsidRPr="00263505" w14:paraId="04496725" w14:textId="77777777" w:rsidTr="00A85CF0">
        <w:trPr>
          <w:trHeight w:val="280"/>
        </w:trPr>
        <w:tc>
          <w:tcPr>
            <w:tcW w:w="3256" w:type="dxa"/>
            <w:noWrap/>
          </w:tcPr>
          <w:p w14:paraId="166D8735" w14:textId="77777777" w:rsidR="005F22A1" w:rsidRPr="00263505" w:rsidRDefault="005F22A1" w:rsidP="00A85CF0">
            <w:pPr>
              <w:spacing w:line="276" w:lineRule="auto"/>
              <w:rPr>
                <w:rFonts w:ascii="Arial" w:eastAsia="Times New Roman" w:hAnsi="Arial" w:cs="Arial"/>
                <w:color w:val="000000"/>
                <w:sz w:val="22"/>
                <w:szCs w:val="22"/>
                <w:lang w:val="en-GB" w:eastAsia="it-IT"/>
              </w:rPr>
            </w:pPr>
            <w:r w:rsidRPr="00263505">
              <w:rPr>
                <w:rFonts w:ascii="Arial" w:eastAsia="Times New Roman" w:hAnsi="Arial" w:cs="Arial"/>
                <w:b/>
                <w:color w:val="000000"/>
                <w:sz w:val="22"/>
                <w:szCs w:val="22"/>
                <w:lang w:val="en-GB" w:eastAsia="it-IT"/>
              </w:rPr>
              <w:t>Citizenship</w:t>
            </w:r>
          </w:p>
        </w:tc>
        <w:tc>
          <w:tcPr>
            <w:tcW w:w="3543" w:type="dxa"/>
            <w:noWrap/>
          </w:tcPr>
          <w:p w14:paraId="02E8B43B" w14:textId="77777777" w:rsidR="005F22A1" w:rsidRPr="00263505" w:rsidRDefault="005F22A1" w:rsidP="00A85CF0">
            <w:pPr>
              <w:widowControl w:val="0"/>
              <w:autoSpaceDE w:val="0"/>
              <w:autoSpaceDN w:val="0"/>
              <w:adjustRightInd w:val="0"/>
              <w:jc w:val="center"/>
              <w:rPr>
                <w:rFonts w:ascii="Arial" w:hAnsi="Arial" w:cs="Arial"/>
                <w:sz w:val="22"/>
                <w:szCs w:val="22"/>
              </w:rPr>
            </w:pPr>
          </w:p>
        </w:tc>
        <w:tc>
          <w:tcPr>
            <w:tcW w:w="2833" w:type="dxa"/>
          </w:tcPr>
          <w:p w14:paraId="3456E2D9" w14:textId="77777777" w:rsidR="005F22A1" w:rsidRPr="00263505" w:rsidRDefault="005F22A1" w:rsidP="00A85CF0">
            <w:pPr>
              <w:widowControl w:val="0"/>
              <w:autoSpaceDE w:val="0"/>
              <w:autoSpaceDN w:val="0"/>
              <w:adjustRightInd w:val="0"/>
              <w:jc w:val="center"/>
              <w:rPr>
                <w:rFonts w:ascii="Arial" w:hAnsi="Arial" w:cs="Arial"/>
                <w:sz w:val="22"/>
                <w:szCs w:val="22"/>
              </w:rPr>
            </w:pPr>
          </w:p>
        </w:tc>
      </w:tr>
      <w:tr w:rsidR="005F22A1" w:rsidRPr="00263505" w14:paraId="20DC5907" w14:textId="77777777" w:rsidTr="00A85CF0">
        <w:trPr>
          <w:trHeight w:val="280"/>
        </w:trPr>
        <w:tc>
          <w:tcPr>
            <w:tcW w:w="3256" w:type="dxa"/>
            <w:noWrap/>
          </w:tcPr>
          <w:p w14:paraId="0F06A56D" w14:textId="77777777" w:rsidR="005F22A1" w:rsidRPr="00263505" w:rsidRDefault="005F22A1" w:rsidP="00A85CF0">
            <w:pPr>
              <w:spacing w:line="276" w:lineRule="auto"/>
              <w:rPr>
                <w:rFonts w:ascii="Arial" w:eastAsia="Times New Roman" w:hAnsi="Arial" w:cs="Arial"/>
                <w:color w:val="000000"/>
                <w:sz w:val="22"/>
                <w:szCs w:val="22"/>
                <w:lang w:val="en-GB" w:eastAsia="it-IT"/>
              </w:rPr>
            </w:pPr>
          </w:p>
        </w:tc>
        <w:tc>
          <w:tcPr>
            <w:tcW w:w="3543" w:type="dxa"/>
            <w:noWrap/>
          </w:tcPr>
          <w:p w14:paraId="0D04F5CE" w14:textId="77777777" w:rsidR="005F22A1" w:rsidRPr="00263505" w:rsidRDefault="005F22A1" w:rsidP="00A85CF0">
            <w:pPr>
              <w:widowControl w:val="0"/>
              <w:autoSpaceDE w:val="0"/>
              <w:autoSpaceDN w:val="0"/>
              <w:adjustRightInd w:val="0"/>
              <w:jc w:val="center"/>
              <w:rPr>
                <w:rFonts w:ascii="Arial" w:hAnsi="Arial" w:cs="Arial"/>
                <w:sz w:val="22"/>
                <w:szCs w:val="22"/>
              </w:rPr>
            </w:pPr>
          </w:p>
        </w:tc>
        <w:tc>
          <w:tcPr>
            <w:tcW w:w="2833" w:type="dxa"/>
          </w:tcPr>
          <w:p w14:paraId="1256A3F3" w14:textId="77777777" w:rsidR="005F22A1" w:rsidRPr="00263505" w:rsidRDefault="005F22A1" w:rsidP="00A85CF0">
            <w:pPr>
              <w:widowControl w:val="0"/>
              <w:autoSpaceDE w:val="0"/>
              <w:autoSpaceDN w:val="0"/>
              <w:adjustRightInd w:val="0"/>
              <w:jc w:val="center"/>
              <w:rPr>
                <w:rFonts w:ascii="Arial" w:hAnsi="Arial" w:cs="Arial"/>
                <w:sz w:val="22"/>
                <w:szCs w:val="22"/>
              </w:rPr>
            </w:pPr>
          </w:p>
        </w:tc>
      </w:tr>
      <w:tr w:rsidR="005F22A1" w:rsidRPr="00263505" w14:paraId="24BF1B4D" w14:textId="77777777" w:rsidTr="00A85CF0">
        <w:trPr>
          <w:trHeight w:val="280"/>
        </w:trPr>
        <w:tc>
          <w:tcPr>
            <w:tcW w:w="3256" w:type="dxa"/>
            <w:noWrap/>
            <w:hideMark/>
          </w:tcPr>
          <w:p w14:paraId="40501A6A" w14:textId="77777777" w:rsidR="005F22A1" w:rsidRPr="00263505" w:rsidRDefault="005F22A1" w:rsidP="00A85CF0">
            <w:pPr>
              <w:spacing w:line="276" w:lineRule="auto"/>
              <w:rPr>
                <w:rFonts w:ascii="Arial" w:eastAsia="Times New Roman" w:hAnsi="Arial" w:cs="Arial"/>
                <w:color w:val="000000"/>
                <w:sz w:val="22"/>
                <w:szCs w:val="22"/>
                <w:lang w:val="en-GB" w:eastAsia="it-IT"/>
              </w:rPr>
            </w:pPr>
            <w:r w:rsidRPr="00263505">
              <w:rPr>
                <w:rFonts w:ascii="Arial" w:eastAsia="Times New Roman" w:hAnsi="Arial" w:cs="Arial"/>
                <w:color w:val="000000"/>
                <w:sz w:val="22"/>
                <w:szCs w:val="22"/>
                <w:lang w:val="en-GB" w:eastAsia="it-IT"/>
              </w:rPr>
              <w:t>foreigner</w:t>
            </w:r>
          </w:p>
        </w:tc>
        <w:tc>
          <w:tcPr>
            <w:tcW w:w="3543" w:type="dxa"/>
            <w:noWrap/>
            <w:hideMark/>
          </w:tcPr>
          <w:p w14:paraId="5C12292D"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-0.021***</w:t>
            </w:r>
          </w:p>
        </w:tc>
        <w:tc>
          <w:tcPr>
            <w:tcW w:w="2833" w:type="dxa"/>
          </w:tcPr>
          <w:p w14:paraId="3FC286ED"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-0.076***</w:t>
            </w:r>
          </w:p>
        </w:tc>
      </w:tr>
      <w:tr w:rsidR="005F22A1" w:rsidRPr="00263505" w14:paraId="42E71448" w14:textId="77777777" w:rsidTr="00A85CF0">
        <w:trPr>
          <w:trHeight w:val="280"/>
        </w:trPr>
        <w:tc>
          <w:tcPr>
            <w:tcW w:w="3256" w:type="dxa"/>
            <w:noWrap/>
            <w:hideMark/>
          </w:tcPr>
          <w:p w14:paraId="52870D59" w14:textId="77777777" w:rsidR="005F22A1" w:rsidRPr="00263505" w:rsidRDefault="005F22A1" w:rsidP="00A85CF0">
            <w:pPr>
              <w:spacing w:line="276" w:lineRule="auto"/>
              <w:jc w:val="center"/>
              <w:rPr>
                <w:rFonts w:ascii="Arial" w:eastAsia="Times New Roman" w:hAnsi="Arial" w:cs="Arial"/>
                <w:sz w:val="22"/>
                <w:szCs w:val="22"/>
                <w:lang w:val="en-GB" w:eastAsia="it-IT"/>
              </w:rPr>
            </w:pPr>
          </w:p>
        </w:tc>
        <w:tc>
          <w:tcPr>
            <w:tcW w:w="3543" w:type="dxa"/>
            <w:noWrap/>
            <w:hideMark/>
          </w:tcPr>
          <w:p w14:paraId="2217E7E6"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w:t>
            </w:r>
            <w:r>
              <w:rPr>
                <w:rFonts w:ascii="Arial" w:hAnsi="Arial" w:cs="Arial"/>
                <w:sz w:val="22"/>
                <w:szCs w:val="22"/>
              </w:rPr>
              <w:t>-0.0</w:t>
            </w:r>
            <w:r w:rsidRPr="0020036B">
              <w:rPr>
                <w:rFonts w:ascii="Arial" w:hAnsi="Arial" w:cs="Arial"/>
                <w:sz w:val="22"/>
                <w:szCs w:val="22"/>
              </w:rPr>
              <w:t xml:space="preserve">33   </w:t>
            </w:r>
            <w:r>
              <w:rPr>
                <w:rFonts w:ascii="Arial" w:hAnsi="Arial" w:cs="Arial"/>
                <w:sz w:val="22"/>
                <w:szCs w:val="22"/>
              </w:rPr>
              <w:t>-0.0</w:t>
            </w:r>
            <w:r w:rsidRPr="0020036B">
              <w:rPr>
                <w:rFonts w:ascii="Arial" w:hAnsi="Arial" w:cs="Arial"/>
                <w:sz w:val="22"/>
                <w:szCs w:val="22"/>
              </w:rPr>
              <w:t>09</w:t>
            </w:r>
            <w:r w:rsidRPr="00263505">
              <w:rPr>
                <w:rFonts w:ascii="Arial" w:hAnsi="Arial" w:cs="Arial"/>
                <w:sz w:val="22"/>
                <w:szCs w:val="22"/>
              </w:rPr>
              <w:t>]</w:t>
            </w:r>
          </w:p>
        </w:tc>
        <w:tc>
          <w:tcPr>
            <w:tcW w:w="2833" w:type="dxa"/>
          </w:tcPr>
          <w:p w14:paraId="0A2830DC"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w:t>
            </w:r>
            <w:r>
              <w:rPr>
                <w:rFonts w:ascii="Arial" w:hAnsi="Arial" w:cs="Arial"/>
                <w:sz w:val="22"/>
                <w:szCs w:val="22"/>
              </w:rPr>
              <w:t>-0.0</w:t>
            </w:r>
            <w:r w:rsidRPr="001657B3">
              <w:rPr>
                <w:rFonts w:ascii="Arial" w:hAnsi="Arial" w:cs="Arial"/>
                <w:sz w:val="22"/>
                <w:szCs w:val="22"/>
              </w:rPr>
              <w:t xml:space="preserve">95   </w:t>
            </w:r>
            <w:r>
              <w:rPr>
                <w:rFonts w:ascii="Arial" w:hAnsi="Arial" w:cs="Arial"/>
                <w:sz w:val="22"/>
                <w:szCs w:val="22"/>
              </w:rPr>
              <w:t>-0.0</w:t>
            </w:r>
            <w:r w:rsidRPr="001657B3">
              <w:rPr>
                <w:rFonts w:ascii="Arial" w:hAnsi="Arial" w:cs="Arial"/>
                <w:sz w:val="22"/>
                <w:szCs w:val="22"/>
              </w:rPr>
              <w:t>57</w:t>
            </w:r>
            <w:r w:rsidRPr="00263505">
              <w:rPr>
                <w:rFonts w:ascii="Arial" w:hAnsi="Arial" w:cs="Arial"/>
                <w:sz w:val="22"/>
                <w:szCs w:val="22"/>
              </w:rPr>
              <w:t>]</w:t>
            </w:r>
          </w:p>
        </w:tc>
      </w:tr>
      <w:tr w:rsidR="005F22A1" w:rsidRPr="00263505" w14:paraId="7517CAFD" w14:textId="77777777" w:rsidTr="00A85CF0">
        <w:trPr>
          <w:trHeight w:val="280"/>
        </w:trPr>
        <w:tc>
          <w:tcPr>
            <w:tcW w:w="3256" w:type="dxa"/>
            <w:noWrap/>
          </w:tcPr>
          <w:p w14:paraId="3601D603" w14:textId="77777777" w:rsidR="005F22A1" w:rsidRPr="00263505" w:rsidRDefault="005F22A1" w:rsidP="00A85CF0">
            <w:pPr>
              <w:spacing w:line="276" w:lineRule="auto"/>
              <w:rPr>
                <w:rFonts w:ascii="Arial" w:eastAsia="Times New Roman" w:hAnsi="Arial" w:cs="Arial"/>
                <w:color w:val="000000"/>
                <w:sz w:val="22"/>
                <w:szCs w:val="22"/>
                <w:lang w:val="en-GB" w:eastAsia="it-IT"/>
              </w:rPr>
            </w:pPr>
            <w:r w:rsidRPr="00263505">
              <w:rPr>
                <w:rFonts w:ascii="Arial" w:eastAsia="Times New Roman" w:hAnsi="Arial" w:cs="Arial"/>
                <w:b/>
                <w:sz w:val="22"/>
                <w:szCs w:val="22"/>
                <w:lang w:val="en-GB" w:eastAsia="it-IT"/>
              </w:rPr>
              <w:t>Unemployment spell</w:t>
            </w:r>
          </w:p>
        </w:tc>
        <w:tc>
          <w:tcPr>
            <w:tcW w:w="3543" w:type="dxa"/>
            <w:noWrap/>
          </w:tcPr>
          <w:p w14:paraId="7F7C1258" w14:textId="77777777" w:rsidR="005F22A1" w:rsidRPr="00263505" w:rsidRDefault="005F22A1" w:rsidP="00A85CF0">
            <w:pPr>
              <w:widowControl w:val="0"/>
              <w:autoSpaceDE w:val="0"/>
              <w:autoSpaceDN w:val="0"/>
              <w:adjustRightInd w:val="0"/>
              <w:jc w:val="center"/>
              <w:rPr>
                <w:rFonts w:ascii="Arial" w:hAnsi="Arial" w:cs="Arial"/>
                <w:sz w:val="22"/>
                <w:szCs w:val="22"/>
              </w:rPr>
            </w:pPr>
          </w:p>
        </w:tc>
        <w:tc>
          <w:tcPr>
            <w:tcW w:w="2833" w:type="dxa"/>
          </w:tcPr>
          <w:p w14:paraId="55D8B154" w14:textId="77777777" w:rsidR="005F22A1" w:rsidRPr="00263505" w:rsidRDefault="005F22A1" w:rsidP="00A85CF0">
            <w:pPr>
              <w:widowControl w:val="0"/>
              <w:autoSpaceDE w:val="0"/>
              <w:autoSpaceDN w:val="0"/>
              <w:adjustRightInd w:val="0"/>
              <w:jc w:val="center"/>
              <w:rPr>
                <w:rFonts w:ascii="Arial" w:hAnsi="Arial" w:cs="Arial"/>
                <w:sz w:val="22"/>
                <w:szCs w:val="22"/>
              </w:rPr>
            </w:pPr>
          </w:p>
        </w:tc>
      </w:tr>
      <w:tr w:rsidR="005F22A1" w:rsidRPr="00263505" w14:paraId="5D1EA026" w14:textId="77777777" w:rsidTr="00A85CF0">
        <w:trPr>
          <w:trHeight w:val="280"/>
        </w:trPr>
        <w:tc>
          <w:tcPr>
            <w:tcW w:w="3256" w:type="dxa"/>
            <w:noWrap/>
          </w:tcPr>
          <w:p w14:paraId="2CD34632" w14:textId="4432998E" w:rsidR="005F22A1" w:rsidRPr="00263505" w:rsidRDefault="00F45099" w:rsidP="00A85CF0">
            <w:pPr>
              <w:spacing w:line="276" w:lineRule="auto"/>
              <w:rPr>
                <w:rFonts w:ascii="Arial" w:eastAsia="Times New Roman" w:hAnsi="Arial" w:cs="Arial"/>
                <w:color w:val="000000"/>
                <w:sz w:val="22"/>
                <w:szCs w:val="22"/>
                <w:lang w:val="en-GB" w:eastAsia="it-IT"/>
              </w:rPr>
            </w:pPr>
            <w:r>
              <w:rPr>
                <w:rFonts w:ascii="Arial" w:eastAsia="Times New Roman" w:hAnsi="Arial" w:cs="Arial"/>
                <w:sz w:val="22"/>
                <w:szCs w:val="22"/>
                <w:lang w:val="en-GB" w:eastAsia="it-IT"/>
              </w:rPr>
              <w:t>≤ 3 months</w:t>
            </w:r>
            <w:r w:rsidR="005F22A1" w:rsidRPr="00263505">
              <w:rPr>
                <w:rFonts w:ascii="Arial" w:eastAsia="Times New Roman" w:hAnsi="Arial" w:cs="Arial"/>
                <w:sz w:val="22"/>
                <w:szCs w:val="22"/>
                <w:lang w:val="en-GB" w:eastAsia="it-IT"/>
              </w:rPr>
              <w:t>[ref.]</w:t>
            </w:r>
          </w:p>
        </w:tc>
        <w:tc>
          <w:tcPr>
            <w:tcW w:w="3543" w:type="dxa"/>
            <w:noWrap/>
          </w:tcPr>
          <w:p w14:paraId="4038B06D" w14:textId="77777777" w:rsidR="005F22A1" w:rsidRPr="00263505" w:rsidRDefault="005F22A1" w:rsidP="00A85CF0">
            <w:pPr>
              <w:widowControl w:val="0"/>
              <w:autoSpaceDE w:val="0"/>
              <w:autoSpaceDN w:val="0"/>
              <w:adjustRightInd w:val="0"/>
              <w:jc w:val="center"/>
              <w:rPr>
                <w:rFonts w:ascii="Arial" w:hAnsi="Arial" w:cs="Arial"/>
                <w:sz w:val="22"/>
                <w:szCs w:val="22"/>
              </w:rPr>
            </w:pPr>
          </w:p>
        </w:tc>
        <w:tc>
          <w:tcPr>
            <w:tcW w:w="2833" w:type="dxa"/>
          </w:tcPr>
          <w:p w14:paraId="59D50B48" w14:textId="77777777" w:rsidR="005F22A1" w:rsidRPr="00263505" w:rsidRDefault="005F22A1" w:rsidP="00A85CF0">
            <w:pPr>
              <w:widowControl w:val="0"/>
              <w:autoSpaceDE w:val="0"/>
              <w:autoSpaceDN w:val="0"/>
              <w:adjustRightInd w:val="0"/>
              <w:jc w:val="center"/>
              <w:rPr>
                <w:rFonts w:ascii="Arial" w:hAnsi="Arial" w:cs="Arial"/>
                <w:sz w:val="22"/>
                <w:szCs w:val="22"/>
              </w:rPr>
            </w:pPr>
          </w:p>
        </w:tc>
      </w:tr>
      <w:tr w:rsidR="005F22A1" w:rsidRPr="00263505" w14:paraId="456EE1BB" w14:textId="77777777" w:rsidTr="00A85CF0">
        <w:trPr>
          <w:trHeight w:val="280"/>
        </w:trPr>
        <w:tc>
          <w:tcPr>
            <w:tcW w:w="3256" w:type="dxa"/>
            <w:noWrap/>
            <w:hideMark/>
          </w:tcPr>
          <w:p w14:paraId="7AF2A738" w14:textId="77777777" w:rsidR="005F22A1" w:rsidRPr="00263505" w:rsidRDefault="005F22A1" w:rsidP="00A85CF0">
            <w:pPr>
              <w:spacing w:line="276" w:lineRule="auto"/>
              <w:rPr>
                <w:rFonts w:ascii="Arial" w:eastAsia="Times New Roman" w:hAnsi="Arial" w:cs="Arial"/>
                <w:sz w:val="22"/>
                <w:szCs w:val="22"/>
                <w:lang w:val="en-GB" w:eastAsia="it-IT"/>
              </w:rPr>
            </w:pPr>
            <w:r w:rsidRPr="00263505">
              <w:rPr>
                <w:rFonts w:ascii="Arial" w:eastAsia="Times New Roman" w:hAnsi="Arial" w:cs="Arial"/>
                <w:sz w:val="22"/>
                <w:szCs w:val="22"/>
                <w:lang w:val="en-GB" w:eastAsia="it-IT"/>
              </w:rPr>
              <w:t>3-6 months</w:t>
            </w:r>
          </w:p>
        </w:tc>
        <w:tc>
          <w:tcPr>
            <w:tcW w:w="3543" w:type="dxa"/>
            <w:noWrap/>
            <w:hideMark/>
          </w:tcPr>
          <w:p w14:paraId="4A06123E"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0.102***</w:t>
            </w:r>
          </w:p>
        </w:tc>
        <w:tc>
          <w:tcPr>
            <w:tcW w:w="2833" w:type="dxa"/>
          </w:tcPr>
          <w:p w14:paraId="65F6BAF3"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-0.054***</w:t>
            </w:r>
          </w:p>
        </w:tc>
      </w:tr>
      <w:tr w:rsidR="005F22A1" w:rsidRPr="00263505" w14:paraId="0E199563" w14:textId="77777777" w:rsidTr="00A85CF0">
        <w:trPr>
          <w:trHeight w:val="280"/>
        </w:trPr>
        <w:tc>
          <w:tcPr>
            <w:tcW w:w="3256" w:type="dxa"/>
            <w:noWrap/>
            <w:hideMark/>
          </w:tcPr>
          <w:p w14:paraId="49D69A86" w14:textId="77777777" w:rsidR="005F22A1" w:rsidRPr="00263505" w:rsidRDefault="005F22A1" w:rsidP="00A85CF0">
            <w:pPr>
              <w:spacing w:line="276" w:lineRule="auto"/>
              <w:rPr>
                <w:rFonts w:ascii="Arial" w:eastAsia="Times New Roman" w:hAnsi="Arial" w:cs="Arial"/>
                <w:sz w:val="22"/>
                <w:szCs w:val="22"/>
                <w:lang w:val="en-GB" w:eastAsia="it-IT"/>
              </w:rPr>
            </w:pPr>
          </w:p>
        </w:tc>
        <w:tc>
          <w:tcPr>
            <w:tcW w:w="3543" w:type="dxa"/>
            <w:noWrap/>
            <w:hideMark/>
          </w:tcPr>
          <w:p w14:paraId="48F2ED7B" w14:textId="77777777" w:rsidR="005F22A1" w:rsidRPr="00263505" w:rsidRDefault="005F22A1" w:rsidP="00A85CF0">
            <w:pPr>
              <w:widowControl w:val="0"/>
              <w:autoSpaceDE w:val="0"/>
              <w:autoSpaceDN w:val="0"/>
              <w:adjustRightInd w:val="0"/>
              <w:jc w:val="center"/>
              <w:rPr>
                <w:rFonts w:ascii="Arial" w:hAnsi="Arial" w:cs="Arial"/>
                <w:sz w:val="22"/>
                <w:szCs w:val="22"/>
              </w:rPr>
            </w:pPr>
            <w:r>
              <w:rPr>
                <w:rFonts w:ascii="Arial" w:hAnsi="Arial" w:cs="Arial"/>
                <w:sz w:val="22"/>
                <w:szCs w:val="22"/>
              </w:rPr>
              <w:t>[0.0</w:t>
            </w:r>
            <w:r w:rsidRPr="0020036B">
              <w:rPr>
                <w:rFonts w:ascii="Arial" w:hAnsi="Arial" w:cs="Arial"/>
                <w:sz w:val="22"/>
                <w:szCs w:val="22"/>
              </w:rPr>
              <w:t xml:space="preserve">78   </w:t>
            </w:r>
            <w:r>
              <w:rPr>
                <w:rFonts w:ascii="Arial" w:hAnsi="Arial" w:cs="Arial"/>
                <w:sz w:val="22"/>
                <w:szCs w:val="22"/>
              </w:rPr>
              <w:t>0.1</w:t>
            </w:r>
            <w:r w:rsidRPr="0020036B">
              <w:rPr>
                <w:rFonts w:ascii="Arial" w:hAnsi="Arial" w:cs="Arial"/>
                <w:sz w:val="22"/>
                <w:szCs w:val="22"/>
              </w:rPr>
              <w:t>26</w:t>
            </w:r>
            <w:r w:rsidRPr="00263505">
              <w:rPr>
                <w:rFonts w:ascii="Arial" w:hAnsi="Arial" w:cs="Arial"/>
                <w:sz w:val="22"/>
                <w:szCs w:val="22"/>
              </w:rPr>
              <w:t>]</w:t>
            </w:r>
          </w:p>
        </w:tc>
        <w:tc>
          <w:tcPr>
            <w:tcW w:w="2833" w:type="dxa"/>
          </w:tcPr>
          <w:p w14:paraId="2A8D699E"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w:t>
            </w:r>
            <w:r>
              <w:rPr>
                <w:rFonts w:ascii="Arial" w:hAnsi="Arial" w:cs="Arial"/>
                <w:sz w:val="22"/>
                <w:szCs w:val="22"/>
              </w:rPr>
              <w:t>-0.0</w:t>
            </w:r>
            <w:r w:rsidRPr="001657B3">
              <w:rPr>
                <w:rFonts w:ascii="Arial" w:hAnsi="Arial" w:cs="Arial"/>
                <w:sz w:val="22"/>
                <w:szCs w:val="22"/>
              </w:rPr>
              <w:t xml:space="preserve">80   </w:t>
            </w:r>
            <w:r>
              <w:rPr>
                <w:rFonts w:ascii="Arial" w:hAnsi="Arial" w:cs="Arial"/>
                <w:sz w:val="22"/>
                <w:szCs w:val="22"/>
              </w:rPr>
              <w:t>-0.0</w:t>
            </w:r>
            <w:r w:rsidRPr="001657B3">
              <w:rPr>
                <w:rFonts w:ascii="Arial" w:hAnsi="Arial" w:cs="Arial"/>
                <w:sz w:val="22"/>
                <w:szCs w:val="22"/>
              </w:rPr>
              <w:t>28</w:t>
            </w:r>
            <w:r w:rsidRPr="00263505">
              <w:rPr>
                <w:rFonts w:ascii="Arial" w:hAnsi="Arial" w:cs="Arial"/>
                <w:sz w:val="22"/>
                <w:szCs w:val="22"/>
              </w:rPr>
              <w:t>]</w:t>
            </w:r>
          </w:p>
        </w:tc>
      </w:tr>
      <w:tr w:rsidR="005F22A1" w:rsidRPr="00263505" w14:paraId="7015DFF4" w14:textId="77777777" w:rsidTr="00A85CF0">
        <w:trPr>
          <w:trHeight w:val="280"/>
        </w:trPr>
        <w:tc>
          <w:tcPr>
            <w:tcW w:w="3256" w:type="dxa"/>
            <w:noWrap/>
            <w:hideMark/>
          </w:tcPr>
          <w:p w14:paraId="0684B948" w14:textId="77777777" w:rsidR="005F22A1" w:rsidRPr="00263505" w:rsidRDefault="005F22A1" w:rsidP="00A85CF0">
            <w:pPr>
              <w:spacing w:line="276" w:lineRule="auto"/>
              <w:rPr>
                <w:rFonts w:ascii="Arial" w:eastAsia="Times New Roman" w:hAnsi="Arial" w:cs="Arial"/>
                <w:sz w:val="22"/>
                <w:szCs w:val="22"/>
                <w:lang w:val="en-GB" w:eastAsia="it-IT"/>
              </w:rPr>
            </w:pPr>
            <w:r w:rsidRPr="00263505">
              <w:rPr>
                <w:rFonts w:ascii="Arial" w:eastAsia="Times New Roman" w:hAnsi="Arial" w:cs="Arial"/>
                <w:sz w:val="22"/>
                <w:szCs w:val="22"/>
                <w:lang w:val="en-GB" w:eastAsia="it-IT"/>
              </w:rPr>
              <w:t>6-12 months</w:t>
            </w:r>
          </w:p>
        </w:tc>
        <w:tc>
          <w:tcPr>
            <w:tcW w:w="3543" w:type="dxa"/>
            <w:noWrap/>
            <w:hideMark/>
          </w:tcPr>
          <w:p w14:paraId="2CC4A91E"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0.064***</w:t>
            </w:r>
          </w:p>
        </w:tc>
        <w:tc>
          <w:tcPr>
            <w:tcW w:w="2833" w:type="dxa"/>
          </w:tcPr>
          <w:p w14:paraId="0F98B2F3"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-0.032**</w:t>
            </w:r>
          </w:p>
        </w:tc>
      </w:tr>
      <w:tr w:rsidR="005F22A1" w:rsidRPr="00263505" w14:paraId="21513058" w14:textId="77777777" w:rsidTr="00A85CF0">
        <w:trPr>
          <w:trHeight w:val="280"/>
        </w:trPr>
        <w:tc>
          <w:tcPr>
            <w:tcW w:w="3256" w:type="dxa"/>
            <w:noWrap/>
            <w:hideMark/>
          </w:tcPr>
          <w:p w14:paraId="123D7F04" w14:textId="77777777" w:rsidR="005F22A1" w:rsidRPr="00263505" w:rsidRDefault="005F22A1" w:rsidP="00A85CF0">
            <w:pPr>
              <w:spacing w:line="276" w:lineRule="auto"/>
              <w:rPr>
                <w:rFonts w:ascii="Arial" w:eastAsia="Times New Roman" w:hAnsi="Arial" w:cs="Arial"/>
                <w:sz w:val="22"/>
                <w:szCs w:val="22"/>
                <w:lang w:val="en-GB" w:eastAsia="it-IT"/>
              </w:rPr>
            </w:pPr>
          </w:p>
        </w:tc>
        <w:tc>
          <w:tcPr>
            <w:tcW w:w="3543" w:type="dxa"/>
            <w:noWrap/>
            <w:hideMark/>
          </w:tcPr>
          <w:p w14:paraId="5C3E7B2B" w14:textId="77777777" w:rsidR="005F22A1" w:rsidRPr="00263505" w:rsidRDefault="005F22A1" w:rsidP="00A85CF0">
            <w:pPr>
              <w:widowControl w:val="0"/>
              <w:autoSpaceDE w:val="0"/>
              <w:autoSpaceDN w:val="0"/>
              <w:adjustRightInd w:val="0"/>
              <w:jc w:val="center"/>
              <w:rPr>
                <w:rFonts w:ascii="Arial" w:hAnsi="Arial" w:cs="Arial"/>
                <w:sz w:val="22"/>
                <w:szCs w:val="22"/>
              </w:rPr>
            </w:pPr>
            <w:r>
              <w:rPr>
                <w:rFonts w:ascii="Arial" w:hAnsi="Arial" w:cs="Arial"/>
                <w:sz w:val="22"/>
                <w:szCs w:val="22"/>
              </w:rPr>
              <w:t>[0.0</w:t>
            </w:r>
            <w:r w:rsidRPr="0020036B">
              <w:rPr>
                <w:rFonts w:ascii="Arial" w:hAnsi="Arial" w:cs="Arial"/>
                <w:sz w:val="22"/>
                <w:szCs w:val="22"/>
              </w:rPr>
              <w:t xml:space="preserve">43   </w:t>
            </w:r>
            <w:r>
              <w:rPr>
                <w:rFonts w:ascii="Arial" w:hAnsi="Arial" w:cs="Arial"/>
                <w:sz w:val="22"/>
                <w:szCs w:val="22"/>
              </w:rPr>
              <w:t>0.0</w:t>
            </w:r>
            <w:r w:rsidRPr="0020036B">
              <w:rPr>
                <w:rFonts w:ascii="Arial" w:hAnsi="Arial" w:cs="Arial"/>
                <w:sz w:val="22"/>
                <w:szCs w:val="22"/>
              </w:rPr>
              <w:t>85</w:t>
            </w:r>
            <w:r w:rsidRPr="00263505">
              <w:rPr>
                <w:rFonts w:ascii="Arial" w:hAnsi="Arial" w:cs="Arial"/>
                <w:sz w:val="22"/>
                <w:szCs w:val="22"/>
              </w:rPr>
              <w:t>]</w:t>
            </w:r>
          </w:p>
        </w:tc>
        <w:tc>
          <w:tcPr>
            <w:tcW w:w="2833" w:type="dxa"/>
          </w:tcPr>
          <w:p w14:paraId="6407FBBB"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w:t>
            </w:r>
            <w:r>
              <w:rPr>
                <w:rFonts w:ascii="Arial" w:hAnsi="Arial" w:cs="Arial"/>
                <w:sz w:val="22"/>
                <w:szCs w:val="22"/>
              </w:rPr>
              <w:t>-0.0</w:t>
            </w:r>
            <w:r w:rsidRPr="001657B3">
              <w:rPr>
                <w:rFonts w:ascii="Arial" w:hAnsi="Arial" w:cs="Arial"/>
                <w:sz w:val="22"/>
                <w:szCs w:val="22"/>
              </w:rPr>
              <w:t xml:space="preserve">62   </w:t>
            </w:r>
            <w:r>
              <w:rPr>
                <w:rFonts w:ascii="Arial" w:hAnsi="Arial" w:cs="Arial"/>
                <w:sz w:val="22"/>
                <w:szCs w:val="22"/>
              </w:rPr>
              <w:t>-0.0</w:t>
            </w:r>
            <w:r w:rsidRPr="001657B3">
              <w:rPr>
                <w:rFonts w:ascii="Arial" w:hAnsi="Arial" w:cs="Arial"/>
                <w:sz w:val="22"/>
                <w:szCs w:val="22"/>
              </w:rPr>
              <w:t>03</w:t>
            </w:r>
            <w:r w:rsidRPr="00263505">
              <w:rPr>
                <w:rFonts w:ascii="Arial" w:hAnsi="Arial" w:cs="Arial"/>
                <w:sz w:val="22"/>
                <w:szCs w:val="22"/>
              </w:rPr>
              <w:t>]</w:t>
            </w:r>
          </w:p>
        </w:tc>
      </w:tr>
      <w:tr w:rsidR="005F22A1" w:rsidRPr="00263505" w14:paraId="55ABEDA8" w14:textId="77777777" w:rsidTr="00A85CF0">
        <w:trPr>
          <w:trHeight w:val="280"/>
        </w:trPr>
        <w:tc>
          <w:tcPr>
            <w:tcW w:w="3256" w:type="dxa"/>
            <w:noWrap/>
          </w:tcPr>
          <w:p w14:paraId="42B859AA" w14:textId="77777777" w:rsidR="005F22A1" w:rsidRPr="00263505" w:rsidRDefault="005F22A1" w:rsidP="00A85CF0">
            <w:pPr>
              <w:spacing w:line="276" w:lineRule="auto"/>
              <w:rPr>
                <w:rFonts w:ascii="Arial" w:eastAsia="Times New Roman" w:hAnsi="Arial" w:cs="Arial"/>
                <w:sz w:val="22"/>
                <w:szCs w:val="22"/>
                <w:lang w:val="en-GB" w:eastAsia="it-IT"/>
              </w:rPr>
            </w:pPr>
            <w:r w:rsidRPr="00263505">
              <w:rPr>
                <w:rFonts w:ascii="Arial" w:eastAsia="Times New Roman" w:hAnsi="Arial" w:cs="Arial"/>
                <w:sz w:val="22"/>
                <w:szCs w:val="22"/>
                <w:lang w:val="en-GB" w:eastAsia="it-IT"/>
              </w:rPr>
              <w:t>1-2 years</w:t>
            </w:r>
          </w:p>
        </w:tc>
        <w:tc>
          <w:tcPr>
            <w:tcW w:w="3543" w:type="dxa"/>
            <w:noWrap/>
          </w:tcPr>
          <w:p w14:paraId="3554A35A"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-0.046***</w:t>
            </w:r>
          </w:p>
        </w:tc>
        <w:tc>
          <w:tcPr>
            <w:tcW w:w="2833" w:type="dxa"/>
          </w:tcPr>
          <w:p w14:paraId="0B0B904F"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-0.098***</w:t>
            </w:r>
          </w:p>
        </w:tc>
      </w:tr>
      <w:tr w:rsidR="005F22A1" w:rsidRPr="00263505" w14:paraId="05E44461" w14:textId="77777777" w:rsidTr="00A85CF0">
        <w:trPr>
          <w:trHeight w:val="280"/>
        </w:trPr>
        <w:tc>
          <w:tcPr>
            <w:tcW w:w="3256" w:type="dxa"/>
            <w:noWrap/>
          </w:tcPr>
          <w:p w14:paraId="3FC92065" w14:textId="77777777" w:rsidR="005F22A1" w:rsidRPr="00263505" w:rsidRDefault="005F22A1" w:rsidP="00A85CF0">
            <w:pPr>
              <w:spacing w:line="276" w:lineRule="auto"/>
              <w:rPr>
                <w:rFonts w:ascii="Arial" w:eastAsia="Times New Roman" w:hAnsi="Arial" w:cs="Arial"/>
                <w:sz w:val="22"/>
                <w:szCs w:val="22"/>
                <w:lang w:val="en-GB" w:eastAsia="it-IT"/>
              </w:rPr>
            </w:pPr>
          </w:p>
        </w:tc>
        <w:tc>
          <w:tcPr>
            <w:tcW w:w="3543" w:type="dxa"/>
            <w:noWrap/>
          </w:tcPr>
          <w:p w14:paraId="21EC9EC8"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w:t>
            </w:r>
            <w:r>
              <w:rPr>
                <w:rFonts w:ascii="Arial" w:hAnsi="Arial" w:cs="Arial"/>
                <w:sz w:val="22"/>
                <w:szCs w:val="22"/>
              </w:rPr>
              <w:t>-0.0</w:t>
            </w:r>
            <w:r w:rsidRPr="0020036B">
              <w:rPr>
                <w:rFonts w:ascii="Arial" w:hAnsi="Arial" w:cs="Arial"/>
                <w:sz w:val="22"/>
                <w:szCs w:val="22"/>
              </w:rPr>
              <w:t xml:space="preserve">64   </w:t>
            </w:r>
            <w:r>
              <w:rPr>
                <w:rFonts w:ascii="Arial" w:hAnsi="Arial" w:cs="Arial"/>
                <w:sz w:val="22"/>
                <w:szCs w:val="22"/>
              </w:rPr>
              <w:t>-0.0</w:t>
            </w:r>
            <w:r w:rsidRPr="0020036B">
              <w:rPr>
                <w:rFonts w:ascii="Arial" w:hAnsi="Arial" w:cs="Arial"/>
                <w:sz w:val="22"/>
                <w:szCs w:val="22"/>
              </w:rPr>
              <w:t>27</w:t>
            </w:r>
            <w:r w:rsidRPr="00263505">
              <w:rPr>
                <w:rFonts w:ascii="Arial" w:hAnsi="Arial" w:cs="Arial"/>
                <w:sz w:val="22"/>
                <w:szCs w:val="22"/>
              </w:rPr>
              <w:t>]</w:t>
            </w:r>
          </w:p>
        </w:tc>
        <w:tc>
          <w:tcPr>
            <w:tcW w:w="2833" w:type="dxa"/>
          </w:tcPr>
          <w:p w14:paraId="0D941B34"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w:t>
            </w:r>
            <w:r>
              <w:rPr>
                <w:rFonts w:ascii="Arial" w:hAnsi="Arial" w:cs="Arial"/>
                <w:sz w:val="22"/>
                <w:szCs w:val="22"/>
              </w:rPr>
              <w:t>-0.1</w:t>
            </w:r>
            <w:r w:rsidRPr="001657B3">
              <w:rPr>
                <w:rFonts w:ascii="Arial" w:hAnsi="Arial" w:cs="Arial"/>
                <w:sz w:val="22"/>
                <w:szCs w:val="22"/>
              </w:rPr>
              <w:t xml:space="preserve">19   </w:t>
            </w:r>
            <w:r>
              <w:rPr>
                <w:rFonts w:ascii="Arial" w:hAnsi="Arial" w:cs="Arial"/>
                <w:sz w:val="22"/>
                <w:szCs w:val="22"/>
              </w:rPr>
              <w:t>-0.0</w:t>
            </w:r>
            <w:r w:rsidRPr="001657B3">
              <w:rPr>
                <w:rFonts w:ascii="Arial" w:hAnsi="Arial" w:cs="Arial"/>
                <w:sz w:val="22"/>
                <w:szCs w:val="22"/>
              </w:rPr>
              <w:t>76</w:t>
            </w:r>
            <w:r w:rsidRPr="00263505">
              <w:rPr>
                <w:rFonts w:ascii="Arial" w:hAnsi="Arial" w:cs="Arial"/>
                <w:sz w:val="22"/>
                <w:szCs w:val="22"/>
              </w:rPr>
              <w:t>]</w:t>
            </w:r>
          </w:p>
        </w:tc>
      </w:tr>
      <w:tr w:rsidR="005F22A1" w:rsidRPr="00263505" w14:paraId="5A335629" w14:textId="77777777" w:rsidTr="00A85CF0">
        <w:trPr>
          <w:trHeight w:val="280"/>
        </w:trPr>
        <w:tc>
          <w:tcPr>
            <w:tcW w:w="3256" w:type="dxa"/>
            <w:noWrap/>
          </w:tcPr>
          <w:p w14:paraId="211FF057" w14:textId="77777777" w:rsidR="005F22A1" w:rsidRPr="00263505" w:rsidRDefault="005F22A1" w:rsidP="00A85CF0">
            <w:pPr>
              <w:spacing w:line="276" w:lineRule="auto"/>
              <w:rPr>
                <w:rFonts w:ascii="Arial" w:eastAsia="Times New Roman" w:hAnsi="Arial" w:cs="Arial"/>
                <w:sz w:val="22"/>
                <w:szCs w:val="22"/>
                <w:lang w:val="en-GB" w:eastAsia="it-IT"/>
              </w:rPr>
            </w:pPr>
            <w:r w:rsidRPr="00263505">
              <w:rPr>
                <w:rFonts w:ascii="Arial" w:eastAsia="Times New Roman" w:hAnsi="Arial" w:cs="Arial"/>
                <w:sz w:val="22"/>
                <w:szCs w:val="22"/>
                <w:lang w:val="en-GB" w:eastAsia="it-IT"/>
              </w:rPr>
              <w:t xml:space="preserve">&gt; 2 years </w:t>
            </w:r>
          </w:p>
        </w:tc>
        <w:tc>
          <w:tcPr>
            <w:tcW w:w="3543" w:type="dxa"/>
            <w:noWrap/>
          </w:tcPr>
          <w:p w14:paraId="61540ECC"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-0.056***</w:t>
            </w:r>
          </w:p>
        </w:tc>
        <w:tc>
          <w:tcPr>
            <w:tcW w:w="2833" w:type="dxa"/>
          </w:tcPr>
          <w:p w14:paraId="70C8961A"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-0.037***</w:t>
            </w:r>
          </w:p>
        </w:tc>
      </w:tr>
      <w:tr w:rsidR="005F22A1" w:rsidRPr="00263505" w14:paraId="235B14C0" w14:textId="77777777" w:rsidTr="00A85CF0">
        <w:trPr>
          <w:trHeight w:val="280"/>
        </w:trPr>
        <w:tc>
          <w:tcPr>
            <w:tcW w:w="3256" w:type="dxa"/>
            <w:noWrap/>
          </w:tcPr>
          <w:p w14:paraId="7E7D4054" w14:textId="77777777" w:rsidR="005F22A1" w:rsidRPr="00263505" w:rsidRDefault="005F22A1" w:rsidP="00A85CF0">
            <w:pPr>
              <w:spacing w:line="276" w:lineRule="auto"/>
              <w:rPr>
                <w:rFonts w:ascii="Arial" w:eastAsia="Times New Roman" w:hAnsi="Arial" w:cs="Arial"/>
                <w:sz w:val="22"/>
                <w:szCs w:val="22"/>
                <w:lang w:val="en-GB" w:eastAsia="it-IT"/>
              </w:rPr>
            </w:pPr>
          </w:p>
        </w:tc>
        <w:tc>
          <w:tcPr>
            <w:tcW w:w="3543" w:type="dxa"/>
            <w:noWrap/>
          </w:tcPr>
          <w:p w14:paraId="2619C3C3"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w:t>
            </w:r>
            <w:r>
              <w:rPr>
                <w:rFonts w:ascii="Arial" w:hAnsi="Arial" w:cs="Arial"/>
                <w:sz w:val="22"/>
                <w:szCs w:val="22"/>
              </w:rPr>
              <w:t>-0.0</w:t>
            </w:r>
            <w:r w:rsidRPr="0020036B">
              <w:rPr>
                <w:rFonts w:ascii="Arial" w:hAnsi="Arial" w:cs="Arial"/>
                <w:sz w:val="22"/>
                <w:szCs w:val="22"/>
              </w:rPr>
              <w:t xml:space="preserve">64   </w:t>
            </w:r>
            <w:r>
              <w:rPr>
                <w:rFonts w:ascii="Arial" w:hAnsi="Arial" w:cs="Arial"/>
                <w:sz w:val="22"/>
                <w:szCs w:val="22"/>
              </w:rPr>
              <w:t>-0.0</w:t>
            </w:r>
            <w:r w:rsidRPr="0020036B">
              <w:rPr>
                <w:rFonts w:ascii="Arial" w:hAnsi="Arial" w:cs="Arial"/>
                <w:sz w:val="22"/>
                <w:szCs w:val="22"/>
              </w:rPr>
              <w:t>47</w:t>
            </w:r>
            <w:r w:rsidRPr="00263505">
              <w:rPr>
                <w:rFonts w:ascii="Arial" w:hAnsi="Arial" w:cs="Arial"/>
                <w:sz w:val="22"/>
                <w:szCs w:val="22"/>
              </w:rPr>
              <w:t>]</w:t>
            </w:r>
          </w:p>
        </w:tc>
        <w:tc>
          <w:tcPr>
            <w:tcW w:w="2833" w:type="dxa"/>
          </w:tcPr>
          <w:p w14:paraId="4577E363"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w:t>
            </w:r>
            <w:r>
              <w:rPr>
                <w:rFonts w:ascii="Arial" w:hAnsi="Arial" w:cs="Arial"/>
                <w:sz w:val="22"/>
                <w:szCs w:val="22"/>
              </w:rPr>
              <w:t>-0.0</w:t>
            </w:r>
            <w:r w:rsidRPr="001657B3">
              <w:rPr>
                <w:rFonts w:ascii="Arial" w:hAnsi="Arial" w:cs="Arial"/>
                <w:sz w:val="22"/>
                <w:szCs w:val="22"/>
              </w:rPr>
              <w:t xml:space="preserve">53   </w:t>
            </w:r>
            <w:r>
              <w:rPr>
                <w:rFonts w:ascii="Arial" w:hAnsi="Arial" w:cs="Arial"/>
                <w:sz w:val="22"/>
                <w:szCs w:val="22"/>
              </w:rPr>
              <w:t>-0.0</w:t>
            </w:r>
            <w:r w:rsidRPr="001657B3">
              <w:rPr>
                <w:rFonts w:ascii="Arial" w:hAnsi="Arial" w:cs="Arial"/>
                <w:sz w:val="22"/>
                <w:szCs w:val="22"/>
              </w:rPr>
              <w:t>21</w:t>
            </w:r>
            <w:r w:rsidRPr="00263505">
              <w:rPr>
                <w:rFonts w:ascii="Arial" w:hAnsi="Arial" w:cs="Arial"/>
                <w:sz w:val="22"/>
                <w:szCs w:val="22"/>
              </w:rPr>
              <w:t>]</w:t>
            </w:r>
          </w:p>
        </w:tc>
      </w:tr>
      <w:tr w:rsidR="005F22A1" w:rsidRPr="00263505" w14:paraId="7DB11EF2" w14:textId="77777777" w:rsidTr="00A85CF0">
        <w:trPr>
          <w:trHeight w:val="280"/>
        </w:trPr>
        <w:tc>
          <w:tcPr>
            <w:tcW w:w="3256" w:type="dxa"/>
            <w:noWrap/>
          </w:tcPr>
          <w:p w14:paraId="7837BDAC" w14:textId="77777777" w:rsidR="005F22A1" w:rsidRPr="00263505" w:rsidRDefault="005F22A1" w:rsidP="00A85CF0">
            <w:pPr>
              <w:spacing w:line="276" w:lineRule="auto"/>
              <w:rPr>
                <w:rFonts w:ascii="Arial" w:eastAsia="Times New Roman" w:hAnsi="Arial" w:cs="Arial"/>
                <w:sz w:val="22"/>
                <w:szCs w:val="22"/>
                <w:lang w:val="en-GB" w:eastAsia="it-IT"/>
              </w:rPr>
            </w:pPr>
            <w:r w:rsidRPr="00263505">
              <w:rPr>
                <w:rFonts w:ascii="Arial" w:eastAsia="Times New Roman" w:hAnsi="Arial" w:cs="Arial"/>
                <w:b/>
                <w:bCs/>
                <w:sz w:val="22"/>
                <w:szCs w:val="22"/>
                <w:lang w:val="en-GB" w:eastAsia="it-IT"/>
              </w:rPr>
              <w:t>Month of registration</w:t>
            </w:r>
          </w:p>
        </w:tc>
        <w:tc>
          <w:tcPr>
            <w:tcW w:w="3543" w:type="dxa"/>
            <w:noWrap/>
          </w:tcPr>
          <w:p w14:paraId="0D746AF8" w14:textId="77777777" w:rsidR="005F22A1" w:rsidRPr="00263505" w:rsidRDefault="005F22A1" w:rsidP="00A85CF0">
            <w:pPr>
              <w:widowControl w:val="0"/>
              <w:autoSpaceDE w:val="0"/>
              <w:autoSpaceDN w:val="0"/>
              <w:adjustRightInd w:val="0"/>
              <w:jc w:val="center"/>
              <w:rPr>
                <w:rFonts w:ascii="Arial" w:hAnsi="Arial" w:cs="Arial"/>
                <w:sz w:val="22"/>
                <w:szCs w:val="22"/>
              </w:rPr>
            </w:pPr>
          </w:p>
        </w:tc>
        <w:tc>
          <w:tcPr>
            <w:tcW w:w="2833" w:type="dxa"/>
          </w:tcPr>
          <w:p w14:paraId="46386CC2" w14:textId="77777777" w:rsidR="005F22A1" w:rsidRPr="00263505" w:rsidRDefault="005F22A1" w:rsidP="00A85CF0">
            <w:pPr>
              <w:widowControl w:val="0"/>
              <w:autoSpaceDE w:val="0"/>
              <w:autoSpaceDN w:val="0"/>
              <w:adjustRightInd w:val="0"/>
              <w:jc w:val="center"/>
              <w:rPr>
                <w:rFonts w:ascii="Arial" w:hAnsi="Arial" w:cs="Arial"/>
                <w:sz w:val="22"/>
                <w:szCs w:val="22"/>
              </w:rPr>
            </w:pPr>
          </w:p>
        </w:tc>
      </w:tr>
      <w:tr w:rsidR="005F22A1" w:rsidRPr="00263505" w14:paraId="018C1099" w14:textId="77777777" w:rsidTr="00A85CF0">
        <w:trPr>
          <w:trHeight w:val="280"/>
        </w:trPr>
        <w:tc>
          <w:tcPr>
            <w:tcW w:w="3256" w:type="dxa"/>
            <w:noWrap/>
          </w:tcPr>
          <w:p w14:paraId="0EFD2D44" w14:textId="77777777" w:rsidR="005F22A1" w:rsidRPr="00263505" w:rsidRDefault="005F22A1" w:rsidP="00A85CF0">
            <w:pPr>
              <w:spacing w:line="276" w:lineRule="auto"/>
              <w:rPr>
                <w:rFonts w:ascii="Arial" w:eastAsia="Times New Roman" w:hAnsi="Arial" w:cs="Arial"/>
                <w:sz w:val="22"/>
                <w:szCs w:val="22"/>
                <w:lang w:val="en-GB" w:eastAsia="it-IT"/>
              </w:rPr>
            </w:pPr>
            <w:r w:rsidRPr="00263505">
              <w:rPr>
                <w:rFonts w:ascii="Arial" w:eastAsia="Times New Roman" w:hAnsi="Arial" w:cs="Arial"/>
                <w:sz w:val="22"/>
                <w:szCs w:val="22"/>
                <w:lang w:val="en-GB" w:eastAsia="it-IT"/>
              </w:rPr>
              <w:lastRenderedPageBreak/>
              <w:t>January [ref.]</w:t>
            </w:r>
          </w:p>
        </w:tc>
        <w:tc>
          <w:tcPr>
            <w:tcW w:w="3543" w:type="dxa"/>
            <w:noWrap/>
          </w:tcPr>
          <w:p w14:paraId="21BE4D37" w14:textId="77777777" w:rsidR="005F22A1" w:rsidRPr="00263505" w:rsidRDefault="005F22A1" w:rsidP="00A85CF0">
            <w:pPr>
              <w:widowControl w:val="0"/>
              <w:autoSpaceDE w:val="0"/>
              <w:autoSpaceDN w:val="0"/>
              <w:adjustRightInd w:val="0"/>
              <w:jc w:val="center"/>
              <w:rPr>
                <w:rFonts w:ascii="Arial" w:hAnsi="Arial" w:cs="Arial"/>
                <w:sz w:val="22"/>
                <w:szCs w:val="22"/>
              </w:rPr>
            </w:pPr>
          </w:p>
        </w:tc>
        <w:tc>
          <w:tcPr>
            <w:tcW w:w="2833" w:type="dxa"/>
          </w:tcPr>
          <w:p w14:paraId="1CA503B6" w14:textId="77777777" w:rsidR="005F22A1" w:rsidRPr="00263505" w:rsidRDefault="005F22A1" w:rsidP="00A85CF0">
            <w:pPr>
              <w:widowControl w:val="0"/>
              <w:autoSpaceDE w:val="0"/>
              <w:autoSpaceDN w:val="0"/>
              <w:adjustRightInd w:val="0"/>
              <w:jc w:val="center"/>
              <w:rPr>
                <w:rFonts w:ascii="Arial" w:hAnsi="Arial" w:cs="Arial"/>
                <w:sz w:val="22"/>
                <w:szCs w:val="22"/>
              </w:rPr>
            </w:pPr>
          </w:p>
        </w:tc>
      </w:tr>
      <w:tr w:rsidR="005F22A1" w:rsidRPr="00263505" w14:paraId="5F188EBF" w14:textId="77777777" w:rsidTr="00A85CF0">
        <w:trPr>
          <w:trHeight w:val="280"/>
        </w:trPr>
        <w:tc>
          <w:tcPr>
            <w:tcW w:w="3256" w:type="dxa"/>
            <w:noWrap/>
          </w:tcPr>
          <w:p w14:paraId="756568E3" w14:textId="77777777" w:rsidR="005F22A1" w:rsidRPr="00263505" w:rsidRDefault="005F22A1" w:rsidP="00A85CF0">
            <w:pPr>
              <w:spacing w:line="276" w:lineRule="auto"/>
              <w:rPr>
                <w:rFonts w:ascii="Arial" w:eastAsia="Times New Roman" w:hAnsi="Arial" w:cs="Arial"/>
                <w:sz w:val="22"/>
                <w:szCs w:val="22"/>
                <w:lang w:val="en-GB" w:eastAsia="it-IT"/>
              </w:rPr>
            </w:pPr>
            <w:r w:rsidRPr="00263505">
              <w:rPr>
                <w:rFonts w:ascii="Arial" w:eastAsia="Times New Roman" w:hAnsi="Arial" w:cs="Arial"/>
                <w:sz w:val="22"/>
                <w:szCs w:val="22"/>
                <w:lang w:val="en-GB" w:eastAsia="it-IT"/>
              </w:rPr>
              <w:t>February</w:t>
            </w:r>
          </w:p>
        </w:tc>
        <w:tc>
          <w:tcPr>
            <w:tcW w:w="3543" w:type="dxa"/>
            <w:noWrap/>
          </w:tcPr>
          <w:p w14:paraId="4E75CC38"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-0.004</w:t>
            </w:r>
          </w:p>
        </w:tc>
        <w:tc>
          <w:tcPr>
            <w:tcW w:w="2833" w:type="dxa"/>
          </w:tcPr>
          <w:p w14:paraId="18285A2F"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-0.020</w:t>
            </w:r>
          </w:p>
        </w:tc>
      </w:tr>
      <w:tr w:rsidR="005F22A1" w:rsidRPr="00263505" w14:paraId="17E3F685" w14:textId="77777777" w:rsidTr="00A85CF0">
        <w:trPr>
          <w:trHeight w:val="280"/>
        </w:trPr>
        <w:tc>
          <w:tcPr>
            <w:tcW w:w="3256" w:type="dxa"/>
            <w:noWrap/>
          </w:tcPr>
          <w:p w14:paraId="4C290EC7" w14:textId="77777777" w:rsidR="005F22A1" w:rsidRPr="00263505" w:rsidRDefault="005F22A1" w:rsidP="00A85CF0">
            <w:pPr>
              <w:spacing w:line="276" w:lineRule="auto"/>
              <w:rPr>
                <w:rFonts w:ascii="Arial" w:eastAsia="Times New Roman" w:hAnsi="Arial" w:cs="Arial"/>
                <w:sz w:val="22"/>
                <w:szCs w:val="22"/>
                <w:lang w:val="en-GB" w:eastAsia="it-IT"/>
              </w:rPr>
            </w:pPr>
          </w:p>
        </w:tc>
        <w:tc>
          <w:tcPr>
            <w:tcW w:w="3543" w:type="dxa"/>
            <w:noWrap/>
          </w:tcPr>
          <w:p w14:paraId="5E28B684"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w:t>
            </w:r>
            <w:r>
              <w:rPr>
                <w:rFonts w:ascii="Arial" w:hAnsi="Arial" w:cs="Arial"/>
                <w:sz w:val="22"/>
                <w:szCs w:val="22"/>
              </w:rPr>
              <w:t>-0.0</w:t>
            </w:r>
            <w:r w:rsidRPr="0020036B">
              <w:rPr>
                <w:rFonts w:ascii="Arial" w:hAnsi="Arial" w:cs="Arial"/>
                <w:sz w:val="22"/>
                <w:szCs w:val="22"/>
              </w:rPr>
              <w:t xml:space="preserve">18    </w:t>
            </w:r>
            <w:r>
              <w:rPr>
                <w:rFonts w:ascii="Arial" w:hAnsi="Arial" w:cs="Arial"/>
                <w:sz w:val="22"/>
                <w:szCs w:val="22"/>
              </w:rPr>
              <w:t>0.0</w:t>
            </w:r>
            <w:r w:rsidRPr="0020036B">
              <w:rPr>
                <w:rFonts w:ascii="Arial" w:hAnsi="Arial" w:cs="Arial"/>
                <w:sz w:val="22"/>
                <w:szCs w:val="22"/>
              </w:rPr>
              <w:t>10</w:t>
            </w:r>
            <w:r w:rsidRPr="00263505">
              <w:rPr>
                <w:rFonts w:ascii="Arial" w:hAnsi="Arial" w:cs="Arial"/>
                <w:sz w:val="22"/>
                <w:szCs w:val="22"/>
              </w:rPr>
              <w:t>]</w:t>
            </w:r>
          </w:p>
        </w:tc>
        <w:tc>
          <w:tcPr>
            <w:tcW w:w="2833" w:type="dxa"/>
          </w:tcPr>
          <w:p w14:paraId="5AEED811" w14:textId="5BA6226B"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w:t>
            </w:r>
            <w:r>
              <w:rPr>
                <w:rFonts w:ascii="Arial" w:hAnsi="Arial" w:cs="Arial"/>
                <w:sz w:val="22"/>
                <w:szCs w:val="22"/>
              </w:rPr>
              <w:t>-0.0</w:t>
            </w:r>
            <w:r w:rsidRPr="001657B3">
              <w:rPr>
                <w:rFonts w:ascii="Arial" w:hAnsi="Arial" w:cs="Arial"/>
                <w:sz w:val="22"/>
                <w:szCs w:val="22"/>
              </w:rPr>
              <w:t>45</w:t>
            </w:r>
            <w:r w:rsidR="009C31A2">
              <w:rPr>
                <w:rFonts w:ascii="Arial" w:hAnsi="Arial" w:cs="Arial"/>
                <w:sz w:val="22"/>
                <w:szCs w:val="22"/>
              </w:rPr>
              <w:t xml:space="preserve"> </w:t>
            </w:r>
            <w:r w:rsidRPr="001657B3">
              <w:rPr>
                <w:rFonts w:ascii="Arial" w:hAnsi="Arial" w:cs="Arial"/>
                <w:sz w:val="22"/>
                <w:szCs w:val="22"/>
              </w:rPr>
              <w:t xml:space="preserve">  </w:t>
            </w:r>
            <w:r>
              <w:rPr>
                <w:rFonts w:ascii="Arial" w:hAnsi="Arial" w:cs="Arial"/>
                <w:sz w:val="22"/>
                <w:szCs w:val="22"/>
              </w:rPr>
              <w:t>0.0</w:t>
            </w:r>
            <w:r w:rsidRPr="001657B3">
              <w:rPr>
                <w:rFonts w:ascii="Arial" w:hAnsi="Arial" w:cs="Arial"/>
                <w:sz w:val="22"/>
                <w:szCs w:val="22"/>
              </w:rPr>
              <w:t>05</w:t>
            </w:r>
            <w:r w:rsidRPr="00263505">
              <w:rPr>
                <w:rFonts w:ascii="Arial" w:hAnsi="Arial" w:cs="Arial"/>
                <w:sz w:val="22"/>
                <w:szCs w:val="22"/>
              </w:rPr>
              <w:t>]</w:t>
            </w:r>
          </w:p>
        </w:tc>
      </w:tr>
      <w:tr w:rsidR="005F22A1" w:rsidRPr="00263505" w14:paraId="69A3459F" w14:textId="77777777" w:rsidTr="00A85CF0">
        <w:trPr>
          <w:trHeight w:val="280"/>
        </w:trPr>
        <w:tc>
          <w:tcPr>
            <w:tcW w:w="3256" w:type="dxa"/>
            <w:noWrap/>
          </w:tcPr>
          <w:p w14:paraId="1F7506D6" w14:textId="77777777" w:rsidR="005F22A1" w:rsidRPr="00263505" w:rsidRDefault="005F22A1" w:rsidP="00A85CF0">
            <w:pPr>
              <w:spacing w:line="276" w:lineRule="auto"/>
              <w:rPr>
                <w:rFonts w:ascii="Arial" w:eastAsia="Times New Roman" w:hAnsi="Arial" w:cs="Arial"/>
                <w:sz w:val="22"/>
                <w:szCs w:val="22"/>
                <w:lang w:val="en-GB" w:eastAsia="it-IT"/>
              </w:rPr>
            </w:pPr>
            <w:r w:rsidRPr="00263505">
              <w:rPr>
                <w:rFonts w:ascii="Arial" w:eastAsia="Times New Roman" w:hAnsi="Arial" w:cs="Arial"/>
                <w:sz w:val="22"/>
                <w:szCs w:val="22"/>
                <w:lang w:val="en-GB" w:eastAsia="it-IT"/>
              </w:rPr>
              <w:t>March</w:t>
            </w:r>
          </w:p>
        </w:tc>
        <w:tc>
          <w:tcPr>
            <w:tcW w:w="3543" w:type="dxa"/>
            <w:noWrap/>
          </w:tcPr>
          <w:p w14:paraId="67941442"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0.013*</w:t>
            </w:r>
          </w:p>
        </w:tc>
        <w:tc>
          <w:tcPr>
            <w:tcW w:w="2833" w:type="dxa"/>
          </w:tcPr>
          <w:p w14:paraId="36DA23FC"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-0.019</w:t>
            </w:r>
          </w:p>
        </w:tc>
      </w:tr>
      <w:tr w:rsidR="005F22A1" w:rsidRPr="00263505" w14:paraId="01BA4CD6" w14:textId="77777777" w:rsidTr="00A85CF0">
        <w:trPr>
          <w:trHeight w:val="280"/>
        </w:trPr>
        <w:tc>
          <w:tcPr>
            <w:tcW w:w="3256" w:type="dxa"/>
            <w:noWrap/>
          </w:tcPr>
          <w:p w14:paraId="37B2E51D" w14:textId="77777777" w:rsidR="005F22A1" w:rsidRPr="00263505" w:rsidRDefault="005F22A1" w:rsidP="00A85CF0">
            <w:pPr>
              <w:spacing w:line="276" w:lineRule="auto"/>
              <w:rPr>
                <w:rFonts w:ascii="Arial" w:eastAsia="Times New Roman" w:hAnsi="Arial" w:cs="Arial"/>
                <w:sz w:val="22"/>
                <w:szCs w:val="22"/>
                <w:lang w:val="en-GB" w:eastAsia="it-IT"/>
              </w:rPr>
            </w:pPr>
          </w:p>
        </w:tc>
        <w:tc>
          <w:tcPr>
            <w:tcW w:w="3543" w:type="dxa"/>
            <w:noWrap/>
          </w:tcPr>
          <w:p w14:paraId="650C6924" w14:textId="0F835B49"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w:t>
            </w:r>
            <w:r>
              <w:rPr>
                <w:rFonts w:ascii="Arial" w:hAnsi="Arial" w:cs="Arial"/>
                <w:sz w:val="22"/>
                <w:szCs w:val="22"/>
              </w:rPr>
              <w:t>-0.0</w:t>
            </w:r>
            <w:r w:rsidRPr="0020036B">
              <w:rPr>
                <w:rFonts w:ascii="Arial" w:hAnsi="Arial" w:cs="Arial"/>
                <w:sz w:val="22"/>
                <w:szCs w:val="22"/>
              </w:rPr>
              <w:t>01</w:t>
            </w:r>
            <w:r w:rsidR="009C31A2">
              <w:rPr>
                <w:rFonts w:ascii="Arial" w:hAnsi="Arial" w:cs="Arial"/>
                <w:sz w:val="22"/>
                <w:szCs w:val="22"/>
              </w:rPr>
              <w:t xml:space="preserve"> </w:t>
            </w:r>
            <w:r w:rsidRPr="0020036B">
              <w:rPr>
                <w:rFonts w:ascii="Arial" w:hAnsi="Arial" w:cs="Arial"/>
                <w:sz w:val="22"/>
                <w:szCs w:val="22"/>
              </w:rPr>
              <w:t xml:space="preserve">  </w:t>
            </w:r>
            <w:r>
              <w:rPr>
                <w:rFonts w:ascii="Arial" w:hAnsi="Arial" w:cs="Arial"/>
                <w:sz w:val="22"/>
                <w:szCs w:val="22"/>
              </w:rPr>
              <w:t>0.0</w:t>
            </w:r>
            <w:r w:rsidRPr="0020036B">
              <w:rPr>
                <w:rFonts w:ascii="Arial" w:hAnsi="Arial" w:cs="Arial"/>
                <w:sz w:val="22"/>
                <w:szCs w:val="22"/>
              </w:rPr>
              <w:t>27</w:t>
            </w:r>
            <w:r w:rsidRPr="00263505">
              <w:rPr>
                <w:rFonts w:ascii="Arial" w:hAnsi="Arial" w:cs="Arial"/>
                <w:sz w:val="22"/>
                <w:szCs w:val="22"/>
              </w:rPr>
              <w:t>]</w:t>
            </w:r>
          </w:p>
        </w:tc>
        <w:tc>
          <w:tcPr>
            <w:tcW w:w="2833" w:type="dxa"/>
          </w:tcPr>
          <w:p w14:paraId="282A8197"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w:t>
            </w:r>
            <w:r>
              <w:rPr>
                <w:rFonts w:ascii="Arial" w:hAnsi="Arial" w:cs="Arial"/>
                <w:sz w:val="22"/>
                <w:szCs w:val="22"/>
              </w:rPr>
              <w:t>-0.0</w:t>
            </w:r>
            <w:r w:rsidRPr="001657B3">
              <w:rPr>
                <w:rFonts w:ascii="Arial" w:hAnsi="Arial" w:cs="Arial"/>
                <w:sz w:val="22"/>
                <w:szCs w:val="22"/>
              </w:rPr>
              <w:t xml:space="preserve">44   </w:t>
            </w:r>
            <w:r>
              <w:rPr>
                <w:rFonts w:ascii="Arial" w:hAnsi="Arial" w:cs="Arial"/>
                <w:sz w:val="22"/>
                <w:szCs w:val="22"/>
              </w:rPr>
              <w:t>0.0</w:t>
            </w:r>
            <w:r w:rsidRPr="001657B3">
              <w:rPr>
                <w:rFonts w:ascii="Arial" w:hAnsi="Arial" w:cs="Arial"/>
                <w:sz w:val="22"/>
                <w:szCs w:val="22"/>
              </w:rPr>
              <w:t>05</w:t>
            </w:r>
            <w:r w:rsidRPr="00263505">
              <w:rPr>
                <w:rFonts w:ascii="Arial" w:hAnsi="Arial" w:cs="Arial"/>
                <w:sz w:val="22"/>
                <w:szCs w:val="22"/>
              </w:rPr>
              <w:t>]</w:t>
            </w:r>
          </w:p>
        </w:tc>
      </w:tr>
      <w:tr w:rsidR="005F22A1" w:rsidRPr="00263505" w14:paraId="445700D0" w14:textId="77777777" w:rsidTr="00A85CF0">
        <w:trPr>
          <w:trHeight w:val="280"/>
        </w:trPr>
        <w:tc>
          <w:tcPr>
            <w:tcW w:w="3256" w:type="dxa"/>
            <w:noWrap/>
          </w:tcPr>
          <w:p w14:paraId="63224C16" w14:textId="77777777" w:rsidR="005F22A1" w:rsidRPr="00263505" w:rsidRDefault="005F22A1" w:rsidP="00A85CF0">
            <w:pPr>
              <w:spacing w:line="276" w:lineRule="auto"/>
              <w:rPr>
                <w:rFonts w:ascii="Arial" w:eastAsia="Times New Roman" w:hAnsi="Arial" w:cs="Arial"/>
                <w:sz w:val="22"/>
                <w:szCs w:val="22"/>
                <w:lang w:val="en-GB" w:eastAsia="it-IT"/>
              </w:rPr>
            </w:pPr>
            <w:r w:rsidRPr="00263505">
              <w:rPr>
                <w:rFonts w:ascii="Arial" w:eastAsia="Times New Roman" w:hAnsi="Arial" w:cs="Arial"/>
                <w:sz w:val="22"/>
                <w:szCs w:val="22"/>
                <w:lang w:val="en-GB" w:eastAsia="it-IT"/>
              </w:rPr>
              <w:t>April</w:t>
            </w:r>
          </w:p>
        </w:tc>
        <w:tc>
          <w:tcPr>
            <w:tcW w:w="3543" w:type="dxa"/>
            <w:noWrap/>
          </w:tcPr>
          <w:p w14:paraId="35CDD77D"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0.024***</w:t>
            </w:r>
          </w:p>
        </w:tc>
        <w:tc>
          <w:tcPr>
            <w:tcW w:w="2833" w:type="dxa"/>
          </w:tcPr>
          <w:p w14:paraId="34D0ABAE"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-0.023*</w:t>
            </w:r>
          </w:p>
        </w:tc>
      </w:tr>
      <w:tr w:rsidR="005F22A1" w:rsidRPr="00263505" w14:paraId="4F202EF6" w14:textId="77777777" w:rsidTr="00A85CF0">
        <w:trPr>
          <w:trHeight w:val="280"/>
        </w:trPr>
        <w:tc>
          <w:tcPr>
            <w:tcW w:w="3256" w:type="dxa"/>
            <w:noWrap/>
          </w:tcPr>
          <w:p w14:paraId="58C6F3CB" w14:textId="77777777" w:rsidR="005F22A1" w:rsidRPr="00263505" w:rsidRDefault="005F22A1" w:rsidP="00A85CF0">
            <w:pPr>
              <w:spacing w:line="276" w:lineRule="auto"/>
              <w:rPr>
                <w:rFonts w:ascii="Arial" w:eastAsia="Times New Roman" w:hAnsi="Arial" w:cs="Arial"/>
                <w:sz w:val="22"/>
                <w:szCs w:val="22"/>
                <w:lang w:val="en-GB" w:eastAsia="it-IT"/>
              </w:rPr>
            </w:pPr>
          </w:p>
        </w:tc>
        <w:tc>
          <w:tcPr>
            <w:tcW w:w="3543" w:type="dxa"/>
            <w:noWrap/>
          </w:tcPr>
          <w:p w14:paraId="6383907B" w14:textId="77777777" w:rsidR="005F22A1" w:rsidRPr="00263505" w:rsidRDefault="005F22A1" w:rsidP="00A85CF0">
            <w:pPr>
              <w:widowControl w:val="0"/>
              <w:autoSpaceDE w:val="0"/>
              <w:autoSpaceDN w:val="0"/>
              <w:adjustRightInd w:val="0"/>
              <w:jc w:val="center"/>
              <w:rPr>
                <w:rFonts w:ascii="Arial" w:hAnsi="Arial" w:cs="Arial"/>
                <w:sz w:val="22"/>
                <w:szCs w:val="22"/>
              </w:rPr>
            </w:pPr>
            <w:r>
              <w:rPr>
                <w:rFonts w:ascii="Arial" w:hAnsi="Arial" w:cs="Arial"/>
                <w:sz w:val="22"/>
                <w:szCs w:val="22"/>
              </w:rPr>
              <w:t>[0.0</w:t>
            </w:r>
            <w:r w:rsidRPr="0020036B">
              <w:rPr>
                <w:rFonts w:ascii="Arial" w:hAnsi="Arial" w:cs="Arial"/>
                <w:sz w:val="22"/>
                <w:szCs w:val="22"/>
              </w:rPr>
              <w:t xml:space="preserve">07   </w:t>
            </w:r>
            <w:r>
              <w:rPr>
                <w:rFonts w:ascii="Arial" w:hAnsi="Arial" w:cs="Arial"/>
                <w:sz w:val="22"/>
                <w:szCs w:val="22"/>
              </w:rPr>
              <w:t>0.0</w:t>
            </w:r>
            <w:r w:rsidRPr="0020036B">
              <w:rPr>
                <w:rFonts w:ascii="Arial" w:hAnsi="Arial" w:cs="Arial"/>
                <w:sz w:val="22"/>
                <w:szCs w:val="22"/>
              </w:rPr>
              <w:t>40</w:t>
            </w:r>
            <w:r w:rsidRPr="00263505">
              <w:rPr>
                <w:rFonts w:ascii="Arial" w:hAnsi="Arial" w:cs="Arial"/>
                <w:sz w:val="22"/>
                <w:szCs w:val="22"/>
              </w:rPr>
              <w:t>]</w:t>
            </w:r>
          </w:p>
        </w:tc>
        <w:tc>
          <w:tcPr>
            <w:tcW w:w="2833" w:type="dxa"/>
          </w:tcPr>
          <w:p w14:paraId="494AA170"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w:t>
            </w:r>
            <w:r>
              <w:rPr>
                <w:rFonts w:ascii="Arial" w:hAnsi="Arial" w:cs="Arial"/>
                <w:sz w:val="22"/>
                <w:szCs w:val="22"/>
              </w:rPr>
              <w:t>-0.0</w:t>
            </w:r>
            <w:r w:rsidRPr="001657B3">
              <w:rPr>
                <w:rFonts w:ascii="Arial" w:hAnsi="Arial" w:cs="Arial"/>
                <w:sz w:val="22"/>
                <w:szCs w:val="22"/>
              </w:rPr>
              <w:t xml:space="preserve">48   </w:t>
            </w:r>
            <w:r>
              <w:rPr>
                <w:rFonts w:ascii="Arial" w:hAnsi="Arial" w:cs="Arial"/>
                <w:sz w:val="22"/>
                <w:szCs w:val="22"/>
              </w:rPr>
              <w:t>0.0</w:t>
            </w:r>
            <w:r w:rsidRPr="001657B3">
              <w:rPr>
                <w:rFonts w:ascii="Arial" w:hAnsi="Arial" w:cs="Arial"/>
                <w:sz w:val="22"/>
                <w:szCs w:val="22"/>
              </w:rPr>
              <w:t>01</w:t>
            </w:r>
            <w:r w:rsidRPr="00263505">
              <w:rPr>
                <w:rFonts w:ascii="Arial" w:hAnsi="Arial" w:cs="Arial"/>
                <w:sz w:val="22"/>
                <w:szCs w:val="22"/>
              </w:rPr>
              <w:t>]</w:t>
            </w:r>
          </w:p>
        </w:tc>
      </w:tr>
      <w:tr w:rsidR="005F22A1" w:rsidRPr="00263505" w14:paraId="580AAAED" w14:textId="77777777" w:rsidTr="00A85CF0">
        <w:trPr>
          <w:trHeight w:val="280"/>
        </w:trPr>
        <w:tc>
          <w:tcPr>
            <w:tcW w:w="3256" w:type="dxa"/>
            <w:noWrap/>
          </w:tcPr>
          <w:p w14:paraId="20B67513" w14:textId="77777777" w:rsidR="005F22A1" w:rsidRPr="00263505" w:rsidRDefault="005F22A1" w:rsidP="00A85CF0">
            <w:pPr>
              <w:spacing w:line="276" w:lineRule="auto"/>
              <w:rPr>
                <w:rFonts w:ascii="Arial" w:eastAsia="Times New Roman" w:hAnsi="Arial" w:cs="Arial"/>
                <w:sz w:val="22"/>
                <w:szCs w:val="22"/>
                <w:lang w:val="en-GB" w:eastAsia="it-IT"/>
              </w:rPr>
            </w:pPr>
            <w:r w:rsidRPr="00263505">
              <w:rPr>
                <w:rFonts w:ascii="Arial" w:eastAsia="Times New Roman" w:hAnsi="Arial" w:cs="Arial"/>
                <w:sz w:val="22"/>
                <w:szCs w:val="22"/>
                <w:lang w:val="en-GB" w:eastAsia="it-IT"/>
              </w:rPr>
              <w:t>May</w:t>
            </w:r>
          </w:p>
        </w:tc>
        <w:tc>
          <w:tcPr>
            <w:tcW w:w="3543" w:type="dxa"/>
            <w:noWrap/>
          </w:tcPr>
          <w:p w14:paraId="12B62E5A"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0.017**</w:t>
            </w:r>
          </w:p>
        </w:tc>
        <w:tc>
          <w:tcPr>
            <w:tcW w:w="2833" w:type="dxa"/>
          </w:tcPr>
          <w:p w14:paraId="721CDB01"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-0.024*</w:t>
            </w:r>
          </w:p>
        </w:tc>
      </w:tr>
      <w:tr w:rsidR="005F22A1" w:rsidRPr="00263505" w14:paraId="38D4BAF5" w14:textId="77777777" w:rsidTr="00A85CF0">
        <w:trPr>
          <w:trHeight w:val="280"/>
        </w:trPr>
        <w:tc>
          <w:tcPr>
            <w:tcW w:w="3256" w:type="dxa"/>
            <w:noWrap/>
          </w:tcPr>
          <w:p w14:paraId="2C4C1FCA" w14:textId="77777777" w:rsidR="005F22A1" w:rsidRPr="00263505" w:rsidRDefault="005F22A1" w:rsidP="00A85CF0">
            <w:pPr>
              <w:spacing w:line="276" w:lineRule="auto"/>
              <w:rPr>
                <w:rFonts w:ascii="Arial" w:eastAsia="Times New Roman" w:hAnsi="Arial" w:cs="Arial"/>
                <w:sz w:val="22"/>
                <w:szCs w:val="22"/>
                <w:lang w:val="en-GB" w:eastAsia="it-IT"/>
              </w:rPr>
            </w:pPr>
          </w:p>
        </w:tc>
        <w:tc>
          <w:tcPr>
            <w:tcW w:w="3543" w:type="dxa"/>
            <w:noWrap/>
          </w:tcPr>
          <w:p w14:paraId="7F6C4C1D" w14:textId="77777777" w:rsidR="005F22A1" w:rsidRPr="00263505" w:rsidRDefault="005F22A1" w:rsidP="00A85CF0">
            <w:pPr>
              <w:widowControl w:val="0"/>
              <w:autoSpaceDE w:val="0"/>
              <w:autoSpaceDN w:val="0"/>
              <w:adjustRightInd w:val="0"/>
              <w:jc w:val="center"/>
              <w:rPr>
                <w:rFonts w:ascii="Arial" w:hAnsi="Arial" w:cs="Arial"/>
                <w:sz w:val="22"/>
                <w:szCs w:val="22"/>
              </w:rPr>
            </w:pPr>
            <w:r>
              <w:rPr>
                <w:rFonts w:ascii="Arial" w:hAnsi="Arial" w:cs="Arial"/>
                <w:sz w:val="22"/>
                <w:szCs w:val="22"/>
              </w:rPr>
              <w:t>[0.0</w:t>
            </w:r>
            <w:r w:rsidRPr="007F570F">
              <w:rPr>
                <w:rFonts w:ascii="Arial" w:hAnsi="Arial" w:cs="Arial"/>
                <w:sz w:val="22"/>
                <w:szCs w:val="22"/>
              </w:rPr>
              <w:t xml:space="preserve">02   </w:t>
            </w:r>
            <w:r>
              <w:rPr>
                <w:rFonts w:ascii="Arial" w:hAnsi="Arial" w:cs="Arial"/>
                <w:sz w:val="22"/>
                <w:szCs w:val="22"/>
              </w:rPr>
              <w:t>0.0</w:t>
            </w:r>
            <w:r w:rsidRPr="007F570F">
              <w:rPr>
                <w:rFonts w:ascii="Arial" w:hAnsi="Arial" w:cs="Arial"/>
                <w:sz w:val="22"/>
                <w:szCs w:val="22"/>
              </w:rPr>
              <w:t>32</w:t>
            </w:r>
            <w:r w:rsidRPr="00263505">
              <w:rPr>
                <w:rFonts w:ascii="Arial" w:hAnsi="Arial" w:cs="Arial"/>
                <w:sz w:val="22"/>
                <w:szCs w:val="22"/>
              </w:rPr>
              <w:t>]</w:t>
            </w:r>
          </w:p>
        </w:tc>
        <w:tc>
          <w:tcPr>
            <w:tcW w:w="2833" w:type="dxa"/>
          </w:tcPr>
          <w:p w14:paraId="78B0FC87"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w:t>
            </w:r>
            <w:r>
              <w:rPr>
                <w:rFonts w:ascii="Arial" w:hAnsi="Arial" w:cs="Arial"/>
                <w:sz w:val="22"/>
                <w:szCs w:val="22"/>
              </w:rPr>
              <w:t>-0.0</w:t>
            </w:r>
            <w:r w:rsidRPr="001657B3">
              <w:rPr>
                <w:rFonts w:ascii="Arial" w:hAnsi="Arial" w:cs="Arial"/>
                <w:sz w:val="22"/>
                <w:szCs w:val="22"/>
              </w:rPr>
              <w:t xml:space="preserve">49   </w:t>
            </w:r>
            <w:r>
              <w:rPr>
                <w:rFonts w:ascii="Arial" w:hAnsi="Arial" w:cs="Arial"/>
                <w:sz w:val="22"/>
                <w:szCs w:val="22"/>
              </w:rPr>
              <w:t>0.0</w:t>
            </w:r>
            <w:r w:rsidRPr="001657B3">
              <w:rPr>
                <w:rFonts w:ascii="Arial" w:hAnsi="Arial" w:cs="Arial"/>
                <w:sz w:val="22"/>
                <w:szCs w:val="22"/>
              </w:rPr>
              <w:t>0</w:t>
            </w:r>
            <w:r>
              <w:rPr>
                <w:rFonts w:ascii="Arial" w:hAnsi="Arial" w:cs="Arial"/>
                <w:sz w:val="22"/>
                <w:szCs w:val="22"/>
              </w:rPr>
              <w:t>1</w:t>
            </w:r>
            <w:r w:rsidRPr="00263505">
              <w:rPr>
                <w:rFonts w:ascii="Arial" w:hAnsi="Arial" w:cs="Arial"/>
                <w:sz w:val="22"/>
                <w:szCs w:val="22"/>
              </w:rPr>
              <w:t>]</w:t>
            </w:r>
          </w:p>
        </w:tc>
      </w:tr>
      <w:tr w:rsidR="005F22A1" w:rsidRPr="00263505" w14:paraId="55D7A9D1" w14:textId="77777777" w:rsidTr="00A85CF0">
        <w:trPr>
          <w:trHeight w:val="280"/>
        </w:trPr>
        <w:tc>
          <w:tcPr>
            <w:tcW w:w="3256" w:type="dxa"/>
            <w:noWrap/>
          </w:tcPr>
          <w:p w14:paraId="541522D8" w14:textId="77777777" w:rsidR="005F22A1" w:rsidRPr="00263505" w:rsidRDefault="005F22A1" w:rsidP="00A85CF0">
            <w:pPr>
              <w:spacing w:line="276" w:lineRule="auto"/>
              <w:rPr>
                <w:rFonts w:ascii="Arial" w:eastAsia="Times New Roman" w:hAnsi="Arial" w:cs="Arial"/>
                <w:sz w:val="22"/>
                <w:szCs w:val="22"/>
                <w:lang w:val="en-GB" w:eastAsia="it-IT"/>
              </w:rPr>
            </w:pPr>
            <w:r w:rsidRPr="00263505">
              <w:rPr>
                <w:rFonts w:ascii="Arial" w:eastAsia="Times New Roman" w:hAnsi="Arial" w:cs="Arial"/>
                <w:sz w:val="22"/>
                <w:szCs w:val="22"/>
                <w:lang w:val="en-GB" w:eastAsia="it-IT"/>
              </w:rPr>
              <w:t>June</w:t>
            </w:r>
          </w:p>
        </w:tc>
        <w:tc>
          <w:tcPr>
            <w:tcW w:w="3543" w:type="dxa"/>
            <w:noWrap/>
          </w:tcPr>
          <w:p w14:paraId="49E68A24"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0.036***</w:t>
            </w:r>
          </w:p>
        </w:tc>
        <w:tc>
          <w:tcPr>
            <w:tcW w:w="2833" w:type="dxa"/>
          </w:tcPr>
          <w:p w14:paraId="2C4E6078"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-0.031**</w:t>
            </w:r>
          </w:p>
        </w:tc>
      </w:tr>
      <w:tr w:rsidR="005F22A1" w:rsidRPr="00263505" w14:paraId="496CB120" w14:textId="77777777" w:rsidTr="00A85CF0">
        <w:trPr>
          <w:trHeight w:val="280"/>
        </w:trPr>
        <w:tc>
          <w:tcPr>
            <w:tcW w:w="3256" w:type="dxa"/>
            <w:noWrap/>
          </w:tcPr>
          <w:p w14:paraId="4D9AA90B" w14:textId="77777777" w:rsidR="005F22A1" w:rsidRPr="00263505" w:rsidRDefault="005F22A1" w:rsidP="00A85CF0">
            <w:pPr>
              <w:spacing w:line="276" w:lineRule="auto"/>
              <w:rPr>
                <w:rFonts w:ascii="Arial" w:eastAsia="Times New Roman" w:hAnsi="Arial" w:cs="Arial"/>
                <w:sz w:val="22"/>
                <w:szCs w:val="22"/>
                <w:lang w:val="en-GB" w:eastAsia="it-IT"/>
              </w:rPr>
            </w:pPr>
          </w:p>
        </w:tc>
        <w:tc>
          <w:tcPr>
            <w:tcW w:w="3543" w:type="dxa"/>
            <w:noWrap/>
          </w:tcPr>
          <w:p w14:paraId="4153D6F9" w14:textId="77777777" w:rsidR="005F22A1" w:rsidRPr="00263505" w:rsidRDefault="005F22A1" w:rsidP="00A85CF0">
            <w:pPr>
              <w:widowControl w:val="0"/>
              <w:autoSpaceDE w:val="0"/>
              <w:autoSpaceDN w:val="0"/>
              <w:adjustRightInd w:val="0"/>
              <w:jc w:val="center"/>
              <w:rPr>
                <w:rFonts w:ascii="Arial" w:hAnsi="Arial" w:cs="Arial"/>
                <w:sz w:val="22"/>
                <w:szCs w:val="22"/>
              </w:rPr>
            </w:pPr>
            <w:r>
              <w:rPr>
                <w:rFonts w:ascii="Arial" w:hAnsi="Arial" w:cs="Arial"/>
                <w:sz w:val="22"/>
                <w:szCs w:val="22"/>
              </w:rPr>
              <w:t>[0.0</w:t>
            </w:r>
            <w:r w:rsidRPr="007F570F">
              <w:rPr>
                <w:rFonts w:ascii="Arial" w:hAnsi="Arial" w:cs="Arial"/>
                <w:sz w:val="22"/>
                <w:szCs w:val="22"/>
              </w:rPr>
              <w:t xml:space="preserve">21   </w:t>
            </w:r>
            <w:r>
              <w:rPr>
                <w:rFonts w:ascii="Arial" w:hAnsi="Arial" w:cs="Arial"/>
                <w:sz w:val="22"/>
                <w:szCs w:val="22"/>
              </w:rPr>
              <w:t>0.0</w:t>
            </w:r>
            <w:r w:rsidRPr="007F570F">
              <w:rPr>
                <w:rFonts w:ascii="Arial" w:hAnsi="Arial" w:cs="Arial"/>
                <w:sz w:val="22"/>
                <w:szCs w:val="22"/>
              </w:rPr>
              <w:t>51</w:t>
            </w:r>
            <w:r w:rsidRPr="00263505">
              <w:rPr>
                <w:rFonts w:ascii="Arial" w:hAnsi="Arial" w:cs="Arial"/>
                <w:sz w:val="22"/>
                <w:szCs w:val="22"/>
              </w:rPr>
              <w:t>]</w:t>
            </w:r>
          </w:p>
        </w:tc>
        <w:tc>
          <w:tcPr>
            <w:tcW w:w="2833" w:type="dxa"/>
          </w:tcPr>
          <w:p w14:paraId="486AEF57"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w:t>
            </w:r>
            <w:r>
              <w:rPr>
                <w:rFonts w:ascii="Arial" w:hAnsi="Arial" w:cs="Arial"/>
                <w:sz w:val="22"/>
                <w:szCs w:val="22"/>
              </w:rPr>
              <w:t>-0.0</w:t>
            </w:r>
            <w:r w:rsidRPr="001657B3">
              <w:rPr>
                <w:rFonts w:ascii="Arial" w:hAnsi="Arial" w:cs="Arial"/>
                <w:sz w:val="22"/>
                <w:szCs w:val="22"/>
              </w:rPr>
              <w:t xml:space="preserve">57   </w:t>
            </w:r>
            <w:r>
              <w:rPr>
                <w:rFonts w:ascii="Arial" w:hAnsi="Arial" w:cs="Arial"/>
                <w:sz w:val="22"/>
                <w:szCs w:val="22"/>
              </w:rPr>
              <w:t>-0.0</w:t>
            </w:r>
            <w:r w:rsidRPr="001657B3">
              <w:rPr>
                <w:rFonts w:ascii="Arial" w:hAnsi="Arial" w:cs="Arial"/>
                <w:sz w:val="22"/>
                <w:szCs w:val="22"/>
              </w:rPr>
              <w:t>05</w:t>
            </w:r>
            <w:r w:rsidRPr="00263505">
              <w:rPr>
                <w:rFonts w:ascii="Arial" w:hAnsi="Arial" w:cs="Arial"/>
                <w:sz w:val="22"/>
                <w:szCs w:val="22"/>
              </w:rPr>
              <w:t>]</w:t>
            </w:r>
          </w:p>
        </w:tc>
      </w:tr>
      <w:tr w:rsidR="005F22A1" w:rsidRPr="00263505" w14:paraId="30216493" w14:textId="77777777" w:rsidTr="00A85CF0">
        <w:trPr>
          <w:trHeight w:val="280"/>
        </w:trPr>
        <w:tc>
          <w:tcPr>
            <w:tcW w:w="3256" w:type="dxa"/>
            <w:noWrap/>
          </w:tcPr>
          <w:p w14:paraId="69D3EE44" w14:textId="77777777" w:rsidR="005F22A1" w:rsidRPr="00263505" w:rsidRDefault="005F22A1" w:rsidP="00A85CF0">
            <w:pPr>
              <w:spacing w:line="276" w:lineRule="auto"/>
              <w:rPr>
                <w:rFonts w:ascii="Arial" w:eastAsia="Times New Roman" w:hAnsi="Arial" w:cs="Arial"/>
                <w:sz w:val="22"/>
                <w:szCs w:val="22"/>
                <w:lang w:val="en-GB" w:eastAsia="it-IT"/>
              </w:rPr>
            </w:pPr>
            <w:r w:rsidRPr="00263505">
              <w:rPr>
                <w:rFonts w:ascii="Arial" w:eastAsia="Times New Roman" w:hAnsi="Arial" w:cs="Arial"/>
                <w:sz w:val="22"/>
                <w:szCs w:val="22"/>
                <w:lang w:val="en-GB" w:eastAsia="it-IT"/>
              </w:rPr>
              <w:t>July</w:t>
            </w:r>
          </w:p>
        </w:tc>
        <w:tc>
          <w:tcPr>
            <w:tcW w:w="3543" w:type="dxa"/>
            <w:noWrap/>
          </w:tcPr>
          <w:p w14:paraId="02689826"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0.027***</w:t>
            </w:r>
          </w:p>
        </w:tc>
        <w:tc>
          <w:tcPr>
            <w:tcW w:w="2833" w:type="dxa"/>
          </w:tcPr>
          <w:p w14:paraId="01A19D6F"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-0.042***</w:t>
            </w:r>
          </w:p>
        </w:tc>
      </w:tr>
      <w:tr w:rsidR="005F22A1" w:rsidRPr="00263505" w14:paraId="27A1ADA4" w14:textId="77777777" w:rsidTr="00A85CF0">
        <w:trPr>
          <w:trHeight w:val="280"/>
        </w:trPr>
        <w:tc>
          <w:tcPr>
            <w:tcW w:w="3256" w:type="dxa"/>
            <w:noWrap/>
          </w:tcPr>
          <w:p w14:paraId="0C1C1D30" w14:textId="77777777" w:rsidR="005F22A1" w:rsidRPr="00263505" w:rsidRDefault="005F22A1" w:rsidP="00A85CF0">
            <w:pPr>
              <w:spacing w:line="276" w:lineRule="auto"/>
              <w:rPr>
                <w:rFonts w:ascii="Arial" w:eastAsia="Times New Roman" w:hAnsi="Arial" w:cs="Arial"/>
                <w:sz w:val="22"/>
                <w:szCs w:val="22"/>
                <w:lang w:val="en-GB" w:eastAsia="it-IT"/>
              </w:rPr>
            </w:pPr>
          </w:p>
        </w:tc>
        <w:tc>
          <w:tcPr>
            <w:tcW w:w="3543" w:type="dxa"/>
            <w:noWrap/>
          </w:tcPr>
          <w:p w14:paraId="2D986D34" w14:textId="77777777" w:rsidR="005F22A1" w:rsidRPr="00263505" w:rsidRDefault="005F22A1" w:rsidP="00A85CF0">
            <w:pPr>
              <w:widowControl w:val="0"/>
              <w:autoSpaceDE w:val="0"/>
              <w:autoSpaceDN w:val="0"/>
              <w:adjustRightInd w:val="0"/>
              <w:jc w:val="center"/>
              <w:rPr>
                <w:rFonts w:ascii="Arial" w:hAnsi="Arial" w:cs="Arial"/>
                <w:sz w:val="22"/>
                <w:szCs w:val="22"/>
              </w:rPr>
            </w:pPr>
            <w:r>
              <w:rPr>
                <w:rFonts w:ascii="Arial" w:hAnsi="Arial" w:cs="Arial"/>
                <w:sz w:val="22"/>
                <w:szCs w:val="22"/>
              </w:rPr>
              <w:t>[0.0</w:t>
            </w:r>
            <w:r w:rsidRPr="007F570F">
              <w:rPr>
                <w:rFonts w:ascii="Arial" w:hAnsi="Arial" w:cs="Arial"/>
                <w:sz w:val="22"/>
                <w:szCs w:val="22"/>
              </w:rPr>
              <w:t xml:space="preserve">12   </w:t>
            </w:r>
            <w:r>
              <w:rPr>
                <w:rFonts w:ascii="Arial" w:hAnsi="Arial" w:cs="Arial"/>
                <w:sz w:val="22"/>
                <w:szCs w:val="22"/>
              </w:rPr>
              <w:t>0.0</w:t>
            </w:r>
            <w:r w:rsidRPr="007F570F">
              <w:rPr>
                <w:rFonts w:ascii="Arial" w:hAnsi="Arial" w:cs="Arial"/>
                <w:sz w:val="22"/>
                <w:szCs w:val="22"/>
              </w:rPr>
              <w:t>42</w:t>
            </w:r>
            <w:r w:rsidRPr="00263505">
              <w:rPr>
                <w:rFonts w:ascii="Arial" w:hAnsi="Arial" w:cs="Arial"/>
                <w:sz w:val="22"/>
                <w:szCs w:val="22"/>
              </w:rPr>
              <w:t>]</w:t>
            </w:r>
          </w:p>
        </w:tc>
        <w:tc>
          <w:tcPr>
            <w:tcW w:w="2833" w:type="dxa"/>
          </w:tcPr>
          <w:p w14:paraId="4BA22CE8"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w:t>
            </w:r>
            <w:r>
              <w:rPr>
                <w:rFonts w:ascii="Arial" w:hAnsi="Arial" w:cs="Arial"/>
                <w:sz w:val="22"/>
                <w:szCs w:val="22"/>
              </w:rPr>
              <w:t>-0.0</w:t>
            </w:r>
            <w:r w:rsidRPr="001657B3">
              <w:rPr>
                <w:rFonts w:ascii="Arial" w:hAnsi="Arial" w:cs="Arial"/>
                <w:sz w:val="22"/>
                <w:szCs w:val="22"/>
              </w:rPr>
              <w:t xml:space="preserve">68   </w:t>
            </w:r>
            <w:r>
              <w:rPr>
                <w:rFonts w:ascii="Arial" w:hAnsi="Arial" w:cs="Arial"/>
                <w:sz w:val="22"/>
                <w:szCs w:val="22"/>
              </w:rPr>
              <w:t>-0.0</w:t>
            </w:r>
            <w:r w:rsidRPr="001657B3">
              <w:rPr>
                <w:rFonts w:ascii="Arial" w:hAnsi="Arial" w:cs="Arial"/>
                <w:sz w:val="22"/>
                <w:szCs w:val="22"/>
              </w:rPr>
              <w:t>17</w:t>
            </w:r>
            <w:r w:rsidRPr="00263505">
              <w:rPr>
                <w:rFonts w:ascii="Arial" w:hAnsi="Arial" w:cs="Arial"/>
                <w:sz w:val="22"/>
                <w:szCs w:val="22"/>
              </w:rPr>
              <w:t>]</w:t>
            </w:r>
          </w:p>
        </w:tc>
      </w:tr>
      <w:tr w:rsidR="005F22A1" w:rsidRPr="00263505" w14:paraId="38AAA608" w14:textId="77777777" w:rsidTr="00A85CF0">
        <w:trPr>
          <w:trHeight w:val="280"/>
        </w:trPr>
        <w:tc>
          <w:tcPr>
            <w:tcW w:w="3256" w:type="dxa"/>
            <w:noWrap/>
          </w:tcPr>
          <w:p w14:paraId="008F3736" w14:textId="77777777" w:rsidR="005F22A1" w:rsidRPr="00263505" w:rsidRDefault="005F22A1" w:rsidP="00A85CF0">
            <w:pPr>
              <w:spacing w:line="276" w:lineRule="auto"/>
              <w:rPr>
                <w:rFonts w:ascii="Arial" w:eastAsia="Times New Roman" w:hAnsi="Arial" w:cs="Arial"/>
                <w:sz w:val="22"/>
                <w:szCs w:val="22"/>
                <w:lang w:val="en-GB" w:eastAsia="it-IT"/>
              </w:rPr>
            </w:pPr>
            <w:r w:rsidRPr="00263505">
              <w:rPr>
                <w:rFonts w:ascii="Arial" w:eastAsia="Times New Roman" w:hAnsi="Arial" w:cs="Arial"/>
                <w:sz w:val="22"/>
                <w:szCs w:val="22"/>
                <w:lang w:val="en-GB" w:eastAsia="it-IT"/>
              </w:rPr>
              <w:t>August</w:t>
            </w:r>
          </w:p>
        </w:tc>
        <w:tc>
          <w:tcPr>
            <w:tcW w:w="3543" w:type="dxa"/>
            <w:noWrap/>
          </w:tcPr>
          <w:p w14:paraId="1145C2CD"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0.035***</w:t>
            </w:r>
          </w:p>
        </w:tc>
        <w:tc>
          <w:tcPr>
            <w:tcW w:w="2833" w:type="dxa"/>
          </w:tcPr>
          <w:p w14:paraId="3C4EDE15"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-0.010</w:t>
            </w:r>
          </w:p>
        </w:tc>
      </w:tr>
      <w:tr w:rsidR="005F22A1" w:rsidRPr="00263505" w14:paraId="2A952509" w14:textId="77777777" w:rsidTr="00A85CF0">
        <w:trPr>
          <w:trHeight w:val="280"/>
        </w:trPr>
        <w:tc>
          <w:tcPr>
            <w:tcW w:w="3256" w:type="dxa"/>
            <w:noWrap/>
          </w:tcPr>
          <w:p w14:paraId="05B04D56" w14:textId="77777777" w:rsidR="005F22A1" w:rsidRPr="00263505" w:rsidRDefault="005F22A1" w:rsidP="00A85CF0">
            <w:pPr>
              <w:spacing w:line="276" w:lineRule="auto"/>
              <w:rPr>
                <w:rFonts w:ascii="Arial" w:eastAsia="Times New Roman" w:hAnsi="Arial" w:cs="Arial"/>
                <w:sz w:val="22"/>
                <w:szCs w:val="22"/>
                <w:lang w:val="en-GB" w:eastAsia="it-IT"/>
              </w:rPr>
            </w:pPr>
          </w:p>
        </w:tc>
        <w:tc>
          <w:tcPr>
            <w:tcW w:w="3543" w:type="dxa"/>
            <w:noWrap/>
          </w:tcPr>
          <w:p w14:paraId="57939A35" w14:textId="77777777" w:rsidR="005F22A1" w:rsidRPr="00263505" w:rsidRDefault="005F22A1" w:rsidP="00A85CF0">
            <w:pPr>
              <w:widowControl w:val="0"/>
              <w:autoSpaceDE w:val="0"/>
              <w:autoSpaceDN w:val="0"/>
              <w:adjustRightInd w:val="0"/>
              <w:jc w:val="center"/>
              <w:rPr>
                <w:rFonts w:ascii="Arial" w:hAnsi="Arial" w:cs="Arial"/>
                <w:sz w:val="22"/>
                <w:szCs w:val="22"/>
              </w:rPr>
            </w:pPr>
            <w:r>
              <w:rPr>
                <w:rFonts w:ascii="Arial" w:hAnsi="Arial" w:cs="Arial"/>
                <w:sz w:val="22"/>
                <w:szCs w:val="22"/>
              </w:rPr>
              <w:t>[0.0</w:t>
            </w:r>
            <w:r w:rsidRPr="007F570F">
              <w:rPr>
                <w:rFonts w:ascii="Arial" w:hAnsi="Arial" w:cs="Arial"/>
                <w:sz w:val="22"/>
                <w:szCs w:val="22"/>
              </w:rPr>
              <w:t xml:space="preserve">17   </w:t>
            </w:r>
            <w:r>
              <w:rPr>
                <w:rFonts w:ascii="Arial" w:hAnsi="Arial" w:cs="Arial"/>
                <w:sz w:val="22"/>
                <w:szCs w:val="22"/>
              </w:rPr>
              <w:t>0.0</w:t>
            </w:r>
            <w:r w:rsidRPr="007F570F">
              <w:rPr>
                <w:rFonts w:ascii="Arial" w:hAnsi="Arial" w:cs="Arial"/>
                <w:sz w:val="22"/>
                <w:szCs w:val="22"/>
              </w:rPr>
              <w:t>54</w:t>
            </w:r>
            <w:r w:rsidRPr="00263505">
              <w:rPr>
                <w:rFonts w:ascii="Arial" w:hAnsi="Arial" w:cs="Arial"/>
                <w:sz w:val="22"/>
                <w:szCs w:val="22"/>
              </w:rPr>
              <w:t>]</w:t>
            </w:r>
          </w:p>
        </w:tc>
        <w:tc>
          <w:tcPr>
            <w:tcW w:w="2833" w:type="dxa"/>
          </w:tcPr>
          <w:p w14:paraId="548FC569"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w:t>
            </w:r>
            <w:r>
              <w:rPr>
                <w:rFonts w:ascii="Arial" w:hAnsi="Arial" w:cs="Arial"/>
                <w:sz w:val="22"/>
                <w:szCs w:val="22"/>
              </w:rPr>
              <w:t>-0.0</w:t>
            </w:r>
            <w:r w:rsidRPr="001657B3">
              <w:rPr>
                <w:rFonts w:ascii="Arial" w:hAnsi="Arial" w:cs="Arial"/>
                <w:sz w:val="22"/>
                <w:szCs w:val="22"/>
              </w:rPr>
              <w:t xml:space="preserve">38   </w:t>
            </w:r>
            <w:r>
              <w:rPr>
                <w:rFonts w:ascii="Arial" w:hAnsi="Arial" w:cs="Arial"/>
                <w:sz w:val="22"/>
                <w:szCs w:val="22"/>
              </w:rPr>
              <w:t>0.0</w:t>
            </w:r>
            <w:r w:rsidRPr="001657B3">
              <w:rPr>
                <w:rFonts w:ascii="Arial" w:hAnsi="Arial" w:cs="Arial"/>
                <w:sz w:val="22"/>
                <w:szCs w:val="22"/>
              </w:rPr>
              <w:t>16</w:t>
            </w:r>
            <w:r w:rsidRPr="00263505">
              <w:rPr>
                <w:rFonts w:ascii="Arial" w:hAnsi="Arial" w:cs="Arial"/>
                <w:sz w:val="22"/>
                <w:szCs w:val="22"/>
              </w:rPr>
              <w:t>]</w:t>
            </w:r>
          </w:p>
        </w:tc>
      </w:tr>
      <w:tr w:rsidR="005F22A1" w:rsidRPr="00263505" w14:paraId="37F2A6D7" w14:textId="77777777" w:rsidTr="00A85CF0">
        <w:trPr>
          <w:trHeight w:val="280"/>
        </w:trPr>
        <w:tc>
          <w:tcPr>
            <w:tcW w:w="3256" w:type="dxa"/>
            <w:noWrap/>
          </w:tcPr>
          <w:p w14:paraId="36BAA695" w14:textId="77777777" w:rsidR="005F22A1" w:rsidRPr="00263505" w:rsidRDefault="005F22A1" w:rsidP="00A85CF0">
            <w:pPr>
              <w:spacing w:line="276" w:lineRule="auto"/>
              <w:rPr>
                <w:rFonts w:ascii="Arial" w:eastAsia="Times New Roman" w:hAnsi="Arial" w:cs="Arial"/>
                <w:sz w:val="22"/>
                <w:szCs w:val="22"/>
                <w:lang w:val="en-GB" w:eastAsia="it-IT"/>
              </w:rPr>
            </w:pPr>
            <w:r w:rsidRPr="00263505">
              <w:rPr>
                <w:rFonts w:ascii="Arial" w:eastAsia="Times New Roman" w:hAnsi="Arial" w:cs="Arial"/>
                <w:sz w:val="22"/>
                <w:szCs w:val="22"/>
                <w:lang w:val="en-GB" w:eastAsia="it-IT"/>
              </w:rPr>
              <w:t>September</w:t>
            </w:r>
          </w:p>
        </w:tc>
        <w:tc>
          <w:tcPr>
            <w:tcW w:w="3543" w:type="dxa"/>
            <w:noWrap/>
          </w:tcPr>
          <w:p w14:paraId="31957394"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0.023***</w:t>
            </w:r>
          </w:p>
        </w:tc>
        <w:tc>
          <w:tcPr>
            <w:tcW w:w="2833" w:type="dxa"/>
          </w:tcPr>
          <w:p w14:paraId="4D7FB940"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0.010</w:t>
            </w:r>
          </w:p>
        </w:tc>
      </w:tr>
      <w:tr w:rsidR="005F22A1" w:rsidRPr="00263505" w14:paraId="26EC720A" w14:textId="77777777" w:rsidTr="00A85CF0">
        <w:trPr>
          <w:trHeight w:val="280"/>
        </w:trPr>
        <w:tc>
          <w:tcPr>
            <w:tcW w:w="3256" w:type="dxa"/>
            <w:noWrap/>
          </w:tcPr>
          <w:p w14:paraId="72F750BB" w14:textId="77777777" w:rsidR="005F22A1" w:rsidRPr="00263505" w:rsidRDefault="005F22A1" w:rsidP="00A85CF0">
            <w:pPr>
              <w:spacing w:line="276" w:lineRule="auto"/>
              <w:rPr>
                <w:rFonts w:ascii="Arial" w:eastAsia="Times New Roman" w:hAnsi="Arial" w:cs="Arial"/>
                <w:sz w:val="22"/>
                <w:szCs w:val="22"/>
                <w:lang w:val="en-GB" w:eastAsia="it-IT"/>
              </w:rPr>
            </w:pPr>
          </w:p>
        </w:tc>
        <w:tc>
          <w:tcPr>
            <w:tcW w:w="3543" w:type="dxa"/>
            <w:noWrap/>
          </w:tcPr>
          <w:p w14:paraId="14E112D8" w14:textId="77777777" w:rsidR="005F22A1" w:rsidRPr="00263505" w:rsidRDefault="005F22A1" w:rsidP="00A85CF0">
            <w:pPr>
              <w:widowControl w:val="0"/>
              <w:autoSpaceDE w:val="0"/>
              <w:autoSpaceDN w:val="0"/>
              <w:adjustRightInd w:val="0"/>
              <w:jc w:val="center"/>
              <w:rPr>
                <w:rFonts w:ascii="Arial" w:hAnsi="Arial" w:cs="Arial"/>
                <w:sz w:val="22"/>
                <w:szCs w:val="22"/>
              </w:rPr>
            </w:pPr>
            <w:r>
              <w:rPr>
                <w:rFonts w:ascii="Arial" w:hAnsi="Arial" w:cs="Arial"/>
                <w:sz w:val="22"/>
                <w:szCs w:val="22"/>
              </w:rPr>
              <w:t>[0.0</w:t>
            </w:r>
            <w:r w:rsidRPr="007F570F">
              <w:rPr>
                <w:rFonts w:ascii="Arial" w:hAnsi="Arial" w:cs="Arial"/>
                <w:sz w:val="22"/>
                <w:szCs w:val="22"/>
              </w:rPr>
              <w:t xml:space="preserve">08   </w:t>
            </w:r>
            <w:r>
              <w:rPr>
                <w:rFonts w:ascii="Arial" w:hAnsi="Arial" w:cs="Arial"/>
                <w:sz w:val="22"/>
                <w:szCs w:val="22"/>
              </w:rPr>
              <w:t>0.0</w:t>
            </w:r>
            <w:r w:rsidRPr="007F570F">
              <w:rPr>
                <w:rFonts w:ascii="Arial" w:hAnsi="Arial" w:cs="Arial"/>
                <w:sz w:val="22"/>
                <w:szCs w:val="22"/>
              </w:rPr>
              <w:t>37</w:t>
            </w:r>
            <w:r w:rsidRPr="00263505">
              <w:rPr>
                <w:rFonts w:ascii="Arial" w:hAnsi="Arial" w:cs="Arial"/>
                <w:sz w:val="22"/>
                <w:szCs w:val="22"/>
              </w:rPr>
              <w:t>]</w:t>
            </w:r>
          </w:p>
        </w:tc>
        <w:tc>
          <w:tcPr>
            <w:tcW w:w="2833" w:type="dxa"/>
          </w:tcPr>
          <w:p w14:paraId="199C9428"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w:t>
            </w:r>
            <w:r>
              <w:rPr>
                <w:rFonts w:ascii="Arial" w:hAnsi="Arial" w:cs="Arial"/>
                <w:sz w:val="22"/>
                <w:szCs w:val="22"/>
              </w:rPr>
              <w:t>-0.0</w:t>
            </w:r>
            <w:r w:rsidRPr="001657B3">
              <w:rPr>
                <w:rFonts w:ascii="Arial" w:hAnsi="Arial" w:cs="Arial"/>
                <w:sz w:val="22"/>
                <w:szCs w:val="22"/>
              </w:rPr>
              <w:t xml:space="preserve">14   </w:t>
            </w:r>
            <w:r>
              <w:rPr>
                <w:rFonts w:ascii="Arial" w:hAnsi="Arial" w:cs="Arial"/>
                <w:sz w:val="22"/>
                <w:szCs w:val="22"/>
              </w:rPr>
              <w:t>0.0</w:t>
            </w:r>
            <w:r w:rsidRPr="001657B3">
              <w:rPr>
                <w:rFonts w:ascii="Arial" w:hAnsi="Arial" w:cs="Arial"/>
                <w:sz w:val="22"/>
                <w:szCs w:val="22"/>
              </w:rPr>
              <w:t>35</w:t>
            </w:r>
            <w:r w:rsidRPr="00263505">
              <w:rPr>
                <w:rFonts w:ascii="Arial" w:hAnsi="Arial" w:cs="Arial"/>
                <w:sz w:val="22"/>
                <w:szCs w:val="22"/>
              </w:rPr>
              <w:t>]</w:t>
            </w:r>
          </w:p>
        </w:tc>
      </w:tr>
      <w:tr w:rsidR="005F22A1" w:rsidRPr="00263505" w14:paraId="1CCEDDC7" w14:textId="77777777" w:rsidTr="00A85CF0">
        <w:trPr>
          <w:trHeight w:val="280"/>
        </w:trPr>
        <w:tc>
          <w:tcPr>
            <w:tcW w:w="3256" w:type="dxa"/>
            <w:noWrap/>
          </w:tcPr>
          <w:p w14:paraId="57DFA340" w14:textId="77777777" w:rsidR="005F22A1" w:rsidRPr="00263505" w:rsidRDefault="005F22A1" w:rsidP="00A85CF0">
            <w:pPr>
              <w:spacing w:line="276" w:lineRule="auto"/>
              <w:rPr>
                <w:rFonts w:ascii="Arial" w:eastAsia="Times New Roman" w:hAnsi="Arial" w:cs="Arial"/>
                <w:sz w:val="22"/>
                <w:szCs w:val="22"/>
                <w:lang w:val="en-GB" w:eastAsia="it-IT"/>
              </w:rPr>
            </w:pPr>
            <w:r w:rsidRPr="00263505">
              <w:rPr>
                <w:rFonts w:ascii="Arial" w:eastAsia="Times New Roman" w:hAnsi="Arial" w:cs="Arial"/>
                <w:sz w:val="22"/>
                <w:szCs w:val="22"/>
                <w:lang w:val="en-GB" w:eastAsia="it-IT"/>
              </w:rPr>
              <w:t>Weight</w:t>
            </w:r>
          </w:p>
        </w:tc>
        <w:tc>
          <w:tcPr>
            <w:tcW w:w="3543" w:type="dxa"/>
            <w:noWrap/>
          </w:tcPr>
          <w:p w14:paraId="3986C23D"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0.037***</w:t>
            </w:r>
          </w:p>
        </w:tc>
        <w:tc>
          <w:tcPr>
            <w:tcW w:w="2833" w:type="dxa"/>
          </w:tcPr>
          <w:p w14:paraId="01D67EE6"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0.024</w:t>
            </w:r>
          </w:p>
        </w:tc>
      </w:tr>
      <w:tr w:rsidR="005F22A1" w:rsidRPr="00263505" w14:paraId="643A14D4" w14:textId="77777777" w:rsidTr="00A85CF0">
        <w:trPr>
          <w:trHeight w:val="280"/>
        </w:trPr>
        <w:tc>
          <w:tcPr>
            <w:tcW w:w="3256" w:type="dxa"/>
            <w:noWrap/>
          </w:tcPr>
          <w:p w14:paraId="471ED2D1" w14:textId="77777777" w:rsidR="005F22A1" w:rsidRPr="00263505" w:rsidRDefault="005F22A1" w:rsidP="00A85CF0">
            <w:pPr>
              <w:spacing w:line="276" w:lineRule="auto"/>
              <w:rPr>
                <w:rFonts w:ascii="Arial" w:eastAsia="Times New Roman" w:hAnsi="Arial" w:cs="Arial"/>
                <w:sz w:val="22"/>
                <w:szCs w:val="22"/>
                <w:lang w:val="en-GB" w:eastAsia="it-IT"/>
              </w:rPr>
            </w:pPr>
          </w:p>
        </w:tc>
        <w:tc>
          <w:tcPr>
            <w:tcW w:w="3543" w:type="dxa"/>
            <w:noWrap/>
          </w:tcPr>
          <w:p w14:paraId="048A7D43" w14:textId="77777777" w:rsidR="005F22A1" w:rsidRPr="00263505" w:rsidRDefault="005F22A1" w:rsidP="00A85CF0">
            <w:pPr>
              <w:widowControl w:val="0"/>
              <w:autoSpaceDE w:val="0"/>
              <w:autoSpaceDN w:val="0"/>
              <w:adjustRightInd w:val="0"/>
              <w:jc w:val="center"/>
              <w:rPr>
                <w:rFonts w:ascii="Arial" w:hAnsi="Arial" w:cs="Arial"/>
                <w:sz w:val="22"/>
                <w:szCs w:val="22"/>
              </w:rPr>
            </w:pPr>
            <w:r>
              <w:rPr>
                <w:rFonts w:ascii="Arial" w:hAnsi="Arial" w:cs="Arial"/>
                <w:sz w:val="22"/>
                <w:szCs w:val="22"/>
              </w:rPr>
              <w:t>[0.0</w:t>
            </w:r>
            <w:r w:rsidRPr="007F570F">
              <w:rPr>
                <w:rFonts w:ascii="Arial" w:hAnsi="Arial" w:cs="Arial"/>
                <w:sz w:val="22"/>
                <w:szCs w:val="22"/>
              </w:rPr>
              <w:t xml:space="preserve">10   </w:t>
            </w:r>
            <w:r>
              <w:rPr>
                <w:rFonts w:ascii="Arial" w:hAnsi="Arial" w:cs="Arial"/>
                <w:sz w:val="22"/>
                <w:szCs w:val="22"/>
              </w:rPr>
              <w:t>0.0</w:t>
            </w:r>
            <w:r w:rsidRPr="007F570F">
              <w:rPr>
                <w:rFonts w:ascii="Arial" w:hAnsi="Arial" w:cs="Arial"/>
                <w:sz w:val="22"/>
                <w:szCs w:val="22"/>
              </w:rPr>
              <w:t>64</w:t>
            </w:r>
            <w:r w:rsidRPr="00263505">
              <w:rPr>
                <w:rFonts w:ascii="Arial" w:hAnsi="Arial" w:cs="Arial"/>
                <w:sz w:val="22"/>
                <w:szCs w:val="22"/>
              </w:rPr>
              <w:t>]</w:t>
            </w:r>
          </w:p>
        </w:tc>
        <w:tc>
          <w:tcPr>
            <w:tcW w:w="2833" w:type="dxa"/>
          </w:tcPr>
          <w:p w14:paraId="4FF424F1"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w:t>
            </w:r>
            <w:r>
              <w:rPr>
                <w:rFonts w:ascii="Arial" w:hAnsi="Arial" w:cs="Arial"/>
                <w:sz w:val="22"/>
                <w:szCs w:val="22"/>
              </w:rPr>
              <w:t>-0.0</w:t>
            </w:r>
            <w:r w:rsidRPr="001657B3">
              <w:rPr>
                <w:rFonts w:ascii="Arial" w:hAnsi="Arial" w:cs="Arial"/>
                <w:sz w:val="22"/>
                <w:szCs w:val="22"/>
              </w:rPr>
              <w:t xml:space="preserve">34   </w:t>
            </w:r>
            <w:r>
              <w:rPr>
                <w:rFonts w:ascii="Arial" w:hAnsi="Arial" w:cs="Arial"/>
                <w:sz w:val="22"/>
                <w:szCs w:val="22"/>
              </w:rPr>
              <w:t>0.0</w:t>
            </w:r>
            <w:r w:rsidRPr="001657B3">
              <w:rPr>
                <w:rFonts w:ascii="Arial" w:hAnsi="Arial" w:cs="Arial"/>
                <w:sz w:val="22"/>
                <w:szCs w:val="22"/>
              </w:rPr>
              <w:t>84</w:t>
            </w:r>
            <w:r w:rsidRPr="00263505">
              <w:rPr>
                <w:rFonts w:ascii="Arial" w:hAnsi="Arial" w:cs="Arial"/>
                <w:sz w:val="22"/>
                <w:szCs w:val="22"/>
              </w:rPr>
              <w:t>]</w:t>
            </w:r>
          </w:p>
        </w:tc>
      </w:tr>
      <w:tr w:rsidR="005F22A1" w:rsidRPr="00263505" w14:paraId="0FF6D7D6" w14:textId="77777777" w:rsidTr="00A85CF0">
        <w:trPr>
          <w:trHeight w:val="280"/>
        </w:trPr>
        <w:tc>
          <w:tcPr>
            <w:tcW w:w="3256" w:type="dxa"/>
            <w:noWrap/>
            <w:hideMark/>
          </w:tcPr>
          <w:p w14:paraId="233DFCB5" w14:textId="77777777" w:rsidR="005F22A1" w:rsidRPr="00263505" w:rsidRDefault="005F22A1" w:rsidP="00A85CF0">
            <w:pPr>
              <w:spacing w:line="276" w:lineRule="auto"/>
              <w:rPr>
                <w:rFonts w:ascii="Arial" w:eastAsia="Times New Roman" w:hAnsi="Arial" w:cs="Arial"/>
                <w:color w:val="000000"/>
                <w:sz w:val="22"/>
                <w:szCs w:val="22"/>
                <w:lang w:val="en-GB" w:eastAsia="it-IT"/>
              </w:rPr>
            </w:pPr>
            <w:r w:rsidRPr="00263505">
              <w:rPr>
                <w:rFonts w:ascii="Arial" w:eastAsia="Times New Roman" w:hAnsi="Arial" w:cs="Arial"/>
                <w:color w:val="000000"/>
                <w:sz w:val="22"/>
                <w:szCs w:val="22"/>
                <w:lang w:val="en-GB" w:eastAsia="it-IT"/>
              </w:rPr>
              <w:t>Constant</w:t>
            </w:r>
          </w:p>
        </w:tc>
        <w:tc>
          <w:tcPr>
            <w:tcW w:w="3543" w:type="dxa"/>
            <w:noWrap/>
            <w:hideMark/>
          </w:tcPr>
          <w:p w14:paraId="1C14709E"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0.188***</w:t>
            </w:r>
          </w:p>
        </w:tc>
        <w:tc>
          <w:tcPr>
            <w:tcW w:w="2833" w:type="dxa"/>
          </w:tcPr>
          <w:p w14:paraId="57310E1A"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0.363***</w:t>
            </w:r>
          </w:p>
        </w:tc>
      </w:tr>
      <w:tr w:rsidR="005F22A1" w:rsidRPr="00263505" w14:paraId="7FA568D6" w14:textId="77777777" w:rsidTr="00A85CF0">
        <w:trPr>
          <w:trHeight w:val="280"/>
        </w:trPr>
        <w:tc>
          <w:tcPr>
            <w:tcW w:w="3256" w:type="dxa"/>
            <w:noWrap/>
            <w:hideMark/>
          </w:tcPr>
          <w:p w14:paraId="0BC2DECC" w14:textId="77777777" w:rsidR="005F22A1" w:rsidRPr="00263505" w:rsidRDefault="005F22A1" w:rsidP="00A85CF0">
            <w:pPr>
              <w:spacing w:line="276" w:lineRule="auto"/>
              <w:jc w:val="center"/>
              <w:rPr>
                <w:rFonts w:ascii="Arial" w:eastAsia="Times New Roman" w:hAnsi="Arial" w:cs="Arial"/>
                <w:sz w:val="22"/>
                <w:szCs w:val="22"/>
                <w:lang w:val="en-GB" w:eastAsia="it-IT"/>
              </w:rPr>
            </w:pPr>
          </w:p>
        </w:tc>
        <w:tc>
          <w:tcPr>
            <w:tcW w:w="3543" w:type="dxa"/>
            <w:noWrap/>
            <w:hideMark/>
          </w:tcPr>
          <w:p w14:paraId="4DE9F879" w14:textId="3D51AF06" w:rsidR="005F22A1" w:rsidRPr="00263505" w:rsidRDefault="005F22A1" w:rsidP="00A85CF0">
            <w:pPr>
              <w:widowControl w:val="0"/>
              <w:autoSpaceDE w:val="0"/>
              <w:autoSpaceDN w:val="0"/>
              <w:adjustRightInd w:val="0"/>
              <w:jc w:val="center"/>
              <w:rPr>
                <w:rFonts w:ascii="Arial" w:hAnsi="Arial" w:cs="Arial"/>
                <w:sz w:val="22"/>
                <w:szCs w:val="22"/>
              </w:rPr>
            </w:pPr>
            <w:r>
              <w:rPr>
                <w:rFonts w:ascii="Arial" w:hAnsi="Arial" w:cs="Arial"/>
                <w:sz w:val="22"/>
                <w:szCs w:val="22"/>
              </w:rPr>
              <w:t>[0.1</w:t>
            </w:r>
            <w:r w:rsidRPr="007F570F">
              <w:rPr>
                <w:rFonts w:ascii="Arial" w:hAnsi="Arial" w:cs="Arial"/>
                <w:sz w:val="22"/>
                <w:szCs w:val="22"/>
              </w:rPr>
              <w:t xml:space="preserve">64  </w:t>
            </w:r>
            <w:r w:rsidR="009C31A2">
              <w:rPr>
                <w:rFonts w:ascii="Arial" w:hAnsi="Arial" w:cs="Arial"/>
                <w:sz w:val="22"/>
                <w:szCs w:val="22"/>
              </w:rPr>
              <w:t xml:space="preserve"> </w:t>
            </w:r>
            <w:r>
              <w:rPr>
                <w:rFonts w:ascii="Arial" w:hAnsi="Arial" w:cs="Arial"/>
                <w:sz w:val="22"/>
                <w:szCs w:val="22"/>
              </w:rPr>
              <w:t>0.2</w:t>
            </w:r>
            <w:r w:rsidRPr="007F570F">
              <w:rPr>
                <w:rFonts w:ascii="Arial" w:hAnsi="Arial" w:cs="Arial"/>
                <w:sz w:val="22"/>
                <w:szCs w:val="22"/>
              </w:rPr>
              <w:t>12</w:t>
            </w:r>
            <w:r w:rsidRPr="00263505">
              <w:rPr>
                <w:rFonts w:ascii="Arial" w:hAnsi="Arial" w:cs="Arial"/>
                <w:sz w:val="22"/>
                <w:szCs w:val="22"/>
              </w:rPr>
              <w:t>]</w:t>
            </w:r>
          </w:p>
        </w:tc>
        <w:tc>
          <w:tcPr>
            <w:tcW w:w="2833" w:type="dxa"/>
          </w:tcPr>
          <w:p w14:paraId="23EE14EC" w14:textId="77777777" w:rsidR="005F22A1" w:rsidRPr="00263505" w:rsidRDefault="005F22A1" w:rsidP="00A85CF0">
            <w:pPr>
              <w:widowControl w:val="0"/>
              <w:autoSpaceDE w:val="0"/>
              <w:autoSpaceDN w:val="0"/>
              <w:adjustRightInd w:val="0"/>
              <w:jc w:val="center"/>
              <w:rPr>
                <w:rFonts w:ascii="Arial" w:hAnsi="Arial" w:cs="Arial"/>
                <w:sz w:val="22"/>
                <w:szCs w:val="22"/>
              </w:rPr>
            </w:pPr>
            <w:r>
              <w:rPr>
                <w:rFonts w:ascii="Arial" w:hAnsi="Arial" w:cs="Arial"/>
                <w:sz w:val="22"/>
                <w:szCs w:val="22"/>
              </w:rPr>
              <w:t>[0.3</w:t>
            </w:r>
            <w:r w:rsidRPr="001657B3">
              <w:rPr>
                <w:rFonts w:ascii="Arial" w:hAnsi="Arial" w:cs="Arial"/>
                <w:sz w:val="22"/>
                <w:szCs w:val="22"/>
              </w:rPr>
              <w:t xml:space="preserve">23   </w:t>
            </w:r>
            <w:r>
              <w:rPr>
                <w:rFonts w:ascii="Arial" w:hAnsi="Arial" w:cs="Arial"/>
                <w:sz w:val="22"/>
                <w:szCs w:val="22"/>
              </w:rPr>
              <w:t>0.4</w:t>
            </w:r>
            <w:r w:rsidRPr="001657B3">
              <w:rPr>
                <w:rFonts w:ascii="Arial" w:hAnsi="Arial" w:cs="Arial"/>
                <w:sz w:val="22"/>
                <w:szCs w:val="22"/>
              </w:rPr>
              <w:t>01</w:t>
            </w:r>
            <w:r w:rsidRPr="00263505">
              <w:rPr>
                <w:rFonts w:ascii="Arial" w:hAnsi="Arial" w:cs="Arial"/>
                <w:sz w:val="22"/>
                <w:szCs w:val="22"/>
              </w:rPr>
              <w:t>]</w:t>
            </w:r>
          </w:p>
        </w:tc>
      </w:tr>
      <w:tr w:rsidR="005F22A1" w:rsidRPr="00263505" w14:paraId="75F40475" w14:textId="77777777" w:rsidTr="00A85CF0">
        <w:trPr>
          <w:trHeight w:val="280"/>
        </w:trPr>
        <w:tc>
          <w:tcPr>
            <w:tcW w:w="3256" w:type="dxa"/>
            <w:noWrap/>
            <w:hideMark/>
          </w:tcPr>
          <w:p w14:paraId="07B3E869" w14:textId="77777777" w:rsidR="005F22A1" w:rsidRPr="00263505" w:rsidRDefault="005F22A1" w:rsidP="00A85CF0">
            <w:pPr>
              <w:spacing w:line="276" w:lineRule="auto"/>
              <w:jc w:val="center"/>
              <w:rPr>
                <w:rFonts w:ascii="Arial" w:eastAsia="Times New Roman" w:hAnsi="Arial" w:cs="Arial"/>
                <w:sz w:val="22"/>
                <w:szCs w:val="22"/>
                <w:lang w:val="en-GB" w:eastAsia="it-IT"/>
              </w:rPr>
            </w:pPr>
          </w:p>
        </w:tc>
        <w:tc>
          <w:tcPr>
            <w:tcW w:w="3543" w:type="dxa"/>
            <w:noWrap/>
            <w:hideMark/>
          </w:tcPr>
          <w:p w14:paraId="1BE7B1A1" w14:textId="77777777" w:rsidR="005F22A1" w:rsidRPr="00263505" w:rsidRDefault="005F22A1" w:rsidP="00A85CF0">
            <w:pPr>
              <w:widowControl w:val="0"/>
              <w:autoSpaceDE w:val="0"/>
              <w:autoSpaceDN w:val="0"/>
              <w:adjustRightInd w:val="0"/>
              <w:jc w:val="center"/>
              <w:rPr>
                <w:rFonts w:ascii="Arial" w:hAnsi="Arial" w:cs="Arial"/>
                <w:sz w:val="22"/>
                <w:szCs w:val="22"/>
              </w:rPr>
            </w:pPr>
          </w:p>
        </w:tc>
        <w:tc>
          <w:tcPr>
            <w:tcW w:w="2833" w:type="dxa"/>
          </w:tcPr>
          <w:p w14:paraId="22962AC8" w14:textId="77777777" w:rsidR="005F22A1" w:rsidRPr="00263505" w:rsidRDefault="005F22A1" w:rsidP="00A85CF0">
            <w:pPr>
              <w:widowControl w:val="0"/>
              <w:autoSpaceDE w:val="0"/>
              <w:autoSpaceDN w:val="0"/>
              <w:adjustRightInd w:val="0"/>
              <w:jc w:val="center"/>
              <w:rPr>
                <w:rFonts w:ascii="Arial" w:hAnsi="Arial" w:cs="Arial"/>
                <w:sz w:val="22"/>
                <w:szCs w:val="22"/>
              </w:rPr>
            </w:pPr>
          </w:p>
        </w:tc>
      </w:tr>
      <w:tr w:rsidR="005F22A1" w:rsidRPr="00263505" w14:paraId="4DC41A6A" w14:textId="77777777" w:rsidTr="00A85CF0">
        <w:trPr>
          <w:trHeight w:val="280"/>
        </w:trPr>
        <w:tc>
          <w:tcPr>
            <w:tcW w:w="3256" w:type="dxa"/>
            <w:noWrap/>
            <w:hideMark/>
          </w:tcPr>
          <w:p w14:paraId="2D5BF97C" w14:textId="77777777" w:rsidR="005F22A1" w:rsidRPr="00263505" w:rsidRDefault="005F22A1" w:rsidP="00A85CF0">
            <w:pPr>
              <w:spacing w:line="276" w:lineRule="auto"/>
              <w:rPr>
                <w:rFonts w:ascii="Arial" w:eastAsia="Times New Roman" w:hAnsi="Arial" w:cs="Arial"/>
                <w:color w:val="000000"/>
                <w:sz w:val="22"/>
                <w:szCs w:val="22"/>
                <w:lang w:val="en-GB" w:eastAsia="it-IT"/>
              </w:rPr>
            </w:pPr>
            <w:r>
              <w:rPr>
                <w:rFonts w:ascii="Arial" w:eastAsia="Times New Roman" w:hAnsi="Arial" w:cs="Arial"/>
                <w:color w:val="000000"/>
                <w:sz w:val="22"/>
                <w:szCs w:val="22"/>
                <w:lang w:val="en-GB" w:eastAsia="it-IT"/>
              </w:rPr>
              <w:t>Observations</w:t>
            </w:r>
          </w:p>
        </w:tc>
        <w:tc>
          <w:tcPr>
            <w:tcW w:w="3543" w:type="dxa"/>
            <w:noWrap/>
            <w:hideMark/>
          </w:tcPr>
          <w:p w14:paraId="3C7EE2FD"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33,389</w:t>
            </w:r>
          </w:p>
        </w:tc>
        <w:tc>
          <w:tcPr>
            <w:tcW w:w="2833" w:type="dxa"/>
          </w:tcPr>
          <w:p w14:paraId="6AD6CEB0" w14:textId="77777777" w:rsidR="005F22A1" w:rsidRPr="00263505" w:rsidRDefault="005F22A1" w:rsidP="00A85CF0">
            <w:pPr>
              <w:widowControl w:val="0"/>
              <w:autoSpaceDE w:val="0"/>
              <w:autoSpaceDN w:val="0"/>
              <w:adjustRightInd w:val="0"/>
              <w:jc w:val="center"/>
              <w:rPr>
                <w:rFonts w:ascii="Arial" w:hAnsi="Arial" w:cs="Arial"/>
                <w:sz w:val="22"/>
                <w:szCs w:val="22"/>
              </w:rPr>
            </w:pPr>
            <w:r>
              <w:rPr>
                <w:rFonts w:ascii="Arial" w:hAnsi="Arial" w:cs="Arial"/>
                <w:sz w:val="22"/>
                <w:szCs w:val="22"/>
              </w:rPr>
              <w:t>20,012</w:t>
            </w:r>
          </w:p>
        </w:tc>
      </w:tr>
    </w:tbl>
    <w:p w14:paraId="773644AC" w14:textId="77777777" w:rsidR="005F22A1" w:rsidRPr="00263505" w:rsidRDefault="005F22A1" w:rsidP="005F22A1">
      <w:pPr>
        <w:autoSpaceDE w:val="0"/>
        <w:autoSpaceDN w:val="0"/>
        <w:adjustRightInd w:val="0"/>
        <w:spacing w:before="115" w:line="276" w:lineRule="auto"/>
        <w:jc w:val="both"/>
        <w:rPr>
          <w:rFonts w:ascii="Arial" w:eastAsia="Times New Roman" w:hAnsi="Arial" w:cs="Arial"/>
          <w:sz w:val="22"/>
          <w:szCs w:val="22"/>
          <w:lang w:val="en-GB" w:eastAsia="it-IT"/>
        </w:rPr>
      </w:pPr>
      <w:r>
        <w:rPr>
          <w:rFonts w:ascii="Arial" w:eastAsia="Times New Roman" w:hAnsi="Arial" w:cs="Arial"/>
          <w:sz w:val="22"/>
          <w:szCs w:val="22"/>
          <w:lang w:val="en-GB" w:eastAsia="it-IT"/>
        </w:rPr>
        <w:t xml:space="preserve">Confidence intervals </w:t>
      </w:r>
      <w:r w:rsidRPr="00263505">
        <w:rPr>
          <w:rFonts w:ascii="Arial" w:eastAsia="Times New Roman" w:hAnsi="Arial" w:cs="Arial"/>
          <w:sz w:val="22"/>
          <w:szCs w:val="22"/>
          <w:lang w:val="en-GB" w:eastAsia="it-IT"/>
        </w:rPr>
        <w:t>in parentheses</w:t>
      </w:r>
    </w:p>
    <w:p w14:paraId="77F57776" w14:textId="77777777" w:rsidR="005F22A1" w:rsidRPr="00263505" w:rsidRDefault="005F22A1" w:rsidP="005F22A1">
      <w:pPr>
        <w:autoSpaceDE w:val="0"/>
        <w:autoSpaceDN w:val="0"/>
        <w:adjustRightInd w:val="0"/>
        <w:spacing w:line="276" w:lineRule="auto"/>
        <w:jc w:val="both"/>
        <w:rPr>
          <w:rFonts w:ascii="Arial" w:eastAsia="Times New Roman" w:hAnsi="Arial" w:cs="Arial"/>
          <w:sz w:val="22"/>
          <w:szCs w:val="22"/>
          <w:lang w:val="en-GB" w:eastAsia="it-IT"/>
        </w:rPr>
      </w:pPr>
      <w:r w:rsidRPr="00263505">
        <w:rPr>
          <w:rFonts w:ascii="Arial" w:eastAsia="Times New Roman" w:hAnsi="Arial" w:cs="Arial"/>
          <w:sz w:val="22"/>
          <w:szCs w:val="22"/>
          <w:lang w:val="en-GB" w:eastAsia="it-IT"/>
        </w:rPr>
        <w:t>*** p&lt;0.01, ** p&lt;0.05, * p&lt;0.1</w:t>
      </w:r>
    </w:p>
    <w:p w14:paraId="1EF4E92C" w14:textId="77777777" w:rsidR="005F22A1" w:rsidRPr="00263505" w:rsidRDefault="005F22A1" w:rsidP="005F22A1">
      <w:pPr>
        <w:rPr>
          <w:rFonts w:ascii="Arial" w:hAnsi="Arial" w:cs="Arial"/>
          <w:sz w:val="22"/>
          <w:szCs w:val="22"/>
        </w:rPr>
      </w:pPr>
    </w:p>
    <w:p w14:paraId="34A207D7" w14:textId="77777777" w:rsidR="005F22A1" w:rsidRDefault="005F22A1" w:rsidP="005F22A1">
      <w:pPr>
        <w:rPr>
          <w:rFonts w:ascii="Arial" w:hAnsi="Arial" w:cs="Arial"/>
          <w:sz w:val="22"/>
          <w:szCs w:val="22"/>
        </w:rPr>
      </w:pPr>
    </w:p>
    <w:p w14:paraId="47138830" w14:textId="77777777" w:rsidR="005F22A1" w:rsidRPr="00263505" w:rsidRDefault="005F22A1" w:rsidP="005F22A1">
      <w:pPr>
        <w:rPr>
          <w:rFonts w:ascii="Arial" w:hAnsi="Arial" w:cs="Arial"/>
          <w:sz w:val="22"/>
          <w:szCs w:val="22"/>
        </w:rPr>
      </w:pPr>
    </w:p>
    <w:p w14:paraId="535C8569" w14:textId="4546AE05" w:rsidR="005F22A1" w:rsidRPr="00263505" w:rsidRDefault="00401420" w:rsidP="00640A2A">
      <w:pPr>
        <w:spacing w:after="120"/>
        <w:jc w:val="both"/>
        <w:rPr>
          <w:rFonts w:ascii="Arial" w:hAnsi="Arial" w:cs="Arial"/>
          <w:strike/>
          <w:sz w:val="22"/>
          <w:szCs w:val="22"/>
          <w:lang w:val="en-US"/>
        </w:rPr>
      </w:pPr>
      <w:r>
        <w:rPr>
          <w:rFonts w:ascii="Arial" w:hAnsi="Arial" w:cs="Arial"/>
          <w:sz w:val="22"/>
          <w:szCs w:val="22"/>
          <w:lang w:val="en-US"/>
        </w:rPr>
        <w:t>Supplementary information</w:t>
      </w:r>
      <w:r w:rsidR="005F22A1" w:rsidRPr="00263505">
        <w:rPr>
          <w:rFonts w:ascii="Arial" w:hAnsi="Arial" w:cs="Arial"/>
          <w:sz w:val="22"/>
          <w:szCs w:val="22"/>
          <w:lang w:val="en-US"/>
        </w:rPr>
        <w:t xml:space="preserve"> </w:t>
      </w:r>
      <w:r w:rsidR="004D6AD5">
        <w:rPr>
          <w:rFonts w:ascii="Arial" w:hAnsi="Arial" w:cs="Arial"/>
          <w:sz w:val="22"/>
          <w:szCs w:val="22"/>
          <w:lang w:val="en-US"/>
        </w:rPr>
        <w:t>20</w:t>
      </w:r>
      <w:r w:rsidR="005F22A1" w:rsidRPr="00263505">
        <w:rPr>
          <w:rFonts w:ascii="Arial" w:hAnsi="Arial" w:cs="Arial"/>
          <w:sz w:val="22"/>
          <w:szCs w:val="22"/>
          <w:lang w:val="en-US"/>
        </w:rPr>
        <w:t>:</w:t>
      </w:r>
      <w:r w:rsidR="005F22A1" w:rsidRPr="00DC3966">
        <w:rPr>
          <w:rFonts w:ascii="Arial" w:hAnsi="Arial" w:cs="Arial"/>
          <w:sz w:val="22"/>
          <w:szCs w:val="22"/>
          <w:lang w:val="en-US"/>
        </w:rPr>
        <w:t xml:space="preserve"> Results from estimating the effect </w:t>
      </w:r>
      <w:r w:rsidR="00F25C1D">
        <w:rPr>
          <w:rFonts w:ascii="Arial" w:hAnsi="Arial" w:cs="Arial"/>
          <w:sz w:val="22"/>
          <w:szCs w:val="22"/>
          <w:lang w:val="en-US"/>
        </w:rPr>
        <w:t xml:space="preserve">of </w:t>
      </w:r>
      <w:r w:rsidR="005F22A1">
        <w:rPr>
          <w:rFonts w:ascii="Arial" w:hAnsi="Arial" w:cs="Arial"/>
          <w:sz w:val="22"/>
          <w:szCs w:val="22"/>
          <w:lang w:val="en-US"/>
        </w:rPr>
        <w:t>citizenship</w:t>
      </w:r>
      <w:r w:rsidR="005F22A1" w:rsidRPr="00DC3966">
        <w:rPr>
          <w:rFonts w:ascii="Arial" w:hAnsi="Arial" w:cs="Arial"/>
          <w:sz w:val="22"/>
          <w:szCs w:val="22"/>
          <w:lang w:val="en-US"/>
        </w:rPr>
        <w:t xml:space="preserve"> and treatment on probability of </w:t>
      </w:r>
      <w:r w:rsidR="006E7AA5">
        <w:rPr>
          <w:rFonts w:ascii="Arial" w:hAnsi="Arial" w:cs="Arial"/>
          <w:sz w:val="22"/>
          <w:szCs w:val="22"/>
          <w:lang w:val="en-US"/>
        </w:rPr>
        <w:t xml:space="preserve">obtaining a contract lasting for a maximum of 1 year as the first employment after the treatment </w:t>
      </w:r>
      <w:r w:rsidR="005F22A1" w:rsidRPr="00DC3966">
        <w:rPr>
          <w:rFonts w:ascii="Arial" w:hAnsi="Arial" w:cs="Arial"/>
          <w:sz w:val="22"/>
          <w:szCs w:val="22"/>
          <w:lang w:val="en-US"/>
        </w:rPr>
        <w:t xml:space="preserve">using LPM, with </w:t>
      </w:r>
      <w:r w:rsidR="005F22A1">
        <w:rPr>
          <w:rFonts w:ascii="Arial" w:hAnsi="Arial" w:cs="Arial"/>
          <w:sz w:val="22"/>
          <w:szCs w:val="22"/>
          <w:lang w:val="en-US"/>
        </w:rPr>
        <w:t>citizenship</w:t>
      </w:r>
      <w:r w:rsidR="005F22A1" w:rsidRPr="00DC3966">
        <w:rPr>
          <w:rFonts w:ascii="Arial" w:hAnsi="Arial" w:cs="Arial"/>
          <w:sz w:val="22"/>
          <w:szCs w:val="22"/>
          <w:lang w:val="en-US"/>
        </w:rPr>
        <w:t xml:space="preserve"> x treatment interaction</w:t>
      </w:r>
    </w:p>
    <w:tbl>
      <w:tblPr>
        <w:tblStyle w:val="Grigliatabella"/>
        <w:tblW w:w="9632" w:type="dxa"/>
        <w:tblLook w:val="0620" w:firstRow="1" w:lastRow="0" w:firstColumn="0" w:lastColumn="0" w:noHBand="1" w:noVBand="1"/>
      </w:tblPr>
      <w:tblGrid>
        <w:gridCol w:w="3240"/>
        <w:gridCol w:w="3564"/>
        <w:gridCol w:w="2828"/>
      </w:tblGrid>
      <w:tr w:rsidR="005F22A1" w:rsidRPr="00263505" w14:paraId="599B93F5" w14:textId="77777777" w:rsidTr="00A85CF0">
        <w:trPr>
          <w:trHeight w:val="280"/>
        </w:trPr>
        <w:tc>
          <w:tcPr>
            <w:tcW w:w="3240" w:type="dxa"/>
            <w:noWrap/>
            <w:hideMark/>
          </w:tcPr>
          <w:p w14:paraId="1F76DD2C" w14:textId="77777777" w:rsidR="005F22A1" w:rsidRPr="00263505" w:rsidRDefault="005F22A1" w:rsidP="00A85CF0">
            <w:pPr>
              <w:spacing w:line="276" w:lineRule="auto"/>
              <w:rPr>
                <w:rFonts w:ascii="Arial" w:eastAsia="Times New Roman" w:hAnsi="Arial" w:cs="Arial"/>
                <w:color w:val="000000"/>
                <w:sz w:val="22"/>
                <w:szCs w:val="22"/>
                <w:lang w:val="en-GB" w:eastAsia="it-IT"/>
              </w:rPr>
            </w:pPr>
            <w:r w:rsidRPr="00263505">
              <w:rPr>
                <w:rFonts w:ascii="Arial" w:eastAsia="Times New Roman" w:hAnsi="Arial" w:cs="Arial"/>
                <w:i/>
                <w:color w:val="000000"/>
                <w:sz w:val="22"/>
                <w:szCs w:val="22"/>
                <w:lang w:val="en-GB" w:eastAsia="it-IT"/>
              </w:rPr>
              <w:t>Variables</w:t>
            </w:r>
          </w:p>
        </w:tc>
        <w:tc>
          <w:tcPr>
            <w:tcW w:w="3564" w:type="dxa"/>
            <w:noWrap/>
            <w:hideMark/>
          </w:tcPr>
          <w:p w14:paraId="2E0F9429" w14:textId="77777777" w:rsidR="005F22A1" w:rsidRPr="00263505" w:rsidRDefault="005F22A1" w:rsidP="00A85CF0">
            <w:pPr>
              <w:jc w:val="center"/>
              <w:rPr>
                <w:rFonts w:ascii="Arial" w:hAnsi="Arial" w:cs="Arial"/>
                <w:b/>
                <w:bCs/>
                <w:color w:val="000000"/>
                <w:sz w:val="22"/>
                <w:szCs w:val="22"/>
                <w:lang w:val="en-GB"/>
              </w:rPr>
            </w:pPr>
            <w:r w:rsidRPr="00263505">
              <w:rPr>
                <w:rFonts w:ascii="Arial" w:hAnsi="Arial" w:cs="Arial"/>
                <w:color w:val="000000"/>
                <w:sz w:val="22"/>
                <w:szCs w:val="22"/>
                <w:lang w:val="en-GB"/>
              </w:rPr>
              <w:t>Lombardy</w:t>
            </w:r>
          </w:p>
        </w:tc>
        <w:tc>
          <w:tcPr>
            <w:tcW w:w="2828" w:type="dxa"/>
          </w:tcPr>
          <w:p w14:paraId="26B3C50F" w14:textId="77777777" w:rsidR="005F22A1" w:rsidRPr="00263505" w:rsidRDefault="005F22A1" w:rsidP="00A85CF0">
            <w:pPr>
              <w:jc w:val="center"/>
              <w:rPr>
                <w:rFonts w:ascii="Arial" w:hAnsi="Arial" w:cs="Arial"/>
                <w:b/>
                <w:bCs/>
                <w:color w:val="000000"/>
                <w:sz w:val="22"/>
                <w:szCs w:val="22"/>
                <w:lang w:val="en-GB"/>
              </w:rPr>
            </w:pPr>
            <w:r w:rsidRPr="00263505">
              <w:rPr>
                <w:rFonts w:ascii="Arial" w:hAnsi="Arial" w:cs="Arial"/>
                <w:color w:val="000000"/>
                <w:sz w:val="22"/>
                <w:szCs w:val="22"/>
                <w:lang w:val="en-GB"/>
              </w:rPr>
              <w:t>Emilia-Romagna</w:t>
            </w:r>
          </w:p>
        </w:tc>
      </w:tr>
      <w:tr w:rsidR="005F22A1" w:rsidRPr="00263505" w14:paraId="10F36728" w14:textId="77777777" w:rsidTr="00A85CF0">
        <w:trPr>
          <w:trHeight w:val="280"/>
        </w:trPr>
        <w:tc>
          <w:tcPr>
            <w:tcW w:w="3240" w:type="dxa"/>
            <w:noWrap/>
          </w:tcPr>
          <w:p w14:paraId="40881118" w14:textId="77777777" w:rsidR="005F22A1" w:rsidRPr="00263505" w:rsidRDefault="005F22A1" w:rsidP="00A85CF0">
            <w:pPr>
              <w:spacing w:line="276" w:lineRule="auto"/>
              <w:rPr>
                <w:rFonts w:ascii="Arial" w:eastAsia="Times New Roman" w:hAnsi="Arial" w:cs="Arial"/>
                <w:color w:val="000000"/>
                <w:sz w:val="22"/>
                <w:szCs w:val="22"/>
                <w:lang w:val="en-GB" w:eastAsia="it-IT"/>
              </w:rPr>
            </w:pPr>
            <w:r w:rsidRPr="00263505">
              <w:rPr>
                <w:rFonts w:ascii="Arial" w:eastAsia="Times New Roman" w:hAnsi="Arial" w:cs="Arial"/>
                <w:b/>
                <w:sz w:val="22"/>
                <w:szCs w:val="22"/>
                <w:lang w:val="en-GB" w:eastAsia="it-IT"/>
              </w:rPr>
              <w:t>Age</w:t>
            </w:r>
          </w:p>
        </w:tc>
        <w:tc>
          <w:tcPr>
            <w:tcW w:w="3564" w:type="dxa"/>
            <w:noWrap/>
          </w:tcPr>
          <w:p w14:paraId="3F049F8F" w14:textId="77777777" w:rsidR="005F22A1" w:rsidRPr="00263505" w:rsidRDefault="005F22A1" w:rsidP="00A85CF0">
            <w:pPr>
              <w:widowControl w:val="0"/>
              <w:autoSpaceDE w:val="0"/>
              <w:autoSpaceDN w:val="0"/>
              <w:adjustRightInd w:val="0"/>
              <w:jc w:val="center"/>
              <w:rPr>
                <w:rFonts w:ascii="Arial" w:hAnsi="Arial" w:cs="Arial"/>
                <w:sz w:val="22"/>
                <w:szCs w:val="22"/>
              </w:rPr>
            </w:pPr>
          </w:p>
        </w:tc>
        <w:tc>
          <w:tcPr>
            <w:tcW w:w="2828" w:type="dxa"/>
          </w:tcPr>
          <w:p w14:paraId="2F6A029F" w14:textId="77777777" w:rsidR="005F22A1" w:rsidRPr="00263505" w:rsidRDefault="005F22A1" w:rsidP="00A85CF0">
            <w:pPr>
              <w:widowControl w:val="0"/>
              <w:autoSpaceDE w:val="0"/>
              <w:autoSpaceDN w:val="0"/>
              <w:adjustRightInd w:val="0"/>
              <w:jc w:val="center"/>
              <w:rPr>
                <w:rFonts w:ascii="Arial" w:hAnsi="Arial" w:cs="Arial"/>
                <w:sz w:val="22"/>
                <w:szCs w:val="22"/>
              </w:rPr>
            </w:pPr>
          </w:p>
        </w:tc>
      </w:tr>
      <w:tr w:rsidR="005F22A1" w:rsidRPr="00263505" w14:paraId="6E35CD35" w14:textId="77777777" w:rsidTr="00A85CF0">
        <w:trPr>
          <w:trHeight w:val="280"/>
        </w:trPr>
        <w:tc>
          <w:tcPr>
            <w:tcW w:w="3240" w:type="dxa"/>
            <w:noWrap/>
          </w:tcPr>
          <w:p w14:paraId="64C91164" w14:textId="77777777" w:rsidR="005F22A1" w:rsidRPr="00263505" w:rsidRDefault="005F22A1" w:rsidP="00A85CF0">
            <w:pPr>
              <w:spacing w:line="276" w:lineRule="auto"/>
              <w:rPr>
                <w:rFonts w:ascii="Arial" w:eastAsia="Times New Roman" w:hAnsi="Arial" w:cs="Arial"/>
                <w:sz w:val="22"/>
                <w:szCs w:val="22"/>
                <w:lang w:val="en-GB" w:eastAsia="it-IT"/>
              </w:rPr>
            </w:pPr>
            <w:r w:rsidRPr="00263505">
              <w:rPr>
                <w:rFonts w:ascii="Arial" w:eastAsia="Times New Roman" w:hAnsi="Arial" w:cs="Arial"/>
                <w:sz w:val="22"/>
                <w:szCs w:val="22"/>
                <w:lang w:val="en-GB" w:eastAsia="it-IT"/>
              </w:rPr>
              <w:t>15-24 [ref.]</w:t>
            </w:r>
          </w:p>
        </w:tc>
        <w:tc>
          <w:tcPr>
            <w:tcW w:w="3564" w:type="dxa"/>
            <w:noWrap/>
          </w:tcPr>
          <w:p w14:paraId="10AD1B72" w14:textId="77777777" w:rsidR="005F22A1" w:rsidRPr="00263505" w:rsidRDefault="005F22A1" w:rsidP="00A85CF0">
            <w:pPr>
              <w:widowControl w:val="0"/>
              <w:autoSpaceDE w:val="0"/>
              <w:autoSpaceDN w:val="0"/>
              <w:adjustRightInd w:val="0"/>
              <w:jc w:val="center"/>
              <w:rPr>
                <w:rFonts w:ascii="Arial" w:hAnsi="Arial" w:cs="Arial"/>
                <w:sz w:val="22"/>
                <w:szCs w:val="22"/>
              </w:rPr>
            </w:pPr>
          </w:p>
        </w:tc>
        <w:tc>
          <w:tcPr>
            <w:tcW w:w="2828" w:type="dxa"/>
          </w:tcPr>
          <w:p w14:paraId="5C02B064" w14:textId="77777777" w:rsidR="005F22A1" w:rsidRPr="00263505" w:rsidRDefault="005F22A1" w:rsidP="00A85CF0">
            <w:pPr>
              <w:widowControl w:val="0"/>
              <w:autoSpaceDE w:val="0"/>
              <w:autoSpaceDN w:val="0"/>
              <w:adjustRightInd w:val="0"/>
              <w:jc w:val="center"/>
              <w:rPr>
                <w:rFonts w:ascii="Arial" w:hAnsi="Arial" w:cs="Arial"/>
                <w:sz w:val="22"/>
                <w:szCs w:val="22"/>
              </w:rPr>
            </w:pPr>
          </w:p>
        </w:tc>
      </w:tr>
      <w:tr w:rsidR="005F22A1" w:rsidRPr="00263505" w14:paraId="0EE5797E" w14:textId="77777777" w:rsidTr="00A85CF0">
        <w:trPr>
          <w:trHeight w:val="280"/>
        </w:trPr>
        <w:tc>
          <w:tcPr>
            <w:tcW w:w="3240" w:type="dxa"/>
            <w:noWrap/>
            <w:hideMark/>
          </w:tcPr>
          <w:p w14:paraId="210E6523" w14:textId="77777777" w:rsidR="005F22A1" w:rsidRPr="00263505" w:rsidRDefault="005F22A1" w:rsidP="00A85CF0">
            <w:pPr>
              <w:spacing w:line="276" w:lineRule="auto"/>
              <w:rPr>
                <w:rFonts w:ascii="Arial" w:eastAsia="Times New Roman" w:hAnsi="Arial" w:cs="Arial"/>
                <w:sz w:val="22"/>
                <w:szCs w:val="22"/>
                <w:lang w:val="en-GB" w:eastAsia="it-IT"/>
              </w:rPr>
            </w:pPr>
            <w:r w:rsidRPr="00263505">
              <w:rPr>
                <w:rFonts w:ascii="Arial" w:eastAsia="Times New Roman" w:hAnsi="Arial" w:cs="Arial"/>
                <w:sz w:val="22"/>
                <w:szCs w:val="22"/>
                <w:lang w:val="en-GB" w:eastAsia="it-IT"/>
              </w:rPr>
              <w:t>25-34</w:t>
            </w:r>
          </w:p>
        </w:tc>
        <w:tc>
          <w:tcPr>
            <w:tcW w:w="3564" w:type="dxa"/>
            <w:noWrap/>
            <w:hideMark/>
          </w:tcPr>
          <w:p w14:paraId="404AC55C"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-0.068***</w:t>
            </w:r>
          </w:p>
        </w:tc>
        <w:tc>
          <w:tcPr>
            <w:tcW w:w="2828" w:type="dxa"/>
          </w:tcPr>
          <w:p w14:paraId="0F822581"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0.002</w:t>
            </w:r>
          </w:p>
        </w:tc>
      </w:tr>
      <w:tr w:rsidR="005F22A1" w:rsidRPr="00263505" w14:paraId="29200E77" w14:textId="77777777" w:rsidTr="00A85CF0">
        <w:trPr>
          <w:trHeight w:val="280"/>
        </w:trPr>
        <w:tc>
          <w:tcPr>
            <w:tcW w:w="3240" w:type="dxa"/>
            <w:noWrap/>
            <w:hideMark/>
          </w:tcPr>
          <w:p w14:paraId="14729006" w14:textId="77777777" w:rsidR="005F22A1" w:rsidRPr="00263505" w:rsidRDefault="005F22A1" w:rsidP="00A85CF0">
            <w:pPr>
              <w:spacing w:line="276" w:lineRule="auto"/>
              <w:rPr>
                <w:rFonts w:ascii="Arial" w:eastAsia="Times New Roman" w:hAnsi="Arial" w:cs="Arial"/>
                <w:sz w:val="22"/>
                <w:szCs w:val="22"/>
                <w:lang w:val="en-GB" w:eastAsia="it-IT"/>
              </w:rPr>
            </w:pPr>
          </w:p>
        </w:tc>
        <w:tc>
          <w:tcPr>
            <w:tcW w:w="3564" w:type="dxa"/>
            <w:noWrap/>
            <w:hideMark/>
          </w:tcPr>
          <w:p w14:paraId="0A0BE0F8"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w:t>
            </w:r>
            <w:r>
              <w:rPr>
                <w:rFonts w:ascii="Arial" w:hAnsi="Arial" w:cs="Arial"/>
                <w:sz w:val="22"/>
                <w:szCs w:val="22"/>
              </w:rPr>
              <w:t>-0.0</w:t>
            </w:r>
            <w:r w:rsidRPr="007F570F">
              <w:rPr>
                <w:rFonts w:ascii="Arial" w:hAnsi="Arial" w:cs="Arial"/>
                <w:sz w:val="22"/>
                <w:szCs w:val="22"/>
              </w:rPr>
              <w:t xml:space="preserve">82   </w:t>
            </w:r>
            <w:r>
              <w:rPr>
                <w:rFonts w:ascii="Arial" w:hAnsi="Arial" w:cs="Arial"/>
                <w:sz w:val="22"/>
                <w:szCs w:val="22"/>
              </w:rPr>
              <w:t>-0.0</w:t>
            </w:r>
            <w:r w:rsidRPr="007F570F">
              <w:rPr>
                <w:rFonts w:ascii="Arial" w:hAnsi="Arial" w:cs="Arial"/>
                <w:sz w:val="22"/>
                <w:szCs w:val="22"/>
              </w:rPr>
              <w:t>54</w:t>
            </w:r>
            <w:r w:rsidRPr="00263505">
              <w:rPr>
                <w:rFonts w:ascii="Arial" w:hAnsi="Arial" w:cs="Arial"/>
                <w:sz w:val="22"/>
                <w:szCs w:val="22"/>
              </w:rPr>
              <w:t>]</w:t>
            </w:r>
          </w:p>
        </w:tc>
        <w:tc>
          <w:tcPr>
            <w:tcW w:w="2828" w:type="dxa"/>
          </w:tcPr>
          <w:p w14:paraId="04C232B5"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w:t>
            </w:r>
            <w:r>
              <w:rPr>
                <w:rFonts w:ascii="Arial" w:hAnsi="Arial" w:cs="Arial"/>
                <w:sz w:val="22"/>
                <w:szCs w:val="22"/>
              </w:rPr>
              <w:t>-0.0</w:t>
            </w:r>
            <w:r w:rsidRPr="00EA25F2">
              <w:rPr>
                <w:rFonts w:ascii="Arial" w:hAnsi="Arial" w:cs="Arial"/>
                <w:sz w:val="22"/>
                <w:szCs w:val="22"/>
              </w:rPr>
              <w:t xml:space="preserve">19   </w:t>
            </w:r>
            <w:r>
              <w:rPr>
                <w:rFonts w:ascii="Arial" w:hAnsi="Arial" w:cs="Arial"/>
                <w:sz w:val="22"/>
                <w:szCs w:val="22"/>
              </w:rPr>
              <w:t>0.0</w:t>
            </w:r>
            <w:r w:rsidRPr="00EA25F2">
              <w:rPr>
                <w:rFonts w:ascii="Arial" w:hAnsi="Arial" w:cs="Arial"/>
                <w:sz w:val="22"/>
                <w:szCs w:val="22"/>
              </w:rPr>
              <w:t>23</w:t>
            </w:r>
            <w:r w:rsidRPr="00263505">
              <w:rPr>
                <w:rFonts w:ascii="Arial" w:hAnsi="Arial" w:cs="Arial"/>
                <w:sz w:val="22"/>
                <w:szCs w:val="22"/>
              </w:rPr>
              <w:t>]</w:t>
            </w:r>
          </w:p>
        </w:tc>
      </w:tr>
      <w:tr w:rsidR="005F22A1" w:rsidRPr="00263505" w14:paraId="53B647BC" w14:textId="77777777" w:rsidTr="00A85CF0">
        <w:trPr>
          <w:trHeight w:val="280"/>
        </w:trPr>
        <w:tc>
          <w:tcPr>
            <w:tcW w:w="3240" w:type="dxa"/>
            <w:noWrap/>
            <w:hideMark/>
          </w:tcPr>
          <w:p w14:paraId="4DD7B45C" w14:textId="77777777" w:rsidR="005F22A1" w:rsidRPr="00263505" w:rsidRDefault="005F22A1" w:rsidP="00A85CF0">
            <w:pPr>
              <w:spacing w:line="276" w:lineRule="auto"/>
              <w:rPr>
                <w:rFonts w:ascii="Arial" w:eastAsia="Times New Roman" w:hAnsi="Arial" w:cs="Arial"/>
                <w:sz w:val="22"/>
                <w:szCs w:val="22"/>
                <w:lang w:val="en-GB" w:eastAsia="it-IT"/>
              </w:rPr>
            </w:pPr>
            <w:r w:rsidRPr="00263505">
              <w:rPr>
                <w:rFonts w:ascii="Arial" w:eastAsia="Times New Roman" w:hAnsi="Arial" w:cs="Arial"/>
                <w:sz w:val="22"/>
                <w:szCs w:val="22"/>
                <w:lang w:val="en-GB" w:eastAsia="it-IT"/>
              </w:rPr>
              <w:t>35-44</w:t>
            </w:r>
          </w:p>
        </w:tc>
        <w:tc>
          <w:tcPr>
            <w:tcW w:w="3564" w:type="dxa"/>
            <w:noWrap/>
            <w:hideMark/>
          </w:tcPr>
          <w:p w14:paraId="672F120C"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-0.098***</w:t>
            </w:r>
          </w:p>
        </w:tc>
        <w:tc>
          <w:tcPr>
            <w:tcW w:w="2828" w:type="dxa"/>
          </w:tcPr>
          <w:p w14:paraId="13D45464"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-0.036***</w:t>
            </w:r>
          </w:p>
        </w:tc>
      </w:tr>
      <w:tr w:rsidR="005F22A1" w:rsidRPr="00263505" w14:paraId="5ACC4407" w14:textId="77777777" w:rsidTr="00A85CF0">
        <w:trPr>
          <w:trHeight w:val="280"/>
        </w:trPr>
        <w:tc>
          <w:tcPr>
            <w:tcW w:w="3240" w:type="dxa"/>
            <w:noWrap/>
            <w:hideMark/>
          </w:tcPr>
          <w:p w14:paraId="12EAD51C" w14:textId="77777777" w:rsidR="005F22A1" w:rsidRPr="00263505" w:rsidRDefault="005F22A1" w:rsidP="00A85CF0">
            <w:pPr>
              <w:spacing w:line="276" w:lineRule="auto"/>
              <w:rPr>
                <w:rFonts w:ascii="Arial" w:eastAsia="Times New Roman" w:hAnsi="Arial" w:cs="Arial"/>
                <w:sz w:val="22"/>
                <w:szCs w:val="22"/>
                <w:lang w:val="en-GB" w:eastAsia="it-IT"/>
              </w:rPr>
            </w:pPr>
          </w:p>
        </w:tc>
        <w:tc>
          <w:tcPr>
            <w:tcW w:w="3564" w:type="dxa"/>
            <w:noWrap/>
            <w:hideMark/>
          </w:tcPr>
          <w:p w14:paraId="55FE5688"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w:t>
            </w:r>
            <w:r>
              <w:rPr>
                <w:rFonts w:ascii="Arial" w:hAnsi="Arial" w:cs="Arial"/>
                <w:sz w:val="22"/>
                <w:szCs w:val="22"/>
              </w:rPr>
              <w:t>-0.1</w:t>
            </w:r>
            <w:r w:rsidRPr="007F570F">
              <w:rPr>
                <w:rFonts w:ascii="Arial" w:hAnsi="Arial" w:cs="Arial"/>
                <w:sz w:val="22"/>
                <w:szCs w:val="22"/>
              </w:rPr>
              <w:t xml:space="preserve">12    </w:t>
            </w:r>
            <w:r>
              <w:rPr>
                <w:rFonts w:ascii="Arial" w:hAnsi="Arial" w:cs="Arial"/>
                <w:sz w:val="22"/>
                <w:szCs w:val="22"/>
              </w:rPr>
              <w:t>-0.0</w:t>
            </w:r>
            <w:r w:rsidRPr="007F570F">
              <w:rPr>
                <w:rFonts w:ascii="Arial" w:hAnsi="Arial" w:cs="Arial"/>
                <w:sz w:val="22"/>
                <w:szCs w:val="22"/>
              </w:rPr>
              <w:t>83</w:t>
            </w:r>
            <w:r w:rsidRPr="00263505">
              <w:rPr>
                <w:rFonts w:ascii="Arial" w:hAnsi="Arial" w:cs="Arial"/>
                <w:sz w:val="22"/>
                <w:szCs w:val="22"/>
              </w:rPr>
              <w:t>]</w:t>
            </w:r>
          </w:p>
        </w:tc>
        <w:tc>
          <w:tcPr>
            <w:tcW w:w="2828" w:type="dxa"/>
          </w:tcPr>
          <w:p w14:paraId="194A8490"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w:t>
            </w:r>
            <w:r>
              <w:rPr>
                <w:rFonts w:ascii="Arial" w:hAnsi="Arial" w:cs="Arial"/>
                <w:sz w:val="22"/>
                <w:szCs w:val="22"/>
              </w:rPr>
              <w:t>-0.0</w:t>
            </w:r>
            <w:r w:rsidRPr="00EA25F2">
              <w:rPr>
                <w:rFonts w:ascii="Arial" w:hAnsi="Arial" w:cs="Arial"/>
                <w:sz w:val="22"/>
                <w:szCs w:val="22"/>
              </w:rPr>
              <w:t xml:space="preserve">58   </w:t>
            </w:r>
            <w:r>
              <w:rPr>
                <w:rFonts w:ascii="Arial" w:hAnsi="Arial" w:cs="Arial"/>
                <w:sz w:val="22"/>
                <w:szCs w:val="22"/>
              </w:rPr>
              <w:t>-0.0</w:t>
            </w:r>
            <w:r w:rsidRPr="00EA25F2">
              <w:rPr>
                <w:rFonts w:ascii="Arial" w:hAnsi="Arial" w:cs="Arial"/>
                <w:sz w:val="22"/>
                <w:szCs w:val="22"/>
              </w:rPr>
              <w:t>15</w:t>
            </w:r>
            <w:r w:rsidRPr="00263505">
              <w:rPr>
                <w:rFonts w:ascii="Arial" w:hAnsi="Arial" w:cs="Arial"/>
                <w:sz w:val="22"/>
                <w:szCs w:val="22"/>
              </w:rPr>
              <w:t>]</w:t>
            </w:r>
          </w:p>
        </w:tc>
      </w:tr>
      <w:tr w:rsidR="005F22A1" w:rsidRPr="00263505" w14:paraId="147BEF34" w14:textId="77777777" w:rsidTr="00A85CF0">
        <w:trPr>
          <w:trHeight w:val="280"/>
        </w:trPr>
        <w:tc>
          <w:tcPr>
            <w:tcW w:w="3240" w:type="dxa"/>
            <w:noWrap/>
          </w:tcPr>
          <w:p w14:paraId="695AB7D4" w14:textId="77777777" w:rsidR="005F22A1" w:rsidRPr="00263505" w:rsidRDefault="005F22A1" w:rsidP="00A85CF0">
            <w:pPr>
              <w:spacing w:line="276" w:lineRule="auto"/>
              <w:rPr>
                <w:rFonts w:ascii="Arial" w:eastAsia="Times New Roman" w:hAnsi="Arial" w:cs="Arial"/>
                <w:sz w:val="22"/>
                <w:szCs w:val="22"/>
                <w:lang w:val="en-GB" w:eastAsia="it-IT"/>
              </w:rPr>
            </w:pPr>
            <w:r w:rsidRPr="00263505">
              <w:rPr>
                <w:rFonts w:ascii="Arial" w:eastAsia="Times New Roman" w:hAnsi="Arial" w:cs="Arial"/>
                <w:sz w:val="22"/>
                <w:szCs w:val="22"/>
                <w:lang w:val="en-GB" w:eastAsia="it-IT"/>
              </w:rPr>
              <w:t>45-54</w:t>
            </w:r>
          </w:p>
        </w:tc>
        <w:tc>
          <w:tcPr>
            <w:tcW w:w="3564" w:type="dxa"/>
            <w:noWrap/>
          </w:tcPr>
          <w:p w14:paraId="584B2072"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-0.134***</w:t>
            </w:r>
          </w:p>
        </w:tc>
        <w:tc>
          <w:tcPr>
            <w:tcW w:w="2828" w:type="dxa"/>
          </w:tcPr>
          <w:p w14:paraId="5528ACD9"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-0.087***</w:t>
            </w:r>
          </w:p>
        </w:tc>
      </w:tr>
      <w:tr w:rsidR="005F22A1" w:rsidRPr="00263505" w14:paraId="12166C19" w14:textId="77777777" w:rsidTr="00A85CF0">
        <w:trPr>
          <w:trHeight w:val="280"/>
        </w:trPr>
        <w:tc>
          <w:tcPr>
            <w:tcW w:w="3240" w:type="dxa"/>
            <w:noWrap/>
          </w:tcPr>
          <w:p w14:paraId="719466B8" w14:textId="77777777" w:rsidR="005F22A1" w:rsidRPr="00263505" w:rsidRDefault="005F22A1" w:rsidP="00A85CF0">
            <w:pPr>
              <w:spacing w:line="276" w:lineRule="auto"/>
              <w:rPr>
                <w:rFonts w:ascii="Arial" w:eastAsia="Times New Roman" w:hAnsi="Arial" w:cs="Arial"/>
                <w:sz w:val="22"/>
                <w:szCs w:val="22"/>
                <w:lang w:val="en-GB" w:eastAsia="it-IT"/>
              </w:rPr>
            </w:pPr>
          </w:p>
        </w:tc>
        <w:tc>
          <w:tcPr>
            <w:tcW w:w="3564" w:type="dxa"/>
            <w:noWrap/>
          </w:tcPr>
          <w:p w14:paraId="65358FF6" w14:textId="01B4592B"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w:t>
            </w:r>
            <w:r>
              <w:rPr>
                <w:rFonts w:ascii="Arial" w:hAnsi="Arial" w:cs="Arial"/>
                <w:sz w:val="22"/>
                <w:szCs w:val="22"/>
              </w:rPr>
              <w:t>-0.1</w:t>
            </w:r>
            <w:r w:rsidRPr="007F570F">
              <w:rPr>
                <w:rFonts w:ascii="Arial" w:hAnsi="Arial" w:cs="Arial"/>
                <w:sz w:val="22"/>
                <w:szCs w:val="22"/>
              </w:rPr>
              <w:t xml:space="preserve">48  </w:t>
            </w:r>
            <w:r w:rsidR="009C31A2">
              <w:rPr>
                <w:rFonts w:ascii="Arial" w:hAnsi="Arial" w:cs="Arial"/>
                <w:sz w:val="22"/>
                <w:szCs w:val="22"/>
              </w:rPr>
              <w:t xml:space="preserve"> </w:t>
            </w:r>
            <w:r>
              <w:rPr>
                <w:rFonts w:ascii="Arial" w:hAnsi="Arial" w:cs="Arial"/>
                <w:sz w:val="22"/>
                <w:szCs w:val="22"/>
              </w:rPr>
              <w:t>-0.1</w:t>
            </w:r>
            <w:r w:rsidRPr="007F570F">
              <w:rPr>
                <w:rFonts w:ascii="Arial" w:hAnsi="Arial" w:cs="Arial"/>
                <w:sz w:val="22"/>
                <w:szCs w:val="22"/>
              </w:rPr>
              <w:t>19</w:t>
            </w:r>
            <w:r w:rsidRPr="00263505">
              <w:rPr>
                <w:rFonts w:ascii="Arial" w:hAnsi="Arial" w:cs="Arial"/>
                <w:sz w:val="22"/>
                <w:szCs w:val="22"/>
              </w:rPr>
              <w:t>]</w:t>
            </w:r>
          </w:p>
        </w:tc>
        <w:tc>
          <w:tcPr>
            <w:tcW w:w="2828" w:type="dxa"/>
          </w:tcPr>
          <w:p w14:paraId="52E0B897" w14:textId="7ECD6DE1"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w:t>
            </w:r>
            <w:r>
              <w:rPr>
                <w:rFonts w:ascii="Arial" w:hAnsi="Arial" w:cs="Arial"/>
                <w:sz w:val="22"/>
                <w:szCs w:val="22"/>
              </w:rPr>
              <w:t>-0.1</w:t>
            </w:r>
            <w:r w:rsidRPr="00EA25F2">
              <w:rPr>
                <w:rFonts w:ascii="Arial" w:hAnsi="Arial" w:cs="Arial"/>
                <w:sz w:val="22"/>
                <w:szCs w:val="22"/>
              </w:rPr>
              <w:t xml:space="preserve">08 </w:t>
            </w:r>
            <w:r w:rsidR="009C31A2">
              <w:rPr>
                <w:rFonts w:ascii="Arial" w:hAnsi="Arial" w:cs="Arial"/>
                <w:sz w:val="22"/>
                <w:szCs w:val="22"/>
              </w:rPr>
              <w:t xml:space="preserve"> </w:t>
            </w:r>
            <w:r w:rsidRPr="00EA25F2">
              <w:rPr>
                <w:rFonts w:ascii="Arial" w:hAnsi="Arial" w:cs="Arial"/>
                <w:sz w:val="22"/>
                <w:szCs w:val="22"/>
              </w:rPr>
              <w:t xml:space="preserve"> </w:t>
            </w:r>
            <w:r>
              <w:rPr>
                <w:rFonts w:ascii="Arial" w:hAnsi="Arial" w:cs="Arial"/>
                <w:sz w:val="22"/>
                <w:szCs w:val="22"/>
              </w:rPr>
              <w:t>-0.0</w:t>
            </w:r>
            <w:r w:rsidRPr="00EA25F2">
              <w:rPr>
                <w:rFonts w:ascii="Arial" w:hAnsi="Arial" w:cs="Arial"/>
                <w:sz w:val="22"/>
                <w:szCs w:val="22"/>
              </w:rPr>
              <w:t>65</w:t>
            </w:r>
            <w:r w:rsidRPr="00263505">
              <w:rPr>
                <w:rFonts w:ascii="Arial" w:hAnsi="Arial" w:cs="Arial"/>
                <w:sz w:val="22"/>
                <w:szCs w:val="22"/>
              </w:rPr>
              <w:t>]</w:t>
            </w:r>
          </w:p>
        </w:tc>
      </w:tr>
      <w:tr w:rsidR="005F22A1" w:rsidRPr="00263505" w14:paraId="0610AD93" w14:textId="77777777" w:rsidTr="00A85CF0">
        <w:trPr>
          <w:trHeight w:val="280"/>
        </w:trPr>
        <w:tc>
          <w:tcPr>
            <w:tcW w:w="3240" w:type="dxa"/>
            <w:noWrap/>
          </w:tcPr>
          <w:p w14:paraId="013DBC80" w14:textId="77777777" w:rsidR="005F22A1" w:rsidRPr="00263505" w:rsidRDefault="005F22A1" w:rsidP="00A85CF0">
            <w:pPr>
              <w:spacing w:line="276" w:lineRule="auto"/>
              <w:rPr>
                <w:rFonts w:ascii="Arial" w:eastAsia="Times New Roman" w:hAnsi="Arial" w:cs="Arial"/>
                <w:sz w:val="22"/>
                <w:szCs w:val="22"/>
                <w:lang w:val="en-GB" w:eastAsia="it-IT"/>
              </w:rPr>
            </w:pPr>
            <w:r w:rsidRPr="00263505">
              <w:rPr>
                <w:rFonts w:ascii="Arial" w:eastAsia="Times New Roman" w:hAnsi="Arial" w:cs="Arial"/>
                <w:sz w:val="22"/>
                <w:szCs w:val="22"/>
                <w:lang w:val="en-GB" w:eastAsia="it-IT"/>
              </w:rPr>
              <w:t>55-64</w:t>
            </w:r>
          </w:p>
        </w:tc>
        <w:tc>
          <w:tcPr>
            <w:tcW w:w="3564" w:type="dxa"/>
            <w:noWrap/>
          </w:tcPr>
          <w:p w14:paraId="38751D91"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-0.157***</w:t>
            </w:r>
          </w:p>
        </w:tc>
        <w:tc>
          <w:tcPr>
            <w:tcW w:w="2828" w:type="dxa"/>
          </w:tcPr>
          <w:p w14:paraId="7FFC1DD0"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-0.165***</w:t>
            </w:r>
          </w:p>
        </w:tc>
      </w:tr>
      <w:tr w:rsidR="005F22A1" w:rsidRPr="00263505" w14:paraId="2E2E4B7E" w14:textId="77777777" w:rsidTr="00A85CF0">
        <w:trPr>
          <w:trHeight w:val="280"/>
        </w:trPr>
        <w:tc>
          <w:tcPr>
            <w:tcW w:w="3240" w:type="dxa"/>
            <w:noWrap/>
          </w:tcPr>
          <w:p w14:paraId="48DFA15D" w14:textId="77777777" w:rsidR="005F22A1" w:rsidRPr="00263505" w:rsidRDefault="005F22A1" w:rsidP="00A85CF0">
            <w:pPr>
              <w:spacing w:line="276" w:lineRule="auto"/>
              <w:rPr>
                <w:rFonts w:ascii="Arial" w:eastAsia="Times New Roman" w:hAnsi="Arial" w:cs="Arial"/>
                <w:sz w:val="22"/>
                <w:szCs w:val="22"/>
                <w:lang w:val="en-GB" w:eastAsia="it-IT"/>
              </w:rPr>
            </w:pPr>
          </w:p>
        </w:tc>
        <w:tc>
          <w:tcPr>
            <w:tcW w:w="3564" w:type="dxa"/>
            <w:noWrap/>
          </w:tcPr>
          <w:p w14:paraId="463E5922"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w:t>
            </w:r>
            <w:r>
              <w:rPr>
                <w:rFonts w:ascii="Arial" w:hAnsi="Arial" w:cs="Arial"/>
                <w:sz w:val="22"/>
                <w:szCs w:val="22"/>
              </w:rPr>
              <w:t>-0.1</w:t>
            </w:r>
            <w:r w:rsidRPr="007F570F">
              <w:rPr>
                <w:rFonts w:ascii="Arial" w:hAnsi="Arial" w:cs="Arial"/>
                <w:sz w:val="22"/>
                <w:szCs w:val="22"/>
              </w:rPr>
              <w:t xml:space="preserve">74   </w:t>
            </w:r>
            <w:r>
              <w:rPr>
                <w:rFonts w:ascii="Arial" w:hAnsi="Arial" w:cs="Arial"/>
                <w:sz w:val="22"/>
                <w:szCs w:val="22"/>
              </w:rPr>
              <w:t>-0.1</w:t>
            </w:r>
            <w:r w:rsidRPr="007F570F">
              <w:rPr>
                <w:rFonts w:ascii="Arial" w:hAnsi="Arial" w:cs="Arial"/>
                <w:sz w:val="22"/>
                <w:szCs w:val="22"/>
              </w:rPr>
              <w:t>38</w:t>
            </w:r>
            <w:r w:rsidRPr="00263505">
              <w:rPr>
                <w:rFonts w:ascii="Arial" w:hAnsi="Arial" w:cs="Arial"/>
                <w:sz w:val="22"/>
                <w:szCs w:val="22"/>
              </w:rPr>
              <w:t>]</w:t>
            </w:r>
          </w:p>
        </w:tc>
        <w:tc>
          <w:tcPr>
            <w:tcW w:w="2828" w:type="dxa"/>
          </w:tcPr>
          <w:p w14:paraId="60EE39DA"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w:t>
            </w:r>
            <w:r>
              <w:rPr>
                <w:rFonts w:ascii="Arial" w:hAnsi="Arial" w:cs="Arial"/>
                <w:sz w:val="22"/>
                <w:szCs w:val="22"/>
              </w:rPr>
              <w:t>-0.1</w:t>
            </w:r>
            <w:r w:rsidRPr="00EA25F2">
              <w:rPr>
                <w:rFonts w:ascii="Arial" w:hAnsi="Arial" w:cs="Arial"/>
                <w:sz w:val="22"/>
                <w:szCs w:val="22"/>
              </w:rPr>
              <w:t xml:space="preserve">90   </w:t>
            </w:r>
            <w:r>
              <w:rPr>
                <w:rFonts w:ascii="Arial" w:hAnsi="Arial" w:cs="Arial"/>
                <w:sz w:val="22"/>
                <w:szCs w:val="22"/>
              </w:rPr>
              <w:t>-0.1</w:t>
            </w:r>
            <w:r w:rsidRPr="00EA25F2">
              <w:rPr>
                <w:rFonts w:ascii="Arial" w:hAnsi="Arial" w:cs="Arial"/>
                <w:sz w:val="22"/>
                <w:szCs w:val="22"/>
              </w:rPr>
              <w:t>40</w:t>
            </w:r>
            <w:r w:rsidRPr="00263505">
              <w:rPr>
                <w:rFonts w:ascii="Arial" w:hAnsi="Arial" w:cs="Arial"/>
                <w:sz w:val="22"/>
                <w:szCs w:val="22"/>
              </w:rPr>
              <w:t>]</w:t>
            </w:r>
          </w:p>
        </w:tc>
      </w:tr>
      <w:tr w:rsidR="005F22A1" w:rsidRPr="00263505" w14:paraId="136F5406" w14:textId="77777777" w:rsidTr="00A85CF0">
        <w:trPr>
          <w:trHeight w:val="280"/>
        </w:trPr>
        <w:tc>
          <w:tcPr>
            <w:tcW w:w="3240" w:type="dxa"/>
            <w:noWrap/>
          </w:tcPr>
          <w:p w14:paraId="4112FECF" w14:textId="77777777" w:rsidR="005F22A1" w:rsidRPr="00263505" w:rsidRDefault="005F22A1" w:rsidP="00A85CF0">
            <w:pPr>
              <w:spacing w:line="276" w:lineRule="auto"/>
              <w:rPr>
                <w:rFonts w:ascii="Arial" w:eastAsia="Times New Roman" w:hAnsi="Arial" w:cs="Arial"/>
                <w:color w:val="000000"/>
                <w:sz w:val="22"/>
                <w:szCs w:val="22"/>
                <w:lang w:val="en-GB" w:eastAsia="it-IT"/>
              </w:rPr>
            </w:pPr>
            <w:r w:rsidRPr="00263505">
              <w:rPr>
                <w:rFonts w:ascii="Arial" w:eastAsia="Times New Roman" w:hAnsi="Arial" w:cs="Arial"/>
                <w:b/>
                <w:color w:val="000000"/>
                <w:sz w:val="22"/>
                <w:szCs w:val="22"/>
                <w:lang w:val="en-GB" w:eastAsia="it-IT"/>
              </w:rPr>
              <w:t>Gender</w:t>
            </w:r>
          </w:p>
        </w:tc>
        <w:tc>
          <w:tcPr>
            <w:tcW w:w="3564" w:type="dxa"/>
            <w:noWrap/>
          </w:tcPr>
          <w:p w14:paraId="10C62378" w14:textId="77777777" w:rsidR="005F22A1" w:rsidRPr="00263505" w:rsidRDefault="005F22A1" w:rsidP="00A85CF0">
            <w:pPr>
              <w:widowControl w:val="0"/>
              <w:autoSpaceDE w:val="0"/>
              <w:autoSpaceDN w:val="0"/>
              <w:adjustRightInd w:val="0"/>
              <w:jc w:val="center"/>
              <w:rPr>
                <w:rFonts w:ascii="Arial" w:hAnsi="Arial" w:cs="Arial"/>
                <w:sz w:val="22"/>
                <w:szCs w:val="22"/>
              </w:rPr>
            </w:pPr>
          </w:p>
        </w:tc>
        <w:tc>
          <w:tcPr>
            <w:tcW w:w="2828" w:type="dxa"/>
          </w:tcPr>
          <w:p w14:paraId="1C4B6506" w14:textId="77777777" w:rsidR="005F22A1" w:rsidRPr="00263505" w:rsidRDefault="005F22A1" w:rsidP="00A85CF0">
            <w:pPr>
              <w:widowControl w:val="0"/>
              <w:autoSpaceDE w:val="0"/>
              <w:autoSpaceDN w:val="0"/>
              <w:adjustRightInd w:val="0"/>
              <w:jc w:val="center"/>
              <w:rPr>
                <w:rFonts w:ascii="Arial" w:hAnsi="Arial" w:cs="Arial"/>
                <w:sz w:val="22"/>
                <w:szCs w:val="22"/>
              </w:rPr>
            </w:pPr>
          </w:p>
        </w:tc>
      </w:tr>
      <w:tr w:rsidR="005F22A1" w:rsidRPr="00263505" w14:paraId="6AC302FA" w14:textId="77777777" w:rsidTr="00A85CF0">
        <w:trPr>
          <w:trHeight w:val="280"/>
        </w:trPr>
        <w:tc>
          <w:tcPr>
            <w:tcW w:w="3240" w:type="dxa"/>
            <w:noWrap/>
          </w:tcPr>
          <w:p w14:paraId="30F7308A" w14:textId="77777777" w:rsidR="005F22A1" w:rsidRPr="00263505" w:rsidRDefault="005F22A1" w:rsidP="00A85CF0">
            <w:pPr>
              <w:spacing w:line="276" w:lineRule="auto"/>
              <w:rPr>
                <w:rFonts w:ascii="Arial" w:eastAsia="Times New Roman" w:hAnsi="Arial" w:cs="Arial"/>
                <w:color w:val="000000"/>
                <w:sz w:val="22"/>
                <w:szCs w:val="22"/>
                <w:lang w:val="en-GB" w:eastAsia="it-IT"/>
              </w:rPr>
            </w:pPr>
          </w:p>
        </w:tc>
        <w:tc>
          <w:tcPr>
            <w:tcW w:w="3564" w:type="dxa"/>
            <w:noWrap/>
          </w:tcPr>
          <w:p w14:paraId="160DE71E" w14:textId="77777777" w:rsidR="005F22A1" w:rsidRPr="00263505" w:rsidRDefault="005F22A1" w:rsidP="00A85CF0">
            <w:pPr>
              <w:widowControl w:val="0"/>
              <w:autoSpaceDE w:val="0"/>
              <w:autoSpaceDN w:val="0"/>
              <w:adjustRightInd w:val="0"/>
              <w:jc w:val="center"/>
              <w:rPr>
                <w:rFonts w:ascii="Arial" w:hAnsi="Arial" w:cs="Arial"/>
                <w:sz w:val="22"/>
                <w:szCs w:val="22"/>
              </w:rPr>
            </w:pPr>
          </w:p>
        </w:tc>
        <w:tc>
          <w:tcPr>
            <w:tcW w:w="2828" w:type="dxa"/>
          </w:tcPr>
          <w:p w14:paraId="2E681A3B" w14:textId="77777777" w:rsidR="005F22A1" w:rsidRPr="00263505" w:rsidRDefault="005F22A1" w:rsidP="00A85CF0">
            <w:pPr>
              <w:widowControl w:val="0"/>
              <w:autoSpaceDE w:val="0"/>
              <w:autoSpaceDN w:val="0"/>
              <w:adjustRightInd w:val="0"/>
              <w:jc w:val="center"/>
              <w:rPr>
                <w:rFonts w:ascii="Arial" w:hAnsi="Arial" w:cs="Arial"/>
                <w:sz w:val="22"/>
                <w:szCs w:val="22"/>
              </w:rPr>
            </w:pPr>
          </w:p>
        </w:tc>
      </w:tr>
      <w:tr w:rsidR="005F22A1" w:rsidRPr="00263505" w14:paraId="3FCAACCF" w14:textId="77777777" w:rsidTr="00A85CF0">
        <w:trPr>
          <w:trHeight w:val="280"/>
        </w:trPr>
        <w:tc>
          <w:tcPr>
            <w:tcW w:w="3240" w:type="dxa"/>
            <w:noWrap/>
            <w:hideMark/>
          </w:tcPr>
          <w:p w14:paraId="56561DD7" w14:textId="77777777" w:rsidR="005F22A1" w:rsidRPr="00263505" w:rsidRDefault="005F22A1" w:rsidP="00A85CF0">
            <w:pPr>
              <w:spacing w:line="276" w:lineRule="auto"/>
              <w:rPr>
                <w:rFonts w:ascii="Arial" w:eastAsia="Times New Roman" w:hAnsi="Arial" w:cs="Arial"/>
                <w:color w:val="000000"/>
                <w:sz w:val="22"/>
                <w:szCs w:val="22"/>
                <w:lang w:val="en-GB" w:eastAsia="it-IT"/>
              </w:rPr>
            </w:pPr>
            <w:r w:rsidRPr="00263505">
              <w:rPr>
                <w:rFonts w:ascii="Arial" w:eastAsia="Times New Roman" w:hAnsi="Arial" w:cs="Arial"/>
                <w:color w:val="000000"/>
                <w:sz w:val="22"/>
                <w:szCs w:val="22"/>
                <w:lang w:val="en-GB" w:eastAsia="it-IT"/>
              </w:rPr>
              <w:t>Female</w:t>
            </w:r>
          </w:p>
        </w:tc>
        <w:tc>
          <w:tcPr>
            <w:tcW w:w="3564" w:type="dxa"/>
            <w:noWrap/>
            <w:hideMark/>
          </w:tcPr>
          <w:p w14:paraId="40C3A5F6"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0.000</w:t>
            </w:r>
          </w:p>
        </w:tc>
        <w:tc>
          <w:tcPr>
            <w:tcW w:w="2828" w:type="dxa"/>
          </w:tcPr>
          <w:p w14:paraId="2CC29494"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-0.045***</w:t>
            </w:r>
          </w:p>
        </w:tc>
      </w:tr>
      <w:tr w:rsidR="005F22A1" w:rsidRPr="00263505" w14:paraId="71762095" w14:textId="77777777" w:rsidTr="00A85CF0">
        <w:trPr>
          <w:trHeight w:val="280"/>
        </w:trPr>
        <w:tc>
          <w:tcPr>
            <w:tcW w:w="3240" w:type="dxa"/>
            <w:noWrap/>
            <w:hideMark/>
          </w:tcPr>
          <w:p w14:paraId="5D546022" w14:textId="77777777" w:rsidR="005F22A1" w:rsidRPr="00263505" w:rsidRDefault="005F22A1" w:rsidP="00A85CF0">
            <w:pPr>
              <w:spacing w:line="276" w:lineRule="auto"/>
              <w:jc w:val="center"/>
              <w:rPr>
                <w:rFonts w:ascii="Arial" w:eastAsia="Times New Roman" w:hAnsi="Arial" w:cs="Arial"/>
                <w:sz w:val="22"/>
                <w:szCs w:val="22"/>
                <w:lang w:val="en-GB" w:eastAsia="it-IT"/>
              </w:rPr>
            </w:pPr>
          </w:p>
        </w:tc>
        <w:tc>
          <w:tcPr>
            <w:tcW w:w="3564" w:type="dxa"/>
            <w:noWrap/>
            <w:hideMark/>
          </w:tcPr>
          <w:p w14:paraId="08F8D784"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w:t>
            </w:r>
            <w:r>
              <w:rPr>
                <w:rFonts w:ascii="Arial" w:hAnsi="Arial" w:cs="Arial"/>
                <w:sz w:val="22"/>
                <w:szCs w:val="22"/>
              </w:rPr>
              <w:t>-0.0</w:t>
            </w:r>
            <w:r w:rsidRPr="007F570F">
              <w:rPr>
                <w:rFonts w:ascii="Arial" w:hAnsi="Arial" w:cs="Arial"/>
                <w:sz w:val="22"/>
                <w:szCs w:val="22"/>
              </w:rPr>
              <w:t xml:space="preserve">07   </w:t>
            </w:r>
            <w:r>
              <w:rPr>
                <w:rFonts w:ascii="Arial" w:hAnsi="Arial" w:cs="Arial"/>
                <w:sz w:val="22"/>
                <w:szCs w:val="22"/>
              </w:rPr>
              <w:t>0.0</w:t>
            </w:r>
            <w:r w:rsidRPr="007F570F">
              <w:rPr>
                <w:rFonts w:ascii="Arial" w:hAnsi="Arial" w:cs="Arial"/>
                <w:sz w:val="22"/>
                <w:szCs w:val="22"/>
              </w:rPr>
              <w:t>07</w:t>
            </w:r>
            <w:r w:rsidRPr="00263505">
              <w:rPr>
                <w:rFonts w:ascii="Arial" w:hAnsi="Arial" w:cs="Arial"/>
                <w:sz w:val="22"/>
                <w:szCs w:val="22"/>
              </w:rPr>
              <w:t>]</w:t>
            </w:r>
          </w:p>
        </w:tc>
        <w:tc>
          <w:tcPr>
            <w:tcW w:w="2828" w:type="dxa"/>
          </w:tcPr>
          <w:p w14:paraId="4D708A4A"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w:t>
            </w:r>
            <w:r>
              <w:rPr>
                <w:rFonts w:ascii="Arial" w:hAnsi="Arial" w:cs="Arial"/>
                <w:sz w:val="22"/>
                <w:szCs w:val="22"/>
              </w:rPr>
              <w:t>-0.0</w:t>
            </w:r>
            <w:r w:rsidRPr="00EA25F2">
              <w:rPr>
                <w:rFonts w:ascii="Arial" w:hAnsi="Arial" w:cs="Arial"/>
                <w:sz w:val="22"/>
                <w:szCs w:val="22"/>
              </w:rPr>
              <w:t xml:space="preserve">57   </w:t>
            </w:r>
            <w:r>
              <w:rPr>
                <w:rFonts w:ascii="Arial" w:hAnsi="Arial" w:cs="Arial"/>
                <w:sz w:val="22"/>
                <w:szCs w:val="22"/>
              </w:rPr>
              <w:t>-0.0</w:t>
            </w:r>
            <w:r w:rsidRPr="00EA25F2">
              <w:rPr>
                <w:rFonts w:ascii="Arial" w:hAnsi="Arial" w:cs="Arial"/>
                <w:sz w:val="22"/>
                <w:szCs w:val="22"/>
              </w:rPr>
              <w:t>33</w:t>
            </w:r>
            <w:r w:rsidRPr="00263505">
              <w:rPr>
                <w:rFonts w:ascii="Arial" w:hAnsi="Arial" w:cs="Arial"/>
                <w:sz w:val="22"/>
                <w:szCs w:val="22"/>
              </w:rPr>
              <w:t>]</w:t>
            </w:r>
          </w:p>
        </w:tc>
      </w:tr>
      <w:tr w:rsidR="005F22A1" w:rsidRPr="00263505" w14:paraId="076413E4" w14:textId="77777777" w:rsidTr="00A85CF0">
        <w:trPr>
          <w:trHeight w:val="280"/>
        </w:trPr>
        <w:tc>
          <w:tcPr>
            <w:tcW w:w="3240" w:type="dxa"/>
            <w:noWrap/>
          </w:tcPr>
          <w:p w14:paraId="5BCCDCF4" w14:textId="77777777" w:rsidR="005F22A1" w:rsidRPr="00263505" w:rsidRDefault="005F22A1" w:rsidP="00A85CF0">
            <w:pPr>
              <w:spacing w:line="276" w:lineRule="auto"/>
              <w:rPr>
                <w:rFonts w:ascii="Arial" w:eastAsia="Times New Roman" w:hAnsi="Arial" w:cs="Arial"/>
                <w:color w:val="000000"/>
                <w:sz w:val="22"/>
                <w:szCs w:val="22"/>
                <w:lang w:val="en-GB" w:eastAsia="it-IT"/>
              </w:rPr>
            </w:pPr>
            <w:r w:rsidRPr="00263505">
              <w:rPr>
                <w:rFonts w:ascii="Arial" w:eastAsia="Times New Roman" w:hAnsi="Arial" w:cs="Arial"/>
                <w:b/>
                <w:color w:val="000000"/>
                <w:sz w:val="22"/>
                <w:szCs w:val="22"/>
                <w:lang w:val="en-GB" w:eastAsia="it-IT"/>
              </w:rPr>
              <w:t>Education</w:t>
            </w:r>
          </w:p>
        </w:tc>
        <w:tc>
          <w:tcPr>
            <w:tcW w:w="3564" w:type="dxa"/>
            <w:noWrap/>
          </w:tcPr>
          <w:p w14:paraId="5D455AF9" w14:textId="77777777" w:rsidR="005F22A1" w:rsidRPr="00263505" w:rsidRDefault="005F22A1" w:rsidP="00A85CF0">
            <w:pPr>
              <w:widowControl w:val="0"/>
              <w:autoSpaceDE w:val="0"/>
              <w:autoSpaceDN w:val="0"/>
              <w:adjustRightInd w:val="0"/>
              <w:jc w:val="center"/>
              <w:rPr>
                <w:rFonts w:ascii="Arial" w:hAnsi="Arial" w:cs="Arial"/>
                <w:sz w:val="22"/>
                <w:szCs w:val="22"/>
              </w:rPr>
            </w:pPr>
          </w:p>
        </w:tc>
        <w:tc>
          <w:tcPr>
            <w:tcW w:w="2828" w:type="dxa"/>
          </w:tcPr>
          <w:p w14:paraId="48BFF698" w14:textId="77777777" w:rsidR="005F22A1" w:rsidRPr="00263505" w:rsidRDefault="005F22A1" w:rsidP="00A85CF0">
            <w:pPr>
              <w:widowControl w:val="0"/>
              <w:autoSpaceDE w:val="0"/>
              <w:autoSpaceDN w:val="0"/>
              <w:adjustRightInd w:val="0"/>
              <w:jc w:val="center"/>
              <w:rPr>
                <w:rFonts w:ascii="Arial" w:hAnsi="Arial" w:cs="Arial"/>
                <w:sz w:val="22"/>
                <w:szCs w:val="22"/>
              </w:rPr>
            </w:pPr>
          </w:p>
        </w:tc>
      </w:tr>
      <w:tr w:rsidR="005F22A1" w:rsidRPr="00263505" w14:paraId="68A07386" w14:textId="77777777" w:rsidTr="00A85CF0">
        <w:trPr>
          <w:trHeight w:val="280"/>
        </w:trPr>
        <w:tc>
          <w:tcPr>
            <w:tcW w:w="3240" w:type="dxa"/>
            <w:noWrap/>
          </w:tcPr>
          <w:p w14:paraId="255BD02C" w14:textId="77777777" w:rsidR="005F22A1" w:rsidRPr="00263505" w:rsidRDefault="005F22A1" w:rsidP="00A85CF0">
            <w:pPr>
              <w:spacing w:line="276" w:lineRule="auto"/>
              <w:rPr>
                <w:rFonts w:ascii="Arial" w:eastAsia="Times New Roman" w:hAnsi="Arial" w:cs="Arial"/>
                <w:color w:val="000000"/>
                <w:sz w:val="22"/>
                <w:szCs w:val="22"/>
                <w:lang w:val="en-GB" w:eastAsia="it-IT"/>
              </w:rPr>
            </w:pPr>
            <w:r w:rsidRPr="00263505">
              <w:rPr>
                <w:rFonts w:ascii="Arial" w:eastAsia="Times New Roman" w:hAnsi="Arial" w:cs="Arial"/>
                <w:color w:val="000000"/>
                <w:sz w:val="22"/>
                <w:szCs w:val="22"/>
                <w:lang w:val="en-GB" w:eastAsia="it-IT"/>
              </w:rPr>
              <w:lastRenderedPageBreak/>
              <w:t>compulsory[ref]</w:t>
            </w:r>
          </w:p>
        </w:tc>
        <w:tc>
          <w:tcPr>
            <w:tcW w:w="3564" w:type="dxa"/>
            <w:noWrap/>
          </w:tcPr>
          <w:p w14:paraId="4E4DE041" w14:textId="77777777" w:rsidR="005F22A1" w:rsidRPr="00263505" w:rsidRDefault="005F22A1" w:rsidP="00A85CF0">
            <w:pPr>
              <w:widowControl w:val="0"/>
              <w:autoSpaceDE w:val="0"/>
              <w:autoSpaceDN w:val="0"/>
              <w:adjustRightInd w:val="0"/>
              <w:jc w:val="center"/>
              <w:rPr>
                <w:rFonts w:ascii="Arial" w:hAnsi="Arial" w:cs="Arial"/>
                <w:sz w:val="22"/>
                <w:szCs w:val="22"/>
              </w:rPr>
            </w:pPr>
          </w:p>
        </w:tc>
        <w:tc>
          <w:tcPr>
            <w:tcW w:w="2828" w:type="dxa"/>
          </w:tcPr>
          <w:p w14:paraId="1CA10744" w14:textId="77777777" w:rsidR="005F22A1" w:rsidRPr="00263505" w:rsidRDefault="005F22A1" w:rsidP="00A85CF0">
            <w:pPr>
              <w:widowControl w:val="0"/>
              <w:autoSpaceDE w:val="0"/>
              <w:autoSpaceDN w:val="0"/>
              <w:adjustRightInd w:val="0"/>
              <w:jc w:val="center"/>
              <w:rPr>
                <w:rFonts w:ascii="Arial" w:hAnsi="Arial" w:cs="Arial"/>
                <w:sz w:val="22"/>
                <w:szCs w:val="22"/>
              </w:rPr>
            </w:pPr>
          </w:p>
        </w:tc>
      </w:tr>
      <w:tr w:rsidR="005F22A1" w:rsidRPr="00263505" w14:paraId="653E4086" w14:textId="77777777" w:rsidTr="00A85CF0">
        <w:trPr>
          <w:trHeight w:val="280"/>
        </w:trPr>
        <w:tc>
          <w:tcPr>
            <w:tcW w:w="3240" w:type="dxa"/>
            <w:noWrap/>
            <w:hideMark/>
          </w:tcPr>
          <w:p w14:paraId="6E7CC1E1" w14:textId="77777777" w:rsidR="005F22A1" w:rsidRPr="00263505" w:rsidRDefault="005F22A1" w:rsidP="00A85CF0">
            <w:pPr>
              <w:spacing w:line="276" w:lineRule="auto"/>
              <w:rPr>
                <w:rFonts w:ascii="Arial" w:eastAsia="Times New Roman" w:hAnsi="Arial" w:cs="Arial"/>
                <w:color w:val="000000"/>
                <w:sz w:val="22"/>
                <w:szCs w:val="22"/>
                <w:lang w:val="en-GB" w:eastAsia="it-IT"/>
              </w:rPr>
            </w:pPr>
            <w:r w:rsidRPr="00263505">
              <w:rPr>
                <w:rFonts w:ascii="Arial" w:eastAsia="Times New Roman" w:hAnsi="Arial" w:cs="Arial"/>
                <w:color w:val="000000"/>
                <w:sz w:val="22"/>
                <w:szCs w:val="22"/>
                <w:lang w:val="en-GB" w:eastAsia="it-IT"/>
              </w:rPr>
              <w:t>diploma</w:t>
            </w:r>
          </w:p>
        </w:tc>
        <w:tc>
          <w:tcPr>
            <w:tcW w:w="3564" w:type="dxa"/>
            <w:noWrap/>
            <w:hideMark/>
          </w:tcPr>
          <w:p w14:paraId="4326CBA6"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0.035**</w:t>
            </w:r>
          </w:p>
        </w:tc>
        <w:tc>
          <w:tcPr>
            <w:tcW w:w="2828" w:type="dxa"/>
          </w:tcPr>
          <w:p w14:paraId="425F8356"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0.027***</w:t>
            </w:r>
          </w:p>
        </w:tc>
      </w:tr>
      <w:tr w:rsidR="005F22A1" w:rsidRPr="00263505" w14:paraId="1F2FD389" w14:textId="77777777" w:rsidTr="00A85CF0">
        <w:trPr>
          <w:trHeight w:val="280"/>
        </w:trPr>
        <w:tc>
          <w:tcPr>
            <w:tcW w:w="3240" w:type="dxa"/>
            <w:noWrap/>
            <w:hideMark/>
          </w:tcPr>
          <w:p w14:paraId="203E3D0F" w14:textId="77777777" w:rsidR="005F22A1" w:rsidRPr="00263505" w:rsidRDefault="005F22A1" w:rsidP="00A85CF0">
            <w:pPr>
              <w:spacing w:line="276" w:lineRule="auto"/>
              <w:jc w:val="center"/>
              <w:rPr>
                <w:rFonts w:ascii="Arial" w:eastAsia="Times New Roman" w:hAnsi="Arial" w:cs="Arial"/>
                <w:sz w:val="22"/>
                <w:szCs w:val="22"/>
                <w:lang w:val="en-GB" w:eastAsia="it-IT"/>
              </w:rPr>
            </w:pPr>
          </w:p>
        </w:tc>
        <w:tc>
          <w:tcPr>
            <w:tcW w:w="3564" w:type="dxa"/>
            <w:noWrap/>
            <w:hideMark/>
          </w:tcPr>
          <w:p w14:paraId="0EB91CE7" w14:textId="77777777" w:rsidR="005F22A1" w:rsidRPr="00263505" w:rsidRDefault="005F22A1" w:rsidP="00A85CF0">
            <w:pPr>
              <w:widowControl w:val="0"/>
              <w:autoSpaceDE w:val="0"/>
              <w:autoSpaceDN w:val="0"/>
              <w:adjustRightInd w:val="0"/>
              <w:jc w:val="center"/>
              <w:rPr>
                <w:rFonts w:ascii="Arial" w:hAnsi="Arial" w:cs="Arial"/>
                <w:sz w:val="22"/>
                <w:szCs w:val="22"/>
              </w:rPr>
            </w:pPr>
            <w:r>
              <w:rPr>
                <w:rFonts w:ascii="Arial" w:hAnsi="Arial" w:cs="Arial"/>
                <w:sz w:val="22"/>
                <w:szCs w:val="22"/>
              </w:rPr>
              <w:t>[0.0</w:t>
            </w:r>
            <w:r w:rsidRPr="007F570F">
              <w:rPr>
                <w:rFonts w:ascii="Arial" w:hAnsi="Arial" w:cs="Arial"/>
                <w:sz w:val="22"/>
                <w:szCs w:val="22"/>
              </w:rPr>
              <w:t xml:space="preserve">25   </w:t>
            </w:r>
            <w:r>
              <w:rPr>
                <w:rFonts w:ascii="Arial" w:hAnsi="Arial" w:cs="Arial"/>
                <w:sz w:val="22"/>
                <w:szCs w:val="22"/>
              </w:rPr>
              <w:t>0.0</w:t>
            </w:r>
            <w:r w:rsidRPr="007F570F">
              <w:rPr>
                <w:rFonts w:ascii="Arial" w:hAnsi="Arial" w:cs="Arial"/>
                <w:sz w:val="22"/>
                <w:szCs w:val="22"/>
              </w:rPr>
              <w:t>44</w:t>
            </w:r>
            <w:r w:rsidRPr="00263505">
              <w:rPr>
                <w:rFonts w:ascii="Arial" w:hAnsi="Arial" w:cs="Arial"/>
                <w:sz w:val="22"/>
                <w:szCs w:val="22"/>
              </w:rPr>
              <w:t>]</w:t>
            </w:r>
          </w:p>
        </w:tc>
        <w:tc>
          <w:tcPr>
            <w:tcW w:w="2828" w:type="dxa"/>
          </w:tcPr>
          <w:p w14:paraId="6E968316" w14:textId="77777777" w:rsidR="005F22A1" w:rsidRPr="00263505" w:rsidRDefault="005F22A1" w:rsidP="00A85CF0">
            <w:pPr>
              <w:widowControl w:val="0"/>
              <w:autoSpaceDE w:val="0"/>
              <w:autoSpaceDN w:val="0"/>
              <w:adjustRightInd w:val="0"/>
              <w:jc w:val="center"/>
              <w:rPr>
                <w:rFonts w:ascii="Arial" w:hAnsi="Arial" w:cs="Arial"/>
                <w:sz w:val="22"/>
                <w:szCs w:val="22"/>
              </w:rPr>
            </w:pPr>
            <w:r>
              <w:rPr>
                <w:rFonts w:ascii="Arial" w:hAnsi="Arial" w:cs="Arial"/>
                <w:sz w:val="22"/>
                <w:szCs w:val="22"/>
              </w:rPr>
              <w:t>[0.0</w:t>
            </w:r>
            <w:r w:rsidRPr="00EA25F2">
              <w:rPr>
                <w:rFonts w:ascii="Arial" w:hAnsi="Arial" w:cs="Arial"/>
                <w:sz w:val="22"/>
                <w:szCs w:val="22"/>
              </w:rPr>
              <w:t xml:space="preserve">12   </w:t>
            </w:r>
            <w:r>
              <w:rPr>
                <w:rFonts w:ascii="Arial" w:hAnsi="Arial" w:cs="Arial"/>
                <w:sz w:val="22"/>
                <w:szCs w:val="22"/>
              </w:rPr>
              <w:t>0.0</w:t>
            </w:r>
            <w:r w:rsidRPr="00EA25F2">
              <w:rPr>
                <w:rFonts w:ascii="Arial" w:hAnsi="Arial" w:cs="Arial"/>
                <w:sz w:val="22"/>
                <w:szCs w:val="22"/>
              </w:rPr>
              <w:t>41</w:t>
            </w:r>
            <w:r w:rsidRPr="00263505">
              <w:rPr>
                <w:rFonts w:ascii="Arial" w:hAnsi="Arial" w:cs="Arial"/>
                <w:sz w:val="22"/>
                <w:szCs w:val="22"/>
              </w:rPr>
              <w:t>]</w:t>
            </w:r>
          </w:p>
        </w:tc>
      </w:tr>
      <w:tr w:rsidR="005F22A1" w:rsidRPr="00263505" w14:paraId="275EB4CE" w14:textId="77777777" w:rsidTr="00A85CF0">
        <w:trPr>
          <w:trHeight w:val="280"/>
        </w:trPr>
        <w:tc>
          <w:tcPr>
            <w:tcW w:w="3240" w:type="dxa"/>
            <w:noWrap/>
            <w:hideMark/>
          </w:tcPr>
          <w:p w14:paraId="08D30205" w14:textId="77777777" w:rsidR="005F22A1" w:rsidRPr="00263505" w:rsidRDefault="005F22A1" w:rsidP="00A85CF0">
            <w:pPr>
              <w:spacing w:line="276" w:lineRule="auto"/>
              <w:rPr>
                <w:rFonts w:ascii="Arial" w:eastAsia="Times New Roman" w:hAnsi="Arial" w:cs="Arial"/>
                <w:color w:val="000000"/>
                <w:sz w:val="22"/>
                <w:szCs w:val="22"/>
                <w:lang w:val="en-GB" w:eastAsia="it-IT"/>
              </w:rPr>
            </w:pPr>
            <w:r w:rsidRPr="00263505">
              <w:rPr>
                <w:rFonts w:ascii="Arial" w:eastAsia="Times New Roman" w:hAnsi="Arial" w:cs="Arial"/>
                <w:color w:val="000000"/>
                <w:sz w:val="22"/>
                <w:szCs w:val="22"/>
                <w:lang w:val="en-GB" w:eastAsia="it-IT"/>
              </w:rPr>
              <w:t>university degree</w:t>
            </w:r>
          </w:p>
        </w:tc>
        <w:tc>
          <w:tcPr>
            <w:tcW w:w="3564" w:type="dxa"/>
            <w:noWrap/>
            <w:hideMark/>
          </w:tcPr>
          <w:p w14:paraId="220125BA"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0.109***</w:t>
            </w:r>
          </w:p>
        </w:tc>
        <w:tc>
          <w:tcPr>
            <w:tcW w:w="2828" w:type="dxa"/>
          </w:tcPr>
          <w:p w14:paraId="211114FB"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0.011</w:t>
            </w:r>
          </w:p>
        </w:tc>
      </w:tr>
      <w:tr w:rsidR="005F22A1" w:rsidRPr="00263505" w14:paraId="2F8A54B6" w14:textId="77777777" w:rsidTr="00A85CF0">
        <w:trPr>
          <w:trHeight w:val="280"/>
        </w:trPr>
        <w:tc>
          <w:tcPr>
            <w:tcW w:w="3240" w:type="dxa"/>
            <w:noWrap/>
            <w:hideMark/>
          </w:tcPr>
          <w:p w14:paraId="774B1195" w14:textId="77777777" w:rsidR="005F22A1" w:rsidRPr="00263505" w:rsidRDefault="005F22A1" w:rsidP="00A85CF0">
            <w:pPr>
              <w:spacing w:line="276" w:lineRule="auto"/>
              <w:jc w:val="center"/>
              <w:rPr>
                <w:rFonts w:ascii="Arial" w:eastAsia="Times New Roman" w:hAnsi="Arial" w:cs="Arial"/>
                <w:sz w:val="22"/>
                <w:szCs w:val="22"/>
                <w:lang w:val="en-GB" w:eastAsia="it-IT"/>
              </w:rPr>
            </w:pPr>
          </w:p>
        </w:tc>
        <w:tc>
          <w:tcPr>
            <w:tcW w:w="3564" w:type="dxa"/>
            <w:noWrap/>
            <w:hideMark/>
          </w:tcPr>
          <w:p w14:paraId="15EE7DAA" w14:textId="77777777" w:rsidR="005F22A1" w:rsidRPr="00263505" w:rsidRDefault="005F22A1" w:rsidP="00A85CF0">
            <w:pPr>
              <w:widowControl w:val="0"/>
              <w:autoSpaceDE w:val="0"/>
              <w:autoSpaceDN w:val="0"/>
              <w:adjustRightInd w:val="0"/>
              <w:jc w:val="center"/>
              <w:rPr>
                <w:rFonts w:ascii="Arial" w:hAnsi="Arial" w:cs="Arial"/>
                <w:sz w:val="22"/>
                <w:szCs w:val="22"/>
              </w:rPr>
            </w:pPr>
            <w:r>
              <w:rPr>
                <w:rFonts w:ascii="Arial" w:hAnsi="Arial" w:cs="Arial"/>
                <w:sz w:val="22"/>
                <w:szCs w:val="22"/>
              </w:rPr>
              <w:t>[0.0</w:t>
            </w:r>
            <w:r w:rsidRPr="007F570F">
              <w:rPr>
                <w:rFonts w:ascii="Arial" w:hAnsi="Arial" w:cs="Arial"/>
                <w:sz w:val="22"/>
                <w:szCs w:val="22"/>
              </w:rPr>
              <w:t xml:space="preserve">96   </w:t>
            </w:r>
            <w:r>
              <w:rPr>
                <w:rFonts w:ascii="Arial" w:hAnsi="Arial" w:cs="Arial"/>
                <w:sz w:val="22"/>
                <w:szCs w:val="22"/>
              </w:rPr>
              <w:t>0.1</w:t>
            </w:r>
            <w:r w:rsidRPr="007F570F">
              <w:rPr>
                <w:rFonts w:ascii="Arial" w:hAnsi="Arial" w:cs="Arial"/>
                <w:sz w:val="22"/>
                <w:szCs w:val="22"/>
              </w:rPr>
              <w:t>22</w:t>
            </w:r>
            <w:r w:rsidRPr="00263505">
              <w:rPr>
                <w:rFonts w:ascii="Arial" w:hAnsi="Arial" w:cs="Arial"/>
                <w:sz w:val="22"/>
                <w:szCs w:val="22"/>
              </w:rPr>
              <w:t>]</w:t>
            </w:r>
          </w:p>
        </w:tc>
        <w:tc>
          <w:tcPr>
            <w:tcW w:w="2828" w:type="dxa"/>
          </w:tcPr>
          <w:p w14:paraId="79579209"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w:t>
            </w:r>
            <w:r>
              <w:rPr>
                <w:rFonts w:ascii="Arial" w:hAnsi="Arial" w:cs="Arial"/>
                <w:sz w:val="22"/>
                <w:szCs w:val="22"/>
              </w:rPr>
              <w:t>-0.0</w:t>
            </w:r>
            <w:r w:rsidRPr="00EA25F2">
              <w:rPr>
                <w:rFonts w:ascii="Arial" w:hAnsi="Arial" w:cs="Arial"/>
                <w:sz w:val="22"/>
                <w:szCs w:val="22"/>
              </w:rPr>
              <w:t xml:space="preserve">06   </w:t>
            </w:r>
            <w:r>
              <w:rPr>
                <w:rFonts w:ascii="Arial" w:hAnsi="Arial" w:cs="Arial"/>
                <w:sz w:val="22"/>
                <w:szCs w:val="22"/>
              </w:rPr>
              <w:t>0.0</w:t>
            </w:r>
            <w:r w:rsidRPr="00EA25F2">
              <w:rPr>
                <w:rFonts w:ascii="Arial" w:hAnsi="Arial" w:cs="Arial"/>
                <w:sz w:val="22"/>
                <w:szCs w:val="22"/>
              </w:rPr>
              <w:t>28</w:t>
            </w:r>
            <w:r w:rsidRPr="00263505">
              <w:rPr>
                <w:rFonts w:ascii="Arial" w:hAnsi="Arial" w:cs="Arial"/>
                <w:sz w:val="22"/>
                <w:szCs w:val="22"/>
              </w:rPr>
              <w:t>]</w:t>
            </w:r>
          </w:p>
        </w:tc>
      </w:tr>
      <w:tr w:rsidR="005F22A1" w:rsidRPr="00263505" w14:paraId="0EC81833" w14:textId="77777777" w:rsidTr="00A85CF0">
        <w:trPr>
          <w:trHeight w:val="280"/>
        </w:trPr>
        <w:tc>
          <w:tcPr>
            <w:tcW w:w="3240" w:type="dxa"/>
            <w:noWrap/>
          </w:tcPr>
          <w:p w14:paraId="68E0A441" w14:textId="77777777" w:rsidR="005F22A1" w:rsidRPr="00263505" w:rsidRDefault="005F22A1" w:rsidP="00A85CF0">
            <w:pPr>
              <w:spacing w:line="276" w:lineRule="auto"/>
              <w:rPr>
                <w:rFonts w:ascii="Arial" w:eastAsia="Times New Roman" w:hAnsi="Arial" w:cs="Arial"/>
                <w:color w:val="000000"/>
                <w:sz w:val="22"/>
                <w:szCs w:val="22"/>
                <w:lang w:val="en-GB" w:eastAsia="it-IT"/>
              </w:rPr>
            </w:pPr>
            <w:r w:rsidRPr="00263505">
              <w:rPr>
                <w:rFonts w:ascii="Arial" w:eastAsia="Times New Roman" w:hAnsi="Arial" w:cs="Arial"/>
                <w:b/>
                <w:color w:val="000000"/>
                <w:sz w:val="22"/>
                <w:szCs w:val="22"/>
                <w:lang w:val="en-GB" w:eastAsia="it-IT"/>
              </w:rPr>
              <w:t>Citizenship</w:t>
            </w:r>
          </w:p>
        </w:tc>
        <w:tc>
          <w:tcPr>
            <w:tcW w:w="3564" w:type="dxa"/>
            <w:noWrap/>
          </w:tcPr>
          <w:p w14:paraId="0D0A3F29" w14:textId="77777777" w:rsidR="005F22A1" w:rsidRPr="00263505" w:rsidRDefault="005F22A1" w:rsidP="00A85CF0">
            <w:pPr>
              <w:widowControl w:val="0"/>
              <w:autoSpaceDE w:val="0"/>
              <w:autoSpaceDN w:val="0"/>
              <w:adjustRightInd w:val="0"/>
              <w:jc w:val="center"/>
              <w:rPr>
                <w:rFonts w:ascii="Arial" w:hAnsi="Arial" w:cs="Arial"/>
                <w:sz w:val="22"/>
                <w:szCs w:val="22"/>
              </w:rPr>
            </w:pPr>
          </w:p>
        </w:tc>
        <w:tc>
          <w:tcPr>
            <w:tcW w:w="2828" w:type="dxa"/>
          </w:tcPr>
          <w:p w14:paraId="5D25D0CC" w14:textId="77777777" w:rsidR="005F22A1" w:rsidRPr="00263505" w:rsidRDefault="005F22A1" w:rsidP="00A85CF0">
            <w:pPr>
              <w:widowControl w:val="0"/>
              <w:autoSpaceDE w:val="0"/>
              <w:autoSpaceDN w:val="0"/>
              <w:adjustRightInd w:val="0"/>
              <w:jc w:val="center"/>
              <w:rPr>
                <w:rFonts w:ascii="Arial" w:hAnsi="Arial" w:cs="Arial"/>
                <w:sz w:val="22"/>
                <w:szCs w:val="22"/>
              </w:rPr>
            </w:pPr>
          </w:p>
        </w:tc>
      </w:tr>
      <w:tr w:rsidR="005F22A1" w:rsidRPr="00263505" w14:paraId="2AB4EF33" w14:textId="77777777" w:rsidTr="00A85CF0">
        <w:trPr>
          <w:trHeight w:val="280"/>
        </w:trPr>
        <w:tc>
          <w:tcPr>
            <w:tcW w:w="3240" w:type="dxa"/>
            <w:noWrap/>
          </w:tcPr>
          <w:p w14:paraId="2D551A32" w14:textId="77777777" w:rsidR="005F22A1" w:rsidRPr="00263505" w:rsidRDefault="005F22A1" w:rsidP="00A85CF0">
            <w:pPr>
              <w:spacing w:line="276" w:lineRule="auto"/>
              <w:rPr>
                <w:rFonts w:ascii="Arial" w:eastAsia="Times New Roman" w:hAnsi="Arial" w:cs="Arial"/>
                <w:color w:val="000000"/>
                <w:sz w:val="22"/>
                <w:szCs w:val="22"/>
                <w:lang w:val="en-GB" w:eastAsia="it-IT"/>
              </w:rPr>
            </w:pPr>
          </w:p>
        </w:tc>
        <w:tc>
          <w:tcPr>
            <w:tcW w:w="3564" w:type="dxa"/>
            <w:noWrap/>
          </w:tcPr>
          <w:p w14:paraId="34DAB673" w14:textId="77777777" w:rsidR="005F22A1" w:rsidRPr="00263505" w:rsidRDefault="005F22A1" w:rsidP="00A85CF0">
            <w:pPr>
              <w:widowControl w:val="0"/>
              <w:autoSpaceDE w:val="0"/>
              <w:autoSpaceDN w:val="0"/>
              <w:adjustRightInd w:val="0"/>
              <w:jc w:val="center"/>
              <w:rPr>
                <w:rFonts w:ascii="Arial" w:hAnsi="Arial" w:cs="Arial"/>
                <w:sz w:val="22"/>
                <w:szCs w:val="22"/>
              </w:rPr>
            </w:pPr>
          </w:p>
        </w:tc>
        <w:tc>
          <w:tcPr>
            <w:tcW w:w="2828" w:type="dxa"/>
          </w:tcPr>
          <w:p w14:paraId="45961BCA" w14:textId="77777777" w:rsidR="005F22A1" w:rsidRPr="00263505" w:rsidRDefault="005F22A1" w:rsidP="00A85CF0">
            <w:pPr>
              <w:widowControl w:val="0"/>
              <w:autoSpaceDE w:val="0"/>
              <w:autoSpaceDN w:val="0"/>
              <w:adjustRightInd w:val="0"/>
              <w:jc w:val="center"/>
              <w:rPr>
                <w:rFonts w:ascii="Arial" w:hAnsi="Arial" w:cs="Arial"/>
                <w:sz w:val="22"/>
                <w:szCs w:val="22"/>
              </w:rPr>
            </w:pPr>
          </w:p>
        </w:tc>
      </w:tr>
      <w:tr w:rsidR="005F22A1" w:rsidRPr="00263505" w14:paraId="5BB469C5" w14:textId="77777777" w:rsidTr="00A85CF0">
        <w:trPr>
          <w:trHeight w:val="280"/>
        </w:trPr>
        <w:tc>
          <w:tcPr>
            <w:tcW w:w="3240" w:type="dxa"/>
            <w:noWrap/>
            <w:hideMark/>
          </w:tcPr>
          <w:p w14:paraId="7A4930B2" w14:textId="77777777" w:rsidR="005F22A1" w:rsidRPr="00263505" w:rsidRDefault="005F22A1" w:rsidP="00A85CF0">
            <w:pPr>
              <w:spacing w:line="276" w:lineRule="auto"/>
              <w:rPr>
                <w:rFonts w:ascii="Arial" w:eastAsia="Times New Roman" w:hAnsi="Arial" w:cs="Arial"/>
                <w:color w:val="000000"/>
                <w:sz w:val="22"/>
                <w:szCs w:val="22"/>
                <w:lang w:val="en-GB" w:eastAsia="it-IT"/>
              </w:rPr>
            </w:pPr>
            <w:r w:rsidRPr="00263505">
              <w:rPr>
                <w:rFonts w:ascii="Arial" w:eastAsia="Times New Roman" w:hAnsi="Arial" w:cs="Arial"/>
                <w:color w:val="000000"/>
                <w:sz w:val="22"/>
                <w:szCs w:val="22"/>
                <w:lang w:val="en-GB" w:eastAsia="it-IT"/>
              </w:rPr>
              <w:t>foreigner</w:t>
            </w:r>
          </w:p>
        </w:tc>
        <w:tc>
          <w:tcPr>
            <w:tcW w:w="3564" w:type="dxa"/>
            <w:noWrap/>
            <w:hideMark/>
          </w:tcPr>
          <w:p w14:paraId="64DE0D34"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-0.015**</w:t>
            </w:r>
          </w:p>
        </w:tc>
        <w:tc>
          <w:tcPr>
            <w:tcW w:w="2828" w:type="dxa"/>
          </w:tcPr>
          <w:p w14:paraId="35AD7D80"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-0.069***</w:t>
            </w:r>
          </w:p>
        </w:tc>
      </w:tr>
      <w:tr w:rsidR="005F22A1" w:rsidRPr="00263505" w14:paraId="7929DF74" w14:textId="77777777" w:rsidTr="00A85CF0">
        <w:trPr>
          <w:trHeight w:val="280"/>
        </w:trPr>
        <w:tc>
          <w:tcPr>
            <w:tcW w:w="3240" w:type="dxa"/>
            <w:noWrap/>
            <w:hideMark/>
          </w:tcPr>
          <w:p w14:paraId="334A9557" w14:textId="77777777" w:rsidR="005F22A1" w:rsidRPr="00263505" w:rsidRDefault="005F22A1" w:rsidP="00A85CF0">
            <w:pPr>
              <w:spacing w:line="276" w:lineRule="auto"/>
              <w:jc w:val="center"/>
              <w:rPr>
                <w:rFonts w:ascii="Arial" w:eastAsia="Times New Roman" w:hAnsi="Arial" w:cs="Arial"/>
                <w:sz w:val="22"/>
                <w:szCs w:val="22"/>
                <w:lang w:val="en-GB" w:eastAsia="it-IT"/>
              </w:rPr>
            </w:pPr>
          </w:p>
        </w:tc>
        <w:tc>
          <w:tcPr>
            <w:tcW w:w="3564" w:type="dxa"/>
            <w:noWrap/>
            <w:hideMark/>
          </w:tcPr>
          <w:p w14:paraId="4F4FFE3A"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w:t>
            </w:r>
            <w:r>
              <w:rPr>
                <w:rFonts w:ascii="Arial" w:hAnsi="Arial" w:cs="Arial"/>
                <w:sz w:val="22"/>
                <w:szCs w:val="22"/>
              </w:rPr>
              <w:t>-0.0</w:t>
            </w:r>
            <w:r w:rsidRPr="007F570F">
              <w:rPr>
                <w:rFonts w:ascii="Arial" w:hAnsi="Arial" w:cs="Arial"/>
                <w:sz w:val="22"/>
                <w:szCs w:val="22"/>
              </w:rPr>
              <w:t xml:space="preserve">28   </w:t>
            </w:r>
            <w:r>
              <w:rPr>
                <w:rFonts w:ascii="Arial" w:hAnsi="Arial" w:cs="Arial"/>
                <w:sz w:val="22"/>
                <w:szCs w:val="22"/>
              </w:rPr>
              <w:t>-0.0</w:t>
            </w:r>
            <w:r w:rsidRPr="007F570F">
              <w:rPr>
                <w:rFonts w:ascii="Arial" w:hAnsi="Arial" w:cs="Arial"/>
                <w:sz w:val="22"/>
                <w:szCs w:val="22"/>
              </w:rPr>
              <w:t>02</w:t>
            </w:r>
            <w:r w:rsidRPr="00263505">
              <w:rPr>
                <w:rFonts w:ascii="Arial" w:hAnsi="Arial" w:cs="Arial"/>
                <w:sz w:val="22"/>
                <w:szCs w:val="22"/>
              </w:rPr>
              <w:t>]</w:t>
            </w:r>
          </w:p>
        </w:tc>
        <w:tc>
          <w:tcPr>
            <w:tcW w:w="2828" w:type="dxa"/>
          </w:tcPr>
          <w:p w14:paraId="4AD8C5D2"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w:t>
            </w:r>
            <w:r>
              <w:rPr>
                <w:rFonts w:ascii="Arial" w:hAnsi="Arial" w:cs="Arial"/>
                <w:sz w:val="22"/>
                <w:szCs w:val="22"/>
              </w:rPr>
              <w:t>-0.1</w:t>
            </w:r>
            <w:r w:rsidRPr="00EA25F2">
              <w:rPr>
                <w:rFonts w:ascii="Arial" w:hAnsi="Arial" w:cs="Arial"/>
                <w:sz w:val="22"/>
                <w:szCs w:val="22"/>
              </w:rPr>
              <w:t xml:space="preserve">05   </w:t>
            </w:r>
            <w:r>
              <w:rPr>
                <w:rFonts w:ascii="Arial" w:hAnsi="Arial" w:cs="Arial"/>
                <w:sz w:val="22"/>
                <w:szCs w:val="22"/>
              </w:rPr>
              <w:t>-0.0</w:t>
            </w:r>
            <w:r w:rsidRPr="00EA25F2">
              <w:rPr>
                <w:rFonts w:ascii="Arial" w:hAnsi="Arial" w:cs="Arial"/>
                <w:sz w:val="22"/>
                <w:szCs w:val="22"/>
              </w:rPr>
              <w:t>33</w:t>
            </w:r>
            <w:r w:rsidRPr="00263505">
              <w:rPr>
                <w:rFonts w:ascii="Arial" w:hAnsi="Arial" w:cs="Arial"/>
                <w:sz w:val="22"/>
                <w:szCs w:val="22"/>
              </w:rPr>
              <w:t>]</w:t>
            </w:r>
          </w:p>
        </w:tc>
      </w:tr>
      <w:tr w:rsidR="005F22A1" w:rsidRPr="00263505" w14:paraId="1C063474" w14:textId="77777777" w:rsidTr="00A85CF0">
        <w:trPr>
          <w:trHeight w:val="280"/>
        </w:trPr>
        <w:tc>
          <w:tcPr>
            <w:tcW w:w="3240" w:type="dxa"/>
            <w:noWrap/>
          </w:tcPr>
          <w:p w14:paraId="566E60FF" w14:textId="77777777" w:rsidR="005F22A1" w:rsidRPr="00263505" w:rsidRDefault="005F22A1" w:rsidP="00A85CF0">
            <w:pPr>
              <w:spacing w:line="276" w:lineRule="auto"/>
              <w:rPr>
                <w:rFonts w:ascii="Arial" w:eastAsia="Times New Roman" w:hAnsi="Arial" w:cs="Arial"/>
                <w:color w:val="000000"/>
                <w:sz w:val="22"/>
                <w:szCs w:val="22"/>
                <w:lang w:val="en-GB" w:eastAsia="it-IT"/>
              </w:rPr>
            </w:pPr>
            <w:r w:rsidRPr="00263505">
              <w:rPr>
                <w:rFonts w:ascii="Arial" w:eastAsia="Times New Roman" w:hAnsi="Arial" w:cs="Arial"/>
                <w:b/>
                <w:color w:val="000000"/>
                <w:sz w:val="22"/>
                <w:szCs w:val="22"/>
                <w:lang w:val="en-GB" w:eastAsia="it-IT"/>
              </w:rPr>
              <w:t>Treatment</w:t>
            </w:r>
          </w:p>
        </w:tc>
        <w:tc>
          <w:tcPr>
            <w:tcW w:w="3564" w:type="dxa"/>
            <w:noWrap/>
          </w:tcPr>
          <w:p w14:paraId="638BFA37" w14:textId="77777777" w:rsidR="005F22A1" w:rsidRPr="00263505" w:rsidRDefault="005F22A1" w:rsidP="00A85CF0">
            <w:pPr>
              <w:widowControl w:val="0"/>
              <w:autoSpaceDE w:val="0"/>
              <w:autoSpaceDN w:val="0"/>
              <w:adjustRightInd w:val="0"/>
              <w:jc w:val="center"/>
              <w:rPr>
                <w:rFonts w:ascii="Arial" w:hAnsi="Arial" w:cs="Arial"/>
                <w:sz w:val="22"/>
                <w:szCs w:val="22"/>
              </w:rPr>
            </w:pPr>
          </w:p>
        </w:tc>
        <w:tc>
          <w:tcPr>
            <w:tcW w:w="2828" w:type="dxa"/>
          </w:tcPr>
          <w:p w14:paraId="0C0AF92F" w14:textId="77777777" w:rsidR="005F22A1" w:rsidRPr="00263505" w:rsidRDefault="005F22A1" w:rsidP="00A85CF0">
            <w:pPr>
              <w:widowControl w:val="0"/>
              <w:autoSpaceDE w:val="0"/>
              <w:autoSpaceDN w:val="0"/>
              <w:adjustRightInd w:val="0"/>
              <w:jc w:val="center"/>
              <w:rPr>
                <w:rFonts w:ascii="Arial" w:hAnsi="Arial" w:cs="Arial"/>
                <w:sz w:val="22"/>
                <w:szCs w:val="22"/>
              </w:rPr>
            </w:pPr>
          </w:p>
        </w:tc>
      </w:tr>
      <w:tr w:rsidR="005F22A1" w:rsidRPr="00263505" w14:paraId="3FCC383D" w14:textId="77777777" w:rsidTr="00A85CF0">
        <w:trPr>
          <w:trHeight w:val="280"/>
        </w:trPr>
        <w:tc>
          <w:tcPr>
            <w:tcW w:w="3240" w:type="dxa"/>
            <w:noWrap/>
            <w:hideMark/>
          </w:tcPr>
          <w:p w14:paraId="3516F858" w14:textId="77777777" w:rsidR="005F22A1" w:rsidRPr="00263505" w:rsidRDefault="005F22A1" w:rsidP="00A85CF0">
            <w:pPr>
              <w:spacing w:line="276" w:lineRule="auto"/>
              <w:rPr>
                <w:rFonts w:ascii="Arial" w:eastAsia="Times New Roman" w:hAnsi="Arial" w:cs="Arial"/>
                <w:color w:val="000000"/>
                <w:sz w:val="22"/>
                <w:szCs w:val="22"/>
                <w:lang w:val="en-GB" w:eastAsia="it-IT"/>
              </w:rPr>
            </w:pPr>
            <w:r w:rsidRPr="00263505">
              <w:rPr>
                <w:rFonts w:ascii="Arial" w:eastAsia="Times New Roman" w:hAnsi="Arial" w:cs="Arial"/>
                <w:color w:val="000000"/>
                <w:sz w:val="22"/>
                <w:szCs w:val="22"/>
                <w:lang w:val="en-GB" w:eastAsia="it-IT"/>
              </w:rPr>
              <w:t>Treated</w:t>
            </w:r>
          </w:p>
        </w:tc>
        <w:tc>
          <w:tcPr>
            <w:tcW w:w="3564" w:type="dxa"/>
            <w:noWrap/>
            <w:hideMark/>
          </w:tcPr>
          <w:p w14:paraId="4D421645"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0.265***</w:t>
            </w:r>
          </w:p>
        </w:tc>
        <w:tc>
          <w:tcPr>
            <w:tcW w:w="2828" w:type="dxa"/>
          </w:tcPr>
          <w:p w14:paraId="7B5D27C9"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-0.009</w:t>
            </w:r>
          </w:p>
        </w:tc>
      </w:tr>
      <w:tr w:rsidR="005F22A1" w:rsidRPr="00263505" w14:paraId="701C3DE0" w14:textId="77777777" w:rsidTr="00A85CF0">
        <w:trPr>
          <w:trHeight w:val="280"/>
        </w:trPr>
        <w:tc>
          <w:tcPr>
            <w:tcW w:w="3240" w:type="dxa"/>
            <w:noWrap/>
            <w:hideMark/>
          </w:tcPr>
          <w:p w14:paraId="18965D7F" w14:textId="77777777" w:rsidR="005F22A1" w:rsidRPr="00263505" w:rsidRDefault="005F22A1" w:rsidP="00A85CF0">
            <w:pPr>
              <w:spacing w:line="276" w:lineRule="auto"/>
              <w:jc w:val="center"/>
              <w:rPr>
                <w:rFonts w:ascii="Arial" w:eastAsia="Times New Roman" w:hAnsi="Arial" w:cs="Arial"/>
                <w:sz w:val="22"/>
                <w:szCs w:val="22"/>
                <w:lang w:val="en-GB" w:eastAsia="it-IT"/>
              </w:rPr>
            </w:pPr>
          </w:p>
        </w:tc>
        <w:tc>
          <w:tcPr>
            <w:tcW w:w="3564" w:type="dxa"/>
            <w:noWrap/>
            <w:hideMark/>
          </w:tcPr>
          <w:p w14:paraId="5B8D82BD" w14:textId="77777777" w:rsidR="005F22A1" w:rsidRPr="00263505" w:rsidRDefault="005F22A1" w:rsidP="00A85CF0">
            <w:pPr>
              <w:widowControl w:val="0"/>
              <w:autoSpaceDE w:val="0"/>
              <w:autoSpaceDN w:val="0"/>
              <w:adjustRightInd w:val="0"/>
              <w:jc w:val="center"/>
              <w:rPr>
                <w:rFonts w:ascii="Arial" w:hAnsi="Arial" w:cs="Arial"/>
                <w:sz w:val="22"/>
                <w:szCs w:val="22"/>
              </w:rPr>
            </w:pPr>
            <w:r>
              <w:rPr>
                <w:rFonts w:ascii="Arial" w:hAnsi="Arial" w:cs="Arial"/>
                <w:sz w:val="22"/>
                <w:szCs w:val="22"/>
              </w:rPr>
              <w:t>[0.2</w:t>
            </w:r>
            <w:r w:rsidRPr="007F570F">
              <w:rPr>
                <w:rFonts w:ascii="Arial" w:hAnsi="Arial" w:cs="Arial"/>
                <w:sz w:val="22"/>
                <w:szCs w:val="22"/>
              </w:rPr>
              <w:t xml:space="preserve">47   </w:t>
            </w:r>
            <w:r>
              <w:rPr>
                <w:rFonts w:ascii="Arial" w:hAnsi="Arial" w:cs="Arial"/>
                <w:sz w:val="22"/>
                <w:szCs w:val="22"/>
              </w:rPr>
              <w:t>0.2</w:t>
            </w:r>
            <w:r w:rsidRPr="007F570F">
              <w:rPr>
                <w:rFonts w:ascii="Arial" w:hAnsi="Arial" w:cs="Arial"/>
                <w:sz w:val="22"/>
                <w:szCs w:val="22"/>
              </w:rPr>
              <w:t>82</w:t>
            </w:r>
            <w:r w:rsidRPr="00263505">
              <w:rPr>
                <w:rFonts w:ascii="Arial" w:hAnsi="Arial" w:cs="Arial"/>
                <w:sz w:val="22"/>
                <w:szCs w:val="22"/>
              </w:rPr>
              <w:t>]</w:t>
            </w:r>
          </w:p>
        </w:tc>
        <w:tc>
          <w:tcPr>
            <w:tcW w:w="2828" w:type="dxa"/>
          </w:tcPr>
          <w:p w14:paraId="5EDD6FF0"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w:t>
            </w:r>
            <w:r>
              <w:rPr>
                <w:rFonts w:ascii="Arial" w:hAnsi="Arial" w:cs="Arial"/>
                <w:sz w:val="22"/>
                <w:szCs w:val="22"/>
              </w:rPr>
              <w:t>-0.0</w:t>
            </w:r>
            <w:r w:rsidRPr="00EA25F2">
              <w:rPr>
                <w:rFonts w:ascii="Arial" w:hAnsi="Arial" w:cs="Arial"/>
                <w:sz w:val="22"/>
                <w:szCs w:val="22"/>
              </w:rPr>
              <w:t xml:space="preserve">58   </w:t>
            </w:r>
            <w:r>
              <w:rPr>
                <w:rFonts w:ascii="Arial" w:hAnsi="Arial" w:cs="Arial"/>
                <w:sz w:val="22"/>
                <w:szCs w:val="22"/>
              </w:rPr>
              <w:t>0.0</w:t>
            </w:r>
            <w:r w:rsidRPr="00EA25F2">
              <w:rPr>
                <w:rFonts w:ascii="Arial" w:hAnsi="Arial" w:cs="Arial"/>
                <w:sz w:val="22"/>
                <w:szCs w:val="22"/>
              </w:rPr>
              <w:t>38</w:t>
            </w:r>
            <w:r w:rsidRPr="00263505">
              <w:rPr>
                <w:rFonts w:ascii="Arial" w:hAnsi="Arial" w:cs="Arial"/>
                <w:sz w:val="22"/>
                <w:szCs w:val="22"/>
              </w:rPr>
              <w:t>]</w:t>
            </w:r>
          </w:p>
        </w:tc>
      </w:tr>
      <w:tr w:rsidR="005F22A1" w:rsidRPr="00263505" w14:paraId="0335319C" w14:textId="77777777" w:rsidTr="00A85CF0">
        <w:trPr>
          <w:trHeight w:val="280"/>
        </w:trPr>
        <w:tc>
          <w:tcPr>
            <w:tcW w:w="3240" w:type="dxa"/>
            <w:noWrap/>
          </w:tcPr>
          <w:p w14:paraId="067EA59A" w14:textId="77777777" w:rsidR="005F22A1" w:rsidRPr="00263505" w:rsidRDefault="005F22A1" w:rsidP="00A85CF0">
            <w:pPr>
              <w:spacing w:line="276" w:lineRule="auto"/>
              <w:rPr>
                <w:rFonts w:ascii="Arial" w:eastAsia="Times New Roman" w:hAnsi="Arial" w:cs="Arial"/>
                <w:color w:val="000000"/>
                <w:sz w:val="22"/>
                <w:szCs w:val="22"/>
                <w:lang w:val="en-GB" w:eastAsia="it-IT"/>
              </w:rPr>
            </w:pPr>
            <w:r w:rsidRPr="00263505">
              <w:rPr>
                <w:rFonts w:ascii="Arial" w:eastAsia="Times New Roman" w:hAnsi="Arial" w:cs="Arial"/>
                <w:b/>
                <w:color w:val="000000"/>
                <w:sz w:val="22"/>
                <w:szCs w:val="22"/>
                <w:lang w:val="en-GB" w:eastAsia="it-IT"/>
              </w:rPr>
              <w:t>Treatment*Citizenship</w:t>
            </w:r>
          </w:p>
        </w:tc>
        <w:tc>
          <w:tcPr>
            <w:tcW w:w="3564" w:type="dxa"/>
            <w:noWrap/>
          </w:tcPr>
          <w:p w14:paraId="43A3B5B9" w14:textId="77777777" w:rsidR="005F22A1" w:rsidRPr="00263505" w:rsidRDefault="005F22A1" w:rsidP="00A85CF0">
            <w:pPr>
              <w:widowControl w:val="0"/>
              <w:autoSpaceDE w:val="0"/>
              <w:autoSpaceDN w:val="0"/>
              <w:adjustRightInd w:val="0"/>
              <w:jc w:val="center"/>
              <w:rPr>
                <w:rFonts w:ascii="Arial" w:hAnsi="Arial" w:cs="Arial"/>
                <w:sz w:val="22"/>
                <w:szCs w:val="22"/>
              </w:rPr>
            </w:pPr>
          </w:p>
        </w:tc>
        <w:tc>
          <w:tcPr>
            <w:tcW w:w="2828" w:type="dxa"/>
          </w:tcPr>
          <w:p w14:paraId="7A7F5D8F" w14:textId="77777777" w:rsidR="005F22A1" w:rsidRPr="00263505" w:rsidRDefault="005F22A1" w:rsidP="00A85CF0">
            <w:pPr>
              <w:widowControl w:val="0"/>
              <w:autoSpaceDE w:val="0"/>
              <w:autoSpaceDN w:val="0"/>
              <w:adjustRightInd w:val="0"/>
              <w:jc w:val="center"/>
              <w:rPr>
                <w:rFonts w:ascii="Arial" w:hAnsi="Arial" w:cs="Arial"/>
                <w:sz w:val="22"/>
                <w:szCs w:val="22"/>
              </w:rPr>
            </w:pPr>
          </w:p>
        </w:tc>
      </w:tr>
      <w:tr w:rsidR="005F22A1" w:rsidRPr="00263505" w14:paraId="64978DBB" w14:textId="77777777" w:rsidTr="00A85CF0">
        <w:trPr>
          <w:trHeight w:val="280"/>
        </w:trPr>
        <w:tc>
          <w:tcPr>
            <w:tcW w:w="3240" w:type="dxa"/>
            <w:noWrap/>
            <w:hideMark/>
          </w:tcPr>
          <w:p w14:paraId="2ABCEE7D" w14:textId="77777777" w:rsidR="005F22A1" w:rsidRPr="00263505" w:rsidRDefault="005F22A1" w:rsidP="00A85CF0">
            <w:pPr>
              <w:spacing w:line="276" w:lineRule="auto"/>
              <w:rPr>
                <w:rFonts w:ascii="Arial" w:eastAsia="Times New Roman" w:hAnsi="Arial" w:cs="Arial"/>
                <w:color w:val="000000"/>
                <w:sz w:val="22"/>
                <w:szCs w:val="22"/>
                <w:lang w:val="en-GB" w:eastAsia="it-IT"/>
              </w:rPr>
            </w:pPr>
            <w:r w:rsidRPr="00263505">
              <w:rPr>
                <w:rFonts w:ascii="Arial" w:eastAsia="Times New Roman" w:hAnsi="Arial" w:cs="Arial"/>
                <w:color w:val="000000"/>
                <w:sz w:val="22"/>
                <w:szCs w:val="22"/>
                <w:lang w:val="en-GB" w:eastAsia="it-IT"/>
              </w:rPr>
              <w:t>T*foreigner</w:t>
            </w:r>
          </w:p>
        </w:tc>
        <w:tc>
          <w:tcPr>
            <w:tcW w:w="3564" w:type="dxa"/>
            <w:noWrap/>
            <w:hideMark/>
          </w:tcPr>
          <w:p w14:paraId="2D15E976"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-0.025</w:t>
            </w:r>
          </w:p>
        </w:tc>
        <w:tc>
          <w:tcPr>
            <w:tcW w:w="2828" w:type="dxa"/>
          </w:tcPr>
          <w:p w14:paraId="3CAA1940"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-0.009</w:t>
            </w:r>
          </w:p>
        </w:tc>
      </w:tr>
      <w:tr w:rsidR="005F22A1" w:rsidRPr="00263505" w14:paraId="5171D81D" w14:textId="77777777" w:rsidTr="00A85CF0">
        <w:trPr>
          <w:trHeight w:val="280"/>
        </w:trPr>
        <w:tc>
          <w:tcPr>
            <w:tcW w:w="3240" w:type="dxa"/>
            <w:noWrap/>
            <w:hideMark/>
          </w:tcPr>
          <w:p w14:paraId="252524D7" w14:textId="77777777" w:rsidR="005F22A1" w:rsidRPr="00263505" w:rsidRDefault="005F22A1" w:rsidP="00A85CF0">
            <w:pPr>
              <w:spacing w:line="276" w:lineRule="auto"/>
              <w:jc w:val="center"/>
              <w:rPr>
                <w:rFonts w:ascii="Arial" w:eastAsia="Times New Roman" w:hAnsi="Arial" w:cs="Arial"/>
                <w:sz w:val="22"/>
                <w:szCs w:val="22"/>
                <w:lang w:val="en-GB" w:eastAsia="it-IT"/>
              </w:rPr>
            </w:pPr>
          </w:p>
        </w:tc>
        <w:tc>
          <w:tcPr>
            <w:tcW w:w="3564" w:type="dxa"/>
            <w:noWrap/>
            <w:hideMark/>
          </w:tcPr>
          <w:p w14:paraId="1D0300C8"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w:t>
            </w:r>
            <w:r>
              <w:rPr>
                <w:rFonts w:ascii="Arial" w:hAnsi="Arial" w:cs="Arial"/>
                <w:sz w:val="22"/>
                <w:szCs w:val="22"/>
              </w:rPr>
              <w:t>-0.0</w:t>
            </w:r>
            <w:r w:rsidRPr="007F570F">
              <w:rPr>
                <w:rFonts w:ascii="Arial" w:hAnsi="Arial" w:cs="Arial"/>
                <w:sz w:val="22"/>
                <w:szCs w:val="22"/>
              </w:rPr>
              <w:t xml:space="preserve">57    </w:t>
            </w:r>
            <w:r>
              <w:rPr>
                <w:rFonts w:ascii="Arial" w:hAnsi="Arial" w:cs="Arial"/>
                <w:sz w:val="22"/>
                <w:szCs w:val="22"/>
              </w:rPr>
              <w:t>0.0</w:t>
            </w:r>
            <w:r w:rsidRPr="007F570F">
              <w:rPr>
                <w:rFonts w:ascii="Arial" w:hAnsi="Arial" w:cs="Arial"/>
                <w:sz w:val="22"/>
                <w:szCs w:val="22"/>
              </w:rPr>
              <w:t>05</w:t>
            </w:r>
            <w:r w:rsidRPr="00263505">
              <w:rPr>
                <w:rFonts w:ascii="Arial" w:hAnsi="Arial" w:cs="Arial"/>
                <w:sz w:val="22"/>
                <w:szCs w:val="22"/>
              </w:rPr>
              <w:t>]</w:t>
            </w:r>
          </w:p>
        </w:tc>
        <w:tc>
          <w:tcPr>
            <w:tcW w:w="2828" w:type="dxa"/>
          </w:tcPr>
          <w:p w14:paraId="1741C6BC"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w:t>
            </w:r>
            <w:r>
              <w:rPr>
                <w:rFonts w:ascii="Arial" w:hAnsi="Arial" w:cs="Arial"/>
                <w:sz w:val="22"/>
                <w:szCs w:val="22"/>
              </w:rPr>
              <w:t>-0.0</w:t>
            </w:r>
            <w:r w:rsidRPr="00EA25F2">
              <w:rPr>
                <w:rFonts w:ascii="Arial" w:hAnsi="Arial" w:cs="Arial"/>
                <w:sz w:val="22"/>
                <w:szCs w:val="22"/>
              </w:rPr>
              <w:t xml:space="preserve">51   </w:t>
            </w:r>
            <w:r>
              <w:rPr>
                <w:rFonts w:ascii="Arial" w:hAnsi="Arial" w:cs="Arial"/>
                <w:sz w:val="22"/>
                <w:szCs w:val="22"/>
              </w:rPr>
              <w:t>0.0</w:t>
            </w:r>
            <w:r w:rsidRPr="00EA25F2">
              <w:rPr>
                <w:rFonts w:ascii="Arial" w:hAnsi="Arial" w:cs="Arial"/>
                <w:sz w:val="22"/>
                <w:szCs w:val="22"/>
              </w:rPr>
              <w:t>31</w:t>
            </w:r>
            <w:r w:rsidRPr="00263505">
              <w:rPr>
                <w:rFonts w:ascii="Arial" w:hAnsi="Arial" w:cs="Arial"/>
                <w:sz w:val="22"/>
                <w:szCs w:val="22"/>
              </w:rPr>
              <w:t>]</w:t>
            </w:r>
          </w:p>
        </w:tc>
      </w:tr>
      <w:tr w:rsidR="005F22A1" w:rsidRPr="00263505" w14:paraId="267C1045" w14:textId="77777777" w:rsidTr="00A85CF0">
        <w:trPr>
          <w:trHeight w:val="280"/>
        </w:trPr>
        <w:tc>
          <w:tcPr>
            <w:tcW w:w="3240" w:type="dxa"/>
            <w:noWrap/>
          </w:tcPr>
          <w:p w14:paraId="177CA4C2" w14:textId="77777777" w:rsidR="005F22A1" w:rsidRPr="00263505" w:rsidRDefault="005F22A1" w:rsidP="00A85CF0">
            <w:pPr>
              <w:spacing w:line="276" w:lineRule="auto"/>
              <w:rPr>
                <w:rFonts w:ascii="Arial" w:eastAsia="Times New Roman" w:hAnsi="Arial" w:cs="Arial"/>
                <w:color w:val="000000"/>
                <w:sz w:val="22"/>
                <w:szCs w:val="22"/>
                <w:lang w:val="en-GB" w:eastAsia="it-IT"/>
              </w:rPr>
            </w:pPr>
            <w:r w:rsidRPr="00263505">
              <w:rPr>
                <w:rFonts w:ascii="Arial" w:eastAsia="Times New Roman" w:hAnsi="Arial" w:cs="Arial"/>
                <w:b/>
                <w:sz w:val="22"/>
                <w:szCs w:val="22"/>
                <w:lang w:val="en-GB" w:eastAsia="it-IT"/>
              </w:rPr>
              <w:t>Unemployment spell</w:t>
            </w:r>
          </w:p>
        </w:tc>
        <w:tc>
          <w:tcPr>
            <w:tcW w:w="3564" w:type="dxa"/>
            <w:noWrap/>
          </w:tcPr>
          <w:p w14:paraId="23C96040" w14:textId="77777777" w:rsidR="005F22A1" w:rsidRPr="00263505" w:rsidRDefault="005F22A1" w:rsidP="00A85CF0">
            <w:pPr>
              <w:widowControl w:val="0"/>
              <w:autoSpaceDE w:val="0"/>
              <w:autoSpaceDN w:val="0"/>
              <w:adjustRightInd w:val="0"/>
              <w:jc w:val="center"/>
              <w:rPr>
                <w:rFonts w:ascii="Arial" w:hAnsi="Arial" w:cs="Arial"/>
                <w:sz w:val="22"/>
                <w:szCs w:val="22"/>
              </w:rPr>
            </w:pPr>
          </w:p>
        </w:tc>
        <w:tc>
          <w:tcPr>
            <w:tcW w:w="2828" w:type="dxa"/>
          </w:tcPr>
          <w:p w14:paraId="7F7E2C72" w14:textId="77777777" w:rsidR="005F22A1" w:rsidRPr="00263505" w:rsidRDefault="005F22A1" w:rsidP="00A85CF0">
            <w:pPr>
              <w:widowControl w:val="0"/>
              <w:autoSpaceDE w:val="0"/>
              <w:autoSpaceDN w:val="0"/>
              <w:adjustRightInd w:val="0"/>
              <w:jc w:val="center"/>
              <w:rPr>
                <w:rFonts w:ascii="Arial" w:hAnsi="Arial" w:cs="Arial"/>
                <w:sz w:val="22"/>
                <w:szCs w:val="22"/>
              </w:rPr>
            </w:pPr>
          </w:p>
        </w:tc>
      </w:tr>
      <w:tr w:rsidR="005F22A1" w:rsidRPr="00263505" w14:paraId="557279C0" w14:textId="77777777" w:rsidTr="00A85CF0">
        <w:trPr>
          <w:trHeight w:val="280"/>
        </w:trPr>
        <w:tc>
          <w:tcPr>
            <w:tcW w:w="3240" w:type="dxa"/>
            <w:noWrap/>
          </w:tcPr>
          <w:p w14:paraId="0088EE7A" w14:textId="1551C2B0" w:rsidR="005F22A1" w:rsidRPr="00263505" w:rsidRDefault="00F45099" w:rsidP="00A85CF0">
            <w:pPr>
              <w:spacing w:line="276" w:lineRule="auto"/>
              <w:rPr>
                <w:rFonts w:ascii="Arial" w:eastAsia="Times New Roman" w:hAnsi="Arial" w:cs="Arial"/>
                <w:color w:val="000000"/>
                <w:sz w:val="22"/>
                <w:szCs w:val="22"/>
                <w:lang w:val="en-GB" w:eastAsia="it-IT"/>
              </w:rPr>
            </w:pPr>
            <w:r>
              <w:rPr>
                <w:rFonts w:ascii="Arial" w:eastAsia="Times New Roman" w:hAnsi="Arial" w:cs="Arial"/>
                <w:sz w:val="22"/>
                <w:szCs w:val="22"/>
                <w:lang w:val="en-GB" w:eastAsia="it-IT"/>
              </w:rPr>
              <w:t>≤ 3 months</w:t>
            </w:r>
            <w:r w:rsidR="005F22A1" w:rsidRPr="00263505">
              <w:rPr>
                <w:rFonts w:ascii="Arial" w:eastAsia="Times New Roman" w:hAnsi="Arial" w:cs="Arial"/>
                <w:sz w:val="22"/>
                <w:szCs w:val="22"/>
                <w:lang w:val="en-GB" w:eastAsia="it-IT"/>
              </w:rPr>
              <w:t>[ref.]</w:t>
            </w:r>
          </w:p>
        </w:tc>
        <w:tc>
          <w:tcPr>
            <w:tcW w:w="3564" w:type="dxa"/>
            <w:noWrap/>
          </w:tcPr>
          <w:p w14:paraId="203175C5" w14:textId="77777777" w:rsidR="005F22A1" w:rsidRPr="00263505" w:rsidRDefault="005F22A1" w:rsidP="00A85CF0">
            <w:pPr>
              <w:widowControl w:val="0"/>
              <w:autoSpaceDE w:val="0"/>
              <w:autoSpaceDN w:val="0"/>
              <w:adjustRightInd w:val="0"/>
              <w:jc w:val="center"/>
              <w:rPr>
                <w:rFonts w:ascii="Arial" w:hAnsi="Arial" w:cs="Arial"/>
                <w:sz w:val="22"/>
                <w:szCs w:val="22"/>
              </w:rPr>
            </w:pPr>
          </w:p>
        </w:tc>
        <w:tc>
          <w:tcPr>
            <w:tcW w:w="2828" w:type="dxa"/>
          </w:tcPr>
          <w:p w14:paraId="247FC9EE" w14:textId="77777777" w:rsidR="005F22A1" w:rsidRPr="00263505" w:rsidRDefault="005F22A1" w:rsidP="00A85CF0">
            <w:pPr>
              <w:widowControl w:val="0"/>
              <w:autoSpaceDE w:val="0"/>
              <w:autoSpaceDN w:val="0"/>
              <w:adjustRightInd w:val="0"/>
              <w:jc w:val="center"/>
              <w:rPr>
                <w:rFonts w:ascii="Arial" w:hAnsi="Arial" w:cs="Arial"/>
                <w:sz w:val="22"/>
                <w:szCs w:val="22"/>
              </w:rPr>
            </w:pPr>
          </w:p>
        </w:tc>
      </w:tr>
      <w:tr w:rsidR="005F22A1" w:rsidRPr="00263505" w14:paraId="57F90570" w14:textId="77777777" w:rsidTr="00A85CF0">
        <w:trPr>
          <w:trHeight w:val="280"/>
        </w:trPr>
        <w:tc>
          <w:tcPr>
            <w:tcW w:w="3240" w:type="dxa"/>
            <w:noWrap/>
            <w:hideMark/>
          </w:tcPr>
          <w:p w14:paraId="23B5AB7B" w14:textId="77777777" w:rsidR="005F22A1" w:rsidRPr="00263505" w:rsidRDefault="005F22A1" w:rsidP="00A85CF0">
            <w:pPr>
              <w:spacing w:line="276" w:lineRule="auto"/>
              <w:rPr>
                <w:rFonts w:ascii="Arial" w:eastAsia="Times New Roman" w:hAnsi="Arial" w:cs="Arial"/>
                <w:sz w:val="22"/>
                <w:szCs w:val="22"/>
                <w:lang w:val="en-GB" w:eastAsia="it-IT"/>
              </w:rPr>
            </w:pPr>
            <w:r w:rsidRPr="00263505">
              <w:rPr>
                <w:rFonts w:ascii="Arial" w:eastAsia="Times New Roman" w:hAnsi="Arial" w:cs="Arial"/>
                <w:sz w:val="22"/>
                <w:szCs w:val="22"/>
                <w:lang w:val="en-GB" w:eastAsia="it-IT"/>
              </w:rPr>
              <w:t>3-6 months</w:t>
            </w:r>
          </w:p>
        </w:tc>
        <w:tc>
          <w:tcPr>
            <w:tcW w:w="3564" w:type="dxa"/>
            <w:noWrap/>
            <w:hideMark/>
          </w:tcPr>
          <w:p w14:paraId="0B805F0F"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0.097***</w:t>
            </w:r>
          </w:p>
        </w:tc>
        <w:tc>
          <w:tcPr>
            <w:tcW w:w="2828" w:type="dxa"/>
          </w:tcPr>
          <w:p w14:paraId="56CB7FF7"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-0.054***</w:t>
            </w:r>
          </w:p>
        </w:tc>
      </w:tr>
      <w:tr w:rsidR="005F22A1" w:rsidRPr="00263505" w14:paraId="5BEF32E0" w14:textId="77777777" w:rsidTr="00A85CF0">
        <w:trPr>
          <w:trHeight w:val="280"/>
        </w:trPr>
        <w:tc>
          <w:tcPr>
            <w:tcW w:w="3240" w:type="dxa"/>
            <w:noWrap/>
            <w:hideMark/>
          </w:tcPr>
          <w:p w14:paraId="07528A4F" w14:textId="77777777" w:rsidR="005F22A1" w:rsidRPr="00263505" w:rsidRDefault="005F22A1" w:rsidP="00A85CF0">
            <w:pPr>
              <w:spacing w:line="276" w:lineRule="auto"/>
              <w:rPr>
                <w:rFonts w:ascii="Arial" w:eastAsia="Times New Roman" w:hAnsi="Arial" w:cs="Arial"/>
                <w:sz w:val="22"/>
                <w:szCs w:val="22"/>
                <w:lang w:val="en-GB" w:eastAsia="it-IT"/>
              </w:rPr>
            </w:pPr>
          </w:p>
        </w:tc>
        <w:tc>
          <w:tcPr>
            <w:tcW w:w="3564" w:type="dxa"/>
            <w:noWrap/>
            <w:hideMark/>
          </w:tcPr>
          <w:p w14:paraId="0490AC67" w14:textId="77777777" w:rsidR="005F22A1" w:rsidRPr="00263505" w:rsidRDefault="005F22A1" w:rsidP="00A85CF0">
            <w:pPr>
              <w:widowControl w:val="0"/>
              <w:autoSpaceDE w:val="0"/>
              <w:autoSpaceDN w:val="0"/>
              <w:adjustRightInd w:val="0"/>
              <w:jc w:val="center"/>
              <w:rPr>
                <w:rFonts w:ascii="Arial" w:hAnsi="Arial" w:cs="Arial"/>
                <w:sz w:val="22"/>
                <w:szCs w:val="22"/>
              </w:rPr>
            </w:pPr>
            <w:r>
              <w:rPr>
                <w:rFonts w:ascii="Arial" w:hAnsi="Arial" w:cs="Arial"/>
                <w:sz w:val="22"/>
                <w:szCs w:val="22"/>
              </w:rPr>
              <w:t>[0.0</w:t>
            </w:r>
            <w:r w:rsidRPr="007F570F">
              <w:rPr>
                <w:rFonts w:ascii="Arial" w:hAnsi="Arial" w:cs="Arial"/>
                <w:sz w:val="22"/>
                <w:szCs w:val="22"/>
              </w:rPr>
              <w:t xml:space="preserve">73   </w:t>
            </w:r>
            <w:r>
              <w:rPr>
                <w:rFonts w:ascii="Arial" w:hAnsi="Arial" w:cs="Arial"/>
                <w:sz w:val="22"/>
                <w:szCs w:val="22"/>
              </w:rPr>
              <w:t>0.1</w:t>
            </w:r>
            <w:r w:rsidRPr="007F570F">
              <w:rPr>
                <w:rFonts w:ascii="Arial" w:hAnsi="Arial" w:cs="Arial"/>
                <w:sz w:val="22"/>
                <w:szCs w:val="22"/>
              </w:rPr>
              <w:t>21</w:t>
            </w:r>
            <w:r w:rsidRPr="00263505">
              <w:rPr>
                <w:rFonts w:ascii="Arial" w:hAnsi="Arial" w:cs="Arial"/>
                <w:sz w:val="22"/>
                <w:szCs w:val="22"/>
              </w:rPr>
              <w:t>]</w:t>
            </w:r>
          </w:p>
        </w:tc>
        <w:tc>
          <w:tcPr>
            <w:tcW w:w="2828" w:type="dxa"/>
          </w:tcPr>
          <w:p w14:paraId="3D32ABA2"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w:t>
            </w:r>
            <w:r>
              <w:rPr>
                <w:rFonts w:ascii="Arial" w:hAnsi="Arial" w:cs="Arial"/>
                <w:sz w:val="22"/>
                <w:szCs w:val="22"/>
              </w:rPr>
              <w:t>-0.0</w:t>
            </w:r>
            <w:r w:rsidRPr="00EA25F2">
              <w:rPr>
                <w:rFonts w:ascii="Arial" w:hAnsi="Arial" w:cs="Arial"/>
                <w:sz w:val="22"/>
                <w:szCs w:val="22"/>
              </w:rPr>
              <w:t xml:space="preserve">80   </w:t>
            </w:r>
            <w:r>
              <w:rPr>
                <w:rFonts w:ascii="Arial" w:hAnsi="Arial" w:cs="Arial"/>
                <w:sz w:val="22"/>
                <w:szCs w:val="22"/>
              </w:rPr>
              <w:t>-0.0</w:t>
            </w:r>
            <w:r w:rsidRPr="00EA25F2">
              <w:rPr>
                <w:rFonts w:ascii="Arial" w:hAnsi="Arial" w:cs="Arial"/>
                <w:sz w:val="22"/>
                <w:szCs w:val="22"/>
              </w:rPr>
              <w:t>28</w:t>
            </w:r>
            <w:r w:rsidRPr="00263505">
              <w:rPr>
                <w:rFonts w:ascii="Arial" w:hAnsi="Arial" w:cs="Arial"/>
                <w:sz w:val="22"/>
                <w:szCs w:val="22"/>
              </w:rPr>
              <w:t>]</w:t>
            </w:r>
          </w:p>
        </w:tc>
      </w:tr>
      <w:tr w:rsidR="005F22A1" w:rsidRPr="00263505" w14:paraId="6A77C01B" w14:textId="77777777" w:rsidTr="00A85CF0">
        <w:trPr>
          <w:trHeight w:val="280"/>
        </w:trPr>
        <w:tc>
          <w:tcPr>
            <w:tcW w:w="3240" w:type="dxa"/>
            <w:noWrap/>
            <w:hideMark/>
          </w:tcPr>
          <w:p w14:paraId="027FB117" w14:textId="77777777" w:rsidR="005F22A1" w:rsidRPr="00263505" w:rsidRDefault="005F22A1" w:rsidP="00A85CF0">
            <w:pPr>
              <w:spacing w:line="276" w:lineRule="auto"/>
              <w:rPr>
                <w:rFonts w:ascii="Arial" w:eastAsia="Times New Roman" w:hAnsi="Arial" w:cs="Arial"/>
                <w:sz w:val="22"/>
                <w:szCs w:val="22"/>
                <w:lang w:val="en-GB" w:eastAsia="it-IT"/>
              </w:rPr>
            </w:pPr>
            <w:r w:rsidRPr="00263505">
              <w:rPr>
                <w:rFonts w:ascii="Arial" w:eastAsia="Times New Roman" w:hAnsi="Arial" w:cs="Arial"/>
                <w:sz w:val="22"/>
                <w:szCs w:val="22"/>
                <w:lang w:val="en-GB" w:eastAsia="it-IT"/>
              </w:rPr>
              <w:t>6-12 months</w:t>
            </w:r>
          </w:p>
        </w:tc>
        <w:tc>
          <w:tcPr>
            <w:tcW w:w="3564" w:type="dxa"/>
            <w:noWrap/>
            <w:hideMark/>
          </w:tcPr>
          <w:p w14:paraId="77B9808A"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0.060***</w:t>
            </w:r>
          </w:p>
        </w:tc>
        <w:tc>
          <w:tcPr>
            <w:tcW w:w="2828" w:type="dxa"/>
          </w:tcPr>
          <w:p w14:paraId="22852F63"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-0.033**</w:t>
            </w:r>
          </w:p>
        </w:tc>
      </w:tr>
      <w:tr w:rsidR="005F22A1" w:rsidRPr="00263505" w14:paraId="5D9CF198" w14:textId="77777777" w:rsidTr="00A85CF0">
        <w:trPr>
          <w:trHeight w:val="280"/>
        </w:trPr>
        <w:tc>
          <w:tcPr>
            <w:tcW w:w="3240" w:type="dxa"/>
            <w:noWrap/>
            <w:hideMark/>
          </w:tcPr>
          <w:p w14:paraId="0F11AF2B" w14:textId="77777777" w:rsidR="005F22A1" w:rsidRPr="00263505" w:rsidRDefault="005F22A1" w:rsidP="00A85CF0">
            <w:pPr>
              <w:spacing w:line="276" w:lineRule="auto"/>
              <w:rPr>
                <w:rFonts w:ascii="Arial" w:eastAsia="Times New Roman" w:hAnsi="Arial" w:cs="Arial"/>
                <w:sz w:val="22"/>
                <w:szCs w:val="22"/>
                <w:lang w:val="en-GB" w:eastAsia="it-IT"/>
              </w:rPr>
            </w:pPr>
          </w:p>
        </w:tc>
        <w:tc>
          <w:tcPr>
            <w:tcW w:w="3564" w:type="dxa"/>
            <w:noWrap/>
            <w:hideMark/>
          </w:tcPr>
          <w:p w14:paraId="3479B28E" w14:textId="77777777" w:rsidR="005F22A1" w:rsidRPr="00263505" w:rsidRDefault="005F22A1" w:rsidP="00A85CF0">
            <w:pPr>
              <w:widowControl w:val="0"/>
              <w:autoSpaceDE w:val="0"/>
              <w:autoSpaceDN w:val="0"/>
              <w:adjustRightInd w:val="0"/>
              <w:jc w:val="center"/>
              <w:rPr>
                <w:rFonts w:ascii="Arial" w:hAnsi="Arial" w:cs="Arial"/>
                <w:sz w:val="22"/>
                <w:szCs w:val="22"/>
              </w:rPr>
            </w:pPr>
            <w:r>
              <w:rPr>
                <w:rFonts w:ascii="Arial" w:hAnsi="Arial" w:cs="Arial"/>
                <w:sz w:val="22"/>
                <w:szCs w:val="22"/>
              </w:rPr>
              <w:t>[0.0</w:t>
            </w:r>
            <w:r w:rsidRPr="007F570F">
              <w:rPr>
                <w:rFonts w:ascii="Arial" w:hAnsi="Arial" w:cs="Arial"/>
                <w:sz w:val="22"/>
                <w:szCs w:val="22"/>
              </w:rPr>
              <w:t xml:space="preserve">39   </w:t>
            </w:r>
            <w:r>
              <w:rPr>
                <w:rFonts w:ascii="Arial" w:hAnsi="Arial" w:cs="Arial"/>
                <w:sz w:val="22"/>
                <w:szCs w:val="22"/>
              </w:rPr>
              <w:t>0.0</w:t>
            </w:r>
            <w:r w:rsidRPr="007F570F">
              <w:rPr>
                <w:rFonts w:ascii="Arial" w:hAnsi="Arial" w:cs="Arial"/>
                <w:sz w:val="22"/>
                <w:szCs w:val="22"/>
              </w:rPr>
              <w:t>81</w:t>
            </w:r>
            <w:r w:rsidRPr="00263505">
              <w:rPr>
                <w:rFonts w:ascii="Arial" w:hAnsi="Arial" w:cs="Arial"/>
                <w:sz w:val="22"/>
                <w:szCs w:val="22"/>
              </w:rPr>
              <w:t>]</w:t>
            </w:r>
          </w:p>
        </w:tc>
        <w:tc>
          <w:tcPr>
            <w:tcW w:w="2828" w:type="dxa"/>
          </w:tcPr>
          <w:p w14:paraId="3BC3B253"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w:t>
            </w:r>
            <w:r>
              <w:rPr>
                <w:rFonts w:ascii="Arial" w:hAnsi="Arial" w:cs="Arial"/>
                <w:sz w:val="22"/>
                <w:szCs w:val="22"/>
              </w:rPr>
              <w:t>-0.0</w:t>
            </w:r>
            <w:r w:rsidRPr="00EA25F2">
              <w:rPr>
                <w:rFonts w:ascii="Arial" w:hAnsi="Arial" w:cs="Arial"/>
                <w:sz w:val="22"/>
                <w:szCs w:val="22"/>
              </w:rPr>
              <w:t xml:space="preserve">62   </w:t>
            </w:r>
            <w:r>
              <w:rPr>
                <w:rFonts w:ascii="Arial" w:hAnsi="Arial" w:cs="Arial"/>
                <w:sz w:val="22"/>
                <w:szCs w:val="22"/>
              </w:rPr>
              <w:t>-0.0</w:t>
            </w:r>
            <w:r w:rsidRPr="00EA25F2">
              <w:rPr>
                <w:rFonts w:ascii="Arial" w:hAnsi="Arial" w:cs="Arial"/>
                <w:sz w:val="22"/>
                <w:szCs w:val="22"/>
              </w:rPr>
              <w:t>03</w:t>
            </w:r>
            <w:r w:rsidRPr="00263505">
              <w:rPr>
                <w:rFonts w:ascii="Arial" w:hAnsi="Arial" w:cs="Arial"/>
                <w:sz w:val="22"/>
                <w:szCs w:val="22"/>
              </w:rPr>
              <w:t>]</w:t>
            </w:r>
          </w:p>
        </w:tc>
      </w:tr>
      <w:tr w:rsidR="005F22A1" w:rsidRPr="00263505" w14:paraId="2E47C742" w14:textId="77777777" w:rsidTr="00A85CF0">
        <w:trPr>
          <w:trHeight w:val="280"/>
        </w:trPr>
        <w:tc>
          <w:tcPr>
            <w:tcW w:w="3240" w:type="dxa"/>
            <w:noWrap/>
          </w:tcPr>
          <w:p w14:paraId="68ED2D15" w14:textId="77777777" w:rsidR="005F22A1" w:rsidRPr="00263505" w:rsidRDefault="005F22A1" w:rsidP="00A85CF0">
            <w:pPr>
              <w:spacing w:line="276" w:lineRule="auto"/>
              <w:rPr>
                <w:rFonts w:ascii="Arial" w:eastAsia="Times New Roman" w:hAnsi="Arial" w:cs="Arial"/>
                <w:sz w:val="22"/>
                <w:szCs w:val="22"/>
                <w:lang w:val="en-GB" w:eastAsia="it-IT"/>
              </w:rPr>
            </w:pPr>
            <w:r>
              <w:rPr>
                <w:rFonts w:ascii="Arial" w:eastAsia="Times New Roman" w:hAnsi="Arial" w:cs="Arial"/>
                <w:sz w:val="22"/>
                <w:szCs w:val="22"/>
                <w:lang w:val="en-GB" w:eastAsia="it-IT"/>
              </w:rPr>
              <w:t>1-2 years</w:t>
            </w:r>
          </w:p>
        </w:tc>
        <w:tc>
          <w:tcPr>
            <w:tcW w:w="3564" w:type="dxa"/>
            <w:noWrap/>
          </w:tcPr>
          <w:p w14:paraId="6DE768CD"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-0.047***</w:t>
            </w:r>
          </w:p>
        </w:tc>
        <w:tc>
          <w:tcPr>
            <w:tcW w:w="2828" w:type="dxa"/>
          </w:tcPr>
          <w:p w14:paraId="61AC6912"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-0.098***</w:t>
            </w:r>
          </w:p>
        </w:tc>
      </w:tr>
      <w:tr w:rsidR="005F22A1" w:rsidRPr="00263505" w14:paraId="454FCDA3" w14:textId="77777777" w:rsidTr="00A85CF0">
        <w:trPr>
          <w:trHeight w:val="280"/>
        </w:trPr>
        <w:tc>
          <w:tcPr>
            <w:tcW w:w="3240" w:type="dxa"/>
            <w:noWrap/>
          </w:tcPr>
          <w:p w14:paraId="12B40226" w14:textId="77777777" w:rsidR="005F22A1" w:rsidRPr="00263505" w:rsidRDefault="005F22A1" w:rsidP="00A85CF0">
            <w:pPr>
              <w:spacing w:line="276" w:lineRule="auto"/>
              <w:rPr>
                <w:rFonts w:ascii="Arial" w:eastAsia="Times New Roman" w:hAnsi="Arial" w:cs="Arial"/>
                <w:sz w:val="22"/>
                <w:szCs w:val="22"/>
                <w:lang w:val="en-GB" w:eastAsia="it-IT"/>
              </w:rPr>
            </w:pPr>
          </w:p>
        </w:tc>
        <w:tc>
          <w:tcPr>
            <w:tcW w:w="3564" w:type="dxa"/>
            <w:noWrap/>
          </w:tcPr>
          <w:p w14:paraId="1EC3371C"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w:t>
            </w:r>
            <w:r>
              <w:rPr>
                <w:rFonts w:ascii="Arial" w:hAnsi="Arial" w:cs="Arial"/>
                <w:sz w:val="22"/>
                <w:szCs w:val="22"/>
              </w:rPr>
              <w:t>-0.0</w:t>
            </w:r>
            <w:r w:rsidRPr="007F570F">
              <w:rPr>
                <w:rFonts w:ascii="Arial" w:hAnsi="Arial" w:cs="Arial"/>
                <w:sz w:val="22"/>
                <w:szCs w:val="22"/>
              </w:rPr>
              <w:t xml:space="preserve">66   </w:t>
            </w:r>
            <w:r>
              <w:rPr>
                <w:rFonts w:ascii="Arial" w:hAnsi="Arial" w:cs="Arial"/>
                <w:sz w:val="22"/>
                <w:szCs w:val="22"/>
              </w:rPr>
              <w:t>-0.0</w:t>
            </w:r>
            <w:r w:rsidRPr="007F570F">
              <w:rPr>
                <w:rFonts w:ascii="Arial" w:hAnsi="Arial" w:cs="Arial"/>
                <w:sz w:val="22"/>
                <w:szCs w:val="22"/>
              </w:rPr>
              <w:t>28</w:t>
            </w:r>
            <w:r w:rsidRPr="00263505">
              <w:rPr>
                <w:rFonts w:ascii="Arial" w:hAnsi="Arial" w:cs="Arial"/>
                <w:sz w:val="22"/>
                <w:szCs w:val="22"/>
              </w:rPr>
              <w:t>]</w:t>
            </w:r>
          </w:p>
        </w:tc>
        <w:tc>
          <w:tcPr>
            <w:tcW w:w="2828" w:type="dxa"/>
          </w:tcPr>
          <w:p w14:paraId="4225F5B4"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w:t>
            </w:r>
            <w:r>
              <w:rPr>
                <w:rFonts w:ascii="Arial" w:hAnsi="Arial" w:cs="Arial"/>
                <w:sz w:val="22"/>
                <w:szCs w:val="22"/>
              </w:rPr>
              <w:t>-0.1</w:t>
            </w:r>
            <w:r w:rsidRPr="00EA25F2">
              <w:rPr>
                <w:rFonts w:ascii="Arial" w:hAnsi="Arial" w:cs="Arial"/>
                <w:sz w:val="22"/>
                <w:szCs w:val="22"/>
              </w:rPr>
              <w:t xml:space="preserve">19   </w:t>
            </w:r>
            <w:r>
              <w:rPr>
                <w:rFonts w:ascii="Arial" w:hAnsi="Arial" w:cs="Arial"/>
                <w:sz w:val="22"/>
                <w:szCs w:val="22"/>
              </w:rPr>
              <w:t>-0.0</w:t>
            </w:r>
            <w:r w:rsidRPr="00EA25F2">
              <w:rPr>
                <w:rFonts w:ascii="Arial" w:hAnsi="Arial" w:cs="Arial"/>
                <w:sz w:val="22"/>
                <w:szCs w:val="22"/>
              </w:rPr>
              <w:t>77</w:t>
            </w:r>
            <w:r w:rsidRPr="00263505">
              <w:rPr>
                <w:rFonts w:ascii="Arial" w:hAnsi="Arial" w:cs="Arial"/>
                <w:sz w:val="22"/>
                <w:szCs w:val="22"/>
              </w:rPr>
              <w:t>]</w:t>
            </w:r>
          </w:p>
        </w:tc>
      </w:tr>
      <w:tr w:rsidR="005F22A1" w:rsidRPr="00263505" w14:paraId="3A7A4765" w14:textId="77777777" w:rsidTr="00A85CF0">
        <w:trPr>
          <w:trHeight w:val="280"/>
        </w:trPr>
        <w:tc>
          <w:tcPr>
            <w:tcW w:w="3240" w:type="dxa"/>
            <w:noWrap/>
          </w:tcPr>
          <w:p w14:paraId="2190B87D" w14:textId="77777777" w:rsidR="005F22A1" w:rsidRPr="00263505" w:rsidRDefault="005F22A1" w:rsidP="00A85CF0">
            <w:pPr>
              <w:spacing w:line="276" w:lineRule="auto"/>
              <w:rPr>
                <w:rFonts w:ascii="Arial" w:eastAsia="Times New Roman" w:hAnsi="Arial" w:cs="Arial"/>
                <w:sz w:val="22"/>
                <w:szCs w:val="22"/>
                <w:lang w:val="en-GB" w:eastAsia="it-IT"/>
              </w:rPr>
            </w:pPr>
            <w:r w:rsidRPr="00263505">
              <w:rPr>
                <w:rFonts w:ascii="Arial" w:eastAsia="Times New Roman" w:hAnsi="Arial" w:cs="Arial"/>
                <w:sz w:val="22"/>
                <w:szCs w:val="22"/>
                <w:lang w:val="en-GB" w:eastAsia="it-IT"/>
              </w:rPr>
              <w:t xml:space="preserve">&gt; 2 years </w:t>
            </w:r>
          </w:p>
        </w:tc>
        <w:tc>
          <w:tcPr>
            <w:tcW w:w="3564" w:type="dxa"/>
            <w:noWrap/>
          </w:tcPr>
          <w:p w14:paraId="480257D2"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-0.056***</w:t>
            </w:r>
          </w:p>
        </w:tc>
        <w:tc>
          <w:tcPr>
            <w:tcW w:w="2828" w:type="dxa"/>
          </w:tcPr>
          <w:p w14:paraId="1CEFE6E9"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-0.037***</w:t>
            </w:r>
          </w:p>
        </w:tc>
      </w:tr>
      <w:tr w:rsidR="005F22A1" w:rsidRPr="00263505" w14:paraId="6DE514F5" w14:textId="77777777" w:rsidTr="00A85CF0">
        <w:trPr>
          <w:trHeight w:val="280"/>
        </w:trPr>
        <w:tc>
          <w:tcPr>
            <w:tcW w:w="3240" w:type="dxa"/>
            <w:noWrap/>
          </w:tcPr>
          <w:p w14:paraId="0011C3DD" w14:textId="77777777" w:rsidR="005F22A1" w:rsidRPr="00263505" w:rsidRDefault="005F22A1" w:rsidP="00A85CF0">
            <w:pPr>
              <w:spacing w:line="276" w:lineRule="auto"/>
              <w:rPr>
                <w:rFonts w:ascii="Arial" w:eastAsia="Times New Roman" w:hAnsi="Arial" w:cs="Arial"/>
                <w:sz w:val="22"/>
                <w:szCs w:val="22"/>
                <w:lang w:val="en-GB" w:eastAsia="it-IT"/>
              </w:rPr>
            </w:pPr>
          </w:p>
        </w:tc>
        <w:tc>
          <w:tcPr>
            <w:tcW w:w="3564" w:type="dxa"/>
            <w:noWrap/>
          </w:tcPr>
          <w:p w14:paraId="4493A46A"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w:t>
            </w:r>
            <w:r>
              <w:rPr>
                <w:rFonts w:ascii="Arial" w:hAnsi="Arial" w:cs="Arial"/>
                <w:sz w:val="22"/>
                <w:szCs w:val="22"/>
              </w:rPr>
              <w:t>-0.0</w:t>
            </w:r>
            <w:r w:rsidRPr="007F570F">
              <w:rPr>
                <w:rFonts w:ascii="Arial" w:hAnsi="Arial" w:cs="Arial"/>
                <w:sz w:val="22"/>
                <w:szCs w:val="22"/>
              </w:rPr>
              <w:t xml:space="preserve">65   </w:t>
            </w:r>
            <w:r>
              <w:rPr>
                <w:rFonts w:ascii="Arial" w:hAnsi="Arial" w:cs="Arial"/>
                <w:sz w:val="22"/>
                <w:szCs w:val="22"/>
              </w:rPr>
              <w:t>-0.0</w:t>
            </w:r>
            <w:r w:rsidRPr="007F570F">
              <w:rPr>
                <w:rFonts w:ascii="Arial" w:hAnsi="Arial" w:cs="Arial"/>
                <w:sz w:val="22"/>
                <w:szCs w:val="22"/>
              </w:rPr>
              <w:t>48</w:t>
            </w:r>
            <w:r w:rsidRPr="00263505">
              <w:rPr>
                <w:rFonts w:ascii="Arial" w:hAnsi="Arial" w:cs="Arial"/>
                <w:sz w:val="22"/>
                <w:szCs w:val="22"/>
              </w:rPr>
              <w:t>]</w:t>
            </w:r>
          </w:p>
        </w:tc>
        <w:tc>
          <w:tcPr>
            <w:tcW w:w="2828" w:type="dxa"/>
          </w:tcPr>
          <w:p w14:paraId="6F175A03"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w:t>
            </w:r>
            <w:r>
              <w:rPr>
                <w:rFonts w:ascii="Arial" w:hAnsi="Arial" w:cs="Arial"/>
                <w:sz w:val="22"/>
                <w:szCs w:val="22"/>
              </w:rPr>
              <w:t>-0.0</w:t>
            </w:r>
            <w:r w:rsidRPr="00EA25F2">
              <w:rPr>
                <w:rFonts w:ascii="Arial" w:hAnsi="Arial" w:cs="Arial"/>
                <w:sz w:val="22"/>
                <w:szCs w:val="22"/>
              </w:rPr>
              <w:t xml:space="preserve">53   </w:t>
            </w:r>
            <w:r>
              <w:rPr>
                <w:rFonts w:ascii="Arial" w:hAnsi="Arial" w:cs="Arial"/>
                <w:sz w:val="22"/>
                <w:szCs w:val="22"/>
              </w:rPr>
              <w:t>-0.0</w:t>
            </w:r>
            <w:r w:rsidRPr="00EA25F2">
              <w:rPr>
                <w:rFonts w:ascii="Arial" w:hAnsi="Arial" w:cs="Arial"/>
                <w:sz w:val="22"/>
                <w:szCs w:val="22"/>
              </w:rPr>
              <w:t>21</w:t>
            </w:r>
            <w:r w:rsidRPr="00263505">
              <w:rPr>
                <w:rFonts w:ascii="Arial" w:hAnsi="Arial" w:cs="Arial"/>
                <w:sz w:val="22"/>
                <w:szCs w:val="22"/>
              </w:rPr>
              <w:t>]</w:t>
            </w:r>
          </w:p>
        </w:tc>
      </w:tr>
      <w:tr w:rsidR="005F22A1" w:rsidRPr="00263505" w14:paraId="2DE44195" w14:textId="77777777" w:rsidTr="00A85CF0">
        <w:trPr>
          <w:trHeight w:val="280"/>
        </w:trPr>
        <w:tc>
          <w:tcPr>
            <w:tcW w:w="3240" w:type="dxa"/>
            <w:noWrap/>
          </w:tcPr>
          <w:p w14:paraId="0861DC31" w14:textId="77777777" w:rsidR="005F22A1" w:rsidRPr="00263505" w:rsidRDefault="005F22A1" w:rsidP="00A85CF0">
            <w:pPr>
              <w:spacing w:line="276" w:lineRule="auto"/>
              <w:rPr>
                <w:rFonts w:ascii="Arial" w:eastAsia="Times New Roman" w:hAnsi="Arial" w:cs="Arial"/>
                <w:sz w:val="22"/>
                <w:szCs w:val="22"/>
                <w:lang w:val="en-GB" w:eastAsia="it-IT"/>
              </w:rPr>
            </w:pPr>
            <w:r w:rsidRPr="00263505">
              <w:rPr>
                <w:rFonts w:ascii="Arial" w:eastAsia="Times New Roman" w:hAnsi="Arial" w:cs="Arial"/>
                <w:b/>
                <w:bCs/>
                <w:sz w:val="22"/>
                <w:szCs w:val="22"/>
                <w:lang w:val="en-GB" w:eastAsia="it-IT"/>
              </w:rPr>
              <w:t>Month of registration</w:t>
            </w:r>
          </w:p>
        </w:tc>
        <w:tc>
          <w:tcPr>
            <w:tcW w:w="3564" w:type="dxa"/>
            <w:noWrap/>
          </w:tcPr>
          <w:p w14:paraId="2D48E78B" w14:textId="77777777" w:rsidR="005F22A1" w:rsidRPr="00263505" w:rsidRDefault="005F22A1" w:rsidP="00A85CF0">
            <w:pPr>
              <w:widowControl w:val="0"/>
              <w:autoSpaceDE w:val="0"/>
              <w:autoSpaceDN w:val="0"/>
              <w:adjustRightInd w:val="0"/>
              <w:jc w:val="center"/>
              <w:rPr>
                <w:rFonts w:ascii="Arial" w:hAnsi="Arial" w:cs="Arial"/>
                <w:sz w:val="22"/>
                <w:szCs w:val="22"/>
              </w:rPr>
            </w:pPr>
          </w:p>
        </w:tc>
        <w:tc>
          <w:tcPr>
            <w:tcW w:w="2828" w:type="dxa"/>
          </w:tcPr>
          <w:p w14:paraId="60E78B9F" w14:textId="77777777" w:rsidR="005F22A1" w:rsidRPr="00263505" w:rsidRDefault="005F22A1" w:rsidP="00A85CF0">
            <w:pPr>
              <w:widowControl w:val="0"/>
              <w:autoSpaceDE w:val="0"/>
              <w:autoSpaceDN w:val="0"/>
              <w:adjustRightInd w:val="0"/>
              <w:jc w:val="center"/>
              <w:rPr>
                <w:rFonts w:ascii="Arial" w:hAnsi="Arial" w:cs="Arial"/>
                <w:sz w:val="22"/>
                <w:szCs w:val="22"/>
              </w:rPr>
            </w:pPr>
          </w:p>
        </w:tc>
      </w:tr>
      <w:tr w:rsidR="005F22A1" w:rsidRPr="00263505" w14:paraId="75BA3DBD" w14:textId="77777777" w:rsidTr="00A85CF0">
        <w:trPr>
          <w:trHeight w:val="280"/>
        </w:trPr>
        <w:tc>
          <w:tcPr>
            <w:tcW w:w="3240" w:type="dxa"/>
            <w:noWrap/>
          </w:tcPr>
          <w:p w14:paraId="28B4BD68" w14:textId="77777777" w:rsidR="005F22A1" w:rsidRPr="00263505" w:rsidRDefault="005F22A1" w:rsidP="00A85CF0">
            <w:pPr>
              <w:spacing w:line="276" w:lineRule="auto"/>
              <w:rPr>
                <w:rFonts w:ascii="Arial" w:eastAsia="Times New Roman" w:hAnsi="Arial" w:cs="Arial"/>
                <w:sz w:val="22"/>
                <w:szCs w:val="22"/>
                <w:lang w:val="en-GB" w:eastAsia="it-IT"/>
              </w:rPr>
            </w:pPr>
            <w:r w:rsidRPr="00263505">
              <w:rPr>
                <w:rFonts w:ascii="Arial" w:eastAsia="Times New Roman" w:hAnsi="Arial" w:cs="Arial"/>
                <w:sz w:val="22"/>
                <w:szCs w:val="22"/>
                <w:lang w:val="en-GB" w:eastAsia="it-IT"/>
              </w:rPr>
              <w:t>January [ref.]</w:t>
            </w:r>
          </w:p>
        </w:tc>
        <w:tc>
          <w:tcPr>
            <w:tcW w:w="3564" w:type="dxa"/>
            <w:noWrap/>
          </w:tcPr>
          <w:p w14:paraId="38D3152D" w14:textId="77777777" w:rsidR="005F22A1" w:rsidRPr="00263505" w:rsidRDefault="005F22A1" w:rsidP="00A85CF0">
            <w:pPr>
              <w:widowControl w:val="0"/>
              <w:autoSpaceDE w:val="0"/>
              <w:autoSpaceDN w:val="0"/>
              <w:adjustRightInd w:val="0"/>
              <w:jc w:val="center"/>
              <w:rPr>
                <w:rFonts w:ascii="Arial" w:hAnsi="Arial" w:cs="Arial"/>
                <w:sz w:val="22"/>
                <w:szCs w:val="22"/>
              </w:rPr>
            </w:pPr>
          </w:p>
        </w:tc>
        <w:tc>
          <w:tcPr>
            <w:tcW w:w="2828" w:type="dxa"/>
          </w:tcPr>
          <w:p w14:paraId="14E02363" w14:textId="77777777" w:rsidR="005F22A1" w:rsidRPr="00263505" w:rsidRDefault="005F22A1" w:rsidP="00A85CF0">
            <w:pPr>
              <w:widowControl w:val="0"/>
              <w:autoSpaceDE w:val="0"/>
              <w:autoSpaceDN w:val="0"/>
              <w:adjustRightInd w:val="0"/>
              <w:jc w:val="center"/>
              <w:rPr>
                <w:rFonts w:ascii="Arial" w:hAnsi="Arial" w:cs="Arial"/>
                <w:sz w:val="22"/>
                <w:szCs w:val="22"/>
              </w:rPr>
            </w:pPr>
          </w:p>
        </w:tc>
      </w:tr>
      <w:tr w:rsidR="005F22A1" w:rsidRPr="00263505" w14:paraId="79DEEC72" w14:textId="77777777" w:rsidTr="00A85CF0">
        <w:trPr>
          <w:trHeight w:val="280"/>
        </w:trPr>
        <w:tc>
          <w:tcPr>
            <w:tcW w:w="3240" w:type="dxa"/>
            <w:noWrap/>
          </w:tcPr>
          <w:p w14:paraId="04DF8562" w14:textId="77777777" w:rsidR="005F22A1" w:rsidRPr="00263505" w:rsidRDefault="005F22A1" w:rsidP="00A85CF0">
            <w:pPr>
              <w:spacing w:line="276" w:lineRule="auto"/>
              <w:rPr>
                <w:rFonts w:ascii="Arial" w:eastAsia="Times New Roman" w:hAnsi="Arial" w:cs="Arial"/>
                <w:sz w:val="22"/>
                <w:szCs w:val="22"/>
                <w:lang w:val="en-GB" w:eastAsia="it-IT"/>
              </w:rPr>
            </w:pPr>
            <w:r w:rsidRPr="00263505">
              <w:rPr>
                <w:rFonts w:ascii="Arial" w:eastAsia="Times New Roman" w:hAnsi="Arial" w:cs="Arial"/>
                <w:sz w:val="22"/>
                <w:szCs w:val="22"/>
                <w:lang w:val="en-GB" w:eastAsia="it-IT"/>
              </w:rPr>
              <w:t>February</w:t>
            </w:r>
          </w:p>
        </w:tc>
        <w:tc>
          <w:tcPr>
            <w:tcW w:w="3564" w:type="dxa"/>
            <w:noWrap/>
          </w:tcPr>
          <w:p w14:paraId="0E0CAEB0"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-0.004</w:t>
            </w:r>
          </w:p>
        </w:tc>
        <w:tc>
          <w:tcPr>
            <w:tcW w:w="2828" w:type="dxa"/>
          </w:tcPr>
          <w:p w14:paraId="17963E40"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-0.020</w:t>
            </w:r>
          </w:p>
        </w:tc>
      </w:tr>
      <w:tr w:rsidR="005F22A1" w:rsidRPr="00263505" w14:paraId="3DF1B2F3" w14:textId="77777777" w:rsidTr="00A85CF0">
        <w:trPr>
          <w:trHeight w:val="280"/>
        </w:trPr>
        <w:tc>
          <w:tcPr>
            <w:tcW w:w="3240" w:type="dxa"/>
            <w:noWrap/>
          </w:tcPr>
          <w:p w14:paraId="7821D163" w14:textId="77777777" w:rsidR="005F22A1" w:rsidRPr="00263505" w:rsidRDefault="005F22A1" w:rsidP="00A85CF0">
            <w:pPr>
              <w:spacing w:line="276" w:lineRule="auto"/>
              <w:rPr>
                <w:rFonts w:ascii="Arial" w:eastAsia="Times New Roman" w:hAnsi="Arial" w:cs="Arial"/>
                <w:sz w:val="22"/>
                <w:szCs w:val="22"/>
                <w:lang w:val="en-GB" w:eastAsia="it-IT"/>
              </w:rPr>
            </w:pPr>
          </w:p>
        </w:tc>
        <w:tc>
          <w:tcPr>
            <w:tcW w:w="3564" w:type="dxa"/>
            <w:noWrap/>
          </w:tcPr>
          <w:p w14:paraId="446ACC75"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w:t>
            </w:r>
            <w:r>
              <w:rPr>
                <w:rFonts w:ascii="Arial" w:hAnsi="Arial" w:cs="Arial"/>
                <w:sz w:val="22"/>
                <w:szCs w:val="22"/>
              </w:rPr>
              <w:t>-0.0</w:t>
            </w:r>
            <w:r w:rsidRPr="007F570F">
              <w:rPr>
                <w:rFonts w:ascii="Arial" w:hAnsi="Arial" w:cs="Arial"/>
                <w:sz w:val="22"/>
                <w:szCs w:val="22"/>
              </w:rPr>
              <w:t xml:space="preserve">18   </w:t>
            </w:r>
            <w:r>
              <w:rPr>
                <w:rFonts w:ascii="Arial" w:hAnsi="Arial" w:cs="Arial"/>
                <w:sz w:val="22"/>
                <w:szCs w:val="22"/>
              </w:rPr>
              <w:t>0.0</w:t>
            </w:r>
            <w:r w:rsidRPr="007F570F">
              <w:rPr>
                <w:rFonts w:ascii="Arial" w:hAnsi="Arial" w:cs="Arial"/>
                <w:sz w:val="22"/>
                <w:szCs w:val="22"/>
              </w:rPr>
              <w:t>10</w:t>
            </w:r>
            <w:r w:rsidRPr="00263505">
              <w:rPr>
                <w:rFonts w:ascii="Arial" w:hAnsi="Arial" w:cs="Arial"/>
                <w:sz w:val="22"/>
                <w:szCs w:val="22"/>
              </w:rPr>
              <w:t>]</w:t>
            </w:r>
          </w:p>
        </w:tc>
        <w:tc>
          <w:tcPr>
            <w:tcW w:w="2828" w:type="dxa"/>
          </w:tcPr>
          <w:p w14:paraId="50328A55"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w:t>
            </w:r>
            <w:r>
              <w:rPr>
                <w:rFonts w:ascii="Arial" w:hAnsi="Arial" w:cs="Arial"/>
                <w:sz w:val="22"/>
                <w:szCs w:val="22"/>
              </w:rPr>
              <w:t>-0.0</w:t>
            </w:r>
            <w:r w:rsidRPr="00EA25F2">
              <w:rPr>
                <w:rFonts w:ascii="Arial" w:hAnsi="Arial" w:cs="Arial"/>
                <w:sz w:val="22"/>
                <w:szCs w:val="22"/>
              </w:rPr>
              <w:t xml:space="preserve">46   </w:t>
            </w:r>
            <w:r>
              <w:rPr>
                <w:rFonts w:ascii="Arial" w:hAnsi="Arial" w:cs="Arial"/>
                <w:sz w:val="22"/>
                <w:szCs w:val="22"/>
              </w:rPr>
              <w:t>0.0</w:t>
            </w:r>
            <w:r w:rsidRPr="00EA25F2">
              <w:rPr>
                <w:rFonts w:ascii="Arial" w:hAnsi="Arial" w:cs="Arial"/>
                <w:sz w:val="22"/>
                <w:szCs w:val="22"/>
              </w:rPr>
              <w:t>05</w:t>
            </w:r>
            <w:r w:rsidRPr="00263505">
              <w:rPr>
                <w:rFonts w:ascii="Arial" w:hAnsi="Arial" w:cs="Arial"/>
                <w:sz w:val="22"/>
                <w:szCs w:val="22"/>
              </w:rPr>
              <w:t>]</w:t>
            </w:r>
          </w:p>
        </w:tc>
      </w:tr>
      <w:tr w:rsidR="005F22A1" w:rsidRPr="00263505" w14:paraId="289D5D81" w14:textId="77777777" w:rsidTr="00A85CF0">
        <w:trPr>
          <w:trHeight w:val="280"/>
        </w:trPr>
        <w:tc>
          <w:tcPr>
            <w:tcW w:w="3240" w:type="dxa"/>
            <w:noWrap/>
          </w:tcPr>
          <w:p w14:paraId="7C6AE678" w14:textId="77777777" w:rsidR="005F22A1" w:rsidRPr="00263505" w:rsidRDefault="005F22A1" w:rsidP="00A85CF0">
            <w:pPr>
              <w:spacing w:line="276" w:lineRule="auto"/>
              <w:rPr>
                <w:rFonts w:ascii="Arial" w:eastAsia="Times New Roman" w:hAnsi="Arial" w:cs="Arial"/>
                <w:sz w:val="22"/>
                <w:szCs w:val="22"/>
                <w:lang w:val="en-GB" w:eastAsia="it-IT"/>
              </w:rPr>
            </w:pPr>
            <w:r w:rsidRPr="00263505">
              <w:rPr>
                <w:rFonts w:ascii="Arial" w:eastAsia="Times New Roman" w:hAnsi="Arial" w:cs="Arial"/>
                <w:sz w:val="22"/>
                <w:szCs w:val="22"/>
                <w:lang w:val="en-GB" w:eastAsia="it-IT"/>
              </w:rPr>
              <w:t>March</w:t>
            </w:r>
          </w:p>
        </w:tc>
        <w:tc>
          <w:tcPr>
            <w:tcW w:w="3564" w:type="dxa"/>
            <w:noWrap/>
          </w:tcPr>
          <w:p w14:paraId="2C1893C3"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0.013*</w:t>
            </w:r>
          </w:p>
        </w:tc>
        <w:tc>
          <w:tcPr>
            <w:tcW w:w="2828" w:type="dxa"/>
          </w:tcPr>
          <w:p w14:paraId="45E97795"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-0.019</w:t>
            </w:r>
          </w:p>
        </w:tc>
      </w:tr>
      <w:tr w:rsidR="005F22A1" w:rsidRPr="00263505" w14:paraId="02F211B7" w14:textId="77777777" w:rsidTr="00A85CF0">
        <w:trPr>
          <w:trHeight w:val="280"/>
        </w:trPr>
        <w:tc>
          <w:tcPr>
            <w:tcW w:w="3240" w:type="dxa"/>
            <w:noWrap/>
          </w:tcPr>
          <w:p w14:paraId="3818F78E" w14:textId="77777777" w:rsidR="005F22A1" w:rsidRPr="00263505" w:rsidRDefault="005F22A1" w:rsidP="00A85CF0">
            <w:pPr>
              <w:spacing w:line="276" w:lineRule="auto"/>
              <w:rPr>
                <w:rFonts w:ascii="Arial" w:eastAsia="Times New Roman" w:hAnsi="Arial" w:cs="Arial"/>
                <w:sz w:val="22"/>
                <w:szCs w:val="22"/>
                <w:lang w:val="en-GB" w:eastAsia="it-IT"/>
              </w:rPr>
            </w:pPr>
          </w:p>
        </w:tc>
        <w:tc>
          <w:tcPr>
            <w:tcW w:w="3564" w:type="dxa"/>
            <w:noWrap/>
          </w:tcPr>
          <w:p w14:paraId="30DDC653"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w:t>
            </w:r>
            <w:r>
              <w:rPr>
                <w:rFonts w:ascii="Arial" w:hAnsi="Arial" w:cs="Arial"/>
                <w:sz w:val="22"/>
                <w:szCs w:val="22"/>
              </w:rPr>
              <w:t>-0.0</w:t>
            </w:r>
            <w:r w:rsidRPr="007F570F">
              <w:rPr>
                <w:rFonts w:ascii="Arial" w:hAnsi="Arial" w:cs="Arial"/>
                <w:sz w:val="22"/>
                <w:szCs w:val="22"/>
              </w:rPr>
              <w:t>0</w:t>
            </w:r>
            <w:r>
              <w:rPr>
                <w:rFonts w:ascii="Arial" w:hAnsi="Arial" w:cs="Arial"/>
                <w:sz w:val="22"/>
                <w:szCs w:val="22"/>
              </w:rPr>
              <w:t>1</w:t>
            </w:r>
            <w:r w:rsidRPr="007F570F">
              <w:rPr>
                <w:rFonts w:ascii="Arial" w:hAnsi="Arial" w:cs="Arial"/>
                <w:sz w:val="22"/>
                <w:szCs w:val="22"/>
              </w:rPr>
              <w:t xml:space="preserve">   </w:t>
            </w:r>
            <w:r>
              <w:rPr>
                <w:rFonts w:ascii="Arial" w:hAnsi="Arial" w:cs="Arial"/>
                <w:sz w:val="22"/>
                <w:szCs w:val="22"/>
              </w:rPr>
              <w:t>0.0</w:t>
            </w:r>
            <w:r w:rsidRPr="007F570F">
              <w:rPr>
                <w:rFonts w:ascii="Arial" w:hAnsi="Arial" w:cs="Arial"/>
                <w:sz w:val="22"/>
                <w:szCs w:val="22"/>
              </w:rPr>
              <w:t>27</w:t>
            </w:r>
            <w:r w:rsidRPr="00263505">
              <w:rPr>
                <w:rFonts w:ascii="Arial" w:hAnsi="Arial" w:cs="Arial"/>
                <w:sz w:val="22"/>
                <w:szCs w:val="22"/>
              </w:rPr>
              <w:t>]</w:t>
            </w:r>
          </w:p>
        </w:tc>
        <w:tc>
          <w:tcPr>
            <w:tcW w:w="2828" w:type="dxa"/>
          </w:tcPr>
          <w:p w14:paraId="470E196C"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w:t>
            </w:r>
            <w:r>
              <w:rPr>
                <w:rFonts w:ascii="Arial" w:hAnsi="Arial" w:cs="Arial"/>
                <w:sz w:val="22"/>
                <w:szCs w:val="22"/>
              </w:rPr>
              <w:t>-0.0</w:t>
            </w:r>
            <w:r w:rsidRPr="00EA25F2">
              <w:rPr>
                <w:rFonts w:ascii="Arial" w:hAnsi="Arial" w:cs="Arial"/>
                <w:sz w:val="22"/>
                <w:szCs w:val="22"/>
              </w:rPr>
              <w:t xml:space="preserve">45   </w:t>
            </w:r>
            <w:r>
              <w:rPr>
                <w:rFonts w:ascii="Arial" w:hAnsi="Arial" w:cs="Arial"/>
                <w:sz w:val="22"/>
                <w:szCs w:val="22"/>
              </w:rPr>
              <w:t>0.0</w:t>
            </w:r>
            <w:r w:rsidRPr="00EA25F2">
              <w:rPr>
                <w:rFonts w:ascii="Arial" w:hAnsi="Arial" w:cs="Arial"/>
                <w:sz w:val="22"/>
                <w:szCs w:val="22"/>
              </w:rPr>
              <w:t>05</w:t>
            </w:r>
            <w:r w:rsidRPr="00263505">
              <w:rPr>
                <w:rFonts w:ascii="Arial" w:hAnsi="Arial" w:cs="Arial"/>
                <w:sz w:val="22"/>
                <w:szCs w:val="22"/>
              </w:rPr>
              <w:t>]</w:t>
            </w:r>
          </w:p>
        </w:tc>
      </w:tr>
      <w:tr w:rsidR="005F22A1" w:rsidRPr="00263505" w14:paraId="43C0299F" w14:textId="77777777" w:rsidTr="00A85CF0">
        <w:trPr>
          <w:trHeight w:val="280"/>
        </w:trPr>
        <w:tc>
          <w:tcPr>
            <w:tcW w:w="3240" w:type="dxa"/>
            <w:noWrap/>
          </w:tcPr>
          <w:p w14:paraId="1B9E45EA" w14:textId="77777777" w:rsidR="005F22A1" w:rsidRPr="00263505" w:rsidRDefault="005F22A1" w:rsidP="00A85CF0">
            <w:pPr>
              <w:spacing w:line="276" w:lineRule="auto"/>
              <w:rPr>
                <w:rFonts w:ascii="Arial" w:eastAsia="Times New Roman" w:hAnsi="Arial" w:cs="Arial"/>
                <w:sz w:val="22"/>
                <w:szCs w:val="22"/>
                <w:lang w:val="en-GB" w:eastAsia="it-IT"/>
              </w:rPr>
            </w:pPr>
            <w:r w:rsidRPr="00263505">
              <w:rPr>
                <w:rFonts w:ascii="Arial" w:eastAsia="Times New Roman" w:hAnsi="Arial" w:cs="Arial"/>
                <w:sz w:val="22"/>
                <w:szCs w:val="22"/>
                <w:lang w:val="en-GB" w:eastAsia="it-IT"/>
              </w:rPr>
              <w:t>April</w:t>
            </w:r>
          </w:p>
        </w:tc>
        <w:tc>
          <w:tcPr>
            <w:tcW w:w="3564" w:type="dxa"/>
            <w:noWrap/>
          </w:tcPr>
          <w:p w14:paraId="21ECF0D6"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0.030***</w:t>
            </w:r>
          </w:p>
        </w:tc>
        <w:tc>
          <w:tcPr>
            <w:tcW w:w="2828" w:type="dxa"/>
          </w:tcPr>
          <w:p w14:paraId="19E00F85"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-0.023*</w:t>
            </w:r>
          </w:p>
        </w:tc>
      </w:tr>
      <w:tr w:rsidR="005F22A1" w:rsidRPr="00263505" w14:paraId="720CD602" w14:textId="77777777" w:rsidTr="00A85CF0">
        <w:trPr>
          <w:trHeight w:val="280"/>
        </w:trPr>
        <w:tc>
          <w:tcPr>
            <w:tcW w:w="3240" w:type="dxa"/>
            <w:noWrap/>
          </w:tcPr>
          <w:p w14:paraId="3E099D77" w14:textId="77777777" w:rsidR="005F22A1" w:rsidRPr="00263505" w:rsidRDefault="005F22A1" w:rsidP="00A85CF0">
            <w:pPr>
              <w:spacing w:line="276" w:lineRule="auto"/>
              <w:rPr>
                <w:rFonts w:ascii="Arial" w:eastAsia="Times New Roman" w:hAnsi="Arial" w:cs="Arial"/>
                <w:sz w:val="22"/>
                <w:szCs w:val="22"/>
                <w:lang w:val="en-GB" w:eastAsia="it-IT"/>
              </w:rPr>
            </w:pPr>
          </w:p>
        </w:tc>
        <w:tc>
          <w:tcPr>
            <w:tcW w:w="3564" w:type="dxa"/>
            <w:noWrap/>
          </w:tcPr>
          <w:p w14:paraId="11EABCDE" w14:textId="77777777" w:rsidR="005F22A1" w:rsidRPr="00263505" w:rsidRDefault="005F22A1" w:rsidP="00A85CF0">
            <w:pPr>
              <w:widowControl w:val="0"/>
              <w:autoSpaceDE w:val="0"/>
              <w:autoSpaceDN w:val="0"/>
              <w:adjustRightInd w:val="0"/>
              <w:jc w:val="center"/>
              <w:rPr>
                <w:rFonts w:ascii="Arial" w:hAnsi="Arial" w:cs="Arial"/>
                <w:sz w:val="22"/>
                <w:szCs w:val="22"/>
              </w:rPr>
            </w:pPr>
            <w:r>
              <w:rPr>
                <w:rFonts w:ascii="Arial" w:hAnsi="Arial" w:cs="Arial"/>
                <w:sz w:val="22"/>
                <w:szCs w:val="22"/>
              </w:rPr>
              <w:t>[0.0</w:t>
            </w:r>
            <w:r w:rsidRPr="007F570F">
              <w:rPr>
                <w:rFonts w:ascii="Arial" w:hAnsi="Arial" w:cs="Arial"/>
                <w:sz w:val="22"/>
                <w:szCs w:val="22"/>
              </w:rPr>
              <w:t xml:space="preserve">13   </w:t>
            </w:r>
            <w:r>
              <w:rPr>
                <w:rFonts w:ascii="Arial" w:hAnsi="Arial" w:cs="Arial"/>
                <w:sz w:val="22"/>
                <w:szCs w:val="22"/>
              </w:rPr>
              <w:t>0.0</w:t>
            </w:r>
            <w:r w:rsidRPr="007F570F">
              <w:rPr>
                <w:rFonts w:ascii="Arial" w:hAnsi="Arial" w:cs="Arial"/>
                <w:sz w:val="22"/>
                <w:szCs w:val="22"/>
              </w:rPr>
              <w:t>47</w:t>
            </w:r>
            <w:r w:rsidRPr="00263505">
              <w:rPr>
                <w:rFonts w:ascii="Arial" w:hAnsi="Arial" w:cs="Arial"/>
                <w:sz w:val="22"/>
                <w:szCs w:val="22"/>
              </w:rPr>
              <w:t>]</w:t>
            </w:r>
          </w:p>
        </w:tc>
        <w:tc>
          <w:tcPr>
            <w:tcW w:w="2828" w:type="dxa"/>
          </w:tcPr>
          <w:p w14:paraId="755C53EE"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w:t>
            </w:r>
            <w:r>
              <w:rPr>
                <w:rFonts w:ascii="Arial" w:hAnsi="Arial" w:cs="Arial"/>
                <w:sz w:val="22"/>
                <w:szCs w:val="22"/>
              </w:rPr>
              <w:t>-0.0</w:t>
            </w:r>
            <w:r w:rsidRPr="00EA25F2">
              <w:rPr>
                <w:rFonts w:ascii="Arial" w:hAnsi="Arial" w:cs="Arial"/>
                <w:sz w:val="22"/>
                <w:szCs w:val="22"/>
              </w:rPr>
              <w:t xml:space="preserve">48   </w:t>
            </w:r>
            <w:r>
              <w:rPr>
                <w:rFonts w:ascii="Arial" w:hAnsi="Arial" w:cs="Arial"/>
                <w:sz w:val="22"/>
                <w:szCs w:val="22"/>
              </w:rPr>
              <w:t>0.0</w:t>
            </w:r>
            <w:r w:rsidRPr="00EA25F2">
              <w:rPr>
                <w:rFonts w:ascii="Arial" w:hAnsi="Arial" w:cs="Arial"/>
                <w:sz w:val="22"/>
                <w:szCs w:val="22"/>
              </w:rPr>
              <w:t>01</w:t>
            </w:r>
            <w:r w:rsidRPr="00263505">
              <w:rPr>
                <w:rFonts w:ascii="Arial" w:hAnsi="Arial" w:cs="Arial"/>
                <w:sz w:val="22"/>
                <w:szCs w:val="22"/>
              </w:rPr>
              <w:t>]</w:t>
            </w:r>
          </w:p>
        </w:tc>
      </w:tr>
      <w:tr w:rsidR="005F22A1" w:rsidRPr="00263505" w14:paraId="516D45DA" w14:textId="77777777" w:rsidTr="00A85CF0">
        <w:trPr>
          <w:trHeight w:val="280"/>
        </w:trPr>
        <w:tc>
          <w:tcPr>
            <w:tcW w:w="3240" w:type="dxa"/>
            <w:noWrap/>
          </w:tcPr>
          <w:p w14:paraId="717AF100" w14:textId="77777777" w:rsidR="005F22A1" w:rsidRPr="00263505" w:rsidRDefault="005F22A1" w:rsidP="00A85CF0">
            <w:pPr>
              <w:spacing w:line="276" w:lineRule="auto"/>
              <w:rPr>
                <w:rFonts w:ascii="Arial" w:eastAsia="Times New Roman" w:hAnsi="Arial" w:cs="Arial"/>
                <w:sz w:val="22"/>
                <w:szCs w:val="22"/>
                <w:lang w:val="en-GB" w:eastAsia="it-IT"/>
              </w:rPr>
            </w:pPr>
            <w:r w:rsidRPr="00263505">
              <w:rPr>
                <w:rFonts w:ascii="Arial" w:eastAsia="Times New Roman" w:hAnsi="Arial" w:cs="Arial"/>
                <w:sz w:val="22"/>
                <w:szCs w:val="22"/>
                <w:lang w:val="en-GB" w:eastAsia="it-IT"/>
              </w:rPr>
              <w:t>May</w:t>
            </w:r>
          </w:p>
        </w:tc>
        <w:tc>
          <w:tcPr>
            <w:tcW w:w="3564" w:type="dxa"/>
            <w:noWrap/>
          </w:tcPr>
          <w:p w14:paraId="147C8AF5"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0.016**</w:t>
            </w:r>
          </w:p>
        </w:tc>
        <w:tc>
          <w:tcPr>
            <w:tcW w:w="2828" w:type="dxa"/>
          </w:tcPr>
          <w:p w14:paraId="08EB9985"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-0.023*</w:t>
            </w:r>
          </w:p>
        </w:tc>
      </w:tr>
      <w:tr w:rsidR="005F22A1" w:rsidRPr="00263505" w14:paraId="06B2D09A" w14:textId="77777777" w:rsidTr="00A85CF0">
        <w:trPr>
          <w:trHeight w:val="280"/>
        </w:trPr>
        <w:tc>
          <w:tcPr>
            <w:tcW w:w="3240" w:type="dxa"/>
            <w:noWrap/>
          </w:tcPr>
          <w:p w14:paraId="681DA16C" w14:textId="77777777" w:rsidR="005F22A1" w:rsidRPr="00263505" w:rsidRDefault="005F22A1" w:rsidP="00A85CF0">
            <w:pPr>
              <w:spacing w:line="276" w:lineRule="auto"/>
              <w:rPr>
                <w:rFonts w:ascii="Arial" w:eastAsia="Times New Roman" w:hAnsi="Arial" w:cs="Arial"/>
                <w:sz w:val="22"/>
                <w:szCs w:val="22"/>
                <w:lang w:val="en-GB" w:eastAsia="it-IT"/>
              </w:rPr>
            </w:pPr>
          </w:p>
        </w:tc>
        <w:tc>
          <w:tcPr>
            <w:tcW w:w="3564" w:type="dxa"/>
            <w:noWrap/>
          </w:tcPr>
          <w:p w14:paraId="53C69548" w14:textId="77777777" w:rsidR="005F22A1" w:rsidRPr="00263505" w:rsidRDefault="005F22A1" w:rsidP="00A85CF0">
            <w:pPr>
              <w:widowControl w:val="0"/>
              <w:autoSpaceDE w:val="0"/>
              <w:autoSpaceDN w:val="0"/>
              <w:adjustRightInd w:val="0"/>
              <w:jc w:val="center"/>
              <w:rPr>
                <w:rFonts w:ascii="Arial" w:hAnsi="Arial" w:cs="Arial"/>
                <w:sz w:val="22"/>
                <w:szCs w:val="22"/>
              </w:rPr>
            </w:pPr>
            <w:r>
              <w:rPr>
                <w:rFonts w:ascii="Arial" w:hAnsi="Arial" w:cs="Arial"/>
                <w:sz w:val="22"/>
                <w:szCs w:val="22"/>
              </w:rPr>
              <w:t>[0.0</w:t>
            </w:r>
            <w:r w:rsidRPr="007F570F">
              <w:rPr>
                <w:rFonts w:ascii="Arial" w:hAnsi="Arial" w:cs="Arial"/>
                <w:sz w:val="22"/>
                <w:szCs w:val="22"/>
              </w:rPr>
              <w:t>0</w:t>
            </w:r>
            <w:r>
              <w:rPr>
                <w:rFonts w:ascii="Arial" w:hAnsi="Arial" w:cs="Arial"/>
                <w:sz w:val="22"/>
                <w:szCs w:val="22"/>
              </w:rPr>
              <w:t>2</w:t>
            </w:r>
            <w:r w:rsidRPr="007F570F">
              <w:rPr>
                <w:rFonts w:ascii="Arial" w:hAnsi="Arial" w:cs="Arial"/>
                <w:sz w:val="22"/>
                <w:szCs w:val="22"/>
              </w:rPr>
              <w:t xml:space="preserve">   </w:t>
            </w:r>
            <w:r>
              <w:rPr>
                <w:rFonts w:ascii="Arial" w:hAnsi="Arial" w:cs="Arial"/>
                <w:sz w:val="22"/>
                <w:szCs w:val="22"/>
              </w:rPr>
              <w:t>0.0</w:t>
            </w:r>
            <w:r w:rsidRPr="007F570F">
              <w:rPr>
                <w:rFonts w:ascii="Arial" w:hAnsi="Arial" w:cs="Arial"/>
                <w:sz w:val="22"/>
                <w:szCs w:val="22"/>
              </w:rPr>
              <w:t>31</w:t>
            </w:r>
            <w:r w:rsidRPr="00263505">
              <w:rPr>
                <w:rFonts w:ascii="Arial" w:hAnsi="Arial" w:cs="Arial"/>
                <w:sz w:val="22"/>
                <w:szCs w:val="22"/>
              </w:rPr>
              <w:t>]</w:t>
            </w:r>
          </w:p>
        </w:tc>
        <w:tc>
          <w:tcPr>
            <w:tcW w:w="2828" w:type="dxa"/>
          </w:tcPr>
          <w:p w14:paraId="0459DE53" w14:textId="29FD57D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w:t>
            </w:r>
            <w:r>
              <w:rPr>
                <w:rFonts w:ascii="Arial" w:hAnsi="Arial" w:cs="Arial"/>
                <w:sz w:val="22"/>
                <w:szCs w:val="22"/>
              </w:rPr>
              <w:t>-0.0</w:t>
            </w:r>
            <w:r w:rsidRPr="00EA25F2">
              <w:rPr>
                <w:rFonts w:ascii="Arial" w:hAnsi="Arial" w:cs="Arial"/>
                <w:sz w:val="22"/>
                <w:szCs w:val="22"/>
              </w:rPr>
              <w:t xml:space="preserve">48 </w:t>
            </w:r>
            <w:r w:rsidR="009C31A2">
              <w:rPr>
                <w:rFonts w:ascii="Arial" w:hAnsi="Arial" w:cs="Arial"/>
                <w:sz w:val="22"/>
                <w:szCs w:val="22"/>
              </w:rPr>
              <w:t xml:space="preserve"> </w:t>
            </w:r>
            <w:r w:rsidRPr="00EA25F2">
              <w:rPr>
                <w:rFonts w:ascii="Arial" w:hAnsi="Arial" w:cs="Arial"/>
                <w:sz w:val="22"/>
                <w:szCs w:val="22"/>
              </w:rPr>
              <w:t xml:space="preserve"> </w:t>
            </w:r>
            <w:r>
              <w:rPr>
                <w:rFonts w:ascii="Arial" w:hAnsi="Arial" w:cs="Arial"/>
                <w:sz w:val="22"/>
                <w:szCs w:val="22"/>
              </w:rPr>
              <w:t>0.0</w:t>
            </w:r>
            <w:r w:rsidRPr="00EA25F2">
              <w:rPr>
                <w:rFonts w:ascii="Arial" w:hAnsi="Arial" w:cs="Arial"/>
                <w:sz w:val="22"/>
                <w:szCs w:val="22"/>
              </w:rPr>
              <w:t>01</w:t>
            </w:r>
            <w:r w:rsidRPr="00263505">
              <w:rPr>
                <w:rFonts w:ascii="Arial" w:hAnsi="Arial" w:cs="Arial"/>
                <w:sz w:val="22"/>
                <w:szCs w:val="22"/>
              </w:rPr>
              <w:t>]</w:t>
            </w:r>
          </w:p>
        </w:tc>
      </w:tr>
      <w:tr w:rsidR="005F22A1" w:rsidRPr="00263505" w14:paraId="0C78EF76" w14:textId="77777777" w:rsidTr="00A85CF0">
        <w:trPr>
          <w:trHeight w:val="280"/>
        </w:trPr>
        <w:tc>
          <w:tcPr>
            <w:tcW w:w="3240" w:type="dxa"/>
            <w:noWrap/>
          </w:tcPr>
          <w:p w14:paraId="14F94B23" w14:textId="77777777" w:rsidR="005F22A1" w:rsidRPr="00263505" w:rsidRDefault="005F22A1" w:rsidP="00A85CF0">
            <w:pPr>
              <w:spacing w:line="276" w:lineRule="auto"/>
              <w:rPr>
                <w:rFonts w:ascii="Arial" w:eastAsia="Times New Roman" w:hAnsi="Arial" w:cs="Arial"/>
                <w:sz w:val="22"/>
                <w:szCs w:val="22"/>
                <w:lang w:val="en-GB" w:eastAsia="it-IT"/>
              </w:rPr>
            </w:pPr>
            <w:r w:rsidRPr="00263505">
              <w:rPr>
                <w:rFonts w:ascii="Arial" w:eastAsia="Times New Roman" w:hAnsi="Arial" w:cs="Arial"/>
                <w:sz w:val="22"/>
                <w:szCs w:val="22"/>
                <w:lang w:val="en-GB" w:eastAsia="it-IT"/>
              </w:rPr>
              <w:t>June</w:t>
            </w:r>
          </w:p>
        </w:tc>
        <w:tc>
          <w:tcPr>
            <w:tcW w:w="3564" w:type="dxa"/>
            <w:noWrap/>
          </w:tcPr>
          <w:p w14:paraId="3AC4311E"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0.036***</w:t>
            </w:r>
          </w:p>
        </w:tc>
        <w:tc>
          <w:tcPr>
            <w:tcW w:w="2828" w:type="dxa"/>
          </w:tcPr>
          <w:p w14:paraId="139D169B"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-0.030**</w:t>
            </w:r>
          </w:p>
        </w:tc>
      </w:tr>
      <w:tr w:rsidR="005F22A1" w:rsidRPr="00263505" w14:paraId="7053E5E0" w14:textId="77777777" w:rsidTr="00A85CF0">
        <w:trPr>
          <w:trHeight w:val="280"/>
        </w:trPr>
        <w:tc>
          <w:tcPr>
            <w:tcW w:w="3240" w:type="dxa"/>
            <w:noWrap/>
          </w:tcPr>
          <w:p w14:paraId="1687295B" w14:textId="77777777" w:rsidR="005F22A1" w:rsidRPr="00263505" w:rsidRDefault="005F22A1" w:rsidP="00A85CF0">
            <w:pPr>
              <w:spacing w:line="276" w:lineRule="auto"/>
              <w:rPr>
                <w:rFonts w:ascii="Arial" w:eastAsia="Times New Roman" w:hAnsi="Arial" w:cs="Arial"/>
                <w:sz w:val="22"/>
                <w:szCs w:val="22"/>
                <w:lang w:val="en-GB" w:eastAsia="it-IT"/>
              </w:rPr>
            </w:pPr>
          </w:p>
        </w:tc>
        <w:tc>
          <w:tcPr>
            <w:tcW w:w="3564" w:type="dxa"/>
            <w:noWrap/>
          </w:tcPr>
          <w:p w14:paraId="5A4A5755" w14:textId="77777777" w:rsidR="005F22A1" w:rsidRPr="00263505" w:rsidRDefault="005F22A1" w:rsidP="00A85CF0">
            <w:pPr>
              <w:widowControl w:val="0"/>
              <w:autoSpaceDE w:val="0"/>
              <w:autoSpaceDN w:val="0"/>
              <w:adjustRightInd w:val="0"/>
              <w:jc w:val="center"/>
              <w:rPr>
                <w:rFonts w:ascii="Arial" w:hAnsi="Arial" w:cs="Arial"/>
                <w:sz w:val="22"/>
                <w:szCs w:val="22"/>
              </w:rPr>
            </w:pPr>
            <w:r>
              <w:rPr>
                <w:rFonts w:ascii="Arial" w:hAnsi="Arial" w:cs="Arial"/>
                <w:sz w:val="22"/>
                <w:szCs w:val="22"/>
              </w:rPr>
              <w:t>[0.0</w:t>
            </w:r>
            <w:r w:rsidRPr="007F570F">
              <w:rPr>
                <w:rFonts w:ascii="Arial" w:hAnsi="Arial" w:cs="Arial"/>
                <w:sz w:val="22"/>
                <w:szCs w:val="22"/>
              </w:rPr>
              <w:t xml:space="preserve">21   </w:t>
            </w:r>
            <w:r>
              <w:rPr>
                <w:rFonts w:ascii="Arial" w:hAnsi="Arial" w:cs="Arial"/>
                <w:sz w:val="22"/>
                <w:szCs w:val="22"/>
              </w:rPr>
              <w:t>0.0</w:t>
            </w:r>
            <w:r w:rsidRPr="007F570F">
              <w:rPr>
                <w:rFonts w:ascii="Arial" w:hAnsi="Arial" w:cs="Arial"/>
                <w:sz w:val="22"/>
                <w:szCs w:val="22"/>
              </w:rPr>
              <w:t>51</w:t>
            </w:r>
            <w:r w:rsidRPr="00263505">
              <w:rPr>
                <w:rFonts w:ascii="Arial" w:hAnsi="Arial" w:cs="Arial"/>
                <w:sz w:val="22"/>
                <w:szCs w:val="22"/>
              </w:rPr>
              <w:t>]</w:t>
            </w:r>
          </w:p>
        </w:tc>
        <w:tc>
          <w:tcPr>
            <w:tcW w:w="2828" w:type="dxa"/>
          </w:tcPr>
          <w:p w14:paraId="71053875"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w:t>
            </w:r>
            <w:r>
              <w:rPr>
                <w:rFonts w:ascii="Arial" w:hAnsi="Arial" w:cs="Arial"/>
                <w:sz w:val="22"/>
                <w:szCs w:val="22"/>
              </w:rPr>
              <w:t>-0.0</w:t>
            </w:r>
            <w:r w:rsidRPr="00EA25F2">
              <w:rPr>
                <w:rFonts w:ascii="Arial" w:hAnsi="Arial" w:cs="Arial"/>
                <w:sz w:val="22"/>
                <w:szCs w:val="22"/>
              </w:rPr>
              <w:t xml:space="preserve">57   </w:t>
            </w:r>
            <w:r>
              <w:rPr>
                <w:rFonts w:ascii="Arial" w:hAnsi="Arial" w:cs="Arial"/>
                <w:sz w:val="22"/>
                <w:szCs w:val="22"/>
              </w:rPr>
              <w:t>-0.0</w:t>
            </w:r>
            <w:r w:rsidRPr="00EA25F2">
              <w:rPr>
                <w:rFonts w:ascii="Arial" w:hAnsi="Arial" w:cs="Arial"/>
                <w:sz w:val="22"/>
                <w:szCs w:val="22"/>
              </w:rPr>
              <w:t>03</w:t>
            </w:r>
            <w:r w:rsidRPr="00263505">
              <w:rPr>
                <w:rFonts w:ascii="Arial" w:hAnsi="Arial" w:cs="Arial"/>
                <w:sz w:val="22"/>
                <w:szCs w:val="22"/>
              </w:rPr>
              <w:t>]</w:t>
            </w:r>
          </w:p>
        </w:tc>
      </w:tr>
      <w:tr w:rsidR="005F22A1" w:rsidRPr="00263505" w14:paraId="34F80BD2" w14:textId="77777777" w:rsidTr="00A85CF0">
        <w:trPr>
          <w:trHeight w:val="280"/>
        </w:trPr>
        <w:tc>
          <w:tcPr>
            <w:tcW w:w="3240" w:type="dxa"/>
            <w:noWrap/>
          </w:tcPr>
          <w:p w14:paraId="5DA6A880" w14:textId="77777777" w:rsidR="005F22A1" w:rsidRPr="00263505" w:rsidRDefault="005F22A1" w:rsidP="00A85CF0">
            <w:pPr>
              <w:spacing w:line="276" w:lineRule="auto"/>
              <w:rPr>
                <w:rFonts w:ascii="Arial" w:eastAsia="Times New Roman" w:hAnsi="Arial" w:cs="Arial"/>
                <w:sz w:val="22"/>
                <w:szCs w:val="22"/>
                <w:lang w:val="en-GB" w:eastAsia="it-IT"/>
              </w:rPr>
            </w:pPr>
            <w:r w:rsidRPr="00263505">
              <w:rPr>
                <w:rFonts w:ascii="Arial" w:eastAsia="Times New Roman" w:hAnsi="Arial" w:cs="Arial"/>
                <w:sz w:val="22"/>
                <w:szCs w:val="22"/>
                <w:lang w:val="en-GB" w:eastAsia="it-IT"/>
              </w:rPr>
              <w:t>July</w:t>
            </w:r>
          </w:p>
        </w:tc>
        <w:tc>
          <w:tcPr>
            <w:tcW w:w="3564" w:type="dxa"/>
            <w:noWrap/>
          </w:tcPr>
          <w:p w14:paraId="5D9B2684"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0.031***</w:t>
            </w:r>
          </w:p>
        </w:tc>
        <w:tc>
          <w:tcPr>
            <w:tcW w:w="2828" w:type="dxa"/>
          </w:tcPr>
          <w:p w14:paraId="24218500"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-0.041***</w:t>
            </w:r>
          </w:p>
        </w:tc>
      </w:tr>
      <w:tr w:rsidR="005F22A1" w:rsidRPr="00263505" w14:paraId="6E6F7E9C" w14:textId="77777777" w:rsidTr="00A85CF0">
        <w:trPr>
          <w:trHeight w:val="280"/>
        </w:trPr>
        <w:tc>
          <w:tcPr>
            <w:tcW w:w="3240" w:type="dxa"/>
            <w:noWrap/>
          </w:tcPr>
          <w:p w14:paraId="2AEA4152" w14:textId="77777777" w:rsidR="005F22A1" w:rsidRPr="00263505" w:rsidRDefault="005F22A1" w:rsidP="00A85CF0">
            <w:pPr>
              <w:spacing w:line="276" w:lineRule="auto"/>
              <w:rPr>
                <w:rFonts w:ascii="Arial" w:eastAsia="Times New Roman" w:hAnsi="Arial" w:cs="Arial"/>
                <w:sz w:val="22"/>
                <w:szCs w:val="22"/>
                <w:lang w:val="en-GB" w:eastAsia="it-IT"/>
              </w:rPr>
            </w:pPr>
          </w:p>
        </w:tc>
        <w:tc>
          <w:tcPr>
            <w:tcW w:w="3564" w:type="dxa"/>
            <w:noWrap/>
          </w:tcPr>
          <w:p w14:paraId="77D8ABF2" w14:textId="771F8A53" w:rsidR="005F22A1" w:rsidRPr="00263505" w:rsidRDefault="005F22A1" w:rsidP="00A85CF0">
            <w:pPr>
              <w:widowControl w:val="0"/>
              <w:autoSpaceDE w:val="0"/>
              <w:autoSpaceDN w:val="0"/>
              <w:adjustRightInd w:val="0"/>
              <w:jc w:val="center"/>
              <w:rPr>
                <w:rFonts w:ascii="Arial" w:hAnsi="Arial" w:cs="Arial"/>
                <w:sz w:val="22"/>
                <w:szCs w:val="22"/>
              </w:rPr>
            </w:pPr>
            <w:r>
              <w:rPr>
                <w:rFonts w:ascii="Arial" w:hAnsi="Arial" w:cs="Arial"/>
                <w:sz w:val="22"/>
                <w:szCs w:val="22"/>
              </w:rPr>
              <w:t>[0.0</w:t>
            </w:r>
            <w:r w:rsidRPr="007F570F">
              <w:rPr>
                <w:rFonts w:ascii="Arial" w:hAnsi="Arial" w:cs="Arial"/>
                <w:sz w:val="22"/>
                <w:szCs w:val="22"/>
              </w:rPr>
              <w:t xml:space="preserve">16 </w:t>
            </w:r>
            <w:r w:rsidR="009C31A2">
              <w:rPr>
                <w:rFonts w:ascii="Arial" w:hAnsi="Arial" w:cs="Arial"/>
                <w:sz w:val="22"/>
                <w:szCs w:val="22"/>
              </w:rPr>
              <w:t xml:space="preserve"> </w:t>
            </w:r>
            <w:r w:rsidRPr="007F570F">
              <w:rPr>
                <w:rFonts w:ascii="Arial" w:hAnsi="Arial" w:cs="Arial"/>
                <w:sz w:val="22"/>
                <w:szCs w:val="22"/>
              </w:rPr>
              <w:t xml:space="preserve"> </w:t>
            </w:r>
            <w:r>
              <w:rPr>
                <w:rFonts w:ascii="Arial" w:hAnsi="Arial" w:cs="Arial"/>
                <w:sz w:val="22"/>
                <w:szCs w:val="22"/>
              </w:rPr>
              <w:t>0.0</w:t>
            </w:r>
            <w:r w:rsidRPr="007F570F">
              <w:rPr>
                <w:rFonts w:ascii="Arial" w:hAnsi="Arial" w:cs="Arial"/>
                <w:sz w:val="22"/>
                <w:szCs w:val="22"/>
              </w:rPr>
              <w:t>46</w:t>
            </w:r>
            <w:r w:rsidRPr="00263505">
              <w:rPr>
                <w:rFonts w:ascii="Arial" w:hAnsi="Arial" w:cs="Arial"/>
                <w:sz w:val="22"/>
                <w:szCs w:val="22"/>
              </w:rPr>
              <w:t>]</w:t>
            </w:r>
          </w:p>
        </w:tc>
        <w:tc>
          <w:tcPr>
            <w:tcW w:w="2828" w:type="dxa"/>
          </w:tcPr>
          <w:p w14:paraId="4E4955DB"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w:t>
            </w:r>
            <w:r>
              <w:rPr>
                <w:rFonts w:ascii="Arial" w:hAnsi="Arial" w:cs="Arial"/>
                <w:sz w:val="22"/>
                <w:szCs w:val="22"/>
              </w:rPr>
              <w:t>-0.0</w:t>
            </w:r>
            <w:r w:rsidRPr="00EA25F2">
              <w:rPr>
                <w:rFonts w:ascii="Arial" w:hAnsi="Arial" w:cs="Arial"/>
                <w:sz w:val="22"/>
                <w:szCs w:val="22"/>
              </w:rPr>
              <w:t xml:space="preserve">68   </w:t>
            </w:r>
            <w:r>
              <w:rPr>
                <w:rFonts w:ascii="Arial" w:hAnsi="Arial" w:cs="Arial"/>
                <w:sz w:val="22"/>
                <w:szCs w:val="22"/>
              </w:rPr>
              <w:t>-0.0</w:t>
            </w:r>
            <w:r w:rsidRPr="00EA25F2">
              <w:rPr>
                <w:rFonts w:ascii="Arial" w:hAnsi="Arial" w:cs="Arial"/>
                <w:sz w:val="22"/>
                <w:szCs w:val="22"/>
              </w:rPr>
              <w:t>14</w:t>
            </w:r>
            <w:r w:rsidRPr="00263505">
              <w:rPr>
                <w:rFonts w:ascii="Arial" w:hAnsi="Arial" w:cs="Arial"/>
                <w:sz w:val="22"/>
                <w:szCs w:val="22"/>
              </w:rPr>
              <w:t>]</w:t>
            </w:r>
          </w:p>
        </w:tc>
      </w:tr>
      <w:tr w:rsidR="005F22A1" w:rsidRPr="00263505" w14:paraId="1394FFDC" w14:textId="77777777" w:rsidTr="00A85CF0">
        <w:trPr>
          <w:trHeight w:val="280"/>
        </w:trPr>
        <w:tc>
          <w:tcPr>
            <w:tcW w:w="3240" w:type="dxa"/>
            <w:noWrap/>
          </w:tcPr>
          <w:p w14:paraId="46590E86" w14:textId="77777777" w:rsidR="005F22A1" w:rsidRPr="00263505" w:rsidRDefault="005F22A1" w:rsidP="00A85CF0">
            <w:pPr>
              <w:spacing w:line="276" w:lineRule="auto"/>
              <w:rPr>
                <w:rFonts w:ascii="Arial" w:eastAsia="Times New Roman" w:hAnsi="Arial" w:cs="Arial"/>
                <w:sz w:val="22"/>
                <w:szCs w:val="22"/>
                <w:lang w:val="en-GB" w:eastAsia="it-IT"/>
              </w:rPr>
            </w:pPr>
            <w:r w:rsidRPr="00263505">
              <w:rPr>
                <w:rFonts w:ascii="Arial" w:eastAsia="Times New Roman" w:hAnsi="Arial" w:cs="Arial"/>
                <w:sz w:val="22"/>
                <w:szCs w:val="22"/>
                <w:lang w:val="en-GB" w:eastAsia="it-IT"/>
              </w:rPr>
              <w:t>August</w:t>
            </w:r>
          </w:p>
        </w:tc>
        <w:tc>
          <w:tcPr>
            <w:tcW w:w="3564" w:type="dxa"/>
            <w:noWrap/>
          </w:tcPr>
          <w:p w14:paraId="618EFB3A"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0.039***</w:t>
            </w:r>
          </w:p>
        </w:tc>
        <w:tc>
          <w:tcPr>
            <w:tcW w:w="2828" w:type="dxa"/>
          </w:tcPr>
          <w:p w14:paraId="4548C406"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-0.009</w:t>
            </w:r>
          </w:p>
        </w:tc>
      </w:tr>
      <w:tr w:rsidR="005F22A1" w:rsidRPr="00263505" w14:paraId="1D827615" w14:textId="77777777" w:rsidTr="00A85CF0">
        <w:trPr>
          <w:trHeight w:val="280"/>
        </w:trPr>
        <w:tc>
          <w:tcPr>
            <w:tcW w:w="3240" w:type="dxa"/>
            <w:noWrap/>
          </w:tcPr>
          <w:p w14:paraId="5628610E" w14:textId="77777777" w:rsidR="005F22A1" w:rsidRPr="00263505" w:rsidRDefault="005F22A1" w:rsidP="00A85CF0">
            <w:pPr>
              <w:spacing w:line="276" w:lineRule="auto"/>
              <w:rPr>
                <w:rFonts w:ascii="Arial" w:eastAsia="Times New Roman" w:hAnsi="Arial" w:cs="Arial"/>
                <w:sz w:val="22"/>
                <w:szCs w:val="22"/>
                <w:lang w:val="en-GB" w:eastAsia="it-IT"/>
              </w:rPr>
            </w:pPr>
          </w:p>
        </w:tc>
        <w:tc>
          <w:tcPr>
            <w:tcW w:w="3564" w:type="dxa"/>
            <w:noWrap/>
          </w:tcPr>
          <w:p w14:paraId="66203086" w14:textId="77777777" w:rsidR="005F22A1" w:rsidRPr="00263505" w:rsidRDefault="005F22A1" w:rsidP="00A85CF0">
            <w:pPr>
              <w:widowControl w:val="0"/>
              <w:autoSpaceDE w:val="0"/>
              <w:autoSpaceDN w:val="0"/>
              <w:adjustRightInd w:val="0"/>
              <w:jc w:val="center"/>
              <w:rPr>
                <w:rFonts w:ascii="Arial" w:hAnsi="Arial" w:cs="Arial"/>
                <w:sz w:val="22"/>
                <w:szCs w:val="22"/>
              </w:rPr>
            </w:pPr>
            <w:r>
              <w:rPr>
                <w:rFonts w:ascii="Arial" w:hAnsi="Arial" w:cs="Arial"/>
                <w:sz w:val="22"/>
                <w:szCs w:val="22"/>
              </w:rPr>
              <w:t>[0.0</w:t>
            </w:r>
            <w:r w:rsidRPr="007F570F">
              <w:rPr>
                <w:rFonts w:ascii="Arial" w:hAnsi="Arial" w:cs="Arial"/>
                <w:sz w:val="22"/>
                <w:szCs w:val="22"/>
              </w:rPr>
              <w:t xml:space="preserve">21   </w:t>
            </w:r>
            <w:r>
              <w:rPr>
                <w:rFonts w:ascii="Arial" w:hAnsi="Arial" w:cs="Arial"/>
                <w:sz w:val="22"/>
                <w:szCs w:val="22"/>
              </w:rPr>
              <w:t>0.0</w:t>
            </w:r>
            <w:r w:rsidRPr="007F570F">
              <w:rPr>
                <w:rFonts w:ascii="Arial" w:hAnsi="Arial" w:cs="Arial"/>
                <w:sz w:val="22"/>
                <w:szCs w:val="22"/>
              </w:rPr>
              <w:t>57</w:t>
            </w:r>
            <w:r w:rsidRPr="00263505">
              <w:rPr>
                <w:rFonts w:ascii="Arial" w:hAnsi="Arial" w:cs="Arial"/>
                <w:sz w:val="22"/>
                <w:szCs w:val="22"/>
              </w:rPr>
              <w:t>]</w:t>
            </w:r>
          </w:p>
        </w:tc>
        <w:tc>
          <w:tcPr>
            <w:tcW w:w="2828" w:type="dxa"/>
          </w:tcPr>
          <w:p w14:paraId="7BF267BB"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w:t>
            </w:r>
            <w:r>
              <w:rPr>
                <w:rFonts w:ascii="Arial" w:hAnsi="Arial" w:cs="Arial"/>
                <w:sz w:val="22"/>
                <w:szCs w:val="22"/>
              </w:rPr>
              <w:t>-0.0</w:t>
            </w:r>
            <w:r w:rsidRPr="00EA25F2">
              <w:rPr>
                <w:rFonts w:ascii="Arial" w:hAnsi="Arial" w:cs="Arial"/>
                <w:sz w:val="22"/>
                <w:szCs w:val="22"/>
              </w:rPr>
              <w:t xml:space="preserve">37   </w:t>
            </w:r>
            <w:r>
              <w:rPr>
                <w:rFonts w:ascii="Arial" w:hAnsi="Arial" w:cs="Arial"/>
                <w:sz w:val="22"/>
                <w:szCs w:val="22"/>
              </w:rPr>
              <w:t>0.0</w:t>
            </w:r>
            <w:r w:rsidRPr="00EA25F2">
              <w:rPr>
                <w:rFonts w:ascii="Arial" w:hAnsi="Arial" w:cs="Arial"/>
                <w:sz w:val="22"/>
                <w:szCs w:val="22"/>
              </w:rPr>
              <w:t>18</w:t>
            </w:r>
            <w:r w:rsidRPr="00263505">
              <w:rPr>
                <w:rFonts w:ascii="Arial" w:hAnsi="Arial" w:cs="Arial"/>
                <w:sz w:val="22"/>
                <w:szCs w:val="22"/>
              </w:rPr>
              <w:t>]</w:t>
            </w:r>
          </w:p>
        </w:tc>
      </w:tr>
      <w:tr w:rsidR="005F22A1" w:rsidRPr="00263505" w14:paraId="69FB97D4" w14:textId="77777777" w:rsidTr="00A85CF0">
        <w:trPr>
          <w:trHeight w:val="280"/>
        </w:trPr>
        <w:tc>
          <w:tcPr>
            <w:tcW w:w="3240" w:type="dxa"/>
            <w:noWrap/>
          </w:tcPr>
          <w:p w14:paraId="30F8D4ED" w14:textId="77777777" w:rsidR="005F22A1" w:rsidRPr="00263505" w:rsidRDefault="005F22A1" w:rsidP="00A85CF0">
            <w:pPr>
              <w:spacing w:line="276" w:lineRule="auto"/>
              <w:rPr>
                <w:rFonts w:ascii="Arial" w:eastAsia="Times New Roman" w:hAnsi="Arial" w:cs="Arial"/>
                <w:sz w:val="22"/>
                <w:szCs w:val="22"/>
                <w:lang w:val="en-GB" w:eastAsia="it-IT"/>
              </w:rPr>
            </w:pPr>
            <w:r w:rsidRPr="00263505">
              <w:rPr>
                <w:rFonts w:ascii="Arial" w:eastAsia="Times New Roman" w:hAnsi="Arial" w:cs="Arial"/>
                <w:sz w:val="22"/>
                <w:szCs w:val="22"/>
                <w:lang w:val="en-GB" w:eastAsia="it-IT"/>
              </w:rPr>
              <w:t>September</w:t>
            </w:r>
          </w:p>
        </w:tc>
        <w:tc>
          <w:tcPr>
            <w:tcW w:w="3564" w:type="dxa"/>
            <w:noWrap/>
          </w:tcPr>
          <w:p w14:paraId="550D6502"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0.021***</w:t>
            </w:r>
          </w:p>
        </w:tc>
        <w:tc>
          <w:tcPr>
            <w:tcW w:w="2828" w:type="dxa"/>
          </w:tcPr>
          <w:p w14:paraId="7DE8E08E"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0.011</w:t>
            </w:r>
          </w:p>
        </w:tc>
      </w:tr>
      <w:tr w:rsidR="005F22A1" w:rsidRPr="00263505" w14:paraId="3855BF2A" w14:textId="77777777" w:rsidTr="00A85CF0">
        <w:trPr>
          <w:trHeight w:val="280"/>
        </w:trPr>
        <w:tc>
          <w:tcPr>
            <w:tcW w:w="3240" w:type="dxa"/>
            <w:noWrap/>
          </w:tcPr>
          <w:p w14:paraId="73FC7DC0" w14:textId="77777777" w:rsidR="005F22A1" w:rsidRPr="00263505" w:rsidRDefault="005F22A1" w:rsidP="00A85CF0">
            <w:pPr>
              <w:spacing w:line="276" w:lineRule="auto"/>
              <w:rPr>
                <w:rFonts w:ascii="Arial" w:eastAsia="Times New Roman" w:hAnsi="Arial" w:cs="Arial"/>
                <w:sz w:val="22"/>
                <w:szCs w:val="22"/>
                <w:lang w:val="en-GB" w:eastAsia="it-IT"/>
              </w:rPr>
            </w:pPr>
          </w:p>
        </w:tc>
        <w:tc>
          <w:tcPr>
            <w:tcW w:w="3564" w:type="dxa"/>
            <w:noWrap/>
          </w:tcPr>
          <w:p w14:paraId="38711182" w14:textId="100A8D56" w:rsidR="005F22A1" w:rsidRPr="00263505" w:rsidRDefault="005F22A1" w:rsidP="00A85CF0">
            <w:pPr>
              <w:widowControl w:val="0"/>
              <w:autoSpaceDE w:val="0"/>
              <w:autoSpaceDN w:val="0"/>
              <w:adjustRightInd w:val="0"/>
              <w:jc w:val="center"/>
              <w:rPr>
                <w:rFonts w:ascii="Arial" w:hAnsi="Arial" w:cs="Arial"/>
                <w:sz w:val="22"/>
                <w:szCs w:val="22"/>
              </w:rPr>
            </w:pPr>
            <w:r>
              <w:rPr>
                <w:rFonts w:ascii="Arial" w:hAnsi="Arial" w:cs="Arial"/>
                <w:sz w:val="22"/>
                <w:szCs w:val="22"/>
              </w:rPr>
              <w:t>[0.0</w:t>
            </w:r>
            <w:r w:rsidRPr="007F570F">
              <w:rPr>
                <w:rFonts w:ascii="Arial" w:hAnsi="Arial" w:cs="Arial"/>
                <w:sz w:val="22"/>
                <w:szCs w:val="22"/>
              </w:rPr>
              <w:t xml:space="preserve">07  </w:t>
            </w:r>
            <w:r w:rsidR="009C31A2">
              <w:rPr>
                <w:rFonts w:ascii="Arial" w:hAnsi="Arial" w:cs="Arial"/>
                <w:sz w:val="22"/>
                <w:szCs w:val="22"/>
              </w:rPr>
              <w:t xml:space="preserve"> </w:t>
            </w:r>
            <w:r>
              <w:rPr>
                <w:rFonts w:ascii="Arial" w:hAnsi="Arial" w:cs="Arial"/>
                <w:sz w:val="22"/>
                <w:szCs w:val="22"/>
              </w:rPr>
              <w:t>0.0</w:t>
            </w:r>
            <w:r w:rsidRPr="007F570F">
              <w:rPr>
                <w:rFonts w:ascii="Arial" w:hAnsi="Arial" w:cs="Arial"/>
                <w:sz w:val="22"/>
                <w:szCs w:val="22"/>
              </w:rPr>
              <w:t>36</w:t>
            </w:r>
            <w:r w:rsidRPr="00263505">
              <w:rPr>
                <w:rFonts w:ascii="Arial" w:hAnsi="Arial" w:cs="Arial"/>
                <w:sz w:val="22"/>
                <w:szCs w:val="22"/>
              </w:rPr>
              <w:t>]</w:t>
            </w:r>
          </w:p>
        </w:tc>
        <w:tc>
          <w:tcPr>
            <w:tcW w:w="2828" w:type="dxa"/>
          </w:tcPr>
          <w:p w14:paraId="64B96B49" w14:textId="7FDCE764"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w:t>
            </w:r>
            <w:r>
              <w:rPr>
                <w:rFonts w:ascii="Arial" w:hAnsi="Arial" w:cs="Arial"/>
                <w:sz w:val="22"/>
                <w:szCs w:val="22"/>
              </w:rPr>
              <w:t>-0.0</w:t>
            </w:r>
            <w:r w:rsidRPr="00EA25F2">
              <w:rPr>
                <w:rFonts w:ascii="Arial" w:hAnsi="Arial" w:cs="Arial"/>
                <w:sz w:val="22"/>
                <w:szCs w:val="22"/>
              </w:rPr>
              <w:t xml:space="preserve">13  </w:t>
            </w:r>
            <w:r w:rsidR="009C31A2">
              <w:rPr>
                <w:rFonts w:ascii="Arial" w:hAnsi="Arial" w:cs="Arial"/>
                <w:sz w:val="22"/>
                <w:szCs w:val="22"/>
              </w:rPr>
              <w:t xml:space="preserve"> </w:t>
            </w:r>
            <w:r>
              <w:rPr>
                <w:rFonts w:ascii="Arial" w:hAnsi="Arial" w:cs="Arial"/>
                <w:sz w:val="22"/>
                <w:szCs w:val="22"/>
              </w:rPr>
              <w:t>0.0</w:t>
            </w:r>
            <w:r w:rsidRPr="00EA25F2">
              <w:rPr>
                <w:rFonts w:ascii="Arial" w:hAnsi="Arial" w:cs="Arial"/>
                <w:sz w:val="22"/>
                <w:szCs w:val="22"/>
              </w:rPr>
              <w:t>36</w:t>
            </w:r>
            <w:r w:rsidRPr="00263505">
              <w:rPr>
                <w:rFonts w:ascii="Arial" w:hAnsi="Arial" w:cs="Arial"/>
                <w:sz w:val="22"/>
                <w:szCs w:val="22"/>
              </w:rPr>
              <w:t>]</w:t>
            </w:r>
          </w:p>
        </w:tc>
      </w:tr>
      <w:tr w:rsidR="005F22A1" w:rsidRPr="00263505" w14:paraId="17BC6730" w14:textId="77777777" w:rsidTr="00A85CF0">
        <w:trPr>
          <w:trHeight w:val="280"/>
        </w:trPr>
        <w:tc>
          <w:tcPr>
            <w:tcW w:w="3240" w:type="dxa"/>
            <w:noWrap/>
          </w:tcPr>
          <w:p w14:paraId="4C937A76" w14:textId="77777777" w:rsidR="005F22A1" w:rsidRPr="00263505" w:rsidRDefault="005F22A1" w:rsidP="00A85CF0">
            <w:pPr>
              <w:spacing w:line="276" w:lineRule="auto"/>
              <w:rPr>
                <w:rFonts w:ascii="Arial" w:eastAsia="Times New Roman" w:hAnsi="Arial" w:cs="Arial"/>
                <w:sz w:val="22"/>
                <w:szCs w:val="22"/>
                <w:lang w:val="en-GB" w:eastAsia="it-IT"/>
              </w:rPr>
            </w:pPr>
            <w:r w:rsidRPr="00263505">
              <w:rPr>
                <w:rFonts w:ascii="Arial" w:eastAsia="Times New Roman" w:hAnsi="Arial" w:cs="Arial"/>
                <w:sz w:val="22"/>
                <w:szCs w:val="22"/>
                <w:lang w:val="en-GB" w:eastAsia="it-IT"/>
              </w:rPr>
              <w:t>Weight</w:t>
            </w:r>
          </w:p>
        </w:tc>
        <w:tc>
          <w:tcPr>
            <w:tcW w:w="3564" w:type="dxa"/>
            <w:noWrap/>
          </w:tcPr>
          <w:p w14:paraId="50CDD04A"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0.070***</w:t>
            </w:r>
          </w:p>
        </w:tc>
        <w:tc>
          <w:tcPr>
            <w:tcW w:w="2828" w:type="dxa"/>
          </w:tcPr>
          <w:p w14:paraId="02BC9568"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0.013</w:t>
            </w:r>
          </w:p>
        </w:tc>
      </w:tr>
      <w:tr w:rsidR="005F22A1" w:rsidRPr="00263505" w14:paraId="17D61B0A" w14:textId="77777777" w:rsidTr="00A85CF0">
        <w:trPr>
          <w:trHeight w:val="280"/>
        </w:trPr>
        <w:tc>
          <w:tcPr>
            <w:tcW w:w="3240" w:type="dxa"/>
            <w:noWrap/>
          </w:tcPr>
          <w:p w14:paraId="31CF5CF4" w14:textId="77777777" w:rsidR="005F22A1" w:rsidRPr="00263505" w:rsidRDefault="005F22A1" w:rsidP="00A85CF0">
            <w:pPr>
              <w:spacing w:line="276" w:lineRule="auto"/>
              <w:rPr>
                <w:rFonts w:ascii="Arial" w:eastAsia="Times New Roman" w:hAnsi="Arial" w:cs="Arial"/>
                <w:sz w:val="22"/>
                <w:szCs w:val="22"/>
                <w:lang w:val="en-GB" w:eastAsia="it-IT"/>
              </w:rPr>
            </w:pPr>
          </w:p>
        </w:tc>
        <w:tc>
          <w:tcPr>
            <w:tcW w:w="3564" w:type="dxa"/>
            <w:noWrap/>
          </w:tcPr>
          <w:p w14:paraId="7B2DD62D" w14:textId="77777777" w:rsidR="005F22A1" w:rsidRPr="00263505" w:rsidRDefault="005F22A1" w:rsidP="00A85CF0">
            <w:pPr>
              <w:widowControl w:val="0"/>
              <w:autoSpaceDE w:val="0"/>
              <w:autoSpaceDN w:val="0"/>
              <w:adjustRightInd w:val="0"/>
              <w:jc w:val="center"/>
              <w:rPr>
                <w:rFonts w:ascii="Arial" w:hAnsi="Arial" w:cs="Arial"/>
                <w:sz w:val="22"/>
                <w:szCs w:val="22"/>
              </w:rPr>
            </w:pPr>
            <w:r>
              <w:rPr>
                <w:rFonts w:ascii="Arial" w:hAnsi="Arial" w:cs="Arial"/>
                <w:sz w:val="22"/>
                <w:szCs w:val="22"/>
              </w:rPr>
              <w:t>[0.0</w:t>
            </w:r>
            <w:r w:rsidRPr="007F570F">
              <w:rPr>
                <w:rFonts w:ascii="Arial" w:hAnsi="Arial" w:cs="Arial"/>
                <w:sz w:val="22"/>
                <w:szCs w:val="22"/>
              </w:rPr>
              <w:t xml:space="preserve">42   </w:t>
            </w:r>
            <w:r>
              <w:rPr>
                <w:rFonts w:ascii="Arial" w:hAnsi="Arial" w:cs="Arial"/>
                <w:sz w:val="22"/>
                <w:szCs w:val="22"/>
              </w:rPr>
              <w:t>0.0</w:t>
            </w:r>
            <w:r w:rsidRPr="007F570F">
              <w:rPr>
                <w:rFonts w:ascii="Arial" w:hAnsi="Arial" w:cs="Arial"/>
                <w:sz w:val="22"/>
                <w:szCs w:val="22"/>
              </w:rPr>
              <w:t>98</w:t>
            </w:r>
            <w:r w:rsidRPr="00263505">
              <w:rPr>
                <w:rFonts w:ascii="Arial" w:hAnsi="Arial" w:cs="Arial"/>
                <w:sz w:val="22"/>
                <w:szCs w:val="22"/>
              </w:rPr>
              <w:t>]</w:t>
            </w:r>
          </w:p>
        </w:tc>
        <w:tc>
          <w:tcPr>
            <w:tcW w:w="2828" w:type="dxa"/>
          </w:tcPr>
          <w:p w14:paraId="287E7EE0"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w:t>
            </w:r>
            <w:r>
              <w:rPr>
                <w:rFonts w:ascii="Arial" w:hAnsi="Arial" w:cs="Arial"/>
                <w:sz w:val="22"/>
                <w:szCs w:val="22"/>
              </w:rPr>
              <w:t>-0.0</w:t>
            </w:r>
            <w:r w:rsidRPr="00EA25F2">
              <w:rPr>
                <w:rFonts w:ascii="Arial" w:hAnsi="Arial" w:cs="Arial"/>
                <w:sz w:val="22"/>
                <w:szCs w:val="22"/>
              </w:rPr>
              <w:t xml:space="preserve">75   </w:t>
            </w:r>
            <w:r>
              <w:rPr>
                <w:rFonts w:ascii="Arial" w:hAnsi="Arial" w:cs="Arial"/>
                <w:sz w:val="22"/>
                <w:szCs w:val="22"/>
              </w:rPr>
              <w:t>0.1</w:t>
            </w:r>
            <w:r w:rsidRPr="00EA25F2">
              <w:rPr>
                <w:rFonts w:ascii="Arial" w:hAnsi="Arial" w:cs="Arial"/>
                <w:sz w:val="22"/>
                <w:szCs w:val="22"/>
              </w:rPr>
              <w:t>01</w:t>
            </w:r>
            <w:r w:rsidRPr="00263505">
              <w:rPr>
                <w:rFonts w:ascii="Arial" w:hAnsi="Arial" w:cs="Arial"/>
                <w:sz w:val="22"/>
                <w:szCs w:val="22"/>
              </w:rPr>
              <w:t>]</w:t>
            </w:r>
          </w:p>
        </w:tc>
      </w:tr>
      <w:tr w:rsidR="005F22A1" w:rsidRPr="00263505" w14:paraId="04669862" w14:textId="77777777" w:rsidTr="00A85CF0">
        <w:trPr>
          <w:trHeight w:val="280"/>
        </w:trPr>
        <w:tc>
          <w:tcPr>
            <w:tcW w:w="3240" w:type="dxa"/>
            <w:noWrap/>
            <w:hideMark/>
          </w:tcPr>
          <w:p w14:paraId="0BD802F0" w14:textId="77777777" w:rsidR="005F22A1" w:rsidRPr="00263505" w:rsidRDefault="005F22A1" w:rsidP="00A85CF0">
            <w:pPr>
              <w:spacing w:line="276" w:lineRule="auto"/>
              <w:rPr>
                <w:rFonts w:ascii="Arial" w:eastAsia="Times New Roman" w:hAnsi="Arial" w:cs="Arial"/>
                <w:color w:val="000000"/>
                <w:sz w:val="22"/>
                <w:szCs w:val="22"/>
                <w:lang w:val="en-GB" w:eastAsia="it-IT"/>
              </w:rPr>
            </w:pPr>
            <w:r w:rsidRPr="00263505">
              <w:rPr>
                <w:rFonts w:ascii="Arial" w:eastAsia="Times New Roman" w:hAnsi="Arial" w:cs="Arial"/>
                <w:color w:val="000000"/>
                <w:sz w:val="22"/>
                <w:szCs w:val="22"/>
                <w:lang w:val="en-GB" w:eastAsia="it-IT"/>
              </w:rPr>
              <w:t>Constant</w:t>
            </w:r>
          </w:p>
        </w:tc>
        <w:tc>
          <w:tcPr>
            <w:tcW w:w="3564" w:type="dxa"/>
            <w:noWrap/>
            <w:hideMark/>
          </w:tcPr>
          <w:p w14:paraId="78F55C6B"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0.180***</w:t>
            </w:r>
          </w:p>
        </w:tc>
        <w:tc>
          <w:tcPr>
            <w:tcW w:w="2828" w:type="dxa"/>
          </w:tcPr>
          <w:p w14:paraId="77E76DA7"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0.370***</w:t>
            </w:r>
          </w:p>
        </w:tc>
      </w:tr>
      <w:tr w:rsidR="005F22A1" w:rsidRPr="00263505" w14:paraId="424D7BCD" w14:textId="77777777" w:rsidTr="00A85CF0">
        <w:trPr>
          <w:trHeight w:val="280"/>
        </w:trPr>
        <w:tc>
          <w:tcPr>
            <w:tcW w:w="3240" w:type="dxa"/>
            <w:noWrap/>
            <w:hideMark/>
          </w:tcPr>
          <w:p w14:paraId="6EF08CB0" w14:textId="77777777" w:rsidR="005F22A1" w:rsidRPr="00263505" w:rsidRDefault="005F22A1" w:rsidP="00A85CF0">
            <w:pPr>
              <w:spacing w:line="276" w:lineRule="auto"/>
              <w:jc w:val="center"/>
              <w:rPr>
                <w:rFonts w:ascii="Arial" w:eastAsia="Times New Roman" w:hAnsi="Arial" w:cs="Arial"/>
                <w:sz w:val="22"/>
                <w:szCs w:val="22"/>
                <w:lang w:val="en-GB" w:eastAsia="it-IT"/>
              </w:rPr>
            </w:pPr>
          </w:p>
        </w:tc>
        <w:tc>
          <w:tcPr>
            <w:tcW w:w="3564" w:type="dxa"/>
            <w:noWrap/>
            <w:hideMark/>
          </w:tcPr>
          <w:p w14:paraId="1D5238C5" w14:textId="77777777" w:rsidR="005F22A1" w:rsidRPr="00263505" w:rsidRDefault="005F22A1" w:rsidP="00A85CF0">
            <w:pPr>
              <w:widowControl w:val="0"/>
              <w:autoSpaceDE w:val="0"/>
              <w:autoSpaceDN w:val="0"/>
              <w:adjustRightInd w:val="0"/>
              <w:jc w:val="center"/>
              <w:rPr>
                <w:rFonts w:ascii="Arial" w:hAnsi="Arial" w:cs="Arial"/>
                <w:sz w:val="22"/>
                <w:szCs w:val="22"/>
              </w:rPr>
            </w:pPr>
            <w:r>
              <w:rPr>
                <w:rFonts w:ascii="Arial" w:hAnsi="Arial" w:cs="Arial"/>
                <w:sz w:val="22"/>
                <w:szCs w:val="22"/>
              </w:rPr>
              <w:t>[0.1</w:t>
            </w:r>
            <w:r w:rsidRPr="007F570F">
              <w:rPr>
                <w:rFonts w:ascii="Arial" w:hAnsi="Arial" w:cs="Arial"/>
                <w:sz w:val="22"/>
                <w:szCs w:val="22"/>
              </w:rPr>
              <w:t xml:space="preserve">55   </w:t>
            </w:r>
            <w:r>
              <w:rPr>
                <w:rFonts w:ascii="Arial" w:hAnsi="Arial" w:cs="Arial"/>
                <w:sz w:val="22"/>
                <w:szCs w:val="22"/>
              </w:rPr>
              <w:t>0.2</w:t>
            </w:r>
            <w:r w:rsidRPr="007F570F">
              <w:rPr>
                <w:rFonts w:ascii="Arial" w:hAnsi="Arial" w:cs="Arial"/>
                <w:sz w:val="22"/>
                <w:szCs w:val="22"/>
              </w:rPr>
              <w:t>04</w:t>
            </w:r>
            <w:r w:rsidRPr="00263505">
              <w:rPr>
                <w:rFonts w:ascii="Arial" w:hAnsi="Arial" w:cs="Arial"/>
                <w:sz w:val="22"/>
                <w:szCs w:val="22"/>
              </w:rPr>
              <w:t>]</w:t>
            </w:r>
          </w:p>
        </w:tc>
        <w:tc>
          <w:tcPr>
            <w:tcW w:w="2828" w:type="dxa"/>
          </w:tcPr>
          <w:p w14:paraId="7658A8B7" w14:textId="58A5EEA6" w:rsidR="005F22A1" w:rsidRPr="00263505" w:rsidRDefault="005F22A1" w:rsidP="00A85CF0">
            <w:pPr>
              <w:widowControl w:val="0"/>
              <w:autoSpaceDE w:val="0"/>
              <w:autoSpaceDN w:val="0"/>
              <w:adjustRightInd w:val="0"/>
              <w:jc w:val="center"/>
              <w:rPr>
                <w:rFonts w:ascii="Arial" w:hAnsi="Arial" w:cs="Arial"/>
                <w:sz w:val="22"/>
                <w:szCs w:val="22"/>
              </w:rPr>
            </w:pPr>
            <w:r>
              <w:rPr>
                <w:rFonts w:ascii="Arial" w:hAnsi="Arial" w:cs="Arial"/>
                <w:sz w:val="22"/>
                <w:szCs w:val="22"/>
              </w:rPr>
              <w:t>[0.3</w:t>
            </w:r>
            <w:r w:rsidRPr="00EA25F2">
              <w:rPr>
                <w:rFonts w:ascii="Arial" w:hAnsi="Arial" w:cs="Arial"/>
                <w:sz w:val="22"/>
                <w:szCs w:val="22"/>
              </w:rPr>
              <w:t xml:space="preserve">23 </w:t>
            </w:r>
            <w:r w:rsidR="009C31A2">
              <w:rPr>
                <w:rFonts w:ascii="Arial" w:hAnsi="Arial" w:cs="Arial"/>
                <w:sz w:val="22"/>
                <w:szCs w:val="22"/>
              </w:rPr>
              <w:t xml:space="preserve"> </w:t>
            </w:r>
            <w:r w:rsidRPr="00EA25F2">
              <w:rPr>
                <w:rFonts w:ascii="Arial" w:hAnsi="Arial" w:cs="Arial"/>
                <w:sz w:val="22"/>
                <w:szCs w:val="22"/>
              </w:rPr>
              <w:t xml:space="preserve"> </w:t>
            </w:r>
            <w:r>
              <w:rPr>
                <w:rFonts w:ascii="Arial" w:hAnsi="Arial" w:cs="Arial"/>
                <w:sz w:val="22"/>
                <w:szCs w:val="22"/>
              </w:rPr>
              <w:t>0.4</w:t>
            </w:r>
            <w:r w:rsidRPr="00EA25F2">
              <w:rPr>
                <w:rFonts w:ascii="Arial" w:hAnsi="Arial" w:cs="Arial"/>
                <w:sz w:val="22"/>
                <w:szCs w:val="22"/>
              </w:rPr>
              <w:t>16</w:t>
            </w:r>
            <w:r w:rsidRPr="00263505">
              <w:rPr>
                <w:rFonts w:ascii="Arial" w:hAnsi="Arial" w:cs="Arial"/>
                <w:sz w:val="22"/>
                <w:szCs w:val="22"/>
              </w:rPr>
              <w:t>]</w:t>
            </w:r>
          </w:p>
        </w:tc>
      </w:tr>
      <w:tr w:rsidR="005F22A1" w:rsidRPr="00263505" w14:paraId="3D2B871B" w14:textId="77777777" w:rsidTr="00A85CF0">
        <w:trPr>
          <w:trHeight w:val="280"/>
        </w:trPr>
        <w:tc>
          <w:tcPr>
            <w:tcW w:w="3240" w:type="dxa"/>
            <w:noWrap/>
            <w:hideMark/>
          </w:tcPr>
          <w:p w14:paraId="3193431C" w14:textId="77777777" w:rsidR="005F22A1" w:rsidRPr="00263505" w:rsidRDefault="005F22A1" w:rsidP="00A85CF0">
            <w:pPr>
              <w:spacing w:line="276" w:lineRule="auto"/>
              <w:jc w:val="center"/>
              <w:rPr>
                <w:rFonts w:ascii="Arial" w:eastAsia="Times New Roman" w:hAnsi="Arial" w:cs="Arial"/>
                <w:sz w:val="22"/>
                <w:szCs w:val="22"/>
                <w:lang w:val="en-GB" w:eastAsia="it-IT"/>
              </w:rPr>
            </w:pPr>
          </w:p>
        </w:tc>
        <w:tc>
          <w:tcPr>
            <w:tcW w:w="3564" w:type="dxa"/>
            <w:noWrap/>
            <w:hideMark/>
          </w:tcPr>
          <w:p w14:paraId="798268A1" w14:textId="77777777" w:rsidR="005F22A1" w:rsidRPr="00263505" w:rsidRDefault="005F22A1" w:rsidP="00A85CF0">
            <w:pPr>
              <w:widowControl w:val="0"/>
              <w:autoSpaceDE w:val="0"/>
              <w:autoSpaceDN w:val="0"/>
              <w:adjustRightInd w:val="0"/>
              <w:jc w:val="center"/>
              <w:rPr>
                <w:rFonts w:ascii="Arial" w:hAnsi="Arial" w:cs="Arial"/>
                <w:sz w:val="22"/>
                <w:szCs w:val="22"/>
              </w:rPr>
            </w:pPr>
          </w:p>
        </w:tc>
        <w:tc>
          <w:tcPr>
            <w:tcW w:w="2828" w:type="dxa"/>
          </w:tcPr>
          <w:p w14:paraId="1AF4D211" w14:textId="77777777" w:rsidR="005F22A1" w:rsidRPr="00263505" w:rsidRDefault="005F22A1" w:rsidP="00A85CF0">
            <w:pPr>
              <w:widowControl w:val="0"/>
              <w:autoSpaceDE w:val="0"/>
              <w:autoSpaceDN w:val="0"/>
              <w:adjustRightInd w:val="0"/>
              <w:jc w:val="center"/>
              <w:rPr>
                <w:rFonts w:ascii="Arial" w:hAnsi="Arial" w:cs="Arial"/>
                <w:sz w:val="22"/>
                <w:szCs w:val="22"/>
              </w:rPr>
            </w:pPr>
          </w:p>
        </w:tc>
      </w:tr>
      <w:tr w:rsidR="005F22A1" w:rsidRPr="00263505" w14:paraId="6445467D" w14:textId="77777777" w:rsidTr="00A85CF0">
        <w:trPr>
          <w:trHeight w:val="280"/>
        </w:trPr>
        <w:tc>
          <w:tcPr>
            <w:tcW w:w="3240" w:type="dxa"/>
            <w:noWrap/>
            <w:hideMark/>
          </w:tcPr>
          <w:p w14:paraId="49EAE1BD" w14:textId="77777777" w:rsidR="005F22A1" w:rsidRPr="00263505" w:rsidRDefault="005F22A1" w:rsidP="00A85CF0">
            <w:pPr>
              <w:spacing w:line="276" w:lineRule="auto"/>
              <w:rPr>
                <w:rFonts w:ascii="Arial" w:eastAsia="Times New Roman" w:hAnsi="Arial" w:cs="Arial"/>
                <w:color w:val="000000"/>
                <w:sz w:val="22"/>
                <w:szCs w:val="22"/>
                <w:lang w:val="en-GB" w:eastAsia="it-IT"/>
              </w:rPr>
            </w:pPr>
            <w:r>
              <w:rPr>
                <w:rFonts w:ascii="Arial" w:eastAsia="Times New Roman" w:hAnsi="Arial" w:cs="Arial"/>
                <w:color w:val="000000"/>
                <w:sz w:val="22"/>
                <w:szCs w:val="22"/>
                <w:lang w:val="en-GB" w:eastAsia="it-IT"/>
              </w:rPr>
              <w:t>Observations</w:t>
            </w:r>
          </w:p>
        </w:tc>
        <w:tc>
          <w:tcPr>
            <w:tcW w:w="3564" w:type="dxa"/>
            <w:noWrap/>
            <w:hideMark/>
          </w:tcPr>
          <w:p w14:paraId="52E2DBB6"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33,389</w:t>
            </w:r>
          </w:p>
        </w:tc>
        <w:tc>
          <w:tcPr>
            <w:tcW w:w="2828" w:type="dxa"/>
          </w:tcPr>
          <w:p w14:paraId="6413BCF7" w14:textId="77777777" w:rsidR="005F22A1" w:rsidRPr="00263505" w:rsidRDefault="005F22A1" w:rsidP="00A85CF0">
            <w:pPr>
              <w:widowControl w:val="0"/>
              <w:autoSpaceDE w:val="0"/>
              <w:autoSpaceDN w:val="0"/>
              <w:adjustRightInd w:val="0"/>
              <w:jc w:val="center"/>
              <w:rPr>
                <w:rFonts w:ascii="Arial" w:hAnsi="Arial" w:cs="Arial"/>
                <w:sz w:val="22"/>
                <w:szCs w:val="22"/>
              </w:rPr>
            </w:pPr>
            <w:r>
              <w:rPr>
                <w:rFonts w:ascii="Arial" w:hAnsi="Arial" w:cs="Arial"/>
                <w:sz w:val="22"/>
                <w:szCs w:val="22"/>
              </w:rPr>
              <w:t>20,012</w:t>
            </w:r>
          </w:p>
        </w:tc>
      </w:tr>
    </w:tbl>
    <w:p w14:paraId="50AE25CA" w14:textId="77777777" w:rsidR="005F22A1" w:rsidRPr="00263505" w:rsidRDefault="005F22A1" w:rsidP="005F22A1">
      <w:pPr>
        <w:autoSpaceDE w:val="0"/>
        <w:autoSpaceDN w:val="0"/>
        <w:adjustRightInd w:val="0"/>
        <w:spacing w:before="115" w:line="276" w:lineRule="auto"/>
        <w:jc w:val="both"/>
        <w:rPr>
          <w:rFonts w:ascii="Arial" w:eastAsia="Times New Roman" w:hAnsi="Arial" w:cs="Arial"/>
          <w:sz w:val="22"/>
          <w:szCs w:val="22"/>
          <w:lang w:val="en-GB" w:eastAsia="it-IT"/>
        </w:rPr>
      </w:pPr>
      <w:r>
        <w:rPr>
          <w:rFonts w:ascii="Arial" w:eastAsia="Times New Roman" w:hAnsi="Arial" w:cs="Arial"/>
          <w:sz w:val="22"/>
          <w:szCs w:val="22"/>
          <w:lang w:val="en-GB" w:eastAsia="it-IT"/>
        </w:rPr>
        <w:t xml:space="preserve">Confidence intervals </w:t>
      </w:r>
      <w:r w:rsidRPr="00263505">
        <w:rPr>
          <w:rFonts w:ascii="Arial" w:eastAsia="Times New Roman" w:hAnsi="Arial" w:cs="Arial"/>
          <w:sz w:val="22"/>
          <w:szCs w:val="22"/>
          <w:lang w:val="en-GB" w:eastAsia="it-IT"/>
        </w:rPr>
        <w:t>in parentheses</w:t>
      </w:r>
    </w:p>
    <w:p w14:paraId="43ECA44D" w14:textId="77777777" w:rsidR="005F22A1" w:rsidRPr="00263505" w:rsidRDefault="005F22A1" w:rsidP="005F22A1">
      <w:pPr>
        <w:autoSpaceDE w:val="0"/>
        <w:autoSpaceDN w:val="0"/>
        <w:adjustRightInd w:val="0"/>
        <w:spacing w:line="276" w:lineRule="auto"/>
        <w:jc w:val="both"/>
        <w:rPr>
          <w:rFonts w:ascii="Arial" w:eastAsia="Times New Roman" w:hAnsi="Arial" w:cs="Arial"/>
          <w:sz w:val="22"/>
          <w:szCs w:val="22"/>
          <w:lang w:val="en-GB" w:eastAsia="it-IT"/>
        </w:rPr>
      </w:pPr>
      <w:r w:rsidRPr="00263505">
        <w:rPr>
          <w:rFonts w:ascii="Arial" w:eastAsia="Times New Roman" w:hAnsi="Arial" w:cs="Arial"/>
          <w:sz w:val="22"/>
          <w:szCs w:val="22"/>
          <w:lang w:val="en-GB" w:eastAsia="it-IT"/>
        </w:rPr>
        <w:t>*** p&lt;0.01, ** p&lt;0.05, * p&lt;0.1</w:t>
      </w:r>
    </w:p>
    <w:p w14:paraId="686809B8" w14:textId="77777777" w:rsidR="005F22A1" w:rsidRDefault="005F22A1" w:rsidP="005F22A1">
      <w:pPr>
        <w:rPr>
          <w:rFonts w:ascii="Arial" w:hAnsi="Arial" w:cs="Arial"/>
          <w:sz w:val="22"/>
          <w:szCs w:val="22"/>
          <w:lang w:val="en-US"/>
        </w:rPr>
      </w:pPr>
    </w:p>
    <w:p w14:paraId="7A49B952" w14:textId="77777777" w:rsidR="005F22A1" w:rsidRDefault="005F22A1" w:rsidP="005F22A1">
      <w:pPr>
        <w:rPr>
          <w:rFonts w:ascii="Arial" w:hAnsi="Arial" w:cs="Arial"/>
          <w:sz w:val="22"/>
          <w:szCs w:val="22"/>
          <w:lang w:val="en-US"/>
        </w:rPr>
      </w:pPr>
    </w:p>
    <w:p w14:paraId="79578B0D" w14:textId="77777777" w:rsidR="005F22A1" w:rsidRPr="00EF65B6" w:rsidRDefault="005F22A1" w:rsidP="005F22A1">
      <w:pPr>
        <w:rPr>
          <w:rFonts w:ascii="Arial" w:hAnsi="Arial" w:cs="Arial"/>
          <w:sz w:val="22"/>
          <w:szCs w:val="22"/>
          <w:lang w:val="en-US"/>
        </w:rPr>
      </w:pPr>
    </w:p>
    <w:p w14:paraId="2E7E7320" w14:textId="599E87BE" w:rsidR="005F22A1" w:rsidRPr="00263505" w:rsidRDefault="00401420" w:rsidP="005F22A1">
      <w:pPr>
        <w:spacing w:after="120"/>
        <w:rPr>
          <w:rFonts w:ascii="Arial" w:hAnsi="Arial" w:cs="Arial"/>
          <w:strike/>
          <w:sz w:val="22"/>
          <w:szCs w:val="22"/>
          <w:lang w:val="en-US"/>
        </w:rPr>
      </w:pPr>
      <w:r>
        <w:rPr>
          <w:rFonts w:ascii="Arial" w:hAnsi="Arial" w:cs="Arial"/>
          <w:sz w:val="22"/>
          <w:szCs w:val="22"/>
          <w:lang w:val="en-US"/>
        </w:rPr>
        <w:t>Supplementary information</w:t>
      </w:r>
      <w:r w:rsidR="005F22A1" w:rsidRPr="00263505">
        <w:rPr>
          <w:rFonts w:ascii="Arial" w:hAnsi="Arial" w:cs="Arial"/>
          <w:sz w:val="22"/>
          <w:szCs w:val="22"/>
          <w:lang w:val="en-US"/>
        </w:rPr>
        <w:t xml:space="preserve"> </w:t>
      </w:r>
      <w:r w:rsidR="004D6AD5">
        <w:rPr>
          <w:rFonts w:ascii="Arial" w:hAnsi="Arial" w:cs="Arial"/>
          <w:sz w:val="22"/>
          <w:szCs w:val="22"/>
          <w:lang w:val="en-US"/>
        </w:rPr>
        <w:t>21</w:t>
      </w:r>
      <w:r w:rsidR="005F22A1" w:rsidRPr="00263505">
        <w:rPr>
          <w:rFonts w:ascii="Arial" w:hAnsi="Arial" w:cs="Arial"/>
          <w:sz w:val="22"/>
          <w:szCs w:val="22"/>
          <w:lang w:val="en-US"/>
        </w:rPr>
        <w:t>:</w:t>
      </w:r>
      <w:r w:rsidR="006E7AA5">
        <w:rPr>
          <w:rFonts w:ascii="Arial" w:hAnsi="Arial" w:cs="Arial"/>
          <w:sz w:val="22"/>
          <w:szCs w:val="22"/>
          <w:lang w:val="en-US"/>
        </w:rPr>
        <w:t xml:space="preserve"> </w:t>
      </w:r>
      <w:r w:rsidR="005F22A1" w:rsidRPr="00DC3966">
        <w:rPr>
          <w:rFonts w:ascii="Arial" w:hAnsi="Arial" w:cs="Arial"/>
          <w:sz w:val="22"/>
          <w:szCs w:val="22"/>
          <w:lang w:val="en-US"/>
        </w:rPr>
        <w:t>Results from estimating the effect</w:t>
      </w:r>
      <w:r w:rsidR="00C47C0C">
        <w:rPr>
          <w:rFonts w:ascii="Arial" w:hAnsi="Arial" w:cs="Arial"/>
          <w:sz w:val="22"/>
          <w:szCs w:val="22"/>
          <w:lang w:val="en-US"/>
        </w:rPr>
        <w:t xml:space="preserve"> of</w:t>
      </w:r>
      <w:r w:rsidR="005F22A1" w:rsidRPr="00DC3966">
        <w:rPr>
          <w:rFonts w:ascii="Arial" w:hAnsi="Arial" w:cs="Arial"/>
          <w:sz w:val="22"/>
          <w:szCs w:val="22"/>
          <w:lang w:val="en-US"/>
        </w:rPr>
        <w:t xml:space="preserve"> </w:t>
      </w:r>
      <w:r w:rsidR="005F22A1">
        <w:rPr>
          <w:rFonts w:ascii="Arial" w:hAnsi="Arial" w:cs="Arial"/>
          <w:sz w:val="22"/>
          <w:szCs w:val="22"/>
          <w:lang w:val="en-US"/>
        </w:rPr>
        <w:t>unemployment spell</w:t>
      </w:r>
      <w:r w:rsidR="005F22A1" w:rsidRPr="00DC3966">
        <w:rPr>
          <w:rFonts w:ascii="Arial" w:hAnsi="Arial" w:cs="Arial"/>
          <w:sz w:val="22"/>
          <w:szCs w:val="22"/>
          <w:lang w:val="en-US"/>
        </w:rPr>
        <w:t xml:space="preserve"> and treatment on probability of </w:t>
      </w:r>
      <w:r w:rsidR="006E7AA5">
        <w:rPr>
          <w:rFonts w:ascii="Arial" w:hAnsi="Arial" w:cs="Arial"/>
          <w:sz w:val="22"/>
          <w:szCs w:val="22"/>
          <w:lang w:val="en-US"/>
        </w:rPr>
        <w:t>obtaining a contract lasting for a maximum of 1 year as the first employment after the treatment</w:t>
      </w:r>
      <w:r w:rsidR="005F22A1" w:rsidRPr="00DC3966">
        <w:rPr>
          <w:rFonts w:ascii="Arial" w:hAnsi="Arial" w:cs="Arial"/>
          <w:sz w:val="22"/>
          <w:szCs w:val="22"/>
          <w:lang w:val="en-US"/>
        </w:rPr>
        <w:t xml:space="preserve"> using LPM, with </w:t>
      </w:r>
      <w:r w:rsidR="005F22A1">
        <w:rPr>
          <w:rFonts w:ascii="Arial" w:hAnsi="Arial" w:cs="Arial"/>
          <w:sz w:val="22"/>
          <w:szCs w:val="22"/>
          <w:lang w:val="en-US"/>
        </w:rPr>
        <w:t>unemployment spell</w:t>
      </w:r>
      <w:r w:rsidR="005F22A1" w:rsidRPr="00DC3966">
        <w:rPr>
          <w:rFonts w:ascii="Arial" w:hAnsi="Arial" w:cs="Arial"/>
          <w:sz w:val="22"/>
          <w:szCs w:val="22"/>
          <w:lang w:val="en-US"/>
        </w:rPr>
        <w:t xml:space="preserve"> x treatment interaction</w:t>
      </w:r>
    </w:p>
    <w:tbl>
      <w:tblPr>
        <w:tblStyle w:val="Grigliatabella"/>
        <w:tblW w:w="9634" w:type="dxa"/>
        <w:tblLook w:val="04A0" w:firstRow="1" w:lastRow="0" w:firstColumn="1" w:lastColumn="0" w:noHBand="0" w:noVBand="1"/>
      </w:tblPr>
      <w:tblGrid>
        <w:gridCol w:w="3256"/>
        <w:gridCol w:w="3543"/>
        <w:gridCol w:w="2835"/>
      </w:tblGrid>
      <w:tr w:rsidR="005F22A1" w:rsidRPr="00263505" w14:paraId="4EDF724B" w14:textId="77777777" w:rsidTr="00A85CF0">
        <w:trPr>
          <w:trHeight w:val="280"/>
        </w:trPr>
        <w:tc>
          <w:tcPr>
            <w:tcW w:w="3256" w:type="dxa"/>
            <w:noWrap/>
            <w:hideMark/>
          </w:tcPr>
          <w:p w14:paraId="441360C6" w14:textId="77777777" w:rsidR="005F22A1" w:rsidRPr="00263505" w:rsidRDefault="005F22A1" w:rsidP="00A85CF0">
            <w:pPr>
              <w:tabs>
                <w:tab w:val="right" w:pos="4300"/>
              </w:tabs>
              <w:spacing w:line="276" w:lineRule="auto"/>
              <w:rPr>
                <w:rFonts w:ascii="Arial" w:eastAsia="Times New Roman" w:hAnsi="Arial" w:cs="Arial"/>
                <w:bCs/>
                <w:iCs/>
                <w:color w:val="000000"/>
                <w:sz w:val="22"/>
                <w:szCs w:val="22"/>
                <w:lang w:val="en-GB" w:eastAsia="it-IT"/>
              </w:rPr>
            </w:pPr>
            <w:r w:rsidRPr="00263505">
              <w:rPr>
                <w:rFonts w:ascii="Arial" w:eastAsia="Times New Roman" w:hAnsi="Arial" w:cs="Arial"/>
                <w:bCs/>
                <w:i/>
                <w:color w:val="000000"/>
                <w:sz w:val="22"/>
                <w:szCs w:val="22"/>
                <w:lang w:val="en-GB" w:eastAsia="it-IT"/>
              </w:rPr>
              <w:t>Variables</w:t>
            </w:r>
          </w:p>
        </w:tc>
        <w:tc>
          <w:tcPr>
            <w:tcW w:w="3543" w:type="dxa"/>
            <w:noWrap/>
            <w:hideMark/>
          </w:tcPr>
          <w:p w14:paraId="36747714" w14:textId="77777777" w:rsidR="005F22A1" w:rsidRPr="00263505" w:rsidRDefault="005F22A1" w:rsidP="00A85CF0">
            <w:pPr>
              <w:jc w:val="center"/>
              <w:rPr>
                <w:rFonts w:ascii="Arial" w:hAnsi="Arial" w:cs="Arial"/>
                <w:b/>
                <w:bCs/>
                <w:color w:val="000000"/>
                <w:sz w:val="22"/>
                <w:szCs w:val="22"/>
                <w:lang w:val="en-GB"/>
              </w:rPr>
            </w:pPr>
            <w:r w:rsidRPr="00263505">
              <w:rPr>
                <w:rFonts w:ascii="Arial" w:hAnsi="Arial" w:cs="Arial"/>
                <w:b/>
                <w:bCs/>
                <w:color w:val="000000"/>
                <w:sz w:val="22"/>
                <w:szCs w:val="22"/>
                <w:lang w:val="en-GB"/>
              </w:rPr>
              <w:t>Lombardy</w:t>
            </w:r>
          </w:p>
        </w:tc>
        <w:tc>
          <w:tcPr>
            <w:tcW w:w="2835" w:type="dxa"/>
          </w:tcPr>
          <w:p w14:paraId="2D090A5E" w14:textId="77777777" w:rsidR="005F22A1" w:rsidRPr="00263505" w:rsidRDefault="005F22A1" w:rsidP="00A85CF0">
            <w:pPr>
              <w:jc w:val="center"/>
              <w:rPr>
                <w:rFonts w:ascii="Arial" w:hAnsi="Arial" w:cs="Arial"/>
                <w:b/>
                <w:bCs/>
                <w:color w:val="000000"/>
                <w:sz w:val="22"/>
                <w:szCs w:val="22"/>
                <w:lang w:val="en-GB"/>
              </w:rPr>
            </w:pPr>
            <w:r w:rsidRPr="00263505">
              <w:rPr>
                <w:rFonts w:ascii="Arial" w:hAnsi="Arial" w:cs="Arial"/>
                <w:b/>
                <w:bCs/>
                <w:color w:val="000000"/>
                <w:sz w:val="22"/>
                <w:szCs w:val="22"/>
                <w:lang w:val="en-GB"/>
              </w:rPr>
              <w:t>Emilia-Romagna</w:t>
            </w:r>
          </w:p>
        </w:tc>
      </w:tr>
      <w:tr w:rsidR="005F22A1" w:rsidRPr="00263505" w14:paraId="7AF92BFA" w14:textId="77777777" w:rsidTr="00A85CF0">
        <w:trPr>
          <w:trHeight w:val="280"/>
        </w:trPr>
        <w:tc>
          <w:tcPr>
            <w:tcW w:w="3256" w:type="dxa"/>
            <w:noWrap/>
          </w:tcPr>
          <w:p w14:paraId="6D307F49" w14:textId="77777777" w:rsidR="005F22A1" w:rsidRPr="00263505" w:rsidRDefault="005F22A1" w:rsidP="00A85CF0">
            <w:pPr>
              <w:spacing w:line="276" w:lineRule="auto"/>
              <w:rPr>
                <w:rFonts w:ascii="Arial" w:eastAsia="Times New Roman" w:hAnsi="Arial" w:cs="Arial"/>
                <w:color w:val="000000"/>
                <w:sz w:val="22"/>
                <w:szCs w:val="22"/>
                <w:lang w:val="en-GB" w:eastAsia="it-IT"/>
              </w:rPr>
            </w:pPr>
            <w:r w:rsidRPr="00263505">
              <w:rPr>
                <w:rFonts w:ascii="Arial" w:eastAsia="Times New Roman" w:hAnsi="Arial" w:cs="Arial"/>
                <w:b/>
                <w:sz w:val="22"/>
                <w:szCs w:val="22"/>
                <w:lang w:val="en-GB" w:eastAsia="it-IT"/>
              </w:rPr>
              <w:t>Age</w:t>
            </w:r>
          </w:p>
        </w:tc>
        <w:tc>
          <w:tcPr>
            <w:tcW w:w="3543" w:type="dxa"/>
            <w:noWrap/>
          </w:tcPr>
          <w:p w14:paraId="788FFDC4" w14:textId="77777777" w:rsidR="005F22A1" w:rsidRPr="00263505" w:rsidRDefault="005F22A1" w:rsidP="00A85CF0">
            <w:pPr>
              <w:widowControl w:val="0"/>
              <w:autoSpaceDE w:val="0"/>
              <w:autoSpaceDN w:val="0"/>
              <w:adjustRightInd w:val="0"/>
              <w:jc w:val="center"/>
              <w:rPr>
                <w:rFonts w:ascii="Arial" w:hAnsi="Arial" w:cs="Arial"/>
                <w:sz w:val="22"/>
                <w:szCs w:val="22"/>
              </w:rPr>
            </w:pPr>
          </w:p>
        </w:tc>
        <w:tc>
          <w:tcPr>
            <w:tcW w:w="2835" w:type="dxa"/>
          </w:tcPr>
          <w:p w14:paraId="470737EC" w14:textId="77777777" w:rsidR="005F22A1" w:rsidRPr="00263505" w:rsidRDefault="005F22A1" w:rsidP="00A85CF0">
            <w:pPr>
              <w:widowControl w:val="0"/>
              <w:autoSpaceDE w:val="0"/>
              <w:autoSpaceDN w:val="0"/>
              <w:adjustRightInd w:val="0"/>
              <w:jc w:val="center"/>
              <w:rPr>
                <w:rFonts w:ascii="Arial" w:hAnsi="Arial" w:cs="Arial"/>
                <w:sz w:val="22"/>
                <w:szCs w:val="22"/>
              </w:rPr>
            </w:pPr>
          </w:p>
        </w:tc>
      </w:tr>
      <w:tr w:rsidR="005F22A1" w:rsidRPr="00263505" w14:paraId="42428905" w14:textId="77777777" w:rsidTr="00A85CF0">
        <w:trPr>
          <w:trHeight w:val="280"/>
        </w:trPr>
        <w:tc>
          <w:tcPr>
            <w:tcW w:w="3256" w:type="dxa"/>
            <w:noWrap/>
          </w:tcPr>
          <w:p w14:paraId="44190E74" w14:textId="77777777" w:rsidR="005F22A1" w:rsidRPr="00263505" w:rsidRDefault="005F22A1" w:rsidP="00A85CF0">
            <w:pPr>
              <w:spacing w:line="276" w:lineRule="auto"/>
              <w:rPr>
                <w:rFonts w:ascii="Arial" w:eastAsia="Times New Roman" w:hAnsi="Arial" w:cs="Arial"/>
                <w:sz w:val="22"/>
                <w:szCs w:val="22"/>
                <w:lang w:val="en-GB" w:eastAsia="it-IT"/>
              </w:rPr>
            </w:pPr>
            <w:r w:rsidRPr="00263505">
              <w:rPr>
                <w:rFonts w:ascii="Arial" w:eastAsia="Times New Roman" w:hAnsi="Arial" w:cs="Arial"/>
                <w:sz w:val="22"/>
                <w:szCs w:val="22"/>
                <w:lang w:val="en-GB" w:eastAsia="it-IT"/>
              </w:rPr>
              <w:t>15-24 [ref.]</w:t>
            </w:r>
          </w:p>
        </w:tc>
        <w:tc>
          <w:tcPr>
            <w:tcW w:w="3543" w:type="dxa"/>
            <w:noWrap/>
          </w:tcPr>
          <w:p w14:paraId="104C6311" w14:textId="77777777" w:rsidR="005F22A1" w:rsidRPr="00263505" w:rsidRDefault="005F22A1" w:rsidP="00A85CF0">
            <w:pPr>
              <w:widowControl w:val="0"/>
              <w:autoSpaceDE w:val="0"/>
              <w:autoSpaceDN w:val="0"/>
              <w:adjustRightInd w:val="0"/>
              <w:jc w:val="center"/>
              <w:rPr>
                <w:rFonts w:ascii="Arial" w:hAnsi="Arial" w:cs="Arial"/>
                <w:sz w:val="22"/>
                <w:szCs w:val="22"/>
              </w:rPr>
            </w:pPr>
          </w:p>
        </w:tc>
        <w:tc>
          <w:tcPr>
            <w:tcW w:w="2835" w:type="dxa"/>
          </w:tcPr>
          <w:p w14:paraId="5D813E5E" w14:textId="77777777" w:rsidR="005F22A1" w:rsidRPr="00263505" w:rsidRDefault="005F22A1" w:rsidP="00A85CF0">
            <w:pPr>
              <w:widowControl w:val="0"/>
              <w:autoSpaceDE w:val="0"/>
              <w:autoSpaceDN w:val="0"/>
              <w:adjustRightInd w:val="0"/>
              <w:jc w:val="center"/>
              <w:rPr>
                <w:rFonts w:ascii="Arial" w:hAnsi="Arial" w:cs="Arial"/>
                <w:sz w:val="22"/>
                <w:szCs w:val="22"/>
              </w:rPr>
            </w:pPr>
          </w:p>
        </w:tc>
      </w:tr>
      <w:tr w:rsidR="005F22A1" w:rsidRPr="00263505" w14:paraId="7FC51CF8" w14:textId="77777777" w:rsidTr="00A85CF0">
        <w:trPr>
          <w:trHeight w:val="280"/>
        </w:trPr>
        <w:tc>
          <w:tcPr>
            <w:tcW w:w="3256" w:type="dxa"/>
            <w:noWrap/>
            <w:hideMark/>
          </w:tcPr>
          <w:p w14:paraId="0D8F5BBD" w14:textId="77777777" w:rsidR="005F22A1" w:rsidRPr="00263505" w:rsidRDefault="005F22A1" w:rsidP="00A85CF0">
            <w:pPr>
              <w:spacing w:line="276" w:lineRule="auto"/>
              <w:rPr>
                <w:rFonts w:ascii="Arial" w:eastAsia="Times New Roman" w:hAnsi="Arial" w:cs="Arial"/>
                <w:sz w:val="22"/>
                <w:szCs w:val="22"/>
                <w:lang w:val="en-GB" w:eastAsia="it-IT"/>
              </w:rPr>
            </w:pPr>
            <w:r w:rsidRPr="00263505">
              <w:rPr>
                <w:rFonts w:ascii="Arial" w:eastAsia="Times New Roman" w:hAnsi="Arial" w:cs="Arial"/>
                <w:sz w:val="22"/>
                <w:szCs w:val="22"/>
                <w:lang w:val="en-GB" w:eastAsia="it-IT"/>
              </w:rPr>
              <w:t>25-34</w:t>
            </w:r>
          </w:p>
        </w:tc>
        <w:tc>
          <w:tcPr>
            <w:tcW w:w="3543" w:type="dxa"/>
            <w:noWrap/>
            <w:hideMark/>
          </w:tcPr>
          <w:p w14:paraId="4FBF09BF"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-0.065***</w:t>
            </w:r>
          </w:p>
        </w:tc>
        <w:tc>
          <w:tcPr>
            <w:tcW w:w="2835" w:type="dxa"/>
          </w:tcPr>
          <w:p w14:paraId="6EE5C50B"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0.003</w:t>
            </w:r>
          </w:p>
        </w:tc>
      </w:tr>
      <w:tr w:rsidR="005F22A1" w:rsidRPr="00263505" w14:paraId="73182B47" w14:textId="77777777" w:rsidTr="00A85CF0">
        <w:trPr>
          <w:trHeight w:val="280"/>
        </w:trPr>
        <w:tc>
          <w:tcPr>
            <w:tcW w:w="3256" w:type="dxa"/>
            <w:noWrap/>
            <w:hideMark/>
          </w:tcPr>
          <w:p w14:paraId="47F55E8A" w14:textId="77777777" w:rsidR="005F22A1" w:rsidRPr="00263505" w:rsidRDefault="005F22A1" w:rsidP="00A85CF0">
            <w:pPr>
              <w:spacing w:line="276" w:lineRule="auto"/>
              <w:rPr>
                <w:rFonts w:ascii="Arial" w:eastAsia="Times New Roman" w:hAnsi="Arial" w:cs="Arial"/>
                <w:sz w:val="22"/>
                <w:szCs w:val="22"/>
                <w:lang w:val="en-GB" w:eastAsia="it-IT"/>
              </w:rPr>
            </w:pPr>
          </w:p>
        </w:tc>
        <w:tc>
          <w:tcPr>
            <w:tcW w:w="3543" w:type="dxa"/>
            <w:noWrap/>
            <w:hideMark/>
          </w:tcPr>
          <w:p w14:paraId="2B38A522"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w:t>
            </w:r>
            <w:r>
              <w:rPr>
                <w:rFonts w:ascii="Arial" w:hAnsi="Arial" w:cs="Arial"/>
                <w:sz w:val="22"/>
                <w:szCs w:val="22"/>
              </w:rPr>
              <w:t>-0.0</w:t>
            </w:r>
            <w:r w:rsidRPr="00F603D0">
              <w:rPr>
                <w:rFonts w:ascii="Arial" w:hAnsi="Arial" w:cs="Arial"/>
                <w:sz w:val="22"/>
                <w:szCs w:val="22"/>
              </w:rPr>
              <w:t xml:space="preserve">79   </w:t>
            </w:r>
            <w:r>
              <w:rPr>
                <w:rFonts w:ascii="Arial" w:hAnsi="Arial" w:cs="Arial"/>
                <w:sz w:val="22"/>
                <w:szCs w:val="22"/>
              </w:rPr>
              <w:t>-0.0</w:t>
            </w:r>
            <w:r w:rsidRPr="00F603D0">
              <w:rPr>
                <w:rFonts w:ascii="Arial" w:hAnsi="Arial" w:cs="Arial"/>
                <w:sz w:val="22"/>
                <w:szCs w:val="22"/>
              </w:rPr>
              <w:t>52</w:t>
            </w:r>
            <w:r w:rsidRPr="00263505">
              <w:rPr>
                <w:rFonts w:ascii="Arial" w:hAnsi="Arial" w:cs="Arial"/>
                <w:sz w:val="22"/>
                <w:szCs w:val="22"/>
              </w:rPr>
              <w:t>]</w:t>
            </w:r>
          </w:p>
        </w:tc>
        <w:tc>
          <w:tcPr>
            <w:tcW w:w="2835" w:type="dxa"/>
          </w:tcPr>
          <w:p w14:paraId="3723CA64"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w:t>
            </w:r>
            <w:r>
              <w:rPr>
                <w:rFonts w:ascii="Arial" w:hAnsi="Arial" w:cs="Arial"/>
                <w:sz w:val="22"/>
                <w:szCs w:val="22"/>
              </w:rPr>
              <w:t>-0.0</w:t>
            </w:r>
            <w:r w:rsidRPr="00E26DBF">
              <w:rPr>
                <w:rFonts w:ascii="Arial" w:hAnsi="Arial" w:cs="Arial"/>
                <w:sz w:val="22"/>
                <w:szCs w:val="22"/>
              </w:rPr>
              <w:t xml:space="preserve">18    </w:t>
            </w:r>
            <w:r>
              <w:rPr>
                <w:rFonts w:ascii="Arial" w:hAnsi="Arial" w:cs="Arial"/>
                <w:sz w:val="22"/>
                <w:szCs w:val="22"/>
              </w:rPr>
              <w:t>0.0</w:t>
            </w:r>
            <w:r w:rsidRPr="00E26DBF">
              <w:rPr>
                <w:rFonts w:ascii="Arial" w:hAnsi="Arial" w:cs="Arial"/>
                <w:sz w:val="22"/>
                <w:szCs w:val="22"/>
              </w:rPr>
              <w:t>24</w:t>
            </w:r>
            <w:r w:rsidRPr="00263505">
              <w:rPr>
                <w:rFonts w:ascii="Arial" w:hAnsi="Arial" w:cs="Arial"/>
                <w:sz w:val="22"/>
                <w:szCs w:val="22"/>
              </w:rPr>
              <w:t>]</w:t>
            </w:r>
          </w:p>
        </w:tc>
      </w:tr>
      <w:tr w:rsidR="005F22A1" w:rsidRPr="00263505" w14:paraId="610FA294" w14:textId="77777777" w:rsidTr="00A85CF0">
        <w:trPr>
          <w:trHeight w:val="280"/>
        </w:trPr>
        <w:tc>
          <w:tcPr>
            <w:tcW w:w="3256" w:type="dxa"/>
            <w:noWrap/>
            <w:hideMark/>
          </w:tcPr>
          <w:p w14:paraId="0141318B" w14:textId="77777777" w:rsidR="005F22A1" w:rsidRPr="00263505" w:rsidRDefault="005F22A1" w:rsidP="00A85CF0">
            <w:pPr>
              <w:spacing w:line="276" w:lineRule="auto"/>
              <w:rPr>
                <w:rFonts w:ascii="Arial" w:eastAsia="Times New Roman" w:hAnsi="Arial" w:cs="Arial"/>
                <w:sz w:val="22"/>
                <w:szCs w:val="22"/>
                <w:lang w:val="en-GB" w:eastAsia="it-IT"/>
              </w:rPr>
            </w:pPr>
            <w:r w:rsidRPr="00263505">
              <w:rPr>
                <w:rFonts w:ascii="Arial" w:eastAsia="Times New Roman" w:hAnsi="Arial" w:cs="Arial"/>
                <w:sz w:val="22"/>
                <w:szCs w:val="22"/>
                <w:lang w:val="en-GB" w:eastAsia="it-IT"/>
              </w:rPr>
              <w:t>35-44</w:t>
            </w:r>
          </w:p>
        </w:tc>
        <w:tc>
          <w:tcPr>
            <w:tcW w:w="3543" w:type="dxa"/>
            <w:noWrap/>
            <w:hideMark/>
          </w:tcPr>
          <w:p w14:paraId="3D164098"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-0.092***</w:t>
            </w:r>
          </w:p>
        </w:tc>
        <w:tc>
          <w:tcPr>
            <w:tcW w:w="2835" w:type="dxa"/>
          </w:tcPr>
          <w:p w14:paraId="19B8C94F"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-0.035***</w:t>
            </w:r>
          </w:p>
        </w:tc>
      </w:tr>
      <w:tr w:rsidR="005F22A1" w:rsidRPr="00263505" w14:paraId="097D3202" w14:textId="77777777" w:rsidTr="00A85CF0">
        <w:trPr>
          <w:trHeight w:val="280"/>
        </w:trPr>
        <w:tc>
          <w:tcPr>
            <w:tcW w:w="3256" w:type="dxa"/>
            <w:noWrap/>
            <w:hideMark/>
          </w:tcPr>
          <w:p w14:paraId="2FDD0187" w14:textId="77777777" w:rsidR="005F22A1" w:rsidRPr="00263505" w:rsidRDefault="005F22A1" w:rsidP="00A85CF0">
            <w:pPr>
              <w:spacing w:line="276" w:lineRule="auto"/>
              <w:rPr>
                <w:rFonts w:ascii="Arial" w:eastAsia="Times New Roman" w:hAnsi="Arial" w:cs="Arial"/>
                <w:sz w:val="22"/>
                <w:szCs w:val="22"/>
                <w:lang w:val="en-GB" w:eastAsia="it-IT"/>
              </w:rPr>
            </w:pPr>
          </w:p>
        </w:tc>
        <w:tc>
          <w:tcPr>
            <w:tcW w:w="3543" w:type="dxa"/>
            <w:noWrap/>
            <w:hideMark/>
          </w:tcPr>
          <w:p w14:paraId="4C9051E3"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w:t>
            </w:r>
            <w:r>
              <w:rPr>
                <w:rFonts w:ascii="Arial" w:hAnsi="Arial" w:cs="Arial"/>
                <w:sz w:val="22"/>
                <w:szCs w:val="22"/>
              </w:rPr>
              <w:t>-0.1</w:t>
            </w:r>
            <w:r w:rsidRPr="001F766F">
              <w:rPr>
                <w:rFonts w:ascii="Arial" w:hAnsi="Arial" w:cs="Arial"/>
                <w:sz w:val="22"/>
                <w:szCs w:val="22"/>
              </w:rPr>
              <w:t xml:space="preserve">06   </w:t>
            </w:r>
            <w:r>
              <w:rPr>
                <w:rFonts w:ascii="Arial" w:hAnsi="Arial" w:cs="Arial"/>
                <w:sz w:val="22"/>
                <w:szCs w:val="22"/>
              </w:rPr>
              <w:t>-0.0</w:t>
            </w:r>
            <w:r w:rsidRPr="001F766F">
              <w:rPr>
                <w:rFonts w:ascii="Arial" w:hAnsi="Arial" w:cs="Arial"/>
                <w:sz w:val="22"/>
                <w:szCs w:val="22"/>
              </w:rPr>
              <w:t>78</w:t>
            </w:r>
            <w:r w:rsidRPr="00263505">
              <w:rPr>
                <w:rFonts w:ascii="Arial" w:hAnsi="Arial" w:cs="Arial"/>
                <w:sz w:val="22"/>
                <w:szCs w:val="22"/>
              </w:rPr>
              <w:t>]</w:t>
            </w:r>
          </w:p>
        </w:tc>
        <w:tc>
          <w:tcPr>
            <w:tcW w:w="2835" w:type="dxa"/>
          </w:tcPr>
          <w:p w14:paraId="57A253FF"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w:t>
            </w:r>
            <w:r>
              <w:rPr>
                <w:rFonts w:ascii="Arial" w:hAnsi="Arial" w:cs="Arial"/>
                <w:sz w:val="22"/>
                <w:szCs w:val="22"/>
              </w:rPr>
              <w:t>-0.0</w:t>
            </w:r>
            <w:r w:rsidRPr="00E26DBF">
              <w:rPr>
                <w:rFonts w:ascii="Arial" w:hAnsi="Arial" w:cs="Arial"/>
                <w:sz w:val="22"/>
                <w:szCs w:val="22"/>
              </w:rPr>
              <w:t xml:space="preserve">56   </w:t>
            </w:r>
            <w:r>
              <w:rPr>
                <w:rFonts w:ascii="Arial" w:hAnsi="Arial" w:cs="Arial"/>
                <w:sz w:val="22"/>
                <w:szCs w:val="22"/>
              </w:rPr>
              <w:t>-0.0</w:t>
            </w:r>
            <w:r w:rsidRPr="00E26DBF">
              <w:rPr>
                <w:rFonts w:ascii="Arial" w:hAnsi="Arial" w:cs="Arial"/>
                <w:sz w:val="22"/>
                <w:szCs w:val="22"/>
              </w:rPr>
              <w:t>14</w:t>
            </w:r>
            <w:r w:rsidRPr="00263505">
              <w:rPr>
                <w:rFonts w:ascii="Arial" w:hAnsi="Arial" w:cs="Arial"/>
                <w:sz w:val="22"/>
                <w:szCs w:val="22"/>
              </w:rPr>
              <w:t>]</w:t>
            </w:r>
          </w:p>
        </w:tc>
      </w:tr>
      <w:tr w:rsidR="005F22A1" w:rsidRPr="00263505" w14:paraId="7943455C" w14:textId="77777777" w:rsidTr="00A85CF0">
        <w:trPr>
          <w:trHeight w:val="280"/>
        </w:trPr>
        <w:tc>
          <w:tcPr>
            <w:tcW w:w="3256" w:type="dxa"/>
            <w:noWrap/>
          </w:tcPr>
          <w:p w14:paraId="22F43E6F" w14:textId="77777777" w:rsidR="005F22A1" w:rsidRPr="00263505" w:rsidRDefault="005F22A1" w:rsidP="00A85CF0">
            <w:pPr>
              <w:spacing w:line="276" w:lineRule="auto"/>
              <w:rPr>
                <w:rFonts w:ascii="Arial" w:eastAsia="Times New Roman" w:hAnsi="Arial" w:cs="Arial"/>
                <w:sz w:val="22"/>
                <w:szCs w:val="22"/>
                <w:lang w:val="en-GB" w:eastAsia="it-IT"/>
              </w:rPr>
            </w:pPr>
            <w:r w:rsidRPr="00263505">
              <w:rPr>
                <w:rFonts w:ascii="Arial" w:eastAsia="Times New Roman" w:hAnsi="Arial" w:cs="Arial"/>
                <w:sz w:val="22"/>
                <w:szCs w:val="22"/>
                <w:lang w:val="en-GB" w:eastAsia="it-IT"/>
              </w:rPr>
              <w:t>45-54</w:t>
            </w:r>
          </w:p>
        </w:tc>
        <w:tc>
          <w:tcPr>
            <w:tcW w:w="3543" w:type="dxa"/>
            <w:noWrap/>
          </w:tcPr>
          <w:p w14:paraId="0F0BFBA6"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-0.129***</w:t>
            </w:r>
          </w:p>
        </w:tc>
        <w:tc>
          <w:tcPr>
            <w:tcW w:w="2835" w:type="dxa"/>
          </w:tcPr>
          <w:p w14:paraId="59C1C22E"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-0.087***</w:t>
            </w:r>
          </w:p>
        </w:tc>
      </w:tr>
      <w:tr w:rsidR="005F22A1" w:rsidRPr="00263505" w14:paraId="17CC7ACE" w14:textId="77777777" w:rsidTr="00A85CF0">
        <w:trPr>
          <w:trHeight w:val="280"/>
        </w:trPr>
        <w:tc>
          <w:tcPr>
            <w:tcW w:w="3256" w:type="dxa"/>
            <w:noWrap/>
          </w:tcPr>
          <w:p w14:paraId="24C8D4C8" w14:textId="77777777" w:rsidR="005F22A1" w:rsidRPr="00263505" w:rsidRDefault="005F22A1" w:rsidP="00A85CF0">
            <w:pPr>
              <w:spacing w:line="276" w:lineRule="auto"/>
              <w:rPr>
                <w:rFonts w:ascii="Arial" w:eastAsia="Times New Roman" w:hAnsi="Arial" w:cs="Arial"/>
                <w:sz w:val="22"/>
                <w:szCs w:val="22"/>
                <w:lang w:val="en-GB" w:eastAsia="it-IT"/>
              </w:rPr>
            </w:pPr>
          </w:p>
        </w:tc>
        <w:tc>
          <w:tcPr>
            <w:tcW w:w="3543" w:type="dxa"/>
            <w:noWrap/>
          </w:tcPr>
          <w:p w14:paraId="4797C7F6"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w:t>
            </w:r>
            <w:r>
              <w:rPr>
                <w:rFonts w:ascii="Arial" w:hAnsi="Arial" w:cs="Arial"/>
                <w:sz w:val="22"/>
                <w:szCs w:val="22"/>
              </w:rPr>
              <w:t>-0.1</w:t>
            </w:r>
            <w:r w:rsidRPr="001F766F">
              <w:rPr>
                <w:rFonts w:ascii="Arial" w:hAnsi="Arial" w:cs="Arial"/>
                <w:sz w:val="22"/>
                <w:szCs w:val="22"/>
              </w:rPr>
              <w:t xml:space="preserve">43   </w:t>
            </w:r>
            <w:r>
              <w:rPr>
                <w:rFonts w:ascii="Arial" w:hAnsi="Arial" w:cs="Arial"/>
                <w:sz w:val="22"/>
                <w:szCs w:val="22"/>
              </w:rPr>
              <w:t>-0.1</w:t>
            </w:r>
            <w:r w:rsidRPr="001F766F">
              <w:rPr>
                <w:rFonts w:ascii="Arial" w:hAnsi="Arial" w:cs="Arial"/>
                <w:sz w:val="22"/>
                <w:szCs w:val="22"/>
              </w:rPr>
              <w:t>14</w:t>
            </w:r>
            <w:r w:rsidRPr="00263505">
              <w:rPr>
                <w:rFonts w:ascii="Arial" w:hAnsi="Arial" w:cs="Arial"/>
                <w:sz w:val="22"/>
                <w:szCs w:val="22"/>
              </w:rPr>
              <w:t>]</w:t>
            </w:r>
          </w:p>
        </w:tc>
        <w:tc>
          <w:tcPr>
            <w:tcW w:w="2835" w:type="dxa"/>
          </w:tcPr>
          <w:p w14:paraId="24DEF0E6"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w:t>
            </w:r>
            <w:r>
              <w:rPr>
                <w:rFonts w:ascii="Arial" w:hAnsi="Arial" w:cs="Arial"/>
                <w:sz w:val="22"/>
                <w:szCs w:val="22"/>
              </w:rPr>
              <w:t>-0.1</w:t>
            </w:r>
            <w:r w:rsidRPr="00E26DBF">
              <w:rPr>
                <w:rFonts w:ascii="Arial" w:hAnsi="Arial" w:cs="Arial"/>
                <w:sz w:val="22"/>
                <w:szCs w:val="22"/>
              </w:rPr>
              <w:t xml:space="preserve">08   </w:t>
            </w:r>
            <w:r>
              <w:rPr>
                <w:rFonts w:ascii="Arial" w:hAnsi="Arial" w:cs="Arial"/>
                <w:sz w:val="22"/>
                <w:szCs w:val="22"/>
              </w:rPr>
              <w:t>-0.0</w:t>
            </w:r>
            <w:r w:rsidRPr="00E26DBF">
              <w:rPr>
                <w:rFonts w:ascii="Arial" w:hAnsi="Arial" w:cs="Arial"/>
                <w:sz w:val="22"/>
                <w:szCs w:val="22"/>
              </w:rPr>
              <w:t>65</w:t>
            </w:r>
            <w:r w:rsidRPr="00263505">
              <w:rPr>
                <w:rFonts w:ascii="Arial" w:hAnsi="Arial" w:cs="Arial"/>
                <w:sz w:val="22"/>
                <w:szCs w:val="22"/>
              </w:rPr>
              <w:t>]</w:t>
            </w:r>
          </w:p>
        </w:tc>
      </w:tr>
      <w:tr w:rsidR="005F22A1" w:rsidRPr="00263505" w14:paraId="662F8CAE" w14:textId="77777777" w:rsidTr="00A85CF0">
        <w:trPr>
          <w:trHeight w:val="280"/>
        </w:trPr>
        <w:tc>
          <w:tcPr>
            <w:tcW w:w="3256" w:type="dxa"/>
            <w:noWrap/>
          </w:tcPr>
          <w:p w14:paraId="1A8FDCBF" w14:textId="77777777" w:rsidR="005F22A1" w:rsidRPr="00263505" w:rsidRDefault="005F22A1" w:rsidP="00A85CF0">
            <w:pPr>
              <w:spacing w:line="276" w:lineRule="auto"/>
              <w:rPr>
                <w:rFonts w:ascii="Arial" w:eastAsia="Times New Roman" w:hAnsi="Arial" w:cs="Arial"/>
                <w:sz w:val="22"/>
                <w:szCs w:val="22"/>
                <w:lang w:val="en-GB" w:eastAsia="it-IT"/>
              </w:rPr>
            </w:pPr>
            <w:r w:rsidRPr="00263505">
              <w:rPr>
                <w:rFonts w:ascii="Arial" w:eastAsia="Times New Roman" w:hAnsi="Arial" w:cs="Arial"/>
                <w:sz w:val="22"/>
                <w:szCs w:val="22"/>
                <w:lang w:val="en-GB" w:eastAsia="it-IT"/>
              </w:rPr>
              <w:t>55-64</w:t>
            </w:r>
          </w:p>
        </w:tc>
        <w:tc>
          <w:tcPr>
            <w:tcW w:w="3543" w:type="dxa"/>
            <w:noWrap/>
          </w:tcPr>
          <w:p w14:paraId="1C144FCC"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-0.152***</w:t>
            </w:r>
          </w:p>
        </w:tc>
        <w:tc>
          <w:tcPr>
            <w:tcW w:w="2835" w:type="dxa"/>
          </w:tcPr>
          <w:p w14:paraId="524618BB"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-0.164***</w:t>
            </w:r>
          </w:p>
        </w:tc>
      </w:tr>
      <w:tr w:rsidR="005F22A1" w:rsidRPr="00263505" w14:paraId="4A035EBC" w14:textId="77777777" w:rsidTr="00A85CF0">
        <w:trPr>
          <w:trHeight w:val="280"/>
        </w:trPr>
        <w:tc>
          <w:tcPr>
            <w:tcW w:w="3256" w:type="dxa"/>
            <w:noWrap/>
          </w:tcPr>
          <w:p w14:paraId="4934EBBE" w14:textId="77777777" w:rsidR="005F22A1" w:rsidRPr="00263505" w:rsidRDefault="005F22A1" w:rsidP="00A85CF0">
            <w:pPr>
              <w:spacing w:line="276" w:lineRule="auto"/>
              <w:rPr>
                <w:rFonts w:ascii="Arial" w:eastAsia="Times New Roman" w:hAnsi="Arial" w:cs="Arial"/>
                <w:sz w:val="22"/>
                <w:szCs w:val="22"/>
                <w:lang w:val="en-GB" w:eastAsia="it-IT"/>
              </w:rPr>
            </w:pPr>
          </w:p>
        </w:tc>
        <w:tc>
          <w:tcPr>
            <w:tcW w:w="3543" w:type="dxa"/>
            <w:noWrap/>
          </w:tcPr>
          <w:p w14:paraId="0E44AD85"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w:t>
            </w:r>
            <w:r>
              <w:rPr>
                <w:rFonts w:ascii="Arial" w:hAnsi="Arial" w:cs="Arial"/>
                <w:sz w:val="22"/>
                <w:szCs w:val="22"/>
              </w:rPr>
              <w:t>-0.1</w:t>
            </w:r>
            <w:r w:rsidRPr="001F766F">
              <w:rPr>
                <w:rFonts w:ascii="Arial" w:hAnsi="Arial" w:cs="Arial"/>
                <w:sz w:val="22"/>
                <w:szCs w:val="22"/>
              </w:rPr>
              <w:t xml:space="preserve">69    </w:t>
            </w:r>
            <w:r>
              <w:rPr>
                <w:rFonts w:ascii="Arial" w:hAnsi="Arial" w:cs="Arial"/>
                <w:sz w:val="22"/>
                <w:szCs w:val="22"/>
              </w:rPr>
              <w:t>-0.1</w:t>
            </w:r>
            <w:r w:rsidRPr="001F766F">
              <w:rPr>
                <w:rFonts w:ascii="Arial" w:hAnsi="Arial" w:cs="Arial"/>
                <w:sz w:val="22"/>
                <w:szCs w:val="22"/>
              </w:rPr>
              <w:t>34</w:t>
            </w:r>
            <w:r w:rsidRPr="00263505">
              <w:rPr>
                <w:rFonts w:ascii="Arial" w:hAnsi="Arial" w:cs="Arial"/>
                <w:sz w:val="22"/>
                <w:szCs w:val="22"/>
              </w:rPr>
              <w:t>]</w:t>
            </w:r>
          </w:p>
        </w:tc>
        <w:tc>
          <w:tcPr>
            <w:tcW w:w="2835" w:type="dxa"/>
          </w:tcPr>
          <w:p w14:paraId="7BC18474"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w:t>
            </w:r>
            <w:r>
              <w:rPr>
                <w:rFonts w:ascii="Arial" w:hAnsi="Arial" w:cs="Arial"/>
                <w:sz w:val="22"/>
                <w:szCs w:val="22"/>
              </w:rPr>
              <w:t>-0.1</w:t>
            </w:r>
            <w:r w:rsidRPr="00E26DBF">
              <w:rPr>
                <w:rFonts w:ascii="Arial" w:hAnsi="Arial" w:cs="Arial"/>
                <w:sz w:val="22"/>
                <w:szCs w:val="22"/>
              </w:rPr>
              <w:t xml:space="preserve">89   </w:t>
            </w:r>
            <w:r>
              <w:rPr>
                <w:rFonts w:ascii="Arial" w:hAnsi="Arial" w:cs="Arial"/>
                <w:sz w:val="22"/>
                <w:szCs w:val="22"/>
              </w:rPr>
              <w:t>-0.1</w:t>
            </w:r>
            <w:r w:rsidRPr="00E26DBF">
              <w:rPr>
                <w:rFonts w:ascii="Arial" w:hAnsi="Arial" w:cs="Arial"/>
                <w:sz w:val="22"/>
                <w:szCs w:val="22"/>
              </w:rPr>
              <w:t>39</w:t>
            </w:r>
            <w:r w:rsidRPr="00263505">
              <w:rPr>
                <w:rFonts w:ascii="Arial" w:hAnsi="Arial" w:cs="Arial"/>
                <w:sz w:val="22"/>
                <w:szCs w:val="22"/>
              </w:rPr>
              <w:t>]</w:t>
            </w:r>
          </w:p>
        </w:tc>
      </w:tr>
      <w:tr w:rsidR="005F22A1" w:rsidRPr="00263505" w14:paraId="057B7DD1" w14:textId="77777777" w:rsidTr="00A85CF0">
        <w:trPr>
          <w:trHeight w:val="280"/>
        </w:trPr>
        <w:tc>
          <w:tcPr>
            <w:tcW w:w="3256" w:type="dxa"/>
            <w:noWrap/>
          </w:tcPr>
          <w:p w14:paraId="7E56313A" w14:textId="77777777" w:rsidR="005F22A1" w:rsidRPr="00263505" w:rsidRDefault="005F22A1" w:rsidP="00A85CF0">
            <w:pPr>
              <w:spacing w:line="276" w:lineRule="auto"/>
              <w:rPr>
                <w:rFonts w:ascii="Arial" w:eastAsia="Times New Roman" w:hAnsi="Arial" w:cs="Arial"/>
                <w:color w:val="000000"/>
                <w:sz w:val="22"/>
                <w:szCs w:val="22"/>
                <w:lang w:val="en-GB" w:eastAsia="it-IT"/>
              </w:rPr>
            </w:pPr>
            <w:r w:rsidRPr="00263505">
              <w:rPr>
                <w:rFonts w:ascii="Arial" w:eastAsia="Times New Roman" w:hAnsi="Arial" w:cs="Arial"/>
                <w:b/>
                <w:color w:val="000000"/>
                <w:sz w:val="22"/>
                <w:szCs w:val="22"/>
                <w:lang w:val="en-GB" w:eastAsia="it-IT"/>
              </w:rPr>
              <w:t>Gender</w:t>
            </w:r>
          </w:p>
        </w:tc>
        <w:tc>
          <w:tcPr>
            <w:tcW w:w="3543" w:type="dxa"/>
            <w:noWrap/>
          </w:tcPr>
          <w:p w14:paraId="4BAB8398" w14:textId="77777777" w:rsidR="005F22A1" w:rsidRPr="00263505" w:rsidRDefault="005F22A1" w:rsidP="00A85CF0">
            <w:pPr>
              <w:widowControl w:val="0"/>
              <w:autoSpaceDE w:val="0"/>
              <w:autoSpaceDN w:val="0"/>
              <w:adjustRightInd w:val="0"/>
              <w:jc w:val="center"/>
              <w:rPr>
                <w:rFonts w:ascii="Arial" w:hAnsi="Arial" w:cs="Arial"/>
                <w:sz w:val="22"/>
                <w:szCs w:val="22"/>
              </w:rPr>
            </w:pPr>
          </w:p>
        </w:tc>
        <w:tc>
          <w:tcPr>
            <w:tcW w:w="2835" w:type="dxa"/>
          </w:tcPr>
          <w:p w14:paraId="0DE42C13" w14:textId="77777777" w:rsidR="005F22A1" w:rsidRPr="00263505" w:rsidRDefault="005F22A1" w:rsidP="00A85CF0">
            <w:pPr>
              <w:widowControl w:val="0"/>
              <w:autoSpaceDE w:val="0"/>
              <w:autoSpaceDN w:val="0"/>
              <w:adjustRightInd w:val="0"/>
              <w:jc w:val="center"/>
              <w:rPr>
                <w:rFonts w:ascii="Arial" w:hAnsi="Arial" w:cs="Arial"/>
                <w:sz w:val="22"/>
                <w:szCs w:val="22"/>
              </w:rPr>
            </w:pPr>
          </w:p>
        </w:tc>
      </w:tr>
      <w:tr w:rsidR="005F22A1" w:rsidRPr="00263505" w14:paraId="7C170DDC" w14:textId="77777777" w:rsidTr="00A85CF0">
        <w:trPr>
          <w:trHeight w:val="280"/>
        </w:trPr>
        <w:tc>
          <w:tcPr>
            <w:tcW w:w="3256" w:type="dxa"/>
            <w:noWrap/>
          </w:tcPr>
          <w:p w14:paraId="6D967525" w14:textId="77777777" w:rsidR="005F22A1" w:rsidRPr="00263505" w:rsidRDefault="005F22A1" w:rsidP="00A85CF0">
            <w:pPr>
              <w:spacing w:line="276" w:lineRule="auto"/>
              <w:rPr>
                <w:rFonts w:ascii="Arial" w:eastAsia="Times New Roman" w:hAnsi="Arial" w:cs="Arial"/>
                <w:color w:val="000000"/>
                <w:sz w:val="22"/>
                <w:szCs w:val="22"/>
                <w:lang w:val="en-GB" w:eastAsia="it-IT"/>
              </w:rPr>
            </w:pPr>
          </w:p>
        </w:tc>
        <w:tc>
          <w:tcPr>
            <w:tcW w:w="3543" w:type="dxa"/>
            <w:noWrap/>
          </w:tcPr>
          <w:p w14:paraId="4018EB73" w14:textId="77777777" w:rsidR="005F22A1" w:rsidRPr="00263505" w:rsidRDefault="005F22A1" w:rsidP="00A85CF0">
            <w:pPr>
              <w:widowControl w:val="0"/>
              <w:autoSpaceDE w:val="0"/>
              <w:autoSpaceDN w:val="0"/>
              <w:adjustRightInd w:val="0"/>
              <w:jc w:val="center"/>
              <w:rPr>
                <w:rFonts w:ascii="Arial" w:hAnsi="Arial" w:cs="Arial"/>
                <w:sz w:val="22"/>
                <w:szCs w:val="22"/>
              </w:rPr>
            </w:pPr>
          </w:p>
        </w:tc>
        <w:tc>
          <w:tcPr>
            <w:tcW w:w="2835" w:type="dxa"/>
          </w:tcPr>
          <w:p w14:paraId="170D80E8" w14:textId="77777777" w:rsidR="005F22A1" w:rsidRPr="00263505" w:rsidRDefault="005F22A1" w:rsidP="00A85CF0">
            <w:pPr>
              <w:widowControl w:val="0"/>
              <w:autoSpaceDE w:val="0"/>
              <w:autoSpaceDN w:val="0"/>
              <w:adjustRightInd w:val="0"/>
              <w:jc w:val="center"/>
              <w:rPr>
                <w:rFonts w:ascii="Arial" w:hAnsi="Arial" w:cs="Arial"/>
                <w:sz w:val="22"/>
                <w:szCs w:val="22"/>
              </w:rPr>
            </w:pPr>
          </w:p>
        </w:tc>
      </w:tr>
      <w:tr w:rsidR="005F22A1" w:rsidRPr="00263505" w14:paraId="47A239D3" w14:textId="77777777" w:rsidTr="00A85CF0">
        <w:trPr>
          <w:trHeight w:val="280"/>
        </w:trPr>
        <w:tc>
          <w:tcPr>
            <w:tcW w:w="3256" w:type="dxa"/>
            <w:noWrap/>
            <w:hideMark/>
          </w:tcPr>
          <w:p w14:paraId="1B7B9900" w14:textId="77777777" w:rsidR="005F22A1" w:rsidRPr="00263505" w:rsidRDefault="005F22A1" w:rsidP="00A85CF0">
            <w:pPr>
              <w:spacing w:line="276" w:lineRule="auto"/>
              <w:rPr>
                <w:rFonts w:ascii="Arial" w:eastAsia="Times New Roman" w:hAnsi="Arial" w:cs="Arial"/>
                <w:color w:val="000000"/>
                <w:sz w:val="22"/>
                <w:szCs w:val="22"/>
                <w:lang w:val="en-GB" w:eastAsia="it-IT"/>
              </w:rPr>
            </w:pPr>
            <w:r w:rsidRPr="00263505">
              <w:rPr>
                <w:rFonts w:ascii="Arial" w:eastAsia="Times New Roman" w:hAnsi="Arial" w:cs="Arial"/>
                <w:color w:val="000000"/>
                <w:sz w:val="22"/>
                <w:szCs w:val="22"/>
                <w:lang w:val="en-GB" w:eastAsia="it-IT"/>
              </w:rPr>
              <w:t>Female</w:t>
            </w:r>
          </w:p>
        </w:tc>
        <w:tc>
          <w:tcPr>
            <w:tcW w:w="3543" w:type="dxa"/>
            <w:noWrap/>
            <w:hideMark/>
          </w:tcPr>
          <w:p w14:paraId="6FA95403"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0.001</w:t>
            </w:r>
          </w:p>
        </w:tc>
        <w:tc>
          <w:tcPr>
            <w:tcW w:w="2835" w:type="dxa"/>
          </w:tcPr>
          <w:p w14:paraId="4E08EE13"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-0.045***</w:t>
            </w:r>
          </w:p>
        </w:tc>
      </w:tr>
      <w:tr w:rsidR="005F22A1" w:rsidRPr="00263505" w14:paraId="081BD3F3" w14:textId="77777777" w:rsidTr="00A85CF0">
        <w:trPr>
          <w:trHeight w:val="280"/>
        </w:trPr>
        <w:tc>
          <w:tcPr>
            <w:tcW w:w="3256" w:type="dxa"/>
            <w:noWrap/>
            <w:hideMark/>
          </w:tcPr>
          <w:p w14:paraId="35913536" w14:textId="77777777" w:rsidR="005F22A1" w:rsidRPr="00263505" w:rsidRDefault="005F22A1" w:rsidP="00A85CF0">
            <w:pPr>
              <w:spacing w:line="276" w:lineRule="auto"/>
              <w:jc w:val="center"/>
              <w:rPr>
                <w:rFonts w:ascii="Arial" w:eastAsia="Times New Roman" w:hAnsi="Arial" w:cs="Arial"/>
                <w:sz w:val="22"/>
                <w:szCs w:val="22"/>
                <w:lang w:val="en-GB" w:eastAsia="it-IT"/>
              </w:rPr>
            </w:pPr>
          </w:p>
        </w:tc>
        <w:tc>
          <w:tcPr>
            <w:tcW w:w="3543" w:type="dxa"/>
            <w:noWrap/>
            <w:hideMark/>
          </w:tcPr>
          <w:p w14:paraId="1EB31F21"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w:t>
            </w:r>
            <w:r>
              <w:rPr>
                <w:rFonts w:ascii="Arial" w:hAnsi="Arial" w:cs="Arial"/>
                <w:sz w:val="22"/>
                <w:szCs w:val="22"/>
              </w:rPr>
              <w:t>-0.0</w:t>
            </w:r>
            <w:r w:rsidRPr="001F766F">
              <w:rPr>
                <w:rFonts w:ascii="Arial" w:hAnsi="Arial" w:cs="Arial"/>
                <w:sz w:val="22"/>
                <w:szCs w:val="22"/>
              </w:rPr>
              <w:t xml:space="preserve">06   </w:t>
            </w:r>
            <w:r>
              <w:rPr>
                <w:rFonts w:ascii="Arial" w:hAnsi="Arial" w:cs="Arial"/>
                <w:sz w:val="22"/>
                <w:szCs w:val="22"/>
              </w:rPr>
              <w:t>0.0</w:t>
            </w:r>
            <w:r w:rsidRPr="001F766F">
              <w:rPr>
                <w:rFonts w:ascii="Arial" w:hAnsi="Arial" w:cs="Arial"/>
                <w:sz w:val="22"/>
                <w:szCs w:val="22"/>
              </w:rPr>
              <w:t>09</w:t>
            </w:r>
            <w:r w:rsidRPr="00263505">
              <w:rPr>
                <w:rFonts w:ascii="Arial" w:hAnsi="Arial" w:cs="Arial"/>
                <w:sz w:val="22"/>
                <w:szCs w:val="22"/>
              </w:rPr>
              <w:t>]</w:t>
            </w:r>
          </w:p>
        </w:tc>
        <w:tc>
          <w:tcPr>
            <w:tcW w:w="2835" w:type="dxa"/>
          </w:tcPr>
          <w:p w14:paraId="58BDE58A"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w:t>
            </w:r>
            <w:r>
              <w:rPr>
                <w:rFonts w:ascii="Arial" w:hAnsi="Arial" w:cs="Arial"/>
                <w:sz w:val="22"/>
                <w:szCs w:val="22"/>
              </w:rPr>
              <w:t>-0.0</w:t>
            </w:r>
            <w:r w:rsidRPr="00E26DBF">
              <w:rPr>
                <w:rFonts w:ascii="Arial" w:hAnsi="Arial" w:cs="Arial"/>
                <w:sz w:val="22"/>
                <w:szCs w:val="22"/>
              </w:rPr>
              <w:t xml:space="preserve">58   </w:t>
            </w:r>
            <w:r>
              <w:rPr>
                <w:rFonts w:ascii="Arial" w:hAnsi="Arial" w:cs="Arial"/>
                <w:sz w:val="22"/>
                <w:szCs w:val="22"/>
              </w:rPr>
              <w:t>-0.0</w:t>
            </w:r>
            <w:r w:rsidRPr="00E26DBF">
              <w:rPr>
                <w:rFonts w:ascii="Arial" w:hAnsi="Arial" w:cs="Arial"/>
                <w:sz w:val="22"/>
                <w:szCs w:val="22"/>
              </w:rPr>
              <w:t>33</w:t>
            </w:r>
            <w:r w:rsidRPr="00263505">
              <w:rPr>
                <w:rFonts w:ascii="Arial" w:hAnsi="Arial" w:cs="Arial"/>
                <w:sz w:val="22"/>
                <w:szCs w:val="22"/>
              </w:rPr>
              <w:t>]</w:t>
            </w:r>
          </w:p>
        </w:tc>
      </w:tr>
      <w:tr w:rsidR="005F22A1" w:rsidRPr="00263505" w14:paraId="2C315DD3" w14:textId="77777777" w:rsidTr="00A85CF0">
        <w:trPr>
          <w:trHeight w:val="280"/>
        </w:trPr>
        <w:tc>
          <w:tcPr>
            <w:tcW w:w="3256" w:type="dxa"/>
            <w:noWrap/>
          </w:tcPr>
          <w:p w14:paraId="2E9ECB93" w14:textId="77777777" w:rsidR="005F22A1" w:rsidRPr="00263505" w:rsidRDefault="005F22A1" w:rsidP="00A85CF0">
            <w:pPr>
              <w:spacing w:line="276" w:lineRule="auto"/>
              <w:rPr>
                <w:rFonts w:ascii="Arial" w:eastAsia="Times New Roman" w:hAnsi="Arial" w:cs="Arial"/>
                <w:color w:val="000000"/>
                <w:sz w:val="22"/>
                <w:szCs w:val="22"/>
                <w:lang w:val="en-GB" w:eastAsia="it-IT"/>
              </w:rPr>
            </w:pPr>
            <w:r w:rsidRPr="00263505">
              <w:rPr>
                <w:rFonts w:ascii="Arial" w:eastAsia="Times New Roman" w:hAnsi="Arial" w:cs="Arial"/>
                <w:b/>
                <w:color w:val="000000"/>
                <w:sz w:val="22"/>
                <w:szCs w:val="22"/>
                <w:lang w:val="en-GB" w:eastAsia="it-IT"/>
              </w:rPr>
              <w:t>Education</w:t>
            </w:r>
          </w:p>
        </w:tc>
        <w:tc>
          <w:tcPr>
            <w:tcW w:w="3543" w:type="dxa"/>
            <w:noWrap/>
          </w:tcPr>
          <w:p w14:paraId="1CF48605" w14:textId="77777777" w:rsidR="005F22A1" w:rsidRPr="00263505" w:rsidRDefault="005F22A1" w:rsidP="00A85CF0">
            <w:pPr>
              <w:widowControl w:val="0"/>
              <w:autoSpaceDE w:val="0"/>
              <w:autoSpaceDN w:val="0"/>
              <w:adjustRightInd w:val="0"/>
              <w:jc w:val="center"/>
              <w:rPr>
                <w:rFonts w:ascii="Arial" w:hAnsi="Arial" w:cs="Arial"/>
                <w:sz w:val="22"/>
                <w:szCs w:val="22"/>
              </w:rPr>
            </w:pPr>
          </w:p>
        </w:tc>
        <w:tc>
          <w:tcPr>
            <w:tcW w:w="2835" w:type="dxa"/>
          </w:tcPr>
          <w:p w14:paraId="6BC62975" w14:textId="77777777" w:rsidR="005F22A1" w:rsidRPr="00263505" w:rsidRDefault="005F22A1" w:rsidP="00A85CF0">
            <w:pPr>
              <w:widowControl w:val="0"/>
              <w:autoSpaceDE w:val="0"/>
              <w:autoSpaceDN w:val="0"/>
              <w:adjustRightInd w:val="0"/>
              <w:jc w:val="center"/>
              <w:rPr>
                <w:rFonts w:ascii="Arial" w:hAnsi="Arial" w:cs="Arial"/>
                <w:sz w:val="22"/>
                <w:szCs w:val="22"/>
              </w:rPr>
            </w:pPr>
          </w:p>
        </w:tc>
      </w:tr>
      <w:tr w:rsidR="005F22A1" w:rsidRPr="00263505" w14:paraId="27126830" w14:textId="77777777" w:rsidTr="00A85CF0">
        <w:trPr>
          <w:trHeight w:val="280"/>
        </w:trPr>
        <w:tc>
          <w:tcPr>
            <w:tcW w:w="3256" w:type="dxa"/>
            <w:noWrap/>
          </w:tcPr>
          <w:p w14:paraId="7CE925EA" w14:textId="77777777" w:rsidR="005F22A1" w:rsidRPr="00263505" w:rsidRDefault="005F22A1" w:rsidP="00A85CF0">
            <w:pPr>
              <w:spacing w:line="276" w:lineRule="auto"/>
              <w:rPr>
                <w:rFonts w:ascii="Arial" w:eastAsia="Times New Roman" w:hAnsi="Arial" w:cs="Arial"/>
                <w:color w:val="000000"/>
                <w:sz w:val="22"/>
                <w:szCs w:val="22"/>
                <w:lang w:val="en-GB" w:eastAsia="it-IT"/>
              </w:rPr>
            </w:pPr>
            <w:r w:rsidRPr="00263505">
              <w:rPr>
                <w:rFonts w:ascii="Arial" w:eastAsia="Times New Roman" w:hAnsi="Arial" w:cs="Arial"/>
                <w:color w:val="000000"/>
                <w:sz w:val="22"/>
                <w:szCs w:val="22"/>
                <w:lang w:val="en-GB" w:eastAsia="it-IT"/>
              </w:rPr>
              <w:t>compulsory[ref]</w:t>
            </w:r>
          </w:p>
        </w:tc>
        <w:tc>
          <w:tcPr>
            <w:tcW w:w="3543" w:type="dxa"/>
            <w:noWrap/>
          </w:tcPr>
          <w:p w14:paraId="1760800A" w14:textId="77777777" w:rsidR="005F22A1" w:rsidRPr="00263505" w:rsidRDefault="005F22A1" w:rsidP="00A85CF0">
            <w:pPr>
              <w:widowControl w:val="0"/>
              <w:autoSpaceDE w:val="0"/>
              <w:autoSpaceDN w:val="0"/>
              <w:adjustRightInd w:val="0"/>
              <w:jc w:val="center"/>
              <w:rPr>
                <w:rFonts w:ascii="Arial" w:hAnsi="Arial" w:cs="Arial"/>
                <w:sz w:val="22"/>
                <w:szCs w:val="22"/>
              </w:rPr>
            </w:pPr>
          </w:p>
        </w:tc>
        <w:tc>
          <w:tcPr>
            <w:tcW w:w="2835" w:type="dxa"/>
          </w:tcPr>
          <w:p w14:paraId="6C1CC730" w14:textId="77777777" w:rsidR="005F22A1" w:rsidRPr="00263505" w:rsidRDefault="005F22A1" w:rsidP="00A85CF0">
            <w:pPr>
              <w:widowControl w:val="0"/>
              <w:autoSpaceDE w:val="0"/>
              <w:autoSpaceDN w:val="0"/>
              <w:adjustRightInd w:val="0"/>
              <w:jc w:val="center"/>
              <w:rPr>
                <w:rFonts w:ascii="Arial" w:hAnsi="Arial" w:cs="Arial"/>
                <w:sz w:val="22"/>
                <w:szCs w:val="22"/>
              </w:rPr>
            </w:pPr>
          </w:p>
        </w:tc>
      </w:tr>
      <w:tr w:rsidR="005F22A1" w:rsidRPr="00263505" w14:paraId="32250142" w14:textId="77777777" w:rsidTr="00A85CF0">
        <w:trPr>
          <w:trHeight w:val="280"/>
        </w:trPr>
        <w:tc>
          <w:tcPr>
            <w:tcW w:w="3256" w:type="dxa"/>
            <w:noWrap/>
            <w:hideMark/>
          </w:tcPr>
          <w:p w14:paraId="0833B4B6" w14:textId="77777777" w:rsidR="005F22A1" w:rsidRPr="00263505" w:rsidRDefault="005F22A1" w:rsidP="00A85CF0">
            <w:pPr>
              <w:spacing w:line="276" w:lineRule="auto"/>
              <w:rPr>
                <w:rFonts w:ascii="Arial" w:eastAsia="Times New Roman" w:hAnsi="Arial" w:cs="Arial"/>
                <w:color w:val="000000"/>
                <w:sz w:val="22"/>
                <w:szCs w:val="22"/>
                <w:lang w:val="en-GB" w:eastAsia="it-IT"/>
              </w:rPr>
            </w:pPr>
            <w:r w:rsidRPr="00263505">
              <w:rPr>
                <w:rFonts w:ascii="Arial" w:eastAsia="Times New Roman" w:hAnsi="Arial" w:cs="Arial"/>
                <w:color w:val="000000"/>
                <w:sz w:val="22"/>
                <w:szCs w:val="22"/>
                <w:lang w:val="en-GB" w:eastAsia="it-IT"/>
              </w:rPr>
              <w:t>diploma</w:t>
            </w:r>
          </w:p>
        </w:tc>
        <w:tc>
          <w:tcPr>
            <w:tcW w:w="3543" w:type="dxa"/>
            <w:noWrap/>
            <w:hideMark/>
          </w:tcPr>
          <w:p w14:paraId="42A8513B"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0.036***</w:t>
            </w:r>
          </w:p>
        </w:tc>
        <w:tc>
          <w:tcPr>
            <w:tcW w:w="2835" w:type="dxa"/>
          </w:tcPr>
          <w:p w14:paraId="4E41173B"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0.026***</w:t>
            </w:r>
          </w:p>
        </w:tc>
      </w:tr>
      <w:tr w:rsidR="005F22A1" w:rsidRPr="00263505" w14:paraId="65E7D29A" w14:textId="77777777" w:rsidTr="00A85CF0">
        <w:trPr>
          <w:trHeight w:val="280"/>
        </w:trPr>
        <w:tc>
          <w:tcPr>
            <w:tcW w:w="3256" w:type="dxa"/>
            <w:noWrap/>
            <w:hideMark/>
          </w:tcPr>
          <w:p w14:paraId="50AE1E1D" w14:textId="77777777" w:rsidR="005F22A1" w:rsidRPr="00263505" w:rsidRDefault="005F22A1" w:rsidP="00A85CF0">
            <w:pPr>
              <w:spacing w:line="276" w:lineRule="auto"/>
              <w:jc w:val="center"/>
              <w:rPr>
                <w:rFonts w:ascii="Arial" w:eastAsia="Times New Roman" w:hAnsi="Arial" w:cs="Arial"/>
                <w:sz w:val="22"/>
                <w:szCs w:val="22"/>
                <w:lang w:val="en-GB" w:eastAsia="it-IT"/>
              </w:rPr>
            </w:pPr>
          </w:p>
        </w:tc>
        <w:tc>
          <w:tcPr>
            <w:tcW w:w="3543" w:type="dxa"/>
            <w:noWrap/>
            <w:hideMark/>
          </w:tcPr>
          <w:p w14:paraId="42C60FE8" w14:textId="77777777" w:rsidR="005F22A1" w:rsidRPr="00263505" w:rsidRDefault="005F22A1" w:rsidP="00A85CF0">
            <w:pPr>
              <w:widowControl w:val="0"/>
              <w:autoSpaceDE w:val="0"/>
              <w:autoSpaceDN w:val="0"/>
              <w:adjustRightInd w:val="0"/>
              <w:jc w:val="center"/>
              <w:rPr>
                <w:rFonts w:ascii="Arial" w:hAnsi="Arial" w:cs="Arial"/>
                <w:sz w:val="22"/>
                <w:szCs w:val="22"/>
              </w:rPr>
            </w:pPr>
            <w:r>
              <w:rPr>
                <w:rFonts w:ascii="Arial" w:hAnsi="Arial" w:cs="Arial"/>
                <w:sz w:val="22"/>
                <w:szCs w:val="22"/>
              </w:rPr>
              <w:t>[0.0</w:t>
            </w:r>
            <w:r w:rsidRPr="001F766F">
              <w:rPr>
                <w:rFonts w:ascii="Arial" w:hAnsi="Arial" w:cs="Arial"/>
                <w:sz w:val="22"/>
                <w:szCs w:val="22"/>
              </w:rPr>
              <w:t xml:space="preserve">27   </w:t>
            </w:r>
            <w:r>
              <w:rPr>
                <w:rFonts w:ascii="Arial" w:hAnsi="Arial" w:cs="Arial"/>
                <w:sz w:val="22"/>
                <w:szCs w:val="22"/>
              </w:rPr>
              <w:t>0.0</w:t>
            </w:r>
            <w:r w:rsidRPr="001F766F">
              <w:rPr>
                <w:rFonts w:ascii="Arial" w:hAnsi="Arial" w:cs="Arial"/>
                <w:sz w:val="22"/>
                <w:szCs w:val="22"/>
              </w:rPr>
              <w:t>45</w:t>
            </w:r>
            <w:r w:rsidRPr="00263505">
              <w:rPr>
                <w:rFonts w:ascii="Arial" w:hAnsi="Arial" w:cs="Arial"/>
                <w:sz w:val="22"/>
                <w:szCs w:val="22"/>
              </w:rPr>
              <w:t>]</w:t>
            </w:r>
          </w:p>
        </w:tc>
        <w:tc>
          <w:tcPr>
            <w:tcW w:w="2835" w:type="dxa"/>
          </w:tcPr>
          <w:p w14:paraId="435D1B29" w14:textId="77777777" w:rsidR="005F22A1" w:rsidRPr="00263505" w:rsidRDefault="005F22A1" w:rsidP="00A85CF0">
            <w:pPr>
              <w:widowControl w:val="0"/>
              <w:autoSpaceDE w:val="0"/>
              <w:autoSpaceDN w:val="0"/>
              <w:adjustRightInd w:val="0"/>
              <w:jc w:val="center"/>
              <w:rPr>
                <w:rFonts w:ascii="Arial" w:hAnsi="Arial" w:cs="Arial"/>
                <w:sz w:val="22"/>
                <w:szCs w:val="22"/>
              </w:rPr>
            </w:pPr>
            <w:r>
              <w:rPr>
                <w:rFonts w:ascii="Arial" w:hAnsi="Arial" w:cs="Arial"/>
                <w:sz w:val="22"/>
                <w:szCs w:val="22"/>
              </w:rPr>
              <w:t>[0.0</w:t>
            </w:r>
            <w:r w:rsidRPr="00E26DBF">
              <w:rPr>
                <w:rFonts w:ascii="Arial" w:hAnsi="Arial" w:cs="Arial"/>
                <w:sz w:val="22"/>
                <w:szCs w:val="22"/>
              </w:rPr>
              <w:t xml:space="preserve">11   </w:t>
            </w:r>
            <w:r>
              <w:rPr>
                <w:rFonts w:ascii="Arial" w:hAnsi="Arial" w:cs="Arial"/>
                <w:sz w:val="22"/>
                <w:szCs w:val="22"/>
              </w:rPr>
              <w:t>0.0</w:t>
            </w:r>
            <w:r w:rsidRPr="00E26DBF">
              <w:rPr>
                <w:rFonts w:ascii="Arial" w:hAnsi="Arial" w:cs="Arial"/>
                <w:sz w:val="22"/>
                <w:szCs w:val="22"/>
              </w:rPr>
              <w:t>40</w:t>
            </w:r>
            <w:r w:rsidRPr="00263505">
              <w:rPr>
                <w:rFonts w:ascii="Arial" w:hAnsi="Arial" w:cs="Arial"/>
                <w:sz w:val="22"/>
                <w:szCs w:val="22"/>
              </w:rPr>
              <w:t>]</w:t>
            </w:r>
          </w:p>
        </w:tc>
      </w:tr>
      <w:tr w:rsidR="005F22A1" w:rsidRPr="00263505" w14:paraId="7AB0982A" w14:textId="77777777" w:rsidTr="00A85CF0">
        <w:trPr>
          <w:trHeight w:val="280"/>
        </w:trPr>
        <w:tc>
          <w:tcPr>
            <w:tcW w:w="3256" w:type="dxa"/>
            <w:noWrap/>
            <w:hideMark/>
          </w:tcPr>
          <w:p w14:paraId="09874E91" w14:textId="77777777" w:rsidR="005F22A1" w:rsidRPr="00263505" w:rsidRDefault="005F22A1" w:rsidP="00A85CF0">
            <w:pPr>
              <w:spacing w:line="276" w:lineRule="auto"/>
              <w:rPr>
                <w:rFonts w:ascii="Arial" w:eastAsia="Times New Roman" w:hAnsi="Arial" w:cs="Arial"/>
                <w:color w:val="000000"/>
                <w:sz w:val="22"/>
                <w:szCs w:val="22"/>
                <w:lang w:val="en-GB" w:eastAsia="it-IT"/>
              </w:rPr>
            </w:pPr>
            <w:r w:rsidRPr="00263505">
              <w:rPr>
                <w:rFonts w:ascii="Arial" w:eastAsia="Times New Roman" w:hAnsi="Arial" w:cs="Arial"/>
                <w:color w:val="000000"/>
                <w:sz w:val="22"/>
                <w:szCs w:val="22"/>
                <w:lang w:val="en-GB" w:eastAsia="it-IT"/>
              </w:rPr>
              <w:t>university degree</w:t>
            </w:r>
          </w:p>
        </w:tc>
        <w:tc>
          <w:tcPr>
            <w:tcW w:w="3543" w:type="dxa"/>
            <w:noWrap/>
            <w:hideMark/>
          </w:tcPr>
          <w:p w14:paraId="26DDC461"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0.109***</w:t>
            </w:r>
          </w:p>
        </w:tc>
        <w:tc>
          <w:tcPr>
            <w:tcW w:w="2835" w:type="dxa"/>
          </w:tcPr>
          <w:p w14:paraId="24C37D74"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0.010</w:t>
            </w:r>
          </w:p>
        </w:tc>
      </w:tr>
      <w:tr w:rsidR="005F22A1" w:rsidRPr="00263505" w14:paraId="02A28A6A" w14:textId="77777777" w:rsidTr="00A85CF0">
        <w:trPr>
          <w:trHeight w:val="280"/>
        </w:trPr>
        <w:tc>
          <w:tcPr>
            <w:tcW w:w="3256" w:type="dxa"/>
            <w:noWrap/>
            <w:hideMark/>
          </w:tcPr>
          <w:p w14:paraId="63CA78F8" w14:textId="77777777" w:rsidR="005F22A1" w:rsidRPr="00263505" w:rsidRDefault="005F22A1" w:rsidP="00A85CF0">
            <w:pPr>
              <w:spacing w:line="276" w:lineRule="auto"/>
              <w:jc w:val="center"/>
              <w:rPr>
                <w:rFonts w:ascii="Arial" w:eastAsia="Times New Roman" w:hAnsi="Arial" w:cs="Arial"/>
                <w:sz w:val="22"/>
                <w:szCs w:val="22"/>
                <w:lang w:val="en-GB" w:eastAsia="it-IT"/>
              </w:rPr>
            </w:pPr>
          </w:p>
        </w:tc>
        <w:tc>
          <w:tcPr>
            <w:tcW w:w="3543" w:type="dxa"/>
            <w:noWrap/>
            <w:hideMark/>
          </w:tcPr>
          <w:p w14:paraId="698FA9B8" w14:textId="77777777" w:rsidR="005F22A1" w:rsidRPr="00263505" w:rsidRDefault="005F22A1" w:rsidP="00A85CF0">
            <w:pPr>
              <w:widowControl w:val="0"/>
              <w:autoSpaceDE w:val="0"/>
              <w:autoSpaceDN w:val="0"/>
              <w:adjustRightInd w:val="0"/>
              <w:jc w:val="center"/>
              <w:rPr>
                <w:rFonts w:ascii="Arial" w:hAnsi="Arial" w:cs="Arial"/>
                <w:sz w:val="22"/>
                <w:szCs w:val="22"/>
              </w:rPr>
            </w:pPr>
            <w:r>
              <w:rPr>
                <w:rFonts w:ascii="Arial" w:hAnsi="Arial" w:cs="Arial"/>
                <w:sz w:val="22"/>
                <w:szCs w:val="22"/>
              </w:rPr>
              <w:t>[0.0</w:t>
            </w:r>
            <w:r w:rsidRPr="001F766F">
              <w:rPr>
                <w:rFonts w:ascii="Arial" w:hAnsi="Arial" w:cs="Arial"/>
                <w:sz w:val="22"/>
                <w:szCs w:val="22"/>
              </w:rPr>
              <w:t xml:space="preserve">96   </w:t>
            </w:r>
            <w:r>
              <w:rPr>
                <w:rFonts w:ascii="Arial" w:hAnsi="Arial" w:cs="Arial"/>
                <w:sz w:val="22"/>
                <w:szCs w:val="22"/>
              </w:rPr>
              <w:t>0.1</w:t>
            </w:r>
            <w:r w:rsidRPr="001F766F">
              <w:rPr>
                <w:rFonts w:ascii="Arial" w:hAnsi="Arial" w:cs="Arial"/>
                <w:sz w:val="22"/>
                <w:szCs w:val="22"/>
              </w:rPr>
              <w:t>22</w:t>
            </w:r>
            <w:r w:rsidRPr="00263505">
              <w:rPr>
                <w:rFonts w:ascii="Arial" w:hAnsi="Arial" w:cs="Arial"/>
                <w:sz w:val="22"/>
                <w:szCs w:val="22"/>
              </w:rPr>
              <w:t>]</w:t>
            </w:r>
          </w:p>
        </w:tc>
        <w:tc>
          <w:tcPr>
            <w:tcW w:w="2835" w:type="dxa"/>
          </w:tcPr>
          <w:p w14:paraId="476ED9B3"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w:t>
            </w:r>
            <w:r>
              <w:rPr>
                <w:rFonts w:ascii="Arial" w:hAnsi="Arial" w:cs="Arial"/>
                <w:sz w:val="22"/>
                <w:szCs w:val="22"/>
              </w:rPr>
              <w:t>-0.0</w:t>
            </w:r>
            <w:r w:rsidRPr="00E26DBF">
              <w:rPr>
                <w:rFonts w:ascii="Arial" w:hAnsi="Arial" w:cs="Arial"/>
                <w:sz w:val="22"/>
                <w:szCs w:val="22"/>
              </w:rPr>
              <w:t xml:space="preserve">07    </w:t>
            </w:r>
            <w:r>
              <w:rPr>
                <w:rFonts w:ascii="Arial" w:hAnsi="Arial" w:cs="Arial"/>
                <w:sz w:val="22"/>
                <w:szCs w:val="22"/>
              </w:rPr>
              <w:t>0.0</w:t>
            </w:r>
            <w:r w:rsidRPr="00E26DBF">
              <w:rPr>
                <w:rFonts w:ascii="Arial" w:hAnsi="Arial" w:cs="Arial"/>
                <w:sz w:val="22"/>
                <w:szCs w:val="22"/>
              </w:rPr>
              <w:t>27</w:t>
            </w:r>
            <w:r w:rsidRPr="00263505">
              <w:rPr>
                <w:rFonts w:ascii="Arial" w:hAnsi="Arial" w:cs="Arial"/>
                <w:sz w:val="22"/>
                <w:szCs w:val="22"/>
              </w:rPr>
              <w:t>]</w:t>
            </w:r>
          </w:p>
        </w:tc>
      </w:tr>
      <w:tr w:rsidR="005F22A1" w:rsidRPr="00263505" w14:paraId="1B13074E" w14:textId="77777777" w:rsidTr="00A85CF0">
        <w:trPr>
          <w:trHeight w:val="280"/>
        </w:trPr>
        <w:tc>
          <w:tcPr>
            <w:tcW w:w="3256" w:type="dxa"/>
            <w:noWrap/>
          </w:tcPr>
          <w:p w14:paraId="30A4A494" w14:textId="77777777" w:rsidR="005F22A1" w:rsidRPr="00263505" w:rsidRDefault="005F22A1" w:rsidP="00A85CF0">
            <w:pPr>
              <w:spacing w:line="276" w:lineRule="auto"/>
              <w:rPr>
                <w:rFonts w:ascii="Arial" w:eastAsia="Times New Roman" w:hAnsi="Arial" w:cs="Arial"/>
                <w:color w:val="000000"/>
                <w:sz w:val="22"/>
                <w:szCs w:val="22"/>
                <w:lang w:val="en-GB" w:eastAsia="it-IT"/>
              </w:rPr>
            </w:pPr>
            <w:r w:rsidRPr="00263505">
              <w:rPr>
                <w:rFonts w:ascii="Arial" w:eastAsia="Times New Roman" w:hAnsi="Arial" w:cs="Arial"/>
                <w:b/>
                <w:color w:val="000000"/>
                <w:sz w:val="22"/>
                <w:szCs w:val="22"/>
                <w:lang w:val="en-GB" w:eastAsia="it-IT"/>
              </w:rPr>
              <w:t>Citizenship</w:t>
            </w:r>
          </w:p>
        </w:tc>
        <w:tc>
          <w:tcPr>
            <w:tcW w:w="3543" w:type="dxa"/>
            <w:noWrap/>
          </w:tcPr>
          <w:p w14:paraId="374A91B8" w14:textId="77777777" w:rsidR="005F22A1" w:rsidRPr="00263505" w:rsidRDefault="005F22A1" w:rsidP="00A85CF0">
            <w:pPr>
              <w:widowControl w:val="0"/>
              <w:autoSpaceDE w:val="0"/>
              <w:autoSpaceDN w:val="0"/>
              <w:adjustRightInd w:val="0"/>
              <w:jc w:val="center"/>
              <w:rPr>
                <w:rFonts w:ascii="Arial" w:hAnsi="Arial" w:cs="Arial"/>
                <w:sz w:val="22"/>
                <w:szCs w:val="22"/>
              </w:rPr>
            </w:pPr>
          </w:p>
        </w:tc>
        <w:tc>
          <w:tcPr>
            <w:tcW w:w="2835" w:type="dxa"/>
          </w:tcPr>
          <w:p w14:paraId="42C5030E" w14:textId="77777777" w:rsidR="005F22A1" w:rsidRPr="00263505" w:rsidRDefault="005F22A1" w:rsidP="00A85CF0">
            <w:pPr>
              <w:widowControl w:val="0"/>
              <w:autoSpaceDE w:val="0"/>
              <w:autoSpaceDN w:val="0"/>
              <w:adjustRightInd w:val="0"/>
              <w:jc w:val="center"/>
              <w:rPr>
                <w:rFonts w:ascii="Arial" w:hAnsi="Arial" w:cs="Arial"/>
                <w:sz w:val="22"/>
                <w:szCs w:val="22"/>
              </w:rPr>
            </w:pPr>
          </w:p>
        </w:tc>
      </w:tr>
      <w:tr w:rsidR="005F22A1" w:rsidRPr="00263505" w14:paraId="68005245" w14:textId="77777777" w:rsidTr="00A85CF0">
        <w:trPr>
          <w:trHeight w:val="280"/>
        </w:trPr>
        <w:tc>
          <w:tcPr>
            <w:tcW w:w="3256" w:type="dxa"/>
            <w:noWrap/>
          </w:tcPr>
          <w:p w14:paraId="440BFF4C" w14:textId="77777777" w:rsidR="005F22A1" w:rsidRPr="00263505" w:rsidRDefault="005F22A1" w:rsidP="00A85CF0">
            <w:pPr>
              <w:spacing w:line="276" w:lineRule="auto"/>
              <w:rPr>
                <w:rFonts w:ascii="Arial" w:eastAsia="Times New Roman" w:hAnsi="Arial" w:cs="Arial"/>
                <w:color w:val="000000"/>
                <w:sz w:val="22"/>
                <w:szCs w:val="22"/>
                <w:lang w:val="en-GB" w:eastAsia="it-IT"/>
              </w:rPr>
            </w:pPr>
          </w:p>
        </w:tc>
        <w:tc>
          <w:tcPr>
            <w:tcW w:w="3543" w:type="dxa"/>
            <w:noWrap/>
          </w:tcPr>
          <w:p w14:paraId="1B4DD6C9" w14:textId="77777777" w:rsidR="005F22A1" w:rsidRPr="00263505" w:rsidRDefault="005F22A1" w:rsidP="00A85CF0">
            <w:pPr>
              <w:widowControl w:val="0"/>
              <w:autoSpaceDE w:val="0"/>
              <w:autoSpaceDN w:val="0"/>
              <w:adjustRightInd w:val="0"/>
              <w:jc w:val="center"/>
              <w:rPr>
                <w:rFonts w:ascii="Arial" w:hAnsi="Arial" w:cs="Arial"/>
                <w:sz w:val="22"/>
                <w:szCs w:val="22"/>
              </w:rPr>
            </w:pPr>
          </w:p>
        </w:tc>
        <w:tc>
          <w:tcPr>
            <w:tcW w:w="2835" w:type="dxa"/>
          </w:tcPr>
          <w:p w14:paraId="14359E23" w14:textId="77777777" w:rsidR="005F22A1" w:rsidRPr="00263505" w:rsidRDefault="005F22A1" w:rsidP="00A85CF0">
            <w:pPr>
              <w:widowControl w:val="0"/>
              <w:autoSpaceDE w:val="0"/>
              <w:autoSpaceDN w:val="0"/>
              <w:adjustRightInd w:val="0"/>
              <w:jc w:val="center"/>
              <w:rPr>
                <w:rFonts w:ascii="Arial" w:hAnsi="Arial" w:cs="Arial"/>
                <w:sz w:val="22"/>
                <w:szCs w:val="22"/>
              </w:rPr>
            </w:pPr>
          </w:p>
        </w:tc>
      </w:tr>
      <w:tr w:rsidR="005F22A1" w:rsidRPr="00263505" w14:paraId="571B4F5E" w14:textId="77777777" w:rsidTr="00A85CF0">
        <w:trPr>
          <w:trHeight w:val="280"/>
        </w:trPr>
        <w:tc>
          <w:tcPr>
            <w:tcW w:w="3256" w:type="dxa"/>
            <w:noWrap/>
            <w:hideMark/>
          </w:tcPr>
          <w:p w14:paraId="6F610BB0" w14:textId="77777777" w:rsidR="005F22A1" w:rsidRPr="00263505" w:rsidRDefault="005F22A1" w:rsidP="00A85CF0">
            <w:pPr>
              <w:spacing w:line="276" w:lineRule="auto"/>
              <w:rPr>
                <w:rFonts w:ascii="Arial" w:eastAsia="Times New Roman" w:hAnsi="Arial" w:cs="Arial"/>
                <w:color w:val="000000"/>
                <w:sz w:val="22"/>
                <w:szCs w:val="22"/>
                <w:lang w:val="en-GB" w:eastAsia="it-IT"/>
              </w:rPr>
            </w:pPr>
            <w:r w:rsidRPr="00263505">
              <w:rPr>
                <w:rFonts w:ascii="Arial" w:eastAsia="Times New Roman" w:hAnsi="Arial" w:cs="Arial"/>
                <w:color w:val="000000"/>
                <w:sz w:val="22"/>
                <w:szCs w:val="22"/>
                <w:lang w:val="en-GB" w:eastAsia="it-IT"/>
              </w:rPr>
              <w:t>foreigner</w:t>
            </w:r>
          </w:p>
        </w:tc>
        <w:tc>
          <w:tcPr>
            <w:tcW w:w="3543" w:type="dxa"/>
            <w:noWrap/>
            <w:hideMark/>
          </w:tcPr>
          <w:p w14:paraId="790A4AFB"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-0.006</w:t>
            </w:r>
          </w:p>
        </w:tc>
        <w:tc>
          <w:tcPr>
            <w:tcW w:w="2835" w:type="dxa"/>
          </w:tcPr>
          <w:p w14:paraId="1AEB7CB1"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-0.076***</w:t>
            </w:r>
          </w:p>
        </w:tc>
      </w:tr>
      <w:tr w:rsidR="005F22A1" w:rsidRPr="00263505" w14:paraId="4B770665" w14:textId="77777777" w:rsidTr="00A85CF0">
        <w:trPr>
          <w:trHeight w:val="280"/>
        </w:trPr>
        <w:tc>
          <w:tcPr>
            <w:tcW w:w="3256" w:type="dxa"/>
            <w:noWrap/>
            <w:hideMark/>
          </w:tcPr>
          <w:p w14:paraId="4DC0A469" w14:textId="77777777" w:rsidR="005F22A1" w:rsidRPr="00263505" w:rsidRDefault="005F22A1" w:rsidP="00A85CF0">
            <w:pPr>
              <w:spacing w:line="276" w:lineRule="auto"/>
              <w:jc w:val="center"/>
              <w:rPr>
                <w:rFonts w:ascii="Arial" w:eastAsia="Times New Roman" w:hAnsi="Arial" w:cs="Arial"/>
                <w:sz w:val="22"/>
                <w:szCs w:val="22"/>
                <w:lang w:val="en-GB" w:eastAsia="it-IT"/>
              </w:rPr>
            </w:pPr>
          </w:p>
        </w:tc>
        <w:tc>
          <w:tcPr>
            <w:tcW w:w="3543" w:type="dxa"/>
            <w:noWrap/>
            <w:hideMark/>
          </w:tcPr>
          <w:p w14:paraId="7270331F"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w:t>
            </w:r>
            <w:r>
              <w:rPr>
                <w:rFonts w:ascii="Arial" w:hAnsi="Arial" w:cs="Arial"/>
                <w:sz w:val="22"/>
                <w:szCs w:val="22"/>
              </w:rPr>
              <w:t>-0.0</w:t>
            </w:r>
            <w:r w:rsidRPr="001F766F">
              <w:rPr>
                <w:rFonts w:ascii="Arial" w:hAnsi="Arial" w:cs="Arial"/>
                <w:sz w:val="22"/>
                <w:szCs w:val="22"/>
              </w:rPr>
              <w:t xml:space="preserve">19    </w:t>
            </w:r>
            <w:r>
              <w:rPr>
                <w:rFonts w:ascii="Arial" w:hAnsi="Arial" w:cs="Arial"/>
                <w:sz w:val="22"/>
                <w:szCs w:val="22"/>
              </w:rPr>
              <w:t>0.0</w:t>
            </w:r>
            <w:r w:rsidRPr="001F766F">
              <w:rPr>
                <w:rFonts w:ascii="Arial" w:hAnsi="Arial" w:cs="Arial"/>
                <w:sz w:val="22"/>
                <w:szCs w:val="22"/>
              </w:rPr>
              <w:t>05</w:t>
            </w:r>
            <w:r w:rsidRPr="00263505">
              <w:rPr>
                <w:rFonts w:ascii="Arial" w:hAnsi="Arial" w:cs="Arial"/>
                <w:sz w:val="22"/>
                <w:szCs w:val="22"/>
              </w:rPr>
              <w:t>]</w:t>
            </w:r>
          </w:p>
        </w:tc>
        <w:tc>
          <w:tcPr>
            <w:tcW w:w="2835" w:type="dxa"/>
          </w:tcPr>
          <w:p w14:paraId="55662A71"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w:t>
            </w:r>
            <w:r>
              <w:rPr>
                <w:rFonts w:ascii="Arial" w:hAnsi="Arial" w:cs="Arial"/>
                <w:sz w:val="22"/>
                <w:szCs w:val="22"/>
              </w:rPr>
              <w:t>-0.0</w:t>
            </w:r>
            <w:r w:rsidRPr="00E26DBF">
              <w:rPr>
                <w:rFonts w:ascii="Arial" w:hAnsi="Arial" w:cs="Arial"/>
                <w:sz w:val="22"/>
                <w:szCs w:val="22"/>
              </w:rPr>
              <w:t xml:space="preserve">95   </w:t>
            </w:r>
            <w:r>
              <w:rPr>
                <w:rFonts w:ascii="Arial" w:hAnsi="Arial" w:cs="Arial"/>
                <w:sz w:val="22"/>
                <w:szCs w:val="22"/>
              </w:rPr>
              <w:t>-0.0</w:t>
            </w:r>
            <w:r w:rsidRPr="00E26DBF">
              <w:rPr>
                <w:rFonts w:ascii="Arial" w:hAnsi="Arial" w:cs="Arial"/>
                <w:sz w:val="22"/>
                <w:szCs w:val="22"/>
              </w:rPr>
              <w:t>57</w:t>
            </w:r>
            <w:r w:rsidRPr="00263505">
              <w:rPr>
                <w:rFonts w:ascii="Arial" w:hAnsi="Arial" w:cs="Arial"/>
                <w:sz w:val="22"/>
                <w:szCs w:val="22"/>
              </w:rPr>
              <w:t>]</w:t>
            </w:r>
          </w:p>
        </w:tc>
      </w:tr>
      <w:tr w:rsidR="005F22A1" w:rsidRPr="00263505" w14:paraId="42B374B3" w14:textId="77777777" w:rsidTr="00A85CF0">
        <w:trPr>
          <w:trHeight w:val="280"/>
        </w:trPr>
        <w:tc>
          <w:tcPr>
            <w:tcW w:w="3256" w:type="dxa"/>
            <w:noWrap/>
          </w:tcPr>
          <w:p w14:paraId="303D2643" w14:textId="77777777" w:rsidR="005F22A1" w:rsidRPr="00263505" w:rsidRDefault="005F22A1" w:rsidP="00A85CF0">
            <w:pPr>
              <w:spacing w:line="276" w:lineRule="auto"/>
              <w:rPr>
                <w:rFonts w:ascii="Arial" w:eastAsia="Times New Roman" w:hAnsi="Arial" w:cs="Arial"/>
                <w:color w:val="000000"/>
                <w:sz w:val="22"/>
                <w:szCs w:val="22"/>
                <w:lang w:val="en-GB" w:eastAsia="it-IT"/>
              </w:rPr>
            </w:pPr>
            <w:r w:rsidRPr="00263505">
              <w:rPr>
                <w:rFonts w:ascii="Arial" w:eastAsia="Times New Roman" w:hAnsi="Arial" w:cs="Arial"/>
                <w:b/>
                <w:sz w:val="22"/>
                <w:szCs w:val="22"/>
                <w:lang w:val="en-GB" w:eastAsia="it-IT"/>
              </w:rPr>
              <w:t>Unemployment spell</w:t>
            </w:r>
          </w:p>
        </w:tc>
        <w:tc>
          <w:tcPr>
            <w:tcW w:w="3543" w:type="dxa"/>
            <w:noWrap/>
          </w:tcPr>
          <w:p w14:paraId="34F19C73" w14:textId="77777777" w:rsidR="005F22A1" w:rsidRPr="00263505" w:rsidRDefault="005F22A1" w:rsidP="00A85CF0">
            <w:pPr>
              <w:widowControl w:val="0"/>
              <w:autoSpaceDE w:val="0"/>
              <w:autoSpaceDN w:val="0"/>
              <w:adjustRightInd w:val="0"/>
              <w:jc w:val="center"/>
              <w:rPr>
                <w:rFonts w:ascii="Arial" w:hAnsi="Arial" w:cs="Arial"/>
                <w:sz w:val="22"/>
                <w:szCs w:val="22"/>
              </w:rPr>
            </w:pPr>
          </w:p>
        </w:tc>
        <w:tc>
          <w:tcPr>
            <w:tcW w:w="2835" w:type="dxa"/>
          </w:tcPr>
          <w:p w14:paraId="340BC5E3" w14:textId="77777777" w:rsidR="005F22A1" w:rsidRPr="00263505" w:rsidRDefault="005F22A1" w:rsidP="00A85CF0">
            <w:pPr>
              <w:widowControl w:val="0"/>
              <w:autoSpaceDE w:val="0"/>
              <w:autoSpaceDN w:val="0"/>
              <w:adjustRightInd w:val="0"/>
              <w:jc w:val="center"/>
              <w:rPr>
                <w:rFonts w:ascii="Arial" w:hAnsi="Arial" w:cs="Arial"/>
                <w:sz w:val="22"/>
                <w:szCs w:val="22"/>
              </w:rPr>
            </w:pPr>
          </w:p>
        </w:tc>
      </w:tr>
      <w:tr w:rsidR="005F22A1" w:rsidRPr="00263505" w14:paraId="049A01D2" w14:textId="77777777" w:rsidTr="00A85CF0">
        <w:trPr>
          <w:trHeight w:val="280"/>
        </w:trPr>
        <w:tc>
          <w:tcPr>
            <w:tcW w:w="3256" w:type="dxa"/>
            <w:noWrap/>
          </w:tcPr>
          <w:p w14:paraId="7990CBB1" w14:textId="1BA037C9" w:rsidR="005F22A1" w:rsidRPr="00263505" w:rsidRDefault="00F45099" w:rsidP="00A85CF0">
            <w:pPr>
              <w:spacing w:line="276" w:lineRule="auto"/>
              <w:rPr>
                <w:rFonts w:ascii="Arial" w:eastAsia="Times New Roman" w:hAnsi="Arial" w:cs="Arial"/>
                <w:color w:val="000000"/>
                <w:sz w:val="22"/>
                <w:szCs w:val="22"/>
                <w:lang w:val="en-GB" w:eastAsia="it-IT"/>
              </w:rPr>
            </w:pPr>
            <w:r>
              <w:rPr>
                <w:rFonts w:ascii="Arial" w:eastAsia="Times New Roman" w:hAnsi="Arial" w:cs="Arial"/>
                <w:sz w:val="22"/>
                <w:szCs w:val="22"/>
                <w:lang w:val="en-GB" w:eastAsia="it-IT"/>
              </w:rPr>
              <w:t>≤ 3 months</w:t>
            </w:r>
            <w:r w:rsidR="005F22A1" w:rsidRPr="00263505">
              <w:rPr>
                <w:rFonts w:ascii="Arial" w:eastAsia="Times New Roman" w:hAnsi="Arial" w:cs="Arial"/>
                <w:sz w:val="22"/>
                <w:szCs w:val="22"/>
                <w:lang w:val="en-GB" w:eastAsia="it-IT"/>
              </w:rPr>
              <w:t>[ref.]</w:t>
            </w:r>
          </w:p>
        </w:tc>
        <w:tc>
          <w:tcPr>
            <w:tcW w:w="3543" w:type="dxa"/>
            <w:noWrap/>
          </w:tcPr>
          <w:p w14:paraId="42E34F3E" w14:textId="77777777" w:rsidR="005F22A1" w:rsidRPr="00263505" w:rsidRDefault="005F22A1" w:rsidP="00A85CF0">
            <w:pPr>
              <w:widowControl w:val="0"/>
              <w:autoSpaceDE w:val="0"/>
              <w:autoSpaceDN w:val="0"/>
              <w:adjustRightInd w:val="0"/>
              <w:jc w:val="center"/>
              <w:rPr>
                <w:rFonts w:ascii="Arial" w:hAnsi="Arial" w:cs="Arial"/>
                <w:sz w:val="22"/>
                <w:szCs w:val="22"/>
              </w:rPr>
            </w:pPr>
          </w:p>
        </w:tc>
        <w:tc>
          <w:tcPr>
            <w:tcW w:w="2835" w:type="dxa"/>
          </w:tcPr>
          <w:p w14:paraId="2563E6CD" w14:textId="77777777" w:rsidR="005F22A1" w:rsidRPr="00263505" w:rsidRDefault="005F22A1" w:rsidP="00A85CF0">
            <w:pPr>
              <w:widowControl w:val="0"/>
              <w:autoSpaceDE w:val="0"/>
              <w:autoSpaceDN w:val="0"/>
              <w:adjustRightInd w:val="0"/>
              <w:jc w:val="center"/>
              <w:rPr>
                <w:rFonts w:ascii="Arial" w:hAnsi="Arial" w:cs="Arial"/>
                <w:sz w:val="22"/>
                <w:szCs w:val="22"/>
              </w:rPr>
            </w:pPr>
          </w:p>
        </w:tc>
      </w:tr>
      <w:tr w:rsidR="005F22A1" w:rsidRPr="00263505" w14:paraId="0D7278D5" w14:textId="77777777" w:rsidTr="00A85CF0">
        <w:trPr>
          <w:trHeight w:val="280"/>
        </w:trPr>
        <w:tc>
          <w:tcPr>
            <w:tcW w:w="3256" w:type="dxa"/>
            <w:noWrap/>
            <w:hideMark/>
          </w:tcPr>
          <w:p w14:paraId="2344835F" w14:textId="77777777" w:rsidR="005F22A1" w:rsidRPr="00263505" w:rsidRDefault="005F22A1" w:rsidP="00A85CF0">
            <w:pPr>
              <w:spacing w:line="276" w:lineRule="auto"/>
              <w:rPr>
                <w:rFonts w:ascii="Arial" w:eastAsia="Times New Roman" w:hAnsi="Arial" w:cs="Arial"/>
                <w:sz w:val="22"/>
                <w:szCs w:val="22"/>
                <w:lang w:val="en-GB" w:eastAsia="it-IT"/>
              </w:rPr>
            </w:pPr>
            <w:r w:rsidRPr="00263505">
              <w:rPr>
                <w:rFonts w:ascii="Arial" w:eastAsia="Times New Roman" w:hAnsi="Arial" w:cs="Arial"/>
                <w:sz w:val="22"/>
                <w:szCs w:val="22"/>
                <w:lang w:val="en-GB" w:eastAsia="it-IT"/>
              </w:rPr>
              <w:t>3-6 months</w:t>
            </w:r>
          </w:p>
        </w:tc>
        <w:tc>
          <w:tcPr>
            <w:tcW w:w="3543" w:type="dxa"/>
            <w:noWrap/>
            <w:hideMark/>
          </w:tcPr>
          <w:p w14:paraId="1670A230"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0.083***</w:t>
            </w:r>
          </w:p>
        </w:tc>
        <w:tc>
          <w:tcPr>
            <w:tcW w:w="2835" w:type="dxa"/>
          </w:tcPr>
          <w:p w14:paraId="7A0ADAA2"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-0.055***</w:t>
            </w:r>
          </w:p>
        </w:tc>
      </w:tr>
      <w:tr w:rsidR="005F22A1" w:rsidRPr="00263505" w14:paraId="0E60FEC4" w14:textId="77777777" w:rsidTr="00A85CF0">
        <w:trPr>
          <w:trHeight w:val="280"/>
        </w:trPr>
        <w:tc>
          <w:tcPr>
            <w:tcW w:w="3256" w:type="dxa"/>
            <w:noWrap/>
            <w:hideMark/>
          </w:tcPr>
          <w:p w14:paraId="7B924024" w14:textId="77777777" w:rsidR="005F22A1" w:rsidRPr="00263505" w:rsidRDefault="005F22A1" w:rsidP="00A85CF0">
            <w:pPr>
              <w:spacing w:line="276" w:lineRule="auto"/>
              <w:rPr>
                <w:rFonts w:ascii="Arial" w:eastAsia="Times New Roman" w:hAnsi="Arial" w:cs="Arial"/>
                <w:sz w:val="22"/>
                <w:szCs w:val="22"/>
                <w:lang w:val="en-GB" w:eastAsia="it-IT"/>
              </w:rPr>
            </w:pPr>
          </w:p>
        </w:tc>
        <w:tc>
          <w:tcPr>
            <w:tcW w:w="3543" w:type="dxa"/>
            <w:noWrap/>
            <w:hideMark/>
          </w:tcPr>
          <w:p w14:paraId="34B3B132" w14:textId="77777777" w:rsidR="005F22A1" w:rsidRPr="00263505" w:rsidRDefault="005F22A1" w:rsidP="00A85CF0">
            <w:pPr>
              <w:widowControl w:val="0"/>
              <w:autoSpaceDE w:val="0"/>
              <w:autoSpaceDN w:val="0"/>
              <w:adjustRightInd w:val="0"/>
              <w:jc w:val="center"/>
              <w:rPr>
                <w:rFonts w:ascii="Arial" w:hAnsi="Arial" w:cs="Arial"/>
                <w:sz w:val="22"/>
                <w:szCs w:val="22"/>
              </w:rPr>
            </w:pPr>
            <w:r>
              <w:rPr>
                <w:rFonts w:ascii="Arial" w:hAnsi="Arial" w:cs="Arial"/>
                <w:sz w:val="22"/>
                <w:szCs w:val="22"/>
              </w:rPr>
              <w:t>[0.0</w:t>
            </w:r>
            <w:r w:rsidRPr="001F766F">
              <w:rPr>
                <w:rFonts w:ascii="Arial" w:hAnsi="Arial" w:cs="Arial"/>
                <w:sz w:val="22"/>
                <w:szCs w:val="22"/>
              </w:rPr>
              <w:t xml:space="preserve">51   </w:t>
            </w:r>
            <w:r>
              <w:rPr>
                <w:rFonts w:ascii="Arial" w:hAnsi="Arial" w:cs="Arial"/>
                <w:sz w:val="22"/>
                <w:szCs w:val="22"/>
              </w:rPr>
              <w:t>0.1</w:t>
            </w:r>
            <w:r w:rsidRPr="001F766F">
              <w:rPr>
                <w:rFonts w:ascii="Arial" w:hAnsi="Arial" w:cs="Arial"/>
                <w:sz w:val="22"/>
                <w:szCs w:val="22"/>
              </w:rPr>
              <w:t>14</w:t>
            </w:r>
            <w:r w:rsidRPr="00263505">
              <w:rPr>
                <w:rFonts w:ascii="Arial" w:hAnsi="Arial" w:cs="Arial"/>
                <w:sz w:val="22"/>
                <w:szCs w:val="22"/>
              </w:rPr>
              <w:t>]</w:t>
            </w:r>
          </w:p>
        </w:tc>
        <w:tc>
          <w:tcPr>
            <w:tcW w:w="2835" w:type="dxa"/>
          </w:tcPr>
          <w:p w14:paraId="6CA1986A"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w:t>
            </w:r>
            <w:r>
              <w:rPr>
                <w:rFonts w:ascii="Arial" w:hAnsi="Arial" w:cs="Arial"/>
                <w:sz w:val="22"/>
                <w:szCs w:val="22"/>
              </w:rPr>
              <w:t>-0.0</w:t>
            </w:r>
            <w:r w:rsidRPr="00E26DBF">
              <w:rPr>
                <w:rFonts w:ascii="Arial" w:hAnsi="Arial" w:cs="Arial"/>
                <w:sz w:val="22"/>
                <w:szCs w:val="22"/>
              </w:rPr>
              <w:t xml:space="preserve">87   </w:t>
            </w:r>
            <w:r>
              <w:rPr>
                <w:rFonts w:ascii="Arial" w:hAnsi="Arial" w:cs="Arial"/>
                <w:sz w:val="22"/>
                <w:szCs w:val="22"/>
              </w:rPr>
              <w:t>-0.0</w:t>
            </w:r>
            <w:r w:rsidRPr="00E26DBF">
              <w:rPr>
                <w:rFonts w:ascii="Arial" w:hAnsi="Arial" w:cs="Arial"/>
                <w:sz w:val="22"/>
                <w:szCs w:val="22"/>
              </w:rPr>
              <w:t>22</w:t>
            </w:r>
            <w:r w:rsidRPr="00263505">
              <w:rPr>
                <w:rFonts w:ascii="Arial" w:hAnsi="Arial" w:cs="Arial"/>
                <w:sz w:val="22"/>
                <w:szCs w:val="22"/>
              </w:rPr>
              <w:t>]</w:t>
            </w:r>
          </w:p>
        </w:tc>
      </w:tr>
      <w:tr w:rsidR="005F22A1" w:rsidRPr="00263505" w14:paraId="0F592B0F" w14:textId="77777777" w:rsidTr="00A85CF0">
        <w:trPr>
          <w:trHeight w:val="280"/>
        </w:trPr>
        <w:tc>
          <w:tcPr>
            <w:tcW w:w="3256" w:type="dxa"/>
            <w:noWrap/>
            <w:hideMark/>
          </w:tcPr>
          <w:p w14:paraId="3A1A5A2E" w14:textId="77777777" w:rsidR="005F22A1" w:rsidRPr="00263505" w:rsidRDefault="005F22A1" w:rsidP="00A85CF0">
            <w:pPr>
              <w:spacing w:line="276" w:lineRule="auto"/>
              <w:rPr>
                <w:rFonts w:ascii="Arial" w:eastAsia="Times New Roman" w:hAnsi="Arial" w:cs="Arial"/>
                <w:sz w:val="22"/>
                <w:szCs w:val="22"/>
                <w:lang w:val="en-GB" w:eastAsia="it-IT"/>
              </w:rPr>
            </w:pPr>
            <w:r w:rsidRPr="00263505">
              <w:rPr>
                <w:rFonts w:ascii="Arial" w:eastAsia="Times New Roman" w:hAnsi="Arial" w:cs="Arial"/>
                <w:sz w:val="22"/>
                <w:szCs w:val="22"/>
                <w:lang w:val="en-GB" w:eastAsia="it-IT"/>
              </w:rPr>
              <w:t>6-12 months</w:t>
            </w:r>
          </w:p>
        </w:tc>
        <w:tc>
          <w:tcPr>
            <w:tcW w:w="3543" w:type="dxa"/>
            <w:noWrap/>
            <w:hideMark/>
          </w:tcPr>
          <w:p w14:paraId="20025A4C"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0.022</w:t>
            </w:r>
          </w:p>
        </w:tc>
        <w:tc>
          <w:tcPr>
            <w:tcW w:w="2835" w:type="dxa"/>
          </w:tcPr>
          <w:p w14:paraId="154EE94F"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-0.042**</w:t>
            </w:r>
          </w:p>
        </w:tc>
      </w:tr>
      <w:tr w:rsidR="005F22A1" w:rsidRPr="00263505" w14:paraId="51B667E2" w14:textId="77777777" w:rsidTr="00A85CF0">
        <w:trPr>
          <w:trHeight w:val="280"/>
        </w:trPr>
        <w:tc>
          <w:tcPr>
            <w:tcW w:w="3256" w:type="dxa"/>
            <w:noWrap/>
            <w:hideMark/>
          </w:tcPr>
          <w:p w14:paraId="6AD58A21" w14:textId="77777777" w:rsidR="005F22A1" w:rsidRPr="00263505" w:rsidRDefault="005F22A1" w:rsidP="00A85CF0">
            <w:pPr>
              <w:spacing w:line="276" w:lineRule="auto"/>
              <w:rPr>
                <w:rFonts w:ascii="Arial" w:eastAsia="Times New Roman" w:hAnsi="Arial" w:cs="Arial"/>
                <w:sz w:val="22"/>
                <w:szCs w:val="22"/>
                <w:lang w:val="en-GB" w:eastAsia="it-IT"/>
              </w:rPr>
            </w:pPr>
          </w:p>
        </w:tc>
        <w:tc>
          <w:tcPr>
            <w:tcW w:w="3543" w:type="dxa"/>
            <w:noWrap/>
            <w:hideMark/>
          </w:tcPr>
          <w:p w14:paraId="1D211039"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w:t>
            </w:r>
            <w:r>
              <w:rPr>
                <w:rFonts w:ascii="Arial" w:hAnsi="Arial" w:cs="Arial"/>
                <w:sz w:val="22"/>
                <w:szCs w:val="22"/>
              </w:rPr>
              <w:t>-0.0</w:t>
            </w:r>
            <w:r w:rsidRPr="001F766F">
              <w:rPr>
                <w:rFonts w:ascii="Arial" w:hAnsi="Arial" w:cs="Arial"/>
                <w:sz w:val="22"/>
                <w:szCs w:val="22"/>
              </w:rPr>
              <w:t xml:space="preserve">05   </w:t>
            </w:r>
            <w:r>
              <w:rPr>
                <w:rFonts w:ascii="Arial" w:hAnsi="Arial" w:cs="Arial"/>
                <w:sz w:val="22"/>
                <w:szCs w:val="22"/>
              </w:rPr>
              <w:t>0.0</w:t>
            </w:r>
            <w:r w:rsidRPr="001F766F">
              <w:rPr>
                <w:rFonts w:ascii="Arial" w:hAnsi="Arial" w:cs="Arial"/>
                <w:sz w:val="22"/>
                <w:szCs w:val="22"/>
              </w:rPr>
              <w:t>49</w:t>
            </w:r>
            <w:r w:rsidRPr="00263505">
              <w:rPr>
                <w:rFonts w:ascii="Arial" w:hAnsi="Arial" w:cs="Arial"/>
                <w:sz w:val="22"/>
                <w:szCs w:val="22"/>
              </w:rPr>
              <w:t>]</w:t>
            </w:r>
          </w:p>
        </w:tc>
        <w:tc>
          <w:tcPr>
            <w:tcW w:w="2835" w:type="dxa"/>
          </w:tcPr>
          <w:p w14:paraId="1878147B"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w:t>
            </w:r>
            <w:r>
              <w:rPr>
                <w:rFonts w:ascii="Arial" w:hAnsi="Arial" w:cs="Arial"/>
                <w:sz w:val="22"/>
                <w:szCs w:val="22"/>
              </w:rPr>
              <w:t>-0.0</w:t>
            </w:r>
            <w:r w:rsidRPr="00E26DBF">
              <w:rPr>
                <w:rFonts w:ascii="Arial" w:hAnsi="Arial" w:cs="Arial"/>
                <w:sz w:val="22"/>
                <w:szCs w:val="22"/>
              </w:rPr>
              <w:t xml:space="preserve">78   </w:t>
            </w:r>
            <w:r>
              <w:rPr>
                <w:rFonts w:ascii="Arial" w:hAnsi="Arial" w:cs="Arial"/>
                <w:sz w:val="22"/>
                <w:szCs w:val="22"/>
              </w:rPr>
              <w:t>-0.0</w:t>
            </w:r>
            <w:r w:rsidRPr="00E26DBF">
              <w:rPr>
                <w:rFonts w:ascii="Arial" w:hAnsi="Arial" w:cs="Arial"/>
                <w:sz w:val="22"/>
                <w:szCs w:val="22"/>
              </w:rPr>
              <w:t>06</w:t>
            </w:r>
            <w:r w:rsidRPr="00263505">
              <w:rPr>
                <w:rFonts w:ascii="Arial" w:hAnsi="Arial" w:cs="Arial"/>
                <w:sz w:val="22"/>
                <w:szCs w:val="22"/>
              </w:rPr>
              <w:t>]</w:t>
            </w:r>
          </w:p>
        </w:tc>
      </w:tr>
      <w:tr w:rsidR="005F22A1" w:rsidRPr="00263505" w14:paraId="036B8EA9" w14:textId="77777777" w:rsidTr="00A85CF0">
        <w:trPr>
          <w:trHeight w:val="280"/>
        </w:trPr>
        <w:tc>
          <w:tcPr>
            <w:tcW w:w="3256" w:type="dxa"/>
            <w:noWrap/>
          </w:tcPr>
          <w:p w14:paraId="5DBC2197" w14:textId="77777777" w:rsidR="005F22A1" w:rsidRPr="00263505" w:rsidRDefault="005F22A1" w:rsidP="00A85CF0">
            <w:pPr>
              <w:spacing w:line="276" w:lineRule="auto"/>
              <w:rPr>
                <w:rFonts w:ascii="Arial" w:eastAsia="Times New Roman" w:hAnsi="Arial" w:cs="Arial"/>
                <w:sz w:val="22"/>
                <w:szCs w:val="22"/>
                <w:lang w:val="en-GB" w:eastAsia="it-IT"/>
              </w:rPr>
            </w:pPr>
            <w:r>
              <w:rPr>
                <w:rFonts w:ascii="Arial" w:eastAsia="Times New Roman" w:hAnsi="Arial" w:cs="Arial"/>
                <w:sz w:val="22"/>
                <w:szCs w:val="22"/>
                <w:lang w:val="en-GB" w:eastAsia="it-IT"/>
              </w:rPr>
              <w:t>1-2 years</w:t>
            </w:r>
          </w:p>
        </w:tc>
        <w:tc>
          <w:tcPr>
            <w:tcW w:w="3543" w:type="dxa"/>
            <w:noWrap/>
          </w:tcPr>
          <w:p w14:paraId="15618B8E"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-0.046***</w:t>
            </w:r>
          </w:p>
        </w:tc>
        <w:tc>
          <w:tcPr>
            <w:tcW w:w="2835" w:type="dxa"/>
          </w:tcPr>
          <w:p w14:paraId="5A337710"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-0.102***</w:t>
            </w:r>
          </w:p>
        </w:tc>
      </w:tr>
      <w:tr w:rsidR="005F22A1" w:rsidRPr="00263505" w14:paraId="638D418F" w14:textId="77777777" w:rsidTr="00A85CF0">
        <w:trPr>
          <w:trHeight w:val="280"/>
        </w:trPr>
        <w:tc>
          <w:tcPr>
            <w:tcW w:w="3256" w:type="dxa"/>
            <w:noWrap/>
          </w:tcPr>
          <w:p w14:paraId="504CA7CF" w14:textId="77777777" w:rsidR="005F22A1" w:rsidRPr="00263505" w:rsidRDefault="005F22A1" w:rsidP="00A85CF0">
            <w:pPr>
              <w:spacing w:line="276" w:lineRule="auto"/>
              <w:rPr>
                <w:rFonts w:ascii="Arial" w:eastAsia="Times New Roman" w:hAnsi="Arial" w:cs="Arial"/>
                <w:sz w:val="22"/>
                <w:szCs w:val="22"/>
                <w:lang w:val="en-GB" w:eastAsia="it-IT"/>
              </w:rPr>
            </w:pPr>
          </w:p>
        </w:tc>
        <w:tc>
          <w:tcPr>
            <w:tcW w:w="3543" w:type="dxa"/>
            <w:noWrap/>
          </w:tcPr>
          <w:p w14:paraId="27CE95CE"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w:t>
            </w:r>
            <w:r>
              <w:rPr>
                <w:rFonts w:ascii="Arial" w:hAnsi="Arial" w:cs="Arial"/>
                <w:sz w:val="22"/>
                <w:szCs w:val="22"/>
              </w:rPr>
              <w:t>-0.0</w:t>
            </w:r>
            <w:r w:rsidRPr="001F766F">
              <w:rPr>
                <w:rFonts w:ascii="Arial" w:hAnsi="Arial" w:cs="Arial"/>
                <w:sz w:val="22"/>
                <w:szCs w:val="22"/>
              </w:rPr>
              <w:t xml:space="preserve">68   </w:t>
            </w:r>
            <w:r>
              <w:rPr>
                <w:rFonts w:ascii="Arial" w:hAnsi="Arial" w:cs="Arial"/>
                <w:sz w:val="22"/>
                <w:szCs w:val="22"/>
              </w:rPr>
              <w:t>-0.0</w:t>
            </w:r>
            <w:r w:rsidRPr="001F766F">
              <w:rPr>
                <w:rFonts w:ascii="Arial" w:hAnsi="Arial" w:cs="Arial"/>
                <w:sz w:val="22"/>
                <w:szCs w:val="22"/>
              </w:rPr>
              <w:t>23</w:t>
            </w:r>
            <w:r w:rsidRPr="00263505">
              <w:rPr>
                <w:rFonts w:ascii="Arial" w:hAnsi="Arial" w:cs="Arial"/>
                <w:sz w:val="22"/>
                <w:szCs w:val="22"/>
              </w:rPr>
              <w:t>]</w:t>
            </w:r>
          </w:p>
        </w:tc>
        <w:tc>
          <w:tcPr>
            <w:tcW w:w="2835" w:type="dxa"/>
          </w:tcPr>
          <w:p w14:paraId="3B55BF00"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w:t>
            </w:r>
            <w:r>
              <w:rPr>
                <w:rFonts w:ascii="Arial" w:hAnsi="Arial" w:cs="Arial"/>
                <w:sz w:val="22"/>
                <w:szCs w:val="22"/>
              </w:rPr>
              <w:t>-0.1</w:t>
            </w:r>
            <w:r w:rsidRPr="00E26DBF">
              <w:rPr>
                <w:rFonts w:ascii="Arial" w:hAnsi="Arial" w:cs="Arial"/>
                <w:sz w:val="22"/>
                <w:szCs w:val="22"/>
              </w:rPr>
              <w:t xml:space="preserve">26   </w:t>
            </w:r>
            <w:r>
              <w:rPr>
                <w:rFonts w:ascii="Arial" w:hAnsi="Arial" w:cs="Arial"/>
                <w:sz w:val="22"/>
                <w:szCs w:val="22"/>
              </w:rPr>
              <w:t>-0.0</w:t>
            </w:r>
            <w:r w:rsidRPr="00E26DBF">
              <w:rPr>
                <w:rFonts w:ascii="Arial" w:hAnsi="Arial" w:cs="Arial"/>
                <w:sz w:val="22"/>
                <w:szCs w:val="22"/>
              </w:rPr>
              <w:t>76</w:t>
            </w:r>
            <w:r w:rsidRPr="00263505">
              <w:rPr>
                <w:rFonts w:ascii="Arial" w:hAnsi="Arial" w:cs="Arial"/>
                <w:sz w:val="22"/>
                <w:szCs w:val="22"/>
              </w:rPr>
              <w:t>]</w:t>
            </w:r>
          </w:p>
        </w:tc>
      </w:tr>
      <w:tr w:rsidR="005F22A1" w:rsidRPr="00263505" w14:paraId="0A127B7A" w14:textId="77777777" w:rsidTr="00A85CF0">
        <w:trPr>
          <w:trHeight w:val="280"/>
        </w:trPr>
        <w:tc>
          <w:tcPr>
            <w:tcW w:w="3256" w:type="dxa"/>
            <w:noWrap/>
          </w:tcPr>
          <w:p w14:paraId="3D18EDA1" w14:textId="77777777" w:rsidR="005F22A1" w:rsidRPr="00263505" w:rsidRDefault="005F22A1" w:rsidP="00A85CF0">
            <w:pPr>
              <w:spacing w:line="276" w:lineRule="auto"/>
              <w:rPr>
                <w:rFonts w:ascii="Arial" w:eastAsia="Times New Roman" w:hAnsi="Arial" w:cs="Arial"/>
                <w:sz w:val="22"/>
                <w:szCs w:val="22"/>
                <w:lang w:val="en-GB" w:eastAsia="it-IT"/>
              </w:rPr>
            </w:pPr>
            <w:r w:rsidRPr="00263505">
              <w:rPr>
                <w:rFonts w:ascii="Arial" w:eastAsia="Times New Roman" w:hAnsi="Arial" w:cs="Arial"/>
                <w:sz w:val="22"/>
                <w:szCs w:val="22"/>
                <w:lang w:val="en-GB" w:eastAsia="it-IT"/>
              </w:rPr>
              <w:t xml:space="preserve">&gt; 2 years </w:t>
            </w:r>
          </w:p>
        </w:tc>
        <w:tc>
          <w:tcPr>
            <w:tcW w:w="3543" w:type="dxa"/>
            <w:noWrap/>
          </w:tcPr>
          <w:p w14:paraId="00611BCC"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-0.033***</w:t>
            </w:r>
          </w:p>
        </w:tc>
        <w:tc>
          <w:tcPr>
            <w:tcW w:w="2835" w:type="dxa"/>
          </w:tcPr>
          <w:p w14:paraId="28742093"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-0.048***</w:t>
            </w:r>
          </w:p>
        </w:tc>
      </w:tr>
      <w:tr w:rsidR="005F22A1" w:rsidRPr="00263505" w14:paraId="5D0B3AD6" w14:textId="77777777" w:rsidTr="00A85CF0">
        <w:trPr>
          <w:trHeight w:val="280"/>
        </w:trPr>
        <w:tc>
          <w:tcPr>
            <w:tcW w:w="3256" w:type="dxa"/>
            <w:noWrap/>
          </w:tcPr>
          <w:p w14:paraId="0217B18B" w14:textId="77777777" w:rsidR="005F22A1" w:rsidRPr="00263505" w:rsidRDefault="005F22A1" w:rsidP="00A85CF0">
            <w:pPr>
              <w:spacing w:line="276" w:lineRule="auto"/>
              <w:rPr>
                <w:rFonts w:ascii="Arial" w:eastAsia="Times New Roman" w:hAnsi="Arial" w:cs="Arial"/>
                <w:sz w:val="22"/>
                <w:szCs w:val="22"/>
                <w:lang w:val="en-GB" w:eastAsia="it-IT"/>
              </w:rPr>
            </w:pPr>
          </w:p>
        </w:tc>
        <w:tc>
          <w:tcPr>
            <w:tcW w:w="3543" w:type="dxa"/>
            <w:noWrap/>
          </w:tcPr>
          <w:p w14:paraId="6202DA24"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w:t>
            </w:r>
            <w:r>
              <w:rPr>
                <w:rFonts w:ascii="Arial" w:hAnsi="Arial" w:cs="Arial"/>
                <w:sz w:val="22"/>
                <w:szCs w:val="22"/>
              </w:rPr>
              <w:t>-0.0</w:t>
            </w:r>
            <w:r w:rsidRPr="001F766F">
              <w:rPr>
                <w:rFonts w:ascii="Arial" w:hAnsi="Arial" w:cs="Arial"/>
                <w:sz w:val="22"/>
                <w:szCs w:val="22"/>
              </w:rPr>
              <w:t xml:space="preserve">42   </w:t>
            </w:r>
            <w:r>
              <w:rPr>
                <w:rFonts w:ascii="Arial" w:hAnsi="Arial" w:cs="Arial"/>
                <w:sz w:val="22"/>
                <w:szCs w:val="22"/>
              </w:rPr>
              <w:t>-0.0</w:t>
            </w:r>
            <w:r w:rsidRPr="001F766F">
              <w:rPr>
                <w:rFonts w:ascii="Arial" w:hAnsi="Arial" w:cs="Arial"/>
                <w:sz w:val="22"/>
                <w:szCs w:val="22"/>
              </w:rPr>
              <w:t>23</w:t>
            </w:r>
            <w:r w:rsidRPr="00263505">
              <w:rPr>
                <w:rFonts w:ascii="Arial" w:hAnsi="Arial" w:cs="Arial"/>
                <w:sz w:val="22"/>
                <w:szCs w:val="22"/>
              </w:rPr>
              <w:t>]</w:t>
            </w:r>
          </w:p>
        </w:tc>
        <w:tc>
          <w:tcPr>
            <w:tcW w:w="2835" w:type="dxa"/>
          </w:tcPr>
          <w:p w14:paraId="22777D36"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w:t>
            </w:r>
            <w:r>
              <w:rPr>
                <w:rFonts w:ascii="Arial" w:hAnsi="Arial" w:cs="Arial"/>
                <w:sz w:val="22"/>
                <w:szCs w:val="22"/>
              </w:rPr>
              <w:t>-0.0</w:t>
            </w:r>
            <w:r w:rsidRPr="00E26DBF">
              <w:rPr>
                <w:rFonts w:ascii="Arial" w:hAnsi="Arial" w:cs="Arial"/>
                <w:sz w:val="22"/>
                <w:szCs w:val="22"/>
              </w:rPr>
              <w:t xml:space="preserve">68    </w:t>
            </w:r>
            <w:r>
              <w:rPr>
                <w:rFonts w:ascii="Arial" w:hAnsi="Arial" w:cs="Arial"/>
                <w:sz w:val="22"/>
                <w:szCs w:val="22"/>
              </w:rPr>
              <w:t>-0.0</w:t>
            </w:r>
            <w:r w:rsidRPr="00E26DBF">
              <w:rPr>
                <w:rFonts w:ascii="Arial" w:hAnsi="Arial" w:cs="Arial"/>
                <w:sz w:val="22"/>
                <w:szCs w:val="22"/>
              </w:rPr>
              <w:t>29</w:t>
            </w:r>
            <w:r w:rsidRPr="00263505">
              <w:rPr>
                <w:rFonts w:ascii="Arial" w:hAnsi="Arial" w:cs="Arial"/>
                <w:sz w:val="22"/>
                <w:szCs w:val="22"/>
              </w:rPr>
              <w:t>]</w:t>
            </w:r>
          </w:p>
        </w:tc>
      </w:tr>
      <w:tr w:rsidR="005F22A1" w:rsidRPr="00263505" w14:paraId="3BFB3580" w14:textId="77777777" w:rsidTr="00A85CF0">
        <w:trPr>
          <w:trHeight w:val="280"/>
        </w:trPr>
        <w:tc>
          <w:tcPr>
            <w:tcW w:w="3256" w:type="dxa"/>
            <w:noWrap/>
          </w:tcPr>
          <w:p w14:paraId="12DD02C1" w14:textId="77777777" w:rsidR="005F22A1" w:rsidRPr="00263505" w:rsidRDefault="005F22A1" w:rsidP="00A85CF0">
            <w:pPr>
              <w:spacing w:line="276" w:lineRule="auto"/>
              <w:rPr>
                <w:rFonts w:ascii="Arial" w:eastAsia="Times New Roman" w:hAnsi="Arial" w:cs="Arial"/>
                <w:color w:val="000000"/>
                <w:sz w:val="22"/>
                <w:szCs w:val="22"/>
                <w:lang w:val="en-GB" w:eastAsia="it-IT"/>
              </w:rPr>
            </w:pPr>
            <w:r w:rsidRPr="00263505">
              <w:rPr>
                <w:rFonts w:ascii="Arial" w:eastAsia="Times New Roman" w:hAnsi="Arial" w:cs="Arial"/>
                <w:b/>
                <w:color w:val="000000"/>
                <w:sz w:val="22"/>
                <w:szCs w:val="22"/>
                <w:lang w:val="en-GB" w:eastAsia="it-IT"/>
              </w:rPr>
              <w:t>Treatment</w:t>
            </w:r>
          </w:p>
        </w:tc>
        <w:tc>
          <w:tcPr>
            <w:tcW w:w="3543" w:type="dxa"/>
            <w:noWrap/>
          </w:tcPr>
          <w:p w14:paraId="43BF65E1" w14:textId="77777777" w:rsidR="005F22A1" w:rsidRPr="00263505" w:rsidRDefault="005F22A1" w:rsidP="00A85CF0">
            <w:pPr>
              <w:widowControl w:val="0"/>
              <w:autoSpaceDE w:val="0"/>
              <w:autoSpaceDN w:val="0"/>
              <w:adjustRightInd w:val="0"/>
              <w:jc w:val="center"/>
              <w:rPr>
                <w:rFonts w:ascii="Arial" w:hAnsi="Arial" w:cs="Arial"/>
                <w:sz w:val="22"/>
                <w:szCs w:val="22"/>
              </w:rPr>
            </w:pPr>
          </w:p>
        </w:tc>
        <w:tc>
          <w:tcPr>
            <w:tcW w:w="2835" w:type="dxa"/>
          </w:tcPr>
          <w:p w14:paraId="20B43252" w14:textId="77777777" w:rsidR="005F22A1" w:rsidRPr="00263505" w:rsidRDefault="005F22A1" w:rsidP="00A85CF0">
            <w:pPr>
              <w:widowControl w:val="0"/>
              <w:autoSpaceDE w:val="0"/>
              <w:autoSpaceDN w:val="0"/>
              <w:adjustRightInd w:val="0"/>
              <w:jc w:val="center"/>
              <w:rPr>
                <w:rFonts w:ascii="Arial" w:hAnsi="Arial" w:cs="Arial"/>
                <w:sz w:val="22"/>
                <w:szCs w:val="22"/>
              </w:rPr>
            </w:pPr>
          </w:p>
        </w:tc>
      </w:tr>
      <w:tr w:rsidR="005F22A1" w:rsidRPr="00263505" w14:paraId="7B0B9152" w14:textId="77777777" w:rsidTr="00A85CF0">
        <w:trPr>
          <w:trHeight w:val="280"/>
        </w:trPr>
        <w:tc>
          <w:tcPr>
            <w:tcW w:w="3256" w:type="dxa"/>
            <w:noWrap/>
            <w:hideMark/>
          </w:tcPr>
          <w:p w14:paraId="2F4054CE" w14:textId="77777777" w:rsidR="005F22A1" w:rsidRPr="00263505" w:rsidRDefault="005F22A1" w:rsidP="00A85CF0">
            <w:pPr>
              <w:spacing w:line="276" w:lineRule="auto"/>
              <w:rPr>
                <w:rFonts w:ascii="Arial" w:eastAsia="Times New Roman" w:hAnsi="Arial" w:cs="Arial"/>
                <w:color w:val="000000"/>
                <w:sz w:val="22"/>
                <w:szCs w:val="22"/>
                <w:lang w:val="en-GB" w:eastAsia="it-IT"/>
              </w:rPr>
            </w:pPr>
            <w:r w:rsidRPr="00263505">
              <w:rPr>
                <w:rFonts w:ascii="Arial" w:eastAsia="Times New Roman" w:hAnsi="Arial" w:cs="Arial"/>
                <w:color w:val="000000"/>
                <w:sz w:val="22"/>
                <w:szCs w:val="22"/>
                <w:lang w:val="en-GB" w:eastAsia="it-IT"/>
              </w:rPr>
              <w:t>Treated</w:t>
            </w:r>
          </w:p>
        </w:tc>
        <w:tc>
          <w:tcPr>
            <w:tcW w:w="3543" w:type="dxa"/>
            <w:noWrap/>
            <w:hideMark/>
          </w:tcPr>
          <w:p w14:paraId="52022C7D"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0.316***</w:t>
            </w:r>
          </w:p>
        </w:tc>
        <w:tc>
          <w:tcPr>
            <w:tcW w:w="2835" w:type="dxa"/>
          </w:tcPr>
          <w:p w14:paraId="3871A674"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-0.028*</w:t>
            </w:r>
          </w:p>
        </w:tc>
      </w:tr>
      <w:tr w:rsidR="005F22A1" w:rsidRPr="00263505" w14:paraId="07B663C8" w14:textId="77777777" w:rsidTr="00A85CF0">
        <w:trPr>
          <w:trHeight w:val="280"/>
        </w:trPr>
        <w:tc>
          <w:tcPr>
            <w:tcW w:w="3256" w:type="dxa"/>
            <w:noWrap/>
            <w:hideMark/>
          </w:tcPr>
          <w:p w14:paraId="05D2E72F" w14:textId="77777777" w:rsidR="005F22A1" w:rsidRPr="00263505" w:rsidRDefault="005F22A1" w:rsidP="00A85CF0">
            <w:pPr>
              <w:spacing w:line="276" w:lineRule="auto"/>
              <w:jc w:val="center"/>
              <w:rPr>
                <w:rFonts w:ascii="Arial" w:eastAsia="Times New Roman" w:hAnsi="Arial" w:cs="Arial"/>
                <w:sz w:val="22"/>
                <w:szCs w:val="22"/>
                <w:lang w:val="en-GB" w:eastAsia="it-IT"/>
              </w:rPr>
            </w:pPr>
          </w:p>
        </w:tc>
        <w:tc>
          <w:tcPr>
            <w:tcW w:w="3543" w:type="dxa"/>
            <w:noWrap/>
            <w:hideMark/>
          </w:tcPr>
          <w:p w14:paraId="06FBBB3D" w14:textId="77777777" w:rsidR="005F22A1" w:rsidRPr="00263505" w:rsidRDefault="005F22A1" w:rsidP="00A85CF0">
            <w:pPr>
              <w:widowControl w:val="0"/>
              <w:autoSpaceDE w:val="0"/>
              <w:autoSpaceDN w:val="0"/>
              <w:adjustRightInd w:val="0"/>
              <w:jc w:val="center"/>
              <w:rPr>
                <w:rFonts w:ascii="Arial" w:hAnsi="Arial" w:cs="Arial"/>
                <w:sz w:val="22"/>
                <w:szCs w:val="22"/>
              </w:rPr>
            </w:pPr>
            <w:r>
              <w:rPr>
                <w:rFonts w:ascii="Arial" w:hAnsi="Arial" w:cs="Arial"/>
                <w:sz w:val="22"/>
                <w:szCs w:val="22"/>
              </w:rPr>
              <w:t>[0.2</w:t>
            </w:r>
            <w:r w:rsidRPr="001F766F">
              <w:rPr>
                <w:rFonts w:ascii="Arial" w:hAnsi="Arial" w:cs="Arial"/>
                <w:sz w:val="22"/>
                <w:szCs w:val="22"/>
              </w:rPr>
              <w:t xml:space="preserve">92   </w:t>
            </w:r>
            <w:r>
              <w:rPr>
                <w:rFonts w:ascii="Arial" w:hAnsi="Arial" w:cs="Arial"/>
                <w:sz w:val="22"/>
                <w:szCs w:val="22"/>
              </w:rPr>
              <w:t>0.3</w:t>
            </w:r>
            <w:r w:rsidRPr="001F766F">
              <w:rPr>
                <w:rFonts w:ascii="Arial" w:hAnsi="Arial" w:cs="Arial"/>
                <w:sz w:val="22"/>
                <w:szCs w:val="22"/>
              </w:rPr>
              <w:t>38</w:t>
            </w:r>
            <w:r w:rsidRPr="00263505">
              <w:rPr>
                <w:rFonts w:ascii="Arial" w:hAnsi="Arial" w:cs="Arial"/>
                <w:sz w:val="22"/>
                <w:szCs w:val="22"/>
              </w:rPr>
              <w:t>]</w:t>
            </w:r>
          </w:p>
        </w:tc>
        <w:tc>
          <w:tcPr>
            <w:tcW w:w="2835" w:type="dxa"/>
          </w:tcPr>
          <w:p w14:paraId="024AB961"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w:t>
            </w:r>
            <w:r>
              <w:rPr>
                <w:rFonts w:ascii="Arial" w:hAnsi="Arial" w:cs="Arial"/>
                <w:sz w:val="22"/>
                <w:szCs w:val="22"/>
              </w:rPr>
              <w:t>-0.0</w:t>
            </w:r>
            <w:r w:rsidRPr="00E26DBF">
              <w:rPr>
                <w:rFonts w:ascii="Arial" w:hAnsi="Arial" w:cs="Arial"/>
                <w:sz w:val="22"/>
                <w:szCs w:val="22"/>
              </w:rPr>
              <w:t xml:space="preserve">58   </w:t>
            </w:r>
            <w:r>
              <w:rPr>
                <w:rFonts w:ascii="Arial" w:hAnsi="Arial" w:cs="Arial"/>
                <w:sz w:val="22"/>
                <w:szCs w:val="22"/>
              </w:rPr>
              <w:t>0.0</w:t>
            </w:r>
            <w:r w:rsidRPr="00E26DBF">
              <w:rPr>
                <w:rFonts w:ascii="Arial" w:hAnsi="Arial" w:cs="Arial"/>
                <w:sz w:val="22"/>
                <w:szCs w:val="22"/>
              </w:rPr>
              <w:t>01</w:t>
            </w:r>
            <w:r w:rsidRPr="00263505">
              <w:rPr>
                <w:rFonts w:ascii="Arial" w:hAnsi="Arial" w:cs="Arial"/>
                <w:sz w:val="22"/>
                <w:szCs w:val="22"/>
              </w:rPr>
              <w:t>]</w:t>
            </w:r>
          </w:p>
        </w:tc>
      </w:tr>
      <w:tr w:rsidR="005F22A1" w:rsidRPr="00263505" w14:paraId="6E382674" w14:textId="77777777" w:rsidTr="00A85CF0">
        <w:trPr>
          <w:trHeight w:val="280"/>
        </w:trPr>
        <w:tc>
          <w:tcPr>
            <w:tcW w:w="3256" w:type="dxa"/>
            <w:noWrap/>
          </w:tcPr>
          <w:p w14:paraId="7B1EA335" w14:textId="77777777" w:rsidR="005F22A1" w:rsidRPr="00263505" w:rsidRDefault="005F22A1" w:rsidP="00A85CF0">
            <w:pPr>
              <w:spacing w:line="276" w:lineRule="auto"/>
              <w:rPr>
                <w:rFonts w:ascii="Arial" w:eastAsia="Times New Roman" w:hAnsi="Arial" w:cs="Arial"/>
                <w:color w:val="000000"/>
                <w:sz w:val="22"/>
                <w:szCs w:val="22"/>
                <w:lang w:val="en-GB" w:eastAsia="it-IT"/>
              </w:rPr>
            </w:pPr>
            <w:r w:rsidRPr="00263505">
              <w:rPr>
                <w:rFonts w:ascii="Arial" w:eastAsia="Times New Roman" w:hAnsi="Arial" w:cs="Arial"/>
                <w:b/>
                <w:color w:val="000000"/>
                <w:sz w:val="22"/>
                <w:szCs w:val="22"/>
                <w:lang w:val="en-GB" w:eastAsia="it-IT"/>
              </w:rPr>
              <w:lastRenderedPageBreak/>
              <w:t>Treatment*Unemployment spell</w:t>
            </w:r>
          </w:p>
        </w:tc>
        <w:tc>
          <w:tcPr>
            <w:tcW w:w="3543" w:type="dxa"/>
            <w:noWrap/>
          </w:tcPr>
          <w:p w14:paraId="616817E3" w14:textId="77777777" w:rsidR="005F22A1" w:rsidRPr="00263505" w:rsidRDefault="005F22A1" w:rsidP="00A85CF0">
            <w:pPr>
              <w:widowControl w:val="0"/>
              <w:autoSpaceDE w:val="0"/>
              <w:autoSpaceDN w:val="0"/>
              <w:adjustRightInd w:val="0"/>
              <w:jc w:val="center"/>
              <w:rPr>
                <w:rFonts w:ascii="Arial" w:hAnsi="Arial" w:cs="Arial"/>
                <w:sz w:val="22"/>
                <w:szCs w:val="22"/>
              </w:rPr>
            </w:pPr>
          </w:p>
        </w:tc>
        <w:tc>
          <w:tcPr>
            <w:tcW w:w="2835" w:type="dxa"/>
          </w:tcPr>
          <w:p w14:paraId="716942E4" w14:textId="77777777" w:rsidR="005F22A1" w:rsidRPr="00263505" w:rsidRDefault="005F22A1" w:rsidP="00A85CF0">
            <w:pPr>
              <w:widowControl w:val="0"/>
              <w:autoSpaceDE w:val="0"/>
              <w:autoSpaceDN w:val="0"/>
              <w:adjustRightInd w:val="0"/>
              <w:jc w:val="center"/>
              <w:rPr>
                <w:rFonts w:ascii="Arial" w:hAnsi="Arial" w:cs="Arial"/>
                <w:sz w:val="22"/>
                <w:szCs w:val="22"/>
              </w:rPr>
            </w:pPr>
          </w:p>
        </w:tc>
      </w:tr>
      <w:tr w:rsidR="005F22A1" w:rsidRPr="00263505" w14:paraId="0AE2A869" w14:textId="77777777" w:rsidTr="00A85CF0">
        <w:trPr>
          <w:trHeight w:val="280"/>
        </w:trPr>
        <w:tc>
          <w:tcPr>
            <w:tcW w:w="3256" w:type="dxa"/>
            <w:noWrap/>
            <w:hideMark/>
          </w:tcPr>
          <w:p w14:paraId="7B281344" w14:textId="77777777" w:rsidR="005F22A1" w:rsidRPr="00263505" w:rsidRDefault="005F22A1" w:rsidP="00A85CF0">
            <w:pPr>
              <w:spacing w:line="276" w:lineRule="auto"/>
              <w:rPr>
                <w:rFonts w:ascii="Arial" w:eastAsia="Times New Roman" w:hAnsi="Arial" w:cs="Arial"/>
                <w:sz w:val="22"/>
                <w:szCs w:val="22"/>
                <w:lang w:val="en-GB" w:eastAsia="it-IT"/>
              </w:rPr>
            </w:pPr>
            <w:r w:rsidRPr="00263505">
              <w:rPr>
                <w:rFonts w:ascii="Arial" w:eastAsia="Times New Roman" w:hAnsi="Arial" w:cs="Arial"/>
                <w:sz w:val="22"/>
                <w:szCs w:val="22"/>
                <w:lang w:val="en-GB" w:eastAsia="it-IT"/>
              </w:rPr>
              <w:t>T*3-6 months</w:t>
            </w:r>
          </w:p>
        </w:tc>
        <w:tc>
          <w:tcPr>
            <w:tcW w:w="3543" w:type="dxa"/>
            <w:noWrap/>
            <w:hideMark/>
          </w:tcPr>
          <w:p w14:paraId="4B7823E5"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-0.013</w:t>
            </w:r>
          </w:p>
        </w:tc>
        <w:tc>
          <w:tcPr>
            <w:tcW w:w="2835" w:type="dxa"/>
          </w:tcPr>
          <w:p w14:paraId="5B05DC56"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0.002</w:t>
            </w:r>
          </w:p>
        </w:tc>
      </w:tr>
      <w:tr w:rsidR="005F22A1" w:rsidRPr="00263505" w14:paraId="1EE03986" w14:textId="77777777" w:rsidTr="00A85CF0">
        <w:trPr>
          <w:trHeight w:val="280"/>
        </w:trPr>
        <w:tc>
          <w:tcPr>
            <w:tcW w:w="3256" w:type="dxa"/>
            <w:noWrap/>
            <w:hideMark/>
          </w:tcPr>
          <w:p w14:paraId="34637D77" w14:textId="77777777" w:rsidR="005F22A1" w:rsidRPr="00263505" w:rsidRDefault="005F22A1" w:rsidP="00A85CF0">
            <w:pPr>
              <w:spacing w:line="276" w:lineRule="auto"/>
              <w:rPr>
                <w:rFonts w:ascii="Arial" w:eastAsia="Times New Roman" w:hAnsi="Arial" w:cs="Arial"/>
                <w:sz w:val="22"/>
                <w:szCs w:val="22"/>
                <w:lang w:val="en-GB" w:eastAsia="it-IT"/>
              </w:rPr>
            </w:pPr>
          </w:p>
        </w:tc>
        <w:tc>
          <w:tcPr>
            <w:tcW w:w="3543" w:type="dxa"/>
            <w:noWrap/>
            <w:hideMark/>
          </w:tcPr>
          <w:p w14:paraId="67D11658"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w:t>
            </w:r>
            <w:r>
              <w:rPr>
                <w:rFonts w:ascii="Arial" w:hAnsi="Arial" w:cs="Arial"/>
                <w:sz w:val="22"/>
                <w:szCs w:val="22"/>
              </w:rPr>
              <w:t>-0.0</w:t>
            </w:r>
            <w:r w:rsidRPr="001F766F">
              <w:rPr>
                <w:rFonts w:ascii="Arial" w:hAnsi="Arial" w:cs="Arial"/>
                <w:sz w:val="22"/>
                <w:szCs w:val="22"/>
              </w:rPr>
              <w:t xml:space="preserve">61   </w:t>
            </w:r>
            <w:r>
              <w:rPr>
                <w:rFonts w:ascii="Arial" w:hAnsi="Arial" w:cs="Arial"/>
                <w:sz w:val="22"/>
                <w:szCs w:val="22"/>
              </w:rPr>
              <w:t>0.0</w:t>
            </w:r>
            <w:r w:rsidRPr="001F766F">
              <w:rPr>
                <w:rFonts w:ascii="Arial" w:hAnsi="Arial" w:cs="Arial"/>
                <w:sz w:val="22"/>
                <w:szCs w:val="22"/>
              </w:rPr>
              <w:t>35</w:t>
            </w:r>
            <w:r w:rsidRPr="00263505">
              <w:rPr>
                <w:rFonts w:ascii="Arial" w:hAnsi="Arial" w:cs="Arial"/>
                <w:sz w:val="22"/>
                <w:szCs w:val="22"/>
              </w:rPr>
              <w:t>]</w:t>
            </w:r>
          </w:p>
        </w:tc>
        <w:tc>
          <w:tcPr>
            <w:tcW w:w="2835" w:type="dxa"/>
          </w:tcPr>
          <w:p w14:paraId="5B531F2F"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w:t>
            </w:r>
            <w:r>
              <w:rPr>
                <w:rFonts w:ascii="Arial" w:hAnsi="Arial" w:cs="Arial"/>
                <w:sz w:val="22"/>
                <w:szCs w:val="22"/>
              </w:rPr>
              <w:t>-0.0</w:t>
            </w:r>
            <w:r w:rsidRPr="00E26DBF">
              <w:rPr>
                <w:rFonts w:ascii="Arial" w:hAnsi="Arial" w:cs="Arial"/>
                <w:sz w:val="22"/>
                <w:szCs w:val="22"/>
              </w:rPr>
              <w:t xml:space="preserve">50   </w:t>
            </w:r>
            <w:r>
              <w:rPr>
                <w:rFonts w:ascii="Arial" w:hAnsi="Arial" w:cs="Arial"/>
                <w:sz w:val="22"/>
                <w:szCs w:val="22"/>
              </w:rPr>
              <w:t>0.0</w:t>
            </w:r>
            <w:r w:rsidRPr="00E26DBF">
              <w:rPr>
                <w:rFonts w:ascii="Arial" w:hAnsi="Arial" w:cs="Arial"/>
                <w:sz w:val="22"/>
                <w:szCs w:val="22"/>
              </w:rPr>
              <w:t>54</w:t>
            </w:r>
            <w:r w:rsidRPr="00263505">
              <w:rPr>
                <w:rFonts w:ascii="Arial" w:hAnsi="Arial" w:cs="Arial"/>
                <w:sz w:val="22"/>
                <w:szCs w:val="22"/>
              </w:rPr>
              <w:t>]</w:t>
            </w:r>
          </w:p>
        </w:tc>
      </w:tr>
      <w:tr w:rsidR="005F22A1" w:rsidRPr="00263505" w14:paraId="7D49BE73" w14:textId="77777777" w:rsidTr="00A85CF0">
        <w:trPr>
          <w:trHeight w:val="280"/>
        </w:trPr>
        <w:tc>
          <w:tcPr>
            <w:tcW w:w="3256" w:type="dxa"/>
            <w:noWrap/>
            <w:hideMark/>
          </w:tcPr>
          <w:p w14:paraId="1B0B8F4A" w14:textId="77777777" w:rsidR="005F22A1" w:rsidRPr="00263505" w:rsidRDefault="005F22A1" w:rsidP="00A85CF0">
            <w:pPr>
              <w:spacing w:line="276" w:lineRule="auto"/>
              <w:rPr>
                <w:rFonts w:ascii="Arial" w:eastAsia="Times New Roman" w:hAnsi="Arial" w:cs="Arial"/>
                <w:sz w:val="22"/>
                <w:szCs w:val="22"/>
                <w:lang w:val="en-GB" w:eastAsia="it-IT"/>
              </w:rPr>
            </w:pPr>
            <w:r w:rsidRPr="00263505">
              <w:rPr>
                <w:rFonts w:ascii="Arial" w:eastAsia="Times New Roman" w:hAnsi="Arial" w:cs="Arial"/>
                <w:sz w:val="22"/>
                <w:szCs w:val="22"/>
                <w:lang w:val="en-GB" w:eastAsia="it-IT"/>
              </w:rPr>
              <w:t>T*6-12 months</w:t>
            </w:r>
          </w:p>
        </w:tc>
        <w:tc>
          <w:tcPr>
            <w:tcW w:w="3543" w:type="dxa"/>
            <w:noWrap/>
            <w:hideMark/>
          </w:tcPr>
          <w:p w14:paraId="2584D9E8"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0.049**</w:t>
            </w:r>
          </w:p>
        </w:tc>
        <w:tc>
          <w:tcPr>
            <w:tcW w:w="2835" w:type="dxa"/>
          </w:tcPr>
          <w:p w14:paraId="74A872D1"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0.029</w:t>
            </w:r>
          </w:p>
        </w:tc>
      </w:tr>
      <w:tr w:rsidR="005F22A1" w:rsidRPr="00263505" w14:paraId="03314B61" w14:textId="77777777" w:rsidTr="00A85CF0">
        <w:trPr>
          <w:trHeight w:val="280"/>
        </w:trPr>
        <w:tc>
          <w:tcPr>
            <w:tcW w:w="3256" w:type="dxa"/>
            <w:noWrap/>
            <w:hideMark/>
          </w:tcPr>
          <w:p w14:paraId="111C2BCE" w14:textId="77777777" w:rsidR="005F22A1" w:rsidRPr="00263505" w:rsidRDefault="005F22A1" w:rsidP="00A85CF0">
            <w:pPr>
              <w:spacing w:line="276" w:lineRule="auto"/>
              <w:rPr>
                <w:rFonts w:ascii="Arial" w:eastAsia="Times New Roman" w:hAnsi="Arial" w:cs="Arial"/>
                <w:sz w:val="22"/>
                <w:szCs w:val="22"/>
                <w:lang w:val="en-GB" w:eastAsia="it-IT"/>
              </w:rPr>
            </w:pPr>
          </w:p>
        </w:tc>
        <w:tc>
          <w:tcPr>
            <w:tcW w:w="3543" w:type="dxa"/>
            <w:noWrap/>
            <w:hideMark/>
          </w:tcPr>
          <w:p w14:paraId="00C93237" w14:textId="77777777" w:rsidR="005F22A1" w:rsidRPr="00263505" w:rsidRDefault="005F22A1" w:rsidP="00A85CF0">
            <w:pPr>
              <w:widowControl w:val="0"/>
              <w:autoSpaceDE w:val="0"/>
              <w:autoSpaceDN w:val="0"/>
              <w:adjustRightInd w:val="0"/>
              <w:jc w:val="center"/>
              <w:rPr>
                <w:rFonts w:ascii="Arial" w:hAnsi="Arial" w:cs="Arial"/>
                <w:sz w:val="22"/>
                <w:szCs w:val="22"/>
              </w:rPr>
            </w:pPr>
            <w:r>
              <w:rPr>
                <w:rFonts w:ascii="Arial" w:hAnsi="Arial" w:cs="Arial"/>
                <w:sz w:val="22"/>
                <w:szCs w:val="22"/>
              </w:rPr>
              <w:t>[0.0</w:t>
            </w:r>
            <w:r w:rsidRPr="001F766F">
              <w:rPr>
                <w:rFonts w:ascii="Arial" w:hAnsi="Arial" w:cs="Arial"/>
                <w:sz w:val="22"/>
                <w:szCs w:val="22"/>
              </w:rPr>
              <w:t xml:space="preserve">05    </w:t>
            </w:r>
            <w:r>
              <w:rPr>
                <w:rFonts w:ascii="Arial" w:hAnsi="Arial" w:cs="Arial"/>
                <w:sz w:val="22"/>
                <w:szCs w:val="22"/>
              </w:rPr>
              <w:t>0.0</w:t>
            </w:r>
            <w:r w:rsidRPr="001F766F">
              <w:rPr>
                <w:rFonts w:ascii="Arial" w:hAnsi="Arial" w:cs="Arial"/>
                <w:sz w:val="22"/>
                <w:szCs w:val="22"/>
              </w:rPr>
              <w:t>92</w:t>
            </w:r>
            <w:r w:rsidRPr="00263505">
              <w:rPr>
                <w:rFonts w:ascii="Arial" w:hAnsi="Arial" w:cs="Arial"/>
                <w:sz w:val="22"/>
                <w:szCs w:val="22"/>
              </w:rPr>
              <w:t>]</w:t>
            </w:r>
          </w:p>
        </w:tc>
        <w:tc>
          <w:tcPr>
            <w:tcW w:w="2835" w:type="dxa"/>
          </w:tcPr>
          <w:p w14:paraId="41981A2F" w14:textId="70C131F0"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w:t>
            </w:r>
            <w:r>
              <w:rPr>
                <w:rFonts w:ascii="Arial" w:hAnsi="Arial" w:cs="Arial"/>
                <w:sz w:val="22"/>
                <w:szCs w:val="22"/>
              </w:rPr>
              <w:t>-0.0</w:t>
            </w:r>
            <w:r w:rsidRPr="00E26DBF">
              <w:rPr>
                <w:rFonts w:ascii="Arial" w:hAnsi="Arial" w:cs="Arial"/>
                <w:sz w:val="22"/>
                <w:szCs w:val="22"/>
              </w:rPr>
              <w:t xml:space="preserve">34 </w:t>
            </w:r>
            <w:r w:rsidR="009C31A2">
              <w:rPr>
                <w:rFonts w:ascii="Arial" w:hAnsi="Arial" w:cs="Arial"/>
                <w:sz w:val="22"/>
                <w:szCs w:val="22"/>
              </w:rPr>
              <w:t xml:space="preserve"> </w:t>
            </w:r>
            <w:r w:rsidRPr="00E26DBF">
              <w:rPr>
                <w:rFonts w:ascii="Arial" w:hAnsi="Arial" w:cs="Arial"/>
                <w:sz w:val="22"/>
                <w:szCs w:val="22"/>
              </w:rPr>
              <w:t xml:space="preserve"> </w:t>
            </w:r>
            <w:r>
              <w:rPr>
                <w:rFonts w:ascii="Arial" w:hAnsi="Arial" w:cs="Arial"/>
                <w:sz w:val="22"/>
                <w:szCs w:val="22"/>
              </w:rPr>
              <w:t>0.0</w:t>
            </w:r>
            <w:r w:rsidRPr="00E26DBF">
              <w:rPr>
                <w:rFonts w:ascii="Arial" w:hAnsi="Arial" w:cs="Arial"/>
                <w:sz w:val="22"/>
                <w:szCs w:val="22"/>
              </w:rPr>
              <w:t>93</w:t>
            </w:r>
            <w:r w:rsidRPr="00263505">
              <w:rPr>
                <w:rFonts w:ascii="Arial" w:hAnsi="Arial" w:cs="Arial"/>
                <w:sz w:val="22"/>
                <w:szCs w:val="22"/>
              </w:rPr>
              <w:t>]</w:t>
            </w:r>
          </w:p>
        </w:tc>
      </w:tr>
      <w:tr w:rsidR="005F22A1" w:rsidRPr="00263505" w14:paraId="5721423B" w14:textId="77777777" w:rsidTr="00A85CF0">
        <w:trPr>
          <w:trHeight w:val="280"/>
        </w:trPr>
        <w:tc>
          <w:tcPr>
            <w:tcW w:w="3256" w:type="dxa"/>
            <w:noWrap/>
          </w:tcPr>
          <w:p w14:paraId="15258010" w14:textId="77777777" w:rsidR="005F22A1" w:rsidRPr="00263505" w:rsidRDefault="005F22A1" w:rsidP="00A85CF0">
            <w:pPr>
              <w:spacing w:line="276" w:lineRule="auto"/>
              <w:rPr>
                <w:rFonts w:ascii="Arial" w:eastAsia="Times New Roman" w:hAnsi="Arial" w:cs="Arial"/>
                <w:sz w:val="22"/>
                <w:szCs w:val="22"/>
                <w:lang w:val="en-GB" w:eastAsia="it-IT"/>
              </w:rPr>
            </w:pPr>
            <w:r w:rsidRPr="00263505">
              <w:rPr>
                <w:rFonts w:ascii="Arial" w:eastAsia="Times New Roman" w:hAnsi="Arial" w:cs="Arial"/>
                <w:sz w:val="22"/>
                <w:szCs w:val="22"/>
                <w:lang w:val="en-GB" w:eastAsia="it-IT"/>
              </w:rPr>
              <w:t>T*</w:t>
            </w:r>
            <w:r>
              <w:rPr>
                <w:rFonts w:ascii="Arial" w:eastAsia="Times New Roman" w:hAnsi="Arial" w:cs="Arial"/>
                <w:sz w:val="22"/>
                <w:szCs w:val="22"/>
                <w:lang w:val="en-GB" w:eastAsia="it-IT"/>
              </w:rPr>
              <w:t>1-2 years</w:t>
            </w:r>
          </w:p>
        </w:tc>
        <w:tc>
          <w:tcPr>
            <w:tcW w:w="3543" w:type="dxa"/>
            <w:noWrap/>
          </w:tcPr>
          <w:p w14:paraId="5AAEA5A7"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-0.04</w:t>
            </w:r>
            <w:r>
              <w:rPr>
                <w:rFonts w:ascii="Arial" w:hAnsi="Arial" w:cs="Arial"/>
                <w:sz w:val="22"/>
                <w:szCs w:val="22"/>
              </w:rPr>
              <w:t>1</w:t>
            </w:r>
            <w:r w:rsidRPr="00263505">
              <w:rPr>
                <w:rFonts w:ascii="Arial" w:hAnsi="Arial" w:cs="Arial"/>
                <w:sz w:val="22"/>
                <w:szCs w:val="22"/>
              </w:rPr>
              <w:t>**</w:t>
            </w:r>
          </w:p>
        </w:tc>
        <w:tc>
          <w:tcPr>
            <w:tcW w:w="2835" w:type="dxa"/>
          </w:tcPr>
          <w:p w14:paraId="7915DF37"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0.010</w:t>
            </w:r>
          </w:p>
        </w:tc>
      </w:tr>
      <w:tr w:rsidR="005F22A1" w:rsidRPr="00263505" w14:paraId="292C8670" w14:textId="77777777" w:rsidTr="00A85CF0">
        <w:trPr>
          <w:trHeight w:val="280"/>
        </w:trPr>
        <w:tc>
          <w:tcPr>
            <w:tcW w:w="3256" w:type="dxa"/>
            <w:noWrap/>
          </w:tcPr>
          <w:p w14:paraId="31F6B803" w14:textId="77777777" w:rsidR="005F22A1" w:rsidRPr="00263505" w:rsidRDefault="005F22A1" w:rsidP="00A85CF0">
            <w:pPr>
              <w:spacing w:line="276" w:lineRule="auto"/>
              <w:rPr>
                <w:rFonts w:ascii="Arial" w:eastAsia="Times New Roman" w:hAnsi="Arial" w:cs="Arial"/>
                <w:sz w:val="22"/>
                <w:szCs w:val="22"/>
                <w:lang w:val="en-GB" w:eastAsia="it-IT"/>
              </w:rPr>
            </w:pPr>
          </w:p>
        </w:tc>
        <w:tc>
          <w:tcPr>
            <w:tcW w:w="3543" w:type="dxa"/>
            <w:noWrap/>
          </w:tcPr>
          <w:p w14:paraId="60FE181D"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w:t>
            </w:r>
            <w:r>
              <w:rPr>
                <w:rFonts w:ascii="Arial" w:hAnsi="Arial" w:cs="Arial"/>
                <w:sz w:val="22"/>
                <w:szCs w:val="22"/>
              </w:rPr>
              <w:t>-0.0</w:t>
            </w:r>
            <w:r w:rsidRPr="00BF5BD3">
              <w:rPr>
                <w:rFonts w:ascii="Arial" w:hAnsi="Arial" w:cs="Arial"/>
                <w:sz w:val="22"/>
                <w:szCs w:val="22"/>
              </w:rPr>
              <w:t xml:space="preserve">81   </w:t>
            </w:r>
            <w:r>
              <w:rPr>
                <w:rFonts w:ascii="Arial" w:hAnsi="Arial" w:cs="Arial"/>
                <w:sz w:val="22"/>
                <w:szCs w:val="22"/>
              </w:rPr>
              <w:t>-0.0</w:t>
            </w:r>
            <w:r w:rsidRPr="00BF5BD3">
              <w:rPr>
                <w:rFonts w:ascii="Arial" w:hAnsi="Arial" w:cs="Arial"/>
                <w:sz w:val="22"/>
                <w:szCs w:val="22"/>
              </w:rPr>
              <w:t>0</w:t>
            </w:r>
            <w:r>
              <w:rPr>
                <w:rFonts w:ascii="Arial" w:hAnsi="Arial" w:cs="Arial"/>
                <w:sz w:val="22"/>
                <w:szCs w:val="22"/>
              </w:rPr>
              <w:t>1</w:t>
            </w:r>
            <w:r w:rsidRPr="00263505">
              <w:rPr>
                <w:rFonts w:ascii="Arial" w:hAnsi="Arial" w:cs="Arial"/>
                <w:sz w:val="22"/>
                <w:szCs w:val="22"/>
              </w:rPr>
              <w:t>]</w:t>
            </w:r>
          </w:p>
        </w:tc>
        <w:tc>
          <w:tcPr>
            <w:tcW w:w="2835" w:type="dxa"/>
          </w:tcPr>
          <w:p w14:paraId="0EF00640"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w:t>
            </w:r>
            <w:r>
              <w:rPr>
                <w:rFonts w:ascii="Arial" w:hAnsi="Arial" w:cs="Arial"/>
                <w:sz w:val="22"/>
                <w:szCs w:val="22"/>
              </w:rPr>
              <w:t>-0.0</w:t>
            </w:r>
            <w:r w:rsidRPr="00E26DBF">
              <w:rPr>
                <w:rFonts w:ascii="Arial" w:hAnsi="Arial" w:cs="Arial"/>
                <w:sz w:val="22"/>
                <w:szCs w:val="22"/>
              </w:rPr>
              <w:t xml:space="preserve">37   </w:t>
            </w:r>
            <w:r>
              <w:rPr>
                <w:rFonts w:ascii="Arial" w:hAnsi="Arial" w:cs="Arial"/>
                <w:sz w:val="22"/>
                <w:szCs w:val="22"/>
              </w:rPr>
              <w:t>0.0</w:t>
            </w:r>
            <w:r w:rsidRPr="00E26DBF">
              <w:rPr>
                <w:rFonts w:ascii="Arial" w:hAnsi="Arial" w:cs="Arial"/>
                <w:sz w:val="22"/>
                <w:szCs w:val="22"/>
              </w:rPr>
              <w:t>57</w:t>
            </w:r>
            <w:r w:rsidRPr="00263505">
              <w:rPr>
                <w:rFonts w:ascii="Arial" w:hAnsi="Arial" w:cs="Arial"/>
                <w:sz w:val="22"/>
                <w:szCs w:val="22"/>
              </w:rPr>
              <w:t>]</w:t>
            </w:r>
          </w:p>
        </w:tc>
      </w:tr>
      <w:tr w:rsidR="005F22A1" w:rsidRPr="00263505" w14:paraId="436FA913" w14:textId="77777777" w:rsidTr="00A85CF0">
        <w:trPr>
          <w:trHeight w:val="280"/>
        </w:trPr>
        <w:tc>
          <w:tcPr>
            <w:tcW w:w="3256" w:type="dxa"/>
            <w:noWrap/>
          </w:tcPr>
          <w:p w14:paraId="2C2E5194" w14:textId="77777777" w:rsidR="005F22A1" w:rsidRPr="00263505" w:rsidRDefault="005F22A1" w:rsidP="00A85CF0">
            <w:pPr>
              <w:spacing w:line="276" w:lineRule="auto"/>
              <w:rPr>
                <w:rFonts w:ascii="Arial" w:eastAsia="Times New Roman" w:hAnsi="Arial" w:cs="Arial"/>
                <w:sz w:val="22"/>
                <w:szCs w:val="22"/>
                <w:lang w:val="en-GB" w:eastAsia="it-IT"/>
              </w:rPr>
            </w:pPr>
            <w:r w:rsidRPr="00263505">
              <w:rPr>
                <w:rFonts w:ascii="Arial" w:eastAsia="Times New Roman" w:hAnsi="Arial" w:cs="Arial"/>
                <w:sz w:val="22"/>
                <w:szCs w:val="22"/>
                <w:lang w:val="en-GB" w:eastAsia="it-IT"/>
              </w:rPr>
              <w:t xml:space="preserve">T*&gt; 2 years </w:t>
            </w:r>
          </w:p>
        </w:tc>
        <w:tc>
          <w:tcPr>
            <w:tcW w:w="3543" w:type="dxa"/>
            <w:noWrap/>
          </w:tcPr>
          <w:p w14:paraId="07FC5AE8"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-0.123***</w:t>
            </w:r>
          </w:p>
        </w:tc>
        <w:tc>
          <w:tcPr>
            <w:tcW w:w="2835" w:type="dxa"/>
          </w:tcPr>
          <w:p w14:paraId="77383C56"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0.030*</w:t>
            </w:r>
          </w:p>
        </w:tc>
      </w:tr>
      <w:tr w:rsidR="005F22A1" w:rsidRPr="00263505" w14:paraId="488A86CF" w14:textId="77777777" w:rsidTr="00A85CF0">
        <w:trPr>
          <w:trHeight w:val="280"/>
        </w:trPr>
        <w:tc>
          <w:tcPr>
            <w:tcW w:w="3256" w:type="dxa"/>
            <w:noWrap/>
          </w:tcPr>
          <w:p w14:paraId="2DB6253B" w14:textId="77777777" w:rsidR="005F22A1" w:rsidRPr="00263505" w:rsidRDefault="005F22A1" w:rsidP="00A85CF0">
            <w:pPr>
              <w:spacing w:line="276" w:lineRule="auto"/>
              <w:rPr>
                <w:rFonts w:ascii="Arial" w:eastAsia="Times New Roman" w:hAnsi="Arial" w:cs="Arial"/>
                <w:sz w:val="22"/>
                <w:szCs w:val="22"/>
                <w:lang w:val="en-GB" w:eastAsia="it-IT"/>
              </w:rPr>
            </w:pPr>
          </w:p>
        </w:tc>
        <w:tc>
          <w:tcPr>
            <w:tcW w:w="3543" w:type="dxa"/>
            <w:noWrap/>
          </w:tcPr>
          <w:p w14:paraId="3FBF0E6B"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w:t>
            </w:r>
            <w:r>
              <w:rPr>
                <w:rFonts w:ascii="Arial" w:hAnsi="Arial" w:cs="Arial"/>
                <w:sz w:val="22"/>
                <w:szCs w:val="22"/>
              </w:rPr>
              <w:t>-0.1</w:t>
            </w:r>
            <w:r w:rsidRPr="00BF5BD3">
              <w:rPr>
                <w:rFonts w:ascii="Arial" w:hAnsi="Arial" w:cs="Arial"/>
                <w:sz w:val="22"/>
                <w:szCs w:val="22"/>
              </w:rPr>
              <w:t xml:space="preserve">44   </w:t>
            </w:r>
            <w:r>
              <w:rPr>
                <w:rFonts w:ascii="Arial" w:hAnsi="Arial" w:cs="Arial"/>
                <w:sz w:val="22"/>
                <w:szCs w:val="22"/>
              </w:rPr>
              <w:t>-0.1</w:t>
            </w:r>
            <w:r w:rsidRPr="00BF5BD3">
              <w:rPr>
                <w:rFonts w:ascii="Arial" w:hAnsi="Arial" w:cs="Arial"/>
                <w:sz w:val="22"/>
                <w:szCs w:val="22"/>
              </w:rPr>
              <w:t>01</w:t>
            </w:r>
            <w:r w:rsidRPr="00263505">
              <w:rPr>
                <w:rFonts w:ascii="Arial" w:hAnsi="Arial" w:cs="Arial"/>
                <w:sz w:val="22"/>
                <w:szCs w:val="22"/>
              </w:rPr>
              <w:t>]</w:t>
            </w:r>
          </w:p>
        </w:tc>
        <w:tc>
          <w:tcPr>
            <w:tcW w:w="2835" w:type="dxa"/>
          </w:tcPr>
          <w:p w14:paraId="1F98EB60"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w:t>
            </w:r>
            <w:r>
              <w:rPr>
                <w:rFonts w:ascii="Arial" w:hAnsi="Arial" w:cs="Arial"/>
                <w:sz w:val="22"/>
                <w:szCs w:val="22"/>
              </w:rPr>
              <w:t>-0.0</w:t>
            </w:r>
            <w:r w:rsidRPr="00E26DBF">
              <w:rPr>
                <w:rFonts w:ascii="Arial" w:hAnsi="Arial" w:cs="Arial"/>
                <w:sz w:val="22"/>
                <w:szCs w:val="22"/>
              </w:rPr>
              <w:t xml:space="preserve">01   </w:t>
            </w:r>
            <w:r>
              <w:rPr>
                <w:rFonts w:ascii="Arial" w:hAnsi="Arial" w:cs="Arial"/>
                <w:sz w:val="22"/>
                <w:szCs w:val="22"/>
              </w:rPr>
              <w:t>0.0</w:t>
            </w:r>
            <w:r w:rsidRPr="00E26DBF">
              <w:rPr>
                <w:rFonts w:ascii="Arial" w:hAnsi="Arial" w:cs="Arial"/>
                <w:sz w:val="22"/>
                <w:szCs w:val="22"/>
              </w:rPr>
              <w:t>61</w:t>
            </w:r>
            <w:r w:rsidRPr="00263505">
              <w:rPr>
                <w:rFonts w:ascii="Arial" w:hAnsi="Arial" w:cs="Arial"/>
                <w:sz w:val="22"/>
                <w:szCs w:val="22"/>
              </w:rPr>
              <w:t>]</w:t>
            </w:r>
          </w:p>
        </w:tc>
      </w:tr>
      <w:tr w:rsidR="005F22A1" w:rsidRPr="00263505" w14:paraId="5F395826" w14:textId="77777777" w:rsidTr="00A85CF0">
        <w:trPr>
          <w:trHeight w:val="280"/>
        </w:trPr>
        <w:tc>
          <w:tcPr>
            <w:tcW w:w="3256" w:type="dxa"/>
            <w:noWrap/>
          </w:tcPr>
          <w:p w14:paraId="0562913D" w14:textId="77777777" w:rsidR="005F22A1" w:rsidRPr="00263505" w:rsidRDefault="005F22A1" w:rsidP="00A85CF0">
            <w:pPr>
              <w:spacing w:line="276" w:lineRule="auto"/>
              <w:rPr>
                <w:rFonts w:ascii="Arial" w:eastAsia="Times New Roman" w:hAnsi="Arial" w:cs="Arial"/>
                <w:sz w:val="22"/>
                <w:szCs w:val="22"/>
                <w:lang w:val="en-GB" w:eastAsia="it-IT"/>
              </w:rPr>
            </w:pPr>
            <w:r w:rsidRPr="00263505">
              <w:rPr>
                <w:rFonts w:ascii="Arial" w:eastAsia="Times New Roman" w:hAnsi="Arial" w:cs="Arial"/>
                <w:b/>
                <w:bCs/>
                <w:sz w:val="22"/>
                <w:szCs w:val="22"/>
                <w:lang w:val="en-GB" w:eastAsia="it-IT"/>
              </w:rPr>
              <w:t>Month of registration</w:t>
            </w:r>
          </w:p>
        </w:tc>
        <w:tc>
          <w:tcPr>
            <w:tcW w:w="3543" w:type="dxa"/>
            <w:noWrap/>
          </w:tcPr>
          <w:p w14:paraId="316A8310" w14:textId="77777777" w:rsidR="005F22A1" w:rsidRPr="00263505" w:rsidRDefault="005F22A1" w:rsidP="00A85CF0">
            <w:pPr>
              <w:widowControl w:val="0"/>
              <w:autoSpaceDE w:val="0"/>
              <w:autoSpaceDN w:val="0"/>
              <w:adjustRightInd w:val="0"/>
              <w:jc w:val="center"/>
              <w:rPr>
                <w:rFonts w:ascii="Arial" w:hAnsi="Arial" w:cs="Arial"/>
                <w:sz w:val="22"/>
                <w:szCs w:val="22"/>
              </w:rPr>
            </w:pPr>
          </w:p>
        </w:tc>
        <w:tc>
          <w:tcPr>
            <w:tcW w:w="2835" w:type="dxa"/>
          </w:tcPr>
          <w:p w14:paraId="5E32D59A" w14:textId="77777777" w:rsidR="005F22A1" w:rsidRPr="00263505" w:rsidRDefault="005F22A1" w:rsidP="00A85CF0">
            <w:pPr>
              <w:widowControl w:val="0"/>
              <w:autoSpaceDE w:val="0"/>
              <w:autoSpaceDN w:val="0"/>
              <w:adjustRightInd w:val="0"/>
              <w:jc w:val="center"/>
              <w:rPr>
                <w:rFonts w:ascii="Arial" w:hAnsi="Arial" w:cs="Arial"/>
                <w:sz w:val="22"/>
                <w:szCs w:val="22"/>
              </w:rPr>
            </w:pPr>
          </w:p>
        </w:tc>
      </w:tr>
      <w:tr w:rsidR="005F22A1" w:rsidRPr="00263505" w14:paraId="3EF9A8FF" w14:textId="77777777" w:rsidTr="00A85CF0">
        <w:trPr>
          <w:trHeight w:val="280"/>
        </w:trPr>
        <w:tc>
          <w:tcPr>
            <w:tcW w:w="3256" w:type="dxa"/>
            <w:noWrap/>
          </w:tcPr>
          <w:p w14:paraId="35F79687" w14:textId="77777777" w:rsidR="005F22A1" w:rsidRPr="00263505" w:rsidRDefault="005F22A1" w:rsidP="00A85CF0">
            <w:pPr>
              <w:spacing w:line="276" w:lineRule="auto"/>
              <w:rPr>
                <w:rFonts w:ascii="Arial" w:eastAsia="Times New Roman" w:hAnsi="Arial" w:cs="Arial"/>
                <w:sz w:val="22"/>
                <w:szCs w:val="22"/>
                <w:lang w:val="en-GB" w:eastAsia="it-IT"/>
              </w:rPr>
            </w:pPr>
            <w:r w:rsidRPr="00263505">
              <w:rPr>
                <w:rFonts w:ascii="Arial" w:eastAsia="Times New Roman" w:hAnsi="Arial" w:cs="Arial"/>
                <w:sz w:val="22"/>
                <w:szCs w:val="22"/>
                <w:lang w:val="en-GB" w:eastAsia="it-IT"/>
              </w:rPr>
              <w:t>January [ref.]</w:t>
            </w:r>
          </w:p>
        </w:tc>
        <w:tc>
          <w:tcPr>
            <w:tcW w:w="3543" w:type="dxa"/>
            <w:noWrap/>
          </w:tcPr>
          <w:p w14:paraId="76568205" w14:textId="77777777" w:rsidR="005F22A1" w:rsidRPr="00263505" w:rsidRDefault="005F22A1" w:rsidP="00A85CF0">
            <w:pPr>
              <w:widowControl w:val="0"/>
              <w:autoSpaceDE w:val="0"/>
              <w:autoSpaceDN w:val="0"/>
              <w:adjustRightInd w:val="0"/>
              <w:jc w:val="center"/>
              <w:rPr>
                <w:rFonts w:ascii="Arial" w:hAnsi="Arial" w:cs="Arial"/>
                <w:sz w:val="22"/>
                <w:szCs w:val="22"/>
              </w:rPr>
            </w:pPr>
          </w:p>
        </w:tc>
        <w:tc>
          <w:tcPr>
            <w:tcW w:w="2835" w:type="dxa"/>
          </w:tcPr>
          <w:p w14:paraId="6FC6F6DE" w14:textId="77777777" w:rsidR="005F22A1" w:rsidRPr="00263505" w:rsidRDefault="005F22A1" w:rsidP="00A85CF0">
            <w:pPr>
              <w:widowControl w:val="0"/>
              <w:autoSpaceDE w:val="0"/>
              <w:autoSpaceDN w:val="0"/>
              <w:adjustRightInd w:val="0"/>
              <w:jc w:val="center"/>
              <w:rPr>
                <w:rFonts w:ascii="Arial" w:hAnsi="Arial" w:cs="Arial"/>
                <w:sz w:val="22"/>
                <w:szCs w:val="22"/>
              </w:rPr>
            </w:pPr>
          </w:p>
        </w:tc>
      </w:tr>
      <w:tr w:rsidR="005F22A1" w:rsidRPr="00263505" w14:paraId="55B94522" w14:textId="77777777" w:rsidTr="00A85CF0">
        <w:trPr>
          <w:trHeight w:val="280"/>
        </w:trPr>
        <w:tc>
          <w:tcPr>
            <w:tcW w:w="3256" w:type="dxa"/>
            <w:noWrap/>
          </w:tcPr>
          <w:p w14:paraId="0AD50C57" w14:textId="77777777" w:rsidR="005F22A1" w:rsidRPr="00263505" w:rsidRDefault="005F22A1" w:rsidP="00A85CF0">
            <w:pPr>
              <w:spacing w:line="276" w:lineRule="auto"/>
              <w:rPr>
                <w:rFonts w:ascii="Arial" w:eastAsia="Times New Roman" w:hAnsi="Arial" w:cs="Arial"/>
                <w:sz w:val="22"/>
                <w:szCs w:val="22"/>
                <w:lang w:val="en-GB" w:eastAsia="it-IT"/>
              </w:rPr>
            </w:pPr>
            <w:r w:rsidRPr="00263505">
              <w:rPr>
                <w:rFonts w:ascii="Arial" w:eastAsia="Times New Roman" w:hAnsi="Arial" w:cs="Arial"/>
                <w:sz w:val="22"/>
                <w:szCs w:val="22"/>
                <w:lang w:val="en-GB" w:eastAsia="it-IT"/>
              </w:rPr>
              <w:t>February</w:t>
            </w:r>
          </w:p>
        </w:tc>
        <w:tc>
          <w:tcPr>
            <w:tcW w:w="3543" w:type="dxa"/>
            <w:noWrap/>
          </w:tcPr>
          <w:p w14:paraId="2A4726F2"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-0.002</w:t>
            </w:r>
          </w:p>
        </w:tc>
        <w:tc>
          <w:tcPr>
            <w:tcW w:w="2835" w:type="dxa"/>
          </w:tcPr>
          <w:p w14:paraId="06ADD461"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-0.019</w:t>
            </w:r>
          </w:p>
        </w:tc>
      </w:tr>
      <w:tr w:rsidR="005F22A1" w:rsidRPr="00263505" w14:paraId="470D67DF" w14:textId="77777777" w:rsidTr="00A85CF0">
        <w:trPr>
          <w:trHeight w:val="280"/>
        </w:trPr>
        <w:tc>
          <w:tcPr>
            <w:tcW w:w="3256" w:type="dxa"/>
            <w:noWrap/>
          </w:tcPr>
          <w:p w14:paraId="3F9E1686" w14:textId="77777777" w:rsidR="005F22A1" w:rsidRPr="00263505" w:rsidRDefault="005F22A1" w:rsidP="00A85CF0">
            <w:pPr>
              <w:spacing w:line="276" w:lineRule="auto"/>
              <w:rPr>
                <w:rFonts w:ascii="Arial" w:eastAsia="Times New Roman" w:hAnsi="Arial" w:cs="Arial"/>
                <w:sz w:val="22"/>
                <w:szCs w:val="22"/>
                <w:lang w:val="en-GB" w:eastAsia="it-IT"/>
              </w:rPr>
            </w:pPr>
          </w:p>
        </w:tc>
        <w:tc>
          <w:tcPr>
            <w:tcW w:w="3543" w:type="dxa"/>
            <w:noWrap/>
          </w:tcPr>
          <w:p w14:paraId="2ED2DF1C"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w:t>
            </w:r>
            <w:r>
              <w:rPr>
                <w:rFonts w:ascii="Arial" w:hAnsi="Arial" w:cs="Arial"/>
                <w:sz w:val="22"/>
                <w:szCs w:val="22"/>
              </w:rPr>
              <w:t>-0.0</w:t>
            </w:r>
            <w:r w:rsidRPr="00BF5BD3">
              <w:rPr>
                <w:rFonts w:ascii="Arial" w:hAnsi="Arial" w:cs="Arial"/>
                <w:sz w:val="22"/>
                <w:szCs w:val="22"/>
              </w:rPr>
              <w:t xml:space="preserve">17   </w:t>
            </w:r>
            <w:r>
              <w:rPr>
                <w:rFonts w:ascii="Arial" w:hAnsi="Arial" w:cs="Arial"/>
                <w:sz w:val="22"/>
                <w:szCs w:val="22"/>
              </w:rPr>
              <w:t>0.0</w:t>
            </w:r>
            <w:r w:rsidRPr="00BF5BD3">
              <w:rPr>
                <w:rFonts w:ascii="Arial" w:hAnsi="Arial" w:cs="Arial"/>
                <w:sz w:val="22"/>
                <w:szCs w:val="22"/>
              </w:rPr>
              <w:t>11</w:t>
            </w:r>
            <w:r w:rsidRPr="00263505">
              <w:rPr>
                <w:rFonts w:ascii="Arial" w:hAnsi="Arial" w:cs="Arial"/>
                <w:sz w:val="22"/>
                <w:szCs w:val="22"/>
              </w:rPr>
              <w:t>]</w:t>
            </w:r>
          </w:p>
        </w:tc>
        <w:tc>
          <w:tcPr>
            <w:tcW w:w="2835" w:type="dxa"/>
          </w:tcPr>
          <w:p w14:paraId="6AC5F323"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w:t>
            </w:r>
            <w:r>
              <w:rPr>
                <w:rFonts w:ascii="Arial" w:hAnsi="Arial" w:cs="Arial"/>
                <w:sz w:val="22"/>
                <w:szCs w:val="22"/>
              </w:rPr>
              <w:t>-0.0</w:t>
            </w:r>
            <w:r w:rsidRPr="00E26DBF">
              <w:rPr>
                <w:rFonts w:ascii="Arial" w:hAnsi="Arial" w:cs="Arial"/>
                <w:sz w:val="22"/>
                <w:szCs w:val="22"/>
              </w:rPr>
              <w:t xml:space="preserve">44   </w:t>
            </w:r>
            <w:r>
              <w:rPr>
                <w:rFonts w:ascii="Arial" w:hAnsi="Arial" w:cs="Arial"/>
                <w:sz w:val="22"/>
                <w:szCs w:val="22"/>
              </w:rPr>
              <w:t>0.0</w:t>
            </w:r>
            <w:r w:rsidRPr="00E26DBF">
              <w:rPr>
                <w:rFonts w:ascii="Arial" w:hAnsi="Arial" w:cs="Arial"/>
                <w:sz w:val="22"/>
                <w:szCs w:val="22"/>
              </w:rPr>
              <w:t>06</w:t>
            </w:r>
            <w:r w:rsidRPr="00263505">
              <w:rPr>
                <w:rFonts w:ascii="Arial" w:hAnsi="Arial" w:cs="Arial"/>
                <w:sz w:val="22"/>
                <w:szCs w:val="22"/>
              </w:rPr>
              <w:t>]</w:t>
            </w:r>
          </w:p>
        </w:tc>
      </w:tr>
      <w:tr w:rsidR="005F22A1" w:rsidRPr="00263505" w14:paraId="72C775FD" w14:textId="77777777" w:rsidTr="00A85CF0">
        <w:trPr>
          <w:trHeight w:val="280"/>
        </w:trPr>
        <w:tc>
          <w:tcPr>
            <w:tcW w:w="3256" w:type="dxa"/>
            <w:noWrap/>
          </w:tcPr>
          <w:p w14:paraId="6856AE0D" w14:textId="77777777" w:rsidR="005F22A1" w:rsidRPr="00263505" w:rsidRDefault="005F22A1" w:rsidP="00A85CF0">
            <w:pPr>
              <w:spacing w:line="276" w:lineRule="auto"/>
              <w:rPr>
                <w:rFonts w:ascii="Arial" w:eastAsia="Times New Roman" w:hAnsi="Arial" w:cs="Arial"/>
                <w:sz w:val="22"/>
                <w:szCs w:val="22"/>
                <w:lang w:val="en-GB" w:eastAsia="it-IT"/>
              </w:rPr>
            </w:pPr>
            <w:r w:rsidRPr="00263505">
              <w:rPr>
                <w:rFonts w:ascii="Arial" w:eastAsia="Times New Roman" w:hAnsi="Arial" w:cs="Arial"/>
                <w:sz w:val="22"/>
                <w:szCs w:val="22"/>
                <w:lang w:val="en-GB" w:eastAsia="it-IT"/>
              </w:rPr>
              <w:t>March</w:t>
            </w:r>
          </w:p>
        </w:tc>
        <w:tc>
          <w:tcPr>
            <w:tcW w:w="3543" w:type="dxa"/>
            <w:noWrap/>
          </w:tcPr>
          <w:p w14:paraId="606012F8"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0.014**</w:t>
            </w:r>
          </w:p>
        </w:tc>
        <w:tc>
          <w:tcPr>
            <w:tcW w:w="2835" w:type="dxa"/>
          </w:tcPr>
          <w:p w14:paraId="60C4A3A9"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-0.018</w:t>
            </w:r>
          </w:p>
        </w:tc>
      </w:tr>
      <w:tr w:rsidR="005F22A1" w:rsidRPr="00263505" w14:paraId="651F1406" w14:textId="77777777" w:rsidTr="00A85CF0">
        <w:trPr>
          <w:trHeight w:val="280"/>
        </w:trPr>
        <w:tc>
          <w:tcPr>
            <w:tcW w:w="3256" w:type="dxa"/>
            <w:noWrap/>
          </w:tcPr>
          <w:p w14:paraId="690664D1" w14:textId="77777777" w:rsidR="005F22A1" w:rsidRPr="00263505" w:rsidRDefault="005F22A1" w:rsidP="00A85CF0">
            <w:pPr>
              <w:spacing w:line="276" w:lineRule="auto"/>
              <w:rPr>
                <w:rFonts w:ascii="Arial" w:eastAsia="Times New Roman" w:hAnsi="Arial" w:cs="Arial"/>
                <w:sz w:val="22"/>
                <w:szCs w:val="22"/>
                <w:lang w:val="en-GB" w:eastAsia="it-IT"/>
              </w:rPr>
            </w:pPr>
          </w:p>
        </w:tc>
        <w:tc>
          <w:tcPr>
            <w:tcW w:w="3543" w:type="dxa"/>
            <w:noWrap/>
          </w:tcPr>
          <w:p w14:paraId="35569425" w14:textId="77777777" w:rsidR="005F22A1" w:rsidRPr="00263505" w:rsidRDefault="005F22A1" w:rsidP="00A85CF0">
            <w:pPr>
              <w:widowControl w:val="0"/>
              <w:autoSpaceDE w:val="0"/>
              <w:autoSpaceDN w:val="0"/>
              <w:adjustRightInd w:val="0"/>
              <w:jc w:val="center"/>
              <w:rPr>
                <w:rFonts w:ascii="Arial" w:hAnsi="Arial" w:cs="Arial"/>
                <w:sz w:val="22"/>
                <w:szCs w:val="22"/>
              </w:rPr>
            </w:pPr>
            <w:r>
              <w:rPr>
                <w:rFonts w:ascii="Arial" w:hAnsi="Arial" w:cs="Arial"/>
                <w:sz w:val="22"/>
                <w:szCs w:val="22"/>
              </w:rPr>
              <w:t>[0.0</w:t>
            </w:r>
            <w:r w:rsidRPr="00BF5BD3">
              <w:rPr>
                <w:rFonts w:ascii="Arial" w:hAnsi="Arial" w:cs="Arial"/>
                <w:sz w:val="22"/>
                <w:szCs w:val="22"/>
              </w:rPr>
              <w:t>0</w:t>
            </w:r>
            <w:r>
              <w:rPr>
                <w:rFonts w:ascii="Arial" w:hAnsi="Arial" w:cs="Arial"/>
                <w:sz w:val="22"/>
                <w:szCs w:val="22"/>
              </w:rPr>
              <w:t>1</w:t>
            </w:r>
            <w:r w:rsidRPr="00BF5BD3">
              <w:rPr>
                <w:rFonts w:ascii="Arial" w:hAnsi="Arial" w:cs="Arial"/>
                <w:sz w:val="22"/>
                <w:szCs w:val="22"/>
              </w:rPr>
              <w:t xml:space="preserve">   </w:t>
            </w:r>
            <w:r>
              <w:rPr>
                <w:rFonts w:ascii="Arial" w:hAnsi="Arial" w:cs="Arial"/>
                <w:sz w:val="22"/>
                <w:szCs w:val="22"/>
              </w:rPr>
              <w:t>0.0</w:t>
            </w:r>
            <w:r w:rsidRPr="00BF5BD3">
              <w:rPr>
                <w:rFonts w:ascii="Arial" w:hAnsi="Arial" w:cs="Arial"/>
                <w:sz w:val="22"/>
                <w:szCs w:val="22"/>
              </w:rPr>
              <w:t>28</w:t>
            </w:r>
            <w:r w:rsidRPr="00263505">
              <w:rPr>
                <w:rFonts w:ascii="Arial" w:hAnsi="Arial" w:cs="Arial"/>
                <w:sz w:val="22"/>
                <w:szCs w:val="22"/>
              </w:rPr>
              <w:t>]</w:t>
            </w:r>
          </w:p>
        </w:tc>
        <w:tc>
          <w:tcPr>
            <w:tcW w:w="2835" w:type="dxa"/>
          </w:tcPr>
          <w:p w14:paraId="557E30B3"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w:t>
            </w:r>
            <w:r>
              <w:rPr>
                <w:rFonts w:ascii="Arial" w:hAnsi="Arial" w:cs="Arial"/>
                <w:sz w:val="22"/>
                <w:szCs w:val="22"/>
              </w:rPr>
              <w:t>-0.0</w:t>
            </w:r>
            <w:r w:rsidRPr="00E26DBF">
              <w:rPr>
                <w:rFonts w:ascii="Arial" w:hAnsi="Arial" w:cs="Arial"/>
                <w:sz w:val="22"/>
                <w:szCs w:val="22"/>
              </w:rPr>
              <w:t xml:space="preserve">43   </w:t>
            </w:r>
            <w:r>
              <w:rPr>
                <w:rFonts w:ascii="Arial" w:hAnsi="Arial" w:cs="Arial"/>
                <w:sz w:val="22"/>
                <w:szCs w:val="22"/>
              </w:rPr>
              <w:t>0.0</w:t>
            </w:r>
            <w:r w:rsidRPr="00E26DBF">
              <w:rPr>
                <w:rFonts w:ascii="Arial" w:hAnsi="Arial" w:cs="Arial"/>
                <w:sz w:val="22"/>
                <w:szCs w:val="22"/>
              </w:rPr>
              <w:t>06</w:t>
            </w:r>
            <w:r w:rsidRPr="00263505">
              <w:rPr>
                <w:rFonts w:ascii="Arial" w:hAnsi="Arial" w:cs="Arial"/>
                <w:sz w:val="22"/>
                <w:szCs w:val="22"/>
              </w:rPr>
              <w:t>]</w:t>
            </w:r>
          </w:p>
        </w:tc>
      </w:tr>
      <w:tr w:rsidR="005F22A1" w:rsidRPr="00263505" w14:paraId="7FF7CC44" w14:textId="77777777" w:rsidTr="00A85CF0">
        <w:trPr>
          <w:trHeight w:val="280"/>
        </w:trPr>
        <w:tc>
          <w:tcPr>
            <w:tcW w:w="3256" w:type="dxa"/>
            <w:noWrap/>
          </w:tcPr>
          <w:p w14:paraId="74501194" w14:textId="77777777" w:rsidR="005F22A1" w:rsidRPr="00263505" w:rsidRDefault="005F22A1" w:rsidP="00A85CF0">
            <w:pPr>
              <w:spacing w:line="276" w:lineRule="auto"/>
              <w:rPr>
                <w:rFonts w:ascii="Arial" w:eastAsia="Times New Roman" w:hAnsi="Arial" w:cs="Arial"/>
                <w:sz w:val="22"/>
                <w:szCs w:val="22"/>
                <w:lang w:val="en-GB" w:eastAsia="it-IT"/>
              </w:rPr>
            </w:pPr>
            <w:r w:rsidRPr="00263505">
              <w:rPr>
                <w:rFonts w:ascii="Arial" w:eastAsia="Times New Roman" w:hAnsi="Arial" w:cs="Arial"/>
                <w:sz w:val="22"/>
                <w:szCs w:val="22"/>
                <w:lang w:val="en-GB" w:eastAsia="it-IT"/>
              </w:rPr>
              <w:t>April</w:t>
            </w:r>
          </w:p>
        </w:tc>
        <w:tc>
          <w:tcPr>
            <w:tcW w:w="3543" w:type="dxa"/>
            <w:noWrap/>
          </w:tcPr>
          <w:p w14:paraId="3EBF4E15"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0.034***</w:t>
            </w:r>
          </w:p>
        </w:tc>
        <w:tc>
          <w:tcPr>
            <w:tcW w:w="2835" w:type="dxa"/>
          </w:tcPr>
          <w:p w14:paraId="4C234416"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-0.023*</w:t>
            </w:r>
          </w:p>
        </w:tc>
      </w:tr>
      <w:tr w:rsidR="005F22A1" w:rsidRPr="00263505" w14:paraId="2DFFFCB3" w14:textId="77777777" w:rsidTr="00A85CF0">
        <w:trPr>
          <w:trHeight w:val="280"/>
        </w:trPr>
        <w:tc>
          <w:tcPr>
            <w:tcW w:w="3256" w:type="dxa"/>
            <w:noWrap/>
          </w:tcPr>
          <w:p w14:paraId="60644975" w14:textId="77777777" w:rsidR="005F22A1" w:rsidRPr="00263505" w:rsidRDefault="005F22A1" w:rsidP="00A85CF0">
            <w:pPr>
              <w:spacing w:line="276" w:lineRule="auto"/>
              <w:rPr>
                <w:rFonts w:ascii="Arial" w:eastAsia="Times New Roman" w:hAnsi="Arial" w:cs="Arial"/>
                <w:sz w:val="22"/>
                <w:szCs w:val="22"/>
                <w:lang w:val="en-GB" w:eastAsia="it-IT"/>
              </w:rPr>
            </w:pPr>
          </w:p>
        </w:tc>
        <w:tc>
          <w:tcPr>
            <w:tcW w:w="3543" w:type="dxa"/>
            <w:noWrap/>
          </w:tcPr>
          <w:p w14:paraId="0262F7FB" w14:textId="3EA5CA03" w:rsidR="005F22A1" w:rsidRPr="00263505" w:rsidRDefault="005F22A1" w:rsidP="00A85CF0">
            <w:pPr>
              <w:widowControl w:val="0"/>
              <w:autoSpaceDE w:val="0"/>
              <w:autoSpaceDN w:val="0"/>
              <w:adjustRightInd w:val="0"/>
              <w:jc w:val="center"/>
              <w:rPr>
                <w:rFonts w:ascii="Arial" w:hAnsi="Arial" w:cs="Arial"/>
                <w:sz w:val="22"/>
                <w:szCs w:val="22"/>
              </w:rPr>
            </w:pPr>
            <w:r>
              <w:rPr>
                <w:rFonts w:ascii="Arial" w:hAnsi="Arial" w:cs="Arial"/>
                <w:sz w:val="22"/>
                <w:szCs w:val="22"/>
              </w:rPr>
              <w:t>[0.0</w:t>
            </w:r>
            <w:r w:rsidRPr="00BF5BD3">
              <w:rPr>
                <w:rFonts w:ascii="Arial" w:hAnsi="Arial" w:cs="Arial"/>
                <w:sz w:val="22"/>
                <w:szCs w:val="22"/>
              </w:rPr>
              <w:t xml:space="preserve">17  </w:t>
            </w:r>
            <w:r w:rsidR="009C31A2">
              <w:rPr>
                <w:rFonts w:ascii="Arial" w:hAnsi="Arial" w:cs="Arial"/>
                <w:sz w:val="22"/>
                <w:szCs w:val="22"/>
              </w:rPr>
              <w:t xml:space="preserve"> </w:t>
            </w:r>
            <w:r>
              <w:rPr>
                <w:rFonts w:ascii="Arial" w:hAnsi="Arial" w:cs="Arial"/>
                <w:sz w:val="22"/>
                <w:szCs w:val="22"/>
              </w:rPr>
              <w:t>0.0</w:t>
            </w:r>
            <w:r w:rsidRPr="00BF5BD3">
              <w:rPr>
                <w:rFonts w:ascii="Arial" w:hAnsi="Arial" w:cs="Arial"/>
                <w:sz w:val="22"/>
                <w:szCs w:val="22"/>
              </w:rPr>
              <w:t>51</w:t>
            </w:r>
            <w:r w:rsidRPr="00263505">
              <w:rPr>
                <w:rFonts w:ascii="Arial" w:hAnsi="Arial" w:cs="Arial"/>
                <w:sz w:val="22"/>
                <w:szCs w:val="22"/>
              </w:rPr>
              <w:t>]</w:t>
            </w:r>
          </w:p>
        </w:tc>
        <w:tc>
          <w:tcPr>
            <w:tcW w:w="2835" w:type="dxa"/>
          </w:tcPr>
          <w:p w14:paraId="29D00FEF"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w:t>
            </w:r>
            <w:r>
              <w:rPr>
                <w:rFonts w:ascii="Arial" w:hAnsi="Arial" w:cs="Arial"/>
                <w:sz w:val="22"/>
                <w:szCs w:val="22"/>
              </w:rPr>
              <w:t>-0.0</w:t>
            </w:r>
            <w:r w:rsidRPr="00E26DBF">
              <w:rPr>
                <w:rFonts w:ascii="Arial" w:hAnsi="Arial" w:cs="Arial"/>
                <w:sz w:val="22"/>
                <w:szCs w:val="22"/>
              </w:rPr>
              <w:t xml:space="preserve">48    </w:t>
            </w:r>
            <w:r>
              <w:rPr>
                <w:rFonts w:ascii="Arial" w:hAnsi="Arial" w:cs="Arial"/>
                <w:sz w:val="22"/>
                <w:szCs w:val="22"/>
              </w:rPr>
              <w:t>0.0</w:t>
            </w:r>
            <w:r w:rsidRPr="00E26DBF">
              <w:rPr>
                <w:rFonts w:ascii="Arial" w:hAnsi="Arial" w:cs="Arial"/>
                <w:sz w:val="22"/>
                <w:szCs w:val="22"/>
              </w:rPr>
              <w:t>01</w:t>
            </w:r>
            <w:r w:rsidRPr="00263505">
              <w:rPr>
                <w:rFonts w:ascii="Arial" w:hAnsi="Arial" w:cs="Arial"/>
                <w:sz w:val="22"/>
                <w:szCs w:val="22"/>
              </w:rPr>
              <w:t>]</w:t>
            </w:r>
          </w:p>
        </w:tc>
      </w:tr>
      <w:tr w:rsidR="005F22A1" w:rsidRPr="00263505" w14:paraId="44ADF074" w14:textId="77777777" w:rsidTr="00A85CF0">
        <w:trPr>
          <w:trHeight w:val="280"/>
        </w:trPr>
        <w:tc>
          <w:tcPr>
            <w:tcW w:w="3256" w:type="dxa"/>
            <w:noWrap/>
          </w:tcPr>
          <w:p w14:paraId="508E2456" w14:textId="77777777" w:rsidR="005F22A1" w:rsidRPr="00263505" w:rsidRDefault="005F22A1" w:rsidP="00A85CF0">
            <w:pPr>
              <w:spacing w:line="276" w:lineRule="auto"/>
              <w:rPr>
                <w:rFonts w:ascii="Arial" w:eastAsia="Times New Roman" w:hAnsi="Arial" w:cs="Arial"/>
                <w:sz w:val="22"/>
                <w:szCs w:val="22"/>
                <w:lang w:val="en-GB" w:eastAsia="it-IT"/>
              </w:rPr>
            </w:pPr>
            <w:r w:rsidRPr="00263505">
              <w:rPr>
                <w:rFonts w:ascii="Arial" w:eastAsia="Times New Roman" w:hAnsi="Arial" w:cs="Arial"/>
                <w:sz w:val="22"/>
                <w:szCs w:val="22"/>
                <w:lang w:val="en-GB" w:eastAsia="it-IT"/>
              </w:rPr>
              <w:t>May</w:t>
            </w:r>
          </w:p>
        </w:tc>
        <w:tc>
          <w:tcPr>
            <w:tcW w:w="3543" w:type="dxa"/>
            <w:noWrap/>
          </w:tcPr>
          <w:p w14:paraId="7814D1C1"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0.016**</w:t>
            </w:r>
          </w:p>
        </w:tc>
        <w:tc>
          <w:tcPr>
            <w:tcW w:w="2835" w:type="dxa"/>
          </w:tcPr>
          <w:p w14:paraId="51BFC323"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-0.023*</w:t>
            </w:r>
          </w:p>
        </w:tc>
      </w:tr>
      <w:tr w:rsidR="005F22A1" w:rsidRPr="00263505" w14:paraId="06011C0F" w14:textId="77777777" w:rsidTr="00A85CF0">
        <w:trPr>
          <w:trHeight w:val="280"/>
        </w:trPr>
        <w:tc>
          <w:tcPr>
            <w:tcW w:w="3256" w:type="dxa"/>
            <w:noWrap/>
          </w:tcPr>
          <w:p w14:paraId="5FEE6AB4" w14:textId="77777777" w:rsidR="005F22A1" w:rsidRPr="00263505" w:rsidRDefault="005F22A1" w:rsidP="00A85CF0">
            <w:pPr>
              <w:spacing w:line="276" w:lineRule="auto"/>
              <w:rPr>
                <w:rFonts w:ascii="Arial" w:eastAsia="Times New Roman" w:hAnsi="Arial" w:cs="Arial"/>
                <w:sz w:val="22"/>
                <w:szCs w:val="22"/>
                <w:lang w:val="en-GB" w:eastAsia="it-IT"/>
              </w:rPr>
            </w:pPr>
          </w:p>
        </w:tc>
        <w:tc>
          <w:tcPr>
            <w:tcW w:w="3543" w:type="dxa"/>
            <w:noWrap/>
          </w:tcPr>
          <w:p w14:paraId="5880700E" w14:textId="77777777" w:rsidR="005F22A1" w:rsidRPr="00263505" w:rsidRDefault="005F22A1" w:rsidP="00A85CF0">
            <w:pPr>
              <w:widowControl w:val="0"/>
              <w:autoSpaceDE w:val="0"/>
              <w:autoSpaceDN w:val="0"/>
              <w:adjustRightInd w:val="0"/>
              <w:jc w:val="center"/>
              <w:rPr>
                <w:rFonts w:ascii="Arial" w:hAnsi="Arial" w:cs="Arial"/>
                <w:sz w:val="22"/>
                <w:szCs w:val="22"/>
              </w:rPr>
            </w:pPr>
            <w:r>
              <w:rPr>
                <w:rFonts w:ascii="Arial" w:hAnsi="Arial" w:cs="Arial"/>
                <w:sz w:val="22"/>
                <w:szCs w:val="22"/>
              </w:rPr>
              <w:t>[0.0</w:t>
            </w:r>
            <w:r w:rsidRPr="00BF5BD3">
              <w:rPr>
                <w:rFonts w:ascii="Arial" w:hAnsi="Arial" w:cs="Arial"/>
                <w:sz w:val="22"/>
                <w:szCs w:val="22"/>
              </w:rPr>
              <w:t xml:space="preserve">01   </w:t>
            </w:r>
            <w:r>
              <w:rPr>
                <w:rFonts w:ascii="Arial" w:hAnsi="Arial" w:cs="Arial"/>
                <w:sz w:val="22"/>
                <w:szCs w:val="22"/>
              </w:rPr>
              <w:t>0.0</w:t>
            </w:r>
            <w:r w:rsidRPr="00BF5BD3">
              <w:rPr>
                <w:rFonts w:ascii="Arial" w:hAnsi="Arial" w:cs="Arial"/>
                <w:sz w:val="22"/>
                <w:szCs w:val="22"/>
              </w:rPr>
              <w:t>31</w:t>
            </w:r>
            <w:r w:rsidRPr="00263505">
              <w:rPr>
                <w:rFonts w:ascii="Arial" w:hAnsi="Arial" w:cs="Arial"/>
                <w:sz w:val="22"/>
                <w:szCs w:val="22"/>
              </w:rPr>
              <w:t>]</w:t>
            </w:r>
          </w:p>
        </w:tc>
        <w:tc>
          <w:tcPr>
            <w:tcW w:w="2835" w:type="dxa"/>
          </w:tcPr>
          <w:p w14:paraId="52579BCE"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w:t>
            </w:r>
            <w:r>
              <w:rPr>
                <w:rFonts w:ascii="Arial" w:hAnsi="Arial" w:cs="Arial"/>
                <w:sz w:val="22"/>
                <w:szCs w:val="22"/>
              </w:rPr>
              <w:t>-0.0</w:t>
            </w:r>
            <w:r w:rsidRPr="00E26DBF">
              <w:rPr>
                <w:rFonts w:ascii="Arial" w:hAnsi="Arial" w:cs="Arial"/>
                <w:sz w:val="22"/>
                <w:szCs w:val="22"/>
              </w:rPr>
              <w:t xml:space="preserve">48   </w:t>
            </w:r>
            <w:r>
              <w:rPr>
                <w:rFonts w:ascii="Arial" w:hAnsi="Arial" w:cs="Arial"/>
                <w:sz w:val="22"/>
                <w:szCs w:val="22"/>
              </w:rPr>
              <w:t>0.0</w:t>
            </w:r>
            <w:r w:rsidRPr="00E26DBF">
              <w:rPr>
                <w:rFonts w:ascii="Arial" w:hAnsi="Arial" w:cs="Arial"/>
                <w:sz w:val="22"/>
                <w:szCs w:val="22"/>
              </w:rPr>
              <w:t>01</w:t>
            </w:r>
            <w:r w:rsidRPr="00263505">
              <w:rPr>
                <w:rFonts w:ascii="Arial" w:hAnsi="Arial" w:cs="Arial"/>
                <w:sz w:val="22"/>
                <w:szCs w:val="22"/>
              </w:rPr>
              <w:t>]</w:t>
            </w:r>
          </w:p>
        </w:tc>
      </w:tr>
      <w:tr w:rsidR="005F22A1" w:rsidRPr="00263505" w14:paraId="0049E22E" w14:textId="77777777" w:rsidTr="00A85CF0">
        <w:trPr>
          <w:trHeight w:val="280"/>
        </w:trPr>
        <w:tc>
          <w:tcPr>
            <w:tcW w:w="3256" w:type="dxa"/>
            <w:noWrap/>
          </w:tcPr>
          <w:p w14:paraId="739E2657" w14:textId="77777777" w:rsidR="005F22A1" w:rsidRPr="00263505" w:rsidRDefault="005F22A1" w:rsidP="00A85CF0">
            <w:pPr>
              <w:spacing w:line="276" w:lineRule="auto"/>
              <w:rPr>
                <w:rFonts w:ascii="Arial" w:eastAsia="Times New Roman" w:hAnsi="Arial" w:cs="Arial"/>
                <w:sz w:val="22"/>
                <w:szCs w:val="22"/>
                <w:lang w:val="en-GB" w:eastAsia="it-IT"/>
              </w:rPr>
            </w:pPr>
            <w:r w:rsidRPr="00263505">
              <w:rPr>
                <w:rFonts w:ascii="Arial" w:eastAsia="Times New Roman" w:hAnsi="Arial" w:cs="Arial"/>
                <w:sz w:val="22"/>
                <w:szCs w:val="22"/>
                <w:lang w:val="en-GB" w:eastAsia="it-IT"/>
              </w:rPr>
              <w:t>June</w:t>
            </w:r>
          </w:p>
        </w:tc>
        <w:tc>
          <w:tcPr>
            <w:tcW w:w="3543" w:type="dxa"/>
            <w:noWrap/>
          </w:tcPr>
          <w:p w14:paraId="1531CEF8"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0.036***</w:t>
            </w:r>
          </w:p>
        </w:tc>
        <w:tc>
          <w:tcPr>
            <w:tcW w:w="2835" w:type="dxa"/>
          </w:tcPr>
          <w:p w14:paraId="32DDC135"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-0.031**</w:t>
            </w:r>
          </w:p>
        </w:tc>
      </w:tr>
      <w:tr w:rsidR="005F22A1" w:rsidRPr="00263505" w14:paraId="5E91E34F" w14:textId="77777777" w:rsidTr="00A85CF0">
        <w:trPr>
          <w:trHeight w:val="280"/>
        </w:trPr>
        <w:tc>
          <w:tcPr>
            <w:tcW w:w="3256" w:type="dxa"/>
            <w:noWrap/>
          </w:tcPr>
          <w:p w14:paraId="2D769C9C" w14:textId="77777777" w:rsidR="005F22A1" w:rsidRPr="00263505" w:rsidRDefault="005F22A1" w:rsidP="00A85CF0">
            <w:pPr>
              <w:spacing w:line="276" w:lineRule="auto"/>
              <w:rPr>
                <w:rFonts w:ascii="Arial" w:eastAsia="Times New Roman" w:hAnsi="Arial" w:cs="Arial"/>
                <w:sz w:val="22"/>
                <w:szCs w:val="22"/>
                <w:lang w:val="en-GB" w:eastAsia="it-IT"/>
              </w:rPr>
            </w:pPr>
          </w:p>
        </w:tc>
        <w:tc>
          <w:tcPr>
            <w:tcW w:w="3543" w:type="dxa"/>
            <w:noWrap/>
          </w:tcPr>
          <w:p w14:paraId="3A62D25B" w14:textId="77777777" w:rsidR="005F22A1" w:rsidRPr="00263505" w:rsidRDefault="005F22A1" w:rsidP="00A85CF0">
            <w:pPr>
              <w:widowControl w:val="0"/>
              <w:autoSpaceDE w:val="0"/>
              <w:autoSpaceDN w:val="0"/>
              <w:adjustRightInd w:val="0"/>
              <w:jc w:val="center"/>
              <w:rPr>
                <w:rFonts w:ascii="Arial" w:hAnsi="Arial" w:cs="Arial"/>
                <w:sz w:val="22"/>
                <w:szCs w:val="22"/>
              </w:rPr>
            </w:pPr>
            <w:r>
              <w:rPr>
                <w:rFonts w:ascii="Arial" w:hAnsi="Arial" w:cs="Arial"/>
                <w:sz w:val="22"/>
                <w:szCs w:val="22"/>
              </w:rPr>
              <w:t>[0.0</w:t>
            </w:r>
            <w:r w:rsidRPr="00BF5BD3">
              <w:rPr>
                <w:rFonts w:ascii="Arial" w:hAnsi="Arial" w:cs="Arial"/>
                <w:sz w:val="22"/>
                <w:szCs w:val="22"/>
              </w:rPr>
              <w:t xml:space="preserve">21   </w:t>
            </w:r>
            <w:r>
              <w:rPr>
                <w:rFonts w:ascii="Arial" w:hAnsi="Arial" w:cs="Arial"/>
                <w:sz w:val="22"/>
                <w:szCs w:val="22"/>
              </w:rPr>
              <w:t>0.0</w:t>
            </w:r>
            <w:r w:rsidRPr="00BF5BD3">
              <w:rPr>
                <w:rFonts w:ascii="Arial" w:hAnsi="Arial" w:cs="Arial"/>
                <w:sz w:val="22"/>
                <w:szCs w:val="22"/>
              </w:rPr>
              <w:t>51</w:t>
            </w:r>
            <w:r w:rsidRPr="00263505">
              <w:rPr>
                <w:rFonts w:ascii="Arial" w:hAnsi="Arial" w:cs="Arial"/>
                <w:sz w:val="22"/>
                <w:szCs w:val="22"/>
              </w:rPr>
              <w:t>]</w:t>
            </w:r>
          </w:p>
        </w:tc>
        <w:tc>
          <w:tcPr>
            <w:tcW w:w="2835" w:type="dxa"/>
          </w:tcPr>
          <w:p w14:paraId="7C2CD26F"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w:t>
            </w:r>
            <w:r>
              <w:rPr>
                <w:rFonts w:ascii="Arial" w:hAnsi="Arial" w:cs="Arial"/>
                <w:sz w:val="22"/>
                <w:szCs w:val="22"/>
              </w:rPr>
              <w:t>-0.0</w:t>
            </w:r>
            <w:r w:rsidRPr="00E26DBF">
              <w:rPr>
                <w:rFonts w:ascii="Arial" w:hAnsi="Arial" w:cs="Arial"/>
                <w:sz w:val="22"/>
                <w:szCs w:val="22"/>
              </w:rPr>
              <w:t xml:space="preserve">57    </w:t>
            </w:r>
            <w:r>
              <w:rPr>
                <w:rFonts w:ascii="Arial" w:hAnsi="Arial" w:cs="Arial"/>
                <w:sz w:val="22"/>
                <w:szCs w:val="22"/>
              </w:rPr>
              <w:t>-0.0</w:t>
            </w:r>
            <w:r w:rsidRPr="00E26DBF">
              <w:rPr>
                <w:rFonts w:ascii="Arial" w:hAnsi="Arial" w:cs="Arial"/>
                <w:sz w:val="22"/>
                <w:szCs w:val="22"/>
              </w:rPr>
              <w:t>04</w:t>
            </w:r>
            <w:r w:rsidRPr="00263505">
              <w:rPr>
                <w:rFonts w:ascii="Arial" w:hAnsi="Arial" w:cs="Arial"/>
                <w:sz w:val="22"/>
                <w:szCs w:val="22"/>
              </w:rPr>
              <w:t>]</w:t>
            </w:r>
          </w:p>
        </w:tc>
      </w:tr>
      <w:tr w:rsidR="005F22A1" w:rsidRPr="00263505" w14:paraId="58B93F9A" w14:textId="77777777" w:rsidTr="00A85CF0">
        <w:trPr>
          <w:trHeight w:val="280"/>
        </w:trPr>
        <w:tc>
          <w:tcPr>
            <w:tcW w:w="3256" w:type="dxa"/>
            <w:noWrap/>
          </w:tcPr>
          <w:p w14:paraId="1DCA38A0" w14:textId="77777777" w:rsidR="005F22A1" w:rsidRPr="00263505" w:rsidRDefault="005F22A1" w:rsidP="00A85CF0">
            <w:pPr>
              <w:spacing w:line="276" w:lineRule="auto"/>
              <w:rPr>
                <w:rFonts w:ascii="Arial" w:eastAsia="Times New Roman" w:hAnsi="Arial" w:cs="Arial"/>
                <w:sz w:val="22"/>
                <w:szCs w:val="22"/>
                <w:lang w:val="en-GB" w:eastAsia="it-IT"/>
              </w:rPr>
            </w:pPr>
            <w:r w:rsidRPr="00263505">
              <w:rPr>
                <w:rFonts w:ascii="Arial" w:eastAsia="Times New Roman" w:hAnsi="Arial" w:cs="Arial"/>
                <w:sz w:val="22"/>
                <w:szCs w:val="22"/>
                <w:lang w:val="en-GB" w:eastAsia="it-IT"/>
              </w:rPr>
              <w:t>July</w:t>
            </w:r>
          </w:p>
        </w:tc>
        <w:tc>
          <w:tcPr>
            <w:tcW w:w="3543" w:type="dxa"/>
            <w:noWrap/>
          </w:tcPr>
          <w:p w14:paraId="71EB0D51"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0.035***</w:t>
            </w:r>
          </w:p>
        </w:tc>
        <w:tc>
          <w:tcPr>
            <w:tcW w:w="2835" w:type="dxa"/>
          </w:tcPr>
          <w:p w14:paraId="616AC94B"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-0.042***</w:t>
            </w:r>
          </w:p>
        </w:tc>
      </w:tr>
      <w:tr w:rsidR="005F22A1" w:rsidRPr="00263505" w14:paraId="6D4FDB8F" w14:textId="77777777" w:rsidTr="00A85CF0">
        <w:trPr>
          <w:trHeight w:val="280"/>
        </w:trPr>
        <w:tc>
          <w:tcPr>
            <w:tcW w:w="3256" w:type="dxa"/>
            <w:noWrap/>
          </w:tcPr>
          <w:p w14:paraId="55C9CC5D" w14:textId="77777777" w:rsidR="005F22A1" w:rsidRPr="00263505" w:rsidRDefault="005F22A1" w:rsidP="00A85CF0">
            <w:pPr>
              <w:spacing w:line="276" w:lineRule="auto"/>
              <w:rPr>
                <w:rFonts w:ascii="Arial" w:eastAsia="Times New Roman" w:hAnsi="Arial" w:cs="Arial"/>
                <w:sz w:val="22"/>
                <w:szCs w:val="22"/>
                <w:lang w:val="en-GB" w:eastAsia="it-IT"/>
              </w:rPr>
            </w:pPr>
          </w:p>
        </w:tc>
        <w:tc>
          <w:tcPr>
            <w:tcW w:w="3543" w:type="dxa"/>
            <w:noWrap/>
          </w:tcPr>
          <w:p w14:paraId="39B1E853" w14:textId="77777777" w:rsidR="005F22A1" w:rsidRPr="00263505" w:rsidRDefault="005F22A1" w:rsidP="00A85CF0">
            <w:pPr>
              <w:widowControl w:val="0"/>
              <w:autoSpaceDE w:val="0"/>
              <w:autoSpaceDN w:val="0"/>
              <w:adjustRightInd w:val="0"/>
              <w:jc w:val="center"/>
              <w:rPr>
                <w:rFonts w:ascii="Arial" w:hAnsi="Arial" w:cs="Arial"/>
                <w:sz w:val="22"/>
                <w:szCs w:val="22"/>
              </w:rPr>
            </w:pPr>
            <w:r>
              <w:rPr>
                <w:rFonts w:ascii="Arial" w:hAnsi="Arial" w:cs="Arial"/>
                <w:sz w:val="22"/>
                <w:szCs w:val="22"/>
              </w:rPr>
              <w:t>[0.0</w:t>
            </w:r>
            <w:r w:rsidRPr="00BF5BD3">
              <w:rPr>
                <w:rFonts w:ascii="Arial" w:hAnsi="Arial" w:cs="Arial"/>
                <w:sz w:val="22"/>
                <w:szCs w:val="22"/>
              </w:rPr>
              <w:t xml:space="preserve">20    </w:t>
            </w:r>
            <w:r>
              <w:rPr>
                <w:rFonts w:ascii="Arial" w:hAnsi="Arial" w:cs="Arial"/>
                <w:sz w:val="22"/>
                <w:szCs w:val="22"/>
              </w:rPr>
              <w:t>0.0</w:t>
            </w:r>
            <w:r w:rsidRPr="00BF5BD3">
              <w:rPr>
                <w:rFonts w:ascii="Arial" w:hAnsi="Arial" w:cs="Arial"/>
                <w:sz w:val="22"/>
                <w:szCs w:val="22"/>
              </w:rPr>
              <w:t>49</w:t>
            </w:r>
            <w:r w:rsidRPr="00263505">
              <w:rPr>
                <w:rFonts w:ascii="Arial" w:hAnsi="Arial" w:cs="Arial"/>
                <w:sz w:val="22"/>
                <w:szCs w:val="22"/>
              </w:rPr>
              <w:t>]</w:t>
            </w:r>
          </w:p>
        </w:tc>
        <w:tc>
          <w:tcPr>
            <w:tcW w:w="2835" w:type="dxa"/>
          </w:tcPr>
          <w:p w14:paraId="792A7823"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w:t>
            </w:r>
            <w:r>
              <w:rPr>
                <w:rFonts w:ascii="Arial" w:hAnsi="Arial" w:cs="Arial"/>
                <w:sz w:val="22"/>
                <w:szCs w:val="22"/>
              </w:rPr>
              <w:t>-0.0</w:t>
            </w:r>
            <w:r w:rsidRPr="00E26DBF">
              <w:rPr>
                <w:rFonts w:ascii="Arial" w:hAnsi="Arial" w:cs="Arial"/>
                <w:sz w:val="22"/>
                <w:szCs w:val="22"/>
              </w:rPr>
              <w:t xml:space="preserve">67   </w:t>
            </w:r>
            <w:r>
              <w:rPr>
                <w:rFonts w:ascii="Arial" w:hAnsi="Arial" w:cs="Arial"/>
                <w:sz w:val="22"/>
                <w:szCs w:val="22"/>
              </w:rPr>
              <w:t>-0.0</w:t>
            </w:r>
            <w:r w:rsidRPr="00E26DBF">
              <w:rPr>
                <w:rFonts w:ascii="Arial" w:hAnsi="Arial" w:cs="Arial"/>
                <w:sz w:val="22"/>
                <w:szCs w:val="22"/>
              </w:rPr>
              <w:t>16</w:t>
            </w:r>
            <w:r w:rsidRPr="00263505">
              <w:rPr>
                <w:rFonts w:ascii="Arial" w:hAnsi="Arial" w:cs="Arial"/>
                <w:sz w:val="22"/>
                <w:szCs w:val="22"/>
              </w:rPr>
              <w:t>]</w:t>
            </w:r>
          </w:p>
        </w:tc>
      </w:tr>
      <w:tr w:rsidR="005F22A1" w:rsidRPr="00263505" w14:paraId="65623486" w14:textId="77777777" w:rsidTr="00A85CF0">
        <w:trPr>
          <w:trHeight w:val="280"/>
        </w:trPr>
        <w:tc>
          <w:tcPr>
            <w:tcW w:w="3256" w:type="dxa"/>
            <w:noWrap/>
          </w:tcPr>
          <w:p w14:paraId="2BA6FF1A" w14:textId="77777777" w:rsidR="005F22A1" w:rsidRPr="00263505" w:rsidRDefault="005F22A1" w:rsidP="00A85CF0">
            <w:pPr>
              <w:spacing w:line="276" w:lineRule="auto"/>
              <w:rPr>
                <w:rFonts w:ascii="Arial" w:eastAsia="Times New Roman" w:hAnsi="Arial" w:cs="Arial"/>
                <w:sz w:val="22"/>
                <w:szCs w:val="22"/>
                <w:lang w:val="en-GB" w:eastAsia="it-IT"/>
              </w:rPr>
            </w:pPr>
            <w:r w:rsidRPr="00263505">
              <w:rPr>
                <w:rFonts w:ascii="Arial" w:eastAsia="Times New Roman" w:hAnsi="Arial" w:cs="Arial"/>
                <w:sz w:val="22"/>
                <w:szCs w:val="22"/>
                <w:lang w:val="en-GB" w:eastAsia="it-IT"/>
              </w:rPr>
              <w:t>August</w:t>
            </w:r>
          </w:p>
        </w:tc>
        <w:tc>
          <w:tcPr>
            <w:tcW w:w="3543" w:type="dxa"/>
            <w:noWrap/>
          </w:tcPr>
          <w:p w14:paraId="40954F8D"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0.040***</w:t>
            </w:r>
          </w:p>
        </w:tc>
        <w:tc>
          <w:tcPr>
            <w:tcW w:w="2835" w:type="dxa"/>
          </w:tcPr>
          <w:p w14:paraId="3B19BC86"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-0.009</w:t>
            </w:r>
          </w:p>
        </w:tc>
      </w:tr>
      <w:tr w:rsidR="005F22A1" w:rsidRPr="00263505" w14:paraId="63EE4AC2" w14:textId="77777777" w:rsidTr="00A85CF0">
        <w:trPr>
          <w:trHeight w:val="280"/>
        </w:trPr>
        <w:tc>
          <w:tcPr>
            <w:tcW w:w="3256" w:type="dxa"/>
            <w:noWrap/>
          </w:tcPr>
          <w:p w14:paraId="0385DC57" w14:textId="77777777" w:rsidR="005F22A1" w:rsidRPr="00263505" w:rsidRDefault="005F22A1" w:rsidP="00A85CF0">
            <w:pPr>
              <w:spacing w:line="276" w:lineRule="auto"/>
              <w:rPr>
                <w:rFonts w:ascii="Arial" w:eastAsia="Times New Roman" w:hAnsi="Arial" w:cs="Arial"/>
                <w:sz w:val="22"/>
                <w:szCs w:val="22"/>
                <w:lang w:val="en-GB" w:eastAsia="it-IT"/>
              </w:rPr>
            </w:pPr>
          </w:p>
        </w:tc>
        <w:tc>
          <w:tcPr>
            <w:tcW w:w="3543" w:type="dxa"/>
            <w:noWrap/>
          </w:tcPr>
          <w:p w14:paraId="4162990C" w14:textId="77777777" w:rsidR="005F22A1" w:rsidRPr="00263505" w:rsidRDefault="005F22A1" w:rsidP="00A85CF0">
            <w:pPr>
              <w:widowControl w:val="0"/>
              <w:autoSpaceDE w:val="0"/>
              <w:autoSpaceDN w:val="0"/>
              <w:adjustRightInd w:val="0"/>
              <w:jc w:val="center"/>
              <w:rPr>
                <w:rFonts w:ascii="Arial" w:hAnsi="Arial" w:cs="Arial"/>
                <w:sz w:val="22"/>
                <w:szCs w:val="22"/>
              </w:rPr>
            </w:pPr>
            <w:r>
              <w:rPr>
                <w:rFonts w:ascii="Arial" w:hAnsi="Arial" w:cs="Arial"/>
                <w:sz w:val="22"/>
                <w:szCs w:val="22"/>
              </w:rPr>
              <w:t>[0.0</w:t>
            </w:r>
            <w:r w:rsidRPr="00BF5BD3">
              <w:rPr>
                <w:rFonts w:ascii="Arial" w:hAnsi="Arial" w:cs="Arial"/>
                <w:sz w:val="22"/>
                <w:szCs w:val="22"/>
              </w:rPr>
              <w:t xml:space="preserve">22   </w:t>
            </w:r>
            <w:r>
              <w:rPr>
                <w:rFonts w:ascii="Arial" w:hAnsi="Arial" w:cs="Arial"/>
                <w:sz w:val="22"/>
                <w:szCs w:val="22"/>
              </w:rPr>
              <w:t>0.0</w:t>
            </w:r>
            <w:r w:rsidRPr="00BF5BD3">
              <w:rPr>
                <w:rFonts w:ascii="Arial" w:hAnsi="Arial" w:cs="Arial"/>
                <w:sz w:val="22"/>
                <w:szCs w:val="22"/>
              </w:rPr>
              <w:t>59</w:t>
            </w:r>
            <w:r w:rsidRPr="00263505">
              <w:rPr>
                <w:rFonts w:ascii="Arial" w:hAnsi="Arial" w:cs="Arial"/>
                <w:sz w:val="22"/>
                <w:szCs w:val="22"/>
              </w:rPr>
              <w:t>]</w:t>
            </w:r>
          </w:p>
        </w:tc>
        <w:tc>
          <w:tcPr>
            <w:tcW w:w="2835" w:type="dxa"/>
          </w:tcPr>
          <w:p w14:paraId="7E9637F9"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w:t>
            </w:r>
            <w:r>
              <w:rPr>
                <w:rFonts w:ascii="Arial" w:hAnsi="Arial" w:cs="Arial"/>
                <w:sz w:val="22"/>
                <w:szCs w:val="22"/>
              </w:rPr>
              <w:t>-0.0</w:t>
            </w:r>
            <w:r w:rsidRPr="00E26DBF">
              <w:rPr>
                <w:rFonts w:ascii="Arial" w:hAnsi="Arial" w:cs="Arial"/>
                <w:sz w:val="22"/>
                <w:szCs w:val="22"/>
              </w:rPr>
              <w:t xml:space="preserve">37   </w:t>
            </w:r>
            <w:r>
              <w:rPr>
                <w:rFonts w:ascii="Arial" w:hAnsi="Arial" w:cs="Arial"/>
                <w:sz w:val="22"/>
                <w:szCs w:val="22"/>
              </w:rPr>
              <w:t>0.0</w:t>
            </w:r>
            <w:r w:rsidRPr="00E26DBF">
              <w:rPr>
                <w:rFonts w:ascii="Arial" w:hAnsi="Arial" w:cs="Arial"/>
                <w:sz w:val="22"/>
                <w:szCs w:val="22"/>
              </w:rPr>
              <w:t>17</w:t>
            </w:r>
            <w:r w:rsidRPr="00263505">
              <w:rPr>
                <w:rFonts w:ascii="Arial" w:hAnsi="Arial" w:cs="Arial"/>
                <w:sz w:val="22"/>
                <w:szCs w:val="22"/>
              </w:rPr>
              <w:t>]</w:t>
            </w:r>
          </w:p>
        </w:tc>
      </w:tr>
      <w:tr w:rsidR="005F22A1" w:rsidRPr="00263505" w14:paraId="6BB34A71" w14:textId="77777777" w:rsidTr="00A85CF0">
        <w:trPr>
          <w:trHeight w:val="280"/>
        </w:trPr>
        <w:tc>
          <w:tcPr>
            <w:tcW w:w="3256" w:type="dxa"/>
            <w:noWrap/>
          </w:tcPr>
          <w:p w14:paraId="47B6E5B1" w14:textId="77777777" w:rsidR="005F22A1" w:rsidRPr="00263505" w:rsidRDefault="005F22A1" w:rsidP="00A85CF0">
            <w:pPr>
              <w:spacing w:line="276" w:lineRule="auto"/>
              <w:rPr>
                <w:rFonts w:ascii="Arial" w:eastAsia="Times New Roman" w:hAnsi="Arial" w:cs="Arial"/>
                <w:sz w:val="22"/>
                <w:szCs w:val="22"/>
                <w:lang w:val="en-GB" w:eastAsia="it-IT"/>
              </w:rPr>
            </w:pPr>
            <w:r w:rsidRPr="00263505">
              <w:rPr>
                <w:rFonts w:ascii="Arial" w:eastAsia="Times New Roman" w:hAnsi="Arial" w:cs="Arial"/>
                <w:sz w:val="22"/>
                <w:szCs w:val="22"/>
                <w:lang w:val="en-GB" w:eastAsia="it-IT"/>
              </w:rPr>
              <w:t>September</w:t>
            </w:r>
          </w:p>
        </w:tc>
        <w:tc>
          <w:tcPr>
            <w:tcW w:w="3543" w:type="dxa"/>
            <w:noWrap/>
          </w:tcPr>
          <w:p w14:paraId="4E96A2BF"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0.022***</w:t>
            </w:r>
          </w:p>
        </w:tc>
        <w:tc>
          <w:tcPr>
            <w:tcW w:w="2835" w:type="dxa"/>
          </w:tcPr>
          <w:p w14:paraId="03EE655D"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0.011</w:t>
            </w:r>
          </w:p>
        </w:tc>
      </w:tr>
      <w:tr w:rsidR="005F22A1" w:rsidRPr="00263505" w14:paraId="307B42F3" w14:textId="77777777" w:rsidTr="00A85CF0">
        <w:trPr>
          <w:trHeight w:val="280"/>
        </w:trPr>
        <w:tc>
          <w:tcPr>
            <w:tcW w:w="3256" w:type="dxa"/>
            <w:noWrap/>
          </w:tcPr>
          <w:p w14:paraId="583BD0F4" w14:textId="77777777" w:rsidR="005F22A1" w:rsidRPr="00263505" w:rsidRDefault="005F22A1" w:rsidP="00A85CF0">
            <w:pPr>
              <w:spacing w:line="276" w:lineRule="auto"/>
              <w:rPr>
                <w:rFonts w:ascii="Arial" w:eastAsia="Times New Roman" w:hAnsi="Arial" w:cs="Arial"/>
                <w:sz w:val="22"/>
                <w:szCs w:val="22"/>
                <w:lang w:val="en-GB" w:eastAsia="it-IT"/>
              </w:rPr>
            </w:pPr>
          </w:p>
        </w:tc>
        <w:tc>
          <w:tcPr>
            <w:tcW w:w="3543" w:type="dxa"/>
            <w:noWrap/>
          </w:tcPr>
          <w:p w14:paraId="09CBFCE2" w14:textId="77777777" w:rsidR="005F22A1" w:rsidRPr="00263505" w:rsidRDefault="005F22A1" w:rsidP="00A85CF0">
            <w:pPr>
              <w:widowControl w:val="0"/>
              <w:autoSpaceDE w:val="0"/>
              <w:autoSpaceDN w:val="0"/>
              <w:adjustRightInd w:val="0"/>
              <w:jc w:val="center"/>
              <w:rPr>
                <w:rFonts w:ascii="Arial" w:hAnsi="Arial" w:cs="Arial"/>
                <w:sz w:val="22"/>
                <w:szCs w:val="22"/>
              </w:rPr>
            </w:pPr>
            <w:r>
              <w:rPr>
                <w:rFonts w:ascii="Arial" w:hAnsi="Arial" w:cs="Arial"/>
                <w:sz w:val="22"/>
                <w:szCs w:val="22"/>
              </w:rPr>
              <w:t>[0.0</w:t>
            </w:r>
            <w:r w:rsidRPr="00BF5BD3">
              <w:rPr>
                <w:rFonts w:ascii="Arial" w:hAnsi="Arial" w:cs="Arial"/>
                <w:sz w:val="22"/>
                <w:szCs w:val="22"/>
              </w:rPr>
              <w:t xml:space="preserve">08   </w:t>
            </w:r>
            <w:r>
              <w:rPr>
                <w:rFonts w:ascii="Arial" w:hAnsi="Arial" w:cs="Arial"/>
                <w:sz w:val="22"/>
                <w:szCs w:val="22"/>
              </w:rPr>
              <w:t>0.0</w:t>
            </w:r>
            <w:r w:rsidRPr="00BF5BD3">
              <w:rPr>
                <w:rFonts w:ascii="Arial" w:hAnsi="Arial" w:cs="Arial"/>
                <w:sz w:val="22"/>
                <w:szCs w:val="22"/>
              </w:rPr>
              <w:t>37</w:t>
            </w:r>
            <w:r w:rsidRPr="00263505">
              <w:rPr>
                <w:rFonts w:ascii="Arial" w:hAnsi="Arial" w:cs="Arial"/>
                <w:sz w:val="22"/>
                <w:szCs w:val="22"/>
              </w:rPr>
              <w:t>]</w:t>
            </w:r>
          </w:p>
        </w:tc>
        <w:tc>
          <w:tcPr>
            <w:tcW w:w="2835" w:type="dxa"/>
          </w:tcPr>
          <w:p w14:paraId="71B10E37"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w:t>
            </w:r>
            <w:r>
              <w:rPr>
                <w:rFonts w:ascii="Arial" w:hAnsi="Arial" w:cs="Arial"/>
                <w:sz w:val="22"/>
                <w:szCs w:val="22"/>
              </w:rPr>
              <w:t>-0.0</w:t>
            </w:r>
            <w:r w:rsidRPr="00E26DBF">
              <w:rPr>
                <w:rFonts w:ascii="Arial" w:hAnsi="Arial" w:cs="Arial"/>
                <w:sz w:val="22"/>
                <w:szCs w:val="22"/>
              </w:rPr>
              <w:t xml:space="preserve">13   </w:t>
            </w:r>
            <w:r>
              <w:rPr>
                <w:rFonts w:ascii="Arial" w:hAnsi="Arial" w:cs="Arial"/>
                <w:sz w:val="22"/>
                <w:szCs w:val="22"/>
              </w:rPr>
              <w:t>0.0</w:t>
            </w:r>
            <w:r w:rsidRPr="00E26DBF">
              <w:rPr>
                <w:rFonts w:ascii="Arial" w:hAnsi="Arial" w:cs="Arial"/>
                <w:sz w:val="22"/>
                <w:szCs w:val="22"/>
              </w:rPr>
              <w:t>36</w:t>
            </w:r>
            <w:r w:rsidRPr="00263505">
              <w:rPr>
                <w:rFonts w:ascii="Arial" w:hAnsi="Arial" w:cs="Arial"/>
                <w:sz w:val="22"/>
                <w:szCs w:val="22"/>
              </w:rPr>
              <w:t>]</w:t>
            </w:r>
          </w:p>
        </w:tc>
      </w:tr>
      <w:tr w:rsidR="005F22A1" w:rsidRPr="00263505" w14:paraId="680DC367" w14:textId="77777777" w:rsidTr="00A85CF0">
        <w:trPr>
          <w:trHeight w:val="280"/>
        </w:trPr>
        <w:tc>
          <w:tcPr>
            <w:tcW w:w="3256" w:type="dxa"/>
            <w:noWrap/>
          </w:tcPr>
          <w:p w14:paraId="03C43E92" w14:textId="77777777" w:rsidR="005F22A1" w:rsidRPr="00263505" w:rsidRDefault="005F22A1" w:rsidP="00A85CF0">
            <w:pPr>
              <w:spacing w:line="276" w:lineRule="auto"/>
              <w:rPr>
                <w:rFonts w:ascii="Arial" w:eastAsia="Times New Roman" w:hAnsi="Arial" w:cs="Arial"/>
                <w:sz w:val="22"/>
                <w:szCs w:val="22"/>
                <w:lang w:val="en-GB" w:eastAsia="it-IT"/>
              </w:rPr>
            </w:pPr>
            <w:r w:rsidRPr="00263505">
              <w:rPr>
                <w:rFonts w:ascii="Arial" w:eastAsia="Times New Roman" w:hAnsi="Arial" w:cs="Arial"/>
                <w:sz w:val="22"/>
                <w:szCs w:val="22"/>
                <w:lang w:val="en-GB" w:eastAsia="it-IT"/>
              </w:rPr>
              <w:t>Weight</w:t>
            </w:r>
          </w:p>
        </w:tc>
        <w:tc>
          <w:tcPr>
            <w:tcW w:w="3543" w:type="dxa"/>
            <w:noWrap/>
          </w:tcPr>
          <w:p w14:paraId="1AA115CC"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0.091***</w:t>
            </w:r>
          </w:p>
        </w:tc>
        <w:tc>
          <w:tcPr>
            <w:tcW w:w="2835" w:type="dxa"/>
          </w:tcPr>
          <w:p w14:paraId="30CDF3C6"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0.029</w:t>
            </w:r>
          </w:p>
        </w:tc>
      </w:tr>
      <w:tr w:rsidR="005F22A1" w:rsidRPr="00263505" w14:paraId="57929568" w14:textId="77777777" w:rsidTr="00A85CF0">
        <w:trPr>
          <w:trHeight w:val="280"/>
        </w:trPr>
        <w:tc>
          <w:tcPr>
            <w:tcW w:w="3256" w:type="dxa"/>
            <w:noWrap/>
          </w:tcPr>
          <w:p w14:paraId="730E2367" w14:textId="77777777" w:rsidR="005F22A1" w:rsidRPr="00263505" w:rsidRDefault="005F22A1" w:rsidP="00A85CF0">
            <w:pPr>
              <w:spacing w:line="276" w:lineRule="auto"/>
              <w:rPr>
                <w:rFonts w:ascii="Arial" w:eastAsia="Times New Roman" w:hAnsi="Arial" w:cs="Arial"/>
                <w:sz w:val="22"/>
                <w:szCs w:val="22"/>
                <w:lang w:val="en-GB" w:eastAsia="it-IT"/>
              </w:rPr>
            </w:pPr>
          </w:p>
        </w:tc>
        <w:tc>
          <w:tcPr>
            <w:tcW w:w="3543" w:type="dxa"/>
            <w:noWrap/>
          </w:tcPr>
          <w:p w14:paraId="00711039" w14:textId="79439872" w:rsidR="005F22A1" w:rsidRPr="00263505" w:rsidRDefault="005F22A1" w:rsidP="00A85CF0">
            <w:pPr>
              <w:widowControl w:val="0"/>
              <w:autoSpaceDE w:val="0"/>
              <w:autoSpaceDN w:val="0"/>
              <w:adjustRightInd w:val="0"/>
              <w:jc w:val="center"/>
              <w:rPr>
                <w:rFonts w:ascii="Arial" w:hAnsi="Arial" w:cs="Arial"/>
                <w:sz w:val="22"/>
                <w:szCs w:val="22"/>
              </w:rPr>
            </w:pPr>
            <w:r>
              <w:rPr>
                <w:rFonts w:ascii="Arial" w:hAnsi="Arial" w:cs="Arial"/>
                <w:sz w:val="22"/>
                <w:szCs w:val="22"/>
              </w:rPr>
              <w:t>[0.0</w:t>
            </w:r>
            <w:r w:rsidRPr="00BF5BD3">
              <w:rPr>
                <w:rFonts w:ascii="Arial" w:hAnsi="Arial" w:cs="Arial"/>
                <w:sz w:val="22"/>
                <w:szCs w:val="22"/>
              </w:rPr>
              <w:t xml:space="preserve">63 </w:t>
            </w:r>
            <w:r w:rsidR="009C31A2">
              <w:rPr>
                <w:rFonts w:ascii="Arial" w:hAnsi="Arial" w:cs="Arial"/>
                <w:sz w:val="22"/>
                <w:szCs w:val="22"/>
              </w:rPr>
              <w:t xml:space="preserve"> </w:t>
            </w:r>
            <w:r w:rsidRPr="00BF5BD3">
              <w:rPr>
                <w:rFonts w:ascii="Arial" w:hAnsi="Arial" w:cs="Arial"/>
                <w:sz w:val="22"/>
                <w:szCs w:val="22"/>
              </w:rPr>
              <w:t xml:space="preserve"> </w:t>
            </w:r>
            <w:r>
              <w:rPr>
                <w:rFonts w:ascii="Arial" w:hAnsi="Arial" w:cs="Arial"/>
                <w:sz w:val="22"/>
                <w:szCs w:val="22"/>
              </w:rPr>
              <w:t>0.1</w:t>
            </w:r>
            <w:r w:rsidRPr="00BF5BD3">
              <w:rPr>
                <w:rFonts w:ascii="Arial" w:hAnsi="Arial" w:cs="Arial"/>
                <w:sz w:val="22"/>
                <w:szCs w:val="22"/>
              </w:rPr>
              <w:t>19</w:t>
            </w:r>
            <w:r w:rsidRPr="00263505">
              <w:rPr>
                <w:rFonts w:ascii="Arial" w:hAnsi="Arial" w:cs="Arial"/>
                <w:sz w:val="22"/>
                <w:szCs w:val="22"/>
              </w:rPr>
              <w:t>]</w:t>
            </w:r>
          </w:p>
        </w:tc>
        <w:tc>
          <w:tcPr>
            <w:tcW w:w="2835" w:type="dxa"/>
          </w:tcPr>
          <w:p w14:paraId="0C87FA1B"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w:t>
            </w:r>
            <w:r>
              <w:rPr>
                <w:rFonts w:ascii="Arial" w:hAnsi="Arial" w:cs="Arial"/>
                <w:sz w:val="22"/>
                <w:szCs w:val="22"/>
              </w:rPr>
              <w:t>-0.0</w:t>
            </w:r>
            <w:r w:rsidRPr="00E26DBF">
              <w:rPr>
                <w:rFonts w:ascii="Arial" w:hAnsi="Arial" w:cs="Arial"/>
                <w:sz w:val="22"/>
                <w:szCs w:val="22"/>
              </w:rPr>
              <w:t xml:space="preserve">30   </w:t>
            </w:r>
            <w:r>
              <w:rPr>
                <w:rFonts w:ascii="Arial" w:hAnsi="Arial" w:cs="Arial"/>
                <w:sz w:val="22"/>
                <w:szCs w:val="22"/>
              </w:rPr>
              <w:t>0.0</w:t>
            </w:r>
            <w:r w:rsidRPr="00E26DBF">
              <w:rPr>
                <w:rFonts w:ascii="Arial" w:hAnsi="Arial" w:cs="Arial"/>
                <w:sz w:val="22"/>
                <w:szCs w:val="22"/>
              </w:rPr>
              <w:t>89</w:t>
            </w:r>
            <w:r w:rsidRPr="00263505">
              <w:rPr>
                <w:rFonts w:ascii="Arial" w:hAnsi="Arial" w:cs="Arial"/>
                <w:sz w:val="22"/>
                <w:szCs w:val="22"/>
              </w:rPr>
              <w:t>]</w:t>
            </w:r>
          </w:p>
        </w:tc>
      </w:tr>
      <w:tr w:rsidR="005F22A1" w:rsidRPr="00263505" w14:paraId="1B04DBAA" w14:textId="77777777" w:rsidTr="00A85CF0">
        <w:trPr>
          <w:trHeight w:val="280"/>
        </w:trPr>
        <w:tc>
          <w:tcPr>
            <w:tcW w:w="3256" w:type="dxa"/>
            <w:noWrap/>
            <w:hideMark/>
          </w:tcPr>
          <w:p w14:paraId="2D7A9395" w14:textId="77777777" w:rsidR="005F22A1" w:rsidRPr="00263505" w:rsidRDefault="005F22A1" w:rsidP="00A85CF0">
            <w:pPr>
              <w:spacing w:line="276" w:lineRule="auto"/>
              <w:rPr>
                <w:rFonts w:ascii="Arial" w:eastAsia="Times New Roman" w:hAnsi="Arial" w:cs="Arial"/>
                <w:color w:val="000000"/>
                <w:sz w:val="22"/>
                <w:szCs w:val="22"/>
                <w:lang w:val="en-GB" w:eastAsia="it-IT"/>
              </w:rPr>
            </w:pPr>
            <w:r w:rsidRPr="00263505">
              <w:rPr>
                <w:rFonts w:ascii="Arial" w:eastAsia="Times New Roman" w:hAnsi="Arial" w:cs="Arial"/>
                <w:color w:val="000000"/>
                <w:sz w:val="22"/>
                <w:szCs w:val="22"/>
                <w:lang w:val="en-GB" w:eastAsia="it-IT"/>
              </w:rPr>
              <w:t>Constant</w:t>
            </w:r>
          </w:p>
        </w:tc>
        <w:tc>
          <w:tcPr>
            <w:tcW w:w="3543" w:type="dxa"/>
            <w:noWrap/>
            <w:hideMark/>
          </w:tcPr>
          <w:p w14:paraId="527C805D"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0.153***</w:t>
            </w:r>
          </w:p>
        </w:tc>
        <w:tc>
          <w:tcPr>
            <w:tcW w:w="2835" w:type="dxa"/>
          </w:tcPr>
          <w:p w14:paraId="0D554355"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0.365***</w:t>
            </w:r>
          </w:p>
        </w:tc>
      </w:tr>
      <w:tr w:rsidR="005F22A1" w:rsidRPr="00263505" w14:paraId="4094A9FD" w14:textId="77777777" w:rsidTr="00A85CF0">
        <w:trPr>
          <w:trHeight w:val="280"/>
        </w:trPr>
        <w:tc>
          <w:tcPr>
            <w:tcW w:w="3256" w:type="dxa"/>
            <w:noWrap/>
            <w:hideMark/>
          </w:tcPr>
          <w:p w14:paraId="246BBCAF" w14:textId="77777777" w:rsidR="005F22A1" w:rsidRPr="00263505" w:rsidRDefault="005F22A1" w:rsidP="00A85CF0">
            <w:pPr>
              <w:spacing w:line="276" w:lineRule="auto"/>
              <w:jc w:val="center"/>
              <w:rPr>
                <w:rFonts w:ascii="Arial" w:eastAsia="Times New Roman" w:hAnsi="Arial" w:cs="Arial"/>
                <w:sz w:val="22"/>
                <w:szCs w:val="22"/>
                <w:lang w:val="en-GB" w:eastAsia="it-IT"/>
              </w:rPr>
            </w:pPr>
          </w:p>
        </w:tc>
        <w:tc>
          <w:tcPr>
            <w:tcW w:w="3543" w:type="dxa"/>
            <w:noWrap/>
            <w:hideMark/>
          </w:tcPr>
          <w:p w14:paraId="54325AB1" w14:textId="313C58EF" w:rsidR="005F22A1" w:rsidRPr="00263505" w:rsidRDefault="005F22A1" w:rsidP="00A85CF0">
            <w:pPr>
              <w:widowControl w:val="0"/>
              <w:autoSpaceDE w:val="0"/>
              <w:autoSpaceDN w:val="0"/>
              <w:adjustRightInd w:val="0"/>
              <w:jc w:val="center"/>
              <w:rPr>
                <w:rFonts w:ascii="Arial" w:hAnsi="Arial" w:cs="Arial"/>
                <w:sz w:val="22"/>
                <w:szCs w:val="22"/>
              </w:rPr>
            </w:pPr>
            <w:r>
              <w:rPr>
                <w:rFonts w:ascii="Arial" w:hAnsi="Arial" w:cs="Arial"/>
                <w:sz w:val="22"/>
                <w:szCs w:val="22"/>
              </w:rPr>
              <w:t>[0.1</w:t>
            </w:r>
            <w:r w:rsidRPr="00BF5BD3">
              <w:rPr>
                <w:rFonts w:ascii="Arial" w:hAnsi="Arial" w:cs="Arial"/>
                <w:sz w:val="22"/>
                <w:szCs w:val="22"/>
              </w:rPr>
              <w:t xml:space="preserve">29  </w:t>
            </w:r>
            <w:r w:rsidR="009C31A2">
              <w:rPr>
                <w:rFonts w:ascii="Arial" w:hAnsi="Arial" w:cs="Arial"/>
                <w:sz w:val="22"/>
                <w:szCs w:val="22"/>
              </w:rPr>
              <w:t xml:space="preserve"> </w:t>
            </w:r>
            <w:r>
              <w:rPr>
                <w:rFonts w:ascii="Arial" w:hAnsi="Arial" w:cs="Arial"/>
                <w:sz w:val="22"/>
                <w:szCs w:val="22"/>
              </w:rPr>
              <w:t>0.1</w:t>
            </w:r>
            <w:r w:rsidRPr="00BF5BD3">
              <w:rPr>
                <w:rFonts w:ascii="Arial" w:hAnsi="Arial" w:cs="Arial"/>
                <w:sz w:val="22"/>
                <w:szCs w:val="22"/>
              </w:rPr>
              <w:t>77</w:t>
            </w:r>
            <w:r w:rsidRPr="00263505">
              <w:rPr>
                <w:rFonts w:ascii="Arial" w:hAnsi="Arial" w:cs="Arial"/>
                <w:sz w:val="22"/>
                <w:szCs w:val="22"/>
              </w:rPr>
              <w:t>]</w:t>
            </w:r>
          </w:p>
        </w:tc>
        <w:tc>
          <w:tcPr>
            <w:tcW w:w="2835" w:type="dxa"/>
          </w:tcPr>
          <w:p w14:paraId="2ACE1F54" w14:textId="77777777" w:rsidR="005F22A1" w:rsidRPr="00263505" w:rsidRDefault="005F22A1" w:rsidP="00A85CF0">
            <w:pPr>
              <w:widowControl w:val="0"/>
              <w:autoSpaceDE w:val="0"/>
              <w:autoSpaceDN w:val="0"/>
              <w:adjustRightInd w:val="0"/>
              <w:jc w:val="center"/>
              <w:rPr>
                <w:rFonts w:ascii="Arial" w:hAnsi="Arial" w:cs="Arial"/>
                <w:sz w:val="22"/>
                <w:szCs w:val="22"/>
              </w:rPr>
            </w:pPr>
            <w:r>
              <w:rPr>
                <w:rFonts w:ascii="Arial" w:hAnsi="Arial" w:cs="Arial"/>
                <w:sz w:val="22"/>
                <w:szCs w:val="22"/>
              </w:rPr>
              <w:t>[0.3</w:t>
            </w:r>
            <w:r w:rsidRPr="00E26DBF">
              <w:rPr>
                <w:rFonts w:ascii="Arial" w:hAnsi="Arial" w:cs="Arial"/>
                <w:sz w:val="22"/>
                <w:szCs w:val="22"/>
              </w:rPr>
              <w:t xml:space="preserve">26   </w:t>
            </w:r>
            <w:r>
              <w:rPr>
                <w:rFonts w:ascii="Arial" w:hAnsi="Arial" w:cs="Arial"/>
                <w:sz w:val="22"/>
                <w:szCs w:val="22"/>
              </w:rPr>
              <w:t>0.4</w:t>
            </w:r>
            <w:r w:rsidRPr="00E26DBF">
              <w:rPr>
                <w:rFonts w:ascii="Arial" w:hAnsi="Arial" w:cs="Arial"/>
                <w:sz w:val="22"/>
                <w:szCs w:val="22"/>
              </w:rPr>
              <w:t>04</w:t>
            </w:r>
            <w:r w:rsidRPr="00263505">
              <w:rPr>
                <w:rFonts w:ascii="Arial" w:hAnsi="Arial" w:cs="Arial"/>
                <w:sz w:val="22"/>
                <w:szCs w:val="22"/>
              </w:rPr>
              <w:t>]</w:t>
            </w:r>
          </w:p>
        </w:tc>
      </w:tr>
      <w:tr w:rsidR="005F22A1" w:rsidRPr="00263505" w14:paraId="123B2FDF" w14:textId="77777777" w:rsidTr="00A85CF0">
        <w:trPr>
          <w:trHeight w:val="280"/>
        </w:trPr>
        <w:tc>
          <w:tcPr>
            <w:tcW w:w="3256" w:type="dxa"/>
            <w:noWrap/>
            <w:hideMark/>
          </w:tcPr>
          <w:p w14:paraId="224A2BE6" w14:textId="77777777" w:rsidR="005F22A1" w:rsidRPr="00263505" w:rsidRDefault="005F22A1" w:rsidP="00A85CF0">
            <w:pPr>
              <w:spacing w:line="276" w:lineRule="auto"/>
              <w:jc w:val="center"/>
              <w:rPr>
                <w:rFonts w:ascii="Arial" w:eastAsia="Times New Roman" w:hAnsi="Arial" w:cs="Arial"/>
                <w:sz w:val="22"/>
                <w:szCs w:val="22"/>
                <w:lang w:val="en-GB" w:eastAsia="it-IT"/>
              </w:rPr>
            </w:pPr>
          </w:p>
        </w:tc>
        <w:tc>
          <w:tcPr>
            <w:tcW w:w="3543" w:type="dxa"/>
            <w:noWrap/>
            <w:hideMark/>
          </w:tcPr>
          <w:p w14:paraId="1282D9FE" w14:textId="77777777" w:rsidR="005F22A1" w:rsidRPr="00263505" w:rsidRDefault="005F22A1" w:rsidP="00A85CF0">
            <w:pPr>
              <w:widowControl w:val="0"/>
              <w:autoSpaceDE w:val="0"/>
              <w:autoSpaceDN w:val="0"/>
              <w:adjustRightInd w:val="0"/>
              <w:jc w:val="center"/>
              <w:rPr>
                <w:rFonts w:ascii="Arial" w:hAnsi="Arial" w:cs="Arial"/>
                <w:sz w:val="22"/>
                <w:szCs w:val="22"/>
              </w:rPr>
            </w:pPr>
          </w:p>
        </w:tc>
        <w:tc>
          <w:tcPr>
            <w:tcW w:w="2835" w:type="dxa"/>
          </w:tcPr>
          <w:p w14:paraId="40F1AB08" w14:textId="77777777" w:rsidR="005F22A1" w:rsidRPr="00263505" w:rsidRDefault="005F22A1" w:rsidP="00A85CF0">
            <w:pPr>
              <w:widowControl w:val="0"/>
              <w:autoSpaceDE w:val="0"/>
              <w:autoSpaceDN w:val="0"/>
              <w:adjustRightInd w:val="0"/>
              <w:jc w:val="center"/>
              <w:rPr>
                <w:rFonts w:ascii="Arial" w:hAnsi="Arial" w:cs="Arial"/>
                <w:sz w:val="22"/>
                <w:szCs w:val="22"/>
              </w:rPr>
            </w:pPr>
          </w:p>
        </w:tc>
      </w:tr>
      <w:tr w:rsidR="005F22A1" w:rsidRPr="00263505" w14:paraId="7D2B23EC" w14:textId="77777777" w:rsidTr="00A85CF0">
        <w:trPr>
          <w:trHeight w:val="280"/>
        </w:trPr>
        <w:tc>
          <w:tcPr>
            <w:tcW w:w="3256" w:type="dxa"/>
            <w:noWrap/>
          </w:tcPr>
          <w:p w14:paraId="03A828F3" w14:textId="77777777" w:rsidR="005F22A1" w:rsidRPr="00263505" w:rsidRDefault="005F22A1" w:rsidP="00A85CF0">
            <w:pPr>
              <w:spacing w:line="276" w:lineRule="auto"/>
              <w:rPr>
                <w:rFonts w:ascii="Arial" w:eastAsia="Times New Roman" w:hAnsi="Arial" w:cs="Arial"/>
                <w:sz w:val="22"/>
                <w:szCs w:val="22"/>
                <w:lang w:val="en-GB" w:eastAsia="it-IT"/>
              </w:rPr>
            </w:pPr>
            <w:r>
              <w:rPr>
                <w:rFonts w:ascii="Arial" w:eastAsia="Times New Roman" w:hAnsi="Arial" w:cs="Arial"/>
                <w:color w:val="000000"/>
                <w:sz w:val="22"/>
                <w:szCs w:val="22"/>
                <w:lang w:val="en-GB" w:eastAsia="it-IT"/>
              </w:rPr>
              <w:t>Observations</w:t>
            </w:r>
          </w:p>
        </w:tc>
        <w:tc>
          <w:tcPr>
            <w:tcW w:w="3543" w:type="dxa"/>
            <w:noWrap/>
          </w:tcPr>
          <w:p w14:paraId="6537A8D3"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33,389</w:t>
            </w:r>
          </w:p>
        </w:tc>
        <w:tc>
          <w:tcPr>
            <w:tcW w:w="2835" w:type="dxa"/>
          </w:tcPr>
          <w:p w14:paraId="2354897C" w14:textId="77777777" w:rsidR="005F22A1" w:rsidRPr="00263505" w:rsidRDefault="005F22A1" w:rsidP="00A85CF0">
            <w:pPr>
              <w:widowControl w:val="0"/>
              <w:autoSpaceDE w:val="0"/>
              <w:autoSpaceDN w:val="0"/>
              <w:adjustRightInd w:val="0"/>
              <w:jc w:val="center"/>
              <w:rPr>
                <w:rFonts w:ascii="Arial" w:hAnsi="Arial" w:cs="Arial"/>
                <w:sz w:val="22"/>
                <w:szCs w:val="22"/>
              </w:rPr>
            </w:pPr>
            <w:r>
              <w:rPr>
                <w:rFonts w:ascii="Arial" w:hAnsi="Arial" w:cs="Arial"/>
                <w:sz w:val="22"/>
                <w:szCs w:val="22"/>
              </w:rPr>
              <w:t>20,012</w:t>
            </w:r>
          </w:p>
        </w:tc>
      </w:tr>
    </w:tbl>
    <w:p w14:paraId="7B0E18AE" w14:textId="77777777" w:rsidR="005F22A1" w:rsidRPr="00263505" w:rsidRDefault="005F22A1" w:rsidP="005F22A1">
      <w:pPr>
        <w:autoSpaceDE w:val="0"/>
        <w:autoSpaceDN w:val="0"/>
        <w:adjustRightInd w:val="0"/>
        <w:spacing w:before="115" w:line="276" w:lineRule="auto"/>
        <w:jc w:val="both"/>
        <w:rPr>
          <w:rFonts w:ascii="Arial" w:eastAsia="Times New Roman" w:hAnsi="Arial" w:cs="Arial"/>
          <w:sz w:val="22"/>
          <w:szCs w:val="22"/>
          <w:lang w:val="en-GB" w:eastAsia="it-IT"/>
        </w:rPr>
      </w:pPr>
      <w:r>
        <w:rPr>
          <w:rFonts w:ascii="Arial" w:eastAsia="Times New Roman" w:hAnsi="Arial" w:cs="Arial"/>
          <w:sz w:val="22"/>
          <w:szCs w:val="22"/>
          <w:lang w:val="en-GB" w:eastAsia="it-IT"/>
        </w:rPr>
        <w:t xml:space="preserve">Confidence intervals </w:t>
      </w:r>
      <w:r w:rsidRPr="00263505">
        <w:rPr>
          <w:rFonts w:ascii="Arial" w:eastAsia="Times New Roman" w:hAnsi="Arial" w:cs="Arial"/>
          <w:sz w:val="22"/>
          <w:szCs w:val="22"/>
          <w:lang w:val="en-GB" w:eastAsia="it-IT"/>
        </w:rPr>
        <w:t>in parentheses</w:t>
      </w:r>
    </w:p>
    <w:p w14:paraId="66D5C677" w14:textId="77777777" w:rsidR="005F22A1" w:rsidRPr="00263505" w:rsidRDefault="005F22A1" w:rsidP="005F22A1">
      <w:pPr>
        <w:autoSpaceDE w:val="0"/>
        <w:autoSpaceDN w:val="0"/>
        <w:adjustRightInd w:val="0"/>
        <w:spacing w:line="276" w:lineRule="auto"/>
        <w:jc w:val="both"/>
        <w:rPr>
          <w:rFonts w:ascii="Arial" w:eastAsia="Times New Roman" w:hAnsi="Arial" w:cs="Arial"/>
          <w:sz w:val="22"/>
          <w:szCs w:val="22"/>
          <w:lang w:val="en-GB" w:eastAsia="it-IT"/>
        </w:rPr>
      </w:pPr>
      <w:r w:rsidRPr="00263505">
        <w:rPr>
          <w:rFonts w:ascii="Arial" w:eastAsia="Times New Roman" w:hAnsi="Arial" w:cs="Arial"/>
          <w:sz w:val="22"/>
          <w:szCs w:val="22"/>
          <w:lang w:val="en-GB" w:eastAsia="it-IT"/>
        </w:rPr>
        <w:t>*** p&lt;0.01, ** p&lt;0.05, * p&lt;0.1</w:t>
      </w:r>
    </w:p>
    <w:p w14:paraId="322BBBCB" w14:textId="77777777" w:rsidR="005F22A1" w:rsidRPr="00EF65B6" w:rsidRDefault="005F22A1" w:rsidP="005F22A1">
      <w:pPr>
        <w:rPr>
          <w:rFonts w:ascii="Arial" w:hAnsi="Arial" w:cs="Arial"/>
          <w:sz w:val="22"/>
          <w:szCs w:val="22"/>
          <w:lang w:val="en-US"/>
        </w:rPr>
      </w:pPr>
    </w:p>
    <w:p w14:paraId="52D01830" w14:textId="77777777" w:rsidR="005F22A1" w:rsidRDefault="005F22A1" w:rsidP="005F22A1">
      <w:pPr>
        <w:rPr>
          <w:rFonts w:ascii="Arial" w:hAnsi="Arial" w:cs="Arial"/>
          <w:sz w:val="22"/>
          <w:szCs w:val="22"/>
          <w:lang w:val="en-US"/>
        </w:rPr>
      </w:pPr>
    </w:p>
    <w:p w14:paraId="143CC12E" w14:textId="77777777" w:rsidR="005F22A1" w:rsidRPr="00EF65B6" w:rsidRDefault="005F22A1" w:rsidP="005F22A1">
      <w:pPr>
        <w:rPr>
          <w:rFonts w:ascii="Arial" w:hAnsi="Arial" w:cs="Arial"/>
          <w:sz w:val="22"/>
          <w:szCs w:val="22"/>
          <w:lang w:val="en-US"/>
        </w:rPr>
      </w:pPr>
    </w:p>
    <w:p w14:paraId="79CBD015" w14:textId="3F9EA97F" w:rsidR="005F22A1" w:rsidRPr="00263505" w:rsidRDefault="00401420" w:rsidP="005F22A1">
      <w:pPr>
        <w:spacing w:after="120"/>
        <w:rPr>
          <w:rFonts w:ascii="Arial" w:hAnsi="Arial" w:cs="Arial"/>
          <w:strike/>
          <w:sz w:val="22"/>
          <w:szCs w:val="22"/>
          <w:lang w:val="en-US"/>
        </w:rPr>
      </w:pPr>
      <w:r>
        <w:rPr>
          <w:rFonts w:ascii="Arial" w:hAnsi="Arial" w:cs="Arial"/>
          <w:sz w:val="22"/>
          <w:szCs w:val="22"/>
          <w:lang w:val="en-US"/>
        </w:rPr>
        <w:t>Supplementary information</w:t>
      </w:r>
      <w:r w:rsidR="005F22A1" w:rsidRPr="00263505">
        <w:rPr>
          <w:rFonts w:ascii="Arial" w:hAnsi="Arial" w:cs="Arial"/>
          <w:sz w:val="22"/>
          <w:szCs w:val="22"/>
          <w:lang w:val="en-US"/>
        </w:rPr>
        <w:t xml:space="preserve"> </w:t>
      </w:r>
      <w:r w:rsidR="004D6AD5">
        <w:rPr>
          <w:rFonts w:ascii="Arial" w:hAnsi="Arial" w:cs="Arial"/>
          <w:sz w:val="22"/>
          <w:szCs w:val="22"/>
          <w:lang w:val="en-US"/>
        </w:rPr>
        <w:t>22</w:t>
      </w:r>
      <w:r w:rsidR="005F22A1" w:rsidRPr="00DC3966">
        <w:rPr>
          <w:rFonts w:ascii="Arial" w:hAnsi="Arial" w:cs="Arial"/>
          <w:sz w:val="22"/>
          <w:szCs w:val="22"/>
          <w:lang w:val="en-US"/>
        </w:rPr>
        <w:t>: Results from estimating the effect</w:t>
      </w:r>
      <w:r w:rsidR="00C47C0C">
        <w:rPr>
          <w:rFonts w:ascii="Arial" w:hAnsi="Arial" w:cs="Arial"/>
          <w:sz w:val="22"/>
          <w:szCs w:val="22"/>
          <w:lang w:val="en-US"/>
        </w:rPr>
        <w:t xml:space="preserve"> of</w:t>
      </w:r>
      <w:r w:rsidR="005F22A1" w:rsidRPr="00DC3966">
        <w:rPr>
          <w:rFonts w:ascii="Arial" w:hAnsi="Arial" w:cs="Arial"/>
          <w:sz w:val="22"/>
          <w:szCs w:val="22"/>
          <w:lang w:val="en-US"/>
        </w:rPr>
        <w:t xml:space="preserve"> </w:t>
      </w:r>
      <w:r w:rsidR="005F22A1">
        <w:rPr>
          <w:rFonts w:ascii="Arial" w:hAnsi="Arial" w:cs="Arial"/>
          <w:sz w:val="22"/>
          <w:szCs w:val="22"/>
          <w:lang w:val="en-US"/>
        </w:rPr>
        <w:t>age</w:t>
      </w:r>
      <w:r w:rsidR="005F22A1" w:rsidRPr="00DC3966">
        <w:rPr>
          <w:rFonts w:ascii="Arial" w:hAnsi="Arial" w:cs="Arial"/>
          <w:sz w:val="22"/>
          <w:szCs w:val="22"/>
          <w:lang w:val="en-US"/>
        </w:rPr>
        <w:t xml:space="preserve"> and treatment on probability of </w:t>
      </w:r>
      <w:r w:rsidR="006E7AA5" w:rsidRPr="006E7AA5">
        <w:rPr>
          <w:rFonts w:ascii="Arial" w:hAnsi="Arial" w:cs="Arial"/>
          <w:sz w:val="22"/>
          <w:szCs w:val="22"/>
          <w:lang w:val="en-US"/>
        </w:rPr>
        <w:t>obtaining a contract lasting for more than 1 year as the first employment after the treatment</w:t>
      </w:r>
      <w:r w:rsidR="005F22A1" w:rsidRPr="00DC3966">
        <w:rPr>
          <w:rFonts w:ascii="Arial" w:hAnsi="Arial" w:cs="Arial"/>
          <w:sz w:val="22"/>
          <w:szCs w:val="22"/>
          <w:lang w:val="en-US"/>
        </w:rPr>
        <w:t xml:space="preserve"> using LPM, with </w:t>
      </w:r>
      <w:r w:rsidR="005F22A1">
        <w:rPr>
          <w:rFonts w:ascii="Arial" w:hAnsi="Arial" w:cs="Arial"/>
          <w:sz w:val="22"/>
          <w:szCs w:val="22"/>
          <w:lang w:val="en-US"/>
        </w:rPr>
        <w:t>age</w:t>
      </w:r>
      <w:r w:rsidR="005F22A1" w:rsidRPr="00DC3966">
        <w:rPr>
          <w:rFonts w:ascii="Arial" w:hAnsi="Arial" w:cs="Arial"/>
          <w:sz w:val="22"/>
          <w:szCs w:val="22"/>
          <w:lang w:val="en-US"/>
        </w:rPr>
        <w:t xml:space="preserve"> x treatment interaction</w:t>
      </w:r>
    </w:p>
    <w:tbl>
      <w:tblPr>
        <w:tblStyle w:val="Grigliatabella"/>
        <w:tblW w:w="9410" w:type="dxa"/>
        <w:tblLook w:val="0620" w:firstRow="1" w:lastRow="0" w:firstColumn="0" w:lastColumn="0" w:noHBand="1" w:noVBand="1"/>
      </w:tblPr>
      <w:tblGrid>
        <w:gridCol w:w="2880"/>
        <w:gridCol w:w="3499"/>
        <w:gridCol w:w="3031"/>
      </w:tblGrid>
      <w:tr w:rsidR="005F22A1" w:rsidRPr="00263505" w14:paraId="7D5DFA3E" w14:textId="77777777" w:rsidTr="00A85CF0">
        <w:trPr>
          <w:trHeight w:val="280"/>
        </w:trPr>
        <w:tc>
          <w:tcPr>
            <w:tcW w:w="2880" w:type="dxa"/>
            <w:noWrap/>
            <w:hideMark/>
          </w:tcPr>
          <w:p w14:paraId="1AFAB5AF" w14:textId="77777777" w:rsidR="005F22A1" w:rsidRPr="00263505" w:rsidRDefault="005F22A1" w:rsidP="00A85CF0">
            <w:pPr>
              <w:spacing w:line="276" w:lineRule="auto"/>
              <w:rPr>
                <w:rFonts w:ascii="Arial" w:eastAsia="Times New Roman" w:hAnsi="Arial" w:cs="Arial"/>
                <w:sz w:val="22"/>
                <w:szCs w:val="22"/>
                <w:lang w:val="en-GB" w:eastAsia="it-IT"/>
              </w:rPr>
            </w:pPr>
            <w:r w:rsidRPr="00263505">
              <w:rPr>
                <w:rFonts w:ascii="Arial" w:eastAsia="Times New Roman" w:hAnsi="Arial" w:cs="Arial"/>
                <w:i/>
                <w:color w:val="000000"/>
                <w:sz w:val="22"/>
                <w:szCs w:val="22"/>
                <w:lang w:val="en-GB" w:eastAsia="it-IT"/>
              </w:rPr>
              <w:t>Variables</w:t>
            </w:r>
          </w:p>
        </w:tc>
        <w:tc>
          <w:tcPr>
            <w:tcW w:w="3499" w:type="dxa"/>
            <w:noWrap/>
            <w:hideMark/>
          </w:tcPr>
          <w:p w14:paraId="1F18BE63" w14:textId="77777777" w:rsidR="005F22A1" w:rsidRPr="00263505" w:rsidRDefault="005F22A1" w:rsidP="00A85CF0">
            <w:pPr>
              <w:jc w:val="center"/>
              <w:rPr>
                <w:rFonts w:ascii="Arial" w:hAnsi="Arial" w:cs="Arial"/>
                <w:b/>
                <w:bCs/>
                <w:color w:val="000000"/>
                <w:sz w:val="22"/>
                <w:szCs w:val="22"/>
                <w:lang w:val="en-GB"/>
              </w:rPr>
            </w:pPr>
            <w:r w:rsidRPr="00263505">
              <w:rPr>
                <w:rFonts w:ascii="Arial" w:hAnsi="Arial" w:cs="Arial"/>
                <w:color w:val="000000"/>
                <w:sz w:val="22"/>
                <w:szCs w:val="22"/>
                <w:lang w:val="en-GB"/>
              </w:rPr>
              <w:t>Lombardy</w:t>
            </w:r>
          </w:p>
        </w:tc>
        <w:tc>
          <w:tcPr>
            <w:tcW w:w="3031" w:type="dxa"/>
          </w:tcPr>
          <w:p w14:paraId="134C9E34" w14:textId="77777777" w:rsidR="005F22A1" w:rsidRPr="00263505" w:rsidRDefault="005F22A1" w:rsidP="00A85CF0">
            <w:pPr>
              <w:jc w:val="center"/>
              <w:rPr>
                <w:rFonts w:ascii="Arial" w:hAnsi="Arial" w:cs="Arial"/>
                <w:b/>
                <w:bCs/>
                <w:color w:val="000000"/>
                <w:sz w:val="22"/>
                <w:szCs w:val="22"/>
                <w:lang w:val="en-GB"/>
              </w:rPr>
            </w:pPr>
            <w:r w:rsidRPr="00263505">
              <w:rPr>
                <w:rFonts w:ascii="Arial" w:hAnsi="Arial" w:cs="Arial"/>
                <w:color w:val="000000"/>
                <w:sz w:val="22"/>
                <w:szCs w:val="22"/>
                <w:lang w:val="en-GB"/>
              </w:rPr>
              <w:t>Emilia-Romagna</w:t>
            </w:r>
          </w:p>
        </w:tc>
      </w:tr>
      <w:tr w:rsidR="005F22A1" w:rsidRPr="00263505" w14:paraId="37A00CF8" w14:textId="77777777" w:rsidTr="00A85CF0">
        <w:trPr>
          <w:trHeight w:val="280"/>
        </w:trPr>
        <w:tc>
          <w:tcPr>
            <w:tcW w:w="2880" w:type="dxa"/>
            <w:noWrap/>
            <w:hideMark/>
          </w:tcPr>
          <w:p w14:paraId="1956160F" w14:textId="77777777" w:rsidR="005F22A1" w:rsidRPr="00263505" w:rsidRDefault="005F22A1" w:rsidP="00A85CF0">
            <w:pPr>
              <w:spacing w:line="276" w:lineRule="auto"/>
              <w:rPr>
                <w:rFonts w:ascii="Arial" w:eastAsia="Times New Roman" w:hAnsi="Arial" w:cs="Arial"/>
                <w:sz w:val="22"/>
                <w:szCs w:val="22"/>
                <w:lang w:val="en-GB" w:eastAsia="it-IT"/>
              </w:rPr>
            </w:pPr>
            <w:r w:rsidRPr="00263505">
              <w:rPr>
                <w:rFonts w:ascii="Arial" w:eastAsia="Times New Roman" w:hAnsi="Arial" w:cs="Arial"/>
                <w:sz w:val="22"/>
                <w:szCs w:val="22"/>
                <w:lang w:val="en-GB" w:eastAsia="it-IT"/>
              </w:rPr>
              <w:t> </w:t>
            </w:r>
          </w:p>
        </w:tc>
        <w:tc>
          <w:tcPr>
            <w:tcW w:w="3499" w:type="dxa"/>
            <w:noWrap/>
            <w:hideMark/>
          </w:tcPr>
          <w:p w14:paraId="169908E8" w14:textId="77777777" w:rsidR="005F22A1" w:rsidRPr="00263505" w:rsidRDefault="005F22A1" w:rsidP="00A85CF0">
            <w:pPr>
              <w:widowControl w:val="0"/>
              <w:autoSpaceDE w:val="0"/>
              <w:autoSpaceDN w:val="0"/>
              <w:adjustRightInd w:val="0"/>
              <w:jc w:val="center"/>
              <w:rPr>
                <w:rFonts w:ascii="Arial" w:hAnsi="Arial" w:cs="Arial"/>
                <w:sz w:val="22"/>
                <w:szCs w:val="22"/>
              </w:rPr>
            </w:pPr>
          </w:p>
        </w:tc>
        <w:tc>
          <w:tcPr>
            <w:tcW w:w="3031" w:type="dxa"/>
          </w:tcPr>
          <w:p w14:paraId="07F75C64" w14:textId="77777777" w:rsidR="005F22A1" w:rsidRPr="00263505" w:rsidRDefault="005F22A1" w:rsidP="00A85CF0">
            <w:pPr>
              <w:widowControl w:val="0"/>
              <w:autoSpaceDE w:val="0"/>
              <w:autoSpaceDN w:val="0"/>
              <w:adjustRightInd w:val="0"/>
              <w:jc w:val="center"/>
              <w:rPr>
                <w:rFonts w:ascii="Arial" w:hAnsi="Arial" w:cs="Arial"/>
                <w:sz w:val="22"/>
                <w:szCs w:val="22"/>
              </w:rPr>
            </w:pPr>
          </w:p>
        </w:tc>
      </w:tr>
      <w:tr w:rsidR="005F22A1" w:rsidRPr="00263505" w14:paraId="059450D2" w14:textId="77777777" w:rsidTr="00A85CF0">
        <w:trPr>
          <w:trHeight w:val="280"/>
        </w:trPr>
        <w:tc>
          <w:tcPr>
            <w:tcW w:w="2880" w:type="dxa"/>
            <w:noWrap/>
          </w:tcPr>
          <w:p w14:paraId="121E591E" w14:textId="77777777" w:rsidR="005F22A1" w:rsidRPr="00263505" w:rsidRDefault="005F22A1" w:rsidP="00A85CF0">
            <w:pPr>
              <w:spacing w:line="276" w:lineRule="auto"/>
              <w:rPr>
                <w:rFonts w:ascii="Arial" w:eastAsia="Times New Roman" w:hAnsi="Arial" w:cs="Arial"/>
                <w:sz w:val="22"/>
                <w:szCs w:val="22"/>
                <w:lang w:val="en-GB" w:eastAsia="it-IT"/>
              </w:rPr>
            </w:pPr>
            <w:r w:rsidRPr="00263505">
              <w:rPr>
                <w:rFonts w:ascii="Arial" w:eastAsia="Times New Roman" w:hAnsi="Arial" w:cs="Arial"/>
                <w:b/>
                <w:sz w:val="22"/>
                <w:szCs w:val="22"/>
                <w:lang w:val="en-GB" w:eastAsia="it-IT"/>
              </w:rPr>
              <w:t>Age</w:t>
            </w:r>
          </w:p>
        </w:tc>
        <w:tc>
          <w:tcPr>
            <w:tcW w:w="3499" w:type="dxa"/>
            <w:noWrap/>
          </w:tcPr>
          <w:p w14:paraId="314D9144" w14:textId="77777777" w:rsidR="005F22A1" w:rsidRPr="00263505" w:rsidRDefault="005F22A1" w:rsidP="00A85CF0">
            <w:pPr>
              <w:widowControl w:val="0"/>
              <w:autoSpaceDE w:val="0"/>
              <w:autoSpaceDN w:val="0"/>
              <w:adjustRightInd w:val="0"/>
              <w:jc w:val="center"/>
              <w:rPr>
                <w:rFonts w:ascii="Arial" w:hAnsi="Arial" w:cs="Arial"/>
                <w:sz w:val="22"/>
                <w:szCs w:val="22"/>
              </w:rPr>
            </w:pPr>
          </w:p>
        </w:tc>
        <w:tc>
          <w:tcPr>
            <w:tcW w:w="3031" w:type="dxa"/>
          </w:tcPr>
          <w:p w14:paraId="07CAAE7B" w14:textId="77777777" w:rsidR="005F22A1" w:rsidRPr="00263505" w:rsidRDefault="005F22A1" w:rsidP="00A85CF0">
            <w:pPr>
              <w:widowControl w:val="0"/>
              <w:autoSpaceDE w:val="0"/>
              <w:autoSpaceDN w:val="0"/>
              <w:adjustRightInd w:val="0"/>
              <w:jc w:val="center"/>
              <w:rPr>
                <w:rFonts w:ascii="Arial" w:hAnsi="Arial" w:cs="Arial"/>
                <w:sz w:val="22"/>
                <w:szCs w:val="22"/>
              </w:rPr>
            </w:pPr>
          </w:p>
        </w:tc>
      </w:tr>
      <w:tr w:rsidR="005F22A1" w:rsidRPr="00263505" w14:paraId="45F65502" w14:textId="77777777" w:rsidTr="00A85CF0">
        <w:trPr>
          <w:trHeight w:val="280"/>
        </w:trPr>
        <w:tc>
          <w:tcPr>
            <w:tcW w:w="2880" w:type="dxa"/>
            <w:noWrap/>
            <w:hideMark/>
          </w:tcPr>
          <w:p w14:paraId="25ED3B3E" w14:textId="77777777" w:rsidR="005F22A1" w:rsidRPr="00263505" w:rsidRDefault="005F22A1" w:rsidP="00A85CF0">
            <w:pPr>
              <w:spacing w:line="276" w:lineRule="auto"/>
              <w:rPr>
                <w:rFonts w:ascii="Arial" w:eastAsia="Times New Roman" w:hAnsi="Arial" w:cs="Arial"/>
                <w:sz w:val="22"/>
                <w:szCs w:val="22"/>
                <w:lang w:val="en-GB" w:eastAsia="it-IT"/>
              </w:rPr>
            </w:pPr>
            <w:r w:rsidRPr="00263505">
              <w:rPr>
                <w:rFonts w:ascii="Arial" w:eastAsia="Times New Roman" w:hAnsi="Arial" w:cs="Arial"/>
                <w:sz w:val="22"/>
                <w:szCs w:val="22"/>
                <w:lang w:val="en-GB" w:eastAsia="it-IT"/>
              </w:rPr>
              <w:t>15-24 [ref.]</w:t>
            </w:r>
          </w:p>
        </w:tc>
        <w:tc>
          <w:tcPr>
            <w:tcW w:w="3499" w:type="dxa"/>
            <w:noWrap/>
            <w:hideMark/>
          </w:tcPr>
          <w:p w14:paraId="190680C8" w14:textId="77777777" w:rsidR="005F22A1" w:rsidRPr="00263505" w:rsidRDefault="005F22A1" w:rsidP="00A85CF0">
            <w:pPr>
              <w:widowControl w:val="0"/>
              <w:autoSpaceDE w:val="0"/>
              <w:autoSpaceDN w:val="0"/>
              <w:adjustRightInd w:val="0"/>
              <w:jc w:val="center"/>
              <w:rPr>
                <w:rFonts w:ascii="Arial" w:hAnsi="Arial" w:cs="Arial"/>
                <w:sz w:val="22"/>
                <w:szCs w:val="22"/>
              </w:rPr>
            </w:pPr>
          </w:p>
        </w:tc>
        <w:tc>
          <w:tcPr>
            <w:tcW w:w="3031" w:type="dxa"/>
          </w:tcPr>
          <w:p w14:paraId="29874888" w14:textId="77777777" w:rsidR="005F22A1" w:rsidRPr="00263505" w:rsidRDefault="005F22A1" w:rsidP="00A85CF0">
            <w:pPr>
              <w:widowControl w:val="0"/>
              <w:autoSpaceDE w:val="0"/>
              <w:autoSpaceDN w:val="0"/>
              <w:adjustRightInd w:val="0"/>
              <w:jc w:val="center"/>
              <w:rPr>
                <w:rFonts w:ascii="Arial" w:hAnsi="Arial" w:cs="Arial"/>
                <w:sz w:val="22"/>
                <w:szCs w:val="22"/>
              </w:rPr>
            </w:pPr>
          </w:p>
        </w:tc>
      </w:tr>
      <w:tr w:rsidR="005F22A1" w:rsidRPr="00263505" w14:paraId="6469D605" w14:textId="77777777" w:rsidTr="00A85CF0">
        <w:trPr>
          <w:trHeight w:val="280"/>
        </w:trPr>
        <w:tc>
          <w:tcPr>
            <w:tcW w:w="2880" w:type="dxa"/>
            <w:noWrap/>
            <w:hideMark/>
          </w:tcPr>
          <w:p w14:paraId="16281222" w14:textId="77777777" w:rsidR="005F22A1" w:rsidRPr="00263505" w:rsidRDefault="005F22A1" w:rsidP="00A85CF0">
            <w:pPr>
              <w:spacing w:line="276" w:lineRule="auto"/>
              <w:rPr>
                <w:rFonts w:ascii="Arial" w:eastAsia="Times New Roman" w:hAnsi="Arial" w:cs="Arial"/>
                <w:sz w:val="22"/>
                <w:szCs w:val="22"/>
                <w:lang w:val="en-GB" w:eastAsia="it-IT"/>
              </w:rPr>
            </w:pPr>
            <w:r w:rsidRPr="00263505">
              <w:rPr>
                <w:rFonts w:ascii="Arial" w:eastAsia="Times New Roman" w:hAnsi="Arial" w:cs="Arial"/>
                <w:sz w:val="22"/>
                <w:szCs w:val="22"/>
                <w:lang w:val="en-GB" w:eastAsia="it-IT"/>
              </w:rPr>
              <w:t>25-34</w:t>
            </w:r>
          </w:p>
        </w:tc>
        <w:tc>
          <w:tcPr>
            <w:tcW w:w="3499" w:type="dxa"/>
            <w:noWrap/>
            <w:hideMark/>
          </w:tcPr>
          <w:p w14:paraId="1A4C651E"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-0.004</w:t>
            </w:r>
          </w:p>
        </w:tc>
        <w:tc>
          <w:tcPr>
            <w:tcW w:w="3031" w:type="dxa"/>
          </w:tcPr>
          <w:p w14:paraId="7FCFDD4D"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-0.032***</w:t>
            </w:r>
          </w:p>
        </w:tc>
      </w:tr>
      <w:tr w:rsidR="005F22A1" w:rsidRPr="00263505" w14:paraId="61FD19A9" w14:textId="77777777" w:rsidTr="00A85CF0">
        <w:trPr>
          <w:trHeight w:val="280"/>
        </w:trPr>
        <w:tc>
          <w:tcPr>
            <w:tcW w:w="2880" w:type="dxa"/>
            <w:noWrap/>
            <w:hideMark/>
          </w:tcPr>
          <w:p w14:paraId="4B44722E" w14:textId="77777777" w:rsidR="005F22A1" w:rsidRPr="00263505" w:rsidRDefault="005F22A1" w:rsidP="00A85CF0">
            <w:pPr>
              <w:spacing w:line="276" w:lineRule="auto"/>
              <w:rPr>
                <w:rFonts w:ascii="Arial" w:eastAsia="Times New Roman" w:hAnsi="Arial" w:cs="Arial"/>
                <w:sz w:val="22"/>
                <w:szCs w:val="22"/>
                <w:lang w:val="en-GB" w:eastAsia="it-IT"/>
              </w:rPr>
            </w:pPr>
          </w:p>
        </w:tc>
        <w:tc>
          <w:tcPr>
            <w:tcW w:w="3499" w:type="dxa"/>
            <w:noWrap/>
            <w:hideMark/>
          </w:tcPr>
          <w:p w14:paraId="1BDD2BED"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w:t>
            </w:r>
            <w:r>
              <w:rPr>
                <w:rFonts w:ascii="Arial" w:hAnsi="Arial" w:cs="Arial"/>
                <w:sz w:val="22"/>
                <w:szCs w:val="22"/>
              </w:rPr>
              <w:t>-0.0</w:t>
            </w:r>
            <w:r w:rsidRPr="003862DB">
              <w:rPr>
                <w:rFonts w:ascii="Arial" w:hAnsi="Arial" w:cs="Arial"/>
                <w:sz w:val="22"/>
                <w:szCs w:val="22"/>
              </w:rPr>
              <w:t xml:space="preserve">14   </w:t>
            </w:r>
            <w:r>
              <w:rPr>
                <w:rFonts w:ascii="Arial" w:hAnsi="Arial" w:cs="Arial"/>
                <w:sz w:val="22"/>
                <w:szCs w:val="22"/>
              </w:rPr>
              <w:t>0.0</w:t>
            </w:r>
            <w:r w:rsidRPr="003862DB">
              <w:rPr>
                <w:rFonts w:ascii="Arial" w:hAnsi="Arial" w:cs="Arial"/>
                <w:sz w:val="22"/>
                <w:szCs w:val="22"/>
              </w:rPr>
              <w:t>05</w:t>
            </w:r>
            <w:r w:rsidRPr="00263505">
              <w:rPr>
                <w:rFonts w:ascii="Arial" w:hAnsi="Arial" w:cs="Arial"/>
                <w:sz w:val="22"/>
                <w:szCs w:val="22"/>
              </w:rPr>
              <w:t>]</w:t>
            </w:r>
          </w:p>
        </w:tc>
        <w:tc>
          <w:tcPr>
            <w:tcW w:w="3031" w:type="dxa"/>
          </w:tcPr>
          <w:p w14:paraId="0EEAD514"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w:t>
            </w:r>
            <w:r>
              <w:rPr>
                <w:rFonts w:ascii="Arial" w:hAnsi="Arial" w:cs="Arial"/>
                <w:sz w:val="22"/>
                <w:szCs w:val="22"/>
              </w:rPr>
              <w:t>-0.0</w:t>
            </w:r>
            <w:r w:rsidRPr="00735F32">
              <w:rPr>
                <w:rFonts w:ascii="Arial" w:hAnsi="Arial" w:cs="Arial"/>
                <w:sz w:val="22"/>
                <w:szCs w:val="22"/>
              </w:rPr>
              <w:t xml:space="preserve">55   </w:t>
            </w:r>
            <w:r>
              <w:rPr>
                <w:rFonts w:ascii="Arial" w:hAnsi="Arial" w:cs="Arial"/>
                <w:sz w:val="22"/>
                <w:szCs w:val="22"/>
              </w:rPr>
              <w:t>-0.0</w:t>
            </w:r>
            <w:r w:rsidRPr="00735F32">
              <w:rPr>
                <w:rFonts w:ascii="Arial" w:hAnsi="Arial" w:cs="Arial"/>
                <w:sz w:val="22"/>
                <w:szCs w:val="22"/>
              </w:rPr>
              <w:t>10</w:t>
            </w:r>
            <w:r w:rsidRPr="00263505">
              <w:rPr>
                <w:rFonts w:ascii="Arial" w:hAnsi="Arial" w:cs="Arial"/>
                <w:sz w:val="22"/>
                <w:szCs w:val="22"/>
              </w:rPr>
              <w:t>]</w:t>
            </w:r>
          </w:p>
        </w:tc>
      </w:tr>
      <w:tr w:rsidR="005F22A1" w:rsidRPr="00263505" w14:paraId="254554F8" w14:textId="77777777" w:rsidTr="00A85CF0">
        <w:trPr>
          <w:trHeight w:val="280"/>
        </w:trPr>
        <w:tc>
          <w:tcPr>
            <w:tcW w:w="2880" w:type="dxa"/>
            <w:noWrap/>
          </w:tcPr>
          <w:p w14:paraId="45CE477A" w14:textId="77777777" w:rsidR="005F22A1" w:rsidRPr="00263505" w:rsidRDefault="005F22A1" w:rsidP="00A85CF0">
            <w:pPr>
              <w:spacing w:line="276" w:lineRule="auto"/>
              <w:rPr>
                <w:rFonts w:ascii="Arial" w:eastAsia="Times New Roman" w:hAnsi="Arial" w:cs="Arial"/>
                <w:sz w:val="22"/>
                <w:szCs w:val="22"/>
                <w:lang w:val="en-GB" w:eastAsia="it-IT"/>
              </w:rPr>
            </w:pPr>
            <w:r w:rsidRPr="00263505">
              <w:rPr>
                <w:rFonts w:ascii="Arial" w:eastAsia="Times New Roman" w:hAnsi="Arial" w:cs="Arial"/>
                <w:sz w:val="22"/>
                <w:szCs w:val="22"/>
                <w:lang w:val="en-GB" w:eastAsia="it-IT"/>
              </w:rPr>
              <w:t>35-44</w:t>
            </w:r>
          </w:p>
        </w:tc>
        <w:tc>
          <w:tcPr>
            <w:tcW w:w="3499" w:type="dxa"/>
            <w:noWrap/>
          </w:tcPr>
          <w:p w14:paraId="1599006B"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0.008</w:t>
            </w:r>
          </w:p>
        </w:tc>
        <w:tc>
          <w:tcPr>
            <w:tcW w:w="3031" w:type="dxa"/>
          </w:tcPr>
          <w:p w14:paraId="29B1CE55"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-0.066***</w:t>
            </w:r>
          </w:p>
        </w:tc>
      </w:tr>
      <w:tr w:rsidR="005F22A1" w:rsidRPr="00263505" w14:paraId="7A9568F2" w14:textId="77777777" w:rsidTr="00A85CF0">
        <w:trPr>
          <w:trHeight w:val="280"/>
        </w:trPr>
        <w:tc>
          <w:tcPr>
            <w:tcW w:w="2880" w:type="dxa"/>
            <w:noWrap/>
          </w:tcPr>
          <w:p w14:paraId="6FD96982" w14:textId="77777777" w:rsidR="005F22A1" w:rsidRPr="00263505" w:rsidRDefault="005F22A1" w:rsidP="00A85CF0">
            <w:pPr>
              <w:spacing w:line="276" w:lineRule="auto"/>
              <w:rPr>
                <w:rFonts w:ascii="Arial" w:eastAsia="Times New Roman" w:hAnsi="Arial" w:cs="Arial"/>
                <w:sz w:val="22"/>
                <w:szCs w:val="22"/>
                <w:lang w:val="en-GB" w:eastAsia="it-IT"/>
              </w:rPr>
            </w:pPr>
          </w:p>
        </w:tc>
        <w:tc>
          <w:tcPr>
            <w:tcW w:w="3499" w:type="dxa"/>
            <w:noWrap/>
          </w:tcPr>
          <w:p w14:paraId="02B1A202"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w:t>
            </w:r>
            <w:r>
              <w:rPr>
                <w:rFonts w:ascii="Arial" w:hAnsi="Arial" w:cs="Arial"/>
                <w:sz w:val="22"/>
                <w:szCs w:val="22"/>
              </w:rPr>
              <w:t>-0.0</w:t>
            </w:r>
            <w:r w:rsidRPr="003862DB">
              <w:rPr>
                <w:rFonts w:ascii="Arial" w:hAnsi="Arial" w:cs="Arial"/>
                <w:sz w:val="22"/>
                <w:szCs w:val="22"/>
              </w:rPr>
              <w:t xml:space="preserve">02    </w:t>
            </w:r>
            <w:r>
              <w:rPr>
                <w:rFonts w:ascii="Arial" w:hAnsi="Arial" w:cs="Arial"/>
                <w:sz w:val="22"/>
                <w:szCs w:val="22"/>
              </w:rPr>
              <w:t>0.0</w:t>
            </w:r>
            <w:r w:rsidRPr="003862DB">
              <w:rPr>
                <w:rFonts w:ascii="Arial" w:hAnsi="Arial" w:cs="Arial"/>
                <w:sz w:val="22"/>
                <w:szCs w:val="22"/>
              </w:rPr>
              <w:t>20</w:t>
            </w:r>
            <w:r w:rsidRPr="00263505">
              <w:rPr>
                <w:rFonts w:ascii="Arial" w:hAnsi="Arial" w:cs="Arial"/>
                <w:sz w:val="22"/>
                <w:szCs w:val="22"/>
              </w:rPr>
              <w:t>]</w:t>
            </w:r>
          </w:p>
        </w:tc>
        <w:tc>
          <w:tcPr>
            <w:tcW w:w="3031" w:type="dxa"/>
          </w:tcPr>
          <w:p w14:paraId="73A0CAEA"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w:t>
            </w:r>
            <w:r>
              <w:rPr>
                <w:rFonts w:ascii="Arial" w:hAnsi="Arial" w:cs="Arial"/>
                <w:sz w:val="22"/>
                <w:szCs w:val="22"/>
              </w:rPr>
              <w:t>-0.0</w:t>
            </w:r>
            <w:r w:rsidRPr="00735F32">
              <w:rPr>
                <w:rFonts w:ascii="Arial" w:hAnsi="Arial" w:cs="Arial"/>
                <w:sz w:val="22"/>
                <w:szCs w:val="22"/>
              </w:rPr>
              <w:t xml:space="preserve">89   </w:t>
            </w:r>
            <w:r>
              <w:rPr>
                <w:rFonts w:ascii="Arial" w:hAnsi="Arial" w:cs="Arial"/>
                <w:sz w:val="22"/>
                <w:szCs w:val="22"/>
              </w:rPr>
              <w:t>-0.0</w:t>
            </w:r>
            <w:r w:rsidRPr="00735F32">
              <w:rPr>
                <w:rFonts w:ascii="Arial" w:hAnsi="Arial" w:cs="Arial"/>
                <w:sz w:val="22"/>
                <w:szCs w:val="22"/>
              </w:rPr>
              <w:t>4</w:t>
            </w:r>
            <w:r>
              <w:rPr>
                <w:rFonts w:ascii="Arial" w:hAnsi="Arial" w:cs="Arial"/>
                <w:sz w:val="22"/>
                <w:szCs w:val="22"/>
              </w:rPr>
              <w:t>3</w:t>
            </w:r>
            <w:r w:rsidRPr="00263505">
              <w:rPr>
                <w:rFonts w:ascii="Arial" w:hAnsi="Arial" w:cs="Arial"/>
                <w:sz w:val="22"/>
                <w:szCs w:val="22"/>
              </w:rPr>
              <w:t>]</w:t>
            </w:r>
          </w:p>
        </w:tc>
      </w:tr>
      <w:tr w:rsidR="005F22A1" w:rsidRPr="00263505" w14:paraId="4175BE93" w14:textId="77777777" w:rsidTr="00A85CF0">
        <w:trPr>
          <w:trHeight w:val="280"/>
        </w:trPr>
        <w:tc>
          <w:tcPr>
            <w:tcW w:w="2880" w:type="dxa"/>
            <w:noWrap/>
          </w:tcPr>
          <w:p w14:paraId="50E7F915" w14:textId="77777777" w:rsidR="005F22A1" w:rsidRPr="00263505" w:rsidRDefault="005F22A1" w:rsidP="00A85CF0">
            <w:pPr>
              <w:spacing w:line="276" w:lineRule="auto"/>
              <w:rPr>
                <w:rFonts w:ascii="Arial" w:eastAsia="Times New Roman" w:hAnsi="Arial" w:cs="Arial"/>
                <w:sz w:val="22"/>
                <w:szCs w:val="22"/>
                <w:lang w:val="en-GB" w:eastAsia="it-IT"/>
              </w:rPr>
            </w:pPr>
            <w:r w:rsidRPr="00263505">
              <w:rPr>
                <w:rFonts w:ascii="Arial" w:eastAsia="Times New Roman" w:hAnsi="Arial" w:cs="Arial"/>
                <w:sz w:val="22"/>
                <w:szCs w:val="22"/>
                <w:lang w:val="en-GB" w:eastAsia="it-IT"/>
              </w:rPr>
              <w:t>45-54</w:t>
            </w:r>
          </w:p>
        </w:tc>
        <w:tc>
          <w:tcPr>
            <w:tcW w:w="3499" w:type="dxa"/>
            <w:noWrap/>
          </w:tcPr>
          <w:p w14:paraId="6E4B8D7E"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0.013**</w:t>
            </w:r>
          </w:p>
        </w:tc>
        <w:tc>
          <w:tcPr>
            <w:tcW w:w="3031" w:type="dxa"/>
          </w:tcPr>
          <w:p w14:paraId="63800612"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-0.060***</w:t>
            </w:r>
          </w:p>
        </w:tc>
      </w:tr>
      <w:tr w:rsidR="005F22A1" w:rsidRPr="00263505" w14:paraId="773D9B8D" w14:textId="77777777" w:rsidTr="00A85CF0">
        <w:trPr>
          <w:trHeight w:val="280"/>
        </w:trPr>
        <w:tc>
          <w:tcPr>
            <w:tcW w:w="2880" w:type="dxa"/>
            <w:noWrap/>
          </w:tcPr>
          <w:p w14:paraId="5D1CE5AB" w14:textId="77777777" w:rsidR="005F22A1" w:rsidRPr="00263505" w:rsidRDefault="005F22A1" w:rsidP="00A85CF0">
            <w:pPr>
              <w:spacing w:line="276" w:lineRule="auto"/>
              <w:rPr>
                <w:rFonts w:ascii="Arial" w:eastAsia="Times New Roman" w:hAnsi="Arial" w:cs="Arial"/>
                <w:sz w:val="22"/>
                <w:szCs w:val="22"/>
                <w:lang w:val="en-GB" w:eastAsia="it-IT"/>
              </w:rPr>
            </w:pPr>
          </w:p>
        </w:tc>
        <w:tc>
          <w:tcPr>
            <w:tcW w:w="3499" w:type="dxa"/>
            <w:noWrap/>
          </w:tcPr>
          <w:p w14:paraId="38A3A9E9" w14:textId="77777777" w:rsidR="005F22A1" w:rsidRPr="00263505" w:rsidRDefault="005F22A1" w:rsidP="00A85CF0">
            <w:pPr>
              <w:widowControl w:val="0"/>
              <w:autoSpaceDE w:val="0"/>
              <w:autoSpaceDN w:val="0"/>
              <w:adjustRightInd w:val="0"/>
              <w:jc w:val="center"/>
              <w:rPr>
                <w:rFonts w:ascii="Arial" w:hAnsi="Arial" w:cs="Arial"/>
                <w:sz w:val="22"/>
                <w:szCs w:val="22"/>
              </w:rPr>
            </w:pPr>
            <w:r>
              <w:rPr>
                <w:rFonts w:ascii="Arial" w:hAnsi="Arial" w:cs="Arial"/>
                <w:sz w:val="22"/>
                <w:szCs w:val="22"/>
              </w:rPr>
              <w:t>[0.0</w:t>
            </w:r>
            <w:r w:rsidRPr="003862DB">
              <w:rPr>
                <w:rFonts w:ascii="Arial" w:hAnsi="Arial" w:cs="Arial"/>
                <w:sz w:val="22"/>
                <w:szCs w:val="22"/>
              </w:rPr>
              <w:t xml:space="preserve">02   </w:t>
            </w:r>
            <w:r>
              <w:rPr>
                <w:rFonts w:ascii="Arial" w:hAnsi="Arial" w:cs="Arial"/>
                <w:sz w:val="22"/>
                <w:szCs w:val="22"/>
              </w:rPr>
              <w:t>0.0</w:t>
            </w:r>
            <w:r w:rsidRPr="003862DB">
              <w:rPr>
                <w:rFonts w:ascii="Arial" w:hAnsi="Arial" w:cs="Arial"/>
                <w:sz w:val="22"/>
                <w:szCs w:val="22"/>
              </w:rPr>
              <w:t>25</w:t>
            </w:r>
            <w:r w:rsidRPr="00263505">
              <w:rPr>
                <w:rFonts w:ascii="Arial" w:hAnsi="Arial" w:cs="Arial"/>
                <w:sz w:val="22"/>
                <w:szCs w:val="22"/>
              </w:rPr>
              <w:t>]</w:t>
            </w:r>
          </w:p>
        </w:tc>
        <w:tc>
          <w:tcPr>
            <w:tcW w:w="3031" w:type="dxa"/>
          </w:tcPr>
          <w:p w14:paraId="79BA32D9"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w:t>
            </w:r>
            <w:r>
              <w:rPr>
                <w:rFonts w:ascii="Arial" w:hAnsi="Arial" w:cs="Arial"/>
                <w:sz w:val="22"/>
                <w:szCs w:val="22"/>
              </w:rPr>
              <w:t>-0.0</w:t>
            </w:r>
            <w:r w:rsidRPr="00735F32">
              <w:rPr>
                <w:rFonts w:ascii="Arial" w:hAnsi="Arial" w:cs="Arial"/>
                <w:sz w:val="22"/>
                <w:szCs w:val="22"/>
              </w:rPr>
              <w:t xml:space="preserve">83   </w:t>
            </w:r>
            <w:r>
              <w:rPr>
                <w:rFonts w:ascii="Arial" w:hAnsi="Arial" w:cs="Arial"/>
                <w:sz w:val="22"/>
                <w:szCs w:val="22"/>
              </w:rPr>
              <w:t>-0.0</w:t>
            </w:r>
            <w:r w:rsidRPr="00735F32">
              <w:rPr>
                <w:rFonts w:ascii="Arial" w:hAnsi="Arial" w:cs="Arial"/>
                <w:sz w:val="22"/>
                <w:szCs w:val="22"/>
              </w:rPr>
              <w:t>36</w:t>
            </w:r>
            <w:r w:rsidRPr="00263505">
              <w:rPr>
                <w:rFonts w:ascii="Arial" w:hAnsi="Arial" w:cs="Arial"/>
                <w:sz w:val="22"/>
                <w:szCs w:val="22"/>
              </w:rPr>
              <w:t>]</w:t>
            </w:r>
          </w:p>
        </w:tc>
      </w:tr>
      <w:tr w:rsidR="005F22A1" w:rsidRPr="00263505" w14:paraId="3EF4D233" w14:textId="77777777" w:rsidTr="00A85CF0">
        <w:trPr>
          <w:trHeight w:val="280"/>
        </w:trPr>
        <w:tc>
          <w:tcPr>
            <w:tcW w:w="2880" w:type="dxa"/>
            <w:noWrap/>
            <w:hideMark/>
          </w:tcPr>
          <w:p w14:paraId="11855FA5" w14:textId="77777777" w:rsidR="005F22A1" w:rsidRPr="00263505" w:rsidRDefault="005F22A1" w:rsidP="00A85CF0">
            <w:pPr>
              <w:spacing w:line="276" w:lineRule="auto"/>
              <w:rPr>
                <w:rFonts w:ascii="Arial" w:eastAsia="Times New Roman" w:hAnsi="Arial" w:cs="Arial"/>
                <w:sz w:val="22"/>
                <w:szCs w:val="22"/>
                <w:lang w:val="en-GB" w:eastAsia="it-IT"/>
              </w:rPr>
            </w:pPr>
            <w:r w:rsidRPr="00263505">
              <w:rPr>
                <w:rFonts w:ascii="Arial" w:eastAsia="Times New Roman" w:hAnsi="Arial" w:cs="Arial"/>
                <w:sz w:val="22"/>
                <w:szCs w:val="22"/>
                <w:lang w:val="en-GB" w:eastAsia="it-IT"/>
              </w:rPr>
              <w:t>55-64</w:t>
            </w:r>
          </w:p>
        </w:tc>
        <w:tc>
          <w:tcPr>
            <w:tcW w:w="3499" w:type="dxa"/>
            <w:noWrap/>
            <w:hideMark/>
          </w:tcPr>
          <w:p w14:paraId="44B2F450"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0.017**</w:t>
            </w:r>
          </w:p>
        </w:tc>
        <w:tc>
          <w:tcPr>
            <w:tcW w:w="3031" w:type="dxa"/>
          </w:tcPr>
          <w:p w14:paraId="205383D2"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-0.118***</w:t>
            </w:r>
          </w:p>
        </w:tc>
      </w:tr>
      <w:tr w:rsidR="005F22A1" w:rsidRPr="00263505" w14:paraId="70717AB9" w14:textId="77777777" w:rsidTr="00A85CF0">
        <w:trPr>
          <w:trHeight w:val="280"/>
        </w:trPr>
        <w:tc>
          <w:tcPr>
            <w:tcW w:w="2880" w:type="dxa"/>
            <w:noWrap/>
          </w:tcPr>
          <w:p w14:paraId="5130D03C" w14:textId="77777777" w:rsidR="005F22A1" w:rsidRPr="00263505" w:rsidRDefault="005F22A1" w:rsidP="00A85CF0">
            <w:pPr>
              <w:spacing w:line="276" w:lineRule="auto"/>
              <w:rPr>
                <w:rFonts w:ascii="Arial" w:eastAsia="Times New Roman" w:hAnsi="Arial" w:cs="Arial"/>
                <w:sz w:val="22"/>
                <w:szCs w:val="22"/>
                <w:lang w:val="en-GB" w:eastAsia="it-IT"/>
              </w:rPr>
            </w:pPr>
          </w:p>
        </w:tc>
        <w:tc>
          <w:tcPr>
            <w:tcW w:w="3499" w:type="dxa"/>
            <w:noWrap/>
          </w:tcPr>
          <w:p w14:paraId="58B1623D" w14:textId="77777777" w:rsidR="005F22A1" w:rsidRPr="00263505" w:rsidRDefault="005F22A1" w:rsidP="00A85CF0">
            <w:pPr>
              <w:widowControl w:val="0"/>
              <w:autoSpaceDE w:val="0"/>
              <w:autoSpaceDN w:val="0"/>
              <w:adjustRightInd w:val="0"/>
              <w:jc w:val="center"/>
              <w:rPr>
                <w:rFonts w:ascii="Arial" w:hAnsi="Arial" w:cs="Arial"/>
                <w:sz w:val="22"/>
                <w:szCs w:val="22"/>
              </w:rPr>
            </w:pPr>
            <w:r>
              <w:rPr>
                <w:rFonts w:ascii="Arial" w:hAnsi="Arial" w:cs="Arial"/>
                <w:sz w:val="22"/>
                <w:szCs w:val="22"/>
              </w:rPr>
              <w:t>[0.0</w:t>
            </w:r>
            <w:r w:rsidRPr="003862DB">
              <w:rPr>
                <w:rFonts w:ascii="Arial" w:hAnsi="Arial" w:cs="Arial"/>
                <w:sz w:val="22"/>
                <w:szCs w:val="22"/>
              </w:rPr>
              <w:t xml:space="preserve">03   </w:t>
            </w:r>
            <w:r>
              <w:rPr>
                <w:rFonts w:ascii="Arial" w:hAnsi="Arial" w:cs="Arial"/>
                <w:sz w:val="22"/>
                <w:szCs w:val="22"/>
              </w:rPr>
              <w:t>0.0</w:t>
            </w:r>
            <w:r w:rsidRPr="003862DB">
              <w:rPr>
                <w:rFonts w:ascii="Arial" w:hAnsi="Arial" w:cs="Arial"/>
                <w:sz w:val="22"/>
                <w:szCs w:val="22"/>
              </w:rPr>
              <w:t>30</w:t>
            </w:r>
            <w:r w:rsidRPr="00263505">
              <w:rPr>
                <w:rFonts w:ascii="Arial" w:hAnsi="Arial" w:cs="Arial"/>
                <w:sz w:val="22"/>
                <w:szCs w:val="22"/>
              </w:rPr>
              <w:t>]</w:t>
            </w:r>
          </w:p>
        </w:tc>
        <w:tc>
          <w:tcPr>
            <w:tcW w:w="3031" w:type="dxa"/>
          </w:tcPr>
          <w:p w14:paraId="2812B333"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w:t>
            </w:r>
            <w:r>
              <w:rPr>
                <w:rFonts w:ascii="Arial" w:hAnsi="Arial" w:cs="Arial"/>
                <w:sz w:val="22"/>
                <w:szCs w:val="22"/>
              </w:rPr>
              <w:t>-0.1</w:t>
            </w:r>
            <w:r w:rsidRPr="00735F32">
              <w:rPr>
                <w:rFonts w:ascii="Arial" w:hAnsi="Arial" w:cs="Arial"/>
                <w:sz w:val="22"/>
                <w:szCs w:val="22"/>
              </w:rPr>
              <w:t xml:space="preserve">44   </w:t>
            </w:r>
            <w:r>
              <w:rPr>
                <w:rFonts w:ascii="Arial" w:hAnsi="Arial" w:cs="Arial"/>
                <w:sz w:val="22"/>
                <w:szCs w:val="22"/>
              </w:rPr>
              <w:t>-0.0</w:t>
            </w:r>
            <w:r w:rsidRPr="00735F32">
              <w:rPr>
                <w:rFonts w:ascii="Arial" w:hAnsi="Arial" w:cs="Arial"/>
                <w:sz w:val="22"/>
                <w:szCs w:val="22"/>
              </w:rPr>
              <w:t>91</w:t>
            </w:r>
            <w:r w:rsidRPr="00263505">
              <w:rPr>
                <w:rFonts w:ascii="Arial" w:hAnsi="Arial" w:cs="Arial"/>
                <w:sz w:val="22"/>
                <w:szCs w:val="22"/>
              </w:rPr>
              <w:t>]</w:t>
            </w:r>
          </w:p>
        </w:tc>
      </w:tr>
      <w:tr w:rsidR="005F22A1" w:rsidRPr="00263505" w14:paraId="17338C0C" w14:textId="77777777" w:rsidTr="00A85CF0">
        <w:trPr>
          <w:trHeight w:val="280"/>
        </w:trPr>
        <w:tc>
          <w:tcPr>
            <w:tcW w:w="2880" w:type="dxa"/>
            <w:noWrap/>
          </w:tcPr>
          <w:p w14:paraId="4C7E0B2F" w14:textId="77777777" w:rsidR="005F22A1" w:rsidRPr="00263505" w:rsidRDefault="005F22A1" w:rsidP="00A85CF0">
            <w:pPr>
              <w:spacing w:line="276" w:lineRule="auto"/>
              <w:rPr>
                <w:rFonts w:ascii="Arial" w:eastAsia="Times New Roman" w:hAnsi="Arial" w:cs="Arial"/>
                <w:sz w:val="22"/>
                <w:szCs w:val="22"/>
                <w:lang w:val="en-GB" w:eastAsia="it-IT"/>
              </w:rPr>
            </w:pPr>
            <w:r w:rsidRPr="00263505">
              <w:rPr>
                <w:rFonts w:ascii="Arial" w:eastAsia="Times New Roman" w:hAnsi="Arial" w:cs="Arial"/>
                <w:b/>
                <w:sz w:val="22"/>
                <w:szCs w:val="22"/>
                <w:lang w:val="en-GB" w:eastAsia="it-IT"/>
              </w:rPr>
              <w:t>Treatment</w:t>
            </w:r>
          </w:p>
        </w:tc>
        <w:tc>
          <w:tcPr>
            <w:tcW w:w="3499" w:type="dxa"/>
            <w:noWrap/>
          </w:tcPr>
          <w:p w14:paraId="1A7FED35" w14:textId="77777777" w:rsidR="005F22A1" w:rsidRPr="00263505" w:rsidRDefault="005F22A1" w:rsidP="00A85CF0">
            <w:pPr>
              <w:widowControl w:val="0"/>
              <w:autoSpaceDE w:val="0"/>
              <w:autoSpaceDN w:val="0"/>
              <w:adjustRightInd w:val="0"/>
              <w:jc w:val="center"/>
              <w:rPr>
                <w:rFonts w:ascii="Arial" w:hAnsi="Arial" w:cs="Arial"/>
                <w:sz w:val="22"/>
                <w:szCs w:val="22"/>
              </w:rPr>
            </w:pPr>
          </w:p>
        </w:tc>
        <w:tc>
          <w:tcPr>
            <w:tcW w:w="3031" w:type="dxa"/>
          </w:tcPr>
          <w:p w14:paraId="38BBC9A5" w14:textId="77777777" w:rsidR="005F22A1" w:rsidRPr="00263505" w:rsidRDefault="005F22A1" w:rsidP="00A85CF0">
            <w:pPr>
              <w:widowControl w:val="0"/>
              <w:autoSpaceDE w:val="0"/>
              <w:autoSpaceDN w:val="0"/>
              <w:adjustRightInd w:val="0"/>
              <w:jc w:val="center"/>
              <w:rPr>
                <w:rFonts w:ascii="Arial" w:hAnsi="Arial" w:cs="Arial"/>
                <w:sz w:val="22"/>
                <w:szCs w:val="22"/>
              </w:rPr>
            </w:pPr>
          </w:p>
        </w:tc>
      </w:tr>
      <w:tr w:rsidR="005F22A1" w:rsidRPr="00263505" w14:paraId="2A1D7D40" w14:textId="77777777" w:rsidTr="00A85CF0">
        <w:trPr>
          <w:trHeight w:val="280"/>
        </w:trPr>
        <w:tc>
          <w:tcPr>
            <w:tcW w:w="2880" w:type="dxa"/>
            <w:noWrap/>
          </w:tcPr>
          <w:p w14:paraId="2F905851" w14:textId="77777777" w:rsidR="005F22A1" w:rsidRPr="00263505" w:rsidRDefault="005F22A1" w:rsidP="00A85CF0">
            <w:pPr>
              <w:spacing w:line="276" w:lineRule="auto"/>
              <w:rPr>
                <w:rFonts w:ascii="Arial" w:eastAsia="Times New Roman" w:hAnsi="Arial" w:cs="Arial"/>
                <w:sz w:val="22"/>
                <w:szCs w:val="22"/>
                <w:lang w:val="en-GB" w:eastAsia="it-IT"/>
              </w:rPr>
            </w:pPr>
            <w:r w:rsidRPr="00263505">
              <w:rPr>
                <w:rFonts w:ascii="Arial" w:eastAsia="Times New Roman" w:hAnsi="Arial" w:cs="Arial"/>
                <w:color w:val="000000"/>
                <w:sz w:val="22"/>
                <w:szCs w:val="22"/>
                <w:lang w:val="en-GB" w:eastAsia="it-IT"/>
              </w:rPr>
              <w:t>Treated</w:t>
            </w:r>
          </w:p>
        </w:tc>
        <w:tc>
          <w:tcPr>
            <w:tcW w:w="3499" w:type="dxa"/>
            <w:noWrap/>
            <w:hideMark/>
          </w:tcPr>
          <w:p w14:paraId="4F98D87E"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0.146***</w:t>
            </w:r>
          </w:p>
        </w:tc>
        <w:tc>
          <w:tcPr>
            <w:tcW w:w="3031" w:type="dxa"/>
          </w:tcPr>
          <w:p w14:paraId="35B63509"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-0.010</w:t>
            </w:r>
          </w:p>
        </w:tc>
      </w:tr>
      <w:tr w:rsidR="005F22A1" w:rsidRPr="00263505" w14:paraId="363E0093" w14:textId="77777777" w:rsidTr="00A85CF0">
        <w:trPr>
          <w:trHeight w:val="280"/>
        </w:trPr>
        <w:tc>
          <w:tcPr>
            <w:tcW w:w="2880" w:type="dxa"/>
            <w:noWrap/>
          </w:tcPr>
          <w:p w14:paraId="485AD811" w14:textId="77777777" w:rsidR="005F22A1" w:rsidRPr="00263505" w:rsidRDefault="005F22A1" w:rsidP="00A85CF0">
            <w:pPr>
              <w:spacing w:line="276" w:lineRule="auto"/>
              <w:rPr>
                <w:rFonts w:ascii="Arial" w:eastAsia="Times New Roman" w:hAnsi="Arial" w:cs="Arial"/>
                <w:sz w:val="22"/>
                <w:szCs w:val="22"/>
                <w:lang w:val="en-GB" w:eastAsia="it-IT"/>
              </w:rPr>
            </w:pPr>
          </w:p>
        </w:tc>
        <w:tc>
          <w:tcPr>
            <w:tcW w:w="3499" w:type="dxa"/>
            <w:noWrap/>
            <w:hideMark/>
          </w:tcPr>
          <w:p w14:paraId="601FD984" w14:textId="77777777" w:rsidR="005F22A1" w:rsidRPr="00263505" w:rsidRDefault="005F22A1" w:rsidP="00A85CF0">
            <w:pPr>
              <w:widowControl w:val="0"/>
              <w:autoSpaceDE w:val="0"/>
              <w:autoSpaceDN w:val="0"/>
              <w:adjustRightInd w:val="0"/>
              <w:jc w:val="center"/>
              <w:rPr>
                <w:rFonts w:ascii="Arial" w:hAnsi="Arial" w:cs="Arial"/>
                <w:sz w:val="22"/>
                <w:szCs w:val="22"/>
              </w:rPr>
            </w:pPr>
            <w:r>
              <w:rPr>
                <w:rFonts w:ascii="Arial" w:hAnsi="Arial" w:cs="Arial"/>
                <w:sz w:val="22"/>
                <w:szCs w:val="22"/>
              </w:rPr>
              <w:t>[0.1</w:t>
            </w:r>
            <w:r w:rsidRPr="003862DB">
              <w:rPr>
                <w:rFonts w:ascii="Arial" w:hAnsi="Arial" w:cs="Arial"/>
                <w:sz w:val="22"/>
                <w:szCs w:val="22"/>
              </w:rPr>
              <w:t xml:space="preserve">31   </w:t>
            </w:r>
            <w:r>
              <w:rPr>
                <w:rFonts w:ascii="Arial" w:hAnsi="Arial" w:cs="Arial"/>
                <w:sz w:val="22"/>
                <w:szCs w:val="22"/>
              </w:rPr>
              <w:t>0.1</w:t>
            </w:r>
            <w:r w:rsidRPr="003862DB">
              <w:rPr>
                <w:rFonts w:ascii="Arial" w:hAnsi="Arial" w:cs="Arial"/>
                <w:sz w:val="22"/>
                <w:szCs w:val="22"/>
              </w:rPr>
              <w:t>60</w:t>
            </w:r>
            <w:r w:rsidRPr="00263505">
              <w:rPr>
                <w:rFonts w:ascii="Arial" w:hAnsi="Arial" w:cs="Arial"/>
                <w:sz w:val="22"/>
                <w:szCs w:val="22"/>
              </w:rPr>
              <w:t>]</w:t>
            </w:r>
          </w:p>
        </w:tc>
        <w:tc>
          <w:tcPr>
            <w:tcW w:w="3031" w:type="dxa"/>
          </w:tcPr>
          <w:p w14:paraId="40E898E3"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w:t>
            </w:r>
            <w:r>
              <w:rPr>
                <w:rFonts w:ascii="Arial" w:hAnsi="Arial" w:cs="Arial"/>
                <w:sz w:val="22"/>
                <w:szCs w:val="22"/>
              </w:rPr>
              <w:t>-0.0</w:t>
            </w:r>
            <w:r w:rsidRPr="00735F32">
              <w:rPr>
                <w:rFonts w:ascii="Arial" w:hAnsi="Arial" w:cs="Arial"/>
                <w:sz w:val="22"/>
                <w:szCs w:val="22"/>
              </w:rPr>
              <w:t xml:space="preserve">46   </w:t>
            </w:r>
            <w:r>
              <w:rPr>
                <w:rFonts w:ascii="Arial" w:hAnsi="Arial" w:cs="Arial"/>
                <w:sz w:val="22"/>
                <w:szCs w:val="22"/>
              </w:rPr>
              <w:t>0.0</w:t>
            </w:r>
            <w:r w:rsidRPr="00735F32">
              <w:rPr>
                <w:rFonts w:ascii="Arial" w:hAnsi="Arial" w:cs="Arial"/>
                <w:sz w:val="22"/>
                <w:szCs w:val="22"/>
              </w:rPr>
              <w:t>26</w:t>
            </w:r>
            <w:r w:rsidRPr="00263505">
              <w:rPr>
                <w:rFonts w:ascii="Arial" w:hAnsi="Arial" w:cs="Arial"/>
                <w:sz w:val="22"/>
                <w:szCs w:val="22"/>
              </w:rPr>
              <w:t>]</w:t>
            </w:r>
          </w:p>
        </w:tc>
      </w:tr>
      <w:tr w:rsidR="005F22A1" w:rsidRPr="00263505" w14:paraId="2289ED5F" w14:textId="77777777" w:rsidTr="00A85CF0">
        <w:trPr>
          <w:trHeight w:val="280"/>
        </w:trPr>
        <w:tc>
          <w:tcPr>
            <w:tcW w:w="2880" w:type="dxa"/>
            <w:noWrap/>
          </w:tcPr>
          <w:p w14:paraId="03A8E584" w14:textId="77777777" w:rsidR="005F22A1" w:rsidRPr="00263505" w:rsidRDefault="005F22A1" w:rsidP="00A85CF0">
            <w:pPr>
              <w:spacing w:line="276" w:lineRule="auto"/>
              <w:rPr>
                <w:rFonts w:ascii="Arial" w:eastAsia="Times New Roman" w:hAnsi="Arial" w:cs="Arial"/>
                <w:b/>
                <w:sz w:val="22"/>
                <w:szCs w:val="22"/>
                <w:lang w:val="en-GB" w:eastAsia="it-IT"/>
              </w:rPr>
            </w:pPr>
            <w:r w:rsidRPr="00263505">
              <w:rPr>
                <w:rFonts w:ascii="Arial" w:eastAsia="Times New Roman" w:hAnsi="Arial" w:cs="Arial"/>
                <w:b/>
                <w:sz w:val="22"/>
                <w:szCs w:val="22"/>
                <w:lang w:val="en-GB" w:eastAsia="it-IT"/>
              </w:rPr>
              <w:t>Treatment*Age</w:t>
            </w:r>
          </w:p>
        </w:tc>
        <w:tc>
          <w:tcPr>
            <w:tcW w:w="3499" w:type="dxa"/>
            <w:noWrap/>
          </w:tcPr>
          <w:p w14:paraId="0179B1D4" w14:textId="77777777" w:rsidR="005F22A1" w:rsidRPr="00263505" w:rsidRDefault="005F22A1" w:rsidP="00A85CF0">
            <w:pPr>
              <w:widowControl w:val="0"/>
              <w:autoSpaceDE w:val="0"/>
              <w:autoSpaceDN w:val="0"/>
              <w:adjustRightInd w:val="0"/>
              <w:jc w:val="center"/>
              <w:rPr>
                <w:rFonts w:ascii="Arial" w:hAnsi="Arial" w:cs="Arial"/>
                <w:sz w:val="22"/>
                <w:szCs w:val="22"/>
              </w:rPr>
            </w:pPr>
          </w:p>
        </w:tc>
        <w:tc>
          <w:tcPr>
            <w:tcW w:w="3031" w:type="dxa"/>
          </w:tcPr>
          <w:p w14:paraId="34A7C053" w14:textId="77777777" w:rsidR="005F22A1" w:rsidRPr="00263505" w:rsidRDefault="005F22A1" w:rsidP="00A85CF0">
            <w:pPr>
              <w:widowControl w:val="0"/>
              <w:autoSpaceDE w:val="0"/>
              <w:autoSpaceDN w:val="0"/>
              <w:adjustRightInd w:val="0"/>
              <w:jc w:val="center"/>
              <w:rPr>
                <w:rFonts w:ascii="Arial" w:hAnsi="Arial" w:cs="Arial"/>
                <w:sz w:val="22"/>
                <w:szCs w:val="22"/>
              </w:rPr>
            </w:pPr>
          </w:p>
        </w:tc>
      </w:tr>
      <w:tr w:rsidR="005F22A1" w:rsidRPr="00263505" w14:paraId="420C6132" w14:textId="77777777" w:rsidTr="00A85CF0">
        <w:trPr>
          <w:trHeight w:val="280"/>
        </w:trPr>
        <w:tc>
          <w:tcPr>
            <w:tcW w:w="2880" w:type="dxa"/>
            <w:noWrap/>
          </w:tcPr>
          <w:p w14:paraId="206423DA" w14:textId="77777777" w:rsidR="005F22A1" w:rsidRPr="00263505" w:rsidRDefault="005F22A1" w:rsidP="00A85CF0">
            <w:pPr>
              <w:spacing w:line="276" w:lineRule="auto"/>
              <w:rPr>
                <w:rFonts w:ascii="Arial" w:eastAsia="Times New Roman" w:hAnsi="Arial" w:cs="Arial"/>
                <w:sz w:val="22"/>
                <w:szCs w:val="22"/>
                <w:lang w:val="en-GB" w:eastAsia="it-IT"/>
              </w:rPr>
            </w:pPr>
            <w:r w:rsidRPr="00263505">
              <w:rPr>
                <w:rFonts w:ascii="Arial" w:eastAsia="Times New Roman" w:hAnsi="Arial" w:cs="Arial"/>
                <w:sz w:val="22"/>
                <w:szCs w:val="22"/>
                <w:lang w:val="en-GB" w:eastAsia="it-IT"/>
              </w:rPr>
              <w:t>T*25-34</w:t>
            </w:r>
          </w:p>
        </w:tc>
        <w:tc>
          <w:tcPr>
            <w:tcW w:w="3499" w:type="dxa"/>
            <w:noWrap/>
            <w:hideMark/>
          </w:tcPr>
          <w:p w14:paraId="3CC02538"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-0.023***</w:t>
            </w:r>
          </w:p>
        </w:tc>
        <w:tc>
          <w:tcPr>
            <w:tcW w:w="3031" w:type="dxa"/>
          </w:tcPr>
          <w:p w14:paraId="3260AE52"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0.005</w:t>
            </w:r>
          </w:p>
        </w:tc>
      </w:tr>
      <w:tr w:rsidR="005F22A1" w:rsidRPr="00263505" w14:paraId="3E93FA26" w14:textId="77777777" w:rsidTr="00A85CF0">
        <w:trPr>
          <w:trHeight w:val="280"/>
        </w:trPr>
        <w:tc>
          <w:tcPr>
            <w:tcW w:w="2880" w:type="dxa"/>
            <w:noWrap/>
          </w:tcPr>
          <w:p w14:paraId="6FF99A18" w14:textId="77777777" w:rsidR="005F22A1" w:rsidRPr="00263505" w:rsidRDefault="005F22A1" w:rsidP="00A85CF0">
            <w:pPr>
              <w:spacing w:line="276" w:lineRule="auto"/>
              <w:rPr>
                <w:rFonts w:ascii="Arial" w:eastAsia="Times New Roman" w:hAnsi="Arial" w:cs="Arial"/>
                <w:sz w:val="22"/>
                <w:szCs w:val="22"/>
                <w:lang w:val="en-GB" w:eastAsia="it-IT"/>
              </w:rPr>
            </w:pPr>
          </w:p>
        </w:tc>
        <w:tc>
          <w:tcPr>
            <w:tcW w:w="3499" w:type="dxa"/>
            <w:noWrap/>
            <w:hideMark/>
          </w:tcPr>
          <w:p w14:paraId="5599903D" w14:textId="732C84B0"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w:t>
            </w:r>
            <w:r>
              <w:rPr>
                <w:rFonts w:ascii="Arial" w:hAnsi="Arial" w:cs="Arial"/>
                <w:sz w:val="22"/>
                <w:szCs w:val="22"/>
              </w:rPr>
              <w:t>-0.0</w:t>
            </w:r>
            <w:r w:rsidRPr="003862DB">
              <w:rPr>
                <w:rFonts w:ascii="Arial" w:hAnsi="Arial" w:cs="Arial"/>
                <w:sz w:val="22"/>
                <w:szCs w:val="22"/>
              </w:rPr>
              <w:t xml:space="preserve">40  </w:t>
            </w:r>
            <w:r w:rsidR="009C31A2">
              <w:rPr>
                <w:rFonts w:ascii="Arial" w:hAnsi="Arial" w:cs="Arial"/>
                <w:sz w:val="22"/>
                <w:szCs w:val="22"/>
              </w:rPr>
              <w:t xml:space="preserve"> </w:t>
            </w:r>
            <w:r>
              <w:rPr>
                <w:rFonts w:ascii="Arial" w:hAnsi="Arial" w:cs="Arial"/>
                <w:sz w:val="22"/>
                <w:szCs w:val="22"/>
              </w:rPr>
              <w:t>-0.0</w:t>
            </w:r>
            <w:r w:rsidRPr="003862DB">
              <w:rPr>
                <w:rFonts w:ascii="Arial" w:hAnsi="Arial" w:cs="Arial"/>
                <w:sz w:val="22"/>
                <w:szCs w:val="22"/>
              </w:rPr>
              <w:t>06</w:t>
            </w:r>
            <w:r w:rsidRPr="00263505">
              <w:rPr>
                <w:rFonts w:ascii="Arial" w:hAnsi="Arial" w:cs="Arial"/>
                <w:sz w:val="22"/>
                <w:szCs w:val="22"/>
              </w:rPr>
              <w:t>]</w:t>
            </w:r>
          </w:p>
        </w:tc>
        <w:tc>
          <w:tcPr>
            <w:tcW w:w="3031" w:type="dxa"/>
          </w:tcPr>
          <w:p w14:paraId="7F3F685F"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w:t>
            </w:r>
            <w:r>
              <w:rPr>
                <w:rFonts w:ascii="Arial" w:hAnsi="Arial" w:cs="Arial"/>
                <w:sz w:val="22"/>
                <w:szCs w:val="22"/>
              </w:rPr>
              <w:t>-0.0</w:t>
            </w:r>
            <w:r w:rsidRPr="00735F32">
              <w:rPr>
                <w:rFonts w:ascii="Arial" w:hAnsi="Arial" w:cs="Arial"/>
                <w:sz w:val="22"/>
                <w:szCs w:val="22"/>
              </w:rPr>
              <w:t xml:space="preserve">31   </w:t>
            </w:r>
            <w:r>
              <w:rPr>
                <w:rFonts w:ascii="Arial" w:hAnsi="Arial" w:cs="Arial"/>
                <w:sz w:val="22"/>
                <w:szCs w:val="22"/>
              </w:rPr>
              <w:t>0.0</w:t>
            </w:r>
            <w:r w:rsidRPr="00735F32">
              <w:rPr>
                <w:rFonts w:ascii="Arial" w:hAnsi="Arial" w:cs="Arial"/>
                <w:sz w:val="22"/>
                <w:szCs w:val="22"/>
              </w:rPr>
              <w:t>42</w:t>
            </w:r>
            <w:r w:rsidRPr="00263505">
              <w:rPr>
                <w:rFonts w:ascii="Arial" w:hAnsi="Arial" w:cs="Arial"/>
                <w:sz w:val="22"/>
                <w:szCs w:val="22"/>
              </w:rPr>
              <w:t>]</w:t>
            </w:r>
          </w:p>
        </w:tc>
      </w:tr>
      <w:tr w:rsidR="005F22A1" w:rsidRPr="00263505" w14:paraId="3F73CA7A" w14:textId="77777777" w:rsidTr="00A85CF0">
        <w:trPr>
          <w:trHeight w:val="280"/>
        </w:trPr>
        <w:tc>
          <w:tcPr>
            <w:tcW w:w="2880" w:type="dxa"/>
            <w:noWrap/>
          </w:tcPr>
          <w:p w14:paraId="4DF06489" w14:textId="77777777" w:rsidR="005F22A1" w:rsidRPr="00263505" w:rsidRDefault="005F22A1" w:rsidP="00A85CF0">
            <w:pPr>
              <w:spacing w:line="276" w:lineRule="auto"/>
              <w:rPr>
                <w:rFonts w:ascii="Arial" w:eastAsia="Times New Roman" w:hAnsi="Arial" w:cs="Arial"/>
                <w:sz w:val="22"/>
                <w:szCs w:val="22"/>
                <w:lang w:val="en-GB" w:eastAsia="it-IT"/>
              </w:rPr>
            </w:pPr>
            <w:r w:rsidRPr="00263505">
              <w:rPr>
                <w:rFonts w:ascii="Arial" w:eastAsia="Times New Roman" w:hAnsi="Arial" w:cs="Arial"/>
                <w:sz w:val="22"/>
                <w:szCs w:val="22"/>
                <w:lang w:val="en-GB" w:eastAsia="it-IT"/>
              </w:rPr>
              <w:t>T*35-44</w:t>
            </w:r>
          </w:p>
        </w:tc>
        <w:tc>
          <w:tcPr>
            <w:tcW w:w="3499" w:type="dxa"/>
            <w:noWrap/>
            <w:hideMark/>
          </w:tcPr>
          <w:p w14:paraId="1A4DC8B8"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-0.101***</w:t>
            </w:r>
          </w:p>
        </w:tc>
        <w:tc>
          <w:tcPr>
            <w:tcW w:w="3031" w:type="dxa"/>
          </w:tcPr>
          <w:p w14:paraId="3519F25E"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0.050***</w:t>
            </w:r>
          </w:p>
        </w:tc>
      </w:tr>
      <w:tr w:rsidR="005F22A1" w:rsidRPr="00263505" w14:paraId="24AFEBDE" w14:textId="77777777" w:rsidTr="00A85CF0">
        <w:trPr>
          <w:trHeight w:val="280"/>
        </w:trPr>
        <w:tc>
          <w:tcPr>
            <w:tcW w:w="2880" w:type="dxa"/>
            <w:noWrap/>
          </w:tcPr>
          <w:p w14:paraId="582B8B5A" w14:textId="77777777" w:rsidR="005F22A1" w:rsidRPr="00263505" w:rsidRDefault="005F22A1" w:rsidP="00A85CF0">
            <w:pPr>
              <w:spacing w:line="276" w:lineRule="auto"/>
              <w:rPr>
                <w:rFonts w:ascii="Arial" w:eastAsia="Times New Roman" w:hAnsi="Arial" w:cs="Arial"/>
                <w:sz w:val="22"/>
                <w:szCs w:val="22"/>
                <w:lang w:val="en-GB" w:eastAsia="it-IT"/>
              </w:rPr>
            </w:pPr>
          </w:p>
        </w:tc>
        <w:tc>
          <w:tcPr>
            <w:tcW w:w="3499" w:type="dxa"/>
            <w:noWrap/>
            <w:hideMark/>
          </w:tcPr>
          <w:p w14:paraId="198DDE27"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w:t>
            </w:r>
            <w:r>
              <w:rPr>
                <w:rFonts w:ascii="Arial" w:hAnsi="Arial" w:cs="Arial"/>
                <w:sz w:val="22"/>
                <w:szCs w:val="22"/>
              </w:rPr>
              <w:t>-0.1</w:t>
            </w:r>
            <w:r w:rsidRPr="003862DB">
              <w:rPr>
                <w:rFonts w:ascii="Arial" w:hAnsi="Arial" w:cs="Arial"/>
                <w:sz w:val="22"/>
                <w:szCs w:val="22"/>
              </w:rPr>
              <w:t xml:space="preserve">20   </w:t>
            </w:r>
            <w:r>
              <w:rPr>
                <w:rFonts w:ascii="Arial" w:hAnsi="Arial" w:cs="Arial"/>
                <w:sz w:val="22"/>
                <w:szCs w:val="22"/>
              </w:rPr>
              <w:t>-0.0</w:t>
            </w:r>
            <w:r w:rsidRPr="003862DB">
              <w:rPr>
                <w:rFonts w:ascii="Arial" w:hAnsi="Arial" w:cs="Arial"/>
                <w:sz w:val="22"/>
                <w:szCs w:val="22"/>
              </w:rPr>
              <w:t>82</w:t>
            </w:r>
            <w:r w:rsidRPr="00263505">
              <w:rPr>
                <w:rFonts w:ascii="Arial" w:hAnsi="Arial" w:cs="Arial"/>
                <w:sz w:val="22"/>
                <w:szCs w:val="22"/>
              </w:rPr>
              <w:t>]</w:t>
            </w:r>
          </w:p>
        </w:tc>
        <w:tc>
          <w:tcPr>
            <w:tcW w:w="3031" w:type="dxa"/>
          </w:tcPr>
          <w:p w14:paraId="72904B91" w14:textId="77777777" w:rsidR="005F22A1" w:rsidRPr="00263505" w:rsidRDefault="005F22A1" w:rsidP="00A85CF0">
            <w:pPr>
              <w:widowControl w:val="0"/>
              <w:autoSpaceDE w:val="0"/>
              <w:autoSpaceDN w:val="0"/>
              <w:adjustRightInd w:val="0"/>
              <w:jc w:val="center"/>
              <w:rPr>
                <w:rFonts w:ascii="Arial" w:hAnsi="Arial" w:cs="Arial"/>
                <w:sz w:val="22"/>
                <w:szCs w:val="22"/>
              </w:rPr>
            </w:pPr>
            <w:r>
              <w:rPr>
                <w:rFonts w:ascii="Arial" w:hAnsi="Arial" w:cs="Arial"/>
                <w:sz w:val="22"/>
                <w:szCs w:val="22"/>
              </w:rPr>
              <w:t>[0.0</w:t>
            </w:r>
            <w:r w:rsidRPr="00735F32">
              <w:rPr>
                <w:rFonts w:ascii="Arial" w:hAnsi="Arial" w:cs="Arial"/>
                <w:sz w:val="22"/>
                <w:szCs w:val="22"/>
              </w:rPr>
              <w:t xml:space="preserve">13   </w:t>
            </w:r>
            <w:r>
              <w:rPr>
                <w:rFonts w:ascii="Arial" w:hAnsi="Arial" w:cs="Arial"/>
                <w:sz w:val="22"/>
                <w:szCs w:val="22"/>
              </w:rPr>
              <w:t>0.0</w:t>
            </w:r>
            <w:r w:rsidRPr="00735F32">
              <w:rPr>
                <w:rFonts w:ascii="Arial" w:hAnsi="Arial" w:cs="Arial"/>
                <w:sz w:val="22"/>
                <w:szCs w:val="22"/>
              </w:rPr>
              <w:t>87</w:t>
            </w:r>
            <w:r w:rsidRPr="00263505">
              <w:rPr>
                <w:rFonts w:ascii="Arial" w:hAnsi="Arial" w:cs="Arial"/>
                <w:sz w:val="22"/>
                <w:szCs w:val="22"/>
              </w:rPr>
              <w:t>]</w:t>
            </w:r>
          </w:p>
        </w:tc>
      </w:tr>
      <w:tr w:rsidR="005F22A1" w:rsidRPr="00263505" w14:paraId="4EAB8463" w14:textId="77777777" w:rsidTr="00A85CF0">
        <w:trPr>
          <w:trHeight w:val="280"/>
        </w:trPr>
        <w:tc>
          <w:tcPr>
            <w:tcW w:w="2880" w:type="dxa"/>
            <w:noWrap/>
          </w:tcPr>
          <w:p w14:paraId="0BF87699" w14:textId="77777777" w:rsidR="005F22A1" w:rsidRPr="00263505" w:rsidRDefault="005F22A1" w:rsidP="00A85CF0">
            <w:pPr>
              <w:spacing w:line="276" w:lineRule="auto"/>
              <w:rPr>
                <w:rFonts w:ascii="Arial" w:eastAsia="Times New Roman" w:hAnsi="Arial" w:cs="Arial"/>
                <w:sz w:val="22"/>
                <w:szCs w:val="22"/>
                <w:lang w:val="en-GB" w:eastAsia="it-IT"/>
              </w:rPr>
            </w:pPr>
            <w:r w:rsidRPr="00263505">
              <w:rPr>
                <w:rFonts w:ascii="Arial" w:eastAsia="Times New Roman" w:hAnsi="Arial" w:cs="Arial"/>
                <w:sz w:val="22"/>
                <w:szCs w:val="22"/>
                <w:lang w:val="en-GB" w:eastAsia="it-IT"/>
              </w:rPr>
              <w:t>T*45-54</w:t>
            </w:r>
          </w:p>
        </w:tc>
        <w:tc>
          <w:tcPr>
            <w:tcW w:w="3499" w:type="dxa"/>
            <w:noWrap/>
          </w:tcPr>
          <w:p w14:paraId="55EA81FB"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-0.069***</w:t>
            </w:r>
          </w:p>
        </w:tc>
        <w:tc>
          <w:tcPr>
            <w:tcW w:w="3031" w:type="dxa"/>
          </w:tcPr>
          <w:p w14:paraId="20894F14"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0.050***</w:t>
            </w:r>
          </w:p>
        </w:tc>
      </w:tr>
      <w:tr w:rsidR="005F22A1" w:rsidRPr="00263505" w14:paraId="4DE9E6CF" w14:textId="77777777" w:rsidTr="00A85CF0">
        <w:trPr>
          <w:trHeight w:val="280"/>
        </w:trPr>
        <w:tc>
          <w:tcPr>
            <w:tcW w:w="2880" w:type="dxa"/>
            <w:noWrap/>
          </w:tcPr>
          <w:p w14:paraId="2502A6CE" w14:textId="77777777" w:rsidR="005F22A1" w:rsidRPr="00263505" w:rsidRDefault="005F22A1" w:rsidP="00A85CF0">
            <w:pPr>
              <w:spacing w:line="276" w:lineRule="auto"/>
              <w:rPr>
                <w:rFonts w:ascii="Arial" w:eastAsia="Times New Roman" w:hAnsi="Arial" w:cs="Arial"/>
                <w:sz w:val="22"/>
                <w:szCs w:val="22"/>
                <w:lang w:val="en-GB" w:eastAsia="it-IT"/>
              </w:rPr>
            </w:pPr>
          </w:p>
        </w:tc>
        <w:tc>
          <w:tcPr>
            <w:tcW w:w="3499" w:type="dxa"/>
            <w:noWrap/>
          </w:tcPr>
          <w:p w14:paraId="71C5E255"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w:t>
            </w:r>
            <w:r>
              <w:rPr>
                <w:rFonts w:ascii="Arial" w:hAnsi="Arial" w:cs="Arial"/>
                <w:sz w:val="22"/>
                <w:szCs w:val="22"/>
              </w:rPr>
              <w:t>-0.0</w:t>
            </w:r>
            <w:r w:rsidRPr="003862DB">
              <w:rPr>
                <w:rFonts w:ascii="Arial" w:hAnsi="Arial" w:cs="Arial"/>
                <w:sz w:val="22"/>
                <w:szCs w:val="22"/>
              </w:rPr>
              <w:t xml:space="preserve">88   </w:t>
            </w:r>
            <w:r>
              <w:rPr>
                <w:rFonts w:ascii="Arial" w:hAnsi="Arial" w:cs="Arial"/>
                <w:sz w:val="22"/>
                <w:szCs w:val="22"/>
              </w:rPr>
              <w:t>-0.0</w:t>
            </w:r>
            <w:r w:rsidRPr="003862DB">
              <w:rPr>
                <w:rFonts w:ascii="Arial" w:hAnsi="Arial" w:cs="Arial"/>
                <w:sz w:val="22"/>
                <w:szCs w:val="22"/>
              </w:rPr>
              <w:t>49</w:t>
            </w:r>
            <w:r w:rsidRPr="00263505">
              <w:rPr>
                <w:rFonts w:ascii="Arial" w:hAnsi="Arial" w:cs="Arial"/>
                <w:sz w:val="22"/>
                <w:szCs w:val="22"/>
              </w:rPr>
              <w:t>]</w:t>
            </w:r>
          </w:p>
        </w:tc>
        <w:tc>
          <w:tcPr>
            <w:tcW w:w="3031" w:type="dxa"/>
          </w:tcPr>
          <w:p w14:paraId="4F88CB3E" w14:textId="77777777" w:rsidR="005F22A1" w:rsidRPr="00263505" w:rsidRDefault="005F22A1" w:rsidP="00A85CF0">
            <w:pPr>
              <w:widowControl w:val="0"/>
              <w:autoSpaceDE w:val="0"/>
              <w:autoSpaceDN w:val="0"/>
              <w:adjustRightInd w:val="0"/>
              <w:jc w:val="center"/>
              <w:rPr>
                <w:rFonts w:ascii="Arial" w:hAnsi="Arial" w:cs="Arial"/>
                <w:sz w:val="22"/>
                <w:szCs w:val="22"/>
              </w:rPr>
            </w:pPr>
            <w:r>
              <w:rPr>
                <w:rFonts w:ascii="Arial" w:hAnsi="Arial" w:cs="Arial"/>
                <w:sz w:val="22"/>
                <w:szCs w:val="22"/>
              </w:rPr>
              <w:t>[0.0</w:t>
            </w:r>
            <w:r w:rsidRPr="00735F32">
              <w:rPr>
                <w:rFonts w:ascii="Arial" w:hAnsi="Arial" w:cs="Arial"/>
                <w:sz w:val="22"/>
                <w:szCs w:val="22"/>
              </w:rPr>
              <w:t xml:space="preserve">13    </w:t>
            </w:r>
            <w:r>
              <w:rPr>
                <w:rFonts w:ascii="Arial" w:hAnsi="Arial" w:cs="Arial"/>
                <w:sz w:val="22"/>
                <w:szCs w:val="22"/>
              </w:rPr>
              <w:t>0.0</w:t>
            </w:r>
            <w:r w:rsidRPr="00735F32">
              <w:rPr>
                <w:rFonts w:ascii="Arial" w:hAnsi="Arial" w:cs="Arial"/>
                <w:sz w:val="22"/>
                <w:szCs w:val="22"/>
              </w:rPr>
              <w:t>87</w:t>
            </w:r>
            <w:r w:rsidRPr="00263505">
              <w:rPr>
                <w:rFonts w:ascii="Arial" w:hAnsi="Arial" w:cs="Arial"/>
                <w:sz w:val="22"/>
                <w:szCs w:val="22"/>
              </w:rPr>
              <w:t>]</w:t>
            </w:r>
          </w:p>
        </w:tc>
      </w:tr>
      <w:tr w:rsidR="005F22A1" w:rsidRPr="00263505" w14:paraId="59C80BBF" w14:textId="77777777" w:rsidTr="00A85CF0">
        <w:trPr>
          <w:trHeight w:val="280"/>
        </w:trPr>
        <w:tc>
          <w:tcPr>
            <w:tcW w:w="2880" w:type="dxa"/>
            <w:noWrap/>
          </w:tcPr>
          <w:p w14:paraId="21487283" w14:textId="77777777" w:rsidR="005F22A1" w:rsidRPr="00263505" w:rsidRDefault="005F22A1" w:rsidP="00A85CF0">
            <w:pPr>
              <w:spacing w:line="276" w:lineRule="auto"/>
              <w:rPr>
                <w:rFonts w:ascii="Arial" w:eastAsia="Times New Roman" w:hAnsi="Arial" w:cs="Arial"/>
                <w:sz w:val="22"/>
                <w:szCs w:val="22"/>
                <w:lang w:val="en-GB" w:eastAsia="it-IT"/>
              </w:rPr>
            </w:pPr>
            <w:r w:rsidRPr="00263505">
              <w:rPr>
                <w:rFonts w:ascii="Arial" w:eastAsia="Times New Roman" w:hAnsi="Arial" w:cs="Arial"/>
                <w:sz w:val="22"/>
                <w:szCs w:val="22"/>
                <w:lang w:val="en-GB" w:eastAsia="it-IT"/>
              </w:rPr>
              <w:t>T*55-64</w:t>
            </w:r>
          </w:p>
        </w:tc>
        <w:tc>
          <w:tcPr>
            <w:tcW w:w="3499" w:type="dxa"/>
            <w:noWrap/>
          </w:tcPr>
          <w:p w14:paraId="735DC0DC"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-0.027*</w:t>
            </w:r>
          </w:p>
        </w:tc>
        <w:tc>
          <w:tcPr>
            <w:tcW w:w="3031" w:type="dxa"/>
          </w:tcPr>
          <w:p w14:paraId="6EBCBDBE"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0.087***</w:t>
            </w:r>
          </w:p>
        </w:tc>
      </w:tr>
      <w:tr w:rsidR="005F22A1" w:rsidRPr="00263505" w14:paraId="058D838F" w14:textId="77777777" w:rsidTr="00A85CF0">
        <w:trPr>
          <w:trHeight w:val="280"/>
        </w:trPr>
        <w:tc>
          <w:tcPr>
            <w:tcW w:w="2880" w:type="dxa"/>
            <w:noWrap/>
          </w:tcPr>
          <w:p w14:paraId="6A77839D" w14:textId="77777777" w:rsidR="005F22A1" w:rsidRPr="00263505" w:rsidRDefault="005F22A1" w:rsidP="00A85CF0">
            <w:pPr>
              <w:spacing w:line="276" w:lineRule="auto"/>
              <w:rPr>
                <w:rFonts w:ascii="Arial" w:eastAsia="Times New Roman" w:hAnsi="Arial" w:cs="Arial"/>
                <w:sz w:val="22"/>
                <w:szCs w:val="22"/>
                <w:lang w:val="en-GB" w:eastAsia="it-IT"/>
              </w:rPr>
            </w:pPr>
          </w:p>
        </w:tc>
        <w:tc>
          <w:tcPr>
            <w:tcW w:w="3499" w:type="dxa"/>
            <w:noWrap/>
          </w:tcPr>
          <w:p w14:paraId="06010717"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w:t>
            </w:r>
            <w:r>
              <w:rPr>
                <w:rFonts w:ascii="Arial" w:hAnsi="Arial" w:cs="Arial"/>
                <w:sz w:val="22"/>
                <w:szCs w:val="22"/>
              </w:rPr>
              <w:t>-0.0</w:t>
            </w:r>
            <w:r w:rsidRPr="003862DB">
              <w:rPr>
                <w:rFonts w:ascii="Arial" w:hAnsi="Arial" w:cs="Arial"/>
                <w:sz w:val="22"/>
                <w:szCs w:val="22"/>
              </w:rPr>
              <w:t xml:space="preserve">56   </w:t>
            </w:r>
            <w:r>
              <w:rPr>
                <w:rFonts w:ascii="Arial" w:hAnsi="Arial" w:cs="Arial"/>
                <w:sz w:val="22"/>
                <w:szCs w:val="22"/>
              </w:rPr>
              <w:t>0.0</w:t>
            </w:r>
            <w:r w:rsidRPr="003862DB">
              <w:rPr>
                <w:rFonts w:ascii="Arial" w:hAnsi="Arial" w:cs="Arial"/>
                <w:sz w:val="22"/>
                <w:szCs w:val="22"/>
              </w:rPr>
              <w:t>0</w:t>
            </w:r>
            <w:r>
              <w:rPr>
                <w:rFonts w:ascii="Arial" w:hAnsi="Arial" w:cs="Arial"/>
                <w:sz w:val="22"/>
                <w:szCs w:val="22"/>
              </w:rPr>
              <w:t>1</w:t>
            </w:r>
            <w:r w:rsidRPr="00263505">
              <w:rPr>
                <w:rFonts w:ascii="Arial" w:hAnsi="Arial" w:cs="Arial"/>
                <w:sz w:val="22"/>
                <w:szCs w:val="22"/>
              </w:rPr>
              <w:t>]</w:t>
            </w:r>
          </w:p>
        </w:tc>
        <w:tc>
          <w:tcPr>
            <w:tcW w:w="3031" w:type="dxa"/>
          </w:tcPr>
          <w:p w14:paraId="7079A3CB" w14:textId="77777777" w:rsidR="005F22A1" w:rsidRPr="00263505" w:rsidRDefault="005F22A1" w:rsidP="00A85CF0">
            <w:pPr>
              <w:widowControl w:val="0"/>
              <w:autoSpaceDE w:val="0"/>
              <w:autoSpaceDN w:val="0"/>
              <w:adjustRightInd w:val="0"/>
              <w:jc w:val="center"/>
              <w:rPr>
                <w:rFonts w:ascii="Arial" w:hAnsi="Arial" w:cs="Arial"/>
                <w:sz w:val="22"/>
                <w:szCs w:val="22"/>
              </w:rPr>
            </w:pPr>
            <w:r>
              <w:rPr>
                <w:rFonts w:ascii="Arial" w:hAnsi="Arial" w:cs="Arial"/>
                <w:sz w:val="22"/>
                <w:szCs w:val="22"/>
              </w:rPr>
              <w:t>[0.0</w:t>
            </w:r>
            <w:r w:rsidRPr="00735F32">
              <w:rPr>
                <w:rFonts w:ascii="Arial" w:hAnsi="Arial" w:cs="Arial"/>
                <w:sz w:val="22"/>
                <w:szCs w:val="22"/>
              </w:rPr>
              <w:t xml:space="preserve">43   </w:t>
            </w:r>
            <w:r>
              <w:rPr>
                <w:rFonts w:ascii="Arial" w:hAnsi="Arial" w:cs="Arial"/>
                <w:sz w:val="22"/>
                <w:szCs w:val="22"/>
              </w:rPr>
              <w:t>0.1</w:t>
            </w:r>
            <w:r w:rsidRPr="00735F32">
              <w:rPr>
                <w:rFonts w:ascii="Arial" w:hAnsi="Arial" w:cs="Arial"/>
                <w:sz w:val="22"/>
                <w:szCs w:val="22"/>
              </w:rPr>
              <w:t>30</w:t>
            </w:r>
            <w:r w:rsidRPr="00263505">
              <w:rPr>
                <w:rFonts w:ascii="Arial" w:hAnsi="Arial" w:cs="Arial"/>
                <w:sz w:val="22"/>
                <w:szCs w:val="22"/>
              </w:rPr>
              <w:t>]</w:t>
            </w:r>
          </w:p>
        </w:tc>
      </w:tr>
      <w:tr w:rsidR="005F22A1" w:rsidRPr="00263505" w14:paraId="6C259C79" w14:textId="77777777" w:rsidTr="00A85CF0">
        <w:trPr>
          <w:trHeight w:val="280"/>
        </w:trPr>
        <w:tc>
          <w:tcPr>
            <w:tcW w:w="2880" w:type="dxa"/>
            <w:noWrap/>
          </w:tcPr>
          <w:p w14:paraId="20FCAC24" w14:textId="77777777" w:rsidR="005F22A1" w:rsidRPr="00263505" w:rsidRDefault="005F22A1" w:rsidP="00A85CF0">
            <w:pPr>
              <w:spacing w:line="276" w:lineRule="auto"/>
              <w:rPr>
                <w:rFonts w:ascii="Arial" w:eastAsia="Times New Roman" w:hAnsi="Arial" w:cs="Arial"/>
                <w:b/>
                <w:sz w:val="22"/>
                <w:szCs w:val="22"/>
                <w:lang w:val="en-GB" w:eastAsia="it-IT"/>
              </w:rPr>
            </w:pPr>
            <w:r w:rsidRPr="00263505">
              <w:rPr>
                <w:rFonts w:ascii="Arial" w:eastAsia="Times New Roman" w:hAnsi="Arial" w:cs="Arial"/>
                <w:b/>
                <w:sz w:val="22"/>
                <w:szCs w:val="22"/>
                <w:lang w:val="en-GB" w:eastAsia="it-IT"/>
              </w:rPr>
              <w:t>Gender</w:t>
            </w:r>
          </w:p>
        </w:tc>
        <w:tc>
          <w:tcPr>
            <w:tcW w:w="3499" w:type="dxa"/>
            <w:noWrap/>
          </w:tcPr>
          <w:p w14:paraId="1864947B" w14:textId="77777777" w:rsidR="005F22A1" w:rsidRPr="00263505" w:rsidRDefault="005F22A1" w:rsidP="00A85CF0">
            <w:pPr>
              <w:widowControl w:val="0"/>
              <w:autoSpaceDE w:val="0"/>
              <w:autoSpaceDN w:val="0"/>
              <w:adjustRightInd w:val="0"/>
              <w:jc w:val="center"/>
              <w:rPr>
                <w:rFonts w:ascii="Arial" w:hAnsi="Arial" w:cs="Arial"/>
                <w:sz w:val="22"/>
                <w:szCs w:val="22"/>
              </w:rPr>
            </w:pPr>
          </w:p>
        </w:tc>
        <w:tc>
          <w:tcPr>
            <w:tcW w:w="3031" w:type="dxa"/>
          </w:tcPr>
          <w:p w14:paraId="65A0FD63" w14:textId="77777777" w:rsidR="005F22A1" w:rsidRPr="00263505" w:rsidRDefault="005F22A1" w:rsidP="00A85CF0">
            <w:pPr>
              <w:widowControl w:val="0"/>
              <w:autoSpaceDE w:val="0"/>
              <w:autoSpaceDN w:val="0"/>
              <w:adjustRightInd w:val="0"/>
              <w:jc w:val="center"/>
              <w:rPr>
                <w:rFonts w:ascii="Arial" w:hAnsi="Arial" w:cs="Arial"/>
                <w:sz w:val="22"/>
                <w:szCs w:val="22"/>
              </w:rPr>
            </w:pPr>
          </w:p>
        </w:tc>
      </w:tr>
      <w:tr w:rsidR="005F22A1" w:rsidRPr="00263505" w14:paraId="0F5373B9" w14:textId="77777777" w:rsidTr="00A85CF0">
        <w:trPr>
          <w:trHeight w:val="280"/>
        </w:trPr>
        <w:tc>
          <w:tcPr>
            <w:tcW w:w="2880" w:type="dxa"/>
            <w:noWrap/>
          </w:tcPr>
          <w:p w14:paraId="79F0C22B" w14:textId="77777777" w:rsidR="005F22A1" w:rsidRPr="00263505" w:rsidRDefault="005F22A1" w:rsidP="00A85CF0">
            <w:pPr>
              <w:spacing w:line="276" w:lineRule="auto"/>
              <w:rPr>
                <w:rFonts w:ascii="Arial" w:eastAsia="Times New Roman" w:hAnsi="Arial" w:cs="Arial"/>
                <w:sz w:val="22"/>
                <w:szCs w:val="22"/>
                <w:lang w:val="en-GB" w:eastAsia="it-IT"/>
              </w:rPr>
            </w:pPr>
          </w:p>
        </w:tc>
        <w:tc>
          <w:tcPr>
            <w:tcW w:w="3499" w:type="dxa"/>
            <w:noWrap/>
          </w:tcPr>
          <w:p w14:paraId="2455E156" w14:textId="77777777" w:rsidR="005F22A1" w:rsidRPr="00263505" w:rsidRDefault="005F22A1" w:rsidP="00A85CF0">
            <w:pPr>
              <w:widowControl w:val="0"/>
              <w:autoSpaceDE w:val="0"/>
              <w:autoSpaceDN w:val="0"/>
              <w:adjustRightInd w:val="0"/>
              <w:jc w:val="center"/>
              <w:rPr>
                <w:rFonts w:ascii="Arial" w:hAnsi="Arial" w:cs="Arial"/>
                <w:sz w:val="22"/>
                <w:szCs w:val="22"/>
              </w:rPr>
            </w:pPr>
          </w:p>
        </w:tc>
        <w:tc>
          <w:tcPr>
            <w:tcW w:w="3031" w:type="dxa"/>
          </w:tcPr>
          <w:p w14:paraId="0DB26182" w14:textId="77777777" w:rsidR="005F22A1" w:rsidRPr="00263505" w:rsidRDefault="005F22A1" w:rsidP="00A85CF0">
            <w:pPr>
              <w:widowControl w:val="0"/>
              <w:autoSpaceDE w:val="0"/>
              <w:autoSpaceDN w:val="0"/>
              <w:adjustRightInd w:val="0"/>
              <w:jc w:val="center"/>
              <w:rPr>
                <w:rFonts w:ascii="Arial" w:hAnsi="Arial" w:cs="Arial"/>
                <w:sz w:val="22"/>
                <w:szCs w:val="22"/>
              </w:rPr>
            </w:pPr>
          </w:p>
        </w:tc>
      </w:tr>
      <w:tr w:rsidR="005F22A1" w:rsidRPr="00263505" w14:paraId="297EAD36" w14:textId="77777777" w:rsidTr="00A85CF0">
        <w:trPr>
          <w:trHeight w:val="280"/>
        </w:trPr>
        <w:tc>
          <w:tcPr>
            <w:tcW w:w="2880" w:type="dxa"/>
            <w:noWrap/>
          </w:tcPr>
          <w:p w14:paraId="0F8B3C3A" w14:textId="77777777" w:rsidR="005F22A1" w:rsidRPr="00263505" w:rsidRDefault="005F22A1" w:rsidP="00A85CF0">
            <w:pPr>
              <w:spacing w:line="276" w:lineRule="auto"/>
              <w:rPr>
                <w:rFonts w:ascii="Arial" w:eastAsia="Times New Roman" w:hAnsi="Arial" w:cs="Arial"/>
                <w:sz w:val="22"/>
                <w:szCs w:val="22"/>
                <w:lang w:val="en-GB" w:eastAsia="it-IT"/>
              </w:rPr>
            </w:pPr>
            <w:r w:rsidRPr="00263505">
              <w:rPr>
                <w:rFonts w:ascii="Arial" w:eastAsia="Times New Roman" w:hAnsi="Arial" w:cs="Arial"/>
                <w:sz w:val="22"/>
                <w:szCs w:val="22"/>
                <w:lang w:val="en-GB" w:eastAsia="it-IT"/>
              </w:rPr>
              <w:t>female</w:t>
            </w:r>
          </w:p>
        </w:tc>
        <w:tc>
          <w:tcPr>
            <w:tcW w:w="3499" w:type="dxa"/>
            <w:noWrap/>
            <w:hideMark/>
          </w:tcPr>
          <w:p w14:paraId="6B924380"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0.024***</w:t>
            </w:r>
          </w:p>
        </w:tc>
        <w:tc>
          <w:tcPr>
            <w:tcW w:w="3031" w:type="dxa"/>
          </w:tcPr>
          <w:p w14:paraId="65347BCF"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-0.009*</w:t>
            </w:r>
          </w:p>
        </w:tc>
      </w:tr>
      <w:tr w:rsidR="005F22A1" w:rsidRPr="00263505" w14:paraId="676D243C" w14:textId="77777777" w:rsidTr="00A85CF0">
        <w:trPr>
          <w:trHeight w:val="280"/>
        </w:trPr>
        <w:tc>
          <w:tcPr>
            <w:tcW w:w="2880" w:type="dxa"/>
            <w:noWrap/>
          </w:tcPr>
          <w:p w14:paraId="7BC7B180" w14:textId="77777777" w:rsidR="005F22A1" w:rsidRPr="00263505" w:rsidRDefault="005F22A1" w:rsidP="00A85CF0">
            <w:pPr>
              <w:spacing w:line="276" w:lineRule="auto"/>
              <w:rPr>
                <w:rFonts w:ascii="Arial" w:eastAsia="Times New Roman" w:hAnsi="Arial" w:cs="Arial"/>
                <w:sz w:val="22"/>
                <w:szCs w:val="22"/>
                <w:lang w:val="en-GB" w:eastAsia="it-IT"/>
              </w:rPr>
            </w:pPr>
          </w:p>
        </w:tc>
        <w:tc>
          <w:tcPr>
            <w:tcW w:w="3499" w:type="dxa"/>
            <w:noWrap/>
            <w:hideMark/>
          </w:tcPr>
          <w:p w14:paraId="36F1873E" w14:textId="77777777" w:rsidR="005F22A1" w:rsidRPr="00263505" w:rsidRDefault="005F22A1" w:rsidP="00A85CF0">
            <w:pPr>
              <w:widowControl w:val="0"/>
              <w:autoSpaceDE w:val="0"/>
              <w:autoSpaceDN w:val="0"/>
              <w:adjustRightInd w:val="0"/>
              <w:jc w:val="center"/>
              <w:rPr>
                <w:rFonts w:ascii="Arial" w:hAnsi="Arial" w:cs="Arial"/>
                <w:sz w:val="22"/>
                <w:szCs w:val="22"/>
              </w:rPr>
            </w:pPr>
            <w:r>
              <w:rPr>
                <w:rFonts w:ascii="Arial" w:hAnsi="Arial" w:cs="Arial"/>
                <w:sz w:val="22"/>
                <w:szCs w:val="22"/>
              </w:rPr>
              <w:t>[0.0</w:t>
            </w:r>
            <w:r w:rsidRPr="003862DB">
              <w:rPr>
                <w:rFonts w:ascii="Arial" w:hAnsi="Arial" w:cs="Arial"/>
                <w:sz w:val="22"/>
                <w:szCs w:val="22"/>
              </w:rPr>
              <w:t xml:space="preserve">19   </w:t>
            </w:r>
            <w:r>
              <w:rPr>
                <w:rFonts w:ascii="Arial" w:hAnsi="Arial" w:cs="Arial"/>
                <w:sz w:val="22"/>
                <w:szCs w:val="22"/>
              </w:rPr>
              <w:t>0.0</w:t>
            </w:r>
            <w:r w:rsidRPr="003862DB">
              <w:rPr>
                <w:rFonts w:ascii="Arial" w:hAnsi="Arial" w:cs="Arial"/>
                <w:sz w:val="22"/>
                <w:szCs w:val="22"/>
              </w:rPr>
              <w:t>28</w:t>
            </w:r>
            <w:r w:rsidRPr="00263505">
              <w:rPr>
                <w:rFonts w:ascii="Arial" w:hAnsi="Arial" w:cs="Arial"/>
                <w:sz w:val="22"/>
                <w:szCs w:val="22"/>
              </w:rPr>
              <w:t>]</w:t>
            </w:r>
          </w:p>
        </w:tc>
        <w:tc>
          <w:tcPr>
            <w:tcW w:w="3031" w:type="dxa"/>
          </w:tcPr>
          <w:p w14:paraId="6ADE2638"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w:t>
            </w:r>
            <w:r>
              <w:rPr>
                <w:rFonts w:ascii="Arial" w:hAnsi="Arial" w:cs="Arial"/>
                <w:sz w:val="22"/>
                <w:szCs w:val="22"/>
              </w:rPr>
              <w:t>-0.0</w:t>
            </w:r>
            <w:r w:rsidRPr="00735F32">
              <w:rPr>
                <w:rFonts w:ascii="Arial" w:hAnsi="Arial" w:cs="Arial"/>
                <w:sz w:val="22"/>
                <w:szCs w:val="22"/>
              </w:rPr>
              <w:t xml:space="preserve">20   </w:t>
            </w:r>
            <w:r>
              <w:rPr>
                <w:rFonts w:ascii="Arial" w:hAnsi="Arial" w:cs="Arial"/>
                <w:sz w:val="22"/>
                <w:szCs w:val="22"/>
              </w:rPr>
              <w:t>0.0</w:t>
            </w:r>
            <w:r w:rsidRPr="00735F32">
              <w:rPr>
                <w:rFonts w:ascii="Arial" w:hAnsi="Arial" w:cs="Arial"/>
                <w:sz w:val="22"/>
                <w:szCs w:val="22"/>
              </w:rPr>
              <w:t>0</w:t>
            </w:r>
            <w:r>
              <w:rPr>
                <w:rFonts w:ascii="Arial" w:hAnsi="Arial" w:cs="Arial"/>
                <w:sz w:val="22"/>
                <w:szCs w:val="22"/>
              </w:rPr>
              <w:t>1</w:t>
            </w:r>
            <w:r w:rsidRPr="00263505">
              <w:rPr>
                <w:rFonts w:ascii="Arial" w:hAnsi="Arial" w:cs="Arial"/>
                <w:sz w:val="22"/>
                <w:szCs w:val="22"/>
              </w:rPr>
              <w:t>]</w:t>
            </w:r>
          </w:p>
        </w:tc>
      </w:tr>
      <w:tr w:rsidR="005F22A1" w:rsidRPr="00263505" w14:paraId="45503784" w14:textId="77777777" w:rsidTr="00A85CF0">
        <w:trPr>
          <w:trHeight w:val="280"/>
        </w:trPr>
        <w:tc>
          <w:tcPr>
            <w:tcW w:w="2880" w:type="dxa"/>
            <w:noWrap/>
          </w:tcPr>
          <w:p w14:paraId="6113EF3B" w14:textId="77777777" w:rsidR="005F22A1" w:rsidRPr="00263505" w:rsidRDefault="005F22A1" w:rsidP="00A85CF0">
            <w:pPr>
              <w:spacing w:line="276" w:lineRule="auto"/>
              <w:rPr>
                <w:rFonts w:ascii="Arial" w:eastAsia="Times New Roman" w:hAnsi="Arial" w:cs="Arial"/>
                <w:b/>
                <w:sz w:val="22"/>
                <w:szCs w:val="22"/>
                <w:lang w:val="en-GB" w:eastAsia="it-IT"/>
              </w:rPr>
            </w:pPr>
            <w:r w:rsidRPr="00263505">
              <w:rPr>
                <w:rFonts w:ascii="Arial" w:eastAsia="Times New Roman" w:hAnsi="Arial" w:cs="Arial"/>
                <w:b/>
                <w:sz w:val="22"/>
                <w:szCs w:val="22"/>
                <w:lang w:val="en-GB" w:eastAsia="it-IT"/>
              </w:rPr>
              <w:t>Education</w:t>
            </w:r>
          </w:p>
        </w:tc>
        <w:tc>
          <w:tcPr>
            <w:tcW w:w="3499" w:type="dxa"/>
            <w:noWrap/>
          </w:tcPr>
          <w:p w14:paraId="54CD97AE" w14:textId="77777777" w:rsidR="005F22A1" w:rsidRPr="00263505" w:rsidRDefault="005F22A1" w:rsidP="00A85CF0">
            <w:pPr>
              <w:widowControl w:val="0"/>
              <w:autoSpaceDE w:val="0"/>
              <w:autoSpaceDN w:val="0"/>
              <w:adjustRightInd w:val="0"/>
              <w:jc w:val="center"/>
              <w:rPr>
                <w:rFonts w:ascii="Arial" w:hAnsi="Arial" w:cs="Arial"/>
                <w:sz w:val="22"/>
                <w:szCs w:val="22"/>
              </w:rPr>
            </w:pPr>
          </w:p>
        </w:tc>
        <w:tc>
          <w:tcPr>
            <w:tcW w:w="3031" w:type="dxa"/>
          </w:tcPr>
          <w:p w14:paraId="6E40C19B" w14:textId="77777777" w:rsidR="005F22A1" w:rsidRPr="00263505" w:rsidRDefault="005F22A1" w:rsidP="00A85CF0">
            <w:pPr>
              <w:widowControl w:val="0"/>
              <w:autoSpaceDE w:val="0"/>
              <w:autoSpaceDN w:val="0"/>
              <w:adjustRightInd w:val="0"/>
              <w:jc w:val="center"/>
              <w:rPr>
                <w:rFonts w:ascii="Arial" w:hAnsi="Arial" w:cs="Arial"/>
                <w:sz w:val="22"/>
                <w:szCs w:val="22"/>
              </w:rPr>
            </w:pPr>
          </w:p>
        </w:tc>
      </w:tr>
      <w:tr w:rsidR="005F22A1" w:rsidRPr="00263505" w14:paraId="75BA3B28" w14:textId="77777777" w:rsidTr="00A85CF0">
        <w:trPr>
          <w:trHeight w:val="280"/>
        </w:trPr>
        <w:tc>
          <w:tcPr>
            <w:tcW w:w="2880" w:type="dxa"/>
            <w:noWrap/>
          </w:tcPr>
          <w:p w14:paraId="316EA57C" w14:textId="77777777" w:rsidR="005F22A1" w:rsidRPr="00263505" w:rsidRDefault="005F22A1" w:rsidP="00A85CF0">
            <w:pPr>
              <w:spacing w:line="276" w:lineRule="auto"/>
              <w:rPr>
                <w:rFonts w:ascii="Arial" w:eastAsia="Times New Roman" w:hAnsi="Arial" w:cs="Arial"/>
                <w:sz w:val="22"/>
                <w:szCs w:val="22"/>
                <w:lang w:val="en-GB" w:eastAsia="it-IT"/>
              </w:rPr>
            </w:pPr>
            <w:r w:rsidRPr="00263505">
              <w:rPr>
                <w:rFonts w:ascii="Arial" w:eastAsia="Times New Roman" w:hAnsi="Arial" w:cs="Arial"/>
                <w:color w:val="000000"/>
                <w:sz w:val="22"/>
                <w:szCs w:val="22"/>
                <w:lang w:val="en-GB" w:eastAsia="it-IT"/>
              </w:rPr>
              <w:t>compulsory[ref.]</w:t>
            </w:r>
          </w:p>
        </w:tc>
        <w:tc>
          <w:tcPr>
            <w:tcW w:w="3499" w:type="dxa"/>
            <w:noWrap/>
          </w:tcPr>
          <w:p w14:paraId="7CCF5A6A" w14:textId="77777777" w:rsidR="005F22A1" w:rsidRPr="00263505" w:rsidRDefault="005F22A1" w:rsidP="00A85CF0">
            <w:pPr>
              <w:widowControl w:val="0"/>
              <w:autoSpaceDE w:val="0"/>
              <w:autoSpaceDN w:val="0"/>
              <w:adjustRightInd w:val="0"/>
              <w:jc w:val="center"/>
              <w:rPr>
                <w:rFonts w:ascii="Arial" w:hAnsi="Arial" w:cs="Arial"/>
                <w:sz w:val="22"/>
                <w:szCs w:val="22"/>
              </w:rPr>
            </w:pPr>
          </w:p>
        </w:tc>
        <w:tc>
          <w:tcPr>
            <w:tcW w:w="3031" w:type="dxa"/>
          </w:tcPr>
          <w:p w14:paraId="39CC8294" w14:textId="77777777" w:rsidR="005F22A1" w:rsidRPr="00263505" w:rsidRDefault="005F22A1" w:rsidP="00A85CF0">
            <w:pPr>
              <w:widowControl w:val="0"/>
              <w:autoSpaceDE w:val="0"/>
              <w:autoSpaceDN w:val="0"/>
              <w:adjustRightInd w:val="0"/>
              <w:jc w:val="center"/>
              <w:rPr>
                <w:rFonts w:ascii="Arial" w:hAnsi="Arial" w:cs="Arial"/>
                <w:sz w:val="22"/>
                <w:szCs w:val="22"/>
              </w:rPr>
            </w:pPr>
          </w:p>
        </w:tc>
      </w:tr>
      <w:tr w:rsidR="005F22A1" w:rsidRPr="00263505" w14:paraId="7CA0E181" w14:textId="77777777" w:rsidTr="00A85CF0">
        <w:trPr>
          <w:trHeight w:val="280"/>
        </w:trPr>
        <w:tc>
          <w:tcPr>
            <w:tcW w:w="2880" w:type="dxa"/>
            <w:noWrap/>
          </w:tcPr>
          <w:p w14:paraId="047C741B" w14:textId="77777777" w:rsidR="005F22A1" w:rsidRPr="00263505" w:rsidRDefault="005F22A1" w:rsidP="00A85CF0">
            <w:pPr>
              <w:spacing w:line="276" w:lineRule="auto"/>
              <w:rPr>
                <w:rFonts w:ascii="Arial" w:eastAsia="Times New Roman" w:hAnsi="Arial" w:cs="Arial"/>
                <w:sz w:val="22"/>
                <w:szCs w:val="22"/>
                <w:lang w:val="en-GB" w:eastAsia="it-IT"/>
              </w:rPr>
            </w:pPr>
            <w:r w:rsidRPr="00263505">
              <w:rPr>
                <w:rFonts w:ascii="Arial" w:eastAsia="Times New Roman" w:hAnsi="Arial" w:cs="Arial"/>
                <w:sz w:val="22"/>
                <w:szCs w:val="22"/>
                <w:lang w:val="en-GB" w:eastAsia="it-IT"/>
              </w:rPr>
              <w:t>diploma</w:t>
            </w:r>
          </w:p>
        </w:tc>
        <w:tc>
          <w:tcPr>
            <w:tcW w:w="3499" w:type="dxa"/>
            <w:noWrap/>
            <w:hideMark/>
          </w:tcPr>
          <w:p w14:paraId="357EEBFA"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-0.017***</w:t>
            </w:r>
          </w:p>
        </w:tc>
        <w:tc>
          <w:tcPr>
            <w:tcW w:w="3031" w:type="dxa"/>
          </w:tcPr>
          <w:p w14:paraId="612FAA30"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0.021***</w:t>
            </w:r>
          </w:p>
        </w:tc>
      </w:tr>
      <w:tr w:rsidR="005F22A1" w:rsidRPr="00263505" w14:paraId="04369C4C" w14:textId="77777777" w:rsidTr="00A85CF0">
        <w:trPr>
          <w:trHeight w:val="280"/>
        </w:trPr>
        <w:tc>
          <w:tcPr>
            <w:tcW w:w="2880" w:type="dxa"/>
            <w:noWrap/>
          </w:tcPr>
          <w:p w14:paraId="42F80B8C" w14:textId="77777777" w:rsidR="005F22A1" w:rsidRPr="00263505" w:rsidRDefault="005F22A1" w:rsidP="00A85CF0">
            <w:pPr>
              <w:spacing w:line="276" w:lineRule="auto"/>
              <w:rPr>
                <w:rFonts w:ascii="Arial" w:eastAsia="Times New Roman" w:hAnsi="Arial" w:cs="Arial"/>
                <w:sz w:val="22"/>
                <w:szCs w:val="22"/>
                <w:lang w:val="en-GB" w:eastAsia="it-IT"/>
              </w:rPr>
            </w:pPr>
          </w:p>
        </w:tc>
        <w:tc>
          <w:tcPr>
            <w:tcW w:w="3499" w:type="dxa"/>
            <w:noWrap/>
            <w:hideMark/>
          </w:tcPr>
          <w:p w14:paraId="40DFD319"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w:t>
            </w:r>
            <w:r>
              <w:rPr>
                <w:rFonts w:ascii="Arial" w:hAnsi="Arial" w:cs="Arial"/>
                <w:sz w:val="22"/>
                <w:szCs w:val="22"/>
              </w:rPr>
              <w:t>-0.0</w:t>
            </w:r>
            <w:r w:rsidRPr="003862DB">
              <w:rPr>
                <w:rFonts w:ascii="Arial" w:hAnsi="Arial" w:cs="Arial"/>
                <w:sz w:val="22"/>
                <w:szCs w:val="22"/>
              </w:rPr>
              <w:t xml:space="preserve">23   </w:t>
            </w:r>
            <w:r>
              <w:rPr>
                <w:rFonts w:ascii="Arial" w:hAnsi="Arial" w:cs="Arial"/>
                <w:sz w:val="22"/>
                <w:szCs w:val="22"/>
              </w:rPr>
              <w:t>-0.0</w:t>
            </w:r>
            <w:r w:rsidRPr="003862DB">
              <w:rPr>
                <w:rFonts w:ascii="Arial" w:hAnsi="Arial" w:cs="Arial"/>
                <w:sz w:val="22"/>
                <w:szCs w:val="22"/>
              </w:rPr>
              <w:t>11</w:t>
            </w:r>
            <w:r w:rsidRPr="00263505">
              <w:rPr>
                <w:rFonts w:ascii="Arial" w:hAnsi="Arial" w:cs="Arial"/>
                <w:sz w:val="22"/>
                <w:szCs w:val="22"/>
              </w:rPr>
              <w:t>]</w:t>
            </w:r>
          </w:p>
        </w:tc>
        <w:tc>
          <w:tcPr>
            <w:tcW w:w="3031" w:type="dxa"/>
          </w:tcPr>
          <w:p w14:paraId="65B24CBB" w14:textId="77777777" w:rsidR="005F22A1" w:rsidRPr="00263505" w:rsidRDefault="005F22A1" w:rsidP="00A85CF0">
            <w:pPr>
              <w:widowControl w:val="0"/>
              <w:autoSpaceDE w:val="0"/>
              <w:autoSpaceDN w:val="0"/>
              <w:adjustRightInd w:val="0"/>
              <w:jc w:val="center"/>
              <w:rPr>
                <w:rFonts w:ascii="Arial" w:hAnsi="Arial" w:cs="Arial"/>
                <w:sz w:val="22"/>
                <w:szCs w:val="22"/>
              </w:rPr>
            </w:pPr>
            <w:r>
              <w:rPr>
                <w:rFonts w:ascii="Arial" w:hAnsi="Arial" w:cs="Arial"/>
                <w:sz w:val="22"/>
                <w:szCs w:val="22"/>
              </w:rPr>
              <w:t>[0.0</w:t>
            </w:r>
            <w:r w:rsidRPr="00735F32">
              <w:rPr>
                <w:rFonts w:ascii="Arial" w:hAnsi="Arial" w:cs="Arial"/>
                <w:sz w:val="22"/>
                <w:szCs w:val="22"/>
              </w:rPr>
              <w:t xml:space="preserve">09   </w:t>
            </w:r>
            <w:r>
              <w:rPr>
                <w:rFonts w:ascii="Arial" w:hAnsi="Arial" w:cs="Arial"/>
                <w:sz w:val="22"/>
                <w:szCs w:val="22"/>
              </w:rPr>
              <w:t>0.0</w:t>
            </w:r>
            <w:r w:rsidRPr="00735F32">
              <w:rPr>
                <w:rFonts w:ascii="Arial" w:hAnsi="Arial" w:cs="Arial"/>
                <w:sz w:val="22"/>
                <w:szCs w:val="22"/>
              </w:rPr>
              <w:t>34</w:t>
            </w:r>
            <w:r w:rsidRPr="00263505">
              <w:rPr>
                <w:rFonts w:ascii="Arial" w:hAnsi="Arial" w:cs="Arial"/>
                <w:sz w:val="22"/>
                <w:szCs w:val="22"/>
              </w:rPr>
              <w:t>]</w:t>
            </w:r>
          </w:p>
        </w:tc>
      </w:tr>
      <w:tr w:rsidR="005F22A1" w:rsidRPr="00263505" w14:paraId="2509237E" w14:textId="77777777" w:rsidTr="00A85CF0">
        <w:trPr>
          <w:trHeight w:val="280"/>
        </w:trPr>
        <w:tc>
          <w:tcPr>
            <w:tcW w:w="2880" w:type="dxa"/>
            <w:noWrap/>
          </w:tcPr>
          <w:p w14:paraId="3E16B479" w14:textId="77777777" w:rsidR="005F22A1" w:rsidRPr="00263505" w:rsidRDefault="005F22A1" w:rsidP="00A85CF0">
            <w:pPr>
              <w:spacing w:line="276" w:lineRule="auto"/>
              <w:rPr>
                <w:rFonts w:ascii="Arial" w:eastAsia="Times New Roman" w:hAnsi="Arial" w:cs="Arial"/>
                <w:sz w:val="22"/>
                <w:szCs w:val="22"/>
                <w:lang w:val="en-GB" w:eastAsia="it-IT"/>
              </w:rPr>
            </w:pPr>
            <w:r w:rsidRPr="00263505">
              <w:rPr>
                <w:rFonts w:ascii="Arial" w:eastAsia="Times New Roman" w:hAnsi="Arial" w:cs="Arial"/>
                <w:sz w:val="22"/>
                <w:szCs w:val="22"/>
                <w:lang w:val="en-GB" w:eastAsia="it-IT"/>
              </w:rPr>
              <w:t>university degree</w:t>
            </w:r>
          </w:p>
        </w:tc>
        <w:tc>
          <w:tcPr>
            <w:tcW w:w="3499" w:type="dxa"/>
            <w:noWrap/>
            <w:hideMark/>
          </w:tcPr>
          <w:p w14:paraId="08166DE3"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-0.009**</w:t>
            </w:r>
          </w:p>
        </w:tc>
        <w:tc>
          <w:tcPr>
            <w:tcW w:w="3031" w:type="dxa"/>
          </w:tcPr>
          <w:p w14:paraId="5F824E77"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0.039***</w:t>
            </w:r>
          </w:p>
        </w:tc>
      </w:tr>
      <w:tr w:rsidR="005F22A1" w:rsidRPr="00263505" w14:paraId="5C114034" w14:textId="77777777" w:rsidTr="00A85CF0">
        <w:trPr>
          <w:trHeight w:val="280"/>
        </w:trPr>
        <w:tc>
          <w:tcPr>
            <w:tcW w:w="2880" w:type="dxa"/>
            <w:noWrap/>
          </w:tcPr>
          <w:p w14:paraId="6AA360B4" w14:textId="77777777" w:rsidR="005F22A1" w:rsidRPr="00263505" w:rsidRDefault="005F22A1" w:rsidP="00A85CF0">
            <w:pPr>
              <w:spacing w:line="276" w:lineRule="auto"/>
              <w:rPr>
                <w:rFonts w:ascii="Arial" w:eastAsia="Times New Roman" w:hAnsi="Arial" w:cs="Arial"/>
                <w:sz w:val="22"/>
                <w:szCs w:val="22"/>
                <w:lang w:val="en-GB" w:eastAsia="it-IT"/>
              </w:rPr>
            </w:pPr>
          </w:p>
        </w:tc>
        <w:tc>
          <w:tcPr>
            <w:tcW w:w="3499" w:type="dxa"/>
            <w:noWrap/>
            <w:hideMark/>
          </w:tcPr>
          <w:p w14:paraId="18C1C19E"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w:t>
            </w:r>
            <w:r>
              <w:rPr>
                <w:rFonts w:ascii="Arial" w:hAnsi="Arial" w:cs="Arial"/>
                <w:sz w:val="22"/>
                <w:szCs w:val="22"/>
              </w:rPr>
              <w:t>-0.0</w:t>
            </w:r>
            <w:r w:rsidRPr="003862DB">
              <w:rPr>
                <w:rFonts w:ascii="Arial" w:hAnsi="Arial" w:cs="Arial"/>
                <w:sz w:val="22"/>
                <w:szCs w:val="22"/>
              </w:rPr>
              <w:t xml:space="preserve">17   </w:t>
            </w:r>
            <w:r>
              <w:rPr>
                <w:rFonts w:ascii="Arial" w:hAnsi="Arial" w:cs="Arial"/>
                <w:sz w:val="22"/>
                <w:szCs w:val="22"/>
              </w:rPr>
              <w:t>-0.0</w:t>
            </w:r>
            <w:r w:rsidRPr="003862DB">
              <w:rPr>
                <w:rFonts w:ascii="Arial" w:hAnsi="Arial" w:cs="Arial"/>
                <w:sz w:val="22"/>
                <w:szCs w:val="22"/>
              </w:rPr>
              <w:t>0</w:t>
            </w:r>
            <w:r>
              <w:rPr>
                <w:rFonts w:ascii="Arial" w:hAnsi="Arial" w:cs="Arial"/>
                <w:sz w:val="22"/>
                <w:szCs w:val="22"/>
              </w:rPr>
              <w:t>1</w:t>
            </w:r>
            <w:r w:rsidRPr="00263505">
              <w:rPr>
                <w:rFonts w:ascii="Arial" w:hAnsi="Arial" w:cs="Arial"/>
                <w:sz w:val="22"/>
                <w:szCs w:val="22"/>
              </w:rPr>
              <w:t>]</w:t>
            </w:r>
          </w:p>
        </w:tc>
        <w:tc>
          <w:tcPr>
            <w:tcW w:w="3031" w:type="dxa"/>
          </w:tcPr>
          <w:p w14:paraId="5C2D9746" w14:textId="77777777" w:rsidR="005F22A1" w:rsidRPr="00263505" w:rsidRDefault="005F22A1" w:rsidP="00A85CF0">
            <w:pPr>
              <w:widowControl w:val="0"/>
              <w:autoSpaceDE w:val="0"/>
              <w:autoSpaceDN w:val="0"/>
              <w:adjustRightInd w:val="0"/>
              <w:jc w:val="center"/>
              <w:rPr>
                <w:rFonts w:ascii="Arial" w:hAnsi="Arial" w:cs="Arial"/>
                <w:sz w:val="22"/>
                <w:szCs w:val="22"/>
              </w:rPr>
            </w:pPr>
            <w:r>
              <w:rPr>
                <w:rFonts w:ascii="Arial" w:hAnsi="Arial" w:cs="Arial"/>
                <w:sz w:val="22"/>
                <w:szCs w:val="22"/>
              </w:rPr>
              <w:t>[0.0</w:t>
            </w:r>
            <w:r w:rsidRPr="00735F32">
              <w:rPr>
                <w:rFonts w:ascii="Arial" w:hAnsi="Arial" w:cs="Arial"/>
                <w:sz w:val="22"/>
                <w:szCs w:val="22"/>
              </w:rPr>
              <w:t xml:space="preserve">24   </w:t>
            </w:r>
            <w:r>
              <w:rPr>
                <w:rFonts w:ascii="Arial" w:hAnsi="Arial" w:cs="Arial"/>
                <w:sz w:val="22"/>
                <w:szCs w:val="22"/>
              </w:rPr>
              <w:t>0.0</w:t>
            </w:r>
            <w:r w:rsidRPr="00735F32">
              <w:rPr>
                <w:rFonts w:ascii="Arial" w:hAnsi="Arial" w:cs="Arial"/>
                <w:sz w:val="22"/>
                <w:szCs w:val="22"/>
              </w:rPr>
              <w:t>54</w:t>
            </w:r>
            <w:r w:rsidRPr="00263505">
              <w:rPr>
                <w:rFonts w:ascii="Arial" w:hAnsi="Arial" w:cs="Arial"/>
                <w:sz w:val="22"/>
                <w:szCs w:val="22"/>
              </w:rPr>
              <w:t>]</w:t>
            </w:r>
          </w:p>
        </w:tc>
      </w:tr>
      <w:tr w:rsidR="005F22A1" w:rsidRPr="00263505" w14:paraId="699496A9" w14:textId="77777777" w:rsidTr="00A85CF0">
        <w:trPr>
          <w:trHeight w:val="280"/>
        </w:trPr>
        <w:tc>
          <w:tcPr>
            <w:tcW w:w="2880" w:type="dxa"/>
            <w:noWrap/>
          </w:tcPr>
          <w:p w14:paraId="1CD8FAB0" w14:textId="77777777" w:rsidR="005F22A1" w:rsidRPr="00263505" w:rsidRDefault="005F22A1" w:rsidP="00A85CF0">
            <w:pPr>
              <w:spacing w:line="276" w:lineRule="auto"/>
              <w:rPr>
                <w:rFonts w:ascii="Arial" w:eastAsia="Times New Roman" w:hAnsi="Arial" w:cs="Arial"/>
                <w:b/>
                <w:sz w:val="22"/>
                <w:szCs w:val="22"/>
                <w:lang w:val="en-GB" w:eastAsia="it-IT"/>
              </w:rPr>
            </w:pPr>
            <w:r w:rsidRPr="00263505">
              <w:rPr>
                <w:rFonts w:ascii="Arial" w:eastAsia="Times New Roman" w:hAnsi="Arial" w:cs="Arial"/>
                <w:b/>
                <w:color w:val="000000"/>
                <w:sz w:val="22"/>
                <w:szCs w:val="22"/>
                <w:lang w:val="en-GB" w:eastAsia="it-IT"/>
              </w:rPr>
              <w:t>Citizenship</w:t>
            </w:r>
          </w:p>
        </w:tc>
        <w:tc>
          <w:tcPr>
            <w:tcW w:w="3499" w:type="dxa"/>
            <w:noWrap/>
          </w:tcPr>
          <w:p w14:paraId="4B15E5B6" w14:textId="77777777" w:rsidR="005F22A1" w:rsidRPr="00263505" w:rsidRDefault="005F22A1" w:rsidP="00A85CF0">
            <w:pPr>
              <w:widowControl w:val="0"/>
              <w:autoSpaceDE w:val="0"/>
              <w:autoSpaceDN w:val="0"/>
              <w:adjustRightInd w:val="0"/>
              <w:jc w:val="center"/>
              <w:rPr>
                <w:rFonts w:ascii="Arial" w:hAnsi="Arial" w:cs="Arial"/>
                <w:sz w:val="22"/>
                <w:szCs w:val="22"/>
              </w:rPr>
            </w:pPr>
          </w:p>
        </w:tc>
        <w:tc>
          <w:tcPr>
            <w:tcW w:w="3031" w:type="dxa"/>
          </w:tcPr>
          <w:p w14:paraId="221A64AA" w14:textId="77777777" w:rsidR="005F22A1" w:rsidRPr="00263505" w:rsidRDefault="005F22A1" w:rsidP="00A85CF0">
            <w:pPr>
              <w:widowControl w:val="0"/>
              <w:autoSpaceDE w:val="0"/>
              <w:autoSpaceDN w:val="0"/>
              <w:adjustRightInd w:val="0"/>
              <w:jc w:val="center"/>
              <w:rPr>
                <w:rFonts w:ascii="Arial" w:hAnsi="Arial" w:cs="Arial"/>
                <w:sz w:val="22"/>
                <w:szCs w:val="22"/>
              </w:rPr>
            </w:pPr>
          </w:p>
        </w:tc>
      </w:tr>
      <w:tr w:rsidR="005F22A1" w:rsidRPr="00263505" w14:paraId="5FC19037" w14:textId="77777777" w:rsidTr="00A85CF0">
        <w:trPr>
          <w:trHeight w:val="280"/>
        </w:trPr>
        <w:tc>
          <w:tcPr>
            <w:tcW w:w="2880" w:type="dxa"/>
            <w:noWrap/>
          </w:tcPr>
          <w:p w14:paraId="0464C77C" w14:textId="77777777" w:rsidR="005F22A1" w:rsidRPr="00263505" w:rsidRDefault="005F22A1" w:rsidP="00A85CF0">
            <w:pPr>
              <w:spacing w:line="276" w:lineRule="auto"/>
              <w:rPr>
                <w:rFonts w:ascii="Arial" w:eastAsia="Times New Roman" w:hAnsi="Arial" w:cs="Arial"/>
                <w:color w:val="000000"/>
                <w:sz w:val="22"/>
                <w:szCs w:val="22"/>
                <w:lang w:val="en-GB" w:eastAsia="it-IT"/>
              </w:rPr>
            </w:pPr>
          </w:p>
        </w:tc>
        <w:tc>
          <w:tcPr>
            <w:tcW w:w="3499" w:type="dxa"/>
            <w:noWrap/>
          </w:tcPr>
          <w:p w14:paraId="29459DB7" w14:textId="77777777" w:rsidR="005F22A1" w:rsidRPr="00263505" w:rsidRDefault="005F22A1" w:rsidP="00A85CF0">
            <w:pPr>
              <w:widowControl w:val="0"/>
              <w:autoSpaceDE w:val="0"/>
              <w:autoSpaceDN w:val="0"/>
              <w:adjustRightInd w:val="0"/>
              <w:jc w:val="center"/>
              <w:rPr>
                <w:rFonts w:ascii="Arial" w:hAnsi="Arial" w:cs="Arial"/>
                <w:sz w:val="22"/>
                <w:szCs w:val="22"/>
              </w:rPr>
            </w:pPr>
          </w:p>
        </w:tc>
        <w:tc>
          <w:tcPr>
            <w:tcW w:w="3031" w:type="dxa"/>
          </w:tcPr>
          <w:p w14:paraId="6EC03BC3" w14:textId="77777777" w:rsidR="005F22A1" w:rsidRPr="00263505" w:rsidRDefault="005F22A1" w:rsidP="00A85CF0">
            <w:pPr>
              <w:widowControl w:val="0"/>
              <w:autoSpaceDE w:val="0"/>
              <w:autoSpaceDN w:val="0"/>
              <w:adjustRightInd w:val="0"/>
              <w:jc w:val="center"/>
              <w:rPr>
                <w:rFonts w:ascii="Arial" w:hAnsi="Arial" w:cs="Arial"/>
                <w:sz w:val="22"/>
                <w:szCs w:val="22"/>
              </w:rPr>
            </w:pPr>
          </w:p>
        </w:tc>
      </w:tr>
      <w:tr w:rsidR="005F22A1" w:rsidRPr="00263505" w14:paraId="0E6BB58B" w14:textId="77777777" w:rsidTr="00A85CF0">
        <w:trPr>
          <w:trHeight w:val="280"/>
        </w:trPr>
        <w:tc>
          <w:tcPr>
            <w:tcW w:w="2880" w:type="dxa"/>
            <w:noWrap/>
          </w:tcPr>
          <w:p w14:paraId="1FC668DF" w14:textId="77777777" w:rsidR="005F22A1" w:rsidRPr="00263505" w:rsidRDefault="005F22A1" w:rsidP="00A85CF0">
            <w:pPr>
              <w:spacing w:line="276" w:lineRule="auto"/>
              <w:rPr>
                <w:rFonts w:ascii="Arial" w:eastAsia="Times New Roman" w:hAnsi="Arial" w:cs="Arial"/>
                <w:sz w:val="22"/>
                <w:szCs w:val="22"/>
                <w:lang w:val="en-GB" w:eastAsia="it-IT"/>
              </w:rPr>
            </w:pPr>
            <w:r w:rsidRPr="00263505">
              <w:rPr>
                <w:rFonts w:ascii="Arial" w:eastAsia="Times New Roman" w:hAnsi="Arial" w:cs="Arial"/>
                <w:color w:val="000000"/>
                <w:sz w:val="22"/>
                <w:szCs w:val="22"/>
                <w:lang w:val="en-GB" w:eastAsia="it-IT"/>
              </w:rPr>
              <w:t>foreigner</w:t>
            </w:r>
          </w:p>
        </w:tc>
        <w:tc>
          <w:tcPr>
            <w:tcW w:w="3499" w:type="dxa"/>
            <w:noWrap/>
            <w:hideMark/>
          </w:tcPr>
          <w:p w14:paraId="19B1F327"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0.053***</w:t>
            </w:r>
          </w:p>
        </w:tc>
        <w:tc>
          <w:tcPr>
            <w:tcW w:w="3031" w:type="dxa"/>
          </w:tcPr>
          <w:p w14:paraId="5AC9E53A"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0.034***</w:t>
            </w:r>
          </w:p>
        </w:tc>
      </w:tr>
      <w:tr w:rsidR="005F22A1" w:rsidRPr="00263505" w14:paraId="551BF48E" w14:textId="77777777" w:rsidTr="00A85CF0">
        <w:trPr>
          <w:trHeight w:val="280"/>
        </w:trPr>
        <w:tc>
          <w:tcPr>
            <w:tcW w:w="2880" w:type="dxa"/>
            <w:noWrap/>
          </w:tcPr>
          <w:p w14:paraId="5520564F" w14:textId="77777777" w:rsidR="005F22A1" w:rsidRPr="00263505" w:rsidRDefault="005F22A1" w:rsidP="00A85CF0">
            <w:pPr>
              <w:spacing w:line="276" w:lineRule="auto"/>
              <w:rPr>
                <w:rFonts w:ascii="Arial" w:eastAsia="Times New Roman" w:hAnsi="Arial" w:cs="Arial"/>
                <w:sz w:val="22"/>
                <w:szCs w:val="22"/>
                <w:lang w:val="en-GB" w:eastAsia="it-IT"/>
              </w:rPr>
            </w:pPr>
          </w:p>
        </w:tc>
        <w:tc>
          <w:tcPr>
            <w:tcW w:w="3499" w:type="dxa"/>
            <w:noWrap/>
            <w:hideMark/>
          </w:tcPr>
          <w:p w14:paraId="549BF31C" w14:textId="77777777" w:rsidR="005F22A1" w:rsidRPr="00263505" w:rsidRDefault="005F22A1" w:rsidP="00A85CF0">
            <w:pPr>
              <w:widowControl w:val="0"/>
              <w:autoSpaceDE w:val="0"/>
              <w:autoSpaceDN w:val="0"/>
              <w:adjustRightInd w:val="0"/>
              <w:jc w:val="center"/>
              <w:rPr>
                <w:rFonts w:ascii="Arial" w:hAnsi="Arial" w:cs="Arial"/>
                <w:sz w:val="22"/>
                <w:szCs w:val="22"/>
              </w:rPr>
            </w:pPr>
            <w:r>
              <w:rPr>
                <w:rFonts w:ascii="Arial" w:hAnsi="Arial" w:cs="Arial"/>
                <w:sz w:val="22"/>
                <w:szCs w:val="22"/>
              </w:rPr>
              <w:t>[0.0</w:t>
            </w:r>
            <w:r w:rsidRPr="003862DB">
              <w:rPr>
                <w:rFonts w:ascii="Arial" w:hAnsi="Arial" w:cs="Arial"/>
                <w:sz w:val="22"/>
                <w:szCs w:val="22"/>
              </w:rPr>
              <w:t xml:space="preserve">45   </w:t>
            </w:r>
            <w:r>
              <w:rPr>
                <w:rFonts w:ascii="Arial" w:hAnsi="Arial" w:cs="Arial"/>
                <w:sz w:val="22"/>
                <w:szCs w:val="22"/>
              </w:rPr>
              <w:t>0.0</w:t>
            </w:r>
            <w:r w:rsidRPr="003862DB">
              <w:rPr>
                <w:rFonts w:ascii="Arial" w:hAnsi="Arial" w:cs="Arial"/>
                <w:sz w:val="22"/>
                <w:szCs w:val="22"/>
              </w:rPr>
              <w:t>60</w:t>
            </w:r>
            <w:r w:rsidRPr="00263505">
              <w:rPr>
                <w:rFonts w:ascii="Arial" w:hAnsi="Arial" w:cs="Arial"/>
                <w:sz w:val="22"/>
                <w:szCs w:val="22"/>
              </w:rPr>
              <w:t>]</w:t>
            </w:r>
          </w:p>
        </w:tc>
        <w:tc>
          <w:tcPr>
            <w:tcW w:w="3031" w:type="dxa"/>
          </w:tcPr>
          <w:p w14:paraId="7DCA4DEA" w14:textId="77777777" w:rsidR="005F22A1" w:rsidRPr="00263505" w:rsidRDefault="005F22A1" w:rsidP="00A85CF0">
            <w:pPr>
              <w:widowControl w:val="0"/>
              <w:autoSpaceDE w:val="0"/>
              <w:autoSpaceDN w:val="0"/>
              <w:adjustRightInd w:val="0"/>
              <w:jc w:val="center"/>
              <w:rPr>
                <w:rFonts w:ascii="Arial" w:hAnsi="Arial" w:cs="Arial"/>
                <w:sz w:val="22"/>
                <w:szCs w:val="22"/>
              </w:rPr>
            </w:pPr>
            <w:r>
              <w:rPr>
                <w:rFonts w:ascii="Arial" w:hAnsi="Arial" w:cs="Arial"/>
                <w:sz w:val="22"/>
                <w:szCs w:val="22"/>
              </w:rPr>
              <w:t>[0.0</w:t>
            </w:r>
            <w:r w:rsidRPr="00735F32">
              <w:rPr>
                <w:rFonts w:ascii="Arial" w:hAnsi="Arial" w:cs="Arial"/>
                <w:sz w:val="22"/>
                <w:szCs w:val="22"/>
              </w:rPr>
              <w:t xml:space="preserve">17   </w:t>
            </w:r>
            <w:r>
              <w:rPr>
                <w:rFonts w:ascii="Arial" w:hAnsi="Arial" w:cs="Arial"/>
                <w:sz w:val="22"/>
                <w:szCs w:val="22"/>
              </w:rPr>
              <w:t>0.0</w:t>
            </w:r>
            <w:r w:rsidRPr="00735F32">
              <w:rPr>
                <w:rFonts w:ascii="Arial" w:hAnsi="Arial" w:cs="Arial"/>
                <w:sz w:val="22"/>
                <w:szCs w:val="22"/>
              </w:rPr>
              <w:t>50</w:t>
            </w:r>
            <w:r w:rsidRPr="00263505">
              <w:rPr>
                <w:rFonts w:ascii="Arial" w:hAnsi="Arial" w:cs="Arial"/>
                <w:sz w:val="22"/>
                <w:szCs w:val="22"/>
              </w:rPr>
              <w:t>]</w:t>
            </w:r>
          </w:p>
        </w:tc>
      </w:tr>
      <w:tr w:rsidR="005F22A1" w:rsidRPr="00263505" w14:paraId="6119DD8C" w14:textId="77777777" w:rsidTr="00A85CF0">
        <w:trPr>
          <w:trHeight w:val="280"/>
        </w:trPr>
        <w:tc>
          <w:tcPr>
            <w:tcW w:w="2880" w:type="dxa"/>
            <w:noWrap/>
          </w:tcPr>
          <w:p w14:paraId="2C81D0D1" w14:textId="77777777" w:rsidR="005F22A1" w:rsidRPr="00263505" w:rsidRDefault="005F22A1" w:rsidP="00A85CF0">
            <w:pPr>
              <w:spacing w:line="276" w:lineRule="auto"/>
              <w:rPr>
                <w:rFonts w:ascii="Arial" w:eastAsia="Times New Roman" w:hAnsi="Arial" w:cs="Arial"/>
                <w:sz w:val="22"/>
                <w:szCs w:val="22"/>
                <w:lang w:val="en-GB" w:eastAsia="it-IT"/>
              </w:rPr>
            </w:pPr>
            <w:r w:rsidRPr="00263505">
              <w:rPr>
                <w:rFonts w:ascii="Arial" w:eastAsia="Times New Roman" w:hAnsi="Arial" w:cs="Arial"/>
                <w:b/>
                <w:sz w:val="22"/>
                <w:szCs w:val="22"/>
                <w:lang w:val="en-GB" w:eastAsia="it-IT"/>
              </w:rPr>
              <w:t>Unemployment spell</w:t>
            </w:r>
          </w:p>
        </w:tc>
        <w:tc>
          <w:tcPr>
            <w:tcW w:w="3499" w:type="dxa"/>
            <w:noWrap/>
          </w:tcPr>
          <w:p w14:paraId="0B34A49E" w14:textId="77777777" w:rsidR="005F22A1" w:rsidRPr="00263505" w:rsidRDefault="005F22A1" w:rsidP="00A85CF0">
            <w:pPr>
              <w:widowControl w:val="0"/>
              <w:autoSpaceDE w:val="0"/>
              <w:autoSpaceDN w:val="0"/>
              <w:adjustRightInd w:val="0"/>
              <w:jc w:val="center"/>
              <w:rPr>
                <w:rFonts w:ascii="Arial" w:hAnsi="Arial" w:cs="Arial"/>
                <w:sz w:val="22"/>
                <w:szCs w:val="22"/>
              </w:rPr>
            </w:pPr>
          </w:p>
        </w:tc>
        <w:tc>
          <w:tcPr>
            <w:tcW w:w="3031" w:type="dxa"/>
          </w:tcPr>
          <w:p w14:paraId="7D9BE7D5" w14:textId="77777777" w:rsidR="005F22A1" w:rsidRPr="00263505" w:rsidRDefault="005F22A1" w:rsidP="00A85CF0">
            <w:pPr>
              <w:widowControl w:val="0"/>
              <w:autoSpaceDE w:val="0"/>
              <w:autoSpaceDN w:val="0"/>
              <w:adjustRightInd w:val="0"/>
              <w:jc w:val="center"/>
              <w:rPr>
                <w:rFonts w:ascii="Arial" w:hAnsi="Arial" w:cs="Arial"/>
                <w:sz w:val="22"/>
                <w:szCs w:val="22"/>
              </w:rPr>
            </w:pPr>
          </w:p>
        </w:tc>
      </w:tr>
      <w:tr w:rsidR="005F22A1" w:rsidRPr="00263505" w14:paraId="4950AEA9" w14:textId="77777777" w:rsidTr="00A85CF0">
        <w:trPr>
          <w:trHeight w:val="280"/>
        </w:trPr>
        <w:tc>
          <w:tcPr>
            <w:tcW w:w="2880" w:type="dxa"/>
            <w:noWrap/>
          </w:tcPr>
          <w:p w14:paraId="385537C6" w14:textId="5BD51E0B" w:rsidR="005F22A1" w:rsidRPr="00263505" w:rsidRDefault="00F45099" w:rsidP="00A85CF0">
            <w:pPr>
              <w:spacing w:line="276" w:lineRule="auto"/>
              <w:rPr>
                <w:rFonts w:ascii="Arial" w:eastAsia="Times New Roman" w:hAnsi="Arial" w:cs="Arial"/>
                <w:color w:val="000000"/>
                <w:sz w:val="22"/>
                <w:szCs w:val="22"/>
                <w:lang w:val="en-GB" w:eastAsia="it-IT"/>
              </w:rPr>
            </w:pPr>
            <w:r>
              <w:rPr>
                <w:rFonts w:ascii="Arial" w:eastAsia="Times New Roman" w:hAnsi="Arial" w:cs="Arial"/>
                <w:sz w:val="22"/>
                <w:szCs w:val="22"/>
                <w:lang w:val="en-GB" w:eastAsia="it-IT"/>
              </w:rPr>
              <w:t>≤ 3 months</w:t>
            </w:r>
            <w:r w:rsidR="005F22A1" w:rsidRPr="00263505">
              <w:rPr>
                <w:rFonts w:ascii="Arial" w:eastAsia="Times New Roman" w:hAnsi="Arial" w:cs="Arial"/>
                <w:sz w:val="22"/>
                <w:szCs w:val="22"/>
                <w:lang w:val="en-GB" w:eastAsia="it-IT"/>
              </w:rPr>
              <w:t>[ref.]</w:t>
            </w:r>
          </w:p>
        </w:tc>
        <w:tc>
          <w:tcPr>
            <w:tcW w:w="3499" w:type="dxa"/>
            <w:noWrap/>
          </w:tcPr>
          <w:p w14:paraId="384980B2" w14:textId="77777777" w:rsidR="005F22A1" w:rsidRPr="00263505" w:rsidRDefault="005F22A1" w:rsidP="00A85CF0">
            <w:pPr>
              <w:widowControl w:val="0"/>
              <w:autoSpaceDE w:val="0"/>
              <w:autoSpaceDN w:val="0"/>
              <w:adjustRightInd w:val="0"/>
              <w:jc w:val="center"/>
              <w:rPr>
                <w:rFonts w:ascii="Arial" w:hAnsi="Arial" w:cs="Arial"/>
                <w:sz w:val="22"/>
                <w:szCs w:val="22"/>
              </w:rPr>
            </w:pPr>
          </w:p>
        </w:tc>
        <w:tc>
          <w:tcPr>
            <w:tcW w:w="3031" w:type="dxa"/>
          </w:tcPr>
          <w:p w14:paraId="76DAF75D" w14:textId="77777777" w:rsidR="005F22A1" w:rsidRPr="00263505" w:rsidRDefault="005F22A1" w:rsidP="00A85CF0">
            <w:pPr>
              <w:widowControl w:val="0"/>
              <w:autoSpaceDE w:val="0"/>
              <w:autoSpaceDN w:val="0"/>
              <w:adjustRightInd w:val="0"/>
              <w:jc w:val="center"/>
              <w:rPr>
                <w:rFonts w:ascii="Arial" w:hAnsi="Arial" w:cs="Arial"/>
                <w:sz w:val="22"/>
                <w:szCs w:val="22"/>
              </w:rPr>
            </w:pPr>
          </w:p>
        </w:tc>
      </w:tr>
      <w:tr w:rsidR="005F22A1" w:rsidRPr="00263505" w14:paraId="4AE4EB54" w14:textId="77777777" w:rsidTr="00A85CF0">
        <w:trPr>
          <w:trHeight w:val="280"/>
        </w:trPr>
        <w:tc>
          <w:tcPr>
            <w:tcW w:w="2880" w:type="dxa"/>
            <w:noWrap/>
          </w:tcPr>
          <w:p w14:paraId="3749573F" w14:textId="77777777" w:rsidR="005F22A1" w:rsidRPr="00263505" w:rsidRDefault="005F22A1" w:rsidP="00A85CF0">
            <w:pPr>
              <w:spacing w:line="276" w:lineRule="auto"/>
              <w:rPr>
                <w:rFonts w:ascii="Arial" w:eastAsia="Times New Roman" w:hAnsi="Arial" w:cs="Arial"/>
                <w:sz w:val="22"/>
                <w:szCs w:val="22"/>
                <w:lang w:val="en-GB" w:eastAsia="it-IT"/>
              </w:rPr>
            </w:pPr>
            <w:r w:rsidRPr="00263505">
              <w:rPr>
                <w:rFonts w:ascii="Arial" w:eastAsia="Times New Roman" w:hAnsi="Arial" w:cs="Arial"/>
                <w:sz w:val="22"/>
                <w:szCs w:val="22"/>
                <w:lang w:val="en-GB" w:eastAsia="it-IT"/>
              </w:rPr>
              <w:t>3-6 months</w:t>
            </w:r>
          </w:p>
        </w:tc>
        <w:tc>
          <w:tcPr>
            <w:tcW w:w="3499" w:type="dxa"/>
            <w:noWrap/>
            <w:hideMark/>
          </w:tcPr>
          <w:p w14:paraId="13A4DB2A"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-0.036***</w:t>
            </w:r>
          </w:p>
        </w:tc>
        <w:tc>
          <w:tcPr>
            <w:tcW w:w="3031" w:type="dxa"/>
          </w:tcPr>
          <w:p w14:paraId="3678947A"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-0.024**</w:t>
            </w:r>
          </w:p>
        </w:tc>
      </w:tr>
      <w:tr w:rsidR="005F22A1" w:rsidRPr="00263505" w14:paraId="58C8C1A1" w14:textId="77777777" w:rsidTr="00A85CF0">
        <w:trPr>
          <w:trHeight w:val="280"/>
        </w:trPr>
        <w:tc>
          <w:tcPr>
            <w:tcW w:w="2880" w:type="dxa"/>
            <w:noWrap/>
          </w:tcPr>
          <w:p w14:paraId="4B24DBA4" w14:textId="77777777" w:rsidR="005F22A1" w:rsidRPr="00263505" w:rsidRDefault="005F22A1" w:rsidP="00A85CF0">
            <w:pPr>
              <w:spacing w:line="276" w:lineRule="auto"/>
              <w:rPr>
                <w:rFonts w:ascii="Arial" w:eastAsia="Times New Roman" w:hAnsi="Arial" w:cs="Arial"/>
                <w:sz w:val="22"/>
                <w:szCs w:val="22"/>
                <w:lang w:val="en-GB" w:eastAsia="it-IT"/>
              </w:rPr>
            </w:pPr>
          </w:p>
        </w:tc>
        <w:tc>
          <w:tcPr>
            <w:tcW w:w="3499" w:type="dxa"/>
            <w:noWrap/>
            <w:hideMark/>
          </w:tcPr>
          <w:p w14:paraId="600B1285"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w:t>
            </w:r>
            <w:r>
              <w:rPr>
                <w:rFonts w:ascii="Arial" w:hAnsi="Arial" w:cs="Arial"/>
                <w:sz w:val="22"/>
                <w:szCs w:val="22"/>
              </w:rPr>
              <w:t>-0.0</w:t>
            </w:r>
            <w:r w:rsidRPr="003862DB">
              <w:rPr>
                <w:rFonts w:ascii="Arial" w:hAnsi="Arial" w:cs="Arial"/>
                <w:sz w:val="22"/>
                <w:szCs w:val="22"/>
              </w:rPr>
              <w:t xml:space="preserve">51   </w:t>
            </w:r>
            <w:r>
              <w:rPr>
                <w:rFonts w:ascii="Arial" w:hAnsi="Arial" w:cs="Arial"/>
                <w:sz w:val="22"/>
                <w:szCs w:val="22"/>
              </w:rPr>
              <w:t>-0.0</w:t>
            </w:r>
            <w:r w:rsidRPr="003862DB">
              <w:rPr>
                <w:rFonts w:ascii="Arial" w:hAnsi="Arial" w:cs="Arial"/>
                <w:sz w:val="22"/>
                <w:szCs w:val="22"/>
              </w:rPr>
              <w:t>21</w:t>
            </w:r>
            <w:r w:rsidRPr="00263505">
              <w:rPr>
                <w:rFonts w:ascii="Arial" w:hAnsi="Arial" w:cs="Arial"/>
                <w:sz w:val="22"/>
                <w:szCs w:val="22"/>
              </w:rPr>
              <w:t>]</w:t>
            </w:r>
          </w:p>
        </w:tc>
        <w:tc>
          <w:tcPr>
            <w:tcW w:w="3031" w:type="dxa"/>
          </w:tcPr>
          <w:p w14:paraId="23D26065"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w:t>
            </w:r>
            <w:r>
              <w:rPr>
                <w:rFonts w:ascii="Arial" w:hAnsi="Arial" w:cs="Arial"/>
                <w:sz w:val="22"/>
                <w:szCs w:val="22"/>
              </w:rPr>
              <w:t>-0.0</w:t>
            </w:r>
            <w:r w:rsidRPr="00735F32">
              <w:rPr>
                <w:rFonts w:ascii="Arial" w:hAnsi="Arial" w:cs="Arial"/>
                <w:sz w:val="22"/>
                <w:szCs w:val="22"/>
              </w:rPr>
              <w:t xml:space="preserve">46   </w:t>
            </w:r>
            <w:r>
              <w:rPr>
                <w:rFonts w:ascii="Arial" w:hAnsi="Arial" w:cs="Arial"/>
                <w:sz w:val="22"/>
                <w:szCs w:val="22"/>
              </w:rPr>
              <w:t>-0.0</w:t>
            </w:r>
            <w:r w:rsidRPr="00735F32">
              <w:rPr>
                <w:rFonts w:ascii="Arial" w:hAnsi="Arial" w:cs="Arial"/>
                <w:sz w:val="22"/>
                <w:szCs w:val="22"/>
              </w:rPr>
              <w:t>02</w:t>
            </w:r>
            <w:r w:rsidRPr="00263505">
              <w:rPr>
                <w:rFonts w:ascii="Arial" w:hAnsi="Arial" w:cs="Arial"/>
                <w:sz w:val="22"/>
                <w:szCs w:val="22"/>
              </w:rPr>
              <w:t>]</w:t>
            </w:r>
          </w:p>
        </w:tc>
      </w:tr>
      <w:tr w:rsidR="005F22A1" w:rsidRPr="00263505" w14:paraId="367D0C43" w14:textId="77777777" w:rsidTr="00A85CF0">
        <w:trPr>
          <w:trHeight w:val="280"/>
        </w:trPr>
        <w:tc>
          <w:tcPr>
            <w:tcW w:w="2880" w:type="dxa"/>
            <w:noWrap/>
          </w:tcPr>
          <w:p w14:paraId="28B92D82" w14:textId="77777777" w:rsidR="005F22A1" w:rsidRPr="00263505" w:rsidRDefault="005F22A1" w:rsidP="00A85CF0">
            <w:pPr>
              <w:spacing w:line="276" w:lineRule="auto"/>
              <w:rPr>
                <w:rFonts w:ascii="Arial" w:eastAsia="Times New Roman" w:hAnsi="Arial" w:cs="Arial"/>
                <w:sz w:val="22"/>
                <w:szCs w:val="22"/>
                <w:lang w:val="en-GB" w:eastAsia="it-IT"/>
              </w:rPr>
            </w:pPr>
            <w:r w:rsidRPr="00263505">
              <w:rPr>
                <w:rFonts w:ascii="Arial" w:eastAsia="Times New Roman" w:hAnsi="Arial" w:cs="Arial"/>
                <w:sz w:val="22"/>
                <w:szCs w:val="22"/>
                <w:lang w:val="en-GB" w:eastAsia="it-IT"/>
              </w:rPr>
              <w:t>6-12 months</w:t>
            </w:r>
          </w:p>
        </w:tc>
        <w:tc>
          <w:tcPr>
            <w:tcW w:w="3499" w:type="dxa"/>
            <w:noWrap/>
            <w:hideMark/>
          </w:tcPr>
          <w:p w14:paraId="63139CE8"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-0.051***</w:t>
            </w:r>
          </w:p>
        </w:tc>
        <w:tc>
          <w:tcPr>
            <w:tcW w:w="3031" w:type="dxa"/>
          </w:tcPr>
          <w:p w14:paraId="02775178"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-0.043***</w:t>
            </w:r>
          </w:p>
        </w:tc>
      </w:tr>
      <w:tr w:rsidR="005F22A1" w:rsidRPr="00263505" w14:paraId="75E5D0D6" w14:textId="77777777" w:rsidTr="00A85CF0">
        <w:trPr>
          <w:trHeight w:val="280"/>
        </w:trPr>
        <w:tc>
          <w:tcPr>
            <w:tcW w:w="2880" w:type="dxa"/>
            <w:noWrap/>
            <w:hideMark/>
          </w:tcPr>
          <w:p w14:paraId="764C2B7F" w14:textId="77777777" w:rsidR="005F22A1" w:rsidRPr="00263505" w:rsidRDefault="005F22A1" w:rsidP="00A85CF0">
            <w:pPr>
              <w:spacing w:line="276" w:lineRule="auto"/>
              <w:rPr>
                <w:rFonts w:ascii="Arial" w:eastAsia="Times New Roman" w:hAnsi="Arial" w:cs="Arial"/>
                <w:sz w:val="22"/>
                <w:szCs w:val="22"/>
                <w:lang w:val="en-GB" w:eastAsia="it-IT"/>
              </w:rPr>
            </w:pPr>
          </w:p>
        </w:tc>
        <w:tc>
          <w:tcPr>
            <w:tcW w:w="3499" w:type="dxa"/>
            <w:noWrap/>
            <w:hideMark/>
          </w:tcPr>
          <w:p w14:paraId="632DB114"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w:t>
            </w:r>
            <w:r>
              <w:rPr>
                <w:rFonts w:ascii="Arial" w:hAnsi="Arial" w:cs="Arial"/>
                <w:sz w:val="22"/>
                <w:szCs w:val="22"/>
              </w:rPr>
              <w:t>-0.0</w:t>
            </w:r>
            <w:r w:rsidRPr="003862DB">
              <w:rPr>
                <w:rFonts w:ascii="Arial" w:hAnsi="Arial" w:cs="Arial"/>
                <w:sz w:val="22"/>
                <w:szCs w:val="22"/>
              </w:rPr>
              <w:t xml:space="preserve">64   </w:t>
            </w:r>
            <w:r>
              <w:rPr>
                <w:rFonts w:ascii="Arial" w:hAnsi="Arial" w:cs="Arial"/>
                <w:sz w:val="22"/>
                <w:szCs w:val="22"/>
              </w:rPr>
              <w:t>-0.0</w:t>
            </w:r>
            <w:r w:rsidRPr="003862DB">
              <w:rPr>
                <w:rFonts w:ascii="Arial" w:hAnsi="Arial" w:cs="Arial"/>
                <w:sz w:val="22"/>
                <w:szCs w:val="22"/>
              </w:rPr>
              <w:t>38</w:t>
            </w:r>
            <w:r w:rsidRPr="00263505">
              <w:rPr>
                <w:rFonts w:ascii="Arial" w:hAnsi="Arial" w:cs="Arial"/>
                <w:sz w:val="22"/>
                <w:szCs w:val="22"/>
              </w:rPr>
              <w:t>]</w:t>
            </w:r>
          </w:p>
        </w:tc>
        <w:tc>
          <w:tcPr>
            <w:tcW w:w="3031" w:type="dxa"/>
          </w:tcPr>
          <w:p w14:paraId="6AEF358A" w14:textId="0DEB592A"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w:t>
            </w:r>
            <w:r>
              <w:rPr>
                <w:rFonts w:ascii="Arial" w:hAnsi="Arial" w:cs="Arial"/>
                <w:sz w:val="22"/>
                <w:szCs w:val="22"/>
              </w:rPr>
              <w:t>-0.0</w:t>
            </w:r>
            <w:r w:rsidRPr="00735F32">
              <w:rPr>
                <w:rFonts w:ascii="Arial" w:hAnsi="Arial" w:cs="Arial"/>
                <w:sz w:val="22"/>
                <w:szCs w:val="22"/>
              </w:rPr>
              <w:t xml:space="preserve">69 </w:t>
            </w:r>
            <w:r w:rsidR="009C31A2">
              <w:rPr>
                <w:rFonts w:ascii="Arial" w:hAnsi="Arial" w:cs="Arial"/>
                <w:sz w:val="22"/>
                <w:szCs w:val="22"/>
              </w:rPr>
              <w:t xml:space="preserve"> </w:t>
            </w:r>
            <w:r w:rsidRPr="00735F32">
              <w:rPr>
                <w:rFonts w:ascii="Arial" w:hAnsi="Arial" w:cs="Arial"/>
                <w:sz w:val="22"/>
                <w:szCs w:val="22"/>
              </w:rPr>
              <w:t xml:space="preserve"> </w:t>
            </w:r>
            <w:r>
              <w:rPr>
                <w:rFonts w:ascii="Arial" w:hAnsi="Arial" w:cs="Arial"/>
                <w:sz w:val="22"/>
                <w:szCs w:val="22"/>
              </w:rPr>
              <w:t>-0.0</w:t>
            </w:r>
            <w:r w:rsidRPr="00735F32">
              <w:rPr>
                <w:rFonts w:ascii="Arial" w:hAnsi="Arial" w:cs="Arial"/>
                <w:sz w:val="22"/>
                <w:szCs w:val="22"/>
              </w:rPr>
              <w:t>17</w:t>
            </w:r>
            <w:r w:rsidRPr="00263505">
              <w:rPr>
                <w:rFonts w:ascii="Arial" w:hAnsi="Arial" w:cs="Arial"/>
                <w:sz w:val="22"/>
                <w:szCs w:val="22"/>
              </w:rPr>
              <w:t>]</w:t>
            </w:r>
          </w:p>
        </w:tc>
      </w:tr>
      <w:tr w:rsidR="005F22A1" w:rsidRPr="00263505" w14:paraId="6EA8509E" w14:textId="77777777" w:rsidTr="00A85CF0">
        <w:trPr>
          <w:trHeight w:val="280"/>
        </w:trPr>
        <w:tc>
          <w:tcPr>
            <w:tcW w:w="2880" w:type="dxa"/>
            <w:noWrap/>
          </w:tcPr>
          <w:p w14:paraId="0C899C8E" w14:textId="77777777" w:rsidR="005F22A1" w:rsidRPr="00263505" w:rsidRDefault="005F22A1" w:rsidP="00A85CF0">
            <w:pPr>
              <w:spacing w:line="276" w:lineRule="auto"/>
              <w:rPr>
                <w:rFonts w:ascii="Arial" w:eastAsia="Times New Roman" w:hAnsi="Arial" w:cs="Arial"/>
                <w:sz w:val="22"/>
                <w:szCs w:val="22"/>
                <w:lang w:val="en-GB" w:eastAsia="it-IT"/>
              </w:rPr>
            </w:pPr>
            <w:r>
              <w:rPr>
                <w:rFonts w:ascii="Arial" w:eastAsia="Times New Roman" w:hAnsi="Arial" w:cs="Arial"/>
                <w:sz w:val="22"/>
                <w:szCs w:val="22"/>
                <w:lang w:val="en-GB" w:eastAsia="it-IT"/>
              </w:rPr>
              <w:t>1-2 years</w:t>
            </w:r>
          </w:p>
        </w:tc>
        <w:tc>
          <w:tcPr>
            <w:tcW w:w="3499" w:type="dxa"/>
            <w:noWrap/>
          </w:tcPr>
          <w:p w14:paraId="16479BFA"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-0.043***</w:t>
            </w:r>
          </w:p>
        </w:tc>
        <w:tc>
          <w:tcPr>
            <w:tcW w:w="3031" w:type="dxa"/>
          </w:tcPr>
          <w:p w14:paraId="543775A0"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-0.054***</w:t>
            </w:r>
          </w:p>
        </w:tc>
      </w:tr>
      <w:tr w:rsidR="005F22A1" w:rsidRPr="00263505" w14:paraId="73E041F2" w14:textId="77777777" w:rsidTr="00A85CF0">
        <w:trPr>
          <w:trHeight w:val="280"/>
        </w:trPr>
        <w:tc>
          <w:tcPr>
            <w:tcW w:w="2880" w:type="dxa"/>
            <w:noWrap/>
          </w:tcPr>
          <w:p w14:paraId="4A29A0E7" w14:textId="77777777" w:rsidR="005F22A1" w:rsidRPr="00263505" w:rsidRDefault="005F22A1" w:rsidP="00A85CF0">
            <w:pPr>
              <w:spacing w:line="276" w:lineRule="auto"/>
              <w:rPr>
                <w:rFonts w:ascii="Arial" w:eastAsia="Times New Roman" w:hAnsi="Arial" w:cs="Arial"/>
                <w:sz w:val="22"/>
                <w:szCs w:val="22"/>
                <w:lang w:val="en-GB" w:eastAsia="it-IT"/>
              </w:rPr>
            </w:pPr>
          </w:p>
        </w:tc>
        <w:tc>
          <w:tcPr>
            <w:tcW w:w="3499" w:type="dxa"/>
            <w:noWrap/>
          </w:tcPr>
          <w:p w14:paraId="3A0EA026"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w:t>
            </w:r>
            <w:r>
              <w:rPr>
                <w:rFonts w:ascii="Arial" w:hAnsi="Arial" w:cs="Arial"/>
                <w:sz w:val="22"/>
                <w:szCs w:val="22"/>
              </w:rPr>
              <w:t>-0.0</w:t>
            </w:r>
            <w:r w:rsidRPr="003862DB">
              <w:rPr>
                <w:rFonts w:ascii="Arial" w:hAnsi="Arial" w:cs="Arial"/>
                <w:sz w:val="22"/>
                <w:szCs w:val="22"/>
              </w:rPr>
              <w:t xml:space="preserve">54   </w:t>
            </w:r>
            <w:r>
              <w:rPr>
                <w:rFonts w:ascii="Arial" w:hAnsi="Arial" w:cs="Arial"/>
                <w:sz w:val="22"/>
                <w:szCs w:val="22"/>
              </w:rPr>
              <w:t>-0.0</w:t>
            </w:r>
            <w:r w:rsidRPr="003862DB">
              <w:rPr>
                <w:rFonts w:ascii="Arial" w:hAnsi="Arial" w:cs="Arial"/>
                <w:sz w:val="22"/>
                <w:szCs w:val="22"/>
              </w:rPr>
              <w:t>31</w:t>
            </w:r>
            <w:r w:rsidRPr="00263505">
              <w:rPr>
                <w:rFonts w:ascii="Arial" w:hAnsi="Arial" w:cs="Arial"/>
                <w:sz w:val="22"/>
                <w:szCs w:val="22"/>
              </w:rPr>
              <w:t>]</w:t>
            </w:r>
          </w:p>
        </w:tc>
        <w:tc>
          <w:tcPr>
            <w:tcW w:w="3031" w:type="dxa"/>
          </w:tcPr>
          <w:p w14:paraId="5E22B0AA"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w:t>
            </w:r>
            <w:r>
              <w:rPr>
                <w:rFonts w:ascii="Arial" w:hAnsi="Arial" w:cs="Arial"/>
                <w:sz w:val="22"/>
                <w:szCs w:val="22"/>
              </w:rPr>
              <w:t>-0.0</w:t>
            </w:r>
            <w:r w:rsidRPr="00735F32">
              <w:rPr>
                <w:rFonts w:ascii="Arial" w:hAnsi="Arial" w:cs="Arial"/>
                <w:sz w:val="22"/>
                <w:szCs w:val="22"/>
              </w:rPr>
              <w:t xml:space="preserve">72   </w:t>
            </w:r>
            <w:r>
              <w:rPr>
                <w:rFonts w:ascii="Arial" w:hAnsi="Arial" w:cs="Arial"/>
                <w:sz w:val="22"/>
                <w:szCs w:val="22"/>
              </w:rPr>
              <w:t>-0.0</w:t>
            </w:r>
            <w:r w:rsidRPr="00735F32">
              <w:rPr>
                <w:rFonts w:ascii="Arial" w:hAnsi="Arial" w:cs="Arial"/>
                <w:sz w:val="22"/>
                <w:szCs w:val="22"/>
              </w:rPr>
              <w:t>35</w:t>
            </w:r>
            <w:r w:rsidRPr="00263505">
              <w:rPr>
                <w:rFonts w:ascii="Arial" w:hAnsi="Arial" w:cs="Arial"/>
                <w:sz w:val="22"/>
                <w:szCs w:val="22"/>
              </w:rPr>
              <w:t>]</w:t>
            </w:r>
          </w:p>
        </w:tc>
      </w:tr>
      <w:tr w:rsidR="005F22A1" w:rsidRPr="00263505" w14:paraId="7B6E6B5C" w14:textId="77777777" w:rsidTr="00A85CF0">
        <w:trPr>
          <w:trHeight w:val="280"/>
        </w:trPr>
        <w:tc>
          <w:tcPr>
            <w:tcW w:w="2880" w:type="dxa"/>
            <w:noWrap/>
          </w:tcPr>
          <w:p w14:paraId="7D4ED918" w14:textId="77777777" w:rsidR="005F22A1" w:rsidRPr="00263505" w:rsidRDefault="005F22A1" w:rsidP="00A85CF0">
            <w:pPr>
              <w:spacing w:line="276" w:lineRule="auto"/>
              <w:rPr>
                <w:rFonts w:ascii="Arial" w:eastAsia="Times New Roman" w:hAnsi="Arial" w:cs="Arial"/>
                <w:sz w:val="22"/>
                <w:szCs w:val="22"/>
                <w:lang w:val="en-GB" w:eastAsia="it-IT"/>
              </w:rPr>
            </w:pPr>
            <w:r w:rsidRPr="00263505">
              <w:rPr>
                <w:rFonts w:ascii="Arial" w:eastAsia="Times New Roman" w:hAnsi="Arial" w:cs="Arial"/>
                <w:sz w:val="22"/>
                <w:szCs w:val="22"/>
                <w:lang w:val="en-GB" w:eastAsia="it-IT"/>
              </w:rPr>
              <w:t xml:space="preserve">&gt; 2 years </w:t>
            </w:r>
          </w:p>
        </w:tc>
        <w:tc>
          <w:tcPr>
            <w:tcW w:w="3499" w:type="dxa"/>
            <w:noWrap/>
          </w:tcPr>
          <w:p w14:paraId="54EB7B68"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-0.037***</w:t>
            </w:r>
          </w:p>
        </w:tc>
        <w:tc>
          <w:tcPr>
            <w:tcW w:w="3031" w:type="dxa"/>
          </w:tcPr>
          <w:p w14:paraId="68EA3133"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-0.034***</w:t>
            </w:r>
          </w:p>
        </w:tc>
      </w:tr>
      <w:tr w:rsidR="005F22A1" w:rsidRPr="00263505" w14:paraId="2D004CE5" w14:textId="77777777" w:rsidTr="00A85CF0">
        <w:trPr>
          <w:trHeight w:val="280"/>
        </w:trPr>
        <w:tc>
          <w:tcPr>
            <w:tcW w:w="2880" w:type="dxa"/>
            <w:noWrap/>
          </w:tcPr>
          <w:p w14:paraId="56198F99" w14:textId="77777777" w:rsidR="005F22A1" w:rsidRPr="00263505" w:rsidRDefault="005F22A1" w:rsidP="00A85CF0">
            <w:pPr>
              <w:spacing w:line="276" w:lineRule="auto"/>
              <w:rPr>
                <w:rFonts w:ascii="Arial" w:eastAsia="Times New Roman" w:hAnsi="Arial" w:cs="Arial"/>
                <w:sz w:val="22"/>
                <w:szCs w:val="22"/>
                <w:lang w:val="en-GB" w:eastAsia="it-IT"/>
              </w:rPr>
            </w:pPr>
          </w:p>
        </w:tc>
        <w:tc>
          <w:tcPr>
            <w:tcW w:w="3499" w:type="dxa"/>
            <w:noWrap/>
          </w:tcPr>
          <w:p w14:paraId="2DA6BF11"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w:t>
            </w:r>
            <w:r>
              <w:rPr>
                <w:rFonts w:ascii="Arial" w:hAnsi="Arial" w:cs="Arial"/>
                <w:sz w:val="22"/>
                <w:szCs w:val="22"/>
              </w:rPr>
              <w:t>-0.0</w:t>
            </w:r>
            <w:r w:rsidRPr="003862DB">
              <w:rPr>
                <w:rFonts w:ascii="Arial" w:hAnsi="Arial" w:cs="Arial"/>
                <w:sz w:val="22"/>
                <w:szCs w:val="22"/>
              </w:rPr>
              <w:t xml:space="preserve">42   </w:t>
            </w:r>
            <w:r>
              <w:rPr>
                <w:rFonts w:ascii="Arial" w:hAnsi="Arial" w:cs="Arial"/>
                <w:sz w:val="22"/>
                <w:szCs w:val="22"/>
              </w:rPr>
              <w:t>-0.0</w:t>
            </w:r>
            <w:r w:rsidRPr="003862DB">
              <w:rPr>
                <w:rFonts w:ascii="Arial" w:hAnsi="Arial" w:cs="Arial"/>
                <w:sz w:val="22"/>
                <w:szCs w:val="22"/>
              </w:rPr>
              <w:t>32</w:t>
            </w:r>
            <w:r w:rsidRPr="00263505">
              <w:rPr>
                <w:rFonts w:ascii="Arial" w:hAnsi="Arial" w:cs="Arial"/>
                <w:sz w:val="22"/>
                <w:szCs w:val="22"/>
              </w:rPr>
              <w:t>]</w:t>
            </w:r>
          </w:p>
        </w:tc>
        <w:tc>
          <w:tcPr>
            <w:tcW w:w="3031" w:type="dxa"/>
          </w:tcPr>
          <w:p w14:paraId="70FCCAE3" w14:textId="18C8523D"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w:t>
            </w:r>
            <w:r>
              <w:rPr>
                <w:rFonts w:ascii="Arial" w:hAnsi="Arial" w:cs="Arial"/>
                <w:sz w:val="22"/>
                <w:szCs w:val="22"/>
              </w:rPr>
              <w:t>-0.0</w:t>
            </w:r>
            <w:r w:rsidRPr="00735F32">
              <w:rPr>
                <w:rFonts w:ascii="Arial" w:hAnsi="Arial" w:cs="Arial"/>
                <w:sz w:val="22"/>
                <w:szCs w:val="22"/>
              </w:rPr>
              <w:t xml:space="preserve">48 </w:t>
            </w:r>
            <w:r w:rsidR="009C31A2">
              <w:rPr>
                <w:rFonts w:ascii="Arial" w:hAnsi="Arial" w:cs="Arial"/>
                <w:sz w:val="22"/>
                <w:szCs w:val="22"/>
              </w:rPr>
              <w:t xml:space="preserve"> </w:t>
            </w:r>
            <w:r w:rsidRPr="00735F32">
              <w:rPr>
                <w:rFonts w:ascii="Arial" w:hAnsi="Arial" w:cs="Arial"/>
                <w:sz w:val="22"/>
                <w:szCs w:val="22"/>
              </w:rPr>
              <w:t xml:space="preserve"> </w:t>
            </w:r>
            <w:r>
              <w:rPr>
                <w:rFonts w:ascii="Arial" w:hAnsi="Arial" w:cs="Arial"/>
                <w:sz w:val="22"/>
                <w:szCs w:val="22"/>
              </w:rPr>
              <w:t>-0.0</w:t>
            </w:r>
            <w:r w:rsidRPr="00735F32">
              <w:rPr>
                <w:rFonts w:ascii="Arial" w:hAnsi="Arial" w:cs="Arial"/>
                <w:sz w:val="22"/>
                <w:szCs w:val="22"/>
              </w:rPr>
              <w:t>21</w:t>
            </w:r>
            <w:r w:rsidRPr="00263505">
              <w:rPr>
                <w:rFonts w:ascii="Arial" w:hAnsi="Arial" w:cs="Arial"/>
                <w:sz w:val="22"/>
                <w:szCs w:val="22"/>
              </w:rPr>
              <w:t>]</w:t>
            </w:r>
          </w:p>
        </w:tc>
      </w:tr>
      <w:tr w:rsidR="005F22A1" w:rsidRPr="00263505" w14:paraId="55079650" w14:textId="77777777" w:rsidTr="00A85CF0">
        <w:trPr>
          <w:trHeight w:val="280"/>
        </w:trPr>
        <w:tc>
          <w:tcPr>
            <w:tcW w:w="2880" w:type="dxa"/>
            <w:noWrap/>
          </w:tcPr>
          <w:p w14:paraId="7F92AC5A" w14:textId="77777777" w:rsidR="005F22A1" w:rsidRPr="00263505" w:rsidRDefault="005F22A1" w:rsidP="00A85CF0">
            <w:pPr>
              <w:spacing w:line="276" w:lineRule="auto"/>
              <w:rPr>
                <w:rFonts w:ascii="Arial" w:eastAsia="Times New Roman" w:hAnsi="Arial" w:cs="Arial"/>
                <w:b/>
                <w:bCs/>
                <w:sz w:val="22"/>
                <w:szCs w:val="22"/>
                <w:lang w:val="en-GB" w:eastAsia="it-IT"/>
              </w:rPr>
            </w:pPr>
            <w:r w:rsidRPr="00263505">
              <w:rPr>
                <w:rFonts w:ascii="Arial" w:eastAsia="Times New Roman" w:hAnsi="Arial" w:cs="Arial"/>
                <w:b/>
                <w:bCs/>
                <w:sz w:val="22"/>
                <w:szCs w:val="22"/>
                <w:lang w:val="en-GB" w:eastAsia="it-IT"/>
              </w:rPr>
              <w:t>Month of registration</w:t>
            </w:r>
          </w:p>
        </w:tc>
        <w:tc>
          <w:tcPr>
            <w:tcW w:w="3499" w:type="dxa"/>
            <w:noWrap/>
          </w:tcPr>
          <w:p w14:paraId="38EAFD9E" w14:textId="77777777" w:rsidR="005F22A1" w:rsidRPr="00263505" w:rsidRDefault="005F22A1" w:rsidP="00A85CF0">
            <w:pPr>
              <w:widowControl w:val="0"/>
              <w:autoSpaceDE w:val="0"/>
              <w:autoSpaceDN w:val="0"/>
              <w:adjustRightInd w:val="0"/>
              <w:jc w:val="center"/>
              <w:rPr>
                <w:rFonts w:ascii="Arial" w:hAnsi="Arial" w:cs="Arial"/>
                <w:sz w:val="22"/>
                <w:szCs w:val="22"/>
              </w:rPr>
            </w:pPr>
          </w:p>
        </w:tc>
        <w:tc>
          <w:tcPr>
            <w:tcW w:w="3031" w:type="dxa"/>
          </w:tcPr>
          <w:p w14:paraId="2A10793B" w14:textId="77777777" w:rsidR="005F22A1" w:rsidRPr="00263505" w:rsidRDefault="005F22A1" w:rsidP="00A85CF0">
            <w:pPr>
              <w:widowControl w:val="0"/>
              <w:autoSpaceDE w:val="0"/>
              <w:autoSpaceDN w:val="0"/>
              <w:adjustRightInd w:val="0"/>
              <w:jc w:val="center"/>
              <w:rPr>
                <w:rFonts w:ascii="Arial" w:hAnsi="Arial" w:cs="Arial"/>
                <w:sz w:val="22"/>
                <w:szCs w:val="22"/>
              </w:rPr>
            </w:pPr>
          </w:p>
        </w:tc>
      </w:tr>
      <w:tr w:rsidR="005F22A1" w:rsidRPr="00263505" w14:paraId="17660641" w14:textId="77777777" w:rsidTr="00A85CF0">
        <w:trPr>
          <w:trHeight w:val="280"/>
        </w:trPr>
        <w:tc>
          <w:tcPr>
            <w:tcW w:w="2880" w:type="dxa"/>
            <w:noWrap/>
          </w:tcPr>
          <w:p w14:paraId="1F1E58A6" w14:textId="77777777" w:rsidR="005F22A1" w:rsidRPr="00263505" w:rsidRDefault="005F22A1" w:rsidP="00A85CF0">
            <w:pPr>
              <w:spacing w:line="276" w:lineRule="auto"/>
              <w:rPr>
                <w:rFonts w:ascii="Arial" w:eastAsia="Times New Roman" w:hAnsi="Arial" w:cs="Arial"/>
                <w:sz w:val="22"/>
                <w:szCs w:val="22"/>
                <w:lang w:val="en-GB" w:eastAsia="it-IT"/>
              </w:rPr>
            </w:pPr>
            <w:r w:rsidRPr="00263505">
              <w:rPr>
                <w:rFonts w:ascii="Arial" w:eastAsia="Times New Roman" w:hAnsi="Arial" w:cs="Arial"/>
                <w:sz w:val="22"/>
                <w:szCs w:val="22"/>
                <w:lang w:val="en-GB" w:eastAsia="it-IT"/>
              </w:rPr>
              <w:t>January [ref.]</w:t>
            </w:r>
          </w:p>
        </w:tc>
        <w:tc>
          <w:tcPr>
            <w:tcW w:w="3499" w:type="dxa"/>
            <w:noWrap/>
          </w:tcPr>
          <w:p w14:paraId="6A3BAD1F" w14:textId="77777777" w:rsidR="005F22A1" w:rsidRPr="00263505" w:rsidRDefault="005F22A1" w:rsidP="00A85CF0">
            <w:pPr>
              <w:widowControl w:val="0"/>
              <w:autoSpaceDE w:val="0"/>
              <w:autoSpaceDN w:val="0"/>
              <w:adjustRightInd w:val="0"/>
              <w:jc w:val="center"/>
              <w:rPr>
                <w:rFonts w:ascii="Arial" w:hAnsi="Arial" w:cs="Arial"/>
                <w:sz w:val="22"/>
                <w:szCs w:val="22"/>
              </w:rPr>
            </w:pPr>
          </w:p>
        </w:tc>
        <w:tc>
          <w:tcPr>
            <w:tcW w:w="3031" w:type="dxa"/>
          </w:tcPr>
          <w:p w14:paraId="0E6D6FC8" w14:textId="77777777" w:rsidR="005F22A1" w:rsidRPr="00263505" w:rsidRDefault="005F22A1" w:rsidP="00A85CF0">
            <w:pPr>
              <w:widowControl w:val="0"/>
              <w:autoSpaceDE w:val="0"/>
              <w:autoSpaceDN w:val="0"/>
              <w:adjustRightInd w:val="0"/>
              <w:jc w:val="center"/>
              <w:rPr>
                <w:rFonts w:ascii="Arial" w:hAnsi="Arial" w:cs="Arial"/>
                <w:sz w:val="22"/>
                <w:szCs w:val="22"/>
              </w:rPr>
            </w:pPr>
          </w:p>
        </w:tc>
      </w:tr>
      <w:tr w:rsidR="005F22A1" w:rsidRPr="00263505" w14:paraId="5F303395" w14:textId="77777777" w:rsidTr="00A85CF0">
        <w:trPr>
          <w:trHeight w:val="280"/>
        </w:trPr>
        <w:tc>
          <w:tcPr>
            <w:tcW w:w="2880" w:type="dxa"/>
            <w:noWrap/>
          </w:tcPr>
          <w:p w14:paraId="400AA0BD" w14:textId="77777777" w:rsidR="005F22A1" w:rsidRPr="00263505" w:rsidRDefault="005F22A1" w:rsidP="00A85CF0">
            <w:pPr>
              <w:spacing w:line="276" w:lineRule="auto"/>
              <w:rPr>
                <w:rFonts w:ascii="Arial" w:eastAsia="Times New Roman" w:hAnsi="Arial" w:cs="Arial"/>
                <w:sz w:val="22"/>
                <w:szCs w:val="22"/>
                <w:lang w:val="en-GB" w:eastAsia="it-IT"/>
              </w:rPr>
            </w:pPr>
            <w:r w:rsidRPr="00263505">
              <w:rPr>
                <w:rFonts w:ascii="Arial" w:eastAsia="Times New Roman" w:hAnsi="Arial" w:cs="Arial"/>
                <w:sz w:val="22"/>
                <w:szCs w:val="22"/>
                <w:lang w:val="en-GB" w:eastAsia="it-IT"/>
              </w:rPr>
              <w:t>February</w:t>
            </w:r>
          </w:p>
        </w:tc>
        <w:tc>
          <w:tcPr>
            <w:tcW w:w="3499" w:type="dxa"/>
            <w:noWrap/>
          </w:tcPr>
          <w:p w14:paraId="72C5442E"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0.000</w:t>
            </w:r>
          </w:p>
        </w:tc>
        <w:tc>
          <w:tcPr>
            <w:tcW w:w="3031" w:type="dxa"/>
          </w:tcPr>
          <w:p w14:paraId="14D58A88"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-0.005</w:t>
            </w:r>
          </w:p>
        </w:tc>
      </w:tr>
      <w:tr w:rsidR="005F22A1" w:rsidRPr="00263505" w14:paraId="166106F9" w14:textId="77777777" w:rsidTr="00A85CF0">
        <w:trPr>
          <w:trHeight w:val="280"/>
        </w:trPr>
        <w:tc>
          <w:tcPr>
            <w:tcW w:w="2880" w:type="dxa"/>
            <w:noWrap/>
          </w:tcPr>
          <w:p w14:paraId="5737D376" w14:textId="77777777" w:rsidR="005F22A1" w:rsidRPr="00263505" w:rsidRDefault="005F22A1" w:rsidP="00A85CF0">
            <w:pPr>
              <w:spacing w:line="276" w:lineRule="auto"/>
              <w:rPr>
                <w:rFonts w:ascii="Arial" w:eastAsia="Times New Roman" w:hAnsi="Arial" w:cs="Arial"/>
                <w:sz w:val="22"/>
                <w:szCs w:val="22"/>
                <w:lang w:val="en-GB" w:eastAsia="it-IT"/>
              </w:rPr>
            </w:pPr>
          </w:p>
        </w:tc>
        <w:tc>
          <w:tcPr>
            <w:tcW w:w="3499" w:type="dxa"/>
            <w:noWrap/>
          </w:tcPr>
          <w:p w14:paraId="13B84B22"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w:t>
            </w:r>
            <w:r>
              <w:rPr>
                <w:rFonts w:ascii="Arial" w:hAnsi="Arial" w:cs="Arial"/>
                <w:sz w:val="22"/>
                <w:szCs w:val="22"/>
              </w:rPr>
              <w:t>-0.0</w:t>
            </w:r>
            <w:r w:rsidRPr="003862DB">
              <w:rPr>
                <w:rFonts w:ascii="Arial" w:hAnsi="Arial" w:cs="Arial"/>
                <w:sz w:val="22"/>
                <w:szCs w:val="22"/>
              </w:rPr>
              <w:t xml:space="preserve">08   </w:t>
            </w:r>
            <w:r>
              <w:rPr>
                <w:rFonts w:ascii="Arial" w:hAnsi="Arial" w:cs="Arial"/>
                <w:sz w:val="22"/>
                <w:szCs w:val="22"/>
              </w:rPr>
              <w:t>0.0</w:t>
            </w:r>
            <w:r w:rsidRPr="003862DB">
              <w:rPr>
                <w:rFonts w:ascii="Arial" w:hAnsi="Arial" w:cs="Arial"/>
                <w:sz w:val="22"/>
                <w:szCs w:val="22"/>
              </w:rPr>
              <w:t>09</w:t>
            </w:r>
            <w:r w:rsidRPr="00263505">
              <w:rPr>
                <w:rFonts w:ascii="Arial" w:hAnsi="Arial" w:cs="Arial"/>
                <w:sz w:val="22"/>
                <w:szCs w:val="22"/>
              </w:rPr>
              <w:t>]</w:t>
            </w:r>
          </w:p>
        </w:tc>
        <w:tc>
          <w:tcPr>
            <w:tcW w:w="3031" w:type="dxa"/>
          </w:tcPr>
          <w:p w14:paraId="20271518"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w:t>
            </w:r>
            <w:r>
              <w:rPr>
                <w:rFonts w:ascii="Arial" w:hAnsi="Arial" w:cs="Arial"/>
                <w:sz w:val="22"/>
                <w:szCs w:val="22"/>
              </w:rPr>
              <w:t>-0.0</w:t>
            </w:r>
            <w:r w:rsidRPr="00735F32">
              <w:rPr>
                <w:rFonts w:ascii="Arial" w:hAnsi="Arial" w:cs="Arial"/>
                <w:sz w:val="22"/>
                <w:szCs w:val="22"/>
              </w:rPr>
              <w:t xml:space="preserve">27    </w:t>
            </w:r>
            <w:r>
              <w:rPr>
                <w:rFonts w:ascii="Arial" w:hAnsi="Arial" w:cs="Arial"/>
                <w:sz w:val="22"/>
                <w:szCs w:val="22"/>
              </w:rPr>
              <w:t>0.0</w:t>
            </w:r>
            <w:r w:rsidRPr="00735F32">
              <w:rPr>
                <w:rFonts w:ascii="Arial" w:hAnsi="Arial" w:cs="Arial"/>
                <w:sz w:val="22"/>
                <w:szCs w:val="22"/>
              </w:rPr>
              <w:t>17</w:t>
            </w:r>
            <w:r w:rsidRPr="00263505">
              <w:rPr>
                <w:rFonts w:ascii="Arial" w:hAnsi="Arial" w:cs="Arial"/>
                <w:sz w:val="22"/>
                <w:szCs w:val="22"/>
              </w:rPr>
              <w:t>]</w:t>
            </w:r>
          </w:p>
        </w:tc>
      </w:tr>
      <w:tr w:rsidR="005F22A1" w:rsidRPr="00263505" w14:paraId="3C467974" w14:textId="77777777" w:rsidTr="00A85CF0">
        <w:trPr>
          <w:trHeight w:val="280"/>
        </w:trPr>
        <w:tc>
          <w:tcPr>
            <w:tcW w:w="2880" w:type="dxa"/>
            <w:noWrap/>
          </w:tcPr>
          <w:p w14:paraId="23553C5A" w14:textId="77777777" w:rsidR="005F22A1" w:rsidRPr="00263505" w:rsidRDefault="005F22A1" w:rsidP="00A85CF0">
            <w:pPr>
              <w:spacing w:line="276" w:lineRule="auto"/>
              <w:rPr>
                <w:rFonts w:ascii="Arial" w:eastAsia="Times New Roman" w:hAnsi="Arial" w:cs="Arial"/>
                <w:sz w:val="22"/>
                <w:szCs w:val="22"/>
                <w:lang w:val="en-GB" w:eastAsia="it-IT"/>
              </w:rPr>
            </w:pPr>
            <w:r w:rsidRPr="00263505">
              <w:rPr>
                <w:rFonts w:ascii="Arial" w:eastAsia="Times New Roman" w:hAnsi="Arial" w:cs="Arial"/>
                <w:sz w:val="22"/>
                <w:szCs w:val="22"/>
                <w:lang w:val="en-GB" w:eastAsia="it-IT"/>
              </w:rPr>
              <w:lastRenderedPageBreak/>
              <w:t>March</w:t>
            </w:r>
          </w:p>
        </w:tc>
        <w:tc>
          <w:tcPr>
            <w:tcW w:w="3499" w:type="dxa"/>
            <w:noWrap/>
          </w:tcPr>
          <w:p w14:paraId="17F8FD86"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-0.000</w:t>
            </w:r>
          </w:p>
        </w:tc>
        <w:tc>
          <w:tcPr>
            <w:tcW w:w="3031" w:type="dxa"/>
          </w:tcPr>
          <w:p w14:paraId="4622B354"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-0.005</w:t>
            </w:r>
          </w:p>
        </w:tc>
      </w:tr>
      <w:tr w:rsidR="005F22A1" w:rsidRPr="00263505" w14:paraId="0A5BCB32" w14:textId="77777777" w:rsidTr="00A85CF0">
        <w:trPr>
          <w:trHeight w:val="280"/>
        </w:trPr>
        <w:tc>
          <w:tcPr>
            <w:tcW w:w="2880" w:type="dxa"/>
            <w:noWrap/>
          </w:tcPr>
          <w:p w14:paraId="76AE2C1B" w14:textId="77777777" w:rsidR="005F22A1" w:rsidRPr="00263505" w:rsidRDefault="005F22A1" w:rsidP="00A85CF0">
            <w:pPr>
              <w:spacing w:line="276" w:lineRule="auto"/>
              <w:rPr>
                <w:rFonts w:ascii="Arial" w:eastAsia="Times New Roman" w:hAnsi="Arial" w:cs="Arial"/>
                <w:sz w:val="22"/>
                <w:szCs w:val="22"/>
                <w:lang w:val="en-GB" w:eastAsia="it-IT"/>
              </w:rPr>
            </w:pPr>
          </w:p>
        </w:tc>
        <w:tc>
          <w:tcPr>
            <w:tcW w:w="3499" w:type="dxa"/>
            <w:noWrap/>
          </w:tcPr>
          <w:p w14:paraId="12DF0744"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w:t>
            </w:r>
            <w:r>
              <w:rPr>
                <w:rFonts w:ascii="Arial" w:hAnsi="Arial" w:cs="Arial"/>
                <w:sz w:val="22"/>
                <w:szCs w:val="22"/>
              </w:rPr>
              <w:t>-0.0</w:t>
            </w:r>
            <w:r w:rsidRPr="003862DB">
              <w:rPr>
                <w:rFonts w:ascii="Arial" w:hAnsi="Arial" w:cs="Arial"/>
                <w:sz w:val="22"/>
                <w:szCs w:val="22"/>
              </w:rPr>
              <w:t xml:space="preserve">09   </w:t>
            </w:r>
            <w:r>
              <w:rPr>
                <w:rFonts w:ascii="Arial" w:hAnsi="Arial" w:cs="Arial"/>
                <w:sz w:val="22"/>
                <w:szCs w:val="22"/>
              </w:rPr>
              <w:t>0.0</w:t>
            </w:r>
            <w:r w:rsidRPr="003862DB">
              <w:rPr>
                <w:rFonts w:ascii="Arial" w:hAnsi="Arial" w:cs="Arial"/>
                <w:sz w:val="22"/>
                <w:szCs w:val="22"/>
              </w:rPr>
              <w:t>08</w:t>
            </w:r>
            <w:r w:rsidRPr="00263505">
              <w:rPr>
                <w:rFonts w:ascii="Arial" w:hAnsi="Arial" w:cs="Arial"/>
                <w:sz w:val="22"/>
                <w:szCs w:val="22"/>
              </w:rPr>
              <w:t>]</w:t>
            </w:r>
          </w:p>
        </w:tc>
        <w:tc>
          <w:tcPr>
            <w:tcW w:w="3031" w:type="dxa"/>
          </w:tcPr>
          <w:p w14:paraId="11266E22" w14:textId="5807A78E"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w:t>
            </w:r>
            <w:r>
              <w:rPr>
                <w:rFonts w:ascii="Arial" w:hAnsi="Arial" w:cs="Arial"/>
                <w:sz w:val="22"/>
                <w:szCs w:val="22"/>
              </w:rPr>
              <w:t>-0.0</w:t>
            </w:r>
            <w:r w:rsidRPr="00735F32">
              <w:rPr>
                <w:rFonts w:ascii="Arial" w:hAnsi="Arial" w:cs="Arial"/>
                <w:sz w:val="22"/>
                <w:szCs w:val="22"/>
              </w:rPr>
              <w:t xml:space="preserve">27 </w:t>
            </w:r>
            <w:r w:rsidR="009C31A2">
              <w:rPr>
                <w:rFonts w:ascii="Arial" w:hAnsi="Arial" w:cs="Arial"/>
                <w:sz w:val="22"/>
                <w:szCs w:val="22"/>
              </w:rPr>
              <w:t xml:space="preserve"> </w:t>
            </w:r>
            <w:r w:rsidRPr="00735F32">
              <w:rPr>
                <w:rFonts w:ascii="Arial" w:hAnsi="Arial" w:cs="Arial"/>
                <w:sz w:val="22"/>
                <w:szCs w:val="22"/>
              </w:rPr>
              <w:t xml:space="preserve"> </w:t>
            </w:r>
            <w:r>
              <w:rPr>
                <w:rFonts w:ascii="Arial" w:hAnsi="Arial" w:cs="Arial"/>
                <w:sz w:val="22"/>
                <w:szCs w:val="22"/>
              </w:rPr>
              <w:t>0.0</w:t>
            </w:r>
            <w:r w:rsidRPr="00735F32">
              <w:rPr>
                <w:rFonts w:ascii="Arial" w:hAnsi="Arial" w:cs="Arial"/>
                <w:sz w:val="22"/>
                <w:szCs w:val="22"/>
              </w:rPr>
              <w:t>16</w:t>
            </w:r>
            <w:r w:rsidRPr="00263505">
              <w:rPr>
                <w:rFonts w:ascii="Arial" w:hAnsi="Arial" w:cs="Arial"/>
                <w:sz w:val="22"/>
                <w:szCs w:val="22"/>
              </w:rPr>
              <w:t>]</w:t>
            </w:r>
          </w:p>
        </w:tc>
      </w:tr>
      <w:tr w:rsidR="005F22A1" w:rsidRPr="00263505" w14:paraId="4148C1A4" w14:textId="77777777" w:rsidTr="00A85CF0">
        <w:trPr>
          <w:trHeight w:val="280"/>
        </w:trPr>
        <w:tc>
          <w:tcPr>
            <w:tcW w:w="2880" w:type="dxa"/>
            <w:noWrap/>
          </w:tcPr>
          <w:p w14:paraId="7E8F0385" w14:textId="77777777" w:rsidR="005F22A1" w:rsidRPr="00263505" w:rsidRDefault="005F22A1" w:rsidP="00A85CF0">
            <w:pPr>
              <w:spacing w:line="276" w:lineRule="auto"/>
              <w:rPr>
                <w:rFonts w:ascii="Arial" w:eastAsia="Times New Roman" w:hAnsi="Arial" w:cs="Arial"/>
                <w:sz w:val="22"/>
                <w:szCs w:val="22"/>
                <w:lang w:val="en-GB" w:eastAsia="it-IT"/>
              </w:rPr>
            </w:pPr>
            <w:r w:rsidRPr="00263505">
              <w:rPr>
                <w:rFonts w:ascii="Arial" w:eastAsia="Times New Roman" w:hAnsi="Arial" w:cs="Arial"/>
                <w:sz w:val="22"/>
                <w:szCs w:val="22"/>
                <w:lang w:val="en-GB" w:eastAsia="it-IT"/>
              </w:rPr>
              <w:t>April</w:t>
            </w:r>
          </w:p>
        </w:tc>
        <w:tc>
          <w:tcPr>
            <w:tcW w:w="3499" w:type="dxa"/>
            <w:noWrap/>
          </w:tcPr>
          <w:p w14:paraId="4F86F4A9"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0.009*</w:t>
            </w:r>
          </w:p>
        </w:tc>
        <w:tc>
          <w:tcPr>
            <w:tcW w:w="3031" w:type="dxa"/>
          </w:tcPr>
          <w:p w14:paraId="0764CE3D"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0.015</w:t>
            </w:r>
          </w:p>
        </w:tc>
      </w:tr>
      <w:tr w:rsidR="005F22A1" w:rsidRPr="00263505" w14:paraId="6227455E" w14:textId="77777777" w:rsidTr="00A85CF0">
        <w:trPr>
          <w:trHeight w:val="280"/>
        </w:trPr>
        <w:tc>
          <w:tcPr>
            <w:tcW w:w="2880" w:type="dxa"/>
            <w:noWrap/>
          </w:tcPr>
          <w:p w14:paraId="1F39955C" w14:textId="77777777" w:rsidR="005F22A1" w:rsidRPr="00263505" w:rsidRDefault="005F22A1" w:rsidP="00A85CF0">
            <w:pPr>
              <w:spacing w:line="276" w:lineRule="auto"/>
              <w:rPr>
                <w:rFonts w:ascii="Arial" w:eastAsia="Times New Roman" w:hAnsi="Arial" w:cs="Arial"/>
                <w:sz w:val="22"/>
                <w:szCs w:val="22"/>
                <w:lang w:val="en-GB" w:eastAsia="it-IT"/>
              </w:rPr>
            </w:pPr>
          </w:p>
        </w:tc>
        <w:tc>
          <w:tcPr>
            <w:tcW w:w="3499" w:type="dxa"/>
            <w:noWrap/>
          </w:tcPr>
          <w:p w14:paraId="7F23A9A8"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w:t>
            </w:r>
            <w:r>
              <w:rPr>
                <w:rFonts w:ascii="Arial" w:hAnsi="Arial" w:cs="Arial"/>
                <w:sz w:val="22"/>
                <w:szCs w:val="22"/>
              </w:rPr>
              <w:t>-0.0</w:t>
            </w:r>
            <w:r w:rsidRPr="003862DB">
              <w:rPr>
                <w:rFonts w:ascii="Arial" w:hAnsi="Arial" w:cs="Arial"/>
                <w:sz w:val="22"/>
                <w:szCs w:val="22"/>
              </w:rPr>
              <w:t xml:space="preserve">01   </w:t>
            </w:r>
            <w:r>
              <w:rPr>
                <w:rFonts w:ascii="Arial" w:hAnsi="Arial" w:cs="Arial"/>
                <w:sz w:val="22"/>
                <w:szCs w:val="22"/>
              </w:rPr>
              <w:t>0.0</w:t>
            </w:r>
            <w:r w:rsidRPr="003862DB">
              <w:rPr>
                <w:rFonts w:ascii="Arial" w:hAnsi="Arial" w:cs="Arial"/>
                <w:sz w:val="22"/>
                <w:szCs w:val="22"/>
              </w:rPr>
              <w:t>20</w:t>
            </w:r>
            <w:r w:rsidRPr="00263505">
              <w:rPr>
                <w:rFonts w:ascii="Arial" w:hAnsi="Arial" w:cs="Arial"/>
                <w:sz w:val="22"/>
                <w:szCs w:val="22"/>
              </w:rPr>
              <w:t>]</w:t>
            </w:r>
          </w:p>
        </w:tc>
        <w:tc>
          <w:tcPr>
            <w:tcW w:w="3031" w:type="dxa"/>
          </w:tcPr>
          <w:p w14:paraId="16309DED"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w:t>
            </w:r>
            <w:r>
              <w:rPr>
                <w:rFonts w:ascii="Arial" w:hAnsi="Arial" w:cs="Arial"/>
                <w:sz w:val="22"/>
                <w:szCs w:val="22"/>
              </w:rPr>
              <w:t>-0.0</w:t>
            </w:r>
            <w:r w:rsidRPr="00735F32">
              <w:rPr>
                <w:rFonts w:ascii="Arial" w:hAnsi="Arial" w:cs="Arial"/>
                <w:sz w:val="22"/>
                <w:szCs w:val="22"/>
              </w:rPr>
              <w:t xml:space="preserve">06   </w:t>
            </w:r>
            <w:r>
              <w:rPr>
                <w:rFonts w:ascii="Arial" w:hAnsi="Arial" w:cs="Arial"/>
                <w:sz w:val="22"/>
                <w:szCs w:val="22"/>
              </w:rPr>
              <w:t>0.0</w:t>
            </w:r>
            <w:r w:rsidRPr="00735F32">
              <w:rPr>
                <w:rFonts w:ascii="Arial" w:hAnsi="Arial" w:cs="Arial"/>
                <w:sz w:val="22"/>
                <w:szCs w:val="22"/>
              </w:rPr>
              <w:t>37</w:t>
            </w:r>
            <w:r w:rsidRPr="00263505">
              <w:rPr>
                <w:rFonts w:ascii="Arial" w:hAnsi="Arial" w:cs="Arial"/>
                <w:sz w:val="22"/>
                <w:szCs w:val="22"/>
              </w:rPr>
              <w:t>]</w:t>
            </w:r>
          </w:p>
        </w:tc>
      </w:tr>
      <w:tr w:rsidR="005F22A1" w:rsidRPr="00263505" w14:paraId="59710353" w14:textId="77777777" w:rsidTr="00A85CF0">
        <w:trPr>
          <w:trHeight w:val="280"/>
        </w:trPr>
        <w:tc>
          <w:tcPr>
            <w:tcW w:w="2880" w:type="dxa"/>
            <w:noWrap/>
          </w:tcPr>
          <w:p w14:paraId="179D10CD" w14:textId="77777777" w:rsidR="005F22A1" w:rsidRPr="00263505" w:rsidRDefault="005F22A1" w:rsidP="00A85CF0">
            <w:pPr>
              <w:spacing w:line="276" w:lineRule="auto"/>
              <w:rPr>
                <w:rFonts w:ascii="Arial" w:eastAsia="Times New Roman" w:hAnsi="Arial" w:cs="Arial"/>
                <w:sz w:val="22"/>
                <w:szCs w:val="22"/>
                <w:lang w:val="en-GB" w:eastAsia="it-IT"/>
              </w:rPr>
            </w:pPr>
            <w:r w:rsidRPr="00263505">
              <w:rPr>
                <w:rFonts w:ascii="Arial" w:eastAsia="Times New Roman" w:hAnsi="Arial" w:cs="Arial"/>
                <w:sz w:val="22"/>
                <w:szCs w:val="22"/>
                <w:lang w:val="en-GB" w:eastAsia="it-IT"/>
              </w:rPr>
              <w:t>May</w:t>
            </w:r>
          </w:p>
        </w:tc>
        <w:tc>
          <w:tcPr>
            <w:tcW w:w="3499" w:type="dxa"/>
            <w:noWrap/>
          </w:tcPr>
          <w:p w14:paraId="7F9A404A"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0.012**</w:t>
            </w:r>
          </w:p>
        </w:tc>
        <w:tc>
          <w:tcPr>
            <w:tcW w:w="3031" w:type="dxa"/>
          </w:tcPr>
          <w:p w14:paraId="5BA16372"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-0.008</w:t>
            </w:r>
          </w:p>
        </w:tc>
      </w:tr>
      <w:tr w:rsidR="005F22A1" w:rsidRPr="00263505" w14:paraId="1E8ADBF0" w14:textId="77777777" w:rsidTr="00A85CF0">
        <w:trPr>
          <w:trHeight w:val="280"/>
        </w:trPr>
        <w:tc>
          <w:tcPr>
            <w:tcW w:w="2880" w:type="dxa"/>
            <w:noWrap/>
          </w:tcPr>
          <w:p w14:paraId="5F996B1B" w14:textId="77777777" w:rsidR="005F22A1" w:rsidRPr="00263505" w:rsidRDefault="005F22A1" w:rsidP="00A85CF0">
            <w:pPr>
              <w:spacing w:line="276" w:lineRule="auto"/>
              <w:rPr>
                <w:rFonts w:ascii="Arial" w:eastAsia="Times New Roman" w:hAnsi="Arial" w:cs="Arial"/>
                <w:sz w:val="22"/>
                <w:szCs w:val="22"/>
                <w:lang w:val="en-GB" w:eastAsia="it-IT"/>
              </w:rPr>
            </w:pPr>
          </w:p>
        </w:tc>
        <w:tc>
          <w:tcPr>
            <w:tcW w:w="3499" w:type="dxa"/>
            <w:noWrap/>
          </w:tcPr>
          <w:p w14:paraId="1BAED07D" w14:textId="77777777" w:rsidR="005F22A1" w:rsidRPr="00263505" w:rsidRDefault="005F22A1" w:rsidP="00A85CF0">
            <w:pPr>
              <w:widowControl w:val="0"/>
              <w:autoSpaceDE w:val="0"/>
              <w:autoSpaceDN w:val="0"/>
              <w:adjustRightInd w:val="0"/>
              <w:jc w:val="center"/>
              <w:rPr>
                <w:rFonts w:ascii="Arial" w:hAnsi="Arial" w:cs="Arial"/>
                <w:sz w:val="22"/>
                <w:szCs w:val="22"/>
              </w:rPr>
            </w:pPr>
            <w:r>
              <w:rPr>
                <w:rFonts w:ascii="Arial" w:hAnsi="Arial" w:cs="Arial"/>
                <w:sz w:val="22"/>
                <w:szCs w:val="22"/>
              </w:rPr>
              <w:t>[0.0</w:t>
            </w:r>
            <w:r w:rsidRPr="003862DB">
              <w:rPr>
                <w:rFonts w:ascii="Arial" w:hAnsi="Arial" w:cs="Arial"/>
                <w:sz w:val="22"/>
                <w:szCs w:val="22"/>
              </w:rPr>
              <w:t xml:space="preserve">02   </w:t>
            </w:r>
            <w:r>
              <w:rPr>
                <w:rFonts w:ascii="Arial" w:hAnsi="Arial" w:cs="Arial"/>
                <w:sz w:val="22"/>
                <w:szCs w:val="22"/>
              </w:rPr>
              <w:t>0.0</w:t>
            </w:r>
            <w:r w:rsidRPr="003862DB">
              <w:rPr>
                <w:rFonts w:ascii="Arial" w:hAnsi="Arial" w:cs="Arial"/>
                <w:sz w:val="22"/>
                <w:szCs w:val="22"/>
              </w:rPr>
              <w:t>21</w:t>
            </w:r>
            <w:r w:rsidRPr="00263505">
              <w:rPr>
                <w:rFonts w:ascii="Arial" w:hAnsi="Arial" w:cs="Arial"/>
                <w:sz w:val="22"/>
                <w:szCs w:val="22"/>
              </w:rPr>
              <w:t>]</w:t>
            </w:r>
          </w:p>
        </w:tc>
        <w:tc>
          <w:tcPr>
            <w:tcW w:w="3031" w:type="dxa"/>
          </w:tcPr>
          <w:p w14:paraId="1C81118C"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w:t>
            </w:r>
            <w:r>
              <w:rPr>
                <w:rFonts w:ascii="Arial" w:hAnsi="Arial" w:cs="Arial"/>
                <w:sz w:val="22"/>
                <w:szCs w:val="22"/>
              </w:rPr>
              <w:t>-0.0</w:t>
            </w:r>
            <w:r w:rsidRPr="00735F32">
              <w:rPr>
                <w:rFonts w:ascii="Arial" w:hAnsi="Arial" w:cs="Arial"/>
                <w:sz w:val="22"/>
                <w:szCs w:val="22"/>
              </w:rPr>
              <w:t xml:space="preserve">29   </w:t>
            </w:r>
            <w:r>
              <w:rPr>
                <w:rFonts w:ascii="Arial" w:hAnsi="Arial" w:cs="Arial"/>
                <w:sz w:val="22"/>
                <w:szCs w:val="22"/>
              </w:rPr>
              <w:t>0.0</w:t>
            </w:r>
            <w:r w:rsidRPr="00735F32">
              <w:rPr>
                <w:rFonts w:ascii="Arial" w:hAnsi="Arial" w:cs="Arial"/>
                <w:sz w:val="22"/>
                <w:szCs w:val="22"/>
              </w:rPr>
              <w:t>13</w:t>
            </w:r>
            <w:r w:rsidRPr="00263505">
              <w:rPr>
                <w:rFonts w:ascii="Arial" w:hAnsi="Arial" w:cs="Arial"/>
                <w:sz w:val="22"/>
                <w:szCs w:val="22"/>
              </w:rPr>
              <w:t>]</w:t>
            </w:r>
          </w:p>
        </w:tc>
      </w:tr>
      <w:tr w:rsidR="005F22A1" w:rsidRPr="00263505" w14:paraId="48B7B4DC" w14:textId="77777777" w:rsidTr="00A85CF0">
        <w:trPr>
          <w:trHeight w:val="280"/>
        </w:trPr>
        <w:tc>
          <w:tcPr>
            <w:tcW w:w="2880" w:type="dxa"/>
            <w:noWrap/>
          </w:tcPr>
          <w:p w14:paraId="502442E1" w14:textId="77777777" w:rsidR="005F22A1" w:rsidRPr="00263505" w:rsidRDefault="005F22A1" w:rsidP="00A85CF0">
            <w:pPr>
              <w:spacing w:line="276" w:lineRule="auto"/>
              <w:rPr>
                <w:rFonts w:ascii="Arial" w:eastAsia="Times New Roman" w:hAnsi="Arial" w:cs="Arial"/>
                <w:sz w:val="22"/>
                <w:szCs w:val="22"/>
                <w:lang w:val="en-GB" w:eastAsia="it-IT"/>
              </w:rPr>
            </w:pPr>
            <w:r w:rsidRPr="00263505">
              <w:rPr>
                <w:rFonts w:ascii="Arial" w:eastAsia="Times New Roman" w:hAnsi="Arial" w:cs="Arial"/>
                <w:sz w:val="22"/>
                <w:szCs w:val="22"/>
                <w:lang w:val="en-GB" w:eastAsia="it-IT"/>
              </w:rPr>
              <w:t>June</w:t>
            </w:r>
          </w:p>
        </w:tc>
        <w:tc>
          <w:tcPr>
            <w:tcW w:w="3499" w:type="dxa"/>
            <w:noWrap/>
          </w:tcPr>
          <w:p w14:paraId="1A269086"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0.009*</w:t>
            </w:r>
          </w:p>
        </w:tc>
        <w:tc>
          <w:tcPr>
            <w:tcW w:w="3031" w:type="dxa"/>
          </w:tcPr>
          <w:p w14:paraId="548335E7"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-0.012</w:t>
            </w:r>
          </w:p>
        </w:tc>
      </w:tr>
      <w:tr w:rsidR="005F22A1" w:rsidRPr="00263505" w14:paraId="3A3C73E5" w14:textId="77777777" w:rsidTr="00A85CF0">
        <w:trPr>
          <w:trHeight w:val="280"/>
        </w:trPr>
        <w:tc>
          <w:tcPr>
            <w:tcW w:w="2880" w:type="dxa"/>
            <w:noWrap/>
          </w:tcPr>
          <w:p w14:paraId="4AA242DF" w14:textId="77777777" w:rsidR="005F22A1" w:rsidRPr="00263505" w:rsidRDefault="005F22A1" w:rsidP="00A85CF0">
            <w:pPr>
              <w:spacing w:line="276" w:lineRule="auto"/>
              <w:rPr>
                <w:rFonts w:ascii="Arial" w:eastAsia="Times New Roman" w:hAnsi="Arial" w:cs="Arial"/>
                <w:sz w:val="22"/>
                <w:szCs w:val="22"/>
                <w:lang w:val="en-GB" w:eastAsia="it-IT"/>
              </w:rPr>
            </w:pPr>
          </w:p>
        </w:tc>
        <w:tc>
          <w:tcPr>
            <w:tcW w:w="3499" w:type="dxa"/>
            <w:noWrap/>
          </w:tcPr>
          <w:p w14:paraId="4DEC54E1"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w:t>
            </w:r>
            <w:r>
              <w:rPr>
                <w:rFonts w:ascii="Arial" w:hAnsi="Arial" w:cs="Arial"/>
                <w:sz w:val="22"/>
                <w:szCs w:val="22"/>
              </w:rPr>
              <w:t>-0.0</w:t>
            </w:r>
            <w:r w:rsidRPr="003862DB">
              <w:rPr>
                <w:rFonts w:ascii="Arial" w:hAnsi="Arial" w:cs="Arial"/>
                <w:sz w:val="22"/>
                <w:szCs w:val="22"/>
              </w:rPr>
              <w:t xml:space="preserve">00   </w:t>
            </w:r>
            <w:r>
              <w:rPr>
                <w:rFonts w:ascii="Arial" w:hAnsi="Arial" w:cs="Arial"/>
                <w:sz w:val="22"/>
                <w:szCs w:val="22"/>
              </w:rPr>
              <w:t>0.0</w:t>
            </w:r>
            <w:r w:rsidRPr="003862DB">
              <w:rPr>
                <w:rFonts w:ascii="Arial" w:hAnsi="Arial" w:cs="Arial"/>
                <w:sz w:val="22"/>
                <w:szCs w:val="22"/>
              </w:rPr>
              <w:t>18</w:t>
            </w:r>
            <w:r w:rsidRPr="00263505">
              <w:rPr>
                <w:rFonts w:ascii="Arial" w:hAnsi="Arial" w:cs="Arial"/>
                <w:sz w:val="22"/>
                <w:szCs w:val="22"/>
              </w:rPr>
              <w:t>]</w:t>
            </w:r>
          </w:p>
        </w:tc>
        <w:tc>
          <w:tcPr>
            <w:tcW w:w="3031" w:type="dxa"/>
          </w:tcPr>
          <w:p w14:paraId="7E811CD8"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w:t>
            </w:r>
            <w:r>
              <w:rPr>
                <w:rFonts w:ascii="Arial" w:hAnsi="Arial" w:cs="Arial"/>
                <w:sz w:val="22"/>
                <w:szCs w:val="22"/>
              </w:rPr>
              <w:t>-0.0</w:t>
            </w:r>
            <w:r w:rsidRPr="00735F32">
              <w:rPr>
                <w:rFonts w:ascii="Arial" w:hAnsi="Arial" w:cs="Arial"/>
                <w:sz w:val="22"/>
                <w:szCs w:val="22"/>
              </w:rPr>
              <w:t xml:space="preserve">35   </w:t>
            </w:r>
            <w:r>
              <w:rPr>
                <w:rFonts w:ascii="Arial" w:hAnsi="Arial" w:cs="Arial"/>
                <w:sz w:val="22"/>
                <w:szCs w:val="22"/>
              </w:rPr>
              <w:t>0.0</w:t>
            </w:r>
            <w:r w:rsidRPr="00735F32">
              <w:rPr>
                <w:rFonts w:ascii="Arial" w:hAnsi="Arial" w:cs="Arial"/>
                <w:sz w:val="22"/>
                <w:szCs w:val="22"/>
              </w:rPr>
              <w:t>09</w:t>
            </w:r>
            <w:r w:rsidRPr="00263505">
              <w:rPr>
                <w:rFonts w:ascii="Arial" w:hAnsi="Arial" w:cs="Arial"/>
                <w:sz w:val="22"/>
                <w:szCs w:val="22"/>
              </w:rPr>
              <w:t>]</w:t>
            </w:r>
          </w:p>
        </w:tc>
      </w:tr>
      <w:tr w:rsidR="005F22A1" w:rsidRPr="00263505" w14:paraId="77594925" w14:textId="77777777" w:rsidTr="00A85CF0">
        <w:trPr>
          <w:trHeight w:val="280"/>
        </w:trPr>
        <w:tc>
          <w:tcPr>
            <w:tcW w:w="2880" w:type="dxa"/>
            <w:noWrap/>
          </w:tcPr>
          <w:p w14:paraId="3C36E18C" w14:textId="77777777" w:rsidR="005F22A1" w:rsidRPr="00263505" w:rsidRDefault="005F22A1" w:rsidP="00A85CF0">
            <w:pPr>
              <w:spacing w:line="276" w:lineRule="auto"/>
              <w:rPr>
                <w:rFonts w:ascii="Arial" w:eastAsia="Times New Roman" w:hAnsi="Arial" w:cs="Arial"/>
                <w:sz w:val="22"/>
                <w:szCs w:val="22"/>
                <w:lang w:val="en-GB" w:eastAsia="it-IT"/>
              </w:rPr>
            </w:pPr>
            <w:r w:rsidRPr="00263505">
              <w:rPr>
                <w:rFonts w:ascii="Arial" w:eastAsia="Times New Roman" w:hAnsi="Arial" w:cs="Arial"/>
                <w:sz w:val="22"/>
                <w:szCs w:val="22"/>
                <w:lang w:val="en-GB" w:eastAsia="it-IT"/>
              </w:rPr>
              <w:t>July</w:t>
            </w:r>
          </w:p>
        </w:tc>
        <w:tc>
          <w:tcPr>
            <w:tcW w:w="3499" w:type="dxa"/>
            <w:noWrap/>
          </w:tcPr>
          <w:p w14:paraId="20778B08"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0.00</w:t>
            </w:r>
            <w:r>
              <w:rPr>
                <w:rFonts w:ascii="Arial" w:hAnsi="Arial" w:cs="Arial"/>
                <w:sz w:val="22"/>
                <w:szCs w:val="22"/>
              </w:rPr>
              <w:t>1</w:t>
            </w:r>
          </w:p>
        </w:tc>
        <w:tc>
          <w:tcPr>
            <w:tcW w:w="3031" w:type="dxa"/>
          </w:tcPr>
          <w:p w14:paraId="251D7D36"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-0.020*</w:t>
            </w:r>
          </w:p>
        </w:tc>
      </w:tr>
      <w:tr w:rsidR="005F22A1" w:rsidRPr="00263505" w14:paraId="77F04EDE" w14:textId="77777777" w:rsidTr="00A85CF0">
        <w:trPr>
          <w:trHeight w:val="280"/>
        </w:trPr>
        <w:tc>
          <w:tcPr>
            <w:tcW w:w="2880" w:type="dxa"/>
            <w:noWrap/>
          </w:tcPr>
          <w:p w14:paraId="37580A0D" w14:textId="77777777" w:rsidR="005F22A1" w:rsidRPr="00263505" w:rsidRDefault="005F22A1" w:rsidP="00A85CF0">
            <w:pPr>
              <w:spacing w:line="276" w:lineRule="auto"/>
              <w:rPr>
                <w:rFonts w:ascii="Arial" w:eastAsia="Times New Roman" w:hAnsi="Arial" w:cs="Arial"/>
                <w:sz w:val="22"/>
                <w:szCs w:val="22"/>
                <w:lang w:val="en-GB" w:eastAsia="it-IT"/>
              </w:rPr>
            </w:pPr>
          </w:p>
        </w:tc>
        <w:tc>
          <w:tcPr>
            <w:tcW w:w="3499" w:type="dxa"/>
            <w:noWrap/>
          </w:tcPr>
          <w:p w14:paraId="47866712"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w:t>
            </w:r>
            <w:r>
              <w:rPr>
                <w:rFonts w:ascii="Arial" w:hAnsi="Arial" w:cs="Arial"/>
                <w:sz w:val="22"/>
                <w:szCs w:val="22"/>
              </w:rPr>
              <w:t>-0.0</w:t>
            </w:r>
            <w:r w:rsidRPr="003862DB">
              <w:rPr>
                <w:rFonts w:ascii="Arial" w:hAnsi="Arial" w:cs="Arial"/>
                <w:sz w:val="22"/>
                <w:szCs w:val="22"/>
              </w:rPr>
              <w:t xml:space="preserve">08   </w:t>
            </w:r>
            <w:r>
              <w:rPr>
                <w:rFonts w:ascii="Arial" w:hAnsi="Arial" w:cs="Arial"/>
                <w:sz w:val="22"/>
                <w:szCs w:val="22"/>
              </w:rPr>
              <w:t>0.0</w:t>
            </w:r>
            <w:r w:rsidRPr="003862DB">
              <w:rPr>
                <w:rFonts w:ascii="Arial" w:hAnsi="Arial" w:cs="Arial"/>
                <w:sz w:val="22"/>
                <w:szCs w:val="22"/>
              </w:rPr>
              <w:t>09</w:t>
            </w:r>
            <w:r w:rsidRPr="00263505">
              <w:rPr>
                <w:rFonts w:ascii="Arial" w:hAnsi="Arial" w:cs="Arial"/>
                <w:sz w:val="22"/>
                <w:szCs w:val="22"/>
              </w:rPr>
              <w:t>]</w:t>
            </w:r>
          </w:p>
        </w:tc>
        <w:tc>
          <w:tcPr>
            <w:tcW w:w="3031" w:type="dxa"/>
          </w:tcPr>
          <w:p w14:paraId="0A2CE8EC" w14:textId="38B3D1AC"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w:t>
            </w:r>
            <w:r>
              <w:rPr>
                <w:rFonts w:ascii="Arial" w:hAnsi="Arial" w:cs="Arial"/>
                <w:sz w:val="22"/>
                <w:szCs w:val="22"/>
              </w:rPr>
              <w:t>-0.0</w:t>
            </w:r>
            <w:r w:rsidRPr="00735F32">
              <w:rPr>
                <w:rFonts w:ascii="Arial" w:hAnsi="Arial" w:cs="Arial"/>
                <w:sz w:val="22"/>
                <w:szCs w:val="22"/>
              </w:rPr>
              <w:t xml:space="preserve">42 </w:t>
            </w:r>
            <w:r w:rsidR="009C31A2">
              <w:rPr>
                <w:rFonts w:ascii="Arial" w:hAnsi="Arial" w:cs="Arial"/>
                <w:sz w:val="22"/>
                <w:szCs w:val="22"/>
              </w:rPr>
              <w:t xml:space="preserve"> </w:t>
            </w:r>
            <w:r w:rsidRPr="00735F32">
              <w:rPr>
                <w:rFonts w:ascii="Arial" w:hAnsi="Arial" w:cs="Arial"/>
                <w:sz w:val="22"/>
                <w:szCs w:val="22"/>
              </w:rPr>
              <w:t xml:space="preserve"> </w:t>
            </w:r>
            <w:r>
              <w:rPr>
                <w:rFonts w:ascii="Arial" w:hAnsi="Arial" w:cs="Arial"/>
                <w:sz w:val="22"/>
                <w:szCs w:val="22"/>
              </w:rPr>
              <w:t>0.0</w:t>
            </w:r>
            <w:r w:rsidRPr="00735F32">
              <w:rPr>
                <w:rFonts w:ascii="Arial" w:hAnsi="Arial" w:cs="Arial"/>
                <w:sz w:val="22"/>
                <w:szCs w:val="22"/>
              </w:rPr>
              <w:t>02</w:t>
            </w:r>
            <w:r w:rsidRPr="00263505">
              <w:rPr>
                <w:rFonts w:ascii="Arial" w:hAnsi="Arial" w:cs="Arial"/>
                <w:sz w:val="22"/>
                <w:szCs w:val="22"/>
              </w:rPr>
              <w:t>]</w:t>
            </w:r>
          </w:p>
        </w:tc>
      </w:tr>
      <w:tr w:rsidR="005F22A1" w:rsidRPr="00263505" w14:paraId="7E7DC4DC" w14:textId="77777777" w:rsidTr="00A85CF0">
        <w:trPr>
          <w:trHeight w:val="280"/>
        </w:trPr>
        <w:tc>
          <w:tcPr>
            <w:tcW w:w="2880" w:type="dxa"/>
            <w:noWrap/>
          </w:tcPr>
          <w:p w14:paraId="590E9023" w14:textId="77777777" w:rsidR="005F22A1" w:rsidRPr="00263505" w:rsidRDefault="005F22A1" w:rsidP="00A85CF0">
            <w:pPr>
              <w:spacing w:line="276" w:lineRule="auto"/>
              <w:rPr>
                <w:rFonts w:ascii="Arial" w:eastAsia="Times New Roman" w:hAnsi="Arial" w:cs="Arial"/>
                <w:sz w:val="22"/>
                <w:szCs w:val="22"/>
                <w:lang w:val="en-GB" w:eastAsia="it-IT"/>
              </w:rPr>
            </w:pPr>
            <w:r w:rsidRPr="00263505">
              <w:rPr>
                <w:rFonts w:ascii="Arial" w:eastAsia="Times New Roman" w:hAnsi="Arial" w:cs="Arial"/>
                <w:sz w:val="22"/>
                <w:szCs w:val="22"/>
                <w:lang w:val="en-GB" w:eastAsia="it-IT"/>
              </w:rPr>
              <w:t>August</w:t>
            </w:r>
          </w:p>
        </w:tc>
        <w:tc>
          <w:tcPr>
            <w:tcW w:w="3499" w:type="dxa"/>
            <w:noWrap/>
          </w:tcPr>
          <w:p w14:paraId="1EBC615D"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0.003</w:t>
            </w:r>
          </w:p>
        </w:tc>
        <w:tc>
          <w:tcPr>
            <w:tcW w:w="3031" w:type="dxa"/>
          </w:tcPr>
          <w:p w14:paraId="3BEFEDAC"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-0.023*</w:t>
            </w:r>
          </w:p>
        </w:tc>
      </w:tr>
      <w:tr w:rsidR="005F22A1" w:rsidRPr="00263505" w14:paraId="132A8F4A" w14:textId="77777777" w:rsidTr="00A85CF0">
        <w:trPr>
          <w:trHeight w:val="280"/>
        </w:trPr>
        <w:tc>
          <w:tcPr>
            <w:tcW w:w="2880" w:type="dxa"/>
            <w:noWrap/>
          </w:tcPr>
          <w:p w14:paraId="39F622E9" w14:textId="77777777" w:rsidR="005F22A1" w:rsidRPr="00263505" w:rsidRDefault="005F22A1" w:rsidP="00A85CF0">
            <w:pPr>
              <w:spacing w:line="276" w:lineRule="auto"/>
              <w:rPr>
                <w:rFonts w:ascii="Arial" w:eastAsia="Times New Roman" w:hAnsi="Arial" w:cs="Arial"/>
                <w:sz w:val="22"/>
                <w:szCs w:val="22"/>
                <w:lang w:val="en-GB" w:eastAsia="it-IT"/>
              </w:rPr>
            </w:pPr>
          </w:p>
        </w:tc>
        <w:tc>
          <w:tcPr>
            <w:tcW w:w="3499" w:type="dxa"/>
            <w:noWrap/>
          </w:tcPr>
          <w:p w14:paraId="32A60934"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w:t>
            </w:r>
            <w:r>
              <w:rPr>
                <w:rFonts w:ascii="Arial" w:hAnsi="Arial" w:cs="Arial"/>
                <w:sz w:val="22"/>
                <w:szCs w:val="22"/>
              </w:rPr>
              <w:t>-0.0</w:t>
            </w:r>
            <w:r w:rsidRPr="003862DB">
              <w:rPr>
                <w:rFonts w:ascii="Arial" w:hAnsi="Arial" w:cs="Arial"/>
                <w:sz w:val="22"/>
                <w:szCs w:val="22"/>
              </w:rPr>
              <w:t xml:space="preserve">07   </w:t>
            </w:r>
            <w:r>
              <w:rPr>
                <w:rFonts w:ascii="Arial" w:hAnsi="Arial" w:cs="Arial"/>
                <w:sz w:val="22"/>
                <w:szCs w:val="22"/>
              </w:rPr>
              <w:t>0.0</w:t>
            </w:r>
            <w:r w:rsidRPr="003862DB">
              <w:rPr>
                <w:rFonts w:ascii="Arial" w:hAnsi="Arial" w:cs="Arial"/>
                <w:sz w:val="22"/>
                <w:szCs w:val="22"/>
              </w:rPr>
              <w:t>15</w:t>
            </w:r>
            <w:r w:rsidRPr="00263505">
              <w:rPr>
                <w:rFonts w:ascii="Arial" w:hAnsi="Arial" w:cs="Arial"/>
                <w:sz w:val="22"/>
                <w:szCs w:val="22"/>
              </w:rPr>
              <w:t>]</w:t>
            </w:r>
          </w:p>
        </w:tc>
        <w:tc>
          <w:tcPr>
            <w:tcW w:w="3031" w:type="dxa"/>
          </w:tcPr>
          <w:p w14:paraId="26BBF173"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w:t>
            </w:r>
            <w:r>
              <w:rPr>
                <w:rFonts w:ascii="Arial" w:hAnsi="Arial" w:cs="Arial"/>
                <w:sz w:val="22"/>
                <w:szCs w:val="22"/>
              </w:rPr>
              <w:t>-0.0</w:t>
            </w:r>
            <w:r w:rsidRPr="00735F32">
              <w:rPr>
                <w:rFonts w:ascii="Arial" w:hAnsi="Arial" w:cs="Arial"/>
                <w:sz w:val="22"/>
                <w:szCs w:val="22"/>
              </w:rPr>
              <w:t xml:space="preserve">47   </w:t>
            </w:r>
            <w:r>
              <w:rPr>
                <w:rFonts w:ascii="Arial" w:hAnsi="Arial" w:cs="Arial"/>
                <w:sz w:val="22"/>
                <w:szCs w:val="22"/>
              </w:rPr>
              <w:t>0.0</w:t>
            </w:r>
            <w:r w:rsidRPr="00735F32">
              <w:rPr>
                <w:rFonts w:ascii="Arial" w:hAnsi="Arial" w:cs="Arial"/>
                <w:sz w:val="22"/>
                <w:szCs w:val="22"/>
              </w:rPr>
              <w:t>00</w:t>
            </w:r>
            <w:r w:rsidRPr="00263505">
              <w:rPr>
                <w:rFonts w:ascii="Arial" w:hAnsi="Arial" w:cs="Arial"/>
                <w:sz w:val="22"/>
                <w:szCs w:val="22"/>
              </w:rPr>
              <w:t>]</w:t>
            </w:r>
          </w:p>
        </w:tc>
      </w:tr>
      <w:tr w:rsidR="005F22A1" w:rsidRPr="00263505" w14:paraId="3237967E" w14:textId="77777777" w:rsidTr="00A85CF0">
        <w:trPr>
          <w:trHeight w:val="280"/>
        </w:trPr>
        <w:tc>
          <w:tcPr>
            <w:tcW w:w="2880" w:type="dxa"/>
            <w:noWrap/>
          </w:tcPr>
          <w:p w14:paraId="62C7BA6F" w14:textId="77777777" w:rsidR="005F22A1" w:rsidRPr="00263505" w:rsidRDefault="005F22A1" w:rsidP="00A85CF0">
            <w:pPr>
              <w:spacing w:line="276" w:lineRule="auto"/>
              <w:rPr>
                <w:rFonts w:ascii="Arial" w:eastAsia="Times New Roman" w:hAnsi="Arial" w:cs="Arial"/>
                <w:sz w:val="22"/>
                <w:szCs w:val="22"/>
                <w:lang w:val="en-GB" w:eastAsia="it-IT"/>
              </w:rPr>
            </w:pPr>
            <w:r w:rsidRPr="00263505">
              <w:rPr>
                <w:rFonts w:ascii="Arial" w:eastAsia="Times New Roman" w:hAnsi="Arial" w:cs="Arial"/>
                <w:sz w:val="22"/>
                <w:szCs w:val="22"/>
                <w:lang w:val="en-GB" w:eastAsia="it-IT"/>
              </w:rPr>
              <w:t>September</w:t>
            </w:r>
          </w:p>
        </w:tc>
        <w:tc>
          <w:tcPr>
            <w:tcW w:w="3499" w:type="dxa"/>
            <w:noWrap/>
          </w:tcPr>
          <w:p w14:paraId="23482924"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0.006</w:t>
            </w:r>
          </w:p>
        </w:tc>
        <w:tc>
          <w:tcPr>
            <w:tcW w:w="3031" w:type="dxa"/>
          </w:tcPr>
          <w:p w14:paraId="225F0460"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-0.062***</w:t>
            </w:r>
          </w:p>
        </w:tc>
      </w:tr>
      <w:tr w:rsidR="005F22A1" w:rsidRPr="00263505" w14:paraId="125EC1F4" w14:textId="77777777" w:rsidTr="00A85CF0">
        <w:trPr>
          <w:trHeight w:val="280"/>
        </w:trPr>
        <w:tc>
          <w:tcPr>
            <w:tcW w:w="2880" w:type="dxa"/>
            <w:noWrap/>
          </w:tcPr>
          <w:p w14:paraId="19951B6B" w14:textId="77777777" w:rsidR="005F22A1" w:rsidRPr="00263505" w:rsidRDefault="005F22A1" w:rsidP="00A85CF0">
            <w:pPr>
              <w:spacing w:line="276" w:lineRule="auto"/>
              <w:rPr>
                <w:rFonts w:ascii="Arial" w:eastAsia="Times New Roman" w:hAnsi="Arial" w:cs="Arial"/>
                <w:sz w:val="22"/>
                <w:szCs w:val="22"/>
                <w:lang w:val="en-GB" w:eastAsia="it-IT"/>
              </w:rPr>
            </w:pPr>
          </w:p>
        </w:tc>
        <w:tc>
          <w:tcPr>
            <w:tcW w:w="3499" w:type="dxa"/>
            <w:noWrap/>
          </w:tcPr>
          <w:p w14:paraId="0849A1D4"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w:t>
            </w:r>
            <w:r>
              <w:rPr>
                <w:rFonts w:ascii="Arial" w:hAnsi="Arial" w:cs="Arial"/>
                <w:sz w:val="22"/>
                <w:szCs w:val="22"/>
              </w:rPr>
              <w:t>-0.0</w:t>
            </w:r>
            <w:r w:rsidRPr="003862DB">
              <w:rPr>
                <w:rFonts w:ascii="Arial" w:hAnsi="Arial" w:cs="Arial"/>
                <w:sz w:val="22"/>
                <w:szCs w:val="22"/>
              </w:rPr>
              <w:t xml:space="preserve">02   </w:t>
            </w:r>
            <w:r>
              <w:rPr>
                <w:rFonts w:ascii="Arial" w:hAnsi="Arial" w:cs="Arial"/>
                <w:sz w:val="22"/>
                <w:szCs w:val="22"/>
              </w:rPr>
              <w:t>0.0</w:t>
            </w:r>
            <w:r w:rsidRPr="003862DB">
              <w:rPr>
                <w:rFonts w:ascii="Arial" w:hAnsi="Arial" w:cs="Arial"/>
                <w:sz w:val="22"/>
                <w:szCs w:val="22"/>
              </w:rPr>
              <w:t>15</w:t>
            </w:r>
            <w:r w:rsidRPr="00263505">
              <w:rPr>
                <w:rFonts w:ascii="Arial" w:hAnsi="Arial" w:cs="Arial"/>
                <w:sz w:val="22"/>
                <w:szCs w:val="22"/>
              </w:rPr>
              <w:t>]</w:t>
            </w:r>
          </w:p>
        </w:tc>
        <w:tc>
          <w:tcPr>
            <w:tcW w:w="3031" w:type="dxa"/>
          </w:tcPr>
          <w:p w14:paraId="0BD20036"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w:t>
            </w:r>
            <w:r>
              <w:rPr>
                <w:rFonts w:ascii="Arial" w:hAnsi="Arial" w:cs="Arial"/>
                <w:sz w:val="22"/>
                <w:szCs w:val="22"/>
              </w:rPr>
              <w:t>-0.0</w:t>
            </w:r>
            <w:r w:rsidRPr="00735F32">
              <w:rPr>
                <w:rFonts w:ascii="Arial" w:hAnsi="Arial" w:cs="Arial"/>
                <w:sz w:val="22"/>
                <w:szCs w:val="22"/>
              </w:rPr>
              <w:t xml:space="preserve">84   </w:t>
            </w:r>
            <w:r>
              <w:rPr>
                <w:rFonts w:ascii="Arial" w:hAnsi="Arial" w:cs="Arial"/>
                <w:sz w:val="22"/>
                <w:szCs w:val="22"/>
              </w:rPr>
              <w:t>-0.0</w:t>
            </w:r>
            <w:r w:rsidRPr="00735F32">
              <w:rPr>
                <w:rFonts w:ascii="Arial" w:hAnsi="Arial" w:cs="Arial"/>
                <w:sz w:val="22"/>
                <w:szCs w:val="22"/>
              </w:rPr>
              <w:t>41</w:t>
            </w:r>
            <w:r w:rsidRPr="00263505">
              <w:rPr>
                <w:rFonts w:ascii="Arial" w:hAnsi="Arial" w:cs="Arial"/>
                <w:sz w:val="22"/>
                <w:szCs w:val="22"/>
              </w:rPr>
              <w:t>]</w:t>
            </w:r>
          </w:p>
        </w:tc>
      </w:tr>
      <w:tr w:rsidR="005F22A1" w:rsidRPr="00263505" w14:paraId="49C82246" w14:textId="77777777" w:rsidTr="00A85CF0">
        <w:trPr>
          <w:trHeight w:val="280"/>
        </w:trPr>
        <w:tc>
          <w:tcPr>
            <w:tcW w:w="2880" w:type="dxa"/>
            <w:noWrap/>
          </w:tcPr>
          <w:p w14:paraId="5843792B" w14:textId="77777777" w:rsidR="005F22A1" w:rsidRPr="00263505" w:rsidRDefault="005F22A1" w:rsidP="00A85CF0">
            <w:pPr>
              <w:spacing w:line="276" w:lineRule="auto"/>
              <w:rPr>
                <w:rFonts w:ascii="Arial" w:eastAsia="Times New Roman" w:hAnsi="Arial" w:cs="Arial"/>
                <w:sz w:val="22"/>
                <w:szCs w:val="22"/>
                <w:lang w:val="en-GB" w:eastAsia="it-IT"/>
              </w:rPr>
            </w:pPr>
            <w:r w:rsidRPr="00263505">
              <w:rPr>
                <w:rFonts w:ascii="Arial" w:eastAsia="Times New Roman" w:hAnsi="Arial" w:cs="Arial"/>
                <w:sz w:val="22"/>
                <w:szCs w:val="22"/>
                <w:lang w:val="en-GB" w:eastAsia="it-IT"/>
              </w:rPr>
              <w:t>Weight</w:t>
            </w:r>
          </w:p>
        </w:tc>
        <w:tc>
          <w:tcPr>
            <w:tcW w:w="3499" w:type="dxa"/>
            <w:noWrap/>
          </w:tcPr>
          <w:p w14:paraId="2F8C440F"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0.0295***</w:t>
            </w:r>
          </w:p>
        </w:tc>
        <w:tc>
          <w:tcPr>
            <w:tcW w:w="3031" w:type="dxa"/>
          </w:tcPr>
          <w:p w14:paraId="331BBA55"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-0.077***</w:t>
            </w:r>
          </w:p>
        </w:tc>
      </w:tr>
      <w:tr w:rsidR="005F22A1" w:rsidRPr="00263505" w14:paraId="5E173B55" w14:textId="77777777" w:rsidTr="00A85CF0">
        <w:trPr>
          <w:trHeight w:val="280"/>
        </w:trPr>
        <w:tc>
          <w:tcPr>
            <w:tcW w:w="2880" w:type="dxa"/>
            <w:noWrap/>
          </w:tcPr>
          <w:p w14:paraId="1DD7B7A4" w14:textId="77777777" w:rsidR="005F22A1" w:rsidRPr="00263505" w:rsidRDefault="005F22A1" w:rsidP="00A85CF0">
            <w:pPr>
              <w:spacing w:line="276" w:lineRule="auto"/>
              <w:rPr>
                <w:rFonts w:ascii="Arial" w:eastAsia="Times New Roman" w:hAnsi="Arial" w:cs="Arial"/>
                <w:sz w:val="22"/>
                <w:szCs w:val="22"/>
                <w:lang w:val="en-GB" w:eastAsia="it-IT"/>
              </w:rPr>
            </w:pPr>
          </w:p>
        </w:tc>
        <w:tc>
          <w:tcPr>
            <w:tcW w:w="3499" w:type="dxa"/>
            <w:noWrap/>
          </w:tcPr>
          <w:p w14:paraId="77ACCABE" w14:textId="77777777" w:rsidR="005F22A1" w:rsidRPr="00263505" w:rsidRDefault="005F22A1" w:rsidP="00A85CF0">
            <w:pPr>
              <w:widowControl w:val="0"/>
              <w:autoSpaceDE w:val="0"/>
              <w:autoSpaceDN w:val="0"/>
              <w:adjustRightInd w:val="0"/>
              <w:jc w:val="center"/>
              <w:rPr>
                <w:rFonts w:ascii="Arial" w:hAnsi="Arial" w:cs="Arial"/>
                <w:sz w:val="22"/>
                <w:szCs w:val="22"/>
              </w:rPr>
            </w:pPr>
            <w:r>
              <w:rPr>
                <w:rFonts w:ascii="Arial" w:hAnsi="Arial" w:cs="Arial"/>
                <w:sz w:val="22"/>
                <w:szCs w:val="22"/>
              </w:rPr>
              <w:t>[0.0</w:t>
            </w:r>
            <w:r w:rsidRPr="003862DB">
              <w:rPr>
                <w:rFonts w:ascii="Arial" w:hAnsi="Arial" w:cs="Arial"/>
                <w:sz w:val="22"/>
                <w:szCs w:val="22"/>
              </w:rPr>
              <w:t xml:space="preserve">11   </w:t>
            </w:r>
            <w:r>
              <w:rPr>
                <w:rFonts w:ascii="Arial" w:hAnsi="Arial" w:cs="Arial"/>
                <w:sz w:val="22"/>
                <w:szCs w:val="22"/>
              </w:rPr>
              <w:t>0.0</w:t>
            </w:r>
            <w:r w:rsidRPr="003862DB">
              <w:rPr>
                <w:rFonts w:ascii="Arial" w:hAnsi="Arial" w:cs="Arial"/>
                <w:sz w:val="22"/>
                <w:szCs w:val="22"/>
              </w:rPr>
              <w:t>47</w:t>
            </w:r>
            <w:r w:rsidRPr="00263505">
              <w:rPr>
                <w:rFonts w:ascii="Arial" w:hAnsi="Arial" w:cs="Arial"/>
                <w:sz w:val="22"/>
                <w:szCs w:val="22"/>
              </w:rPr>
              <w:t>]</w:t>
            </w:r>
          </w:p>
        </w:tc>
        <w:tc>
          <w:tcPr>
            <w:tcW w:w="3031" w:type="dxa"/>
          </w:tcPr>
          <w:p w14:paraId="3AEAD5C2"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w:t>
            </w:r>
            <w:r>
              <w:rPr>
                <w:rFonts w:ascii="Arial" w:hAnsi="Arial" w:cs="Arial"/>
                <w:sz w:val="22"/>
                <w:szCs w:val="22"/>
              </w:rPr>
              <w:t>-0.1</w:t>
            </w:r>
            <w:r w:rsidRPr="00735F32">
              <w:rPr>
                <w:rFonts w:ascii="Arial" w:hAnsi="Arial" w:cs="Arial"/>
                <w:sz w:val="22"/>
                <w:szCs w:val="22"/>
              </w:rPr>
              <w:t xml:space="preserve">30   </w:t>
            </w:r>
            <w:r>
              <w:rPr>
                <w:rFonts w:ascii="Arial" w:hAnsi="Arial" w:cs="Arial"/>
                <w:sz w:val="22"/>
                <w:szCs w:val="22"/>
              </w:rPr>
              <w:t>-0.0</w:t>
            </w:r>
            <w:r w:rsidRPr="00735F32">
              <w:rPr>
                <w:rFonts w:ascii="Arial" w:hAnsi="Arial" w:cs="Arial"/>
                <w:sz w:val="22"/>
                <w:szCs w:val="22"/>
              </w:rPr>
              <w:t>25</w:t>
            </w:r>
            <w:r w:rsidRPr="00263505">
              <w:rPr>
                <w:rFonts w:ascii="Arial" w:hAnsi="Arial" w:cs="Arial"/>
                <w:sz w:val="22"/>
                <w:szCs w:val="22"/>
              </w:rPr>
              <w:t>]</w:t>
            </w:r>
          </w:p>
        </w:tc>
      </w:tr>
      <w:tr w:rsidR="005F22A1" w:rsidRPr="00263505" w14:paraId="054C1C46" w14:textId="77777777" w:rsidTr="00A85CF0">
        <w:trPr>
          <w:trHeight w:val="280"/>
        </w:trPr>
        <w:tc>
          <w:tcPr>
            <w:tcW w:w="2880" w:type="dxa"/>
            <w:noWrap/>
            <w:hideMark/>
          </w:tcPr>
          <w:p w14:paraId="3C4C0D23" w14:textId="77777777" w:rsidR="005F22A1" w:rsidRPr="00263505" w:rsidRDefault="005F22A1" w:rsidP="00A85CF0">
            <w:pPr>
              <w:spacing w:line="276" w:lineRule="auto"/>
              <w:rPr>
                <w:rFonts w:ascii="Arial" w:eastAsia="Times New Roman" w:hAnsi="Arial" w:cs="Arial"/>
                <w:color w:val="000000"/>
                <w:sz w:val="22"/>
                <w:szCs w:val="22"/>
                <w:lang w:val="en-GB" w:eastAsia="it-IT"/>
              </w:rPr>
            </w:pPr>
            <w:r w:rsidRPr="00263505">
              <w:rPr>
                <w:rFonts w:ascii="Arial" w:eastAsia="Times New Roman" w:hAnsi="Arial" w:cs="Arial"/>
                <w:color w:val="000000"/>
                <w:sz w:val="22"/>
                <w:szCs w:val="22"/>
                <w:lang w:val="en-GB" w:eastAsia="it-IT"/>
              </w:rPr>
              <w:t>Constant</w:t>
            </w:r>
          </w:p>
        </w:tc>
        <w:tc>
          <w:tcPr>
            <w:tcW w:w="3499" w:type="dxa"/>
            <w:noWrap/>
            <w:hideMark/>
          </w:tcPr>
          <w:p w14:paraId="4CA0C8B6"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0.011</w:t>
            </w:r>
          </w:p>
        </w:tc>
        <w:tc>
          <w:tcPr>
            <w:tcW w:w="3031" w:type="dxa"/>
          </w:tcPr>
          <w:p w14:paraId="4F40D585"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0.278***</w:t>
            </w:r>
          </w:p>
        </w:tc>
      </w:tr>
      <w:tr w:rsidR="005F22A1" w:rsidRPr="00263505" w14:paraId="1D004CE4" w14:textId="77777777" w:rsidTr="00A85CF0">
        <w:trPr>
          <w:trHeight w:val="280"/>
        </w:trPr>
        <w:tc>
          <w:tcPr>
            <w:tcW w:w="2880" w:type="dxa"/>
            <w:noWrap/>
            <w:hideMark/>
          </w:tcPr>
          <w:p w14:paraId="53E54B72" w14:textId="77777777" w:rsidR="005F22A1" w:rsidRPr="00263505" w:rsidRDefault="005F22A1" w:rsidP="00A85CF0">
            <w:pPr>
              <w:spacing w:line="276" w:lineRule="auto"/>
              <w:jc w:val="center"/>
              <w:rPr>
                <w:rFonts w:ascii="Arial" w:eastAsia="Times New Roman" w:hAnsi="Arial" w:cs="Arial"/>
                <w:sz w:val="22"/>
                <w:szCs w:val="22"/>
                <w:lang w:val="en-GB" w:eastAsia="it-IT"/>
              </w:rPr>
            </w:pPr>
          </w:p>
        </w:tc>
        <w:tc>
          <w:tcPr>
            <w:tcW w:w="3499" w:type="dxa"/>
            <w:noWrap/>
            <w:hideMark/>
          </w:tcPr>
          <w:p w14:paraId="1E8C4017"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w:t>
            </w:r>
            <w:r>
              <w:rPr>
                <w:rFonts w:ascii="Arial" w:hAnsi="Arial" w:cs="Arial"/>
                <w:sz w:val="22"/>
                <w:szCs w:val="22"/>
              </w:rPr>
              <w:t>-0.0</w:t>
            </w:r>
            <w:r w:rsidRPr="003862DB">
              <w:rPr>
                <w:rFonts w:ascii="Arial" w:hAnsi="Arial" w:cs="Arial"/>
                <w:sz w:val="22"/>
                <w:szCs w:val="22"/>
              </w:rPr>
              <w:t xml:space="preserve">05   </w:t>
            </w:r>
            <w:r>
              <w:rPr>
                <w:rFonts w:ascii="Arial" w:hAnsi="Arial" w:cs="Arial"/>
                <w:sz w:val="22"/>
                <w:szCs w:val="22"/>
              </w:rPr>
              <w:t>0.0</w:t>
            </w:r>
            <w:r w:rsidRPr="003862DB">
              <w:rPr>
                <w:rFonts w:ascii="Arial" w:hAnsi="Arial" w:cs="Arial"/>
                <w:sz w:val="22"/>
                <w:szCs w:val="22"/>
              </w:rPr>
              <w:t>28</w:t>
            </w:r>
            <w:r w:rsidRPr="00263505">
              <w:rPr>
                <w:rFonts w:ascii="Arial" w:hAnsi="Arial" w:cs="Arial"/>
                <w:sz w:val="22"/>
                <w:szCs w:val="22"/>
              </w:rPr>
              <w:t>]</w:t>
            </w:r>
          </w:p>
        </w:tc>
        <w:tc>
          <w:tcPr>
            <w:tcW w:w="3031" w:type="dxa"/>
          </w:tcPr>
          <w:p w14:paraId="05836682" w14:textId="77777777" w:rsidR="005F22A1" w:rsidRPr="00263505" w:rsidRDefault="005F22A1" w:rsidP="00A85CF0">
            <w:pPr>
              <w:widowControl w:val="0"/>
              <w:autoSpaceDE w:val="0"/>
              <w:autoSpaceDN w:val="0"/>
              <w:adjustRightInd w:val="0"/>
              <w:jc w:val="center"/>
              <w:rPr>
                <w:rFonts w:ascii="Arial" w:hAnsi="Arial" w:cs="Arial"/>
                <w:sz w:val="22"/>
                <w:szCs w:val="22"/>
              </w:rPr>
            </w:pPr>
            <w:r>
              <w:rPr>
                <w:rFonts w:ascii="Arial" w:hAnsi="Arial" w:cs="Arial"/>
                <w:sz w:val="22"/>
                <w:szCs w:val="22"/>
              </w:rPr>
              <w:t>[0.2</w:t>
            </w:r>
            <w:r w:rsidRPr="00735F32">
              <w:rPr>
                <w:rFonts w:ascii="Arial" w:hAnsi="Arial" w:cs="Arial"/>
                <w:sz w:val="22"/>
                <w:szCs w:val="22"/>
              </w:rPr>
              <w:t xml:space="preserve">42   </w:t>
            </w:r>
            <w:r>
              <w:rPr>
                <w:rFonts w:ascii="Arial" w:hAnsi="Arial" w:cs="Arial"/>
                <w:sz w:val="22"/>
                <w:szCs w:val="22"/>
              </w:rPr>
              <w:t>0.3</w:t>
            </w:r>
            <w:r w:rsidRPr="00735F32">
              <w:rPr>
                <w:rFonts w:ascii="Arial" w:hAnsi="Arial" w:cs="Arial"/>
                <w:sz w:val="22"/>
                <w:szCs w:val="22"/>
              </w:rPr>
              <w:t>13</w:t>
            </w:r>
            <w:r w:rsidRPr="00263505">
              <w:rPr>
                <w:rFonts w:ascii="Arial" w:hAnsi="Arial" w:cs="Arial"/>
                <w:sz w:val="22"/>
                <w:szCs w:val="22"/>
              </w:rPr>
              <w:t>]</w:t>
            </w:r>
          </w:p>
        </w:tc>
      </w:tr>
      <w:tr w:rsidR="005F22A1" w:rsidRPr="00263505" w14:paraId="4E28015A" w14:textId="77777777" w:rsidTr="00A85CF0">
        <w:trPr>
          <w:trHeight w:val="280"/>
        </w:trPr>
        <w:tc>
          <w:tcPr>
            <w:tcW w:w="2880" w:type="dxa"/>
            <w:noWrap/>
            <w:hideMark/>
          </w:tcPr>
          <w:p w14:paraId="2F927B21" w14:textId="77777777" w:rsidR="005F22A1" w:rsidRPr="00263505" w:rsidRDefault="005F22A1" w:rsidP="00A85CF0">
            <w:pPr>
              <w:spacing w:line="276" w:lineRule="auto"/>
              <w:jc w:val="center"/>
              <w:rPr>
                <w:rFonts w:ascii="Arial" w:eastAsia="Times New Roman" w:hAnsi="Arial" w:cs="Arial"/>
                <w:sz w:val="22"/>
                <w:szCs w:val="22"/>
                <w:lang w:val="en-GB" w:eastAsia="it-IT"/>
              </w:rPr>
            </w:pPr>
          </w:p>
        </w:tc>
        <w:tc>
          <w:tcPr>
            <w:tcW w:w="3499" w:type="dxa"/>
            <w:noWrap/>
            <w:hideMark/>
          </w:tcPr>
          <w:p w14:paraId="218A7296" w14:textId="77777777" w:rsidR="005F22A1" w:rsidRPr="00263505" w:rsidRDefault="005F22A1" w:rsidP="00A85CF0">
            <w:pPr>
              <w:widowControl w:val="0"/>
              <w:autoSpaceDE w:val="0"/>
              <w:autoSpaceDN w:val="0"/>
              <w:adjustRightInd w:val="0"/>
              <w:jc w:val="center"/>
              <w:rPr>
                <w:rFonts w:ascii="Arial" w:hAnsi="Arial" w:cs="Arial"/>
                <w:sz w:val="22"/>
                <w:szCs w:val="22"/>
              </w:rPr>
            </w:pPr>
          </w:p>
        </w:tc>
        <w:tc>
          <w:tcPr>
            <w:tcW w:w="3031" w:type="dxa"/>
          </w:tcPr>
          <w:p w14:paraId="575AB6EA" w14:textId="77777777" w:rsidR="005F22A1" w:rsidRPr="00263505" w:rsidRDefault="005F22A1" w:rsidP="00A85CF0">
            <w:pPr>
              <w:widowControl w:val="0"/>
              <w:autoSpaceDE w:val="0"/>
              <w:autoSpaceDN w:val="0"/>
              <w:adjustRightInd w:val="0"/>
              <w:jc w:val="center"/>
              <w:rPr>
                <w:rFonts w:ascii="Arial" w:hAnsi="Arial" w:cs="Arial"/>
                <w:sz w:val="22"/>
                <w:szCs w:val="22"/>
              </w:rPr>
            </w:pPr>
          </w:p>
        </w:tc>
      </w:tr>
      <w:tr w:rsidR="005F22A1" w:rsidRPr="00263505" w14:paraId="536195D4" w14:textId="77777777" w:rsidTr="00A85CF0">
        <w:trPr>
          <w:trHeight w:val="280"/>
        </w:trPr>
        <w:tc>
          <w:tcPr>
            <w:tcW w:w="2880" w:type="dxa"/>
            <w:noWrap/>
            <w:hideMark/>
          </w:tcPr>
          <w:p w14:paraId="6FC8CB6F" w14:textId="77777777" w:rsidR="005F22A1" w:rsidRPr="00263505" w:rsidRDefault="005F22A1" w:rsidP="00A85CF0">
            <w:pPr>
              <w:spacing w:line="276" w:lineRule="auto"/>
              <w:rPr>
                <w:rFonts w:ascii="Arial" w:eastAsia="Times New Roman" w:hAnsi="Arial" w:cs="Arial"/>
                <w:color w:val="000000"/>
                <w:sz w:val="22"/>
                <w:szCs w:val="22"/>
                <w:lang w:val="en-GB" w:eastAsia="it-IT"/>
              </w:rPr>
            </w:pPr>
            <w:r w:rsidRPr="00263505">
              <w:rPr>
                <w:rFonts w:ascii="Arial" w:eastAsia="Times New Roman" w:hAnsi="Arial" w:cs="Arial"/>
                <w:color w:val="000000"/>
                <w:sz w:val="22"/>
                <w:szCs w:val="22"/>
                <w:lang w:val="en-GB" w:eastAsia="it-IT"/>
              </w:rPr>
              <w:t>Observations</w:t>
            </w:r>
          </w:p>
        </w:tc>
        <w:tc>
          <w:tcPr>
            <w:tcW w:w="3499" w:type="dxa"/>
            <w:noWrap/>
            <w:hideMark/>
          </w:tcPr>
          <w:p w14:paraId="05315731"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33,389</w:t>
            </w:r>
          </w:p>
        </w:tc>
        <w:tc>
          <w:tcPr>
            <w:tcW w:w="3031" w:type="dxa"/>
          </w:tcPr>
          <w:p w14:paraId="50EA9BA3" w14:textId="77777777" w:rsidR="005F22A1" w:rsidRPr="00263505" w:rsidRDefault="005F22A1" w:rsidP="00A85CF0">
            <w:pPr>
              <w:widowControl w:val="0"/>
              <w:autoSpaceDE w:val="0"/>
              <w:autoSpaceDN w:val="0"/>
              <w:adjustRightInd w:val="0"/>
              <w:jc w:val="center"/>
              <w:rPr>
                <w:rFonts w:ascii="Arial" w:hAnsi="Arial" w:cs="Arial"/>
                <w:sz w:val="22"/>
                <w:szCs w:val="22"/>
              </w:rPr>
            </w:pPr>
            <w:r>
              <w:rPr>
                <w:rFonts w:ascii="Arial" w:hAnsi="Arial" w:cs="Arial"/>
                <w:sz w:val="22"/>
                <w:szCs w:val="22"/>
              </w:rPr>
              <w:t>20,012</w:t>
            </w:r>
          </w:p>
        </w:tc>
      </w:tr>
    </w:tbl>
    <w:p w14:paraId="61BDC925" w14:textId="77777777" w:rsidR="005F22A1" w:rsidRPr="00263505" w:rsidRDefault="005F22A1" w:rsidP="005F22A1">
      <w:pPr>
        <w:autoSpaceDE w:val="0"/>
        <w:autoSpaceDN w:val="0"/>
        <w:adjustRightInd w:val="0"/>
        <w:spacing w:before="115" w:line="276" w:lineRule="auto"/>
        <w:jc w:val="both"/>
        <w:rPr>
          <w:rFonts w:ascii="Arial" w:eastAsia="Times New Roman" w:hAnsi="Arial" w:cs="Arial"/>
          <w:sz w:val="22"/>
          <w:szCs w:val="22"/>
          <w:lang w:val="en-GB" w:eastAsia="it-IT"/>
        </w:rPr>
      </w:pPr>
      <w:r>
        <w:rPr>
          <w:rFonts w:ascii="Arial" w:eastAsia="Times New Roman" w:hAnsi="Arial" w:cs="Arial"/>
          <w:sz w:val="22"/>
          <w:szCs w:val="22"/>
          <w:lang w:val="en-GB" w:eastAsia="it-IT"/>
        </w:rPr>
        <w:t xml:space="preserve">Confidence intervals </w:t>
      </w:r>
      <w:r w:rsidRPr="00263505">
        <w:rPr>
          <w:rFonts w:ascii="Arial" w:eastAsia="Times New Roman" w:hAnsi="Arial" w:cs="Arial"/>
          <w:sz w:val="22"/>
          <w:szCs w:val="22"/>
          <w:lang w:val="en-GB" w:eastAsia="it-IT"/>
        </w:rPr>
        <w:t>in parentheses</w:t>
      </w:r>
    </w:p>
    <w:p w14:paraId="48DA7632" w14:textId="77777777" w:rsidR="005F22A1" w:rsidRPr="00263505" w:rsidRDefault="005F22A1" w:rsidP="005F22A1">
      <w:pPr>
        <w:autoSpaceDE w:val="0"/>
        <w:autoSpaceDN w:val="0"/>
        <w:adjustRightInd w:val="0"/>
        <w:spacing w:line="276" w:lineRule="auto"/>
        <w:jc w:val="both"/>
        <w:rPr>
          <w:rFonts w:ascii="Arial" w:eastAsia="Times New Roman" w:hAnsi="Arial" w:cs="Arial"/>
          <w:sz w:val="22"/>
          <w:szCs w:val="22"/>
          <w:lang w:val="en-GB" w:eastAsia="it-IT"/>
        </w:rPr>
      </w:pPr>
      <w:r w:rsidRPr="00263505">
        <w:rPr>
          <w:rFonts w:ascii="Arial" w:eastAsia="Times New Roman" w:hAnsi="Arial" w:cs="Arial"/>
          <w:sz w:val="22"/>
          <w:szCs w:val="22"/>
          <w:lang w:val="en-GB" w:eastAsia="it-IT"/>
        </w:rPr>
        <w:t>*** p&lt;0.01, ** p&lt;0.05, * p&lt;0.1</w:t>
      </w:r>
    </w:p>
    <w:p w14:paraId="06C4DE89" w14:textId="77777777" w:rsidR="00664A1D" w:rsidRDefault="00664A1D" w:rsidP="005F22A1">
      <w:pPr>
        <w:rPr>
          <w:rFonts w:ascii="Arial" w:hAnsi="Arial" w:cs="Arial"/>
          <w:sz w:val="22"/>
          <w:szCs w:val="22"/>
          <w:lang w:val="en-US"/>
        </w:rPr>
      </w:pPr>
    </w:p>
    <w:p w14:paraId="6B375F3E" w14:textId="77777777" w:rsidR="005F22A1" w:rsidRPr="00263505" w:rsidRDefault="005F22A1" w:rsidP="005F22A1">
      <w:pPr>
        <w:rPr>
          <w:rFonts w:ascii="Arial" w:hAnsi="Arial" w:cs="Arial"/>
          <w:sz w:val="22"/>
          <w:szCs w:val="22"/>
          <w:lang w:val="en-US"/>
        </w:rPr>
      </w:pPr>
    </w:p>
    <w:p w14:paraId="464DCF39" w14:textId="5C03B355" w:rsidR="005F22A1" w:rsidRPr="00263505" w:rsidRDefault="00401420" w:rsidP="00640A2A">
      <w:pPr>
        <w:spacing w:after="120"/>
        <w:jc w:val="both"/>
        <w:rPr>
          <w:rFonts w:ascii="Arial" w:hAnsi="Arial" w:cs="Arial"/>
          <w:strike/>
          <w:sz w:val="22"/>
          <w:szCs w:val="22"/>
          <w:lang w:val="en-US"/>
        </w:rPr>
      </w:pPr>
      <w:r>
        <w:rPr>
          <w:rFonts w:ascii="Arial" w:hAnsi="Arial" w:cs="Arial"/>
          <w:sz w:val="22"/>
          <w:szCs w:val="22"/>
          <w:lang w:val="en-US"/>
        </w:rPr>
        <w:t>Supplementary information</w:t>
      </w:r>
      <w:r w:rsidR="005F22A1" w:rsidRPr="00263505">
        <w:rPr>
          <w:rFonts w:ascii="Arial" w:hAnsi="Arial" w:cs="Arial"/>
          <w:sz w:val="22"/>
          <w:szCs w:val="22"/>
          <w:lang w:val="en-US"/>
        </w:rPr>
        <w:t xml:space="preserve"> </w:t>
      </w:r>
      <w:r w:rsidR="004D6AD5">
        <w:rPr>
          <w:rFonts w:ascii="Arial" w:hAnsi="Arial" w:cs="Arial"/>
          <w:sz w:val="22"/>
          <w:szCs w:val="22"/>
          <w:lang w:val="en-US"/>
        </w:rPr>
        <w:t>23</w:t>
      </w:r>
      <w:r w:rsidR="005F22A1" w:rsidRPr="00263505">
        <w:rPr>
          <w:rFonts w:ascii="Arial" w:hAnsi="Arial" w:cs="Arial"/>
          <w:sz w:val="22"/>
          <w:szCs w:val="22"/>
          <w:lang w:val="en-US"/>
        </w:rPr>
        <w:t xml:space="preserve">: </w:t>
      </w:r>
      <w:r w:rsidR="005F22A1" w:rsidRPr="00DC3966">
        <w:rPr>
          <w:rFonts w:ascii="Arial" w:hAnsi="Arial" w:cs="Arial"/>
          <w:sz w:val="22"/>
          <w:szCs w:val="22"/>
          <w:lang w:val="en-US"/>
        </w:rPr>
        <w:t xml:space="preserve">Results from estimating the effect </w:t>
      </w:r>
      <w:r w:rsidR="00C47C0C">
        <w:rPr>
          <w:rFonts w:ascii="Arial" w:hAnsi="Arial" w:cs="Arial"/>
          <w:sz w:val="22"/>
          <w:szCs w:val="22"/>
          <w:lang w:val="en-US"/>
        </w:rPr>
        <w:t xml:space="preserve">of </w:t>
      </w:r>
      <w:r w:rsidR="005F22A1">
        <w:rPr>
          <w:rFonts w:ascii="Arial" w:hAnsi="Arial" w:cs="Arial"/>
          <w:sz w:val="22"/>
          <w:szCs w:val="22"/>
          <w:lang w:val="en-US"/>
        </w:rPr>
        <w:t>gender</w:t>
      </w:r>
      <w:r w:rsidR="005F22A1" w:rsidRPr="00DC3966">
        <w:rPr>
          <w:rFonts w:ascii="Arial" w:hAnsi="Arial" w:cs="Arial"/>
          <w:sz w:val="22"/>
          <w:szCs w:val="22"/>
          <w:lang w:val="en-US"/>
        </w:rPr>
        <w:t xml:space="preserve"> and treatment on probability of </w:t>
      </w:r>
      <w:r w:rsidR="006E7AA5" w:rsidRPr="006E7AA5">
        <w:rPr>
          <w:rFonts w:ascii="Arial" w:hAnsi="Arial" w:cs="Arial"/>
          <w:sz w:val="22"/>
          <w:szCs w:val="22"/>
          <w:lang w:val="en-US"/>
        </w:rPr>
        <w:t>obtaining a contract lasting for more than 1 year as the first employment after the treatment</w:t>
      </w:r>
      <w:r w:rsidR="005F22A1" w:rsidRPr="00DC3966">
        <w:rPr>
          <w:rFonts w:ascii="Arial" w:hAnsi="Arial" w:cs="Arial"/>
          <w:sz w:val="22"/>
          <w:szCs w:val="22"/>
          <w:lang w:val="en-US"/>
        </w:rPr>
        <w:t xml:space="preserve"> using LPM, with </w:t>
      </w:r>
      <w:r w:rsidR="005F22A1">
        <w:rPr>
          <w:rFonts w:ascii="Arial" w:hAnsi="Arial" w:cs="Arial"/>
          <w:sz w:val="22"/>
          <w:szCs w:val="22"/>
          <w:lang w:val="en-US"/>
        </w:rPr>
        <w:t>gender</w:t>
      </w:r>
      <w:r w:rsidR="005F22A1" w:rsidRPr="00DC3966">
        <w:rPr>
          <w:rFonts w:ascii="Arial" w:hAnsi="Arial" w:cs="Arial"/>
          <w:sz w:val="22"/>
          <w:szCs w:val="22"/>
          <w:lang w:val="en-US"/>
        </w:rPr>
        <w:t xml:space="preserve"> x treatment interaction</w:t>
      </w:r>
    </w:p>
    <w:tbl>
      <w:tblPr>
        <w:tblStyle w:val="Grigliatabella"/>
        <w:tblW w:w="9632" w:type="dxa"/>
        <w:tblLook w:val="0620" w:firstRow="1" w:lastRow="0" w:firstColumn="0" w:lastColumn="0" w:noHBand="1" w:noVBand="1"/>
      </w:tblPr>
      <w:tblGrid>
        <w:gridCol w:w="2880"/>
        <w:gridCol w:w="3499"/>
        <w:gridCol w:w="3253"/>
      </w:tblGrid>
      <w:tr w:rsidR="005F22A1" w:rsidRPr="00263505" w14:paraId="5FBC3D21" w14:textId="77777777" w:rsidTr="00A85CF0">
        <w:trPr>
          <w:trHeight w:val="280"/>
        </w:trPr>
        <w:tc>
          <w:tcPr>
            <w:tcW w:w="2880" w:type="dxa"/>
            <w:noWrap/>
            <w:hideMark/>
          </w:tcPr>
          <w:p w14:paraId="3213A7BB" w14:textId="77777777" w:rsidR="005F22A1" w:rsidRPr="00263505" w:rsidRDefault="005F22A1" w:rsidP="00A85CF0">
            <w:pPr>
              <w:spacing w:line="276" w:lineRule="auto"/>
              <w:rPr>
                <w:rFonts w:ascii="Arial" w:eastAsia="Times New Roman" w:hAnsi="Arial" w:cs="Arial"/>
                <w:color w:val="000000"/>
                <w:sz w:val="22"/>
                <w:szCs w:val="22"/>
                <w:lang w:val="en-GB" w:eastAsia="it-IT"/>
              </w:rPr>
            </w:pPr>
            <w:r w:rsidRPr="00263505">
              <w:rPr>
                <w:rFonts w:ascii="Arial" w:eastAsia="Times New Roman" w:hAnsi="Arial" w:cs="Arial"/>
                <w:i/>
                <w:color w:val="000000"/>
                <w:sz w:val="22"/>
                <w:szCs w:val="22"/>
                <w:lang w:val="en-GB" w:eastAsia="it-IT"/>
              </w:rPr>
              <w:t>Variables</w:t>
            </w:r>
          </w:p>
        </w:tc>
        <w:tc>
          <w:tcPr>
            <w:tcW w:w="3499" w:type="dxa"/>
            <w:noWrap/>
            <w:hideMark/>
          </w:tcPr>
          <w:p w14:paraId="37168B99" w14:textId="77777777" w:rsidR="005F22A1" w:rsidRPr="00263505" w:rsidRDefault="005F22A1" w:rsidP="00A85CF0">
            <w:pPr>
              <w:jc w:val="center"/>
              <w:rPr>
                <w:rFonts w:ascii="Arial" w:hAnsi="Arial" w:cs="Arial"/>
                <w:b/>
                <w:bCs/>
                <w:color w:val="000000"/>
                <w:sz w:val="22"/>
                <w:szCs w:val="22"/>
                <w:lang w:val="en-GB"/>
              </w:rPr>
            </w:pPr>
            <w:r w:rsidRPr="00263505">
              <w:rPr>
                <w:rFonts w:ascii="Arial" w:hAnsi="Arial" w:cs="Arial"/>
                <w:color w:val="000000"/>
                <w:sz w:val="22"/>
                <w:szCs w:val="22"/>
                <w:lang w:val="en-GB"/>
              </w:rPr>
              <w:t>Lombardy</w:t>
            </w:r>
          </w:p>
        </w:tc>
        <w:tc>
          <w:tcPr>
            <w:tcW w:w="3253" w:type="dxa"/>
          </w:tcPr>
          <w:p w14:paraId="76F63E2D" w14:textId="77777777" w:rsidR="005F22A1" w:rsidRPr="00263505" w:rsidRDefault="005F22A1" w:rsidP="00A85CF0">
            <w:pPr>
              <w:jc w:val="center"/>
              <w:rPr>
                <w:rFonts w:ascii="Arial" w:hAnsi="Arial" w:cs="Arial"/>
                <w:b/>
                <w:bCs/>
                <w:color w:val="000000"/>
                <w:sz w:val="22"/>
                <w:szCs w:val="22"/>
                <w:lang w:val="en-GB"/>
              </w:rPr>
            </w:pPr>
            <w:r w:rsidRPr="00263505">
              <w:rPr>
                <w:rFonts w:ascii="Arial" w:hAnsi="Arial" w:cs="Arial"/>
                <w:color w:val="000000"/>
                <w:sz w:val="22"/>
                <w:szCs w:val="22"/>
                <w:lang w:val="en-GB"/>
              </w:rPr>
              <w:t>Emilia-Romagna</w:t>
            </w:r>
          </w:p>
        </w:tc>
      </w:tr>
      <w:tr w:rsidR="005F22A1" w:rsidRPr="00263505" w14:paraId="0889B749" w14:textId="77777777" w:rsidTr="00A85CF0">
        <w:trPr>
          <w:trHeight w:val="280"/>
        </w:trPr>
        <w:tc>
          <w:tcPr>
            <w:tcW w:w="2880" w:type="dxa"/>
            <w:noWrap/>
          </w:tcPr>
          <w:p w14:paraId="538213B2" w14:textId="77777777" w:rsidR="005F22A1" w:rsidRPr="00263505" w:rsidRDefault="005F22A1" w:rsidP="00A85CF0">
            <w:pPr>
              <w:spacing w:line="276" w:lineRule="auto"/>
              <w:rPr>
                <w:rFonts w:ascii="Arial" w:eastAsia="Times New Roman" w:hAnsi="Arial" w:cs="Arial"/>
                <w:color w:val="000000"/>
                <w:sz w:val="22"/>
                <w:szCs w:val="22"/>
                <w:lang w:val="en-GB" w:eastAsia="it-IT"/>
              </w:rPr>
            </w:pPr>
            <w:r w:rsidRPr="00263505">
              <w:rPr>
                <w:rFonts w:ascii="Arial" w:eastAsia="Times New Roman" w:hAnsi="Arial" w:cs="Arial"/>
                <w:b/>
                <w:sz w:val="22"/>
                <w:szCs w:val="22"/>
                <w:lang w:val="en-GB" w:eastAsia="it-IT"/>
              </w:rPr>
              <w:t>Age</w:t>
            </w:r>
          </w:p>
        </w:tc>
        <w:tc>
          <w:tcPr>
            <w:tcW w:w="3499" w:type="dxa"/>
            <w:noWrap/>
          </w:tcPr>
          <w:p w14:paraId="403A8568" w14:textId="77777777" w:rsidR="005F22A1" w:rsidRPr="00263505" w:rsidRDefault="005F22A1" w:rsidP="00A85CF0">
            <w:pPr>
              <w:widowControl w:val="0"/>
              <w:autoSpaceDE w:val="0"/>
              <w:autoSpaceDN w:val="0"/>
              <w:adjustRightInd w:val="0"/>
              <w:jc w:val="center"/>
              <w:rPr>
                <w:rFonts w:ascii="Arial" w:hAnsi="Arial" w:cs="Arial"/>
                <w:sz w:val="22"/>
                <w:szCs w:val="22"/>
              </w:rPr>
            </w:pPr>
          </w:p>
        </w:tc>
        <w:tc>
          <w:tcPr>
            <w:tcW w:w="3253" w:type="dxa"/>
          </w:tcPr>
          <w:p w14:paraId="201CB648" w14:textId="77777777" w:rsidR="005F22A1" w:rsidRPr="00263505" w:rsidRDefault="005F22A1" w:rsidP="00A85CF0">
            <w:pPr>
              <w:widowControl w:val="0"/>
              <w:autoSpaceDE w:val="0"/>
              <w:autoSpaceDN w:val="0"/>
              <w:adjustRightInd w:val="0"/>
              <w:jc w:val="center"/>
              <w:rPr>
                <w:rFonts w:ascii="Arial" w:hAnsi="Arial" w:cs="Arial"/>
                <w:sz w:val="22"/>
                <w:szCs w:val="22"/>
              </w:rPr>
            </w:pPr>
          </w:p>
        </w:tc>
      </w:tr>
      <w:tr w:rsidR="005F22A1" w:rsidRPr="00263505" w14:paraId="7960FB1D" w14:textId="77777777" w:rsidTr="00A85CF0">
        <w:trPr>
          <w:trHeight w:val="280"/>
        </w:trPr>
        <w:tc>
          <w:tcPr>
            <w:tcW w:w="2880" w:type="dxa"/>
            <w:noWrap/>
          </w:tcPr>
          <w:p w14:paraId="264917CE" w14:textId="77777777" w:rsidR="005F22A1" w:rsidRPr="00263505" w:rsidRDefault="005F22A1" w:rsidP="00A85CF0">
            <w:pPr>
              <w:spacing w:line="276" w:lineRule="auto"/>
              <w:rPr>
                <w:rFonts w:ascii="Arial" w:eastAsia="Times New Roman" w:hAnsi="Arial" w:cs="Arial"/>
                <w:sz w:val="22"/>
                <w:szCs w:val="22"/>
                <w:lang w:val="en-GB" w:eastAsia="it-IT"/>
              </w:rPr>
            </w:pPr>
            <w:r w:rsidRPr="00263505">
              <w:rPr>
                <w:rFonts w:ascii="Arial" w:eastAsia="Times New Roman" w:hAnsi="Arial" w:cs="Arial"/>
                <w:sz w:val="22"/>
                <w:szCs w:val="22"/>
                <w:lang w:val="en-GB" w:eastAsia="it-IT"/>
              </w:rPr>
              <w:t>15-24 [ref.]</w:t>
            </w:r>
          </w:p>
        </w:tc>
        <w:tc>
          <w:tcPr>
            <w:tcW w:w="3499" w:type="dxa"/>
            <w:noWrap/>
          </w:tcPr>
          <w:p w14:paraId="5D22FAB9" w14:textId="77777777" w:rsidR="005F22A1" w:rsidRPr="00263505" w:rsidRDefault="005F22A1" w:rsidP="00A85CF0">
            <w:pPr>
              <w:widowControl w:val="0"/>
              <w:autoSpaceDE w:val="0"/>
              <w:autoSpaceDN w:val="0"/>
              <w:adjustRightInd w:val="0"/>
              <w:jc w:val="center"/>
              <w:rPr>
                <w:rFonts w:ascii="Arial" w:hAnsi="Arial" w:cs="Arial"/>
                <w:sz w:val="22"/>
                <w:szCs w:val="22"/>
              </w:rPr>
            </w:pPr>
          </w:p>
        </w:tc>
        <w:tc>
          <w:tcPr>
            <w:tcW w:w="3253" w:type="dxa"/>
          </w:tcPr>
          <w:p w14:paraId="21F97096" w14:textId="77777777" w:rsidR="005F22A1" w:rsidRPr="00263505" w:rsidRDefault="005F22A1" w:rsidP="00A85CF0">
            <w:pPr>
              <w:widowControl w:val="0"/>
              <w:autoSpaceDE w:val="0"/>
              <w:autoSpaceDN w:val="0"/>
              <w:adjustRightInd w:val="0"/>
              <w:jc w:val="center"/>
              <w:rPr>
                <w:rFonts w:ascii="Arial" w:hAnsi="Arial" w:cs="Arial"/>
                <w:sz w:val="22"/>
                <w:szCs w:val="22"/>
              </w:rPr>
            </w:pPr>
          </w:p>
        </w:tc>
      </w:tr>
      <w:tr w:rsidR="005F22A1" w:rsidRPr="00263505" w14:paraId="2D65FA99" w14:textId="77777777" w:rsidTr="00A85CF0">
        <w:trPr>
          <w:trHeight w:val="280"/>
        </w:trPr>
        <w:tc>
          <w:tcPr>
            <w:tcW w:w="2880" w:type="dxa"/>
            <w:noWrap/>
            <w:hideMark/>
          </w:tcPr>
          <w:p w14:paraId="188E7276" w14:textId="77777777" w:rsidR="005F22A1" w:rsidRPr="00263505" w:rsidRDefault="005F22A1" w:rsidP="00A85CF0">
            <w:pPr>
              <w:spacing w:line="276" w:lineRule="auto"/>
              <w:rPr>
                <w:rFonts w:ascii="Arial" w:eastAsia="Times New Roman" w:hAnsi="Arial" w:cs="Arial"/>
                <w:sz w:val="22"/>
                <w:szCs w:val="22"/>
                <w:lang w:val="en-GB" w:eastAsia="it-IT"/>
              </w:rPr>
            </w:pPr>
            <w:r w:rsidRPr="00263505">
              <w:rPr>
                <w:rFonts w:ascii="Arial" w:eastAsia="Times New Roman" w:hAnsi="Arial" w:cs="Arial"/>
                <w:sz w:val="22"/>
                <w:szCs w:val="22"/>
                <w:lang w:val="en-GB" w:eastAsia="it-IT"/>
              </w:rPr>
              <w:t>25-34</w:t>
            </w:r>
          </w:p>
        </w:tc>
        <w:tc>
          <w:tcPr>
            <w:tcW w:w="3499" w:type="dxa"/>
            <w:noWrap/>
            <w:hideMark/>
          </w:tcPr>
          <w:p w14:paraId="2BC9D423"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-0.019***</w:t>
            </w:r>
          </w:p>
        </w:tc>
        <w:tc>
          <w:tcPr>
            <w:tcW w:w="3253" w:type="dxa"/>
          </w:tcPr>
          <w:p w14:paraId="78DC1030"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-0.030***</w:t>
            </w:r>
          </w:p>
        </w:tc>
      </w:tr>
      <w:tr w:rsidR="005F22A1" w:rsidRPr="00263505" w14:paraId="3601DD1B" w14:textId="77777777" w:rsidTr="00A85CF0">
        <w:trPr>
          <w:trHeight w:val="280"/>
        </w:trPr>
        <w:tc>
          <w:tcPr>
            <w:tcW w:w="2880" w:type="dxa"/>
            <w:noWrap/>
            <w:hideMark/>
          </w:tcPr>
          <w:p w14:paraId="3C4B8E7B" w14:textId="77777777" w:rsidR="005F22A1" w:rsidRPr="00263505" w:rsidRDefault="005F22A1" w:rsidP="00A85CF0">
            <w:pPr>
              <w:spacing w:line="276" w:lineRule="auto"/>
              <w:rPr>
                <w:rFonts w:ascii="Arial" w:eastAsia="Times New Roman" w:hAnsi="Arial" w:cs="Arial"/>
                <w:sz w:val="22"/>
                <w:szCs w:val="22"/>
                <w:lang w:val="en-GB" w:eastAsia="it-IT"/>
              </w:rPr>
            </w:pPr>
          </w:p>
        </w:tc>
        <w:tc>
          <w:tcPr>
            <w:tcW w:w="3499" w:type="dxa"/>
            <w:noWrap/>
            <w:hideMark/>
          </w:tcPr>
          <w:p w14:paraId="39A5E8CA"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w:t>
            </w:r>
            <w:r>
              <w:rPr>
                <w:rFonts w:ascii="Arial" w:hAnsi="Arial" w:cs="Arial"/>
                <w:sz w:val="22"/>
                <w:szCs w:val="22"/>
              </w:rPr>
              <w:t>-0.0</w:t>
            </w:r>
            <w:r w:rsidRPr="007C76E8">
              <w:rPr>
                <w:rFonts w:ascii="Arial" w:hAnsi="Arial" w:cs="Arial"/>
                <w:sz w:val="22"/>
                <w:szCs w:val="22"/>
              </w:rPr>
              <w:t xml:space="preserve">27   </w:t>
            </w:r>
            <w:r>
              <w:rPr>
                <w:rFonts w:ascii="Arial" w:hAnsi="Arial" w:cs="Arial"/>
                <w:sz w:val="22"/>
                <w:szCs w:val="22"/>
              </w:rPr>
              <w:t>-0.0</w:t>
            </w:r>
            <w:r w:rsidRPr="007C76E8">
              <w:rPr>
                <w:rFonts w:ascii="Arial" w:hAnsi="Arial" w:cs="Arial"/>
                <w:sz w:val="22"/>
                <w:szCs w:val="22"/>
              </w:rPr>
              <w:t>10</w:t>
            </w:r>
            <w:r w:rsidRPr="00263505">
              <w:rPr>
                <w:rFonts w:ascii="Arial" w:hAnsi="Arial" w:cs="Arial"/>
                <w:sz w:val="22"/>
                <w:szCs w:val="22"/>
              </w:rPr>
              <w:t>]</w:t>
            </w:r>
          </w:p>
        </w:tc>
        <w:tc>
          <w:tcPr>
            <w:tcW w:w="3253" w:type="dxa"/>
          </w:tcPr>
          <w:p w14:paraId="2CE05AA3"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w:t>
            </w:r>
            <w:r>
              <w:rPr>
                <w:rFonts w:ascii="Arial" w:hAnsi="Arial" w:cs="Arial"/>
                <w:sz w:val="22"/>
                <w:szCs w:val="22"/>
              </w:rPr>
              <w:t>-0.0</w:t>
            </w:r>
            <w:r w:rsidRPr="00735F32">
              <w:rPr>
                <w:rFonts w:ascii="Arial" w:hAnsi="Arial" w:cs="Arial"/>
                <w:sz w:val="22"/>
                <w:szCs w:val="22"/>
              </w:rPr>
              <w:t xml:space="preserve">48   </w:t>
            </w:r>
            <w:r>
              <w:rPr>
                <w:rFonts w:ascii="Arial" w:hAnsi="Arial" w:cs="Arial"/>
                <w:sz w:val="22"/>
                <w:szCs w:val="22"/>
              </w:rPr>
              <w:t>-0.0</w:t>
            </w:r>
            <w:r w:rsidRPr="00735F32">
              <w:rPr>
                <w:rFonts w:ascii="Arial" w:hAnsi="Arial" w:cs="Arial"/>
                <w:sz w:val="22"/>
                <w:szCs w:val="22"/>
              </w:rPr>
              <w:t>11</w:t>
            </w:r>
            <w:r w:rsidRPr="00263505">
              <w:rPr>
                <w:rFonts w:ascii="Arial" w:hAnsi="Arial" w:cs="Arial"/>
                <w:sz w:val="22"/>
                <w:szCs w:val="22"/>
              </w:rPr>
              <w:t>]</w:t>
            </w:r>
          </w:p>
        </w:tc>
      </w:tr>
      <w:tr w:rsidR="005F22A1" w:rsidRPr="00263505" w14:paraId="538B83FE" w14:textId="77777777" w:rsidTr="00A85CF0">
        <w:trPr>
          <w:trHeight w:val="280"/>
        </w:trPr>
        <w:tc>
          <w:tcPr>
            <w:tcW w:w="2880" w:type="dxa"/>
            <w:noWrap/>
            <w:hideMark/>
          </w:tcPr>
          <w:p w14:paraId="008C3000" w14:textId="77777777" w:rsidR="005F22A1" w:rsidRPr="00263505" w:rsidRDefault="005F22A1" w:rsidP="00A85CF0">
            <w:pPr>
              <w:spacing w:line="276" w:lineRule="auto"/>
              <w:rPr>
                <w:rFonts w:ascii="Arial" w:eastAsia="Times New Roman" w:hAnsi="Arial" w:cs="Arial"/>
                <w:sz w:val="22"/>
                <w:szCs w:val="22"/>
                <w:lang w:val="en-GB" w:eastAsia="it-IT"/>
              </w:rPr>
            </w:pPr>
            <w:r w:rsidRPr="00263505">
              <w:rPr>
                <w:rFonts w:ascii="Arial" w:eastAsia="Times New Roman" w:hAnsi="Arial" w:cs="Arial"/>
                <w:sz w:val="22"/>
                <w:szCs w:val="22"/>
                <w:lang w:val="en-GB" w:eastAsia="it-IT"/>
              </w:rPr>
              <w:t>35-44</w:t>
            </w:r>
          </w:p>
        </w:tc>
        <w:tc>
          <w:tcPr>
            <w:tcW w:w="3499" w:type="dxa"/>
            <w:noWrap/>
            <w:hideMark/>
          </w:tcPr>
          <w:p w14:paraId="1D1A25A7"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-0.023***</w:t>
            </w:r>
          </w:p>
        </w:tc>
        <w:tc>
          <w:tcPr>
            <w:tcW w:w="3253" w:type="dxa"/>
          </w:tcPr>
          <w:p w14:paraId="0F232D3F"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-0.048***</w:t>
            </w:r>
          </w:p>
        </w:tc>
      </w:tr>
      <w:tr w:rsidR="005F22A1" w:rsidRPr="00263505" w14:paraId="0883BBBB" w14:textId="77777777" w:rsidTr="00A85CF0">
        <w:trPr>
          <w:trHeight w:val="280"/>
        </w:trPr>
        <w:tc>
          <w:tcPr>
            <w:tcW w:w="2880" w:type="dxa"/>
            <w:noWrap/>
            <w:hideMark/>
          </w:tcPr>
          <w:p w14:paraId="2A538F03" w14:textId="77777777" w:rsidR="005F22A1" w:rsidRPr="00263505" w:rsidRDefault="005F22A1" w:rsidP="00A85CF0">
            <w:pPr>
              <w:spacing w:line="276" w:lineRule="auto"/>
              <w:rPr>
                <w:rFonts w:ascii="Arial" w:eastAsia="Times New Roman" w:hAnsi="Arial" w:cs="Arial"/>
                <w:sz w:val="22"/>
                <w:szCs w:val="22"/>
                <w:lang w:val="en-GB" w:eastAsia="it-IT"/>
              </w:rPr>
            </w:pPr>
          </w:p>
        </w:tc>
        <w:tc>
          <w:tcPr>
            <w:tcW w:w="3499" w:type="dxa"/>
            <w:noWrap/>
            <w:hideMark/>
          </w:tcPr>
          <w:p w14:paraId="62A23F41"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w:t>
            </w:r>
            <w:r>
              <w:rPr>
                <w:rFonts w:ascii="Arial" w:hAnsi="Arial" w:cs="Arial"/>
                <w:sz w:val="22"/>
                <w:szCs w:val="22"/>
              </w:rPr>
              <w:t>-0.0</w:t>
            </w:r>
            <w:r w:rsidRPr="007C76E8">
              <w:rPr>
                <w:rFonts w:ascii="Arial" w:hAnsi="Arial" w:cs="Arial"/>
                <w:sz w:val="22"/>
                <w:szCs w:val="22"/>
              </w:rPr>
              <w:t xml:space="preserve">31   </w:t>
            </w:r>
            <w:r>
              <w:rPr>
                <w:rFonts w:ascii="Arial" w:hAnsi="Arial" w:cs="Arial"/>
                <w:sz w:val="22"/>
                <w:szCs w:val="22"/>
              </w:rPr>
              <w:t>-0.0</w:t>
            </w:r>
            <w:r w:rsidRPr="007C76E8">
              <w:rPr>
                <w:rFonts w:ascii="Arial" w:hAnsi="Arial" w:cs="Arial"/>
                <w:sz w:val="22"/>
                <w:szCs w:val="22"/>
              </w:rPr>
              <w:t>14</w:t>
            </w:r>
            <w:r w:rsidRPr="00263505">
              <w:rPr>
                <w:rFonts w:ascii="Arial" w:hAnsi="Arial" w:cs="Arial"/>
                <w:sz w:val="22"/>
                <w:szCs w:val="22"/>
              </w:rPr>
              <w:t>]</w:t>
            </w:r>
          </w:p>
        </w:tc>
        <w:tc>
          <w:tcPr>
            <w:tcW w:w="3253" w:type="dxa"/>
          </w:tcPr>
          <w:p w14:paraId="0561804D"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w:t>
            </w:r>
            <w:r>
              <w:rPr>
                <w:rFonts w:ascii="Arial" w:hAnsi="Arial" w:cs="Arial"/>
                <w:sz w:val="22"/>
                <w:szCs w:val="22"/>
              </w:rPr>
              <w:t>-0.0</w:t>
            </w:r>
            <w:r w:rsidRPr="00735F32">
              <w:rPr>
                <w:rFonts w:ascii="Arial" w:hAnsi="Arial" w:cs="Arial"/>
                <w:sz w:val="22"/>
                <w:szCs w:val="22"/>
              </w:rPr>
              <w:t xml:space="preserve">66    </w:t>
            </w:r>
            <w:r>
              <w:rPr>
                <w:rFonts w:ascii="Arial" w:hAnsi="Arial" w:cs="Arial"/>
                <w:sz w:val="22"/>
                <w:szCs w:val="22"/>
              </w:rPr>
              <w:t>-0.0</w:t>
            </w:r>
            <w:r w:rsidRPr="00735F32">
              <w:rPr>
                <w:rFonts w:ascii="Arial" w:hAnsi="Arial" w:cs="Arial"/>
                <w:sz w:val="22"/>
                <w:szCs w:val="22"/>
              </w:rPr>
              <w:t>29</w:t>
            </w:r>
            <w:r w:rsidRPr="00263505">
              <w:rPr>
                <w:rFonts w:ascii="Arial" w:hAnsi="Arial" w:cs="Arial"/>
                <w:sz w:val="22"/>
                <w:szCs w:val="22"/>
              </w:rPr>
              <w:t>]</w:t>
            </w:r>
          </w:p>
        </w:tc>
      </w:tr>
      <w:tr w:rsidR="005F22A1" w:rsidRPr="00263505" w14:paraId="2C87E52D" w14:textId="77777777" w:rsidTr="00A85CF0">
        <w:trPr>
          <w:trHeight w:val="280"/>
        </w:trPr>
        <w:tc>
          <w:tcPr>
            <w:tcW w:w="2880" w:type="dxa"/>
            <w:noWrap/>
          </w:tcPr>
          <w:p w14:paraId="40C5996D" w14:textId="77777777" w:rsidR="005F22A1" w:rsidRPr="00263505" w:rsidRDefault="005F22A1" w:rsidP="00A85CF0">
            <w:pPr>
              <w:spacing w:line="276" w:lineRule="auto"/>
              <w:rPr>
                <w:rFonts w:ascii="Arial" w:eastAsia="Times New Roman" w:hAnsi="Arial" w:cs="Arial"/>
                <w:sz w:val="22"/>
                <w:szCs w:val="22"/>
                <w:lang w:val="en-GB" w:eastAsia="it-IT"/>
              </w:rPr>
            </w:pPr>
            <w:r w:rsidRPr="00263505">
              <w:rPr>
                <w:rFonts w:ascii="Arial" w:eastAsia="Times New Roman" w:hAnsi="Arial" w:cs="Arial"/>
                <w:sz w:val="22"/>
                <w:szCs w:val="22"/>
                <w:lang w:val="en-GB" w:eastAsia="it-IT"/>
              </w:rPr>
              <w:t>45-54</w:t>
            </w:r>
          </w:p>
        </w:tc>
        <w:tc>
          <w:tcPr>
            <w:tcW w:w="3499" w:type="dxa"/>
            <w:noWrap/>
          </w:tcPr>
          <w:p w14:paraId="779BAFAE"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-0.012***</w:t>
            </w:r>
          </w:p>
        </w:tc>
        <w:tc>
          <w:tcPr>
            <w:tcW w:w="3253" w:type="dxa"/>
          </w:tcPr>
          <w:p w14:paraId="2AAF922F"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-0.042***</w:t>
            </w:r>
          </w:p>
        </w:tc>
      </w:tr>
      <w:tr w:rsidR="005F22A1" w:rsidRPr="00263505" w14:paraId="110403B7" w14:textId="77777777" w:rsidTr="00A85CF0">
        <w:trPr>
          <w:trHeight w:val="280"/>
        </w:trPr>
        <w:tc>
          <w:tcPr>
            <w:tcW w:w="2880" w:type="dxa"/>
            <w:noWrap/>
          </w:tcPr>
          <w:p w14:paraId="746FA97D" w14:textId="77777777" w:rsidR="005F22A1" w:rsidRPr="00263505" w:rsidRDefault="005F22A1" w:rsidP="00A85CF0">
            <w:pPr>
              <w:spacing w:line="276" w:lineRule="auto"/>
              <w:rPr>
                <w:rFonts w:ascii="Arial" w:eastAsia="Times New Roman" w:hAnsi="Arial" w:cs="Arial"/>
                <w:sz w:val="22"/>
                <w:szCs w:val="22"/>
                <w:lang w:val="en-GB" w:eastAsia="it-IT"/>
              </w:rPr>
            </w:pPr>
          </w:p>
        </w:tc>
        <w:tc>
          <w:tcPr>
            <w:tcW w:w="3499" w:type="dxa"/>
            <w:noWrap/>
          </w:tcPr>
          <w:p w14:paraId="7AC61ED0"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w:t>
            </w:r>
            <w:r>
              <w:rPr>
                <w:rFonts w:ascii="Arial" w:hAnsi="Arial" w:cs="Arial"/>
                <w:sz w:val="22"/>
                <w:szCs w:val="22"/>
              </w:rPr>
              <w:t>-0.0</w:t>
            </w:r>
            <w:r w:rsidRPr="007C76E8">
              <w:rPr>
                <w:rFonts w:ascii="Arial" w:hAnsi="Arial" w:cs="Arial"/>
                <w:sz w:val="22"/>
                <w:szCs w:val="22"/>
              </w:rPr>
              <w:t xml:space="preserve">21   </w:t>
            </w:r>
            <w:r>
              <w:rPr>
                <w:rFonts w:ascii="Arial" w:hAnsi="Arial" w:cs="Arial"/>
                <w:sz w:val="22"/>
                <w:szCs w:val="22"/>
              </w:rPr>
              <w:t>-0.0</w:t>
            </w:r>
            <w:r w:rsidRPr="007C76E8">
              <w:rPr>
                <w:rFonts w:ascii="Arial" w:hAnsi="Arial" w:cs="Arial"/>
                <w:sz w:val="22"/>
                <w:szCs w:val="22"/>
              </w:rPr>
              <w:t>03</w:t>
            </w:r>
            <w:r w:rsidRPr="00263505">
              <w:rPr>
                <w:rFonts w:ascii="Arial" w:hAnsi="Arial" w:cs="Arial"/>
                <w:sz w:val="22"/>
                <w:szCs w:val="22"/>
              </w:rPr>
              <w:t>]</w:t>
            </w:r>
          </w:p>
        </w:tc>
        <w:tc>
          <w:tcPr>
            <w:tcW w:w="3253" w:type="dxa"/>
          </w:tcPr>
          <w:p w14:paraId="1D98FBE3"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w:t>
            </w:r>
            <w:r>
              <w:rPr>
                <w:rFonts w:ascii="Arial" w:hAnsi="Arial" w:cs="Arial"/>
                <w:sz w:val="22"/>
                <w:szCs w:val="22"/>
              </w:rPr>
              <w:t>-0.0</w:t>
            </w:r>
            <w:r w:rsidRPr="00735F32">
              <w:rPr>
                <w:rFonts w:ascii="Arial" w:hAnsi="Arial" w:cs="Arial"/>
                <w:sz w:val="22"/>
                <w:szCs w:val="22"/>
              </w:rPr>
              <w:t xml:space="preserve">60   </w:t>
            </w:r>
            <w:r>
              <w:rPr>
                <w:rFonts w:ascii="Arial" w:hAnsi="Arial" w:cs="Arial"/>
                <w:sz w:val="22"/>
                <w:szCs w:val="22"/>
              </w:rPr>
              <w:t>-0.0</w:t>
            </w:r>
            <w:r w:rsidRPr="00735F32">
              <w:rPr>
                <w:rFonts w:ascii="Arial" w:hAnsi="Arial" w:cs="Arial"/>
                <w:sz w:val="22"/>
                <w:szCs w:val="22"/>
              </w:rPr>
              <w:t>23</w:t>
            </w:r>
            <w:r w:rsidRPr="00263505">
              <w:rPr>
                <w:rFonts w:ascii="Arial" w:hAnsi="Arial" w:cs="Arial"/>
                <w:sz w:val="22"/>
                <w:szCs w:val="22"/>
              </w:rPr>
              <w:t>]</w:t>
            </w:r>
          </w:p>
        </w:tc>
      </w:tr>
      <w:tr w:rsidR="005F22A1" w:rsidRPr="00263505" w14:paraId="7651DE25" w14:textId="77777777" w:rsidTr="00A85CF0">
        <w:trPr>
          <w:trHeight w:val="280"/>
        </w:trPr>
        <w:tc>
          <w:tcPr>
            <w:tcW w:w="2880" w:type="dxa"/>
            <w:noWrap/>
          </w:tcPr>
          <w:p w14:paraId="620F4B8F" w14:textId="77777777" w:rsidR="005F22A1" w:rsidRPr="00263505" w:rsidRDefault="005F22A1" w:rsidP="00A85CF0">
            <w:pPr>
              <w:spacing w:line="276" w:lineRule="auto"/>
              <w:rPr>
                <w:rFonts w:ascii="Arial" w:eastAsia="Times New Roman" w:hAnsi="Arial" w:cs="Arial"/>
                <w:sz w:val="22"/>
                <w:szCs w:val="22"/>
                <w:lang w:val="en-GB" w:eastAsia="it-IT"/>
              </w:rPr>
            </w:pPr>
            <w:r w:rsidRPr="00263505">
              <w:rPr>
                <w:rFonts w:ascii="Arial" w:eastAsia="Times New Roman" w:hAnsi="Arial" w:cs="Arial"/>
                <w:sz w:val="22"/>
                <w:szCs w:val="22"/>
                <w:lang w:val="en-GB" w:eastAsia="it-IT"/>
              </w:rPr>
              <w:t>55-64</w:t>
            </w:r>
          </w:p>
        </w:tc>
        <w:tc>
          <w:tcPr>
            <w:tcW w:w="3499" w:type="dxa"/>
            <w:noWrap/>
          </w:tcPr>
          <w:p w14:paraId="7FD2A31C"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-0.007</w:t>
            </w:r>
          </w:p>
        </w:tc>
        <w:tc>
          <w:tcPr>
            <w:tcW w:w="3253" w:type="dxa"/>
          </w:tcPr>
          <w:p w14:paraId="4EC8542B"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-0.087***</w:t>
            </w:r>
          </w:p>
        </w:tc>
      </w:tr>
      <w:tr w:rsidR="005F22A1" w:rsidRPr="00263505" w14:paraId="4D08E023" w14:textId="77777777" w:rsidTr="00A85CF0">
        <w:trPr>
          <w:trHeight w:val="280"/>
        </w:trPr>
        <w:tc>
          <w:tcPr>
            <w:tcW w:w="2880" w:type="dxa"/>
            <w:noWrap/>
          </w:tcPr>
          <w:p w14:paraId="3DC41A31" w14:textId="77777777" w:rsidR="005F22A1" w:rsidRPr="00263505" w:rsidRDefault="005F22A1" w:rsidP="00A85CF0">
            <w:pPr>
              <w:spacing w:line="276" w:lineRule="auto"/>
              <w:rPr>
                <w:rFonts w:ascii="Arial" w:eastAsia="Times New Roman" w:hAnsi="Arial" w:cs="Arial"/>
                <w:sz w:val="22"/>
                <w:szCs w:val="22"/>
                <w:lang w:val="en-GB" w:eastAsia="it-IT"/>
              </w:rPr>
            </w:pPr>
          </w:p>
        </w:tc>
        <w:tc>
          <w:tcPr>
            <w:tcW w:w="3499" w:type="dxa"/>
            <w:noWrap/>
          </w:tcPr>
          <w:p w14:paraId="272DA13E" w14:textId="657F7A3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w:t>
            </w:r>
            <w:r>
              <w:rPr>
                <w:rFonts w:ascii="Arial" w:hAnsi="Arial" w:cs="Arial"/>
                <w:sz w:val="22"/>
                <w:szCs w:val="22"/>
              </w:rPr>
              <w:t>-0.0</w:t>
            </w:r>
            <w:r w:rsidRPr="007C76E8">
              <w:rPr>
                <w:rFonts w:ascii="Arial" w:hAnsi="Arial" w:cs="Arial"/>
                <w:sz w:val="22"/>
                <w:szCs w:val="22"/>
              </w:rPr>
              <w:t xml:space="preserve">18  </w:t>
            </w:r>
            <w:r w:rsidR="009C31A2">
              <w:rPr>
                <w:rFonts w:ascii="Arial" w:hAnsi="Arial" w:cs="Arial"/>
                <w:sz w:val="22"/>
                <w:szCs w:val="22"/>
              </w:rPr>
              <w:t xml:space="preserve"> </w:t>
            </w:r>
            <w:r>
              <w:rPr>
                <w:rFonts w:ascii="Arial" w:hAnsi="Arial" w:cs="Arial"/>
                <w:sz w:val="22"/>
                <w:szCs w:val="22"/>
              </w:rPr>
              <w:t>0.0</w:t>
            </w:r>
            <w:r w:rsidRPr="007C76E8">
              <w:rPr>
                <w:rFonts w:ascii="Arial" w:hAnsi="Arial" w:cs="Arial"/>
                <w:sz w:val="22"/>
                <w:szCs w:val="22"/>
              </w:rPr>
              <w:t>03</w:t>
            </w:r>
            <w:r w:rsidRPr="00263505">
              <w:rPr>
                <w:rFonts w:ascii="Arial" w:hAnsi="Arial" w:cs="Arial"/>
                <w:sz w:val="22"/>
                <w:szCs w:val="22"/>
              </w:rPr>
              <w:t>]</w:t>
            </w:r>
          </w:p>
        </w:tc>
        <w:tc>
          <w:tcPr>
            <w:tcW w:w="3253" w:type="dxa"/>
          </w:tcPr>
          <w:p w14:paraId="1C8FA064"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w:t>
            </w:r>
            <w:r>
              <w:rPr>
                <w:rFonts w:ascii="Arial" w:hAnsi="Arial" w:cs="Arial"/>
                <w:sz w:val="22"/>
                <w:szCs w:val="22"/>
              </w:rPr>
              <w:t>-0.1</w:t>
            </w:r>
            <w:r w:rsidRPr="00735F32">
              <w:rPr>
                <w:rFonts w:ascii="Arial" w:hAnsi="Arial" w:cs="Arial"/>
                <w:sz w:val="22"/>
                <w:szCs w:val="22"/>
              </w:rPr>
              <w:t xml:space="preserve">09   </w:t>
            </w:r>
            <w:r>
              <w:rPr>
                <w:rFonts w:ascii="Arial" w:hAnsi="Arial" w:cs="Arial"/>
                <w:sz w:val="22"/>
                <w:szCs w:val="22"/>
              </w:rPr>
              <w:t>-0.0</w:t>
            </w:r>
            <w:r w:rsidRPr="00735F32">
              <w:rPr>
                <w:rFonts w:ascii="Arial" w:hAnsi="Arial" w:cs="Arial"/>
                <w:sz w:val="22"/>
                <w:szCs w:val="22"/>
              </w:rPr>
              <w:t>66</w:t>
            </w:r>
            <w:r w:rsidRPr="00263505">
              <w:rPr>
                <w:rFonts w:ascii="Arial" w:hAnsi="Arial" w:cs="Arial"/>
                <w:sz w:val="22"/>
                <w:szCs w:val="22"/>
              </w:rPr>
              <w:t>]</w:t>
            </w:r>
          </w:p>
        </w:tc>
      </w:tr>
      <w:tr w:rsidR="005F22A1" w:rsidRPr="00263505" w14:paraId="65D93E51" w14:textId="77777777" w:rsidTr="00A85CF0">
        <w:trPr>
          <w:trHeight w:val="280"/>
        </w:trPr>
        <w:tc>
          <w:tcPr>
            <w:tcW w:w="2880" w:type="dxa"/>
            <w:noWrap/>
          </w:tcPr>
          <w:p w14:paraId="688B8750" w14:textId="77777777" w:rsidR="005F22A1" w:rsidRPr="00263505" w:rsidRDefault="005F22A1" w:rsidP="00A85CF0">
            <w:pPr>
              <w:spacing w:line="276" w:lineRule="auto"/>
              <w:rPr>
                <w:rFonts w:ascii="Arial" w:eastAsia="Times New Roman" w:hAnsi="Arial" w:cs="Arial"/>
                <w:b/>
                <w:color w:val="000000"/>
                <w:sz w:val="22"/>
                <w:szCs w:val="22"/>
                <w:lang w:val="en-GB" w:eastAsia="it-IT"/>
              </w:rPr>
            </w:pPr>
            <w:r w:rsidRPr="00263505">
              <w:rPr>
                <w:rFonts w:ascii="Arial" w:eastAsia="Times New Roman" w:hAnsi="Arial" w:cs="Arial"/>
                <w:b/>
                <w:color w:val="000000"/>
                <w:sz w:val="22"/>
                <w:szCs w:val="22"/>
                <w:lang w:val="en-GB" w:eastAsia="it-IT"/>
              </w:rPr>
              <w:t>Gender</w:t>
            </w:r>
          </w:p>
        </w:tc>
        <w:tc>
          <w:tcPr>
            <w:tcW w:w="3499" w:type="dxa"/>
            <w:noWrap/>
          </w:tcPr>
          <w:p w14:paraId="4BD2F7C8" w14:textId="77777777" w:rsidR="005F22A1" w:rsidRPr="00263505" w:rsidRDefault="005F22A1" w:rsidP="00A85CF0">
            <w:pPr>
              <w:widowControl w:val="0"/>
              <w:autoSpaceDE w:val="0"/>
              <w:autoSpaceDN w:val="0"/>
              <w:adjustRightInd w:val="0"/>
              <w:jc w:val="center"/>
              <w:rPr>
                <w:rFonts w:ascii="Arial" w:hAnsi="Arial" w:cs="Arial"/>
                <w:sz w:val="22"/>
                <w:szCs w:val="22"/>
              </w:rPr>
            </w:pPr>
          </w:p>
        </w:tc>
        <w:tc>
          <w:tcPr>
            <w:tcW w:w="3253" w:type="dxa"/>
          </w:tcPr>
          <w:p w14:paraId="777886D3" w14:textId="77777777" w:rsidR="005F22A1" w:rsidRPr="00263505" w:rsidRDefault="005F22A1" w:rsidP="00A85CF0">
            <w:pPr>
              <w:widowControl w:val="0"/>
              <w:autoSpaceDE w:val="0"/>
              <w:autoSpaceDN w:val="0"/>
              <w:adjustRightInd w:val="0"/>
              <w:jc w:val="center"/>
              <w:rPr>
                <w:rFonts w:ascii="Arial" w:hAnsi="Arial" w:cs="Arial"/>
                <w:sz w:val="22"/>
                <w:szCs w:val="22"/>
              </w:rPr>
            </w:pPr>
          </w:p>
        </w:tc>
      </w:tr>
      <w:tr w:rsidR="005F22A1" w:rsidRPr="00263505" w14:paraId="42F1451C" w14:textId="77777777" w:rsidTr="00A85CF0">
        <w:trPr>
          <w:trHeight w:val="280"/>
        </w:trPr>
        <w:tc>
          <w:tcPr>
            <w:tcW w:w="2880" w:type="dxa"/>
            <w:noWrap/>
          </w:tcPr>
          <w:p w14:paraId="5A389865" w14:textId="77777777" w:rsidR="005F22A1" w:rsidRPr="00263505" w:rsidRDefault="005F22A1" w:rsidP="00A85CF0">
            <w:pPr>
              <w:spacing w:line="276" w:lineRule="auto"/>
              <w:rPr>
                <w:rFonts w:ascii="Arial" w:eastAsia="Times New Roman" w:hAnsi="Arial" w:cs="Arial"/>
                <w:color w:val="000000"/>
                <w:sz w:val="22"/>
                <w:szCs w:val="22"/>
                <w:lang w:val="en-GB" w:eastAsia="it-IT"/>
              </w:rPr>
            </w:pPr>
          </w:p>
        </w:tc>
        <w:tc>
          <w:tcPr>
            <w:tcW w:w="3499" w:type="dxa"/>
            <w:noWrap/>
          </w:tcPr>
          <w:p w14:paraId="483B34E8" w14:textId="77777777" w:rsidR="005F22A1" w:rsidRPr="00263505" w:rsidRDefault="005F22A1" w:rsidP="00A85CF0">
            <w:pPr>
              <w:widowControl w:val="0"/>
              <w:autoSpaceDE w:val="0"/>
              <w:autoSpaceDN w:val="0"/>
              <w:adjustRightInd w:val="0"/>
              <w:jc w:val="center"/>
              <w:rPr>
                <w:rFonts w:ascii="Arial" w:hAnsi="Arial" w:cs="Arial"/>
                <w:sz w:val="22"/>
                <w:szCs w:val="22"/>
              </w:rPr>
            </w:pPr>
          </w:p>
        </w:tc>
        <w:tc>
          <w:tcPr>
            <w:tcW w:w="3253" w:type="dxa"/>
          </w:tcPr>
          <w:p w14:paraId="2269766F" w14:textId="77777777" w:rsidR="005F22A1" w:rsidRPr="00263505" w:rsidRDefault="005F22A1" w:rsidP="00A85CF0">
            <w:pPr>
              <w:widowControl w:val="0"/>
              <w:autoSpaceDE w:val="0"/>
              <w:autoSpaceDN w:val="0"/>
              <w:adjustRightInd w:val="0"/>
              <w:jc w:val="center"/>
              <w:rPr>
                <w:rFonts w:ascii="Arial" w:hAnsi="Arial" w:cs="Arial"/>
                <w:sz w:val="22"/>
                <w:szCs w:val="22"/>
              </w:rPr>
            </w:pPr>
          </w:p>
        </w:tc>
      </w:tr>
      <w:tr w:rsidR="005F22A1" w:rsidRPr="00263505" w14:paraId="66596A4C" w14:textId="77777777" w:rsidTr="00A85CF0">
        <w:trPr>
          <w:trHeight w:val="280"/>
        </w:trPr>
        <w:tc>
          <w:tcPr>
            <w:tcW w:w="2880" w:type="dxa"/>
            <w:noWrap/>
            <w:hideMark/>
          </w:tcPr>
          <w:p w14:paraId="3CF51345" w14:textId="77777777" w:rsidR="005F22A1" w:rsidRPr="00263505" w:rsidRDefault="005F22A1" w:rsidP="00A85CF0">
            <w:pPr>
              <w:spacing w:line="276" w:lineRule="auto"/>
              <w:rPr>
                <w:rFonts w:ascii="Arial" w:eastAsia="Times New Roman" w:hAnsi="Arial" w:cs="Arial"/>
                <w:color w:val="000000"/>
                <w:sz w:val="22"/>
                <w:szCs w:val="22"/>
                <w:lang w:val="en-GB" w:eastAsia="it-IT"/>
              </w:rPr>
            </w:pPr>
            <w:r w:rsidRPr="00263505">
              <w:rPr>
                <w:rFonts w:ascii="Arial" w:eastAsia="Times New Roman" w:hAnsi="Arial" w:cs="Arial"/>
                <w:color w:val="000000"/>
                <w:sz w:val="22"/>
                <w:szCs w:val="22"/>
                <w:lang w:val="en-GB" w:eastAsia="it-IT"/>
              </w:rPr>
              <w:t>Female</w:t>
            </w:r>
          </w:p>
        </w:tc>
        <w:tc>
          <w:tcPr>
            <w:tcW w:w="3499" w:type="dxa"/>
            <w:noWrap/>
            <w:hideMark/>
          </w:tcPr>
          <w:p w14:paraId="20F11E94"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0.027***</w:t>
            </w:r>
          </w:p>
        </w:tc>
        <w:tc>
          <w:tcPr>
            <w:tcW w:w="3253" w:type="dxa"/>
          </w:tcPr>
          <w:p w14:paraId="5D2EC571"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-0.016**</w:t>
            </w:r>
          </w:p>
        </w:tc>
      </w:tr>
      <w:tr w:rsidR="005F22A1" w:rsidRPr="00263505" w14:paraId="5C89ABA6" w14:textId="77777777" w:rsidTr="00A85CF0">
        <w:trPr>
          <w:trHeight w:val="280"/>
        </w:trPr>
        <w:tc>
          <w:tcPr>
            <w:tcW w:w="2880" w:type="dxa"/>
            <w:noWrap/>
            <w:hideMark/>
          </w:tcPr>
          <w:p w14:paraId="0F4FD52E" w14:textId="77777777" w:rsidR="005F22A1" w:rsidRPr="00263505" w:rsidRDefault="005F22A1" w:rsidP="00A85CF0">
            <w:pPr>
              <w:spacing w:line="276" w:lineRule="auto"/>
              <w:jc w:val="center"/>
              <w:rPr>
                <w:rFonts w:ascii="Arial" w:eastAsia="Times New Roman" w:hAnsi="Arial" w:cs="Arial"/>
                <w:sz w:val="22"/>
                <w:szCs w:val="22"/>
                <w:lang w:val="en-GB" w:eastAsia="it-IT"/>
              </w:rPr>
            </w:pPr>
          </w:p>
        </w:tc>
        <w:tc>
          <w:tcPr>
            <w:tcW w:w="3499" w:type="dxa"/>
            <w:noWrap/>
            <w:hideMark/>
          </w:tcPr>
          <w:p w14:paraId="04B20AF3" w14:textId="66807BCD" w:rsidR="005F22A1" w:rsidRPr="00263505" w:rsidRDefault="005F22A1" w:rsidP="00A85CF0">
            <w:pPr>
              <w:widowControl w:val="0"/>
              <w:autoSpaceDE w:val="0"/>
              <w:autoSpaceDN w:val="0"/>
              <w:adjustRightInd w:val="0"/>
              <w:jc w:val="center"/>
              <w:rPr>
                <w:rFonts w:ascii="Arial" w:hAnsi="Arial" w:cs="Arial"/>
                <w:sz w:val="22"/>
                <w:szCs w:val="22"/>
              </w:rPr>
            </w:pPr>
            <w:r>
              <w:rPr>
                <w:rFonts w:ascii="Arial" w:hAnsi="Arial" w:cs="Arial"/>
                <w:sz w:val="22"/>
                <w:szCs w:val="22"/>
              </w:rPr>
              <w:t>[0.0</w:t>
            </w:r>
            <w:r w:rsidRPr="007C76E8">
              <w:rPr>
                <w:rFonts w:ascii="Arial" w:hAnsi="Arial" w:cs="Arial"/>
                <w:sz w:val="22"/>
                <w:szCs w:val="22"/>
              </w:rPr>
              <w:t xml:space="preserve">21  </w:t>
            </w:r>
            <w:r w:rsidR="009C31A2">
              <w:rPr>
                <w:rFonts w:ascii="Arial" w:hAnsi="Arial" w:cs="Arial"/>
                <w:sz w:val="22"/>
                <w:szCs w:val="22"/>
              </w:rPr>
              <w:t xml:space="preserve"> </w:t>
            </w:r>
            <w:r>
              <w:rPr>
                <w:rFonts w:ascii="Arial" w:hAnsi="Arial" w:cs="Arial"/>
                <w:sz w:val="22"/>
                <w:szCs w:val="22"/>
              </w:rPr>
              <w:t>0.0</w:t>
            </w:r>
            <w:r w:rsidRPr="007C76E8">
              <w:rPr>
                <w:rFonts w:ascii="Arial" w:hAnsi="Arial" w:cs="Arial"/>
                <w:sz w:val="22"/>
                <w:szCs w:val="22"/>
              </w:rPr>
              <w:t>32</w:t>
            </w:r>
            <w:r w:rsidRPr="00263505">
              <w:rPr>
                <w:rFonts w:ascii="Arial" w:hAnsi="Arial" w:cs="Arial"/>
                <w:sz w:val="22"/>
                <w:szCs w:val="22"/>
              </w:rPr>
              <w:t>]</w:t>
            </w:r>
          </w:p>
        </w:tc>
        <w:tc>
          <w:tcPr>
            <w:tcW w:w="3253" w:type="dxa"/>
          </w:tcPr>
          <w:p w14:paraId="3D5AB976"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w:t>
            </w:r>
            <w:r>
              <w:rPr>
                <w:rFonts w:ascii="Arial" w:hAnsi="Arial" w:cs="Arial"/>
                <w:sz w:val="22"/>
                <w:szCs w:val="22"/>
              </w:rPr>
              <w:t>-0.0</w:t>
            </w:r>
            <w:r w:rsidRPr="00735F32">
              <w:rPr>
                <w:rFonts w:ascii="Arial" w:hAnsi="Arial" w:cs="Arial"/>
                <w:sz w:val="22"/>
                <w:szCs w:val="22"/>
              </w:rPr>
              <w:t xml:space="preserve">29   </w:t>
            </w:r>
            <w:r>
              <w:rPr>
                <w:rFonts w:ascii="Arial" w:hAnsi="Arial" w:cs="Arial"/>
                <w:sz w:val="22"/>
                <w:szCs w:val="22"/>
              </w:rPr>
              <w:t>-0.0</w:t>
            </w:r>
            <w:r w:rsidRPr="00735F32">
              <w:rPr>
                <w:rFonts w:ascii="Arial" w:hAnsi="Arial" w:cs="Arial"/>
                <w:sz w:val="22"/>
                <w:szCs w:val="22"/>
              </w:rPr>
              <w:t>03</w:t>
            </w:r>
            <w:r w:rsidRPr="00263505">
              <w:rPr>
                <w:rFonts w:ascii="Arial" w:hAnsi="Arial" w:cs="Arial"/>
                <w:sz w:val="22"/>
                <w:szCs w:val="22"/>
              </w:rPr>
              <w:t>]</w:t>
            </w:r>
          </w:p>
        </w:tc>
      </w:tr>
      <w:tr w:rsidR="005F22A1" w:rsidRPr="00263505" w14:paraId="63D1429D" w14:textId="77777777" w:rsidTr="00A85CF0">
        <w:trPr>
          <w:trHeight w:val="280"/>
        </w:trPr>
        <w:tc>
          <w:tcPr>
            <w:tcW w:w="2880" w:type="dxa"/>
            <w:noWrap/>
          </w:tcPr>
          <w:p w14:paraId="288AD998" w14:textId="77777777" w:rsidR="005F22A1" w:rsidRPr="00263505" w:rsidRDefault="005F22A1" w:rsidP="00A85CF0">
            <w:pPr>
              <w:spacing w:line="276" w:lineRule="auto"/>
              <w:rPr>
                <w:rFonts w:ascii="Arial" w:eastAsia="Times New Roman" w:hAnsi="Arial" w:cs="Arial"/>
                <w:b/>
                <w:color w:val="000000"/>
                <w:sz w:val="22"/>
                <w:szCs w:val="22"/>
                <w:lang w:val="en-GB" w:eastAsia="it-IT"/>
              </w:rPr>
            </w:pPr>
            <w:r w:rsidRPr="00263505">
              <w:rPr>
                <w:rFonts w:ascii="Arial" w:eastAsia="Times New Roman" w:hAnsi="Arial" w:cs="Arial"/>
                <w:b/>
                <w:color w:val="000000"/>
                <w:sz w:val="22"/>
                <w:szCs w:val="22"/>
                <w:lang w:val="en-GB" w:eastAsia="it-IT"/>
              </w:rPr>
              <w:t>Treatment</w:t>
            </w:r>
          </w:p>
        </w:tc>
        <w:tc>
          <w:tcPr>
            <w:tcW w:w="3499" w:type="dxa"/>
            <w:noWrap/>
          </w:tcPr>
          <w:p w14:paraId="71CA7156" w14:textId="77777777" w:rsidR="005F22A1" w:rsidRPr="00263505" w:rsidRDefault="005F22A1" w:rsidP="00A85CF0">
            <w:pPr>
              <w:widowControl w:val="0"/>
              <w:autoSpaceDE w:val="0"/>
              <w:autoSpaceDN w:val="0"/>
              <w:adjustRightInd w:val="0"/>
              <w:jc w:val="center"/>
              <w:rPr>
                <w:rFonts w:ascii="Arial" w:hAnsi="Arial" w:cs="Arial"/>
                <w:sz w:val="22"/>
                <w:szCs w:val="22"/>
              </w:rPr>
            </w:pPr>
          </w:p>
        </w:tc>
        <w:tc>
          <w:tcPr>
            <w:tcW w:w="3253" w:type="dxa"/>
          </w:tcPr>
          <w:p w14:paraId="7E6AD744" w14:textId="77777777" w:rsidR="005F22A1" w:rsidRPr="00263505" w:rsidRDefault="005F22A1" w:rsidP="00A85CF0">
            <w:pPr>
              <w:widowControl w:val="0"/>
              <w:autoSpaceDE w:val="0"/>
              <w:autoSpaceDN w:val="0"/>
              <w:adjustRightInd w:val="0"/>
              <w:jc w:val="center"/>
              <w:rPr>
                <w:rFonts w:ascii="Arial" w:hAnsi="Arial" w:cs="Arial"/>
                <w:sz w:val="22"/>
                <w:szCs w:val="22"/>
              </w:rPr>
            </w:pPr>
          </w:p>
        </w:tc>
      </w:tr>
      <w:tr w:rsidR="005F22A1" w:rsidRPr="00263505" w14:paraId="52275D5E" w14:textId="77777777" w:rsidTr="00A85CF0">
        <w:trPr>
          <w:trHeight w:val="280"/>
        </w:trPr>
        <w:tc>
          <w:tcPr>
            <w:tcW w:w="2880" w:type="dxa"/>
            <w:noWrap/>
            <w:hideMark/>
          </w:tcPr>
          <w:p w14:paraId="6DF56510" w14:textId="77777777" w:rsidR="005F22A1" w:rsidRPr="00263505" w:rsidRDefault="005F22A1" w:rsidP="00A85CF0">
            <w:pPr>
              <w:spacing w:line="276" w:lineRule="auto"/>
              <w:rPr>
                <w:rFonts w:ascii="Arial" w:eastAsia="Times New Roman" w:hAnsi="Arial" w:cs="Arial"/>
                <w:color w:val="000000"/>
                <w:sz w:val="22"/>
                <w:szCs w:val="22"/>
                <w:lang w:val="en-GB" w:eastAsia="it-IT"/>
              </w:rPr>
            </w:pPr>
            <w:r w:rsidRPr="00263505">
              <w:rPr>
                <w:rFonts w:ascii="Arial" w:eastAsia="Times New Roman" w:hAnsi="Arial" w:cs="Arial"/>
                <w:color w:val="000000"/>
                <w:sz w:val="22"/>
                <w:szCs w:val="22"/>
                <w:lang w:val="en-GB" w:eastAsia="it-IT"/>
              </w:rPr>
              <w:t>Treated</w:t>
            </w:r>
          </w:p>
        </w:tc>
        <w:tc>
          <w:tcPr>
            <w:tcW w:w="3499" w:type="dxa"/>
            <w:noWrap/>
            <w:hideMark/>
          </w:tcPr>
          <w:p w14:paraId="7A330375"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0.127***</w:t>
            </w:r>
          </w:p>
        </w:tc>
        <w:tc>
          <w:tcPr>
            <w:tcW w:w="3253" w:type="dxa"/>
          </w:tcPr>
          <w:p w14:paraId="12188808"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0.010</w:t>
            </w:r>
          </w:p>
        </w:tc>
      </w:tr>
      <w:tr w:rsidR="005F22A1" w:rsidRPr="00263505" w14:paraId="5DDCFC81" w14:textId="77777777" w:rsidTr="00A85CF0">
        <w:trPr>
          <w:trHeight w:val="280"/>
        </w:trPr>
        <w:tc>
          <w:tcPr>
            <w:tcW w:w="2880" w:type="dxa"/>
            <w:noWrap/>
            <w:hideMark/>
          </w:tcPr>
          <w:p w14:paraId="4B35BD68" w14:textId="77777777" w:rsidR="005F22A1" w:rsidRPr="00263505" w:rsidRDefault="005F22A1" w:rsidP="00A85CF0">
            <w:pPr>
              <w:spacing w:line="276" w:lineRule="auto"/>
              <w:jc w:val="center"/>
              <w:rPr>
                <w:rFonts w:ascii="Arial" w:eastAsia="Times New Roman" w:hAnsi="Arial" w:cs="Arial"/>
                <w:sz w:val="22"/>
                <w:szCs w:val="22"/>
                <w:lang w:val="en-GB" w:eastAsia="it-IT"/>
              </w:rPr>
            </w:pPr>
          </w:p>
        </w:tc>
        <w:tc>
          <w:tcPr>
            <w:tcW w:w="3499" w:type="dxa"/>
            <w:noWrap/>
            <w:hideMark/>
          </w:tcPr>
          <w:p w14:paraId="67B02BF3" w14:textId="6A1A4FEC" w:rsidR="005F22A1" w:rsidRPr="00263505" w:rsidRDefault="005F22A1" w:rsidP="00A85CF0">
            <w:pPr>
              <w:widowControl w:val="0"/>
              <w:autoSpaceDE w:val="0"/>
              <w:autoSpaceDN w:val="0"/>
              <w:adjustRightInd w:val="0"/>
              <w:jc w:val="center"/>
              <w:rPr>
                <w:rFonts w:ascii="Arial" w:hAnsi="Arial" w:cs="Arial"/>
                <w:sz w:val="22"/>
                <w:szCs w:val="22"/>
              </w:rPr>
            </w:pPr>
            <w:r>
              <w:rPr>
                <w:rFonts w:ascii="Arial" w:hAnsi="Arial" w:cs="Arial"/>
                <w:sz w:val="22"/>
                <w:szCs w:val="22"/>
              </w:rPr>
              <w:t>[0.1</w:t>
            </w:r>
            <w:r w:rsidRPr="007C76E8">
              <w:rPr>
                <w:rFonts w:ascii="Arial" w:hAnsi="Arial" w:cs="Arial"/>
                <w:sz w:val="22"/>
                <w:szCs w:val="22"/>
              </w:rPr>
              <w:t xml:space="preserve">15 </w:t>
            </w:r>
            <w:r w:rsidR="009C31A2">
              <w:rPr>
                <w:rFonts w:ascii="Arial" w:hAnsi="Arial" w:cs="Arial"/>
                <w:sz w:val="22"/>
                <w:szCs w:val="22"/>
              </w:rPr>
              <w:t xml:space="preserve"> </w:t>
            </w:r>
            <w:r w:rsidRPr="007C76E8">
              <w:rPr>
                <w:rFonts w:ascii="Arial" w:hAnsi="Arial" w:cs="Arial"/>
                <w:sz w:val="22"/>
                <w:szCs w:val="22"/>
              </w:rPr>
              <w:t xml:space="preserve"> </w:t>
            </w:r>
            <w:r>
              <w:rPr>
                <w:rFonts w:ascii="Arial" w:hAnsi="Arial" w:cs="Arial"/>
                <w:sz w:val="22"/>
                <w:szCs w:val="22"/>
              </w:rPr>
              <w:t>0.1</w:t>
            </w:r>
            <w:r w:rsidRPr="007C76E8">
              <w:rPr>
                <w:rFonts w:ascii="Arial" w:hAnsi="Arial" w:cs="Arial"/>
                <w:sz w:val="22"/>
                <w:szCs w:val="22"/>
              </w:rPr>
              <w:t>39</w:t>
            </w:r>
            <w:r w:rsidRPr="00263505">
              <w:rPr>
                <w:rFonts w:ascii="Arial" w:hAnsi="Arial" w:cs="Arial"/>
                <w:sz w:val="22"/>
                <w:szCs w:val="22"/>
              </w:rPr>
              <w:t>]</w:t>
            </w:r>
          </w:p>
        </w:tc>
        <w:tc>
          <w:tcPr>
            <w:tcW w:w="3253" w:type="dxa"/>
          </w:tcPr>
          <w:p w14:paraId="6C92FC11"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w:t>
            </w:r>
            <w:r>
              <w:rPr>
                <w:rFonts w:ascii="Arial" w:hAnsi="Arial" w:cs="Arial"/>
                <w:sz w:val="22"/>
                <w:szCs w:val="22"/>
              </w:rPr>
              <w:t>-0.0</w:t>
            </w:r>
            <w:r w:rsidRPr="00735F32">
              <w:rPr>
                <w:rFonts w:ascii="Arial" w:hAnsi="Arial" w:cs="Arial"/>
                <w:sz w:val="22"/>
                <w:szCs w:val="22"/>
              </w:rPr>
              <w:t xml:space="preserve">17   </w:t>
            </w:r>
            <w:r>
              <w:rPr>
                <w:rFonts w:ascii="Arial" w:hAnsi="Arial" w:cs="Arial"/>
                <w:sz w:val="22"/>
                <w:szCs w:val="22"/>
              </w:rPr>
              <w:t>0.0</w:t>
            </w:r>
            <w:r w:rsidRPr="00735F32">
              <w:rPr>
                <w:rFonts w:ascii="Arial" w:hAnsi="Arial" w:cs="Arial"/>
                <w:sz w:val="22"/>
                <w:szCs w:val="22"/>
              </w:rPr>
              <w:t>38</w:t>
            </w:r>
            <w:r w:rsidRPr="00263505">
              <w:rPr>
                <w:rFonts w:ascii="Arial" w:hAnsi="Arial" w:cs="Arial"/>
                <w:sz w:val="22"/>
                <w:szCs w:val="22"/>
              </w:rPr>
              <w:t>]</w:t>
            </w:r>
          </w:p>
        </w:tc>
      </w:tr>
      <w:tr w:rsidR="005F22A1" w:rsidRPr="00263505" w14:paraId="6CD7AED4" w14:textId="77777777" w:rsidTr="00A85CF0">
        <w:trPr>
          <w:trHeight w:val="280"/>
        </w:trPr>
        <w:tc>
          <w:tcPr>
            <w:tcW w:w="2880" w:type="dxa"/>
            <w:noWrap/>
          </w:tcPr>
          <w:p w14:paraId="01CFC319" w14:textId="77777777" w:rsidR="005F22A1" w:rsidRPr="00263505" w:rsidRDefault="005F22A1" w:rsidP="00A85CF0">
            <w:pPr>
              <w:spacing w:line="276" w:lineRule="auto"/>
              <w:rPr>
                <w:rFonts w:ascii="Arial" w:eastAsia="Times New Roman" w:hAnsi="Arial" w:cs="Arial"/>
                <w:color w:val="000000"/>
                <w:sz w:val="22"/>
                <w:szCs w:val="22"/>
                <w:lang w:val="en-GB" w:eastAsia="it-IT"/>
              </w:rPr>
            </w:pPr>
            <w:r w:rsidRPr="00263505">
              <w:rPr>
                <w:rFonts w:ascii="Arial" w:eastAsia="Times New Roman" w:hAnsi="Arial" w:cs="Arial"/>
                <w:b/>
                <w:sz w:val="22"/>
                <w:szCs w:val="22"/>
                <w:lang w:val="en-GB" w:eastAsia="it-IT"/>
              </w:rPr>
              <w:t>Treatment*Gender</w:t>
            </w:r>
          </w:p>
        </w:tc>
        <w:tc>
          <w:tcPr>
            <w:tcW w:w="3499" w:type="dxa"/>
            <w:noWrap/>
          </w:tcPr>
          <w:p w14:paraId="1A7C4E95" w14:textId="77777777" w:rsidR="005F22A1" w:rsidRPr="00263505" w:rsidRDefault="005F22A1" w:rsidP="00A85CF0">
            <w:pPr>
              <w:widowControl w:val="0"/>
              <w:autoSpaceDE w:val="0"/>
              <w:autoSpaceDN w:val="0"/>
              <w:adjustRightInd w:val="0"/>
              <w:jc w:val="center"/>
              <w:rPr>
                <w:rFonts w:ascii="Arial" w:hAnsi="Arial" w:cs="Arial"/>
                <w:sz w:val="22"/>
                <w:szCs w:val="22"/>
              </w:rPr>
            </w:pPr>
          </w:p>
        </w:tc>
        <w:tc>
          <w:tcPr>
            <w:tcW w:w="3253" w:type="dxa"/>
          </w:tcPr>
          <w:p w14:paraId="2DDF5BF6" w14:textId="77777777" w:rsidR="005F22A1" w:rsidRPr="00263505" w:rsidRDefault="005F22A1" w:rsidP="00A85CF0">
            <w:pPr>
              <w:widowControl w:val="0"/>
              <w:autoSpaceDE w:val="0"/>
              <w:autoSpaceDN w:val="0"/>
              <w:adjustRightInd w:val="0"/>
              <w:jc w:val="center"/>
              <w:rPr>
                <w:rFonts w:ascii="Arial" w:hAnsi="Arial" w:cs="Arial"/>
                <w:sz w:val="22"/>
                <w:szCs w:val="22"/>
              </w:rPr>
            </w:pPr>
          </w:p>
        </w:tc>
      </w:tr>
      <w:tr w:rsidR="005F22A1" w:rsidRPr="00263505" w14:paraId="6EE2CB9F" w14:textId="77777777" w:rsidTr="00A85CF0">
        <w:trPr>
          <w:trHeight w:val="280"/>
        </w:trPr>
        <w:tc>
          <w:tcPr>
            <w:tcW w:w="2880" w:type="dxa"/>
            <w:noWrap/>
            <w:hideMark/>
          </w:tcPr>
          <w:p w14:paraId="295AD947" w14:textId="77777777" w:rsidR="005F22A1" w:rsidRPr="00263505" w:rsidRDefault="005F22A1" w:rsidP="00A85CF0">
            <w:pPr>
              <w:spacing w:line="276" w:lineRule="auto"/>
              <w:rPr>
                <w:rFonts w:ascii="Arial" w:eastAsia="Times New Roman" w:hAnsi="Arial" w:cs="Arial"/>
                <w:color w:val="000000"/>
                <w:sz w:val="22"/>
                <w:szCs w:val="22"/>
                <w:lang w:val="en-GB" w:eastAsia="it-IT"/>
              </w:rPr>
            </w:pPr>
            <w:r w:rsidRPr="00263505">
              <w:rPr>
                <w:rFonts w:ascii="Arial" w:eastAsia="Times New Roman" w:hAnsi="Arial" w:cs="Arial"/>
                <w:color w:val="000000"/>
                <w:sz w:val="22"/>
                <w:szCs w:val="22"/>
                <w:lang w:val="en-GB" w:eastAsia="it-IT"/>
              </w:rPr>
              <w:t>T*female</w:t>
            </w:r>
          </w:p>
        </w:tc>
        <w:tc>
          <w:tcPr>
            <w:tcW w:w="3499" w:type="dxa"/>
            <w:noWrap/>
            <w:hideMark/>
          </w:tcPr>
          <w:p w14:paraId="1D4E3FC1"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-0.025***</w:t>
            </w:r>
          </w:p>
        </w:tc>
        <w:tc>
          <w:tcPr>
            <w:tcW w:w="3253" w:type="dxa"/>
          </w:tcPr>
          <w:p w14:paraId="5DF0831D"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0.021*</w:t>
            </w:r>
          </w:p>
        </w:tc>
      </w:tr>
      <w:tr w:rsidR="005F22A1" w:rsidRPr="00263505" w14:paraId="09599325" w14:textId="77777777" w:rsidTr="00A85CF0">
        <w:trPr>
          <w:trHeight w:val="280"/>
        </w:trPr>
        <w:tc>
          <w:tcPr>
            <w:tcW w:w="2880" w:type="dxa"/>
            <w:noWrap/>
            <w:hideMark/>
          </w:tcPr>
          <w:p w14:paraId="0DAA75AC" w14:textId="77777777" w:rsidR="005F22A1" w:rsidRPr="00263505" w:rsidRDefault="005F22A1" w:rsidP="00A85CF0">
            <w:pPr>
              <w:spacing w:line="276" w:lineRule="auto"/>
              <w:jc w:val="center"/>
              <w:rPr>
                <w:rFonts w:ascii="Arial" w:eastAsia="Times New Roman" w:hAnsi="Arial" w:cs="Arial"/>
                <w:sz w:val="22"/>
                <w:szCs w:val="22"/>
                <w:lang w:val="en-GB" w:eastAsia="it-IT"/>
              </w:rPr>
            </w:pPr>
          </w:p>
        </w:tc>
        <w:tc>
          <w:tcPr>
            <w:tcW w:w="3499" w:type="dxa"/>
            <w:noWrap/>
            <w:hideMark/>
          </w:tcPr>
          <w:p w14:paraId="5F70F1F8"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w:t>
            </w:r>
            <w:r>
              <w:rPr>
                <w:rFonts w:ascii="Arial" w:hAnsi="Arial" w:cs="Arial"/>
                <w:sz w:val="22"/>
                <w:szCs w:val="22"/>
              </w:rPr>
              <w:t>-0.0</w:t>
            </w:r>
            <w:r w:rsidRPr="007C76E8">
              <w:rPr>
                <w:rFonts w:ascii="Arial" w:hAnsi="Arial" w:cs="Arial"/>
                <w:sz w:val="22"/>
                <w:szCs w:val="22"/>
              </w:rPr>
              <w:t xml:space="preserve">36   </w:t>
            </w:r>
            <w:r>
              <w:rPr>
                <w:rFonts w:ascii="Arial" w:hAnsi="Arial" w:cs="Arial"/>
                <w:sz w:val="22"/>
                <w:szCs w:val="22"/>
              </w:rPr>
              <w:t>-0.0</w:t>
            </w:r>
            <w:r w:rsidRPr="007C76E8">
              <w:rPr>
                <w:rFonts w:ascii="Arial" w:hAnsi="Arial" w:cs="Arial"/>
                <w:sz w:val="22"/>
                <w:szCs w:val="22"/>
              </w:rPr>
              <w:t>13</w:t>
            </w:r>
            <w:r w:rsidRPr="00263505">
              <w:rPr>
                <w:rFonts w:ascii="Arial" w:hAnsi="Arial" w:cs="Arial"/>
                <w:sz w:val="22"/>
                <w:szCs w:val="22"/>
              </w:rPr>
              <w:t>]</w:t>
            </w:r>
          </w:p>
        </w:tc>
        <w:tc>
          <w:tcPr>
            <w:tcW w:w="3253" w:type="dxa"/>
          </w:tcPr>
          <w:p w14:paraId="0AFF9090"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w:t>
            </w:r>
            <w:r>
              <w:rPr>
                <w:rFonts w:ascii="Arial" w:hAnsi="Arial" w:cs="Arial"/>
                <w:sz w:val="22"/>
                <w:szCs w:val="22"/>
              </w:rPr>
              <w:t>-0.0</w:t>
            </w:r>
            <w:r w:rsidRPr="00735F32">
              <w:rPr>
                <w:rFonts w:ascii="Arial" w:hAnsi="Arial" w:cs="Arial"/>
                <w:sz w:val="22"/>
                <w:szCs w:val="22"/>
              </w:rPr>
              <w:t>0</w:t>
            </w:r>
            <w:r>
              <w:rPr>
                <w:rFonts w:ascii="Arial" w:hAnsi="Arial" w:cs="Arial"/>
                <w:sz w:val="22"/>
                <w:szCs w:val="22"/>
              </w:rPr>
              <w:t>1</w:t>
            </w:r>
            <w:r w:rsidRPr="00735F32">
              <w:rPr>
                <w:rFonts w:ascii="Arial" w:hAnsi="Arial" w:cs="Arial"/>
                <w:sz w:val="22"/>
                <w:szCs w:val="22"/>
              </w:rPr>
              <w:t xml:space="preserve">   </w:t>
            </w:r>
            <w:r>
              <w:rPr>
                <w:rFonts w:ascii="Arial" w:hAnsi="Arial" w:cs="Arial"/>
                <w:sz w:val="22"/>
                <w:szCs w:val="22"/>
              </w:rPr>
              <w:t>0.0</w:t>
            </w:r>
            <w:r w:rsidRPr="00735F32">
              <w:rPr>
                <w:rFonts w:ascii="Arial" w:hAnsi="Arial" w:cs="Arial"/>
                <w:sz w:val="22"/>
                <w:szCs w:val="22"/>
              </w:rPr>
              <w:t>42</w:t>
            </w:r>
            <w:r w:rsidRPr="00263505">
              <w:rPr>
                <w:rFonts w:ascii="Arial" w:hAnsi="Arial" w:cs="Arial"/>
                <w:sz w:val="22"/>
                <w:szCs w:val="22"/>
              </w:rPr>
              <w:t>]</w:t>
            </w:r>
          </w:p>
        </w:tc>
      </w:tr>
      <w:tr w:rsidR="005F22A1" w:rsidRPr="00263505" w14:paraId="01D757BD" w14:textId="77777777" w:rsidTr="00A85CF0">
        <w:trPr>
          <w:trHeight w:val="280"/>
        </w:trPr>
        <w:tc>
          <w:tcPr>
            <w:tcW w:w="2880" w:type="dxa"/>
            <w:noWrap/>
          </w:tcPr>
          <w:p w14:paraId="4C6EBA13" w14:textId="77777777" w:rsidR="005F22A1" w:rsidRPr="00263505" w:rsidRDefault="005F22A1" w:rsidP="00A85CF0">
            <w:pPr>
              <w:spacing w:line="276" w:lineRule="auto"/>
              <w:rPr>
                <w:rFonts w:ascii="Arial" w:eastAsia="Times New Roman" w:hAnsi="Arial" w:cs="Arial"/>
                <w:color w:val="000000"/>
                <w:sz w:val="22"/>
                <w:szCs w:val="22"/>
                <w:lang w:val="en-GB" w:eastAsia="it-IT"/>
              </w:rPr>
            </w:pPr>
            <w:r w:rsidRPr="00263505">
              <w:rPr>
                <w:rFonts w:ascii="Arial" w:eastAsia="Times New Roman" w:hAnsi="Arial" w:cs="Arial"/>
                <w:b/>
                <w:sz w:val="22"/>
                <w:szCs w:val="22"/>
                <w:lang w:val="en-GB" w:eastAsia="it-IT"/>
              </w:rPr>
              <w:t>Education</w:t>
            </w:r>
          </w:p>
        </w:tc>
        <w:tc>
          <w:tcPr>
            <w:tcW w:w="3499" w:type="dxa"/>
            <w:noWrap/>
          </w:tcPr>
          <w:p w14:paraId="4EE53741" w14:textId="77777777" w:rsidR="005F22A1" w:rsidRPr="00263505" w:rsidRDefault="005F22A1" w:rsidP="00A85CF0">
            <w:pPr>
              <w:widowControl w:val="0"/>
              <w:autoSpaceDE w:val="0"/>
              <w:autoSpaceDN w:val="0"/>
              <w:adjustRightInd w:val="0"/>
              <w:jc w:val="center"/>
              <w:rPr>
                <w:rFonts w:ascii="Arial" w:hAnsi="Arial" w:cs="Arial"/>
                <w:sz w:val="22"/>
                <w:szCs w:val="22"/>
              </w:rPr>
            </w:pPr>
          </w:p>
        </w:tc>
        <w:tc>
          <w:tcPr>
            <w:tcW w:w="3253" w:type="dxa"/>
          </w:tcPr>
          <w:p w14:paraId="4A8595F9" w14:textId="77777777" w:rsidR="005F22A1" w:rsidRPr="00263505" w:rsidRDefault="005F22A1" w:rsidP="00A85CF0">
            <w:pPr>
              <w:widowControl w:val="0"/>
              <w:autoSpaceDE w:val="0"/>
              <w:autoSpaceDN w:val="0"/>
              <w:adjustRightInd w:val="0"/>
              <w:jc w:val="center"/>
              <w:rPr>
                <w:rFonts w:ascii="Arial" w:hAnsi="Arial" w:cs="Arial"/>
                <w:sz w:val="22"/>
                <w:szCs w:val="22"/>
              </w:rPr>
            </w:pPr>
          </w:p>
        </w:tc>
      </w:tr>
      <w:tr w:rsidR="005F22A1" w:rsidRPr="00263505" w14:paraId="3FA27B4C" w14:textId="77777777" w:rsidTr="00A85CF0">
        <w:trPr>
          <w:trHeight w:val="280"/>
        </w:trPr>
        <w:tc>
          <w:tcPr>
            <w:tcW w:w="2880" w:type="dxa"/>
            <w:noWrap/>
          </w:tcPr>
          <w:p w14:paraId="3D4D9ED0" w14:textId="77777777" w:rsidR="005F22A1" w:rsidRPr="00263505" w:rsidRDefault="005F22A1" w:rsidP="00A85CF0">
            <w:pPr>
              <w:spacing w:line="276" w:lineRule="auto"/>
              <w:rPr>
                <w:rFonts w:ascii="Arial" w:eastAsia="Times New Roman" w:hAnsi="Arial" w:cs="Arial"/>
                <w:color w:val="000000"/>
                <w:sz w:val="22"/>
                <w:szCs w:val="22"/>
                <w:lang w:val="en-GB" w:eastAsia="it-IT"/>
              </w:rPr>
            </w:pPr>
            <w:r w:rsidRPr="00263505">
              <w:rPr>
                <w:rFonts w:ascii="Arial" w:eastAsia="Times New Roman" w:hAnsi="Arial" w:cs="Arial"/>
                <w:color w:val="000000"/>
                <w:sz w:val="22"/>
                <w:szCs w:val="22"/>
                <w:lang w:val="en-GB" w:eastAsia="it-IT"/>
              </w:rPr>
              <w:t>compulsory[ref.]</w:t>
            </w:r>
          </w:p>
        </w:tc>
        <w:tc>
          <w:tcPr>
            <w:tcW w:w="3499" w:type="dxa"/>
            <w:noWrap/>
          </w:tcPr>
          <w:p w14:paraId="65D27165" w14:textId="77777777" w:rsidR="005F22A1" w:rsidRPr="00263505" w:rsidRDefault="005F22A1" w:rsidP="00A85CF0">
            <w:pPr>
              <w:widowControl w:val="0"/>
              <w:autoSpaceDE w:val="0"/>
              <w:autoSpaceDN w:val="0"/>
              <w:adjustRightInd w:val="0"/>
              <w:jc w:val="center"/>
              <w:rPr>
                <w:rFonts w:ascii="Arial" w:hAnsi="Arial" w:cs="Arial"/>
                <w:sz w:val="22"/>
                <w:szCs w:val="22"/>
              </w:rPr>
            </w:pPr>
          </w:p>
        </w:tc>
        <w:tc>
          <w:tcPr>
            <w:tcW w:w="3253" w:type="dxa"/>
          </w:tcPr>
          <w:p w14:paraId="55552CBF" w14:textId="77777777" w:rsidR="005F22A1" w:rsidRPr="00263505" w:rsidRDefault="005F22A1" w:rsidP="00A85CF0">
            <w:pPr>
              <w:widowControl w:val="0"/>
              <w:autoSpaceDE w:val="0"/>
              <w:autoSpaceDN w:val="0"/>
              <w:adjustRightInd w:val="0"/>
              <w:jc w:val="center"/>
              <w:rPr>
                <w:rFonts w:ascii="Arial" w:hAnsi="Arial" w:cs="Arial"/>
                <w:sz w:val="22"/>
                <w:szCs w:val="22"/>
              </w:rPr>
            </w:pPr>
          </w:p>
        </w:tc>
      </w:tr>
      <w:tr w:rsidR="005F22A1" w:rsidRPr="00263505" w14:paraId="3E447DF0" w14:textId="77777777" w:rsidTr="00A85CF0">
        <w:trPr>
          <w:trHeight w:val="280"/>
        </w:trPr>
        <w:tc>
          <w:tcPr>
            <w:tcW w:w="2880" w:type="dxa"/>
            <w:noWrap/>
            <w:hideMark/>
          </w:tcPr>
          <w:p w14:paraId="5760D944" w14:textId="77777777" w:rsidR="005F22A1" w:rsidRPr="00263505" w:rsidRDefault="005F22A1" w:rsidP="00A85CF0">
            <w:pPr>
              <w:spacing w:line="276" w:lineRule="auto"/>
              <w:rPr>
                <w:rFonts w:ascii="Arial" w:eastAsia="Times New Roman" w:hAnsi="Arial" w:cs="Arial"/>
                <w:color w:val="000000"/>
                <w:sz w:val="22"/>
                <w:szCs w:val="22"/>
                <w:lang w:val="en-GB" w:eastAsia="it-IT"/>
              </w:rPr>
            </w:pPr>
            <w:r w:rsidRPr="00263505">
              <w:rPr>
                <w:rFonts w:ascii="Arial" w:eastAsia="Times New Roman" w:hAnsi="Arial" w:cs="Arial"/>
                <w:sz w:val="22"/>
                <w:szCs w:val="22"/>
                <w:lang w:val="en-GB" w:eastAsia="it-IT"/>
              </w:rPr>
              <w:t>diploma</w:t>
            </w:r>
          </w:p>
        </w:tc>
        <w:tc>
          <w:tcPr>
            <w:tcW w:w="3499" w:type="dxa"/>
            <w:noWrap/>
            <w:hideMark/>
          </w:tcPr>
          <w:p w14:paraId="397BEA8F"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-0.014***</w:t>
            </w:r>
          </w:p>
        </w:tc>
        <w:tc>
          <w:tcPr>
            <w:tcW w:w="3253" w:type="dxa"/>
          </w:tcPr>
          <w:p w14:paraId="61E23628"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0.022***</w:t>
            </w:r>
          </w:p>
        </w:tc>
      </w:tr>
      <w:tr w:rsidR="005F22A1" w:rsidRPr="00263505" w14:paraId="02AE239B" w14:textId="77777777" w:rsidTr="00A85CF0">
        <w:trPr>
          <w:trHeight w:val="280"/>
        </w:trPr>
        <w:tc>
          <w:tcPr>
            <w:tcW w:w="2880" w:type="dxa"/>
            <w:noWrap/>
            <w:hideMark/>
          </w:tcPr>
          <w:p w14:paraId="64A03F1F" w14:textId="77777777" w:rsidR="005F22A1" w:rsidRPr="00263505" w:rsidRDefault="005F22A1" w:rsidP="00A85CF0">
            <w:pPr>
              <w:spacing w:line="276" w:lineRule="auto"/>
              <w:jc w:val="center"/>
              <w:rPr>
                <w:rFonts w:ascii="Arial" w:eastAsia="Times New Roman" w:hAnsi="Arial" w:cs="Arial"/>
                <w:sz w:val="22"/>
                <w:szCs w:val="22"/>
                <w:lang w:val="en-GB" w:eastAsia="it-IT"/>
              </w:rPr>
            </w:pPr>
          </w:p>
        </w:tc>
        <w:tc>
          <w:tcPr>
            <w:tcW w:w="3499" w:type="dxa"/>
            <w:noWrap/>
            <w:hideMark/>
          </w:tcPr>
          <w:p w14:paraId="72A2676B"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w:t>
            </w:r>
            <w:r>
              <w:rPr>
                <w:rFonts w:ascii="Arial" w:hAnsi="Arial" w:cs="Arial"/>
                <w:sz w:val="22"/>
                <w:szCs w:val="22"/>
              </w:rPr>
              <w:t>-0.0</w:t>
            </w:r>
            <w:r w:rsidRPr="007C76E8">
              <w:rPr>
                <w:rFonts w:ascii="Arial" w:hAnsi="Arial" w:cs="Arial"/>
                <w:sz w:val="22"/>
                <w:szCs w:val="22"/>
              </w:rPr>
              <w:t xml:space="preserve">19   </w:t>
            </w:r>
            <w:r>
              <w:rPr>
                <w:rFonts w:ascii="Arial" w:hAnsi="Arial" w:cs="Arial"/>
                <w:sz w:val="22"/>
                <w:szCs w:val="22"/>
              </w:rPr>
              <w:t>-0.0</w:t>
            </w:r>
            <w:r w:rsidRPr="007C76E8">
              <w:rPr>
                <w:rFonts w:ascii="Arial" w:hAnsi="Arial" w:cs="Arial"/>
                <w:sz w:val="22"/>
                <w:szCs w:val="22"/>
              </w:rPr>
              <w:t>08</w:t>
            </w:r>
            <w:r w:rsidRPr="00263505">
              <w:rPr>
                <w:rFonts w:ascii="Arial" w:hAnsi="Arial" w:cs="Arial"/>
                <w:sz w:val="22"/>
                <w:szCs w:val="22"/>
              </w:rPr>
              <w:t>]</w:t>
            </w:r>
          </w:p>
        </w:tc>
        <w:tc>
          <w:tcPr>
            <w:tcW w:w="3253" w:type="dxa"/>
          </w:tcPr>
          <w:p w14:paraId="5B6667EF" w14:textId="77777777" w:rsidR="005F22A1" w:rsidRPr="00263505" w:rsidRDefault="005F22A1" w:rsidP="00A85CF0">
            <w:pPr>
              <w:widowControl w:val="0"/>
              <w:autoSpaceDE w:val="0"/>
              <w:autoSpaceDN w:val="0"/>
              <w:adjustRightInd w:val="0"/>
              <w:jc w:val="center"/>
              <w:rPr>
                <w:rFonts w:ascii="Arial" w:hAnsi="Arial" w:cs="Arial"/>
                <w:sz w:val="22"/>
                <w:szCs w:val="22"/>
              </w:rPr>
            </w:pPr>
            <w:r>
              <w:rPr>
                <w:rFonts w:ascii="Arial" w:hAnsi="Arial" w:cs="Arial"/>
                <w:sz w:val="22"/>
                <w:szCs w:val="22"/>
              </w:rPr>
              <w:t>[0.0</w:t>
            </w:r>
            <w:r w:rsidRPr="00735F32">
              <w:rPr>
                <w:rFonts w:ascii="Arial" w:hAnsi="Arial" w:cs="Arial"/>
                <w:sz w:val="22"/>
                <w:szCs w:val="22"/>
              </w:rPr>
              <w:t xml:space="preserve">09    </w:t>
            </w:r>
            <w:r>
              <w:rPr>
                <w:rFonts w:ascii="Arial" w:hAnsi="Arial" w:cs="Arial"/>
                <w:sz w:val="22"/>
                <w:szCs w:val="22"/>
              </w:rPr>
              <w:t>0.0</w:t>
            </w:r>
            <w:r w:rsidRPr="00735F32">
              <w:rPr>
                <w:rFonts w:ascii="Arial" w:hAnsi="Arial" w:cs="Arial"/>
                <w:sz w:val="22"/>
                <w:szCs w:val="22"/>
              </w:rPr>
              <w:t>34</w:t>
            </w:r>
            <w:r w:rsidRPr="00263505">
              <w:rPr>
                <w:rFonts w:ascii="Arial" w:hAnsi="Arial" w:cs="Arial"/>
                <w:sz w:val="22"/>
                <w:szCs w:val="22"/>
              </w:rPr>
              <w:t>]</w:t>
            </w:r>
          </w:p>
        </w:tc>
      </w:tr>
      <w:tr w:rsidR="005F22A1" w:rsidRPr="00263505" w14:paraId="29BA576B" w14:textId="77777777" w:rsidTr="00A85CF0">
        <w:trPr>
          <w:trHeight w:val="280"/>
        </w:trPr>
        <w:tc>
          <w:tcPr>
            <w:tcW w:w="2880" w:type="dxa"/>
            <w:noWrap/>
            <w:hideMark/>
          </w:tcPr>
          <w:p w14:paraId="6D98945F" w14:textId="77777777" w:rsidR="005F22A1" w:rsidRPr="00263505" w:rsidRDefault="005F22A1" w:rsidP="00A85CF0">
            <w:pPr>
              <w:spacing w:line="276" w:lineRule="auto"/>
              <w:rPr>
                <w:rFonts w:ascii="Arial" w:eastAsia="Times New Roman" w:hAnsi="Arial" w:cs="Arial"/>
                <w:color w:val="000000"/>
                <w:sz w:val="22"/>
                <w:szCs w:val="22"/>
                <w:lang w:val="en-GB" w:eastAsia="it-IT"/>
              </w:rPr>
            </w:pPr>
            <w:r w:rsidRPr="00263505">
              <w:rPr>
                <w:rFonts w:ascii="Arial" w:eastAsia="Times New Roman" w:hAnsi="Arial" w:cs="Arial"/>
                <w:sz w:val="22"/>
                <w:szCs w:val="22"/>
                <w:lang w:val="en-GB" w:eastAsia="it-IT"/>
              </w:rPr>
              <w:t>university degree</w:t>
            </w:r>
          </w:p>
        </w:tc>
        <w:tc>
          <w:tcPr>
            <w:tcW w:w="3499" w:type="dxa"/>
            <w:noWrap/>
            <w:hideMark/>
          </w:tcPr>
          <w:p w14:paraId="11810105"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-0.00</w:t>
            </w:r>
            <w:r>
              <w:rPr>
                <w:rFonts w:ascii="Arial" w:hAnsi="Arial" w:cs="Arial"/>
                <w:sz w:val="22"/>
                <w:szCs w:val="22"/>
              </w:rPr>
              <w:t>2</w:t>
            </w:r>
          </w:p>
        </w:tc>
        <w:tc>
          <w:tcPr>
            <w:tcW w:w="3253" w:type="dxa"/>
          </w:tcPr>
          <w:p w14:paraId="1D10D4A4"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0.040***</w:t>
            </w:r>
          </w:p>
        </w:tc>
      </w:tr>
      <w:tr w:rsidR="005F22A1" w:rsidRPr="00263505" w14:paraId="240EC6D5" w14:textId="77777777" w:rsidTr="00A85CF0">
        <w:trPr>
          <w:trHeight w:val="280"/>
        </w:trPr>
        <w:tc>
          <w:tcPr>
            <w:tcW w:w="2880" w:type="dxa"/>
            <w:noWrap/>
            <w:hideMark/>
          </w:tcPr>
          <w:p w14:paraId="6CB8746B" w14:textId="77777777" w:rsidR="005F22A1" w:rsidRPr="00263505" w:rsidRDefault="005F22A1" w:rsidP="00A85CF0">
            <w:pPr>
              <w:spacing w:line="276" w:lineRule="auto"/>
              <w:jc w:val="center"/>
              <w:rPr>
                <w:rFonts w:ascii="Arial" w:eastAsia="Times New Roman" w:hAnsi="Arial" w:cs="Arial"/>
                <w:sz w:val="22"/>
                <w:szCs w:val="22"/>
                <w:lang w:val="en-GB" w:eastAsia="it-IT"/>
              </w:rPr>
            </w:pPr>
          </w:p>
        </w:tc>
        <w:tc>
          <w:tcPr>
            <w:tcW w:w="3499" w:type="dxa"/>
            <w:noWrap/>
            <w:hideMark/>
          </w:tcPr>
          <w:p w14:paraId="7B5710D2"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w:t>
            </w:r>
            <w:r>
              <w:rPr>
                <w:rFonts w:ascii="Arial" w:hAnsi="Arial" w:cs="Arial"/>
                <w:sz w:val="22"/>
                <w:szCs w:val="22"/>
              </w:rPr>
              <w:t>-0.0</w:t>
            </w:r>
            <w:r w:rsidRPr="007C76E8">
              <w:rPr>
                <w:rFonts w:ascii="Arial" w:hAnsi="Arial" w:cs="Arial"/>
                <w:sz w:val="22"/>
                <w:szCs w:val="22"/>
              </w:rPr>
              <w:t xml:space="preserve">10   </w:t>
            </w:r>
            <w:r>
              <w:rPr>
                <w:rFonts w:ascii="Arial" w:hAnsi="Arial" w:cs="Arial"/>
                <w:sz w:val="22"/>
                <w:szCs w:val="22"/>
              </w:rPr>
              <w:t>0.0</w:t>
            </w:r>
            <w:r w:rsidRPr="007C76E8">
              <w:rPr>
                <w:rFonts w:ascii="Arial" w:hAnsi="Arial" w:cs="Arial"/>
                <w:sz w:val="22"/>
                <w:szCs w:val="22"/>
              </w:rPr>
              <w:t>06</w:t>
            </w:r>
            <w:r w:rsidRPr="00263505">
              <w:rPr>
                <w:rFonts w:ascii="Arial" w:hAnsi="Arial" w:cs="Arial"/>
                <w:sz w:val="22"/>
                <w:szCs w:val="22"/>
              </w:rPr>
              <w:t>]</w:t>
            </w:r>
          </w:p>
        </w:tc>
        <w:tc>
          <w:tcPr>
            <w:tcW w:w="3253" w:type="dxa"/>
          </w:tcPr>
          <w:p w14:paraId="562D547B" w14:textId="77777777" w:rsidR="005F22A1" w:rsidRPr="00263505" w:rsidRDefault="005F22A1" w:rsidP="00A85CF0">
            <w:pPr>
              <w:widowControl w:val="0"/>
              <w:autoSpaceDE w:val="0"/>
              <w:autoSpaceDN w:val="0"/>
              <w:adjustRightInd w:val="0"/>
              <w:jc w:val="center"/>
              <w:rPr>
                <w:rFonts w:ascii="Arial" w:hAnsi="Arial" w:cs="Arial"/>
                <w:sz w:val="22"/>
                <w:szCs w:val="22"/>
              </w:rPr>
            </w:pPr>
            <w:r>
              <w:rPr>
                <w:rFonts w:ascii="Arial" w:hAnsi="Arial" w:cs="Arial"/>
                <w:sz w:val="22"/>
                <w:szCs w:val="22"/>
              </w:rPr>
              <w:t>[0.0</w:t>
            </w:r>
            <w:r w:rsidRPr="00735F32">
              <w:rPr>
                <w:rFonts w:ascii="Arial" w:hAnsi="Arial" w:cs="Arial"/>
                <w:sz w:val="22"/>
                <w:szCs w:val="22"/>
              </w:rPr>
              <w:t xml:space="preserve">25   </w:t>
            </w:r>
            <w:r>
              <w:rPr>
                <w:rFonts w:ascii="Arial" w:hAnsi="Arial" w:cs="Arial"/>
                <w:sz w:val="22"/>
                <w:szCs w:val="22"/>
              </w:rPr>
              <w:t>0.0</w:t>
            </w:r>
            <w:r w:rsidRPr="00735F32">
              <w:rPr>
                <w:rFonts w:ascii="Arial" w:hAnsi="Arial" w:cs="Arial"/>
                <w:sz w:val="22"/>
                <w:szCs w:val="22"/>
              </w:rPr>
              <w:t>55</w:t>
            </w:r>
            <w:r w:rsidRPr="00263505">
              <w:rPr>
                <w:rFonts w:ascii="Arial" w:hAnsi="Arial" w:cs="Arial"/>
                <w:sz w:val="22"/>
                <w:szCs w:val="22"/>
              </w:rPr>
              <w:t>]</w:t>
            </w:r>
          </w:p>
        </w:tc>
      </w:tr>
      <w:tr w:rsidR="005F22A1" w:rsidRPr="00263505" w14:paraId="70B3420D" w14:textId="77777777" w:rsidTr="00A85CF0">
        <w:trPr>
          <w:trHeight w:val="280"/>
        </w:trPr>
        <w:tc>
          <w:tcPr>
            <w:tcW w:w="2880" w:type="dxa"/>
            <w:noWrap/>
          </w:tcPr>
          <w:p w14:paraId="65EE8C2E" w14:textId="77777777" w:rsidR="005F22A1" w:rsidRPr="00263505" w:rsidRDefault="005F22A1" w:rsidP="00A85CF0">
            <w:pPr>
              <w:spacing w:line="276" w:lineRule="auto"/>
              <w:rPr>
                <w:rFonts w:ascii="Arial" w:eastAsia="Times New Roman" w:hAnsi="Arial" w:cs="Arial"/>
                <w:color w:val="000000"/>
                <w:sz w:val="22"/>
                <w:szCs w:val="22"/>
                <w:lang w:val="en-GB" w:eastAsia="it-IT"/>
              </w:rPr>
            </w:pPr>
            <w:r w:rsidRPr="00263505">
              <w:rPr>
                <w:rFonts w:ascii="Arial" w:eastAsia="Times New Roman" w:hAnsi="Arial" w:cs="Arial"/>
                <w:b/>
                <w:color w:val="000000"/>
                <w:sz w:val="22"/>
                <w:szCs w:val="22"/>
                <w:lang w:val="en-GB" w:eastAsia="it-IT"/>
              </w:rPr>
              <w:t>Citizenship</w:t>
            </w:r>
          </w:p>
        </w:tc>
        <w:tc>
          <w:tcPr>
            <w:tcW w:w="3499" w:type="dxa"/>
            <w:noWrap/>
          </w:tcPr>
          <w:p w14:paraId="0B84A066" w14:textId="77777777" w:rsidR="005F22A1" w:rsidRPr="00263505" w:rsidRDefault="005F22A1" w:rsidP="00A85CF0">
            <w:pPr>
              <w:widowControl w:val="0"/>
              <w:autoSpaceDE w:val="0"/>
              <w:autoSpaceDN w:val="0"/>
              <w:adjustRightInd w:val="0"/>
              <w:jc w:val="center"/>
              <w:rPr>
                <w:rFonts w:ascii="Arial" w:hAnsi="Arial" w:cs="Arial"/>
                <w:sz w:val="22"/>
                <w:szCs w:val="22"/>
              </w:rPr>
            </w:pPr>
          </w:p>
        </w:tc>
        <w:tc>
          <w:tcPr>
            <w:tcW w:w="3253" w:type="dxa"/>
          </w:tcPr>
          <w:p w14:paraId="7A0A1ACE" w14:textId="77777777" w:rsidR="005F22A1" w:rsidRPr="00263505" w:rsidRDefault="005F22A1" w:rsidP="00A85CF0">
            <w:pPr>
              <w:widowControl w:val="0"/>
              <w:autoSpaceDE w:val="0"/>
              <w:autoSpaceDN w:val="0"/>
              <w:adjustRightInd w:val="0"/>
              <w:jc w:val="center"/>
              <w:rPr>
                <w:rFonts w:ascii="Arial" w:hAnsi="Arial" w:cs="Arial"/>
                <w:sz w:val="22"/>
                <w:szCs w:val="22"/>
              </w:rPr>
            </w:pPr>
          </w:p>
        </w:tc>
      </w:tr>
      <w:tr w:rsidR="005F22A1" w:rsidRPr="00263505" w14:paraId="227EF629" w14:textId="77777777" w:rsidTr="00A85CF0">
        <w:trPr>
          <w:trHeight w:val="280"/>
        </w:trPr>
        <w:tc>
          <w:tcPr>
            <w:tcW w:w="2880" w:type="dxa"/>
            <w:noWrap/>
          </w:tcPr>
          <w:p w14:paraId="27F9D83F" w14:textId="77777777" w:rsidR="005F22A1" w:rsidRPr="00263505" w:rsidRDefault="005F22A1" w:rsidP="00A85CF0">
            <w:pPr>
              <w:spacing w:line="276" w:lineRule="auto"/>
              <w:rPr>
                <w:rFonts w:ascii="Arial" w:eastAsia="Times New Roman" w:hAnsi="Arial" w:cs="Arial"/>
                <w:color w:val="000000"/>
                <w:sz w:val="22"/>
                <w:szCs w:val="22"/>
                <w:lang w:val="en-GB" w:eastAsia="it-IT"/>
              </w:rPr>
            </w:pPr>
          </w:p>
        </w:tc>
        <w:tc>
          <w:tcPr>
            <w:tcW w:w="3499" w:type="dxa"/>
            <w:noWrap/>
          </w:tcPr>
          <w:p w14:paraId="36E9B58A" w14:textId="77777777" w:rsidR="005F22A1" w:rsidRPr="00263505" w:rsidRDefault="005F22A1" w:rsidP="00A85CF0">
            <w:pPr>
              <w:widowControl w:val="0"/>
              <w:autoSpaceDE w:val="0"/>
              <w:autoSpaceDN w:val="0"/>
              <w:adjustRightInd w:val="0"/>
              <w:jc w:val="center"/>
              <w:rPr>
                <w:rFonts w:ascii="Arial" w:hAnsi="Arial" w:cs="Arial"/>
                <w:sz w:val="22"/>
                <w:szCs w:val="22"/>
              </w:rPr>
            </w:pPr>
          </w:p>
        </w:tc>
        <w:tc>
          <w:tcPr>
            <w:tcW w:w="3253" w:type="dxa"/>
          </w:tcPr>
          <w:p w14:paraId="3EE64201" w14:textId="77777777" w:rsidR="005F22A1" w:rsidRPr="00263505" w:rsidRDefault="005F22A1" w:rsidP="00A85CF0">
            <w:pPr>
              <w:widowControl w:val="0"/>
              <w:autoSpaceDE w:val="0"/>
              <w:autoSpaceDN w:val="0"/>
              <w:adjustRightInd w:val="0"/>
              <w:jc w:val="center"/>
              <w:rPr>
                <w:rFonts w:ascii="Arial" w:hAnsi="Arial" w:cs="Arial"/>
                <w:sz w:val="22"/>
                <w:szCs w:val="22"/>
              </w:rPr>
            </w:pPr>
          </w:p>
        </w:tc>
      </w:tr>
      <w:tr w:rsidR="005F22A1" w:rsidRPr="00263505" w14:paraId="3B3EF119" w14:textId="77777777" w:rsidTr="00A85CF0">
        <w:trPr>
          <w:trHeight w:val="280"/>
        </w:trPr>
        <w:tc>
          <w:tcPr>
            <w:tcW w:w="2880" w:type="dxa"/>
            <w:noWrap/>
            <w:hideMark/>
          </w:tcPr>
          <w:p w14:paraId="7BB6358B" w14:textId="77777777" w:rsidR="005F22A1" w:rsidRPr="00263505" w:rsidRDefault="005F22A1" w:rsidP="00A85CF0">
            <w:pPr>
              <w:spacing w:line="276" w:lineRule="auto"/>
              <w:rPr>
                <w:rFonts w:ascii="Arial" w:eastAsia="Times New Roman" w:hAnsi="Arial" w:cs="Arial"/>
                <w:color w:val="000000"/>
                <w:sz w:val="22"/>
                <w:szCs w:val="22"/>
                <w:lang w:val="en-GB" w:eastAsia="it-IT"/>
              </w:rPr>
            </w:pPr>
            <w:r w:rsidRPr="00263505">
              <w:rPr>
                <w:rFonts w:ascii="Arial" w:eastAsia="Times New Roman" w:hAnsi="Arial" w:cs="Arial"/>
                <w:color w:val="000000"/>
                <w:sz w:val="22"/>
                <w:szCs w:val="22"/>
                <w:lang w:val="en-GB" w:eastAsia="it-IT"/>
              </w:rPr>
              <w:t>foreigner</w:t>
            </w:r>
          </w:p>
        </w:tc>
        <w:tc>
          <w:tcPr>
            <w:tcW w:w="3499" w:type="dxa"/>
            <w:noWrap/>
            <w:hideMark/>
          </w:tcPr>
          <w:p w14:paraId="18310D9C"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0.047***</w:t>
            </w:r>
          </w:p>
        </w:tc>
        <w:tc>
          <w:tcPr>
            <w:tcW w:w="3253" w:type="dxa"/>
          </w:tcPr>
          <w:p w14:paraId="2CE3D3BE"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0.033***</w:t>
            </w:r>
          </w:p>
        </w:tc>
      </w:tr>
      <w:tr w:rsidR="005F22A1" w:rsidRPr="00263505" w14:paraId="2FE3C8F4" w14:textId="77777777" w:rsidTr="00A85CF0">
        <w:trPr>
          <w:trHeight w:val="280"/>
        </w:trPr>
        <w:tc>
          <w:tcPr>
            <w:tcW w:w="2880" w:type="dxa"/>
            <w:noWrap/>
            <w:hideMark/>
          </w:tcPr>
          <w:p w14:paraId="78B41416" w14:textId="77777777" w:rsidR="005F22A1" w:rsidRPr="00263505" w:rsidRDefault="005F22A1" w:rsidP="00A85CF0">
            <w:pPr>
              <w:spacing w:line="276" w:lineRule="auto"/>
              <w:jc w:val="center"/>
              <w:rPr>
                <w:rFonts w:ascii="Arial" w:eastAsia="Times New Roman" w:hAnsi="Arial" w:cs="Arial"/>
                <w:sz w:val="22"/>
                <w:szCs w:val="22"/>
                <w:lang w:val="en-GB" w:eastAsia="it-IT"/>
              </w:rPr>
            </w:pPr>
          </w:p>
        </w:tc>
        <w:tc>
          <w:tcPr>
            <w:tcW w:w="3499" w:type="dxa"/>
            <w:noWrap/>
            <w:hideMark/>
          </w:tcPr>
          <w:p w14:paraId="2F737F30" w14:textId="77777777" w:rsidR="005F22A1" w:rsidRPr="00263505" w:rsidRDefault="005F22A1" w:rsidP="00A85CF0">
            <w:pPr>
              <w:widowControl w:val="0"/>
              <w:autoSpaceDE w:val="0"/>
              <w:autoSpaceDN w:val="0"/>
              <w:adjustRightInd w:val="0"/>
              <w:jc w:val="center"/>
              <w:rPr>
                <w:rFonts w:ascii="Arial" w:hAnsi="Arial" w:cs="Arial"/>
                <w:sz w:val="22"/>
                <w:szCs w:val="22"/>
              </w:rPr>
            </w:pPr>
            <w:r>
              <w:rPr>
                <w:rFonts w:ascii="Arial" w:hAnsi="Arial" w:cs="Arial"/>
                <w:sz w:val="22"/>
                <w:szCs w:val="22"/>
              </w:rPr>
              <w:t>[0.0</w:t>
            </w:r>
            <w:r w:rsidRPr="007C76E8">
              <w:rPr>
                <w:rFonts w:ascii="Arial" w:hAnsi="Arial" w:cs="Arial"/>
                <w:sz w:val="22"/>
                <w:szCs w:val="22"/>
              </w:rPr>
              <w:t xml:space="preserve">40    </w:t>
            </w:r>
            <w:r>
              <w:rPr>
                <w:rFonts w:ascii="Arial" w:hAnsi="Arial" w:cs="Arial"/>
                <w:sz w:val="22"/>
                <w:szCs w:val="22"/>
              </w:rPr>
              <w:t>0.0</w:t>
            </w:r>
            <w:r w:rsidRPr="007C76E8">
              <w:rPr>
                <w:rFonts w:ascii="Arial" w:hAnsi="Arial" w:cs="Arial"/>
                <w:sz w:val="22"/>
                <w:szCs w:val="22"/>
              </w:rPr>
              <w:t>55</w:t>
            </w:r>
            <w:r w:rsidRPr="00263505">
              <w:rPr>
                <w:rFonts w:ascii="Arial" w:hAnsi="Arial" w:cs="Arial"/>
                <w:sz w:val="22"/>
                <w:szCs w:val="22"/>
              </w:rPr>
              <w:t>]</w:t>
            </w:r>
          </w:p>
        </w:tc>
        <w:tc>
          <w:tcPr>
            <w:tcW w:w="3253" w:type="dxa"/>
          </w:tcPr>
          <w:p w14:paraId="7CE31D31" w14:textId="77777777" w:rsidR="005F22A1" w:rsidRPr="00263505" w:rsidRDefault="005F22A1" w:rsidP="00A85CF0">
            <w:pPr>
              <w:widowControl w:val="0"/>
              <w:autoSpaceDE w:val="0"/>
              <w:autoSpaceDN w:val="0"/>
              <w:adjustRightInd w:val="0"/>
              <w:jc w:val="center"/>
              <w:rPr>
                <w:rFonts w:ascii="Arial" w:hAnsi="Arial" w:cs="Arial"/>
                <w:sz w:val="22"/>
                <w:szCs w:val="22"/>
              </w:rPr>
            </w:pPr>
            <w:r>
              <w:rPr>
                <w:rFonts w:ascii="Arial" w:hAnsi="Arial" w:cs="Arial"/>
                <w:sz w:val="22"/>
                <w:szCs w:val="22"/>
              </w:rPr>
              <w:t>[0.0</w:t>
            </w:r>
            <w:r w:rsidRPr="00735F32">
              <w:rPr>
                <w:rFonts w:ascii="Arial" w:hAnsi="Arial" w:cs="Arial"/>
                <w:sz w:val="22"/>
                <w:szCs w:val="22"/>
              </w:rPr>
              <w:t xml:space="preserve">17   </w:t>
            </w:r>
            <w:r>
              <w:rPr>
                <w:rFonts w:ascii="Arial" w:hAnsi="Arial" w:cs="Arial"/>
                <w:sz w:val="22"/>
                <w:szCs w:val="22"/>
              </w:rPr>
              <w:t>0.0</w:t>
            </w:r>
            <w:r w:rsidRPr="00735F32">
              <w:rPr>
                <w:rFonts w:ascii="Arial" w:hAnsi="Arial" w:cs="Arial"/>
                <w:sz w:val="22"/>
                <w:szCs w:val="22"/>
              </w:rPr>
              <w:t>49</w:t>
            </w:r>
            <w:r w:rsidRPr="00263505">
              <w:rPr>
                <w:rFonts w:ascii="Arial" w:hAnsi="Arial" w:cs="Arial"/>
                <w:sz w:val="22"/>
                <w:szCs w:val="22"/>
              </w:rPr>
              <w:t>]</w:t>
            </w:r>
          </w:p>
        </w:tc>
      </w:tr>
      <w:tr w:rsidR="005F22A1" w:rsidRPr="00263505" w14:paraId="5870FA79" w14:textId="77777777" w:rsidTr="00A85CF0">
        <w:trPr>
          <w:trHeight w:val="280"/>
        </w:trPr>
        <w:tc>
          <w:tcPr>
            <w:tcW w:w="2880" w:type="dxa"/>
            <w:noWrap/>
          </w:tcPr>
          <w:p w14:paraId="50A0FEB3" w14:textId="77777777" w:rsidR="005F22A1" w:rsidRPr="00263505" w:rsidRDefault="005F22A1" w:rsidP="00A85CF0">
            <w:pPr>
              <w:spacing w:line="276" w:lineRule="auto"/>
              <w:rPr>
                <w:rFonts w:ascii="Arial" w:eastAsia="Times New Roman" w:hAnsi="Arial" w:cs="Arial"/>
                <w:color w:val="000000"/>
                <w:sz w:val="22"/>
                <w:szCs w:val="22"/>
                <w:lang w:val="en-GB" w:eastAsia="it-IT"/>
              </w:rPr>
            </w:pPr>
            <w:r w:rsidRPr="00263505">
              <w:rPr>
                <w:rFonts w:ascii="Arial" w:eastAsia="Times New Roman" w:hAnsi="Arial" w:cs="Arial"/>
                <w:b/>
                <w:sz w:val="22"/>
                <w:szCs w:val="22"/>
                <w:lang w:val="en-GB" w:eastAsia="it-IT"/>
              </w:rPr>
              <w:t>Unemployment spell</w:t>
            </w:r>
          </w:p>
        </w:tc>
        <w:tc>
          <w:tcPr>
            <w:tcW w:w="3499" w:type="dxa"/>
            <w:noWrap/>
          </w:tcPr>
          <w:p w14:paraId="4B57EC7F" w14:textId="77777777" w:rsidR="005F22A1" w:rsidRPr="00263505" w:rsidRDefault="005F22A1" w:rsidP="00A85CF0">
            <w:pPr>
              <w:widowControl w:val="0"/>
              <w:autoSpaceDE w:val="0"/>
              <w:autoSpaceDN w:val="0"/>
              <w:adjustRightInd w:val="0"/>
              <w:jc w:val="center"/>
              <w:rPr>
                <w:rFonts w:ascii="Arial" w:hAnsi="Arial" w:cs="Arial"/>
                <w:sz w:val="22"/>
                <w:szCs w:val="22"/>
              </w:rPr>
            </w:pPr>
          </w:p>
        </w:tc>
        <w:tc>
          <w:tcPr>
            <w:tcW w:w="3253" w:type="dxa"/>
          </w:tcPr>
          <w:p w14:paraId="0718AB51" w14:textId="77777777" w:rsidR="005F22A1" w:rsidRPr="00263505" w:rsidRDefault="005F22A1" w:rsidP="00A85CF0">
            <w:pPr>
              <w:widowControl w:val="0"/>
              <w:autoSpaceDE w:val="0"/>
              <w:autoSpaceDN w:val="0"/>
              <w:adjustRightInd w:val="0"/>
              <w:jc w:val="center"/>
              <w:rPr>
                <w:rFonts w:ascii="Arial" w:hAnsi="Arial" w:cs="Arial"/>
                <w:sz w:val="22"/>
                <w:szCs w:val="22"/>
              </w:rPr>
            </w:pPr>
          </w:p>
        </w:tc>
      </w:tr>
      <w:tr w:rsidR="005F22A1" w:rsidRPr="00263505" w14:paraId="34305E69" w14:textId="77777777" w:rsidTr="00A85CF0">
        <w:trPr>
          <w:trHeight w:val="280"/>
        </w:trPr>
        <w:tc>
          <w:tcPr>
            <w:tcW w:w="2880" w:type="dxa"/>
            <w:noWrap/>
          </w:tcPr>
          <w:p w14:paraId="0145C8B5" w14:textId="6AB7098C" w:rsidR="005F22A1" w:rsidRPr="00263505" w:rsidRDefault="00F45099" w:rsidP="00A85CF0">
            <w:pPr>
              <w:spacing w:line="276" w:lineRule="auto"/>
              <w:rPr>
                <w:rFonts w:ascii="Arial" w:eastAsia="Times New Roman" w:hAnsi="Arial" w:cs="Arial"/>
                <w:color w:val="000000"/>
                <w:sz w:val="22"/>
                <w:szCs w:val="22"/>
                <w:lang w:val="en-GB" w:eastAsia="it-IT"/>
              </w:rPr>
            </w:pPr>
            <w:r>
              <w:rPr>
                <w:rFonts w:ascii="Arial" w:eastAsia="Times New Roman" w:hAnsi="Arial" w:cs="Arial"/>
                <w:sz w:val="22"/>
                <w:szCs w:val="22"/>
                <w:lang w:val="en-GB" w:eastAsia="it-IT"/>
              </w:rPr>
              <w:t>≤ 3 months</w:t>
            </w:r>
            <w:r w:rsidR="005F22A1" w:rsidRPr="00263505">
              <w:rPr>
                <w:rFonts w:ascii="Arial" w:eastAsia="Times New Roman" w:hAnsi="Arial" w:cs="Arial"/>
                <w:sz w:val="22"/>
                <w:szCs w:val="22"/>
                <w:lang w:val="en-GB" w:eastAsia="it-IT"/>
              </w:rPr>
              <w:t>[ref.]</w:t>
            </w:r>
          </w:p>
        </w:tc>
        <w:tc>
          <w:tcPr>
            <w:tcW w:w="3499" w:type="dxa"/>
            <w:noWrap/>
          </w:tcPr>
          <w:p w14:paraId="6D316593" w14:textId="77777777" w:rsidR="005F22A1" w:rsidRPr="00263505" w:rsidRDefault="005F22A1" w:rsidP="00A85CF0">
            <w:pPr>
              <w:widowControl w:val="0"/>
              <w:autoSpaceDE w:val="0"/>
              <w:autoSpaceDN w:val="0"/>
              <w:adjustRightInd w:val="0"/>
              <w:jc w:val="center"/>
              <w:rPr>
                <w:rFonts w:ascii="Arial" w:hAnsi="Arial" w:cs="Arial"/>
                <w:sz w:val="22"/>
                <w:szCs w:val="22"/>
              </w:rPr>
            </w:pPr>
          </w:p>
        </w:tc>
        <w:tc>
          <w:tcPr>
            <w:tcW w:w="3253" w:type="dxa"/>
          </w:tcPr>
          <w:p w14:paraId="1B129D7C" w14:textId="77777777" w:rsidR="005F22A1" w:rsidRPr="00263505" w:rsidRDefault="005F22A1" w:rsidP="00A85CF0">
            <w:pPr>
              <w:widowControl w:val="0"/>
              <w:autoSpaceDE w:val="0"/>
              <w:autoSpaceDN w:val="0"/>
              <w:adjustRightInd w:val="0"/>
              <w:jc w:val="center"/>
              <w:rPr>
                <w:rFonts w:ascii="Arial" w:hAnsi="Arial" w:cs="Arial"/>
                <w:sz w:val="22"/>
                <w:szCs w:val="22"/>
              </w:rPr>
            </w:pPr>
          </w:p>
        </w:tc>
      </w:tr>
      <w:tr w:rsidR="005F22A1" w:rsidRPr="00263505" w14:paraId="24647A91" w14:textId="77777777" w:rsidTr="00A85CF0">
        <w:trPr>
          <w:trHeight w:val="280"/>
        </w:trPr>
        <w:tc>
          <w:tcPr>
            <w:tcW w:w="2880" w:type="dxa"/>
            <w:noWrap/>
            <w:hideMark/>
          </w:tcPr>
          <w:p w14:paraId="3EA2BD1C" w14:textId="77777777" w:rsidR="005F22A1" w:rsidRPr="00263505" w:rsidRDefault="005F22A1" w:rsidP="00A85CF0">
            <w:pPr>
              <w:spacing w:line="276" w:lineRule="auto"/>
              <w:rPr>
                <w:rFonts w:ascii="Arial" w:eastAsia="Times New Roman" w:hAnsi="Arial" w:cs="Arial"/>
                <w:sz w:val="22"/>
                <w:szCs w:val="22"/>
                <w:lang w:val="en-GB" w:eastAsia="it-IT"/>
              </w:rPr>
            </w:pPr>
            <w:r w:rsidRPr="00263505">
              <w:rPr>
                <w:rFonts w:ascii="Arial" w:eastAsia="Times New Roman" w:hAnsi="Arial" w:cs="Arial"/>
                <w:sz w:val="22"/>
                <w:szCs w:val="22"/>
                <w:lang w:val="en-GB" w:eastAsia="it-IT"/>
              </w:rPr>
              <w:t>3-6 months</w:t>
            </w:r>
          </w:p>
        </w:tc>
        <w:tc>
          <w:tcPr>
            <w:tcW w:w="3499" w:type="dxa"/>
            <w:noWrap/>
            <w:hideMark/>
          </w:tcPr>
          <w:p w14:paraId="043DA248"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-0.033***</w:t>
            </w:r>
          </w:p>
        </w:tc>
        <w:tc>
          <w:tcPr>
            <w:tcW w:w="3253" w:type="dxa"/>
          </w:tcPr>
          <w:p w14:paraId="4B876618"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-0.023**</w:t>
            </w:r>
          </w:p>
        </w:tc>
      </w:tr>
      <w:tr w:rsidR="005F22A1" w:rsidRPr="00263505" w14:paraId="75377EEC" w14:textId="77777777" w:rsidTr="00A85CF0">
        <w:trPr>
          <w:trHeight w:val="280"/>
        </w:trPr>
        <w:tc>
          <w:tcPr>
            <w:tcW w:w="2880" w:type="dxa"/>
            <w:noWrap/>
            <w:hideMark/>
          </w:tcPr>
          <w:p w14:paraId="3DBEC9F8" w14:textId="77777777" w:rsidR="005F22A1" w:rsidRPr="00263505" w:rsidRDefault="005F22A1" w:rsidP="00A85CF0">
            <w:pPr>
              <w:spacing w:line="276" w:lineRule="auto"/>
              <w:rPr>
                <w:rFonts w:ascii="Arial" w:eastAsia="Times New Roman" w:hAnsi="Arial" w:cs="Arial"/>
                <w:sz w:val="22"/>
                <w:szCs w:val="22"/>
                <w:lang w:val="en-GB" w:eastAsia="it-IT"/>
              </w:rPr>
            </w:pPr>
          </w:p>
        </w:tc>
        <w:tc>
          <w:tcPr>
            <w:tcW w:w="3499" w:type="dxa"/>
            <w:noWrap/>
            <w:hideMark/>
          </w:tcPr>
          <w:p w14:paraId="5B56F8E6"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w:t>
            </w:r>
            <w:r>
              <w:rPr>
                <w:rFonts w:ascii="Arial" w:hAnsi="Arial" w:cs="Arial"/>
                <w:sz w:val="22"/>
                <w:szCs w:val="22"/>
              </w:rPr>
              <w:t>-0.0</w:t>
            </w:r>
            <w:r w:rsidRPr="007C76E8">
              <w:rPr>
                <w:rFonts w:ascii="Arial" w:hAnsi="Arial" w:cs="Arial"/>
                <w:sz w:val="22"/>
                <w:szCs w:val="22"/>
              </w:rPr>
              <w:t xml:space="preserve">48   </w:t>
            </w:r>
            <w:r>
              <w:rPr>
                <w:rFonts w:ascii="Arial" w:hAnsi="Arial" w:cs="Arial"/>
                <w:sz w:val="22"/>
                <w:szCs w:val="22"/>
              </w:rPr>
              <w:t>-0.0</w:t>
            </w:r>
            <w:r w:rsidRPr="007C76E8">
              <w:rPr>
                <w:rFonts w:ascii="Arial" w:hAnsi="Arial" w:cs="Arial"/>
                <w:sz w:val="22"/>
                <w:szCs w:val="22"/>
              </w:rPr>
              <w:t>18</w:t>
            </w:r>
            <w:r w:rsidRPr="00263505">
              <w:rPr>
                <w:rFonts w:ascii="Arial" w:hAnsi="Arial" w:cs="Arial"/>
                <w:sz w:val="22"/>
                <w:szCs w:val="22"/>
              </w:rPr>
              <w:t>]</w:t>
            </w:r>
          </w:p>
        </w:tc>
        <w:tc>
          <w:tcPr>
            <w:tcW w:w="3253" w:type="dxa"/>
          </w:tcPr>
          <w:p w14:paraId="3297662C"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w:t>
            </w:r>
            <w:r>
              <w:rPr>
                <w:rFonts w:ascii="Arial" w:hAnsi="Arial" w:cs="Arial"/>
                <w:sz w:val="22"/>
                <w:szCs w:val="22"/>
              </w:rPr>
              <w:t>-0.0</w:t>
            </w:r>
            <w:r w:rsidRPr="00735F32">
              <w:rPr>
                <w:rFonts w:ascii="Arial" w:hAnsi="Arial" w:cs="Arial"/>
                <w:sz w:val="22"/>
                <w:szCs w:val="22"/>
              </w:rPr>
              <w:t xml:space="preserve">45   </w:t>
            </w:r>
            <w:r>
              <w:rPr>
                <w:rFonts w:ascii="Arial" w:hAnsi="Arial" w:cs="Arial"/>
                <w:sz w:val="22"/>
                <w:szCs w:val="22"/>
              </w:rPr>
              <w:t>-0.0</w:t>
            </w:r>
            <w:r w:rsidRPr="00735F32">
              <w:rPr>
                <w:rFonts w:ascii="Arial" w:hAnsi="Arial" w:cs="Arial"/>
                <w:sz w:val="22"/>
                <w:szCs w:val="22"/>
              </w:rPr>
              <w:t>01</w:t>
            </w:r>
            <w:r w:rsidRPr="00263505">
              <w:rPr>
                <w:rFonts w:ascii="Arial" w:hAnsi="Arial" w:cs="Arial"/>
                <w:sz w:val="22"/>
                <w:szCs w:val="22"/>
              </w:rPr>
              <w:t>]</w:t>
            </w:r>
          </w:p>
        </w:tc>
      </w:tr>
      <w:tr w:rsidR="005F22A1" w:rsidRPr="00263505" w14:paraId="5FF72A2F" w14:textId="77777777" w:rsidTr="00A85CF0">
        <w:trPr>
          <w:trHeight w:val="280"/>
        </w:trPr>
        <w:tc>
          <w:tcPr>
            <w:tcW w:w="2880" w:type="dxa"/>
            <w:noWrap/>
            <w:hideMark/>
          </w:tcPr>
          <w:p w14:paraId="6D0D14E0" w14:textId="77777777" w:rsidR="005F22A1" w:rsidRPr="00263505" w:rsidRDefault="005F22A1" w:rsidP="00A85CF0">
            <w:pPr>
              <w:spacing w:line="276" w:lineRule="auto"/>
              <w:rPr>
                <w:rFonts w:ascii="Arial" w:eastAsia="Times New Roman" w:hAnsi="Arial" w:cs="Arial"/>
                <w:sz w:val="22"/>
                <w:szCs w:val="22"/>
                <w:lang w:val="en-GB" w:eastAsia="it-IT"/>
              </w:rPr>
            </w:pPr>
            <w:r w:rsidRPr="00263505">
              <w:rPr>
                <w:rFonts w:ascii="Arial" w:eastAsia="Times New Roman" w:hAnsi="Arial" w:cs="Arial"/>
                <w:sz w:val="22"/>
                <w:szCs w:val="22"/>
                <w:lang w:val="en-GB" w:eastAsia="it-IT"/>
              </w:rPr>
              <w:t>6-12 months</w:t>
            </w:r>
          </w:p>
        </w:tc>
        <w:tc>
          <w:tcPr>
            <w:tcW w:w="3499" w:type="dxa"/>
            <w:noWrap/>
            <w:hideMark/>
          </w:tcPr>
          <w:p w14:paraId="29E6BA01"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-0.048***</w:t>
            </w:r>
          </w:p>
        </w:tc>
        <w:tc>
          <w:tcPr>
            <w:tcW w:w="3253" w:type="dxa"/>
          </w:tcPr>
          <w:p w14:paraId="137A901B"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-0.044***</w:t>
            </w:r>
          </w:p>
        </w:tc>
      </w:tr>
      <w:tr w:rsidR="005F22A1" w:rsidRPr="00263505" w14:paraId="115C2DC5" w14:textId="77777777" w:rsidTr="00A85CF0">
        <w:trPr>
          <w:trHeight w:val="280"/>
        </w:trPr>
        <w:tc>
          <w:tcPr>
            <w:tcW w:w="2880" w:type="dxa"/>
            <w:noWrap/>
            <w:hideMark/>
          </w:tcPr>
          <w:p w14:paraId="281A26C4" w14:textId="77777777" w:rsidR="005F22A1" w:rsidRPr="00263505" w:rsidRDefault="005F22A1" w:rsidP="00A85CF0">
            <w:pPr>
              <w:spacing w:line="276" w:lineRule="auto"/>
              <w:rPr>
                <w:rFonts w:ascii="Arial" w:eastAsia="Times New Roman" w:hAnsi="Arial" w:cs="Arial"/>
                <w:sz w:val="22"/>
                <w:szCs w:val="22"/>
                <w:lang w:val="en-GB" w:eastAsia="it-IT"/>
              </w:rPr>
            </w:pPr>
          </w:p>
        </w:tc>
        <w:tc>
          <w:tcPr>
            <w:tcW w:w="3499" w:type="dxa"/>
            <w:noWrap/>
            <w:hideMark/>
          </w:tcPr>
          <w:p w14:paraId="0E4DF0F1" w14:textId="0E78F285"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w:t>
            </w:r>
            <w:r>
              <w:rPr>
                <w:rFonts w:ascii="Arial" w:hAnsi="Arial" w:cs="Arial"/>
                <w:sz w:val="22"/>
                <w:szCs w:val="22"/>
              </w:rPr>
              <w:t>-0.0</w:t>
            </w:r>
            <w:r w:rsidRPr="007C76E8">
              <w:rPr>
                <w:rFonts w:ascii="Arial" w:hAnsi="Arial" w:cs="Arial"/>
                <w:sz w:val="22"/>
                <w:szCs w:val="22"/>
              </w:rPr>
              <w:t>61</w:t>
            </w:r>
            <w:r w:rsidR="009C31A2">
              <w:rPr>
                <w:rFonts w:ascii="Arial" w:hAnsi="Arial" w:cs="Arial"/>
                <w:sz w:val="22"/>
                <w:szCs w:val="22"/>
              </w:rPr>
              <w:t xml:space="preserve"> </w:t>
            </w:r>
            <w:r w:rsidRPr="007C76E8">
              <w:rPr>
                <w:rFonts w:ascii="Arial" w:hAnsi="Arial" w:cs="Arial"/>
                <w:sz w:val="22"/>
                <w:szCs w:val="22"/>
              </w:rPr>
              <w:t xml:space="preserve">  </w:t>
            </w:r>
            <w:r>
              <w:rPr>
                <w:rFonts w:ascii="Arial" w:hAnsi="Arial" w:cs="Arial"/>
                <w:sz w:val="22"/>
                <w:szCs w:val="22"/>
              </w:rPr>
              <w:t>-0.0</w:t>
            </w:r>
            <w:r w:rsidRPr="007C76E8">
              <w:rPr>
                <w:rFonts w:ascii="Arial" w:hAnsi="Arial" w:cs="Arial"/>
                <w:sz w:val="22"/>
                <w:szCs w:val="22"/>
              </w:rPr>
              <w:t>34</w:t>
            </w:r>
            <w:r w:rsidRPr="00263505">
              <w:rPr>
                <w:rFonts w:ascii="Arial" w:hAnsi="Arial" w:cs="Arial"/>
                <w:sz w:val="22"/>
                <w:szCs w:val="22"/>
              </w:rPr>
              <w:t>]</w:t>
            </w:r>
          </w:p>
        </w:tc>
        <w:tc>
          <w:tcPr>
            <w:tcW w:w="3253" w:type="dxa"/>
          </w:tcPr>
          <w:p w14:paraId="5F2108D1"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w:t>
            </w:r>
            <w:r>
              <w:rPr>
                <w:rFonts w:ascii="Arial" w:hAnsi="Arial" w:cs="Arial"/>
                <w:sz w:val="22"/>
                <w:szCs w:val="22"/>
              </w:rPr>
              <w:t>-0.0</w:t>
            </w:r>
            <w:r w:rsidRPr="00735F32">
              <w:rPr>
                <w:rFonts w:ascii="Arial" w:hAnsi="Arial" w:cs="Arial"/>
                <w:sz w:val="22"/>
                <w:szCs w:val="22"/>
              </w:rPr>
              <w:t xml:space="preserve">70    </w:t>
            </w:r>
            <w:r>
              <w:rPr>
                <w:rFonts w:ascii="Arial" w:hAnsi="Arial" w:cs="Arial"/>
                <w:sz w:val="22"/>
                <w:szCs w:val="22"/>
              </w:rPr>
              <w:t>-0.0</w:t>
            </w:r>
            <w:r w:rsidRPr="00735F32">
              <w:rPr>
                <w:rFonts w:ascii="Arial" w:hAnsi="Arial" w:cs="Arial"/>
                <w:sz w:val="22"/>
                <w:szCs w:val="22"/>
              </w:rPr>
              <w:t>18</w:t>
            </w:r>
            <w:r w:rsidRPr="00263505">
              <w:rPr>
                <w:rFonts w:ascii="Arial" w:hAnsi="Arial" w:cs="Arial"/>
                <w:sz w:val="22"/>
                <w:szCs w:val="22"/>
              </w:rPr>
              <w:t>]</w:t>
            </w:r>
          </w:p>
        </w:tc>
      </w:tr>
      <w:tr w:rsidR="005F22A1" w:rsidRPr="00263505" w14:paraId="0EF83AD5" w14:textId="77777777" w:rsidTr="00A85CF0">
        <w:trPr>
          <w:trHeight w:val="280"/>
        </w:trPr>
        <w:tc>
          <w:tcPr>
            <w:tcW w:w="2880" w:type="dxa"/>
            <w:noWrap/>
          </w:tcPr>
          <w:p w14:paraId="18548B00" w14:textId="77777777" w:rsidR="005F22A1" w:rsidRPr="00263505" w:rsidRDefault="005F22A1" w:rsidP="00A85CF0">
            <w:pPr>
              <w:spacing w:line="276" w:lineRule="auto"/>
              <w:rPr>
                <w:rFonts w:ascii="Arial" w:eastAsia="Times New Roman" w:hAnsi="Arial" w:cs="Arial"/>
                <w:sz w:val="22"/>
                <w:szCs w:val="22"/>
                <w:lang w:val="en-GB" w:eastAsia="it-IT"/>
              </w:rPr>
            </w:pPr>
            <w:r>
              <w:rPr>
                <w:rFonts w:ascii="Arial" w:eastAsia="Times New Roman" w:hAnsi="Arial" w:cs="Arial"/>
                <w:sz w:val="22"/>
                <w:szCs w:val="22"/>
                <w:lang w:val="en-GB" w:eastAsia="it-IT"/>
              </w:rPr>
              <w:t>1-2 years</w:t>
            </w:r>
          </w:p>
        </w:tc>
        <w:tc>
          <w:tcPr>
            <w:tcW w:w="3499" w:type="dxa"/>
            <w:noWrap/>
          </w:tcPr>
          <w:p w14:paraId="7E654DD2"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-0.042***</w:t>
            </w:r>
          </w:p>
        </w:tc>
        <w:tc>
          <w:tcPr>
            <w:tcW w:w="3253" w:type="dxa"/>
          </w:tcPr>
          <w:p w14:paraId="0F6774CB"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-0.056***</w:t>
            </w:r>
          </w:p>
        </w:tc>
      </w:tr>
      <w:tr w:rsidR="005F22A1" w:rsidRPr="00263505" w14:paraId="3150E5E8" w14:textId="77777777" w:rsidTr="00A85CF0">
        <w:trPr>
          <w:trHeight w:val="280"/>
        </w:trPr>
        <w:tc>
          <w:tcPr>
            <w:tcW w:w="2880" w:type="dxa"/>
            <w:noWrap/>
          </w:tcPr>
          <w:p w14:paraId="63F5C1DD" w14:textId="77777777" w:rsidR="005F22A1" w:rsidRPr="00263505" w:rsidRDefault="005F22A1" w:rsidP="00A85CF0">
            <w:pPr>
              <w:spacing w:line="276" w:lineRule="auto"/>
              <w:rPr>
                <w:rFonts w:ascii="Arial" w:eastAsia="Times New Roman" w:hAnsi="Arial" w:cs="Arial"/>
                <w:sz w:val="22"/>
                <w:szCs w:val="22"/>
                <w:lang w:val="en-GB" w:eastAsia="it-IT"/>
              </w:rPr>
            </w:pPr>
          </w:p>
        </w:tc>
        <w:tc>
          <w:tcPr>
            <w:tcW w:w="3499" w:type="dxa"/>
            <w:noWrap/>
          </w:tcPr>
          <w:p w14:paraId="661B15DF" w14:textId="50FC8D5D"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w:t>
            </w:r>
            <w:r>
              <w:rPr>
                <w:rFonts w:ascii="Arial" w:hAnsi="Arial" w:cs="Arial"/>
                <w:sz w:val="22"/>
                <w:szCs w:val="22"/>
              </w:rPr>
              <w:t>-0.0</w:t>
            </w:r>
            <w:r w:rsidRPr="007C76E8">
              <w:rPr>
                <w:rFonts w:ascii="Arial" w:hAnsi="Arial" w:cs="Arial"/>
                <w:sz w:val="22"/>
                <w:szCs w:val="22"/>
              </w:rPr>
              <w:t>61</w:t>
            </w:r>
            <w:r w:rsidR="009C31A2">
              <w:rPr>
                <w:rFonts w:ascii="Arial" w:hAnsi="Arial" w:cs="Arial"/>
                <w:sz w:val="22"/>
                <w:szCs w:val="22"/>
              </w:rPr>
              <w:t xml:space="preserve"> </w:t>
            </w:r>
            <w:r w:rsidRPr="007C76E8">
              <w:rPr>
                <w:rFonts w:ascii="Arial" w:hAnsi="Arial" w:cs="Arial"/>
                <w:sz w:val="22"/>
                <w:szCs w:val="22"/>
              </w:rPr>
              <w:t xml:space="preserve">  </w:t>
            </w:r>
            <w:r>
              <w:rPr>
                <w:rFonts w:ascii="Arial" w:hAnsi="Arial" w:cs="Arial"/>
                <w:sz w:val="22"/>
                <w:szCs w:val="22"/>
              </w:rPr>
              <w:t>-0.0</w:t>
            </w:r>
            <w:r w:rsidRPr="007C76E8">
              <w:rPr>
                <w:rFonts w:ascii="Arial" w:hAnsi="Arial" w:cs="Arial"/>
                <w:sz w:val="22"/>
                <w:szCs w:val="22"/>
              </w:rPr>
              <w:t>34</w:t>
            </w:r>
            <w:r w:rsidRPr="00263505">
              <w:rPr>
                <w:rFonts w:ascii="Arial" w:hAnsi="Arial" w:cs="Arial"/>
                <w:sz w:val="22"/>
                <w:szCs w:val="22"/>
              </w:rPr>
              <w:t>]</w:t>
            </w:r>
          </w:p>
        </w:tc>
        <w:tc>
          <w:tcPr>
            <w:tcW w:w="3253" w:type="dxa"/>
          </w:tcPr>
          <w:p w14:paraId="3822FD01"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w:t>
            </w:r>
            <w:r>
              <w:rPr>
                <w:rFonts w:ascii="Arial" w:hAnsi="Arial" w:cs="Arial"/>
                <w:sz w:val="22"/>
                <w:szCs w:val="22"/>
              </w:rPr>
              <w:t>-0.0</w:t>
            </w:r>
            <w:r w:rsidRPr="00735F32">
              <w:rPr>
                <w:rFonts w:ascii="Arial" w:hAnsi="Arial" w:cs="Arial"/>
                <w:sz w:val="22"/>
                <w:szCs w:val="22"/>
              </w:rPr>
              <w:t xml:space="preserve">74   </w:t>
            </w:r>
            <w:r>
              <w:rPr>
                <w:rFonts w:ascii="Arial" w:hAnsi="Arial" w:cs="Arial"/>
                <w:sz w:val="22"/>
                <w:szCs w:val="22"/>
              </w:rPr>
              <w:t>-0.0</w:t>
            </w:r>
            <w:r w:rsidRPr="00735F32">
              <w:rPr>
                <w:rFonts w:ascii="Arial" w:hAnsi="Arial" w:cs="Arial"/>
                <w:sz w:val="22"/>
                <w:szCs w:val="22"/>
              </w:rPr>
              <w:t>37</w:t>
            </w:r>
            <w:r w:rsidRPr="00263505">
              <w:rPr>
                <w:rFonts w:ascii="Arial" w:hAnsi="Arial" w:cs="Arial"/>
                <w:sz w:val="22"/>
                <w:szCs w:val="22"/>
              </w:rPr>
              <w:t>]</w:t>
            </w:r>
          </w:p>
        </w:tc>
      </w:tr>
      <w:tr w:rsidR="005F22A1" w:rsidRPr="00263505" w14:paraId="6E1199EA" w14:textId="77777777" w:rsidTr="00A85CF0">
        <w:trPr>
          <w:trHeight w:val="280"/>
        </w:trPr>
        <w:tc>
          <w:tcPr>
            <w:tcW w:w="2880" w:type="dxa"/>
            <w:noWrap/>
          </w:tcPr>
          <w:p w14:paraId="0790C742" w14:textId="77777777" w:rsidR="005F22A1" w:rsidRPr="00263505" w:rsidRDefault="005F22A1" w:rsidP="00A85CF0">
            <w:pPr>
              <w:spacing w:line="276" w:lineRule="auto"/>
              <w:rPr>
                <w:rFonts w:ascii="Arial" w:eastAsia="Times New Roman" w:hAnsi="Arial" w:cs="Arial"/>
                <w:sz w:val="22"/>
                <w:szCs w:val="22"/>
                <w:lang w:val="en-GB" w:eastAsia="it-IT"/>
              </w:rPr>
            </w:pPr>
            <w:r w:rsidRPr="00263505">
              <w:rPr>
                <w:rFonts w:ascii="Arial" w:eastAsia="Times New Roman" w:hAnsi="Arial" w:cs="Arial"/>
                <w:sz w:val="22"/>
                <w:szCs w:val="22"/>
                <w:lang w:val="en-GB" w:eastAsia="it-IT"/>
              </w:rPr>
              <w:t xml:space="preserve">&gt; 2 years </w:t>
            </w:r>
          </w:p>
        </w:tc>
        <w:tc>
          <w:tcPr>
            <w:tcW w:w="3499" w:type="dxa"/>
            <w:noWrap/>
          </w:tcPr>
          <w:p w14:paraId="5838D783"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-0.038***</w:t>
            </w:r>
          </w:p>
        </w:tc>
        <w:tc>
          <w:tcPr>
            <w:tcW w:w="3253" w:type="dxa"/>
          </w:tcPr>
          <w:p w14:paraId="17B0A0B2"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-0.035***</w:t>
            </w:r>
          </w:p>
        </w:tc>
      </w:tr>
      <w:tr w:rsidR="005F22A1" w:rsidRPr="00263505" w14:paraId="425AA2CE" w14:textId="77777777" w:rsidTr="00A85CF0">
        <w:trPr>
          <w:trHeight w:val="280"/>
        </w:trPr>
        <w:tc>
          <w:tcPr>
            <w:tcW w:w="2880" w:type="dxa"/>
            <w:noWrap/>
          </w:tcPr>
          <w:p w14:paraId="344A8A43" w14:textId="77777777" w:rsidR="005F22A1" w:rsidRPr="00263505" w:rsidRDefault="005F22A1" w:rsidP="00A85CF0">
            <w:pPr>
              <w:spacing w:line="276" w:lineRule="auto"/>
              <w:rPr>
                <w:rFonts w:ascii="Arial" w:eastAsia="Times New Roman" w:hAnsi="Arial" w:cs="Arial"/>
                <w:sz w:val="22"/>
                <w:szCs w:val="22"/>
                <w:lang w:val="en-GB" w:eastAsia="it-IT"/>
              </w:rPr>
            </w:pPr>
          </w:p>
        </w:tc>
        <w:tc>
          <w:tcPr>
            <w:tcW w:w="3499" w:type="dxa"/>
            <w:noWrap/>
          </w:tcPr>
          <w:p w14:paraId="2AA707AE" w14:textId="03C819B5"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w:t>
            </w:r>
            <w:r>
              <w:rPr>
                <w:rFonts w:ascii="Arial" w:hAnsi="Arial" w:cs="Arial"/>
                <w:sz w:val="22"/>
                <w:szCs w:val="22"/>
              </w:rPr>
              <w:t>-0.0</w:t>
            </w:r>
            <w:r w:rsidRPr="007C76E8">
              <w:rPr>
                <w:rFonts w:ascii="Arial" w:hAnsi="Arial" w:cs="Arial"/>
                <w:sz w:val="22"/>
                <w:szCs w:val="22"/>
              </w:rPr>
              <w:t xml:space="preserve">43 </w:t>
            </w:r>
            <w:r w:rsidR="009C31A2">
              <w:rPr>
                <w:rFonts w:ascii="Arial" w:hAnsi="Arial" w:cs="Arial"/>
                <w:sz w:val="22"/>
                <w:szCs w:val="22"/>
              </w:rPr>
              <w:t xml:space="preserve"> </w:t>
            </w:r>
            <w:r w:rsidRPr="007C76E8">
              <w:rPr>
                <w:rFonts w:ascii="Arial" w:hAnsi="Arial" w:cs="Arial"/>
                <w:sz w:val="22"/>
                <w:szCs w:val="22"/>
              </w:rPr>
              <w:t xml:space="preserve"> </w:t>
            </w:r>
            <w:r>
              <w:rPr>
                <w:rFonts w:ascii="Arial" w:hAnsi="Arial" w:cs="Arial"/>
                <w:sz w:val="22"/>
                <w:szCs w:val="22"/>
              </w:rPr>
              <w:t>-0.0</w:t>
            </w:r>
            <w:r w:rsidRPr="007C76E8">
              <w:rPr>
                <w:rFonts w:ascii="Arial" w:hAnsi="Arial" w:cs="Arial"/>
                <w:sz w:val="22"/>
                <w:szCs w:val="22"/>
              </w:rPr>
              <w:t>33</w:t>
            </w:r>
            <w:r w:rsidRPr="00263505">
              <w:rPr>
                <w:rFonts w:ascii="Arial" w:hAnsi="Arial" w:cs="Arial"/>
                <w:sz w:val="22"/>
                <w:szCs w:val="22"/>
              </w:rPr>
              <w:t>]</w:t>
            </w:r>
          </w:p>
        </w:tc>
        <w:tc>
          <w:tcPr>
            <w:tcW w:w="3253" w:type="dxa"/>
          </w:tcPr>
          <w:p w14:paraId="64DE61CB"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w:t>
            </w:r>
            <w:r>
              <w:rPr>
                <w:rFonts w:ascii="Arial" w:hAnsi="Arial" w:cs="Arial"/>
                <w:sz w:val="22"/>
                <w:szCs w:val="22"/>
              </w:rPr>
              <w:t>-0.0</w:t>
            </w:r>
            <w:r w:rsidRPr="00735F32">
              <w:rPr>
                <w:rFonts w:ascii="Arial" w:hAnsi="Arial" w:cs="Arial"/>
                <w:sz w:val="22"/>
                <w:szCs w:val="22"/>
              </w:rPr>
              <w:t xml:space="preserve">49   </w:t>
            </w:r>
            <w:r>
              <w:rPr>
                <w:rFonts w:ascii="Arial" w:hAnsi="Arial" w:cs="Arial"/>
                <w:sz w:val="22"/>
                <w:szCs w:val="22"/>
              </w:rPr>
              <w:t>-0.0</w:t>
            </w:r>
            <w:r w:rsidRPr="00735F32">
              <w:rPr>
                <w:rFonts w:ascii="Arial" w:hAnsi="Arial" w:cs="Arial"/>
                <w:sz w:val="22"/>
                <w:szCs w:val="22"/>
              </w:rPr>
              <w:t>22</w:t>
            </w:r>
            <w:r w:rsidRPr="00263505">
              <w:rPr>
                <w:rFonts w:ascii="Arial" w:hAnsi="Arial" w:cs="Arial"/>
                <w:sz w:val="22"/>
                <w:szCs w:val="22"/>
              </w:rPr>
              <w:t>]</w:t>
            </w:r>
          </w:p>
        </w:tc>
      </w:tr>
      <w:tr w:rsidR="005F22A1" w:rsidRPr="00263505" w14:paraId="06AD05D5" w14:textId="77777777" w:rsidTr="00A85CF0">
        <w:trPr>
          <w:trHeight w:val="280"/>
        </w:trPr>
        <w:tc>
          <w:tcPr>
            <w:tcW w:w="2880" w:type="dxa"/>
            <w:noWrap/>
          </w:tcPr>
          <w:p w14:paraId="2A248E8E" w14:textId="77777777" w:rsidR="005F22A1" w:rsidRPr="00263505" w:rsidRDefault="005F22A1" w:rsidP="00A85CF0">
            <w:pPr>
              <w:spacing w:line="276" w:lineRule="auto"/>
              <w:rPr>
                <w:rFonts w:ascii="Arial" w:eastAsia="Times New Roman" w:hAnsi="Arial" w:cs="Arial"/>
                <w:b/>
                <w:bCs/>
                <w:sz w:val="22"/>
                <w:szCs w:val="22"/>
                <w:lang w:val="en-GB" w:eastAsia="it-IT"/>
              </w:rPr>
            </w:pPr>
            <w:r w:rsidRPr="00263505">
              <w:rPr>
                <w:rFonts w:ascii="Arial" w:eastAsia="Times New Roman" w:hAnsi="Arial" w:cs="Arial"/>
                <w:b/>
                <w:bCs/>
                <w:sz w:val="22"/>
                <w:szCs w:val="22"/>
                <w:lang w:val="en-GB" w:eastAsia="it-IT"/>
              </w:rPr>
              <w:t>Month of registration</w:t>
            </w:r>
          </w:p>
        </w:tc>
        <w:tc>
          <w:tcPr>
            <w:tcW w:w="3499" w:type="dxa"/>
            <w:noWrap/>
          </w:tcPr>
          <w:p w14:paraId="577DAFA2" w14:textId="77777777" w:rsidR="005F22A1" w:rsidRPr="00263505" w:rsidRDefault="005F22A1" w:rsidP="00A85CF0">
            <w:pPr>
              <w:widowControl w:val="0"/>
              <w:autoSpaceDE w:val="0"/>
              <w:autoSpaceDN w:val="0"/>
              <w:adjustRightInd w:val="0"/>
              <w:jc w:val="center"/>
              <w:rPr>
                <w:rFonts w:ascii="Arial" w:hAnsi="Arial" w:cs="Arial"/>
                <w:sz w:val="22"/>
                <w:szCs w:val="22"/>
              </w:rPr>
            </w:pPr>
          </w:p>
        </w:tc>
        <w:tc>
          <w:tcPr>
            <w:tcW w:w="3253" w:type="dxa"/>
          </w:tcPr>
          <w:p w14:paraId="0BC7AFB9" w14:textId="77777777" w:rsidR="005F22A1" w:rsidRPr="00263505" w:rsidRDefault="005F22A1" w:rsidP="00A85CF0">
            <w:pPr>
              <w:widowControl w:val="0"/>
              <w:autoSpaceDE w:val="0"/>
              <w:autoSpaceDN w:val="0"/>
              <w:adjustRightInd w:val="0"/>
              <w:jc w:val="center"/>
              <w:rPr>
                <w:rFonts w:ascii="Arial" w:hAnsi="Arial" w:cs="Arial"/>
                <w:sz w:val="22"/>
                <w:szCs w:val="22"/>
              </w:rPr>
            </w:pPr>
          </w:p>
        </w:tc>
      </w:tr>
      <w:tr w:rsidR="005F22A1" w:rsidRPr="00263505" w14:paraId="035571D5" w14:textId="77777777" w:rsidTr="00A85CF0">
        <w:trPr>
          <w:trHeight w:val="280"/>
        </w:trPr>
        <w:tc>
          <w:tcPr>
            <w:tcW w:w="2880" w:type="dxa"/>
            <w:noWrap/>
          </w:tcPr>
          <w:p w14:paraId="36C563A4" w14:textId="77777777" w:rsidR="005F22A1" w:rsidRPr="00263505" w:rsidRDefault="005F22A1" w:rsidP="00A85CF0">
            <w:pPr>
              <w:spacing w:line="276" w:lineRule="auto"/>
              <w:rPr>
                <w:rFonts w:ascii="Arial" w:eastAsia="Times New Roman" w:hAnsi="Arial" w:cs="Arial"/>
                <w:b/>
                <w:bCs/>
                <w:sz w:val="22"/>
                <w:szCs w:val="22"/>
                <w:lang w:val="en-GB" w:eastAsia="it-IT"/>
              </w:rPr>
            </w:pPr>
            <w:r w:rsidRPr="00263505">
              <w:rPr>
                <w:rFonts w:ascii="Arial" w:eastAsia="Times New Roman" w:hAnsi="Arial" w:cs="Arial"/>
                <w:sz w:val="22"/>
                <w:szCs w:val="22"/>
                <w:lang w:val="en-GB" w:eastAsia="it-IT"/>
              </w:rPr>
              <w:t>January [ref.]</w:t>
            </w:r>
          </w:p>
        </w:tc>
        <w:tc>
          <w:tcPr>
            <w:tcW w:w="3499" w:type="dxa"/>
            <w:noWrap/>
          </w:tcPr>
          <w:p w14:paraId="4D8C6B4F" w14:textId="77777777" w:rsidR="005F22A1" w:rsidRPr="00263505" w:rsidRDefault="005F22A1" w:rsidP="00A85CF0">
            <w:pPr>
              <w:widowControl w:val="0"/>
              <w:autoSpaceDE w:val="0"/>
              <w:autoSpaceDN w:val="0"/>
              <w:adjustRightInd w:val="0"/>
              <w:jc w:val="center"/>
              <w:rPr>
                <w:rFonts w:ascii="Arial" w:hAnsi="Arial" w:cs="Arial"/>
                <w:sz w:val="22"/>
                <w:szCs w:val="22"/>
              </w:rPr>
            </w:pPr>
          </w:p>
        </w:tc>
        <w:tc>
          <w:tcPr>
            <w:tcW w:w="3253" w:type="dxa"/>
          </w:tcPr>
          <w:p w14:paraId="1EFDA2A6" w14:textId="77777777" w:rsidR="005F22A1" w:rsidRPr="00263505" w:rsidRDefault="005F22A1" w:rsidP="00A85CF0">
            <w:pPr>
              <w:widowControl w:val="0"/>
              <w:autoSpaceDE w:val="0"/>
              <w:autoSpaceDN w:val="0"/>
              <w:adjustRightInd w:val="0"/>
              <w:jc w:val="center"/>
              <w:rPr>
                <w:rFonts w:ascii="Arial" w:hAnsi="Arial" w:cs="Arial"/>
                <w:sz w:val="22"/>
                <w:szCs w:val="22"/>
              </w:rPr>
            </w:pPr>
          </w:p>
        </w:tc>
      </w:tr>
      <w:tr w:rsidR="005F22A1" w:rsidRPr="00263505" w14:paraId="7E9E4D33" w14:textId="77777777" w:rsidTr="00A85CF0">
        <w:trPr>
          <w:trHeight w:val="280"/>
        </w:trPr>
        <w:tc>
          <w:tcPr>
            <w:tcW w:w="2880" w:type="dxa"/>
            <w:noWrap/>
          </w:tcPr>
          <w:p w14:paraId="7FFC9C57" w14:textId="77777777" w:rsidR="005F22A1" w:rsidRPr="00263505" w:rsidRDefault="005F22A1" w:rsidP="00A85CF0">
            <w:pPr>
              <w:spacing w:line="276" w:lineRule="auto"/>
              <w:rPr>
                <w:rFonts w:ascii="Arial" w:eastAsia="Times New Roman" w:hAnsi="Arial" w:cs="Arial"/>
                <w:sz w:val="22"/>
                <w:szCs w:val="22"/>
                <w:lang w:val="en-GB" w:eastAsia="it-IT"/>
              </w:rPr>
            </w:pPr>
            <w:r w:rsidRPr="00263505">
              <w:rPr>
                <w:rFonts w:ascii="Arial" w:eastAsia="Times New Roman" w:hAnsi="Arial" w:cs="Arial"/>
                <w:sz w:val="22"/>
                <w:szCs w:val="22"/>
                <w:lang w:val="en-GB" w:eastAsia="it-IT"/>
              </w:rPr>
              <w:t>February</w:t>
            </w:r>
          </w:p>
        </w:tc>
        <w:tc>
          <w:tcPr>
            <w:tcW w:w="3499" w:type="dxa"/>
            <w:noWrap/>
          </w:tcPr>
          <w:p w14:paraId="1906BD02"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-0.000</w:t>
            </w:r>
          </w:p>
        </w:tc>
        <w:tc>
          <w:tcPr>
            <w:tcW w:w="3253" w:type="dxa"/>
          </w:tcPr>
          <w:p w14:paraId="328DA276"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-0.005</w:t>
            </w:r>
          </w:p>
        </w:tc>
      </w:tr>
      <w:tr w:rsidR="005F22A1" w:rsidRPr="00263505" w14:paraId="626EAE74" w14:textId="77777777" w:rsidTr="00A85CF0">
        <w:trPr>
          <w:trHeight w:val="280"/>
        </w:trPr>
        <w:tc>
          <w:tcPr>
            <w:tcW w:w="2880" w:type="dxa"/>
            <w:noWrap/>
          </w:tcPr>
          <w:p w14:paraId="1A04908B" w14:textId="77777777" w:rsidR="005F22A1" w:rsidRPr="00263505" w:rsidRDefault="005F22A1" w:rsidP="00A85CF0">
            <w:pPr>
              <w:spacing w:line="276" w:lineRule="auto"/>
              <w:rPr>
                <w:rFonts w:ascii="Arial" w:eastAsia="Times New Roman" w:hAnsi="Arial" w:cs="Arial"/>
                <w:sz w:val="22"/>
                <w:szCs w:val="22"/>
                <w:lang w:val="en-GB" w:eastAsia="it-IT"/>
              </w:rPr>
            </w:pPr>
          </w:p>
        </w:tc>
        <w:tc>
          <w:tcPr>
            <w:tcW w:w="3499" w:type="dxa"/>
            <w:noWrap/>
          </w:tcPr>
          <w:p w14:paraId="3C29F771"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w:t>
            </w:r>
            <w:r>
              <w:rPr>
                <w:rFonts w:ascii="Arial" w:hAnsi="Arial" w:cs="Arial"/>
                <w:sz w:val="22"/>
                <w:szCs w:val="22"/>
              </w:rPr>
              <w:t>-0.0</w:t>
            </w:r>
            <w:r w:rsidRPr="007C76E8">
              <w:rPr>
                <w:rFonts w:ascii="Arial" w:hAnsi="Arial" w:cs="Arial"/>
                <w:sz w:val="22"/>
                <w:szCs w:val="22"/>
              </w:rPr>
              <w:t xml:space="preserve">09   </w:t>
            </w:r>
            <w:r>
              <w:rPr>
                <w:rFonts w:ascii="Arial" w:hAnsi="Arial" w:cs="Arial"/>
                <w:sz w:val="22"/>
                <w:szCs w:val="22"/>
              </w:rPr>
              <w:t>0.0</w:t>
            </w:r>
            <w:r w:rsidRPr="007C76E8">
              <w:rPr>
                <w:rFonts w:ascii="Arial" w:hAnsi="Arial" w:cs="Arial"/>
                <w:sz w:val="22"/>
                <w:szCs w:val="22"/>
              </w:rPr>
              <w:t>08</w:t>
            </w:r>
            <w:r w:rsidRPr="00263505">
              <w:rPr>
                <w:rFonts w:ascii="Arial" w:hAnsi="Arial" w:cs="Arial"/>
                <w:sz w:val="22"/>
                <w:szCs w:val="22"/>
              </w:rPr>
              <w:t>]</w:t>
            </w:r>
          </w:p>
        </w:tc>
        <w:tc>
          <w:tcPr>
            <w:tcW w:w="3253" w:type="dxa"/>
          </w:tcPr>
          <w:p w14:paraId="310686D0"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w:t>
            </w:r>
            <w:r>
              <w:rPr>
                <w:rFonts w:ascii="Arial" w:hAnsi="Arial" w:cs="Arial"/>
                <w:sz w:val="22"/>
                <w:szCs w:val="22"/>
              </w:rPr>
              <w:t>-0.0</w:t>
            </w:r>
            <w:r w:rsidRPr="00735F32">
              <w:rPr>
                <w:rFonts w:ascii="Arial" w:hAnsi="Arial" w:cs="Arial"/>
                <w:sz w:val="22"/>
                <w:szCs w:val="22"/>
              </w:rPr>
              <w:t xml:space="preserve">27   </w:t>
            </w:r>
            <w:r>
              <w:rPr>
                <w:rFonts w:ascii="Arial" w:hAnsi="Arial" w:cs="Arial"/>
                <w:sz w:val="22"/>
                <w:szCs w:val="22"/>
              </w:rPr>
              <w:t>0.0</w:t>
            </w:r>
            <w:r w:rsidRPr="00735F32">
              <w:rPr>
                <w:rFonts w:ascii="Arial" w:hAnsi="Arial" w:cs="Arial"/>
                <w:sz w:val="22"/>
                <w:szCs w:val="22"/>
              </w:rPr>
              <w:t>16</w:t>
            </w:r>
            <w:r w:rsidRPr="00263505">
              <w:rPr>
                <w:rFonts w:ascii="Arial" w:hAnsi="Arial" w:cs="Arial"/>
                <w:sz w:val="22"/>
                <w:szCs w:val="22"/>
              </w:rPr>
              <w:t>]</w:t>
            </w:r>
          </w:p>
        </w:tc>
      </w:tr>
      <w:tr w:rsidR="005F22A1" w:rsidRPr="00263505" w14:paraId="19CBB070" w14:textId="77777777" w:rsidTr="00A85CF0">
        <w:trPr>
          <w:trHeight w:val="280"/>
        </w:trPr>
        <w:tc>
          <w:tcPr>
            <w:tcW w:w="2880" w:type="dxa"/>
            <w:noWrap/>
          </w:tcPr>
          <w:p w14:paraId="4B2790A0" w14:textId="77777777" w:rsidR="005F22A1" w:rsidRPr="00263505" w:rsidRDefault="005F22A1" w:rsidP="00A85CF0">
            <w:pPr>
              <w:spacing w:line="276" w:lineRule="auto"/>
              <w:rPr>
                <w:rFonts w:ascii="Arial" w:eastAsia="Times New Roman" w:hAnsi="Arial" w:cs="Arial"/>
                <w:sz w:val="22"/>
                <w:szCs w:val="22"/>
                <w:lang w:val="en-GB" w:eastAsia="it-IT"/>
              </w:rPr>
            </w:pPr>
            <w:r w:rsidRPr="00263505">
              <w:rPr>
                <w:rFonts w:ascii="Arial" w:eastAsia="Times New Roman" w:hAnsi="Arial" w:cs="Arial"/>
                <w:sz w:val="22"/>
                <w:szCs w:val="22"/>
                <w:lang w:val="en-GB" w:eastAsia="it-IT"/>
              </w:rPr>
              <w:t>March</w:t>
            </w:r>
          </w:p>
        </w:tc>
        <w:tc>
          <w:tcPr>
            <w:tcW w:w="3499" w:type="dxa"/>
            <w:noWrap/>
          </w:tcPr>
          <w:p w14:paraId="47E426F6"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-0.00</w:t>
            </w:r>
            <w:r>
              <w:rPr>
                <w:rFonts w:ascii="Arial" w:hAnsi="Arial" w:cs="Arial"/>
                <w:sz w:val="22"/>
                <w:szCs w:val="22"/>
              </w:rPr>
              <w:t>1</w:t>
            </w:r>
          </w:p>
        </w:tc>
        <w:tc>
          <w:tcPr>
            <w:tcW w:w="3253" w:type="dxa"/>
          </w:tcPr>
          <w:p w14:paraId="16B7873B"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-0.006</w:t>
            </w:r>
          </w:p>
        </w:tc>
      </w:tr>
      <w:tr w:rsidR="005F22A1" w:rsidRPr="00263505" w14:paraId="4CE4418B" w14:textId="77777777" w:rsidTr="00A85CF0">
        <w:trPr>
          <w:trHeight w:val="280"/>
        </w:trPr>
        <w:tc>
          <w:tcPr>
            <w:tcW w:w="2880" w:type="dxa"/>
            <w:noWrap/>
          </w:tcPr>
          <w:p w14:paraId="363C6F89" w14:textId="77777777" w:rsidR="005F22A1" w:rsidRPr="00263505" w:rsidRDefault="005F22A1" w:rsidP="00A85CF0">
            <w:pPr>
              <w:spacing w:line="276" w:lineRule="auto"/>
              <w:rPr>
                <w:rFonts w:ascii="Arial" w:eastAsia="Times New Roman" w:hAnsi="Arial" w:cs="Arial"/>
                <w:sz w:val="22"/>
                <w:szCs w:val="22"/>
                <w:lang w:val="en-GB" w:eastAsia="it-IT"/>
              </w:rPr>
            </w:pPr>
          </w:p>
        </w:tc>
        <w:tc>
          <w:tcPr>
            <w:tcW w:w="3499" w:type="dxa"/>
            <w:noWrap/>
          </w:tcPr>
          <w:p w14:paraId="478FB31C" w14:textId="2E8EDDF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w:t>
            </w:r>
            <w:r>
              <w:rPr>
                <w:rFonts w:ascii="Arial" w:hAnsi="Arial" w:cs="Arial"/>
                <w:sz w:val="22"/>
                <w:szCs w:val="22"/>
              </w:rPr>
              <w:t>-0.0</w:t>
            </w:r>
            <w:r w:rsidRPr="007C76E8">
              <w:rPr>
                <w:rFonts w:ascii="Arial" w:hAnsi="Arial" w:cs="Arial"/>
                <w:sz w:val="22"/>
                <w:szCs w:val="22"/>
              </w:rPr>
              <w:t>09</w:t>
            </w:r>
            <w:r w:rsidR="009C31A2">
              <w:rPr>
                <w:rFonts w:ascii="Arial" w:hAnsi="Arial" w:cs="Arial"/>
                <w:sz w:val="22"/>
                <w:szCs w:val="22"/>
              </w:rPr>
              <w:t xml:space="preserve"> </w:t>
            </w:r>
            <w:r w:rsidRPr="007C76E8">
              <w:rPr>
                <w:rFonts w:ascii="Arial" w:hAnsi="Arial" w:cs="Arial"/>
                <w:sz w:val="22"/>
                <w:szCs w:val="22"/>
              </w:rPr>
              <w:t xml:space="preserve">  </w:t>
            </w:r>
            <w:r>
              <w:rPr>
                <w:rFonts w:ascii="Arial" w:hAnsi="Arial" w:cs="Arial"/>
                <w:sz w:val="22"/>
                <w:szCs w:val="22"/>
              </w:rPr>
              <w:t>0.0</w:t>
            </w:r>
            <w:r w:rsidRPr="007C76E8">
              <w:rPr>
                <w:rFonts w:ascii="Arial" w:hAnsi="Arial" w:cs="Arial"/>
                <w:sz w:val="22"/>
                <w:szCs w:val="22"/>
              </w:rPr>
              <w:t>07</w:t>
            </w:r>
            <w:r w:rsidRPr="00263505">
              <w:rPr>
                <w:rFonts w:ascii="Arial" w:hAnsi="Arial" w:cs="Arial"/>
                <w:sz w:val="22"/>
                <w:szCs w:val="22"/>
              </w:rPr>
              <w:t>]</w:t>
            </w:r>
          </w:p>
        </w:tc>
        <w:tc>
          <w:tcPr>
            <w:tcW w:w="3253" w:type="dxa"/>
          </w:tcPr>
          <w:p w14:paraId="6ED718ED"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w:t>
            </w:r>
            <w:r>
              <w:rPr>
                <w:rFonts w:ascii="Arial" w:hAnsi="Arial" w:cs="Arial"/>
                <w:sz w:val="22"/>
                <w:szCs w:val="22"/>
              </w:rPr>
              <w:t>-0.0</w:t>
            </w:r>
            <w:r w:rsidRPr="00735F32">
              <w:rPr>
                <w:rFonts w:ascii="Arial" w:hAnsi="Arial" w:cs="Arial"/>
                <w:sz w:val="22"/>
                <w:szCs w:val="22"/>
              </w:rPr>
              <w:t xml:space="preserve">28   </w:t>
            </w:r>
            <w:r>
              <w:rPr>
                <w:rFonts w:ascii="Arial" w:hAnsi="Arial" w:cs="Arial"/>
                <w:sz w:val="22"/>
                <w:szCs w:val="22"/>
              </w:rPr>
              <w:t>0.0</w:t>
            </w:r>
            <w:r w:rsidRPr="00735F32">
              <w:rPr>
                <w:rFonts w:ascii="Arial" w:hAnsi="Arial" w:cs="Arial"/>
                <w:sz w:val="22"/>
                <w:szCs w:val="22"/>
              </w:rPr>
              <w:t>15</w:t>
            </w:r>
            <w:r w:rsidRPr="00263505">
              <w:rPr>
                <w:rFonts w:ascii="Arial" w:hAnsi="Arial" w:cs="Arial"/>
                <w:sz w:val="22"/>
                <w:szCs w:val="22"/>
              </w:rPr>
              <w:t>]</w:t>
            </w:r>
          </w:p>
        </w:tc>
      </w:tr>
      <w:tr w:rsidR="005F22A1" w:rsidRPr="00263505" w14:paraId="7653B897" w14:textId="77777777" w:rsidTr="00A85CF0">
        <w:trPr>
          <w:trHeight w:val="280"/>
        </w:trPr>
        <w:tc>
          <w:tcPr>
            <w:tcW w:w="2880" w:type="dxa"/>
            <w:noWrap/>
          </w:tcPr>
          <w:p w14:paraId="6BB35EAA" w14:textId="77777777" w:rsidR="005F22A1" w:rsidRPr="00263505" w:rsidRDefault="005F22A1" w:rsidP="00A85CF0">
            <w:pPr>
              <w:spacing w:line="276" w:lineRule="auto"/>
              <w:rPr>
                <w:rFonts w:ascii="Arial" w:eastAsia="Times New Roman" w:hAnsi="Arial" w:cs="Arial"/>
                <w:sz w:val="22"/>
                <w:szCs w:val="22"/>
                <w:lang w:val="en-GB" w:eastAsia="it-IT"/>
              </w:rPr>
            </w:pPr>
            <w:r w:rsidRPr="00263505">
              <w:rPr>
                <w:rFonts w:ascii="Arial" w:eastAsia="Times New Roman" w:hAnsi="Arial" w:cs="Arial"/>
                <w:sz w:val="22"/>
                <w:szCs w:val="22"/>
                <w:lang w:val="en-GB" w:eastAsia="it-IT"/>
              </w:rPr>
              <w:t>April</w:t>
            </w:r>
          </w:p>
        </w:tc>
        <w:tc>
          <w:tcPr>
            <w:tcW w:w="3499" w:type="dxa"/>
            <w:noWrap/>
          </w:tcPr>
          <w:p w14:paraId="5B43928C"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0.004</w:t>
            </w:r>
          </w:p>
        </w:tc>
        <w:tc>
          <w:tcPr>
            <w:tcW w:w="3253" w:type="dxa"/>
          </w:tcPr>
          <w:p w14:paraId="4A59E930"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0.014</w:t>
            </w:r>
          </w:p>
        </w:tc>
      </w:tr>
      <w:tr w:rsidR="005F22A1" w:rsidRPr="00263505" w14:paraId="08F79584" w14:textId="77777777" w:rsidTr="00A85CF0">
        <w:trPr>
          <w:trHeight w:val="280"/>
        </w:trPr>
        <w:tc>
          <w:tcPr>
            <w:tcW w:w="2880" w:type="dxa"/>
            <w:noWrap/>
          </w:tcPr>
          <w:p w14:paraId="04DD771D" w14:textId="77777777" w:rsidR="005F22A1" w:rsidRPr="00263505" w:rsidRDefault="005F22A1" w:rsidP="00A85CF0">
            <w:pPr>
              <w:spacing w:line="276" w:lineRule="auto"/>
              <w:rPr>
                <w:rFonts w:ascii="Arial" w:eastAsia="Times New Roman" w:hAnsi="Arial" w:cs="Arial"/>
                <w:sz w:val="22"/>
                <w:szCs w:val="22"/>
                <w:lang w:val="en-GB" w:eastAsia="it-IT"/>
              </w:rPr>
            </w:pPr>
          </w:p>
        </w:tc>
        <w:tc>
          <w:tcPr>
            <w:tcW w:w="3499" w:type="dxa"/>
            <w:noWrap/>
          </w:tcPr>
          <w:p w14:paraId="3F2F498F"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w:t>
            </w:r>
            <w:r>
              <w:rPr>
                <w:rFonts w:ascii="Arial" w:hAnsi="Arial" w:cs="Arial"/>
                <w:sz w:val="22"/>
                <w:szCs w:val="22"/>
              </w:rPr>
              <w:t>-0.0</w:t>
            </w:r>
            <w:r w:rsidRPr="007C76E8">
              <w:rPr>
                <w:rFonts w:ascii="Arial" w:hAnsi="Arial" w:cs="Arial"/>
                <w:sz w:val="22"/>
                <w:szCs w:val="22"/>
              </w:rPr>
              <w:t xml:space="preserve">06     </w:t>
            </w:r>
            <w:r>
              <w:rPr>
                <w:rFonts w:ascii="Arial" w:hAnsi="Arial" w:cs="Arial"/>
                <w:sz w:val="22"/>
                <w:szCs w:val="22"/>
              </w:rPr>
              <w:t>0.0</w:t>
            </w:r>
            <w:r w:rsidRPr="007C76E8">
              <w:rPr>
                <w:rFonts w:ascii="Arial" w:hAnsi="Arial" w:cs="Arial"/>
                <w:sz w:val="22"/>
                <w:szCs w:val="22"/>
              </w:rPr>
              <w:t>14</w:t>
            </w:r>
            <w:r w:rsidRPr="00263505">
              <w:rPr>
                <w:rFonts w:ascii="Arial" w:hAnsi="Arial" w:cs="Arial"/>
                <w:sz w:val="22"/>
                <w:szCs w:val="22"/>
              </w:rPr>
              <w:t>]</w:t>
            </w:r>
          </w:p>
        </w:tc>
        <w:tc>
          <w:tcPr>
            <w:tcW w:w="3253" w:type="dxa"/>
          </w:tcPr>
          <w:p w14:paraId="1425CB5E"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w:t>
            </w:r>
            <w:r>
              <w:rPr>
                <w:rFonts w:ascii="Arial" w:hAnsi="Arial" w:cs="Arial"/>
                <w:sz w:val="22"/>
                <w:szCs w:val="22"/>
              </w:rPr>
              <w:t>-0.0</w:t>
            </w:r>
            <w:r w:rsidRPr="00735F32">
              <w:rPr>
                <w:rFonts w:ascii="Arial" w:hAnsi="Arial" w:cs="Arial"/>
                <w:sz w:val="22"/>
                <w:szCs w:val="22"/>
              </w:rPr>
              <w:t xml:space="preserve">07   </w:t>
            </w:r>
            <w:r>
              <w:rPr>
                <w:rFonts w:ascii="Arial" w:hAnsi="Arial" w:cs="Arial"/>
                <w:sz w:val="22"/>
                <w:szCs w:val="22"/>
              </w:rPr>
              <w:t>0.0</w:t>
            </w:r>
            <w:r w:rsidRPr="00735F32">
              <w:rPr>
                <w:rFonts w:ascii="Arial" w:hAnsi="Arial" w:cs="Arial"/>
                <w:sz w:val="22"/>
                <w:szCs w:val="22"/>
              </w:rPr>
              <w:t>36</w:t>
            </w:r>
            <w:r w:rsidRPr="00263505">
              <w:rPr>
                <w:rFonts w:ascii="Arial" w:hAnsi="Arial" w:cs="Arial"/>
                <w:sz w:val="22"/>
                <w:szCs w:val="22"/>
              </w:rPr>
              <w:t>]</w:t>
            </w:r>
          </w:p>
        </w:tc>
      </w:tr>
      <w:tr w:rsidR="005F22A1" w:rsidRPr="00263505" w14:paraId="6273ECCA" w14:textId="77777777" w:rsidTr="00A85CF0">
        <w:trPr>
          <w:trHeight w:val="280"/>
        </w:trPr>
        <w:tc>
          <w:tcPr>
            <w:tcW w:w="2880" w:type="dxa"/>
            <w:noWrap/>
          </w:tcPr>
          <w:p w14:paraId="1D2F9D8E" w14:textId="77777777" w:rsidR="005F22A1" w:rsidRPr="00263505" w:rsidRDefault="005F22A1" w:rsidP="00A85CF0">
            <w:pPr>
              <w:spacing w:line="276" w:lineRule="auto"/>
              <w:rPr>
                <w:rFonts w:ascii="Arial" w:eastAsia="Times New Roman" w:hAnsi="Arial" w:cs="Arial"/>
                <w:sz w:val="22"/>
                <w:szCs w:val="22"/>
                <w:lang w:val="en-GB" w:eastAsia="it-IT"/>
              </w:rPr>
            </w:pPr>
            <w:r w:rsidRPr="00263505">
              <w:rPr>
                <w:rFonts w:ascii="Arial" w:eastAsia="Times New Roman" w:hAnsi="Arial" w:cs="Arial"/>
                <w:sz w:val="22"/>
                <w:szCs w:val="22"/>
                <w:lang w:val="en-GB" w:eastAsia="it-IT"/>
              </w:rPr>
              <w:t>May</w:t>
            </w:r>
          </w:p>
        </w:tc>
        <w:tc>
          <w:tcPr>
            <w:tcW w:w="3499" w:type="dxa"/>
            <w:noWrap/>
          </w:tcPr>
          <w:p w14:paraId="46BC17B1"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0.012**</w:t>
            </w:r>
          </w:p>
        </w:tc>
        <w:tc>
          <w:tcPr>
            <w:tcW w:w="3253" w:type="dxa"/>
          </w:tcPr>
          <w:p w14:paraId="38E5C99A"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-0.009</w:t>
            </w:r>
          </w:p>
        </w:tc>
      </w:tr>
      <w:tr w:rsidR="005F22A1" w:rsidRPr="00263505" w14:paraId="2B091647" w14:textId="77777777" w:rsidTr="00A85CF0">
        <w:trPr>
          <w:trHeight w:val="280"/>
        </w:trPr>
        <w:tc>
          <w:tcPr>
            <w:tcW w:w="2880" w:type="dxa"/>
            <w:noWrap/>
          </w:tcPr>
          <w:p w14:paraId="144FE50A" w14:textId="77777777" w:rsidR="005F22A1" w:rsidRPr="00263505" w:rsidRDefault="005F22A1" w:rsidP="00A85CF0">
            <w:pPr>
              <w:spacing w:line="276" w:lineRule="auto"/>
              <w:rPr>
                <w:rFonts w:ascii="Arial" w:eastAsia="Times New Roman" w:hAnsi="Arial" w:cs="Arial"/>
                <w:sz w:val="22"/>
                <w:szCs w:val="22"/>
                <w:lang w:val="en-GB" w:eastAsia="it-IT"/>
              </w:rPr>
            </w:pPr>
          </w:p>
        </w:tc>
        <w:tc>
          <w:tcPr>
            <w:tcW w:w="3499" w:type="dxa"/>
            <w:noWrap/>
          </w:tcPr>
          <w:p w14:paraId="58127A70" w14:textId="77777777" w:rsidR="005F22A1" w:rsidRPr="00263505" w:rsidRDefault="005F22A1" w:rsidP="00A85CF0">
            <w:pPr>
              <w:widowControl w:val="0"/>
              <w:autoSpaceDE w:val="0"/>
              <w:autoSpaceDN w:val="0"/>
              <w:adjustRightInd w:val="0"/>
              <w:jc w:val="center"/>
              <w:rPr>
                <w:rFonts w:ascii="Arial" w:hAnsi="Arial" w:cs="Arial"/>
                <w:sz w:val="22"/>
                <w:szCs w:val="22"/>
              </w:rPr>
            </w:pPr>
            <w:r>
              <w:rPr>
                <w:rFonts w:ascii="Arial" w:hAnsi="Arial" w:cs="Arial"/>
                <w:sz w:val="22"/>
                <w:szCs w:val="22"/>
              </w:rPr>
              <w:t>[0.0</w:t>
            </w:r>
            <w:r w:rsidRPr="00C40CF7">
              <w:rPr>
                <w:rFonts w:ascii="Arial" w:hAnsi="Arial" w:cs="Arial"/>
                <w:sz w:val="22"/>
                <w:szCs w:val="22"/>
              </w:rPr>
              <w:t xml:space="preserve">02   </w:t>
            </w:r>
            <w:r>
              <w:rPr>
                <w:rFonts w:ascii="Arial" w:hAnsi="Arial" w:cs="Arial"/>
                <w:sz w:val="22"/>
                <w:szCs w:val="22"/>
              </w:rPr>
              <w:t>0.0</w:t>
            </w:r>
            <w:r w:rsidRPr="00C40CF7">
              <w:rPr>
                <w:rFonts w:ascii="Arial" w:hAnsi="Arial" w:cs="Arial"/>
                <w:sz w:val="22"/>
                <w:szCs w:val="22"/>
              </w:rPr>
              <w:t>21</w:t>
            </w:r>
            <w:r w:rsidRPr="00263505">
              <w:rPr>
                <w:rFonts w:ascii="Arial" w:hAnsi="Arial" w:cs="Arial"/>
                <w:sz w:val="22"/>
                <w:szCs w:val="22"/>
              </w:rPr>
              <w:t>]</w:t>
            </w:r>
          </w:p>
        </w:tc>
        <w:tc>
          <w:tcPr>
            <w:tcW w:w="3253" w:type="dxa"/>
          </w:tcPr>
          <w:p w14:paraId="57EFF14E"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w:t>
            </w:r>
            <w:r>
              <w:rPr>
                <w:rFonts w:ascii="Arial" w:hAnsi="Arial" w:cs="Arial"/>
                <w:sz w:val="22"/>
                <w:szCs w:val="22"/>
              </w:rPr>
              <w:t>-0.0</w:t>
            </w:r>
            <w:r w:rsidRPr="00735F32">
              <w:rPr>
                <w:rFonts w:ascii="Arial" w:hAnsi="Arial" w:cs="Arial"/>
                <w:sz w:val="22"/>
                <w:szCs w:val="22"/>
              </w:rPr>
              <w:t xml:space="preserve">31    </w:t>
            </w:r>
            <w:r>
              <w:rPr>
                <w:rFonts w:ascii="Arial" w:hAnsi="Arial" w:cs="Arial"/>
                <w:sz w:val="22"/>
                <w:szCs w:val="22"/>
              </w:rPr>
              <w:t>0.0</w:t>
            </w:r>
            <w:r w:rsidRPr="00735F32">
              <w:rPr>
                <w:rFonts w:ascii="Arial" w:hAnsi="Arial" w:cs="Arial"/>
                <w:sz w:val="22"/>
                <w:szCs w:val="22"/>
              </w:rPr>
              <w:t>12</w:t>
            </w:r>
            <w:r w:rsidRPr="00263505">
              <w:rPr>
                <w:rFonts w:ascii="Arial" w:hAnsi="Arial" w:cs="Arial"/>
                <w:sz w:val="22"/>
                <w:szCs w:val="22"/>
              </w:rPr>
              <w:t>]</w:t>
            </w:r>
          </w:p>
        </w:tc>
      </w:tr>
      <w:tr w:rsidR="005F22A1" w:rsidRPr="00263505" w14:paraId="4FA93D02" w14:textId="77777777" w:rsidTr="00A85CF0">
        <w:trPr>
          <w:trHeight w:val="280"/>
        </w:trPr>
        <w:tc>
          <w:tcPr>
            <w:tcW w:w="2880" w:type="dxa"/>
            <w:noWrap/>
          </w:tcPr>
          <w:p w14:paraId="16A86C93" w14:textId="77777777" w:rsidR="005F22A1" w:rsidRPr="00263505" w:rsidRDefault="005F22A1" w:rsidP="00A85CF0">
            <w:pPr>
              <w:spacing w:line="276" w:lineRule="auto"/>
              <w:rPr>
                <w:rFonts w:ascii="Arial" w:eastAsia="Times New Roman" w:hAnsi="Arial" w:cs="Arial"/>
                <w:sz w:val="22"/>
                <w:szCs w:val="22"/>
                <w:lang w:val="en-GB" w:eastAsia="it-IT"/>
              </w:rPr>
            </w:pPr>
            <w:r w:rsidRPr="00263505">
              <w:rPr>
                <w:rFonts w:ascii="Arial" w:eastAsia="Times New Roman" w:hAnsi="Arial" w:cs="Arial"/>
                <w:sz w:val="22"/>
                <w:szCs w:val="22"/>
                <w:lang w:val="en-GB" w:eastAsia="it-IT"/>
              </w:rPr>
              <w:t>June</w:t>
            </w:r>
          </w:p>
        </w:tc>
        <w:tc>
          <w:tcPr>
            <w:tcW w:w="3499" w:type="dxa"/>
            <w:noWrap/>
          </w:tcPr>
          <w:p w14:paraId="565A0184"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0.008*</w:t>
            </w:r>
          </w:p>
        </w:tc>
        <w:tc>
          <w:tcPr>
            <w:tcW w:w="3253" w:type="dxa"/>
          </w:tcPr>
          <w:p w14:paraId="55F9150B"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-0.014</w:t>
            </w:r>
          </w:p>
        </w:tc>
      </w:tr>
      <w:tr w:rsidR="005F22A1" w:rsidRPr="00263505" w14:paraId="079A8A28" w14:textId="77777777" w:rsidTr="00A85CF0">
        <w:trPr>
          <w:trHeight w:val="280"/>
        </w:trPr>
        <w:tc>
          <w:tcPr>
            <w:tcW w:w="2880" w:type="dxa"/>
            <w:noWrap/>
          </w:tcPr>
          <w:p w14:paraId="2A9652CA" w14:textId="77777777" w:rsidR="005F22A1" w:rsidRPr="00263505" w:rsidRDefault="005F22A1" w:rsidP="00A85CF0">
            <w:pPr>
              <w:spacing w:line="276" w:lineRule="auto"/>
              <w:rPr>
                <w:rFonts w:ascii="Arial" w:eastAsia="Times New Roman" w:hAnsi="Arial" w:cs="Arial"/>
                <w:sz w:val="22"/>
                <w:szCs w:val="22"/>
                <w:lang w:val="en-GB" w:eastAsia="it-IT"/>
              </w:rPr>
            </w:pPr>
          </w:p>
        </w:tc>
        <w:tc>
          <w:tcPr>
            <w:tcW w:w="3499" w:type="dxa"/>
            <w:noWrap/>
          </w:tcPr>
          <w:p w14:paraId="63F2D9C9"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w:t>
            </w:r>
            <w:r>
              <w:rPr>
                <w:rFonts w:ascii="Arial" w:hAnsi="Arial" w:cs="Arial"/>
                <w:sz w:val="22"/>
                <w:szCs w:val="22"/>
              </w:rPr>
              <w:t>-0.0</w:t>
            </w:r>
            <w:r w:rsidRPr="00C40CF7">
              <w:rPr>
                <w:rFonts w:ascii="Arial" w:hAnsi="Arial" w:cs="Arial"/>
                <w:sz w:val="22"/>
                <w:szCs w:val="22"/>
              </w:rPr>
              <w:t>0</w:t>
            </w:r>
            <w:r>
              <w:rPr>
                <w:rFonts w:ascii="Arial" w:hAnsi="Arial" w:cs="Arial"/>
                <w:sz w:val="22"/>
                <w:szCs w:val="22"/>
              </w:rPr>
              <w:t>1</w:t>
            </w:r>
            <w:r w:rsidRPr="00C40CF7">
              <w:rPr>
                <w:rFonts w:ascii="Arial" w:hAnsi="Arial" w:cs="Arial"/>
                <w:sz w:val="22"/>
                <w:szCs w:val="22"/>
              </w:rPr>
              <w:t xml:space="preserve">   </w:t>
            </w:r>
            <w:r>
              <w:rPr>
                <w:rFonts w:ascii="Arial" w:hAnsi="Arial" w:cs="Arial"/>
                <w:sz w:val="22"/>
                <w:szCs w:val="22"/>
              </w:rPr>
              <w:t>0.0</w:t>
            </w:r>
            <w:r w:rsidRPr="00C40CF7">
              <w:rPr>
                <w:rFonts w:ascii="Arial" w:hAnsi="Arial" w:cs="Arial"/>
                <w:sz w:val="22"/>
                <w:szCs w:val="22"/>
              </w:rPr>
              <w:t>18</w:t>
            </w:r>
            <w:r w:rsidRPr="00263505">
              <w:rPr>
                <w:rFonts w:ascii="Arial" w:hAnsi="Arial" w:cs="Arial"/>
                <w:sz w:val="22"/>
                <w:szCs w:val="22"/>
              </w:rPr>
              <w:t>]</w:t>
            </w:r>
          </w:p>
        </w:tc>
        <w:tc>
          <w:tcPr>
            <w:tcW w:w="3253" w:type="dxa"/>
          </w:tcPr>
          <w:p w14:paraId="7699DC04"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w:t>
            </w:r>
            <w:r>
              <w:rPr>
                <w:rFonts w:ascii="Arial" w:hAnsi="Arial" w:cs="Arial"/>
                <w:sz w:val="22"/>
                <w:szCs w:val="22"/>
              </w:rPr>
              <w:t>-0.0</w:t>
            </w:r>
            <w:r w:rsidRPr="00735F32">
              <w:rPr>
                <w:rFonts w:ascii="Arial" w:hAnsi="Arial" w:cs="Arial"/>
                <w:sz w:val="22"/>
                <w:szCs w:val="22"/>
              </w:rPr>
              <w:t xml:space="preserve">37   </w:t>
            </w:r>
            <w:r>
              <w:rPr>
                <w:rFonts w:ascii="Arial" w:hAnsi="Arial" w:cs="Arial"/>
                <w:sz w:val="22"/>
                <w:szCs w:val="22"/>
              </w:rPr>
              <w:t>0.0</w:t>
            </w:r>
            <w:r w:rsidRPr="00735F32">
              <w:rPr>
                <w:rFonts w:ascii="Arial" w:hAnsi="Arial" w:cs="Arial"/>
                <w:sz w:val="22"/>
                <w:szCs w:val="22"/>
              </w:rPr>
              <w:t>08</w:t>
            </w:r>
            <w:r w:rsidRPr="00263505">
              <w:rPr>
                <w:rFonts w:ascii="Arial" w:hAnsi="Arial" w:cs="Arial"/>
                <w:sz w:val="22"/>
                <w:szCs w:val="22"/>
              </w:rPr>
              <w:t>]</w:t>
            </w:r>
          </w:p>
        </w:tc>
      </w:tr>
      <w:tr w:rsidR="005F22A1" w:rsidRPr="00263505" w14:paraId="5B40CF32" w14:textId="77777777" w:rsidTr="00A85CF0">
        <w:trPr>
          <w:trHeight w:val="280"/>
        </w:trPr>
        <w:tc>
          <w:tcPr>
            <w:tcW w:w="2880" w:type="dxa"/>
            <w:noWrap/>
          </w:tcPr>
          <w:p w14:paraId="4EB2C805" w14:textId="77777777" w:rsidR="005F22A1" w:rsidRPr="00263505" w:rsidRDefault="005F22A1" w:rsidP="00A85CF0">
            <w:pPr>
              <w:spacing w:line="276" w:lineRule="auto"/>
              <w:rPr>
                <w:rFonts w:ascii="Arial" w:eastAsia="Times New Roman" w:hAnsi="Arial" w:cs="Arial"/>
                <w:sz w:val="22"/>
                <w:szCs w:val="22"/>
                <w:lang w:val="en-GB" w:eastAsia="it-IT"/>
              </w:rPr>
            </w:pPr>
            <w:r w:rsidRPr="00263505">
              <w:rPr>
                <w:rFonts w:ascii="Arial" w:eastAsia="Times New Roman" w:hAnsi="Arial" w:cs="Arial"/>
                <w:sz w:val="22"/>
                <w:szCs w:val="22"/>
                <w:lang w:val="en-GB" w:eastAsia="it-IT"/>
              </w:rPr>
              <w:t>July</w:t>
            </w:r>
          </w:p>
        </w:tc>
        <w:tc>
          <w:tcPr>
            <w:tcW w:w="3499" w:type="dxa"/>
            <w:noWrap/>
          </w:tcPr>
          <w:p w14:paraId="3BB03717"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-0.00</w:t>
            </w:r>
            <w:r>
              <w:rPr>
                <w:rFonts w:ascii="Arial" w:hAnsi="Arial" w:cs="Arial"/>
                <w:sz w:val="22"/>
                <w:szCs w:val="22"/>
              </w:rPr>
              <w:t>2</w:t>
            </w:r>
          </w:p>
        </w:tc>
        <w:tc>
          <w:tcPr>
            <w:tcW w:w="3253" w:type="dxa"/>
          </w:tcPr>
          <w:p w14:paraId="723E4DEF"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-0.022*</w:t>
            </w:r>
          </w:p>
        </w:tc>
      </w:tr>
      <w:tr w:rsidR="005F22A1" w:rsidRPr="00263505" w14:paraId="673C1BDF" w14:textId="77777777" w:rsidTr="00A85CF0">
        <w:trPr>
          <w:trHeight w:val="280"/>
        </w:trPr>
        <w:tc>
          <w:tcPr>
            <w:tcW w:w="2880" w:type="dxa"/>
            <w:noWrap/>
          </w:tcPr>
          <w:p w14:paraId="6059974A" w14:textId="77777777" w:rsidR="005F22A1" w:rsidRPr="00263505" w:rsidRDefault="005F22A1" w:rsidP="00A85CF0">
            <w:pPr>
              <w:spacing w:line="276" w:lineRule="auto"/>
              <w:rPr>
                <w:rFonts w:ascii="Arial" w:eastAsia="Times New Roman" w:hAnsi="Arial" w:cs="Arial"/>
                <w:sz w:val="22"/>
                <w:szCs w:val="22"/>
                <w:lang w:val="en-GB" w:eastAsia="it-IT"/>
              </w:rPr>
            </w:pPr>
          </w:p>
        </w:tc>
        <w:tc>
          <w:tcPr>
            <w:tcW w:w="3499" w:type="dxa"/>
            <w:noWrap/>
          </w:tcPr>
          <w:p w14:paraId="680DE1D3" w14:textId="77777777" w:rsidR="005F22A1" w:rsidRPr="00263505" w:rsidRDefault="005F22A1" w:rsidP="00A85CF0">
            <w:pPr>
              <w:widowControl w:val="0"/>
              <w:autoSpaceDE w:val="0"/>
              <w:autoSpaceDN w:val="0"/>
              <w:adjustRightInd w:val="0"/>
              <w:jc w:val="center"/>
              <w:rPr>
                <w:rFonts w:ascii="Arial" w:hAnsi="Arial" w:cs="Arial"/>
                <w:sz w:val="22"/>
                <w:szCs w:val="22"/>
              </w:rPr>
            </w:pPr>
            <w:r>
              <w:rPr>
                <w:rFonts w:ascii="Arial" w:hAnsi="Arial" w:cs="Arial"/>
                <w:sz w:val="22"/>
                <w:szCs w:val="22"/>
              </w:rPr>
              <w:t>[0.0</w:t>
            </w:r>
            <w:r w:rsidRPr="00C40CF7">
              <w:rPr>
                <w:rFonts w:ascii="Arial" w:hAnsi="Arial" w:cs="Arial"/>
                <w:sz w:val="22"/>
                <w:szCs w:val="22"/>
              </w:rPr>
              <w:t xml:space="preserve">11   </w:t>
            </w:r>
            <w:r>
              <w:rPr>
                <w:rFonts w:ascii="Arial" w:hAnsi="Arial" w:cs="Arial"/>
                <w:sz w:val="22"/>
                <w:szCs w:val="22"/>
              </w:rPr>
              <w:t>0.0</w:t>
            </w:r>
            <w:r w:rsidRPr="00C40CF7">
              <w:rPr>
                <w:rFonts w:ascii="Arial" w:hAnsi="Arial" w:cs="Arial"/>
                <w:sz w:val="22"/>
                <w:szCs w:val="22"/>
              </w:rPr>
              <w:t>07</w:t>
            </w:r>
            <w:r w:rsidRPr="00263505">
              <w:rPr>
                <w:rFonts w:ascii="Arial" w:hAnsi="Arial" w:cs="Arial"/>
                <w:sz w:val="22"/>
                <w:szCs w:val="22"/>
              </w:rPr>
              <w:t>]</w:t>
            </w:r>
          </w:p>
        </w:tc>
        <w:tc>
          <w:tcPr>
            <w:tcW w:w="3253" w:type="dxa"/>
          </w:tcPr>
          <w:p w14:paraId="779D43BA"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w:t>
            </w:r>
            <w:r>
              <w:rPr>
                <w:rFonts w:ascii="Arial" w:hAnsi="Arial" w:cs="Arial"/>
                <w:sz w:val="22"/>
                <w:szCs w:val="22"/>
              </w:rPr>
              <w:t>-0.0</w:t>
            </w:r>
            <w:r w:rsidRPr="00735F32">
              <w:rPr>
                <w:rFonts w:ascii="Arial" w:hAnsi="Arial" w:cs="Arial"/>
                <w:sz w:val="22"/>
                <w:szCs w:val="22"/>
              </w:rPr>
              <w:t xml:space="preserve">44   </w:t>
            </w:r>
            <w:r>
              <w:rPr>
                <w:rFonts w:ascii="Arial" w:hAnsi="Arial" w:cs="Arial"/>
                <w:sz w:val="22"/>
                <w:szCs w:val="22"/>
              </w:rPr>
              <w:t>0.000</w:t>
            </w:r>
            <w:r w:rsidRPr="00263505">
              <w:rPr>
                <w:rFonts w:ascii="Arial" w:hAnsi="Arial" w:cs="Arial"/>
                <w:sz w:val="22"/>
                <w:szCs w:val="22"/>
              </w:rPr>
              <w:t>]</w:t>
            </w:r>
          </w:p>
        </w:tc>
      </w:tr>
      <w:tr w:rsidR="005F22A1" w:rsidRPr="00263505" w14:paraId="22B8AAF4" w14:textId="77777777" w:rsidTr="00A85CF0">
        <w:trPr>
          <w:trHeight w:val="280"/>
        </w:trPr>
        <w:tc>
          <w:tcPr>
            <w:tcW w:w="2880" w:type="dxa"/>
            <w:noWrap/>
          </w:tcPr>
          <w:p w14:paraId="08062A09" w14:textId="77777777" w:rsidR="005F22A1" w:rsidRPr="00263505" w:rsidRDefault="005F22A1" w:rsidP="00A85CF0">
            <w:pPr>
              <w:spacing w:line="276" w:lineRule="auto"/>
              <w:rPr>
                <w:rFonts w:ascii="Arial" w:eastAsia="Times New Roman" w:hAnsi="Arial" w:cs="Arial"/>
                <w:sz w:val="22"/>
                <w:szCs w:val="22"/>
                <w:lang w:val="en-GB" w:eastAsia="it-IT"/>
              </w:rPr>
            </w:pPr>
            <w:r w:rsidRPr="00263505">
              <w:rPr>
                <w:rFonts w:ascii="Arial" w:eastAsia="Times New Roman" w:hAnsi="Arial" w:cs="Arial"/>
                <w:sz w:val="22"/>
                <w:szCs w:val="22"/>
                <w:lang w:val="en-GB" w:eastAsia="it-IT"/>
              </w:rPr>
              <w:t>August</w:t>
            </w:r>
          </w:p>
        </w:tc>
        <w:tc>
          <w:tcPr>
            <w:tcW w:w="3499" w:type="dxa"/>
            <w:noWrap/>
          </w:tcPr>
          <w:p w14:paraId="6F873D96"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0.001</w:t>
            </w:r>
          </w:p>
        </w:tc>
        <w:tc>
          <w:tcPr>
            <w:tcW w:w="3253" w:type="dxa"/>
          </w:tcPr>
          <w:p w14:paraId="325284AD"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-0.025**</w:t>
            </w:r>
          </w:p>
        </w:tc>
      </w:tr>
      <w:tr w:rsidR="005F22A1" w:rsidRPr="00263505" w14:paraId="0A50DCE6" w14:textId="77777777" w:rsidTr="00A85CF0">
        <w:trPr>
          <w:trHeight w:val="280"/>
        </w:trPr>
        <w:tc>
          <w:tcPr>
            <w:tcW w:w="2880" w:type="dxa"/>
            <w:noWrap/>
          </w:tcPr>
          <w:p w14:paraId="21831EC5" w14:textId="77777777" w:rsidR="005F22A1" w:rsidRPr="00263505" w:rsidRDefault="005F22A1" w:rsidP="00A85CF0">
            <w:pPr>
              <w:spacing w:line="276" w:lineRule="auto"/>
              <w:rPr>
                <w:rFonts w:ascii="Arial" w:eastAsia="Times New Roman" w:hAnsi="Arial" w:cs="Arial"/>
                <w:sz w:val="22"/>
                <w:szCs w:val="22"/>
                <w:lang w:val="en-GB" w:eastAsia="it-IT"/>
              </w:rPr>
            </w:pPr>
          </w:p>
        </w:tc>
        <w:tc>
          <w:tcPr>
            <w:tcW w:w="3499" w:type="dxa"/>
            <w:noWrap/>
          </w:tcPr>
          <w:p w14:paraId="3E403406"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w:t>
            </w:r>
            <w:r>
              <w:rPr>
                <w:rFonts w:ascii="Arial" w:hAnsi="Arial" w:cs="Arial"/>
                <w:sz w:val="22"/>
                <w:szCs w:val="22"/>
              </w:rPr>
              <w:t>-0.0</w:t>
            </w:r>
            <w:r w:rsidRPr="00C40CF7">
              <w:rPr>
                <w:rFonts w:ascii="Arial" w:hAnsi="Arial" w:cs="Arial"/>
                <w:sz w:val="22"/>
                <w:szCs w:val="22"/>
              </w:rPr>
              <w:t xml:space="preserve">09   </w:t>
            </w:r>
            <w:r>
              <w:rPr>
                <w:rFonts w:ascii="Arial" w:hAnsi="Arial" w:cs="Arial"/>
                <w:sz w:val="22"/>
                <w:szCs w:val="22"/>
              </w:rPr>
              <w:t>0.0</w:t>
            </w:r>
            <w:r w:rsidRPr="00C40CF7">
              <w:rPr>
                <w:rFonts w:ascii="Arial" w:hAnsi="Arial" w:cs="Arial"/>
                <w:sz w:val="22"/>
                <w:szCs w:val="22"/>
              </w:rPr>
              <w:t>12</w:t>
            </w:r>
            <w:r w:rsidRPr="00263505">
              <w:rPr>
                <w:rFonts w:ascii="Arial" w:hAnsi="Arial" w:cs="Arial"/>
                <w:sz w:val="22"/>
                <w:szCs w:val="22"/>
              </w:rPr>
              <w:t>]</w:t>
            </w:r>
          </w:p>
        </w:tc>
        <w:tc>
          <w:tcPr>
            <w:tcW w:w="3253" w:type="dxa"/>
          </w:tcPr>
          <w:p w14:paraId="40189675"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w:t>
            </w:r>
            <w:r>
              <w:rPr>
                <w:rFonts w:ascii="Arial" w:hAnsi="Arial" w:cs="Arial"/>
                <w:sz w:val="22"/>
                <w:szCs w:val="22"/>
              </w:rPr>
              <w:t>-0.0</w:t>
            </w:r>
            <w:r w:rsidRPr="00735F32">
              <w:rPr>
                <w:rFonts w:ascii="Arial" w:hAnsi="Arial" w:cs="Arial"/>
                <w:sz w:val="22"/>
                <w:szCs w:val="22"/>
              </w:rPr>
              <w:t xml:space="preserve">49   </w:t>
            </w:r>
            <w:r>
              <w:rPr>
                <w:rFonts w:ascii="Arial" w:hAnsi="Arial" w:cs="Arial"/>
                <w:sz w:val="22"/>
                <w:szCs w:val="22"/>
              </w:rPr>
              <w:t>-0.0</w:t>
            </w:r>
            <w:r w:rsidRPr="00735F32">
              <w:rPr>
                <w:rFonts w:ascii="Arial" w:hAnsi="Arial" w:cs="Arial"/>
                <w:sz w:val="22"/>
                <w:szCs w:val="22"/>
              </w:rPr>
              <w:t>01</w:t>
            </w:r>
            <w:r w:rsidRPr="00263505">
              <w:rPr>
                <w:rFonts w:ascii="Arial" w:hAnsi="Arial" w:cs="Arial"/>
                <w:sz w:val="22"/>
                <w:szCs w:val="22"/>
              </w:rPr>
              <w:t>]</w:t>
            </w:r>
          </w:p>
        </w:tc>
      </w:tr>
      <w:tr w:rsidR="005F22A1" w:rsidRPr="00263505" w14:paraId="5CB82BB7" w14:textId="77777777" w:rsidTr="00A85CF0">
        <w:trPr>
          <w:trHeight w:val="280"/>
        </w:trPr>
        <w:tc>
          <w:tcPr>
            <w:tcW w:w="2880" w:type="dxa"/>
            <w:noWrap/>
          </w:tcPr>
          <w:p w14:paraId="5B372797" w14:textId="77777777" w:rsidR="005F22A1" w:rsidRPr="00263505" w:rsidRDefault="005F22A1" w:rsidP="00A85CF0">
            <w:pPr>
              <w:spacing w:line="276" w:lineRule="auto"/>
              <w:rPr>
                <w:rFonts w:ascii="Arial" w:eastAsia="Times New Roman" w:hAnsi="Arial" w:cs="Arial"/>
                <w:sz w:val="22"/>
                <w:szCs w:val="22"/>
                <w:lang w:val="en-GB" w:eastAsia="it-IT"/>
              </w:rPr>
            </w:pPr>
            <w:r w:rsidRPr="00263505">
              <w:rPr>
                <w:rFonts w:ascii="Arial" w:eastAsia="Times New Roman" w:hAnsi="Arial" w:cs="Arial"/>
                <w:sz w:val="22"/>
                <w:szCs w:val="22"/>
                <w:lang w:val="en-GB" w:eastAsia="it-IT"/>
              </w:rPr>
              <w:t>September</w:t>
            </w:r>
          </w:p>
        </w:tc>
        <w:tc>
          <w:tcPr>
            <w:tcW w:w="3499" w:type="dxa"/>
            <w:noWrap/>
          </w:tcPr>
          <w:p w14:paraId="6DF6A2FF"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0.007*</w:t>
            </w:r>
          </w:p>
        </w:tc>
        <w:tc>
          <w:tcPr>
            <w:tcW w:w="3253" w:type="dxa"/>
          </w:tcPr>
          <w:p w14:paraId="29D7F3FE"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-0.065***</w:t>
            </w:r>
          </w:p>
        </w:tc>
      </w:tr>
      <w:tr w:rsidR="005F22A1" w:rsidRPr="00263505" w14:paraId="7B5A7FCD" w14:textId="77777777" w:rsidTr="00A85CF0">
        <w:trPr>
          <w:trHeight w:val="280"/>
        </w:trPr>
        <w:tc>
          <w:tcPr>
            <w:tcW w:w="2880" w:type="dxa"/>
            <w:noWrap/>
          </w:tcPr>
          <w:p w14:paraId="20720085" w14:textId="77777777" w:rsidR="005F22A1" w:rsidRPr="00263505" w:rsidRDefault="005F22A1" w:rsidP="00A85CF0">
            <w:pPr>
              <w:spacing w:line="276" w:lineRule="auto"/>
              <w:rPr>
                <w:rFonts w:ascii="Arial" w:eastAsia="Times New Roman" w:hAnsi="Arial" w:cs="Arial"/>
                <w:sz w:val="22"/>
                <w:szCs w:val="22"/>
                <w:lang w:val="en-GB" w:eastAsia="it-IT"/>
              </w:rPr>
            </w:pPr>
          </w:p>
        </w:tc>
        <w:tc>
          <w:tcPr>
            <w:tcW w:w="3499" w:type="dxa"/>
            <w:noWrap/>
          </w:tcPr>
          <w:p w14:paraId="508ABD84"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w:t>
            </w:r>
            <w:r>
              <w:rPr>
                <w:rFonts w:ascii="Arial" w:hAnsi="Arial" w:cs="Arial"/>
                <w:sz w:val="22"/>
                <w:szCs w:val="22"/>
              </w:rPr>
              <w:t>-0.0</w:t>
            </w:r>
            <w:r w:rsidRPr="00C40CF7">
              <w:rPr>
                <w:rFonts w:ascii="Arial" w:hAnsi="Arial" w:cs="Arial"/>
                <w:sz w:val="22"/>
                <w:szCs w:val="22"/>
              </w:rPr>
              <w:t xml:space="preserve">01   </w:t>
            </w:r>
            <w:r>
              <w:rPr>
                <w:rFonts w:ascii="Arial" w:hAnsi="Arial" w:cs="Arial"/>
                <w:sz w:val="22"/>
                <w:szCs w:val="22"/>
              </w:rPr>
              <w:t>0.0</w:t>
            </w:r>
            <w:r w:rsidRPr="00C40CF7">
              <w:rPr>
                <w:rFonts w:ascii="Arial" w:hAnsi="Arial" w:cs="Arial"/>
                <w:sz w:val="22"/>
                <w:szCs w:val="22"/>
              </w:rPr>
              <w:t>16</w:t>
            </w:r>
            <w:r w:rsidRPr="00263505">
              <w:rPr>
                <w:rFonts w:ascii="Arial" w:hAnsi="Arial" w:cs="Arial"/>
                <w:sz w:val="22"/>
                <w:szCs w:val="22"/>
              </w:rPr>
              <w:t>]</w:t>
            </w:r>
          </w:p>
        </w:tc>
        <w:tc>
          <w:tcPr>
            <w:tcW w:w="3253" w:type="dxa"/>
          </w:tcPr>
          <w:p w14:paraId="75954A90" w14:textId="77777777" w:rsidR="005F22A1" w:rsidRPr="00263505" w:rsidRDefault="005F22A1" w:rsidP="00A85CF0">
            <w:pPr>
              <w:widowControl w:val="0"/>
              <w:autoSpaceDE w:val="0"/>
              <w:autoSpaceDN w:val="0"/>
              <w:adjustRightInd w:val="0"/>
              <w:jc w:val="center"/>
              <w:rPr>
                <w:rFonts w:ascii="Arial" w:hAnsi="Arial" w:cs="Arial"/>
                <w:sz w:val="22"/>
                <w:szCs w:val="22"/>
              </w:rPr>
            </w:pPr>
            <w:r>
              <w:rPr>
                <w:rFonts w:ascii="Arial" w:hAnsi="Arial" w:cs="Arial"/>
                <w:sz w:val="22"/>
                <w:szCs w:val="22"/>
              </w:rPr>
              <w:t>[0.0</w:t>
            </w:r>
            <w:r w:rsidRPr="00735F32">
              <w:rPr>
                <w:rFonts w:ascii="Arial" w:hAnsi="Arial" w:cs="Arial"/>
                <w:sz w:val="22"/>
                <w:szCs w:val="22"/>
              </w:rPr>
              <w:t xml:space="preserve">87   </w:t>
            </w:r>
            <w:r>
              <w:rPr>
                <w:rFonts w:ascii="Arial" w:hAnsi="Arial" w:cs="Arial"/>
                <w:sz w:val="22"/>
                <w:szCs w:val="22"/>
              </w:rPr>
              <w:t>-0.0</w:t>
            </w:r>
            <w:r w:rsidRPr="00735F32">
              <w:rPr>
                <w:rFonts w:ascii="Arial" w:hAnsi="Arial" w:cs="Arial"/>
                <w:sz w:val="22"/>
                <w:szCs w:val="22"/>
              </w:rPr>
              <w:t>44</w:t>
            </w:r>
            <w:r w:rsidRPr="00263505">
              <w:rPr>
                <w:rFonts w:ascii="Arial" w:hAnsi="Arial" w:cs="Arial"/>
                <w:sz w:val="22"/>
                <w:szCs w:val="22"/>
              </w:rPr>
              <w:t>]</w:t>
            </w:r>
          </w:p>
        </w:tc>
      </w:tr>
      <w:tr w:rsidR="005F22A1" w:rsidRPr="00263505" w14:paraId="54D93850" w14:textId="77777777" w:rsidTr="00A85CF0">
        <w:trPr>
          <w:trHeight w:val="280"/>
        </w:trPr>
        <w:tc>
          <w:tcPr>
            <w:tcW w:w="2880" w:type="dxa"/>
            <w:noWrap/>
          </w:tcPr>
          <w:p w14:paraId="59E5E7AA" w14:textId="77777777" w:rsidR="005F22A1" w:rsidRPr="00263505" w:rsidRDefault="005F22A1" w:rsidP="00A85CF0">
            <w:pPr>
              <w:spacing w:line="276" w:lineRule="auto"/>
              <w:rPr>
                <w:rFonts w:ascii="Arial" w:eastAsia="Times New Roman" w:hAnsi="Arial" w:cs="Arial"/>
                <w:sz w:val="22"/>
                <w:szCs w:val="22"/>
                <w:lang w:val="en-GB" w:eastAsia="it-IT"/>
              </w:rPr>
            </w:pPr>
            <w:r w:rsidRPr="00263505">
              <w:rPr>
                <w:rFonts w:ascii="Arial" w:eastAsia="Times New Roman" w:hAnsi="Arial" w:cs="Arial"/>
                <w:sz w:val="22"/>
                <w:szCs w:val="22"/>
                <w:lang w:val="en-GB" w:eastAsia="it-IT"/>
              </w:rPr>
              <w:t>Weight</w:t>
            </w:r>
          </w:p>
        </w:tc>
        <w:tc>
          <w:tcPr>
            <w:tcW w:w="3499" w:type="dxa"/>
            <w:noWrap/>
          </w:tcPr>
          <w:p w14:paraId="63F538E7"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0.002</w:t>
            </w:r>
          </w:p>
        </w:tc>
        <w:tc>
          <w:tcPr>
            <w:tcW w:w="3253" w:type="dxa"/>
          </w:tcPr>
          <w:p w14:paraId="5194CF15"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-0.068***</w:t>
            </w:r>
          </w:p>
        </w:tc>
      </w:tr>
      <w:tr w:rsidR="005F22A1" w:rsidRPr="00263505" w14:paraId="18F66973" w14:textId="77777777" w:rsidTr="00A85CF0">
        <w:trPr>
          <w:trHeight w:val="280"/>
        </w:trPr>
        <w:tc>
          <w:tcPr>
            <w:tcW w:w="2880" w:type="dxa"/>
            <w:noWrap/>
          </w:tcPr>
          <w:p w14:paraId="2C522D2E" w14:textId="77777777" w:rsidR="005F22A1" w:rsidRPr="00263505" w:rsidRDefault="005F22A1" w:rsidP="00A85CF0">
            <w:pPr>
              <w:spacing w:line="276" w:lineRule="auto"/>
              <w:rPr>
                <w:rFonts w:ascii="Arial" w:eastAsia="Times New Roman" w:hAnsi="Arial" w:cs="Arial"/>
                <w:sz w:val="22"/>
                <w:szCs w:val="22"/>
                <w:lang w:val="en-GB" w:eastAsia="it-IT"/>
              </w:rPr>
            </w:pPr>
          </w:p>
        </w:tc>
        <w:tc>
          <w:tcPr>
            <w:tcW w:w="3499" w:type="dxa"/>
            <w:noWrap/>
          </w:tcPr>
          <w:p w14:paraId="679C0890" w14:textId="77777777" w:rsidR="005F22A1" w:rsidRPr="00263505" w:rsidRDefault="005F22A1" w:rsidP="00A85CF0">
            <w:pPr>
              <w:widowControl w:val="0"/>
              <w:autoSpaceDE w:val="0"/>
              <w:autoSpaceDN w:val="0"/>
              <w:adjustRightInd w:val="0"/>
              <w:jc w:val="center"/>
              <w:rPr>
                <w:rFonts w:ascii="Arial" w:hAnsi="Arial" w:cs="Arial"/>
                <w:sz w:val="22"/>
                <w:szCs w:val="22"/>
              </w:rPr>
            </w:pPr>
            <w:r>
              <w:rPr>
                <w:rFonts w:ascii="Arial" w:hAnsi="Arial" w:cs="Arial"/>
                <w:sz w:val="22"/>
                <w:szCs w:val="22"/>
              </w:rPr>
              <w:t>[0.0</w:t>
            </w:r>
            <w:r w:rsidRPr="00C40CF7">
              <w:rPr>
                <w:rFonts w:ascii="Arial" w:hAnsi="Arial" w:cs="Arial"/>
                <w:sz w:val="22"/>
                <w:szCs w:val="22"/>
              </w:rPr>
              <w:t xml:space="preserve">14   </w:t>
            </w:r>
            <w:r>
              <w:rPr>
                <w:rFonts w:ascii="Arial" w:hAnsi="Arial" w:cs="Arial"/>
                <w:sz w:val="22"/>
                <w:szCs w:val="22"/>
              </w:rPr>
              <w:t>0.0</w:t>
            </w:r>
            <w:r w:rsidRPr="00C40CF7">
              <w:rPr>
                <w:rFonts w:ascii="Arial" w:hAnsi="Arial" w:cs="Arial"/>
                <w:sz w:val="22"/>
                <w:szCs w:val="22"/>
              </w:rPr>
              <w:t>18</w:t>
            </w:r>
            <w:r w:rsidRPr="00263505">
              <w:rPr>
                <w:rFonts w:ascii="Arial" w:hAnsi="Arial" w:cs="Arial"/>
                <w:sz w:val="22"/>
                <w:szCs w:val="22"/>
              </w:rPr>
              <w:t>]</w:t>
            </w:r>
          </w:p>
        </w:tc>
        <w:tc>
          <w:tcPr>
            <w:tcW w:w="3253" w:type="dxa"/>
          </w:tcPr>
          <w:p w14:paraId="680167C2"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w:t>
            </w:r>
            <w:r>
              <w:rPr>
                <w:rFonts w:ascii="Arial" w:hAnsi="Arial" w:cs="Arial"/>
                <w:sz w:val="22"/>
                <w:szCs w:val="22"/>
              </w:rPr>
              <w:t>-0.1</w:t>
            </w:r>
            <w:r w:rsidRPr="00735F32">
              <w:rPr>
                <w:rFonts w:ascii="Arial" w:hAnsi="Arial" w:cs="Arial"/>
                <w:sz w:val="22"/>
                <w:szCs w:val="22"/>
              </w:rPr>
              <w:t xml:space="preserve">20   </w:t>
            </w:r>
            <w:r>
              <w:rPr>
                <w:rFonts w:ascii="Arial" w:hAnsi="Arial" w:cs="Arial"/>
                <w:sz w:val="22"/>
                <w:szCs w:val="22"/>
              </w:rPr>
              <w:t>-0.0</w:t>
            </w:r>
            <w:r w:rsidRPr="00735F32">
              <w:rPr>
                <w:rFonts w:ascii="Arial" w:hAnsi="Arial" w:cs="Arial"/>
                <w:sz w:val="22"/>
                <w:szCs w:val="22"/>
              </w:rPr>
              <w:t>16</w:t>
            </w:r>
            <w:r w:rsidRPr="00263505">
              <w:rPr>
                <w:rFonts w:ascii="Arial" w:hAnsi="Arial" w:cs="Arial"/>
                <w:sz w:val="22"/>
                <w:szCs w:val="22"/>
              </w:rPr>
              <w:t>]</w:t>
            </w:r>
          </w:p>
        </w:tc>
      </w:tr>
      <w:tr w:rsidR="005F22A1" w:rsidRPr="00263505" w14:paraId="0D3EC621" w14:textId="77777777" w:rsidTr="00A85CF0">
        <w:trPr>
          <w:trHeight w:val="280"/>
        </w:trPr>
        <w:tc>
          <w:tcPr>
            <w:tcW w:w="2880" w:type="dxa"/>
            <w:noWrap/>
            <w:hideMark/>
          </w:tcPr>
          <w:p w14:paraId="403830CD" w14:textId="77777777" w:rsidR="005F22A1" w:rsidRPr="00263505" w:rsidRDefault="005F22A1" w:rsidP="00A85CF0">
            <w:pPr>
              <w:spacing w:line="276" w:lineRule="auto"/>
              <w:rPr>
                <w:rFonts w:ascii="Arial" w:eastAsia="Times New Roman" w:hAnsi="Arial" w:cs="Arial"/>
                <w:color w:val="000000"/>
                <w:sz w:val="22"/>
                <w:szCs w:val="22"/>
                <w:lang w:val="en-GB" w:eastAsia="it-IT"/>
              </w:rPr>
            </w:pPr>
            <w:r w:rsidRPr="00263505">
              <w:rPr>
                <w:rFonts w:ascii="Arial" w:eastAsia="Times New Roman" w:hAnsi="Arial" w:cs="Arial"/>
                <w:color w:val="000000"/>
                <w:sz w:val="22"/>
                <w:szCs w:val="22"/>
                <w:lang w:val="en-GB" w:eastAsia="it-IT"/>
              </w:rPr>
              <w:t>Constant</w:t>
            </w:r>
          </w:p>
        </w:tc>
        <w:tc>
          <w:tcPr>
            <w:tcW w:w="3499" w:type="dxa"/>
            <w:noWrap/>
            <w:hideMark/>
          </w:tcPr>
          <w:p w14:paraId="46B50203"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0.040***</w:t>
            </w:r>
          </w:p>
        </w:tc>
        <w:tc>
          <w:tcPr>
            <w:tcW w:w="3253" w:type="dxa"/>
          </w:tcPr>
          <w:p w14:paraId="291B0941"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0.265***</w:t>
            </w:r>
          </w:p>
        </w:tc>
      </w:tr>
      <w:tr w:rsidR="005F22A1" w:rsidRPr="00263505" w14:paraId="2C9E4171" w14:textId="77777777" w:rsidTr="00A85CF0">
        <w:trPr>
          <w:trHeight w:val="280"/>
        </w:trPr>
        <w:tc>
          <w:tcPr>
            <w:tcW w:w="2880" w:type="dxa"/>
            <w:noWrap/>
            <w:hideMark/>
          </w:tcPr>
          <w:p w14:paraId="3C43865A" w14:textId="77777777" w:rsidR="005F22A1" w:rsidRPr="00263505" w:rsidRDefault="005F22A1" w:rsidP="00A85CF0">
            <w:pPr>
              <w:spacing w:line="276" w:lineRule="auto"/>
              <w:jc w:val="center"/>
              <w:rPr>
                <w:rFonts w:ascii="Arial" w:eastAsia="Times New Roman" w:hAnsi="Arial" w:cs="Arial"/>
                <w:sz w:val="22"/>
                <w:szCs w:val="22"/>
                <w:lang w:val="en-GB" w:eastAsia="it-IT"/>
              </w:rPr>
            </w:pPr>
          </w:p>
        </w:tc>
        <w:tc>
          <w:tcPr>
            <w:tcW w:w="3499" w:type="dxa"/>
            <w:noWrap/>
            <w:hideMark/>
          </w:tcPr>
          <w:p w14:paraId="0586048A" w14:textId="77777777" w:rsidR="005F22A1" w:rsidRPr="00263505" w:rsidRDefault="005F22A1" w:rsidP="00A85CF0">
            <w:pPr>
              <w:widowControl w:val="0"/>
              <w:autoSpaceDE w:val="0"/>
              <w:autoSpaceDN w:val="0"/>
              <w:adjustRightInd w:val="0"/>
              <w:jc w:val="center"/>
              <w:rPr>
                <w:rFonts w:ascii="Arial" w:hAnsi="Arial" w:cs="Arial"/>
                <w:sz w:val="22"/>
                <w:szCs w:val="22"/>
              </w:rPr>
            </w:pPr>
            <w:r>
              <w:rPr>
                <w:rFonts w:ascii="Arial" w:hAnsi="Arial" w:cs="Arial"/>
                <w:sz w:val="22"/>
                <w:szCs w:val="22"/>
              </w:rPr>
              <w:t>[0.0</w:t>
            </w:r>
            <w:r w:rsidRPr="00C40CF7">
              <w:rPr>
                <w:rFonts w:ascii="Arial" w:hAnsi="Arial" w:cs="Arial"/>
                <w:sz w:val="22"/>
                <w:szCs w:val="22"/>
              </w:rPr>
              <w:t xml:space="preserve">25   </w:t>
            </w:r>
            <w:r>
              <w:rPr>
                <w:rFonts w:ascii="Arial" w:hAnsi="Arial" w:cs="Arial"/>
                <w:sz w:val="22"/>
                <w:szCs w:val="22"/>
              </w:rPr>
              <w:t>0.0</w:t>
            </w:r>
            <w:r w:rsidRPr="00C40CF7">
              <w:rPr>
                <w:rFonts w:ascii="Arial" w:hAnsi="Arial" w:cs="Arial"/>
                <w:sz w:val="22"/>
                <w:szCs w:val="22"/>
              </w:rPr>
              <w:t>55</w:t>
            </w:r>
            <w:r w:rsidRPr="00263505">
              <w:rPr>
                <w:rFonts w:ascii="Arial" w:hAnsi="Arial" w:cs="Arial"/>
                <w:sz w:val="22"/>
                <w:szCs w:val="22"/>
              </w:rPr>
              <w:t>]</w:t>
            </w:r>
          </w:p>
        </w:tc>
        <w:tc>
          <w:tcPr>
            <w:tcW w:w="3253" w:type="dxa"/>
          </w:tcPr>
          <w:p w14:paraId="0168CD72" w14:textId="77777777" w:rsidR="005F22A1" w:rsidRPr="00263505" w:rsidRDefault="005F22A1" w:rsidP="00A85CF0">
            <w:pPr>
              <w:widowControl w:val="0"/>
              <w:autoSpaceDE w:val="0"/>
              <w:autoSpaceDN w:val="0"/>
              <w:adjustRightInd w:val="0"/>
              <w:jc w:val="center"/>
              <w:rPr>
                <w:rFonts w:ascii="Arial" w:hAnsi="Arial" w:cs="Arial"/>
                <w:sz w:val="22"/>
                <w:szCs w:val="22"/>
              </w:rPr>
            </w:pPr>
            <w:r>
              <w:rPr>
                <w:rFonts w:ascii="Arial" w:hAnsi="Arial" w:cs="Arial"/>
                <w:sz w:val="22"/>
                <w:szCs w:val="22"/>
              </w:rPr>
              <w:t>[0.2</w:t>
            </w:r>
            <w:r w:rsidRPr="00735F32">
              <w:rPr>
                <w:rFonts w:ascii="Arial" w:hAnsi="Arial" w:cs="Arial"/>
                <w:sz w:val="22"/>
                <w:szCs w:val="22"/>
              </w:rPr>
              <w:t xml:space="preserve">31   </w:t>
            </w:r>
            <w:r>
              <w:rPr>
                <w:rFonts w:ascii="Arial" w:hAnsi="Arial" w:cs="Arial"/>
                <w:sz w:val="22"/>
                <w:szCs w:val="22"/>
              </w:rPr>
              <w:t>0.2</w:t>
            </w:r>
            <w:r w:rsidRPr="00735F32">
              <w:rPr>
                <w:rFonts w:ascii="Arial" w:hAnsi="Arial" w:cs="Arial"/>
                <w:sz w:val="22"/>
                <w:szCs w:val="22"/>
              </w:rPr>
              <w:t>98</w:t>
            </w:r>
            <w:r w:rsidRPr="00263505">
              <w:rPr>
                <w:rFonts w:ascii="Arial" w:hAnsi="Arial" w:cs="Arial"/>
                <w:sz w:val="22"/>
                <w:szCs w:val="22"/>
              </w:rPr>
              <w:t>]</w:t>
            </w:r>
          </w:p>
        </w:tc>
      </w:tr>
      <w:tr w:rsidR="005F22A1" w:rsidRPr="00263505" w14:paraId="3FFFB7C7" w14:textId="77777777" w:rsidTr="00A85CF0">
        <w:trPr>
          <w:trHeight w:val="280"/>
        </w:trPr>
        <w:tc>
          <w:tcPr>
            <w:tcW w:w="2880" w:type="dxa"/>
            <w:noWrap/>
            <w:hideMark/>
          </w:tcPr>
          <w:p w14:paraId="4E415A47" w14:textId="77777777" w:rsidR="005F22A1" w:rsidRPr="00263505" w:rsidRDefault="005F22A1" w:rsidP="00A85CF0">
            <w:pPr>
              <w:spacing w:line="276" w:lineRule="auto"/>
              <w:jc w:val="center"/>
              <w:rPr>
                <w:rFonts w:ascii="Arial" w:eastAsia="Times New Roman" w:hAnsi="Arial" w:cs="Arial"/>
                <w:sz w:val="22"/>
                <w:szCs w:val="22"/>
                <w:lang w:val="en-GB" w:eastAsia="it-IT"/>
              </w:rPr>
            </w:pPr>
          </w:p>
        </w:tc>
        <w:tc>
          <w:tcPr>
            <w:tcW w:w="3499" w:type="dxa"/>
            <w:noWrap/>
            <w:hideMark/>
          </w:tcPr>
          <w:p w14:paraId="3C312D0C" w14:textId="77777777" w:rsidR="005F22A1" w:rsidRPr="00263505" w:rsidRDefault="005F22A1" w:rsidP="00A85CF0">
            <w:pPr>
              <w:widowControl w:val="0"/>
              <w:autoSpaceDE w:val="0"/>
              <w:autoSpaceDN w:val="0"/>
              <w:adjustRightInd w:val="0"/>
              <w:jc w:val="center"/>
              <w:rPr>
                <w:rFonts w:ascii="Arial" w:hAnsi="Arial" w:cs="Arial"/>
                <w:sz w:val="22"/>
                <w:szCs w:val="22"/>
              </w:rPr>
            </w:pPr>
          </w:p>
        </w:tc>
        <w:tc>
          <w:tcPr>
            <w:tcW w:w="3253" w:type="dxa"/>
          </w:tcPr>
          <w:p w14:paraId="459A0006" w14:textId="77777777" w:rsidR="005F22A1" w:rsidRPr="00263505" w:rsidRDefault="005F22A1" w:rsidP="00A85CF0">
            <w:pPr>
              <w:widowControl w:val="0"/>
              <w:autoSpaceDE w:val="0"/>
              <w:autoSpaceDN w:val="0"/>
              <w:adjustRightInd w:val="0"/>
              <w:jc w:val="center"/>
              <w:rPr>
                <w:rFonts w:ascii="Arial" w:hAnsi="Arial" w:cs="Arial"/>
                <w:sz w:val="22"/>
                <w:szCs w:val="22"/>
              </w:rPr>
            </w:pPr>
          </w:p>
        </w:tc>
      </w:tr>
      <w:tr w:rsidR="005F22A1" w:rsidRPr="00263505" w14:paraId="68658B30" w14:textId="77777777" w:rsidTr="00A85CF0">
        <w:trPr>
          <w:trHeight w:val="280"/>
        </w:trPr>
        <w:tc>
          <w:tcPr>
            <w:tcW w:w="2880" w:type="dxa"/>
            <w:noWrap/>
            <w:hideMark/>
          </w:tcPr>
          <w:p w14:paraId="503A1FB7" w14:textId="77777777" w:rsidR="005F22A1" w:rsidRPr="00263505" w:rsidRDefault="005F22A1" w:rsidP="00A85CF0">
            <w:pPr>
              <w:spacing w:line="276" w:lineRule="auto"/>
              <w:rPr>
                <w:rFonts w:ascii="Arial" w:eastAsia="Times New Roman" w:hAnsi="Arial" w:cs="Arial"/>
                <w:color w:val="000000"/>
                <w:sz w:val="22"/>
                <w:szCs w:val="22"/>
                <w:lang w:val="en-GB" w:eastAsia="it-IT"/>
              </w:rPr>
            </w:pPr>
            <w:r>
              <w:rPr>
                <w:rFonts w:ascii="Arial" w:eastAsia="Times New Roman" w:hAnsi="Arial" w:cs="Arial"/>
                <w:color w:val="000000"/>
                <w:sz w:val="22"/>
                <w:szCs w:val="22"/>
                <w:lang w:val="en-GB" w:eastAsia="it-IT"/>
              </w:rPr>
              <w:t>Observations</w:t>
            </w:r>
          </w:p>
        </w:tc>
        <w:tc>
          <w:tcPr>
            <w:tcW w:w="3499" w:type="dxa"/>
            <w:noWrap/>
            <w:hideMark/>
          </w:tcPr>
          <w:p w14:paraId="60DF81D3"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33,389</w:t>
            </w:r>
          </w:p>
        </w:tc>
        <w:tc>
          <w:tcPr>
            <w:tcW w:w="3253" w:type="dxa"/>
          </w:tcPr>
          <w:p w14:paraId="79846D64" w14:textId="77777777" w:rsidR="005F22A1" w:rsidRPr="00263505" w:rsidRDefault="005F22A1" w:rsidP="00A85CF0">
            <w:pPr>
              <w:widowControl w:val="0"/>
              <w:autoSpaceDE w:val="0"/>
              <w:autoSpaceDN w:val="0"/>
              <w:adjustRightInd w:val="0"/>
              <w:jc w:val="center"/>
              <w:rPr>
                <w:rFonts w:ascii="Arial" w:hAnsi="Arial" w:cs="Arial"/>
                <w:sz w:val="22"/>
                <w:szCs w:val="22"/>
              </w:rPr>
            </w:pPr>
            <w:r>
              <w:rPr>
                <w:rFonts w:ascii="Arial" w:hAnsi="Arial" w:cs="Arial"/>
                <w:sz w:val="22"/>
                <w:szCs w:val="22"/>
              </w:rPr>
              <w:t>20,012</w:t>
            </w:r>
          </w:p>
        </w:tc>
      </w:tr>
    </w:tbl>
    <w:p w14:paraId="1A99A601" w14:textId="6BCECFE3" w:rsidR="005F22A1" w:rsidRPr="00263505" w:rsidRDefault="005F22A1" w:rsidP="005F22A1">
      <w:pPr>
        <w:autoSpaceDE w:val="0"/>
        <w:autoSpaceDN w:val="0"/>
        <w:adjustRightInd w:val="0"/>
        <w:spacing w:before="115" w:line="276" w:lineRule="auto"/>
        <w:jc w:val="both"/>
        <w:rPr>
          <w:rFonts w:ascii="Arial" w:eastAsia="Times New Roman" w:hAnsi="Arial" w:cs="Arial"/>
          <w:sz w:val="22"/>
          <w:szCs w:val="22"/>
          <w:lang w:val="en-GB" w:eastAsia="it-IT"/>
        </w:rPr>
      </w:pPr>
      <w:r>
        <w:rPr>
          <w:rFonts w:ascii="Arial" w:eastAsia="Times New Roman" w:hAnsi="Arial" w:cs="Arial"/>
          <w:sz w:val="22"/>
          <w:szCs w:val="22"/>
          <w:lang w:val="en-GB" w:eastAsia="it-IT"/>
        </w:rPr>
        <w:t xml:space="preserve">Confidence intervals </w:t>
      </w:r>
      <w:r w:rsidRPr="00263505">
        <w:rPr>
          <w:rFonts w:ascii="Arial" w:eastAsia="Times New Roman" w:hAnsi="Arial" w:cs="Arial"/>
          <w:sz w:val="22"/>
          <w:szCs w:val="22"/>
          <w:lang w:val="en-GB" w:eastAsia="it-IT"/>
        </w:rPr>
        <w:t>in parentheses</w:t>
      </w:r>
    </w:p>
    <w:p w14:paraId="1382279E" w14:textId="77777777" w:rsidR="005F22A1" w:rsidRPr="00263505" w:rsidRDefault="005F22A1" w:rsidP="005F22A1">
      <w:pPr>
        <w:autoSpaceDE w:val="0"/>
        <w:autoSpaceDN w:val="0"/>
        <w:adjustRightInd w:val="0"/>
        <w:spacing w:line="276" w:lineRule="auto"/>
        <w:jc w:val="both"/>
        <w:rPr>
          <w:rFonts w:ascii="Arial" w:eastAsia="Times New Roman" w:hAnsi="Arial" w:cs="Arial"/>
          <w:sz w:val="22"/>
          <w:szCs w:val="22"/>
          <w:lang w:val="en-GB" w:eastAsia="it-IT"/>
        </w:rPr>
      </w:pPr>
      <w:r w:rsidRPr="00263505">
        <w:rPr>
          <w:rFonts w:ascii="Arial" w:eastAsia="Times New Roman" w:hAnsi="Arial" w:cs="Arial"/>
          <w:sz w:val="22"/>
          <w:szCs w:val="22"/>
          <w:lang w:val="en-GB" w:eastAsia="it-IT"/>
        </w:rPr>
        <w:t>*** p&lt;0.01, ** p&lt;0.05, * p&lt;0.1</w:t>
      </w:r>
    </w:p>
    <w:p w14:paraId="0336952B" w14:textId="77777777" w:rsidR="005F22A1" w:rsidRPr="00263505" w:rsidRDefault="005F22A1" w:rsidP="005F22A1">
      <w:pPr>
        <w:autoSpaceDE w:val="0"/>
        <w:autoSpaceDN w:val="0"/>
        <w:adjustRightInd w:val="0"/>
        <w:spacing w:line="276" w:lineRule="auto"/>
        <w:jc w:val="both"/>
        <w:rPr>
          <w:rFonts w:ascii="Arial" w:eastAsia="Times New Roman" w:hAnsi="Arial" w:cs="Arial"/>
          <w:sz w:val="22"/>
          <w:szCs w:val="22"/>
          <w:lang w:val="en-GB" w:eastAsia="it-IT"/>
        </w:rPr>
      </w:pPr>
    </w:p>
    <w:p w14:paraId="60055202" w14:textId="77777777" w:rsidR="005F22A1" w:rsidRPr="00263505" w:rsidRDefault="005F22A1" w:rsidP="005F22A1">
      <w:pPr>
        <w:autoSpaceDE w:val="0"/>
        <w:autoSpaceDN w:val="0"/>
        <w:adjustRightInd w:val="0"/>
        <w:spacing w:line="276" w:lineRule="auto"/>
        <w:jc w:val="both"/>
        <w:rPr>
          <w:rFonts w:ascii="Arial" w:eastAsia="Times New Roman" w:hAnsi="Arial" w:cs="Arial"/>
          <w:sz w:val="22"/>
          <w:szCs w:val="22"/>
          <w:lang w:val="en-GB" w:eastAsia="it-IT"/>
        </w:rPr>
      </w:pPr>
    </w:p>
    <w:p w14:paraId="47280A31" w14:textId="77777777" w:rsidR="005F22A1" w:rsidRPr="00263505" w:rsidRDefault="005F22A1" w:rsidP="005F22A1">
      <w:pPr>
        <w:autoSpaceDE w:val="0"/>
        <w:autoSpaceDN w:val="0"/>
        <w:adjustRightInd w:val="0"/>
        <w:spacing w:line="276" w:lineRule="auto"/>
        <w:jc w:val="both"/>
        <w:rPr>
          <w:rFonts w:ascii="Arial" w:eastAsia="Times New Roman" w:hAnsi="Arial" w:cs="Arial"/>
          <w:sz w:val="22"/>
          <w:szCs w:val="22"/>
          <w:lang w:val="en-GB" w:eastAsia="it-IT"/>
        </w:rPr>
      </w:pPr>
    </w:p>
    <w:p w14:paraId="661BE71F" w14:textId="46731144" w:rsidR="005F22A1" w:rsidRPr="00263505" w:rsidRDefault="00401420" w:rsidP="00640A2A">
      <w:pPr>
        <w:spacing w:after="120"/>
        <w:jc w:val="both"/>
        <w:rPr>
          <w:rFonts w:ascii="Arial" w:hAnsi="Arial" w:cs="Arial"/>
          <w:strike/>
          <w:sz w:val="22"/>
          <w:szCs w:val="22"/>
          <w:lang w:val="en-US"/>
        </w:rPr>
      </w:pPr>
      <w:r>
        <w:rPr>
          <w:rFonts w:ascii="Arial" w:hAnsi="Arial" w:cs="Arial"/>
          <w:sz w:val="22"/>
          <w:szCs w:val="22"/>
          <w:lang w:val="en-US"/>
        </w:rPr>
        <w:t>Supplementary information</w:t>
      </w:r>
      <w:r w:rsidR="005F22A1" w:rsidRPr="00263505">
        <w:rPr>
          <w:rFonts w:ascii="Arial" w:hAnsi="Arial" w:cs="Arial"/>
          <w:sz w:val="22"/>
          <w:szCs w:val="22"/>
          <w:lang w:val="en-US"/>
        </w:rPr>
        <w:t xml:space="preserve"> </w:t>
      </w:r>
      <w:r w:rsidR="004D6AD5">
        <w:rPr>
          <w:rFonts w:ascii="Arial" w:hAnsi="Arial" w:cs="Arial"/>
          <w:sz w:val="22"/>
          <w:szCs w:val="22"/>
          <w:lang w:val="en-US"/>
        </w:rPr>
        <w:t>24</w:t>
      </w:r>
      <w:r w:rsidR="005F22A1" w:rsidRPr="00263505">
        <w:rPr>
          <w:rFonts w:ascii="Arial" w:hAnsi="Arial" w:cs="Arial"/>
          <w:sz w:val="22"/>
          <w:szCs w:val="22"/>
          <w:lang w:val="en-US"/>
        </w:rPr>
        <w:t xml:space="preserve">: </w:t>
      </w:r>
      <w:r w:rsidR="005F22A1" w:rsidRPr="00DC3966">
        <w:rPr>
          <w:rFonts w:ascii="Arial" w:hAnsi="Arial" w:cs="Arial"/>
          <w:sz w:val="22"/>
          <w:szCs w:val="22"/>
          <w:lang w:val="en-US"/>
        </w:rPr>
        <w:t xml:space="preserve">Results from estimating the effect </w:t>
      </w:r>
      <w:r w:rsidR="00C47C0C">
        <w:rPr>
          <w:rFonts w:ascii="Arial" w:hAnsi="Arial" w:cs="Arial"/>
          <w:sz w:val="22"/>
          <w:szCs w:val="22"/>
          <w:lang w:val="en-US"/>
        </w:rPr>
        <w:t xml:space="preserve">of </w:t>
      </w:r>
      <w:r w:rsidR="005F22A1">
        <w:rPr>
          <w:rFonts w:ascii="Arial" w:hAnsi="Arial" w:cs="Arial"/>
          <w:sz w:val="22"/>
          <w:szCs w:val="22"/>
          <w:lang w:val="en-US"/>
        </w:rPr>
        <w:t>education</w:t>
      </w:r>
      <w:r w:rsidR="005F22A1" w:rsidRPr="00DC3966">
        <w:rPr>
          <w:rFonts w:ascii="Arial" w:hAnsi="Arial" w:cs="Arial"/>
          <w:sz w:val="22"/>
          <w:szCs w:val="22"/>
          <w:lang w:val="en-US"/>
        </w:rPr>
        <w:t xml:space="preserve"> and treatment on probability of </w:t>
      </w:r>
      <w:r w:rsidR="006E7AA5" w:rsidRPr="006E7AA5">
        <w:rPr>
          <w:rFonts w:ascii="Arial" w:hAnsi="Arial" w:cs="Arial"/>
          <w:sz w:val="22"/>
          <w:szCs w:val="22"/>
          <w:lang w:val="en-US"/>
        </w:rPr>
        <w:t>obtaining a contract lasting for more than 1 year as the first employment after the treatment</w:t>
      </w:r>
      <w:r w:rsidR="005F22A1" w:rsidRPr="00DC3966">
        <w:rPr>
          <w:rFonts w:ascii="Arial" w:hAnsi="Arial" w:cs="Arial"/>
          <w:sz w:val="22"/>
          <w:szCs w:val="22"/>
          <w:lang w:val="en-US"/>
        </w:rPr>
        <w:t xml:space="preserve"> using LPM, with </w:t>
      </w:r>
      <w:r w:rsidR="005F22A1">
        <w:rPr>
          <w:rFonts w:ascii="Arial" w:hAnsi="Arial" w:cs="Arial"/>
          <w:sz w:val="22"/>
          <w:szCs w:val="22"/>
          <w:lang w:val="en-US"/>
        </w:rPr>
        <w:t>education</w:t>
      </w:r>
      <w:r w:rsidR="005F22A1" w:rsidRPr="00DC3966">
        <w:rPr>
          <w:rFonts w:ascii="Arial" w:hAnsi="Arial" w:cs="Arial"/>
          <w:sz w:val="22"/>
          <w:szCs w:val="22"/>
          <w:lang w:val="en-US"/>
        </w:rPr>
        <w:t xml:space="preserve"> x treatment interaction</w:t>
      </w:r>
    </w:p>
    <w:tbl>
      <w:tblPr>
        <w:tblStyle w:val="Grigliatabella"/>
        <w:tblW w:w="9632" w:type="dxa"/>
        <w:tblLook w:val="0620" w:firstRow="1" w:lastRow="0" w:firstColumn="0" w:lastColumn="0" w:noHBand="1" w:noVBand="1"/>
      </w:tblPr>
      <w:tblGrid>
        <w:gridCol w:w="3256"/>
        <w:gridCol w:w="3543"/>
        <w:gridCol w:w="2833"/>
      </w:tblGrid>
      <w:tr w:rsidR="005F22A1" w:rsidRPr="00263505" w14:paraId="110DCF88" w14:textId="77777777" w:rsidTr="00A85CF0">
        <w:trPr>
          <w:trHeight w:val="280"/>
        </w:trPr>
        <w:tc>
          <w:tcPr>
            <w:tcW w:w="3256" w:type="dxa"/>
            <w:noWrap/>
            <w:hideMark/>
          </w:tcPr>
          <w:p w14:paraId="577E6AA0" w14:textId="77777777" w:rsidR="005F22A1" w:rsidRPr="00263505" w:rsidRDefault="005F22A1" w:rsidP="00A85CF0">
            <w:pPr>
              <w:spacing w:line="276" w:lineRule="auto"/>
              <w:rPr>
                <w:rFonts w:ascii="Arial" w:eastAsia="Times New Roman" w:hAnsi="Arial" w:cs="Arial"/>
                <w:i/>
                <w:color w:val="000000"/>
                <w:sz w:val="22"/>
                <w:szCs w:val="22"/>
                <w:lang w:val="en-GB" w:eastAsia="it-IT"/>
              </w:rPr>
            </w:pPr>
            <w:r w:rsidRPr="00263505">
              <w:rPr>
                <w:rFonts w:ascii="Arial" w:eastAsia="Times New Roman" w:hAnsi="Arial" w:cs="Arial"/>
                <w:i/>
                <w:color w:val="000000"/>
                <w:sz w:val="22"/>
                <w:szCs w:val="22"/>
                <w:lang w:val="en-GB" w:eastAsia="it-IT"/>
              </w:rPr>
              <w:t>Variables</w:t>
            </w:r>
          </w:p>
        </w:tc>
        <w:tc>
          <w:tcPr>
            <w:tcW w:w="3543" w:type="dxa"/>
            <w:noWrap/>
            <w:hideMark/>
          </w:tcPr>
          <w:p w14:paraId="27CD5837" w14:textId="77777777" w:rsidR="005F22A1" w:rsidRPr="00263505" w:rsidRDefault="005F22A1" w:rsidP="00A85CF0">
            <w:pPr>
              <w:jc w:val="center"/>
              <w:rPr>
                <w:rFonts w:ascii="Arial" w:hAnsi="Arial" w:cs="Arial"/>
                <w:b/>
                <w:bCs/>
                <w:color w:val="000000"/>
                <w:sz w:val="22"/>
                <w:szCs w:val="22"/>
                <w:lang w:val="en-GB"/>
              </w:rPr>
            </w:pPr>
            <w:r w:rsidRPr="00263505">
              <w:rPr>
                <w:rFonts w:ascii="Arial" w:hAnsi="Arial" w:cs="Arial"/>
                <w:color w:val="000000"/>
                <w:sz w:val="22"/>
                <w:szCs w:val="22"/>
                <w:lang w:val="en-GB"/>
              </w:rPr>
              <w:t>Lombardy</w:t>
            </w:r>
          </w:p>
        </w:tc>
        <w:tc>
          <w:tcPr>
            <w:tcW w:w="2833" w:type="dxa"/>
          </w:tcPr>
          <w:p w14:paraId="0BBDF287" w14:textId="77777777" w:rsidR="005F22A1" w:rsidRPr="00263505" w:rsidRDefault="005F22A1" w:rsidP="00A85CF0">
            <w:pPr>
              <w:jc w:val="center"/>
              <w:rPr>
                <w:rFonts w:ascii="Arial" w:hAnsi="Arial" w:cs="Arial"/>
                <w:b/>
                <w:bCs/>
                <w:color w:val="000000"/>
                <w:sz w:val="22"/>
                <w:szCs w:val="22"/>
                <w:lang w:val="en-GB"/>
              </w:rPr>
            </w:pPr>
            <w:r w:rsidRPr="00263505">
              <w:rPr>
                <w:rFonts w:ascii="Arial" w:hAnsi="Arial" w:cs="Arial"/>
                <w:color w:val="000000"/>
                <w:sz w:val="22"/>
                <w:szCs w:val="22"/>
                <w:lang w:val="en-GB"/>
              </w:rPr>
              <w:t>Emilia-Romagna</w:t>
            </w:r>
          </w:p>
        </w:tc>
      </w:tr>
      <w:tr w:rsidR="005F22A1" w:rsidRPr="00263505" w14:paraId="4E7AA200" w14:textId="77777777" w:rsidTr="00A85CF0">
        <w:trPr>
          <w:trHeight w:val="280"/>
        </w:trPr>
        <w:tc>
          <w:tcPr>
            <w:tcW w:w="3256" w:type="dxa"/>
            <w:noWrap/>
          </w:tcPr>
          <w:p w14:paraId="59DF4782" w14:textId="77777777" w:rsidR="005F22A1" w:rsidRPr="00263505" w:rsidRDefault="005F22A1" w:rsidP="00A85CF0">
            <w:pPr>
              <w:spacing w:line="276" w:lineRule="auto"/>
              <w:rPr>
                <w:rFonts w:ascii="Arial" w:eastAsia="Times New Roman" w:hAnsi="Arial" w:cs="Arial"/>
                <w:color w:val="000000"/>
                <w:sz w:val="22"/>
                <w:szCs w:val="22"/>
                <w:lang w:val="en-GB" w:eastAsia="it-IT"/>
              </w:rPr>
            </w:pPr>
            <w:r w:rsidRPr="00263505">
              <w:rPr>
                <w:rFonts w:ascii="Arial" w:eastAsia="Times New Roman" w:hAnsi="Arial" w:cs="Arial"/>
                <w:b/>
                <w:sz w:val="22"/>
                <w:szCs w:val="22"/>
                <w:lang w:val="en-GB" w:eastAsia="it-IT"/>
              </w:rPr>
              <w:t>Age</w:t>
            </w:r>
          </w:p>
        </w:tc>
        <w:tc>
          <w:tcPr>
            <w:tcW w:w="3543" w:type="dxa"/>
            <w:noWrap/>
          </w:tcPr>
          <w:p w14:paraId="65C71B6B" w14:textId="77777777" w:rsidR="005F22A1" w:rsidRPr="00263505" w:rsidRDefault="005F22A1" w:rsidP="00A85CF0">
            <w:pPr>
              <w:widowControl w:val="0"/>
              <w:autoSpaceDE w:val="0"/>
              <w:autoSpaceDN w:val="0"/>
              <w:adjustRightInd w:val="0"/>
              <w:jc w:val="center"/>
              <w:rPr>
                <w:rFonts w:ascii="Arial" w:hAnsi="Arial" w:cs="Arial"/>
                <w:sz w:val="22"/>
                <w:szCs w:val="22"/>
              </w:rPr>
            </w:pPr>
          </w:p>
        </w:tc>
        <w:tc>
          <w:tcPr>
            <w:tcW w:w="2833" w:type="dxa"/>
          </w:tcPr>
          <w:p w14:paraId="2273C5DE" w14:textId="77777777" w:rsidR="005F22A1" w:rsidRPr="00263505" w:rsidRDefault="005F22A1" w:rsidP="00A85CF0">
            <w:pPr>
              <w:widowControl w:val="0"/>
              <w:autoSpaceDE w:val="0"/>
              <w:autoSpaceDN w:val="0"/>
              <w:adjustRightInd w:val="0"/>
              <w:jc w:val="center"/>
              <w:rPr>
                <w:rFonts w:ascii="Arial" w:hAnsi="Arial" w:cs="Arial"/>
                <w:sz w:val="22"/>
                <w:szCs w:val="22"/>
              </w:rPr>
            </w:pPr>
          </w:p>
        </w:tc>
      </w:tr>
      <w:tr w:rsidR="005F22A1" w:rsidRPr="00263505" w14:paraId="4C217054" w14:textId="77777777" w:rsidTr="00A85CF0">
        <w:trPr>
          <w:trHeight w:val="280"/>
        </w:trPr>
        <w:tc>
          <w:tcPr>
            <w:tcW w:w="3256" w:type="dxa"/>
            <w:noWrap/>
          </w:tcPr>
          <w:p w14:paraId="51A5B75C" w14:textId="77777777" w:rsidR="005F22A1" w:rsidRPr="00263505" w:rsidRDefault="005F22A1" w:rsidP="00A85CF0">
            <w:pPr>
              <w:spacing w:line="276" w:lineRule="auto"/>
              <w:rPr>
                <w:rFonts w:ascii="Arial" w:eastAsia="Times New Roman" w:hAnsi="Arial" w:cs="Arial"/>
                <w:sz w:val="22"/>
                <w:szCs w:val="22"/>
                <w:lang w:val="en-GB" w:eastAsia="it-IT"/>
              </w:rPr>
            </w:pPr>
            <w:r w:rsidRPr="00263505">
              <w:rPr>
                <w:rFonts w:ascii="Arial" w:eastAsia="Times New Roman" w:hAnsi="Arial" w:cs="Arial"/>
                <w:sz w:val="22"/>
                <w:szCs w:val="22"/>
                <w:lang w:val="en-GB" w:eastAsia="it-IT"/>
              </w:rPr>
              <w:t>15-24 [ref.]</w:t>
            </w:r>
          </w:p>
        </w:tc>
        <w:tc>
          <w:tcPr>
            <w:tcW w:w="3543" w:type="dxa"/>
            <w:noWrap/>
          </w:tcPr>
          <w:p w14:paraId="5D782AB3" w14:textId="77777777" w:rsidR="005F22A1" w:rsidRPr="00263505" w:rsidRDefault="005F22A1" w:rsidP="00A85CF0">
            <w:pPr>
              <w:widowControl w:val="0"/>
              <w:autoSpaceDE w:val="0"/>
              <w:autoSpaceDN w:val="0"/>
              <w:adjustRightInd w:val="0"/>
              <w:jc w:val="center"/>
              <w:rPr>
                <w:rFonts w:ascii="Arial" w:hAnsi="Arial" w:cs="Arial"/>
                <w:sz w:val="22"/>
                <w:szCs w:val="22"/>
              </w:rPr>
            </w:pPr>
          </w:p>
        </w:tc>
        <w:tc>
          <w:tcPr>
            <w:tcW w:w="2833" w:type="dxa"/>
          </w:tcPr>
          <w:p w14:paraId="660AEC8B" w14:textId="77777777" w:rsidR="005F22A1" w:rsidRPr="00263505" w:rsidRDefault="005F22A1" w:rsidP="00A85CF0">
            <w:pPr>
              <w:widowControl w:val="0"/>
              <w:autoSpaceDE w:val="0"/>
              <w:autoSpaceDN w:val="0"/>
              <w:adjustRightInd w:val="0"/>
              <w:jc w:val="center"/>
              <w:rPr>
                <w:rFonts w:ascii="Arial" w:hAnsi="Arial" w:cs="Arial"/>
                <w:sz w:val="22"/>
                <w:szCs w:val="22"/>
              </w:rPr>
            </w:pPr>
          </w:p>
        </w:tc>
      </w:tr>
      <w:tr w:rsidR="005F22A1" w:rsidRPr="00263505" w14:paraId="5168066D" w14:textId="77777777" w:rsidTr="00A85CF0">
        <w:trPr>
          <w:trHeight w:val="280"/>
        </w:trPr>
        <w:tc>
          <w:tcPr>
            <w:tcW w:w="3256" w:type="dxa"/>
            <w:noWrap/>
            <w:hideMark/>
          </w:tcPr>
          <w:p w14:paraId="39DF2C92" w14:textId="77777777" w:rsidR="005F22A1" w:rsidRPr="00263505" w:rsidRDefault="005F22A1" w:rsidP="00A85CF0">
            <w:pPr>
              <w:spacing w:line="276" w:lineRule="auto"/>
              <w:rPr>
                <w:rFonts w:ascii="Arial" w:eastAsia="Times New Roman" w:hAnsi="Arial" w:cs="Arial"/>
                <w:sz w:val="22"/>
                <w:szCs w:val="22"/>
                <w:lang w:val="en-GB" w:eastAsia="it-IT"/>
              </w:rPr>
            </w:pPr>
            <w:r w:rsidRPr="00263505">
              <w:rPr>
                <w:rFonts w:ascii="Arial" w:eastAsia="Times New Roman" w:hAnsi="Arial" w:cs="Arial"/>
                <w:sz w:val="22"/>
                <w:szCs w:val="22"/>
                <w:lang w:val="en-GB" w:eastAsia="it-IT"/>
              </w:rPr>
              <w:t>25-34</w:t>
            </w:r>
          </w:p>
        </w:tc>
        <w:tc>
          <w:tcPr>
            <w:tcW w:w="3543" w:type="dxa"/>
            <w:noWrap/>
            <w:hideMark/>
          </w:tcPr>
          <w:p w14:paraId="41BD9FA7"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-0.019***</w:t>
            </w:r>
          </w:p>
        </w:tc>
        <w:tc>
          <w:tcPr>
            <w:tcW w:w="2833" w:type="dxa"/>
          </w:tcPr>
          <w:p w14:paraId="22A28F81"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-0.030***</w:t>
            </w:r>
          </w:p>
        </w:tc>
      </w:tr>
      <w:tr w:rsidR="005F22A1" w:rsidRPr="00263505" w14:paraId="7FB50455" w14:textId="77777777" w:rsidTr="00A85CF0">
        <w:trPr>
          <w:trHeight w:val="280"/>
        </w:trPr>
        <w:tc>
          <w:tcPr>
            <w:tcW w:w="3256" w:type="dxa"/>
            <w:noWrap/>
            <w:hideMark/>
          </w:tcPr>
          <w:p w14:paraId="1ECB7724" w14:textId="77777777" w:rsidR="005F22A1" w:rsidRPr="00263505" w:rsidRDefault="005F22A1" w:rsidP="00A85CF0">
            <w:pPr>
              <w:spacing w:line="276" w:lineRule="auto"/>
              <w:rPr>
                <w:rFonts w:ascii="Arial" w:eastAsia="Times New Roman" w:hAnsi="Arial" w:cs="Arial"/>
                <w:sz w:val="22"/>
                <w:szCs w:val="22"/>
                <w:lang w:val="en-GB" w:eastAsia="it-IT"/>
              </w:rPr>
            </w:pPr>
          </w:p>
        </w:tc>
        <w:tc>
          <w:tcPr>
            <w:tcW w:w="3543" w:type="dxa"/>
            <w:noWrap/>
            <w:hideMark/>
          </w:tcPr>
          <w:p w14:paraId="7EA656FF"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w:t>
            </w:r>
            <w:r>
              <w:rPr>
                <w:rFonts w:ascii="Arial" w:hAnsi="Arial" w:cs="Arial"/>
                <w:sz w:val="22"/>
                <w:szCs w:val="22"/>
              </w:rPr>
              <w:t>-0.0</w:t>
            </w:r>
            <w:r w:rsidRPr="00C40CF7">
              <w:rPr>
                <w:rFonts w:ascii="Arial" w:hAnsi="Arial" w:cs="Arial"/>
                <w:sz w:val="22"/>
                <w:szCs w:val="22"/>
              </w:rPr>
              <w:t xml:space="preserve">28   </w:t>
            </w:r>
            <w:r>
              <w:rPr>
                <w:rFonts w:ascii="Arial" w:hAnsi="Arial" w:cs="Arial"/>
                <w:sz w:val="22"/>
                <w:szCs w:val="22"/>
              </w:rPr>
              <w:t>-0.0</w:t>
            </w:r>
            <w:r w:rsidRPr="00C40CF7">
              <w:rPr>
                <w:rFonts w:ascii="Arial" w:hAnsi="Arial" w:cs="Arial"/>
                <w:sz w:val="22"/>
                <w:szCs w:val="22"/>
              </w:rPr>
              <w:t>11</w:t>
            </w:r>
            <w:r w:rsidRPr="00263505">
              <w:rPr>
                <w:rFonts w:ascii="Arial" w:hAnsi="Arial" w:cs="Arial"/>
                <w:sz w:val="22"/>
                <w:szCs w:val="22"/>
              </w:rPr>
              <w:t>]</w:t>
            </w:r>
          </w:p>
        </w:tc>
        <w:tc>
          <w:tcPr>
            <w:tcW w:w="2833" w:type="dxa"/>
          </w:tcPr>
          <w:p w14:paraId="4E647A4F"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w:t>
            </w:r>
            <w:r>
              <w:rPr>
                <w:rFonts w:ascii="Arial" w:hAnsi="Arial" w:cs="Arial"/>
                <w:sz w:val="22"/>
                <w:szCs w:val="22"/>
              </w:rPr>
              <w:t>-0.0</w:t>
            </w:r>
            <w:r w:rsidRPr="00B14426">
              <w:rPr>
                <w:rFonts w:ascii="Arial" w:hAnsi="Arial" w:cs="Arial"/>
                <w:sz w:val="22"/>
                <w:szCs w:val="22"/>
              </w:rPr>
              <w:t xml:space="preserve">49   </w:t>
            </w:r>
            <w:r>
              <w:rPr>
                <w:rFonts w:ascii="Arial" w:hAnsi="Arial" w:cs="Arial"/>
                <w:sz w:val="22"/>
                <w:szCs w:val="22"/>
              </w:rPr>
              <w:t>-0.0</w:t>
            </w:r>
            <w:r w:rsidRPr="00B14426">
              <w:rPr>
                <w:rFonts w:ascii="Arial" w:hAnsi="Arial" w:cs="Arial"/>
                <w:sz w:val="22"/>
                <w:szCs w:val="22"/>
              </w:rPr>
              <w:t>12</w:t>
            </w:r>
            <w:r w:rsidRPr="00263505">
              <w:rPr>
                <w:rFonts w:ascii="Arial" w:hAnsi="Arial" w:cs="Arial"/>
                <w:sz w:val="22"/>
                <w:szCs w:val="22"/>
              </w:rPr>
              <w:t>]</w:t>
            </w:r>
          </w:p>
        </w:tc>
      </w:tr>
      <w:tr w:rsidR="005F22A1" w:rsidRPr="00263505" w14:paraId="3901EC00" w14:textId="77777777" w:rsidTr="00A85CF0">
        <w:trPr>
          <w:trHeight w:val="280"/>
        </w:trPr>
        <w:tc>
          <w:tcPr>
            <w:tcW w:w="3256" w:type="dxa"/>
            <w:noWrap/>
            <w:hideMark/>
          </w:tcPr>
          <w:p w14:paraId="5E7436B3" w14:textId="77777777" w:rsidR="005F22A1" w:rsidRPr="00263505" w:rsidRDefault="005F22A1" w:rsidP="00A85CF0">
            <w:pPr>
              <w:spacing w:line="276" w:lineRule="auto"/>
              <w:rPr>
                <w:rFonts w:ascii="Arial" w:eastAsia="Times New Roman" w:hAnsi="Arial" w:cs="Arial"/>
                <w:sz w:val="22"/>
                <w:szCs w:val="22"/>
                <w:lang w:val="en-GB" w:eastAsia="it-IT"/>
              </w:rPr>
            </w:pPr>
            <w:r w:rsidRPr="00263505">
              <w:rPr>
                <w:rFonts w:ascii="Arial" w:eastAsia="Times New Roman" w:hAnsi="Arial" w:cs="Arial"/>
                <w:sz w:val="22"/>
                <w:szCs w:val="22"/>
                <w:lang w:val="en-GB" w:eastAsia="it-IT"/>
              </w:rPr>
              <w:t>35-44</w:t>
            </w:r>
          </w:p>
        </w:tc>
        <w:tc>
          <w:tcPr>
            <w:tcW w:w="3543" w:type="dxa"/>
            <w:noWrap/>
            <w:hideMark/>
          </w:tcPr>
          <w:p w14:paraId="2B635AC1"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-0.020***</w:t>
            </w:r>
          </w:p>
        </w:tc>
        <w:tc>
          <w:tcPr>
            <w:tcW w:w="2833" w:type="dxa"/>
          </w:tcPr>
          <w:p w14:paraId="1D9D5CE8"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-0.048***</w:t>
            </w:r>
          </w:p>
        </w:tc>
      </w:tr>
      <w:tr w:rsidR="005F22A1" w:rsidRPr="00263505" w14:paraId="4FDED8AB" w14:textId="77777777" w:rsidTr="00A85CF0">
        <w:trPr>
          <w:trHeight w:val="280"/>
        </w:trPr>
        <w:tc>
          <w:tcPr>
            <w:tcW w:w="3256" w:type="dxa"/>
            <w:noWrap/>
            <w:hideMark/>
          </w:tcPr>
          <w:p w14:paraId="19C78CED" w14:textId="77777777" w:rsidR="005F22A1" w:rsidRPr="00263505" w:rsidRDefault="005F22A1" w:rsidP="00A85CF0">
            <w:pPr>
              <w:spacing w:line="276" w:lineRule="auto"/>
              <w:rPr>
                <w:rFonts w:ascii="Arial" w:eastAsia="Times New Roman" w:hAnsi="Arial" w:cs="Arial"/>
                <w:sz w:val="22"/>
                <w:szCs w:val="22"/>
                <w:lang w:val="en-GB" w:eastAsia="it-IT"/>
              </w:rPr>
            </w:pPr>
          </w:p>
        </w:tc>
        <w:tc>
          <w:tcPr>
            <w:tcW w:w="3543" w:type="dxa"/>
            <w:noWrap/>
            <w:hideMark/>
          </w:tcPr>
          <w:p w14:paraId="17761A2B"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w:t>
            </w:r>
            <w:r>
              <w:rPr>
                <w:rFonts w:ascii="Arial" w:hAnsi="Arial" w:cs="Arial"/>
                <w:sz w:val="22"/>
                <w:szCs w:val="22"/>
              </w:rPr>
              <w:t>-0.0</w:t>
            </w:r>
            <w:r w:rsidRPr="00C40CF7">
              <w:rPr>
                <w:rFonts w:ascii="Arial" w:hAnsi="Arial" w:cs="Arial"/>
                <w:sz w:val="22"/>
                <w:szCs w:val="22"/>
              </w:rPr>
              <w:t xml:space="preserve">29   </w:t>
            </w:r>
            <w:r>
              <w:rPr>
                <w:rFonts w:ascii="Arial" w:hAnsi="Arial" w:cs="Arial"/>
                <w:sz w:val="22"/>
                <w:szCs w:val="22"/>
              </w:rPr>
              <w:t>-0.0</w:t>
            </w:r>
            <w:r w:rsidRPr="00C40CF7">
              <w:rPr>
                <w:rFonts w:ascii="Arial" w:hAnsi="Arial" w:cs="Arial"/>
                <w:sz w:val="22"/>
                <w:szCs w:val="22"/>
              </w:rPr>
              <w:t>11</w:t>
            </w:r>
            <w:r w:rsidRPr="00263505">
              <w:rPr>
                <w:rFonts w:ascii="Arial" w:hAnsi="Arial" w:cs="Arial"/>
                <w:sz w:val="22"/>
                <w:szCs w:val="22"/>
              </w:rPr>
              <w:t>]</w:t>
            </w:r>
          </w:p>
        </w:tc>
        <w:tc>
          <w:tcPr>
            <w:tcW w:w="2833" w:type="dxa"/>
          </w:tcPr>
          <w:p w14:paraId="28D6B4B2"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w:t>
            </w:r>
            <w:r>
              <w:rPr>
                <w:rFonts w:ascii="Arial" w:hAnsi="Arial" w:cs="Arial"/>
                <w:sz w:val="22"/>
                <w:szCs w:val="22"/>
              </w:rPr>
              <w:t>-0.0</w:t>
            </w:r>
            <w:r w:rsidRPr="00B14426">
              <w:rPr>
                <w:rFonts w:ascii="Arial" w:hAnsi="Arial" w:cs="Arial"/>
                <w:sz w:val="22"/>
                <w:szCs w:val="22"/>
              </w:rPr>
              <w:t xml:space="preserve">67   </w:t>
            </w:r>
            <w:r>
              <w:rPr>
                <w:rFonts w:ascii="Arial" w:hAnsi="Arial" w:cs="Arial"/>
                <w:sz w:val="22"/>
                <w:szCs w:val="22"/>
              </w:rPr>
              <w:t>-0.0</w:t>
            </w:r>
            <w:r w:rsidRPr="00B14426">
              <w:rPr>
                <w:rFonts w:ascii="Arial" w:hAnsi="Arial" w:cs="Arial"/>
                <w:sz w:val="22"/>
                <w:szCs w:val="22"/>
              </w:rPr>
              <w:t>30</w:t>
            </w:r>
            <w:r w:rsidRPr="00263505">
              <w:rPr>
                <w:rFonts w:ascii="Arial" w:hAnsi="Arial" w:cs="Arial"/>
                <w:sz w:val="22"/>
                <w:szCs w:val="22"/>
              </w:rPr>
              <w:t>]</w:t>
            </w:r>
          </w:p>
        </w:tc>
      </w:tr>
      <w:tr w:rsidR="005F22A1" w:rsidRPr="00263505" w14:paraId="04C36F32" w14:textId="77777777" w:rsidTr="00A85CF0">
        <w:trPr>
          <w:trHeight w:val="280"/>
        </w:trPr>
        <w:tc>
          <w:tcPr>
            <w:tcW w:w="3256" w:type="dxa"/>
            <w:noWrap/>
          </w:tcPr>
          <w:p w14:paraId="332B0751" w14:textId="77777777" w:rsidR="005F22A1" w:rsidRPr="00263505" w:rsidRDefault="005F22A1" w:rsidP="00A85CF0">
            <w:pPr>
              <w:spacing w:line="276" w:lineRule="auto"/>
              <w:rPr>
                <w:rFonts w:ascii="Arial" w:eastAsia="Times New Roman" w:hAnsi="Arial" w:cs="Arial"/>
                <w:sz w:val="22"/>
                <w:szCs w:val="22"/>
                <w:lang w:val="en-GB" w:eastAsia="it-IT"/>
              </w:rPr>
            </w:pPr>
            <w:r w:rsidRPr="00263505">
              <w:rPr>
                <w:rFonts w:ascii="Arial" w:eastAsia="Times New Roman" w:hAnsi="Arial" w:cs="Arial"/>
                <w:sz w:val="22"/>
                <w:szCs w:val="22"/>
                <w:lang w:val="en-GB" w:eastAsia="it-IT"/>
              </w:rPr>
              <w:t>45-54</w:t>
            </w:r>
          </w:p>
        </w:tc>
        <w:tc>
          <w:tcPr>
            <w:tcW w:w="3543" w:type="dxa"/>
            <w:noWrap/>
          </w:tcPr>
          <w:p w14:paraId="14C4772F"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-0.009**</w:t>
            </w:r>
          </w:p>
        </w:tc>
        <w:tc>
          <w:tcPr>
            <w:tcW w:w="2833" w:type="dxa"/>
          </w:tcPr>
          <w:p w14:paraId="501D07DC"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-0.041***</w:t>
            </w:r>
          </w:p>
        </w:tc>
      </w:tr>
      <w:tr w:rsidR="005F22A1" w:rsidRPr="00263505" w14:paraId="3E9473AC" w14:textId="77777777" w:rsidTr="00A85CF0">
        <w:trPr>
          <w:trHeight w:val="280"/>
        </w:trPr>
        <w:tc>
          <w:tcPr>
            <w:tcW w:w="3256" w:type="dxa"/>
            <w:noWrap/>
          </w:tcPr>
          <w:p w14:paraId="588D96B2" w14:textId="77777777" w:rsidR="005F22A1" w:rsidRPr="00263505" w:rsidRDefault="005F22A1" w:rsidP="00A85CF0">
            <w:pPr>
              <w:spacing w:line="276" w:lineRule="auto"/>
              <w:rPr>
                <w:rFonts w:ascii="Arial" w:eastAsia="Times New Roman" w:hAnsi="Arial" w:cs="Arial"/>
                <w:sz w:val="22"/>
                <w:szCs w:val="22"/>
                <w:lang w:val="en-GB" w:eastAsia="it-IT"/>
              </w:rPr>
            </w:pPr>
          </w:p>
        </w:tc>
        <w:tc>
          <w:tcPr>
            <w:tcW w:w="3543" w:type="dxa"/>
            <w:noWrap/>
          </w:tcPr>
          <w:p w14:paraId="4ADB1A15"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w:t>
            </w:r>
            <w:r>
              <w:rPr>
                <w:rFonts w:ascii="Arial" w:hAnsi="Arial" w:cs="Arial"/>
                <w:sz w:val="22"/>
                <w:szCs w:val="22"/>
              </w:rPr>
              <w:t>-0.0</w:t>
            </w:r>
            <w:r w:rsidRPr="00C40CF7">
              <w:rPr>
                <w:rFonts w:ascii="Arial" w:hAnsi="Arial" w:cs="Arial"/>
                <w:sz w:val="22"/>
                <w:szCs w:val="22"/>
              </w:rPr>
              <w:t xml:space="preserve">18    </w:t>
            </w:r>
            <w:r>
              <w:rPr>
                <w:rFonts w:ascii="Arial" w:hAnsi="Arial" w:cs="Arial"/>
                <w:sz w:val="22"/>
                <w:szCs w:val="22"/>
              </w:rPr>
              <w:t>-0.0</w:t>
            </w:r>
            <w:r w:rsidRPr="00C40CF7">
              <w:rPr>
                <w:rFonts w:ascii="Arial" w:hAnsi="Arial" w:cs="Arial"/>
                <w:sz w:val="22"/>
                <w:szCs w:val="22"/>
              </w:rPr>
              <w:t>0</w:t>
            </w:r>
            <w:r>
              <w:rPr>
                <w:rFonts w:ascii="Arial" w:hAnsi="Arial" w:cs="Arial"/>
                <w:sz w:val="22"/>
                <w:szCs w:val="22"/>
              </w:rPr>
              <w:t>1</w:t>
            </w:r>
            <w:r w:rsidRPr="00263505">
              <w:rPr>
                <w:rFonts w:ascii="Arial" w:hAnsi="Arial" w:cs="Arial"/>
                <w:sz w:val="22"/>
                <w:szCs w:val="22"/>
              </w:rPr>
              <w:t>]</w:t>
            </w:r>
          </w:p>
        </w:tc>
        <w:tc>
          <w:tcPr>
            <w:tcW w:w="2833" w:type="dxa"/>
          </w:tcPr>
          <w:p w14:paraId="5284754A"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w:t>
            </w:r>
            <w:r>
              <w:rPr>
                <w:rFonts w:ascii="Arial" w:hAnsi="Arial" w:cs="Arial"/>
                <w:sz w:val="22"/>
                <w:szCs w:val="22"/>
              </w:rPr>
              <w:t>-0.0</w:t>
            </w:r>
            <w:r w:rsidRPr="00B14426">
              <w:rPr>
                <w:rFonts w:ascii="Arial" w:hAnsi="Arial" w:cs="Arial"/>
                <w:sz w:val="22"/>
                <w:szCs w:val="22"/>
              </w:rPr>
              <w:t xml:space="preserve">60   </w:t>
            </w:r>
            <w:r>
              <w:rPr>
                <w:rFonts w:ascii="Arial" w:hAnsi="Arial" w:cs="Arial"/>
                <w:sz w:val="22"/>
                <w:szCs w:val="22"/>
              </w:rPr>
              <w:t>-0.0</w:t>
            </w:r>
            <w:r w:rsidRPr="00B14426">
              <w:rPr>
                <w:rFonts w:ascii="Arial" w:hAnsi="Arial" w:cs="Arial"/>
                <w:sz w:val="22"/>
                <w:szCs w:val="22"/>
              </w:rPr>
              <w:t>22</w:t>
            </w:r>
            <w:r w:rsidRPr="00263505">
              <w:rPr>
                <w:rFonts w:ascii="Arial" w:hAnsi="Arial" w:cs="Arial"/>
                <w:sz w:val="22"/>
                <w:szCs w:val="22"/>
              </w:rPr>
              <w:t>]</w:t>
            </w:r>
          </w:p>
        </w:tc>
      </w:tr>
      <w:tr w:rsidR="005F22A1" w:rsidRPr="00263505" w14:paraId="093C7555" w14:textId="77777777" w:rsidTr="00A85CF0">
        <w:trPr>
          <w:trHeight w:val="280"/>
        </w:trPr>
        <w:tc>
          <w:tcPr>
            <w:tcW w:w="3256" w:type="dxa"/>
            <w:noWrap/>
          </w:tcPr>
          <w:p w14:paraId="60265484" w14:textId="77777777" w:rsidR="005F22A1" w:rsidRPr="00263505" w:rsidRDefault="005F22A1" w:rsidP="00A85CF0">
            <w:pPr>
              <w:spacing w:line="276" w:lineRule="auto"/>
              <w:rPr>
                <w:rFonts w:ascii="Arial" w:eastAsia="Times New Roman" w:hAnsi="Arial" w:cs="Arial"/>
                <w:sz w:val="22"/>
                <w:szCs w:val="22"/>
                <w:lang w:val="en-GB" w:eastAsia="it-IT"/>
              </w:rPr>
            </w:pPr>
            <w:r w:rsidRPr="00263505">
              <w:rPr>
                <w:rFonts w:ascii="Arial" w:eastAsia="Times New Roman" w:hAnsi="Arial" w:cs="Arial"/>
                <w:sz w:val="22"/>
                <w:szCs w:val="22"/>
                <w:lang w:val="en-GB" w:eastAsia="it-IT"/>
              </w:rPr>
              <w:t>55-64</w:t>
            </w:r>
          </w:p>
        </w:tc>
        <w:tc>
          <w:tcPr>
            <w:tcW w:w="3543" w:type="dxa"/>
            <w:noWrap/>
          </w:tcPr>
          <w:p w14:paraId="39852D49"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-0.004</w:t>
            </w:r>
          </w:p>
        </w:tc>
        <w:tc>
          <w:tcPr>
            <w:tcW w:w="2833" w:type="dxa"/>
          </w:tcPr>
          <w:p w14:paraId="4527217C"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-0.087***</w:t>
            </w:r>
          </w:p>
        </w:tc>
      </w:tr>
      <w:tr w:rsidR="005F22A1" w:rsidRPr="00263505" w14:paraId="731D9862" w14:textId="77777777" w:rsidTr="00A85CF0">
        <w:trPr>
          <w:trHeight w:val="280"/>
        </w:trPr>
        <w:tc>
          <w:tcPr>
            <w:tcW w:w="3256" w:type="dxa"/>
            <w:noWrap/>
          </w:tcPr>
          <w:p w14:paraId="6F6DE4D7" w14:textId="77777777" w:rsidR="005F22A1" w:rsidRPr="00263505" w:rsidRDefault="005F22A1" w:rsidP="00A85CF0">
            <w:pPr>
              <w:spacing w:line="276" w:lineRule="auto"/>
              <w:rPr>
                <w:rFonts w:ascii="Arial" w:eastAsia="Times New Roman" w:hAnsi="Arial" w:cs="Arial"/>
                <w:sz w:val="22"/>
                <w:szCs w:val="22"/>
                <w:lang w:val="en-GB" w:eastAsia="it-IT"/>
              </w:rPr>
            </w:pPr>
          </w:p>
        </w:tc>
        <w:tc>
          <w:tcPr>
            <w:tcW w:w="3543" w:type="dxa"/>
            <w:noWrap/>
          </w:tcPr>
          <w:p w14:paraId="65F0F753"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w:t>
            </w:r>
            <w:r>
              <w:rPr>
                <w:rFonts w:ascii="Arial" w:hAnsi="Arial" w:cs="Arial"/>
                <w:sz w:val="22"/>
                <w:szCs w:val="22"/>
              </w:rPr>
              <w:t>-0.0</w:t>
            </w:r>
            <w:r w:rsidRPr="00C40CF7">
              <w:rPr>
                <w:rFonts w:ascii="Arial" w:hAnsi="Arial" w:cs="Arial"/>
                <w:sz w:val="22"/>
                <w:szCs w:val="22"/>
              </w:rPr>
              <w:t xml:space="preserve">15    </w:t>
            </w:r>
            <w:r>
              <w:rPr>
                <w:rFonts w:ascii="Arial" w:hAnsi="Arial" w:cs="Arial"/>
                <w:sz w:val="22"/>
                <w:szCs w:val="22"/>
              </w:rPr>
              <w:t>0.0</w:t>
            </w:r>
            <w:r w:rsidRPr="00C40CF7">
              <w:rPr>
                <w:rFonts w:ascii="Arial" w:hAnsi="Arial" w:cs="Arial"/>
                <w:sz w:val="22"/>
                <w:szCs w:val="22"/>
              </w:rPr>
              <w:t>06</w:t>
            </w:r>
            <w:r w:rsidRPr="00263505">
              <w:rPr>
                <w:rFonts w:ascii="Arial" w:hAnsi="Arial" w:cs="Arial"/>
                <w:sz w:val="22"/>
                <w:szCs w:val="22"/>
              </w:rPr>
              <w:t>]</w:t>
            </w:r>
          </w:p>
        </w:tc>
        <w:tc>
          <w:tcPr>
            <w:tcW w:w="2833" w:type="dxa"/>
          </w:tcPr>
          <w:p w14:paraId="684D28A8"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w:t>
            </w:r>
            <w:r>
              <w:rPr>
                <w:rFonts w:ascii="Arial" w:hAnsi="Arial" w:cs="Arial"/>
                <w:sz w:val="22"/>
                <w:szCs w:val="22"/>
              </w:rPr>
              <w:t>-0.1</w:t>
            </w:r>
            <w:r w:rsidRPr="00B14426">
              <w:rPr>
                <w:rFonts w:ascii="Arial" w:hAnsi="Arial" w:cs="Arial"/>
                <w:sz w:val="22"/>
                <w:szCs w:val="22"/>
              </w:rPr>
              <w:t xml:space="preserve">08   </w:t>
            </w:r>
            <w:r>
              <w:rPr>
                <w:rFonts w:ascii="Arial" w:hAnsi="Arial" w:cs="Arial"/>
                <w:sz w:val="22"/>
                <w:szCs w:val="22"/>
              </w:rPr>
              <w:t>-0.0</w:t>
            </w:r>
            <w:r w:rsidRPr="00B14426">
              <w:rPr>
                <w:rFonts w:ascii="Arial" w:hAnsi="Arial" w:cs="Arial"/>
                <w:sz w:val="22"/>
                <w:szCs w:val="22"/>
              </w:rPr>
              <w:t>65</w:t>
            </w:r>
            <w:r w:rsidRPr="00263505">
              <w:rPr>
                <w:rFonts w:ascii="Arial" w:hAnsi="Arial" w:cs="Arial"/>
                <w:sz w:val="22"/>
                <w:szCs w:val="22"/>
              </w:rPr>
              <w:t>]</w:t>
            </w:r>
          </w:p>
        </w:tc>
      </w:tr>
      <w:tr w:rsidR="005F22A1" w:rsidRPr="00263505" w14:paraId="6B62ED82" w14:textId="77777777" w:rsidTr="00A85CF0">
        <w:trPr>
          <w:trHeight w:val="280"/>
        </w:trPr>
        <w:tc>
          <w:tcPr>
            <w:tcW w:w="3256" w:type="dxa"/>
            <w:noWrap/>
          </w:tcPr>
          <w:p w14:paraId="516BE242" w14:textId="77777777" w:rsidR="005F22A1" w:rsidRPr="00263505" w:rsidRDefault="005F22A1" w:rsidP="00A85CF0">
            <w:pPr>
              <w:spacing w:line="276" w:lineRule="auto"/>
              <w:rPr>
                <w:rFonts w:ascii="Arial" w:eastAsia="Times New Roman" w:hAnsi="Arial" w:cs="Arial"/>
                <w:color w:val="000000"/>
                <w:sz w:val="22"/>
                <w:szCs w:val="22"/>
                <w:lang w:val="en-GB" w:eastAsia="it-IT"/>
              </w:rPr>
            </w:pPr>
            <w:r w:rsidRPr="00263505">
              <w:rPr>
                <w:rFonts w:ascii="Arial" w:eastAsia="Times New Roman" w:hAnsi="Arial" w:cs="Arial"/>
                <w:b/>
                <w:color w:val="000000"/>
                <w:sz w:val="22"/>
                <w:szCs w:val="22"/>
                <w:lang w:val="en-GB" w:eastAsia="it-IT"/>
              </w:rPr>
              <w:t>Gender</w:t>
            </w:r>
          </w:p>
        </w:tc>
        <w:tc>
          <w:tcPr>
            <w:tcW w:w="3543" w:type="dxa"/>
            <w:noWrap/>
          </w:tcPr>
          <w:p w14:paraId="32D3E527" w14:textId="77777777" w:rsidR="005F22A1" w:rsidRPr="00263505" w:rsidRDefault="005F22A1" w:rsidP="00A85CF0">
            <w:pPr>
              <w:widowControl w:val="0"/>
              <w:autoSpaceDE w:val="0"/>
              <w:autoSpaceDN w:val="0"/>
              <w:adjustRightInd w:val="0"/>
              <w:jc w:val="center"/>
              <w:rPr>
                <w:rFonts w:ascii="Arial" w:hAnsi="Arial" w:cs="Arial"/>
                <w:sz w:val="22"/>
                <w:szCs w:val="22"/>
              </w:rPr>
            </w:pPr>
          </w:p>
        </w:tc>
        <w:tc>
          <w:tcPr>
            <w:tcW w:w="2833" w:type="dxa"/>
          </w:tcPr>
          <w:p w14:paraId="060AE795" w14:textId="77777777" w:rsidR="005F22A1" w:rsidRPr="00263505" w:rsidRDefault="005F22A1" w:rsidP="00A85CF0">
            <w:pPr>
              <w:widowControl w:val="0"/>
              <w:autoSpaceDE w:val="0"/>
              <w:autoSpaceDN w:val="0"/>
              <w:adjustRightInd w:val="0"/>
              <w:jc w:val="center"/>
              <w:rPr>
                <w:rFonts w:ascii="Arial" w:hAnsi="Arial" w:cs="Arial"/>
                <w:sz w:val="22"/>
                <w:szCs w:val="22"/>
              </w:rPr>
            </w:pPr>
          </w:p>
        </w:tc>
      </w:tr>
      <w:tr w:rsidR="005F22A1" w:rsidRPr="00263505" w14:paraId="5E6C5B14" w14:textId="77777777" w:rsidTr="00A85CF0">
        <w:trPr>
          <w:trHeight w:val="280"/>
        </w:trPr>
        <w:tc>
          <w:tcPr>
            <w:tcW w:w="3256" w:type="dxa"/>
            <w:noWrap/>
          </w:tcPr>
          <w:p w14:paraId="4D3E7EC6" w14:textId="77777777" w:rsidR="005F22A1" w:rsidRPr="00263505" w:rsidRDefault="005F22A1" w:rsidP="00A85CF0">
            <w:pPr>
              <w:spacing w:line="276" w:lineRule="auto"/>
              <w:rPr>
                <w:rFonts w:ascii="Arial" w:eastAsia="Times New Roman" w:hAnsi="Arial" w:cs="Arial"/>
                <w:color w:val="000000"/>
                <w:sz w:val="22"/>
                <w:szCs w:val="22"/>
                <w:lang w:val="en-GB" w:eastAsia="it-IT"/>
              </w:rPr>
            </w:pPr>
          </w:p>
        </w:tc>
        <w:tc>
          <w:tcPr>
            <w:tcW w:w="3543" w:type="dxa"/>
            <w:noWrap/>
          </w:tcPr>
          <w:p w14:paraId="71925728" w14:textId="77777777" w:rsidR="005F22A1" w:rsidRPr="00263505" w:rsidRDefault="005F22A1" w:rsidP="00A85CF0">
            <w:pPr>
              <w:widowControl w:val="0"/>
              <w:autoSpaceDE w:val="0"/>
              <w:autoSpaceDN w:val="0"/>
              <w:adjustRightInd w:val="0"/>
              <w:jc w:val="center"/>
              <w:rPr>
                <w:rFonts w:ascii="Arial" w:hAnsi="Arial" w:cs="Arial"/>
                <w:sz w:val="22"/>
                <w:szCs w:val="22"/>
              </w:rPr>
            </w:pPr>
          </w:p>
        </w:tc>
        <w:tc>
          <w:tcPr>
            <w:tcW w:w="2833" w:type="dxa"/>
          </w:tcPr>
          <w:p w14:paraId="16268295" w14:textId="77777777" w:rsidR="005F22A1" w:rsidRPr="00263505" w:rsidRDefault="005F22A1" w:rsidP="00A85CF0">
            <w:pPr>
              <w:widowControl w:val="0"/>
              <w:autoSpaceDE w:val="0"/>
              <w:autoSpaceDN w:val="0"/>
              <w:adjustRightInd w:val="0"/>
              <w:jc w:val="center"/>
              <w:rPr>
                <w:rFonts w:ascii="Arial" w:hAnsi="Arial" w:cs="Arial"/>
                <w:sz w:val="22"/>
                <w:szCs w:val="22"/>
              </w:rPr>
            </w:pPr>
          </w:p>
        </w:tc>
      </w:tr>
      <w:tr w:rsidR="005F22A1" w:rsidRPr="00263505" w14:paraId="1B9C2493" w14:textId="77777777" w:rsidTr="00A85CF0">
        <w:trPr>
          <w:trHeight w:val="280"/>
        </w:trPr>
        <w:tc>
          <w:tcPr>
            <w:tcW w:w="3256" w:type="dxa"/>
            <w:noWrap/>
            <w:hideMark/>
          </w:tcPr>
          <w:p w14:paraId="7DEEFD02" w14:textId="77777777" w:rsidR="005F22A1" w:rsidRPr="00263505" w:rsidRDefault="005F22A1" w:rsidP="00A85CF0">
            <w:pPr>
              <w:spacing w:line="276" w:lineRule="auto"/>
              <w:rPr>
                <w:rFonts w:ascii="Arial" w:eastAsia="Times New Roman" w:hAnsi="Arial" w:cs="Arial"/>
                <w:color w:val="000000"/>
                <w:sz w:val="22"/>
                <w:szCs w:val="22"/>
                <w:lang w:val="en-GB" w:eastAsia="it-IT"/>
              </w:rPr>
            </w:pPr>
            <w:r w:rsidRPr="00263505">
              <w:rPr>
                <w:rFonts w:ascii="Arial" w:eastAsia="Times New Roman" w:hAnsi="Arial" w:cs="Arial"/>
                <w:color w:val="000000"/>
                <w:sz w:val="22"/>
                <w:szCs w:val="22"/>
                <w:lang w:val="en-GB" w:eastAsia="it-IT"/>
              </w:rPr>
              <w:t>Female</w:t>
            </w:r>
          </w:p>
        </w:tc>
        <w:tc>
          <w:tcPr>
            <w:tcW w:w="3543" w:type="dxa"/>
            <w:noWrap/>
            <w:hideMark/>
          </w:tcPr>
          <w:p w14:paraId="546D2166"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0.021***</w:t>
            </w:r>
          </w:p>
        </w:tc>
        <w:tc>
          <w:tcPr>
            <w:tcW w:w="2833" w:type="dxa"/>
          </w:tcPr>
          <w:p w14:paraId="79A720A4"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-0.009*</w:t>
            </w:r>
          </w:p>
        </w:tc>
      </w:tr>
      <w:tr w:rsidR="005F22A1" w:rsidRPr="00263505" w14:paraId="5F254525" w14:textId="77777777" w:rsidTr="00A85CF0">
        <w:trPr>
          <w:trHeight w:val="280"/>
        </w:trPr>
        <w:tc>
          <w:tcPr>
            <w:tcW w:w="3256" w:type="dxa"/>
            <w:noWrap/>
            <w:hideMark/>
          </w:tcPr>
          <w:p w14:paraId="5033CB95" w14:textId="77777777" w:rsidR="005F22A1" w:rsidRPr="00263505" w:rsidRDefault="005F22A1" w:rsidP="00A85CF0">
            <w:pPr>
              <w:spacing w:line="276" w:lineRule="auto"/>
              <w:jc w:val="center"/>
              <w:rPr>
                <w:rFonts w:ascii="Arial" w:eastAsia="Times New Roman" w:hAnsi="Arial" w:cs="Arial"/>
                <w:sz w:val="22"/>
                <w:szCs w:val="22"/>
                <w:lang w:val="en-GB" w:eastAsia="it-IT"/>
              </w:rPr>
            </w:pPr>
          </w:p>
        </w:tc>
        <w:tc>
          <w:tcPr>
            <w:tcW w:w="3543" w:type="dxa"/>
            <w:noWrap/>
            <w:hideMark/>
          </w:tcPr>
          <w:p w14:paraId="6E15E519" w14:textId="77777777" w:rsidR="005F22A1" w:rsidRPr="00263505" w:rsidRDefault="005F22A1" w:rsidP="00A85CF0">
            <w:pPr>
              <w:widowControl w:val="0"/>
              <w:autoSpaceDE w:val="0"/>
              <w:autoSpaceDN w:val="0"/>
              <w:adjustRightInd w:val="0"/>
              <w:jc w:val="center"/>
              <w:rPr>
                <w:rFonts w:ascii="Arial" w:hAnsi="Arial" w:cs="Arial"/>
                <w:sz w:val="22"/>
                <w:szCs w:val="22"/>
              </w:rPr>
            </w:pPr>
            <w:r>
              <w:rPr>
                <w:rFonts w:ascii="Arial" w:hAnsi="Arial" w:cs="Arial"/>
                <w:sz w:val="22"/>
                <w:szCs w:val="22"/>
              </w:rPr>
              <w:t>[0.0</w:t>
            </w:r>
            <w:r w:rsidRPr="00C40CF7">
              <w:rPr>
                <w:rFonts w:ascii="Arial" w:hAnsi="Arial" w:cs="Arial"/>
                <w:sz w:val="22"/>
                <w:szCs w:val="22"/>
              </w:rPr>
              <w:t xml:space="preserve">16   </w:t>
            </w:r>
            <w:r>
              <w:rPr>
                <w:rFonts w:ascii="Arial" w:hAnsi="Arial" w:cs="Arial"/>
                <w:sz w:val="22"/>
                <w:szCs w:val="22"/>
              </w:rPr>
              <w:t>0.0</w:t>
            </w:r>
            <w:r w:rsidRPr="00C40CF7">
              <w:rPr>
                <w:rFonts w:ascii="Arial" w:hAnsi="Arial" w:cs="Arial"/>
                <w:sz w:val="22"/>
                <w:szCs w:val="22"/>
              </w:rPr>
              <w:t>26</w:t>
            </w:r>
            <w:r w:rsidRPr="00263505">
              <w:rPr>
                <w:rFonts w:ascii="Arial" w:hAnsi="Arial" w:cs="Arial"/>
                <w:sz w:val="22"/>
                <w:szCs w:val="22"/>
              </w:rPr>
              <w:t>]</w:t>
            </w:r>
          </w:p>
        </w:tc>
        <w:tc>
          <w:tcPr>
            <w:tcW w:w="2833" w:type="dxa"/>
          </w:tcPr>
          <w:p w14:paraId="5902E558"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w:t>
            </w:r>
            <w:r>
              <w:rPr>
                <w:rFonts w:ascii="Arial" w:hAnsi="Arial" w:cs="Arial"/>
                <w:sz w:val="22"/>
                <w:szCs w:val="22"/>
              </w:rPr>
              <w:t>-0.0</w:t>
            </w:r>
            <w:r w:rsidRPr="00B14426">
              <w:rPr>
                <w:rFonts w:ascii="Arial" w:hAnsi="Arial" w:cs="Arial"/>
                <w:sz w:val="22"/>
                <w:szCs w:val="22"/>
              </w:rPr>
              <w:t xml:space="preserve">20   </w:t>
            </w:r>
            <w:r>
              <w:rPr>
                <w:rFonts w:ascii="Arial" w:hAnsi="Arial" w:cs="Arial"/>
                <w:sz w:val="22"/>
                <w:szCs w:val="22"/>
              </w:rPr>
              <w:t>0.0</w:t>
            </w:r>
            <w:r w:rsidRPr="00B14426">
              <w:rPr>
                <w:rFonts w:ascii="Arial" w:hAnsi="Arial" w:cs="Arial"/>
                <w:sz w:val="22"/>
                <w:szCs w:val="22"/>
              </w:rPr>
              <w:t>01</w:t>
            </w:r>
            <w:r w:rsidRPr="00263505">
              <w:rPr>
                <w:rFonts w:ascii="Arial" w:hAnsi="Arial" w:cs="Arial"/>
                <w:sz w:val="22"/>
                <w:szCs w:val="22"/>
              </w:rPr>
              <w:t>]</w:t>
            </w:r>
          </w:p>
        </w:tc>
      </w:tr>
      <w:tr w:rsidR="005F22A1" w:rsidRPr="00263505" w14:paraId="0476B39F" w14:textId="77777777" w:rsidTr="00A85CF0">
        <w:trPr>
          <w:trHeight w:val="280"/>
        </w:trPr>
        <w:tc>
          <w:tcPr>
            <w:tcW w:w="3256" w:type="dxa"/>
            <w:noWrap/>
          </w:tcPr>
          <w:p w14:paraId="33DA9706" w14:textId="77777777" w:rsidR="005F22A1" w:rsidRPr="00263505" w:rsidRDefault="005F22A1" w:rsidP="00A85CF0">
            <w:pPr>
              <w:spacing w:line="276" w:lineRule="auto"/>
              <w:rPr>
                <w:rFonts w:ascii="Arial" w:eastAsia="Times New Roman" w:hAnsi="Arial" w:cs="Arial"/>
                <w:b/>
                <w:color w:val="000000"/>
                <w:sz w:val="22"/>
                <w:szCs w:val="22"/>
                <w:lang w:val="en-GB" w:eastAsia="it-IT"/>
              </w:rPr>
            </w:pPr>
            <w:r w:rsidRPr="00263505">
              <w:rPr>
                <w:rFonts w:ascii="Arial" w:eastAsia="Times New Roman" w:hAnsi="Arial" w:cs="Arial"/>
                <w:b/>
                <w:color w:val="000000"/>
                <w:sz w:val="22"/>
                <w:szCs w:val="22"/>
                <w:lang w:val="en-GB" w:eastAsia="it-IT"/>
              </w:rPr>
              <w:t>Education</w:t>
            </w:r>
          </w:p>
        </w:tc>
        <w:tc>
          <w:tcPr>
            <w:tcW w:w="3543" w:type="dxa"/>
            <w:noWrap/>
          </w:tcPr>
          <w:p w14:paraId="63E0A150" w14:textId="77777777" w:rsidR="005F22A1" w:rsidRPr="00263505" w:rsidRDefault="005F22A1" w:rsidP="00A85CF0">
            <w:pPr>
              <w:widowControl w:val="0"/>
              <w:autoSpaceDE w:val="0"/>
              <w:autoSpaceDN w:val="0"/>
              <w:adjustRightInd w:val="0"/>
              <w:jc w:val="center"/>
              <w:rPr>
                <w:rFonts w:ascii="Arial" w:hAnsi="Arial" w:cs="Arial"/>
                <w:sz w:val="22"/>
                <w:szCs w:val="22"/>
              </w:rPr>
            </w:pPr>
          </w:p>
        </w:tc>
        <w:tc>
          <w:tcPr>
            <w:tcW w:w="2833" w:type="dxa"/>
          </w:tcPr>
          <w:p w14:paraId="3B9955A0" w14:textId="77777777" w:rsidR="005F22A1" w:rsidRPr="00263505" w:rsidRDefault="005F22A1" w:rsidP="00A85CF0">
            <w:pPr>
              <w:widowControl w:val="0"/>
              <w:autoSpaceDE w:val="0"/>
              <w:autoSpaceDN w:val="0"/>
              <w:adjustRightInd w:val="0"/>
              <w:jc w:val="center"/>
              <w:rPr>
                <w:rFonts w:ascii="Arial" w:hAnsi="Arial" w:cs="Arial"/>
                <w:sz w:val="22"/>
                <w:szCs w:val="22"/>
              </w:rPr>
            </w:pPr>
          </w:p>
        </w:tc>
      </w:tr>
      <w:tr w:rsidR="005F22A1" w:rsidRPr="00263505" w14:paraId="531E48B5" w14:textId="77777777" w:rsidTr="00A85CF0">
        <w:trPr>
          <w:trHeight w:val="280"/>
        </w:trPr>
        <w:tc>
          <w:tcPr>
            <w:tcW w:w="3256" w:type="dxa"/>
            <w:noWrap/>
          </w:tcPr>
          <w:p w14:paraId="58D57BBB" w14:textId="77777777" w:rsidR="005F22A1" w:rsidRPr="00263505" w:rsidRDefault="005F22A1" w:rsidP="00A85CF0">
            <w:pPr>
              <w:spacing w:line="276" w:lineRule="auto"/>
              <w:rPr>
                <w:rFonts w:ascii="Arial" w:eastAsia="Times New Roman" w:hAnsi="Arial" w:cs="Arial"/>
                <w:color w:val="000000"/>
                <w:sz w:val="22"/>
                <w:szCs w:val="22"/>
                <w:lang w:val="en-GB" w:eastAsia="it-IT"/>
              </w:rPr>
            </w:pPr>
            <w:r w:rsidRPr="00263505">
              <w:rPr>
                <w:rFonts w:ascii="Arial" w:eastAsia="Times New Roman" w:hAnsi="Arial" w:cs="Arial"/>
                <w:color w:val="000000"/>
                <w:sz w:val="22"/>
                <w:szCs w:val="22"/>
                <w:lang w:val="en-GB" w:eastAsia="it-IT"/>
              </w:rPr>
              <w:t>compulsory[ref]</w:t>
            </w:r>
          </w:p>
        </w:tc>
        <w:tc>
          <w:tcPr>
            <w:tcW w:w="3543" w:type="dxa"/>
            <w:noWrap/>
          </w:tcPr>
          <w:p w14:paraId="10F88BC7" w14:textId="77777777" w:rsidR="005F22A1" w:rsidRPr="00263505" w:rsidRDefault="005F22A1" w:rsidP="00A85CF0">
            <w:pPr>
              <w:widowControl w:val="0"/>
              <w:autoSpaceDE w:val="0"/>
              <w:autoSpaceDN w:val="0"/>
              <w:adjustRightInd w:val="0"/>
              <w:jc w:val="center"/>
              <w:rPr>
                <w:rFonts w:ascii="Arial" w:hAnsi="Arial" w:cs="Arial"/>
                <w:sz w:val="22"/>
                <w:szCs w:val="22"/>
              </w:rPr>
            </w:pPr>
          </w:p>
        </w:tc>
        <w:tc>
          <w:tcPr>
            <w:tcW w:w="2833" w:type="dxa"/>
          </w:tcPr>
          <w:p w14:paraId="2A1718C7" w14:textId="77777777" w:rsidR="005F22A1" w:rsidRPr="00263505" w:rsidRDefault="005F22A1" w:rsidP="00A85CF0">
            <w:pPr>
              <w:widowControl w:val="0"/>
              <w:autoSpaceDE w:val="0"/>
              <w:autoSpaceDN w:val="0"/>
              <w:adjustRightInd w:val="0"/>
              <w:jc w:val="center"/>
              <w:rPr>
                <w:rFonts w:ascii="Arial" w:hAnsi="Arial" w:cs="Arial"/>
                <w:sz w:val="22"/>
                <w:szCs w:val="22"/>
              </w:rPr>
            </w:pPr>
          </w:p>
        </w:tc>
      </w:tr>
      <w:tr w:rsidR="005F22A1" w:rsidRPr="00263505" w14:paraId="01B9D368" w14:textId="77777777" w:rsidTr="00A85CF0">
        <w:trPr>
          <w:trHeight w:val="280"/>
        </w:trPr>
        <w:tc>
          <w:tcPr>
            <w:tcW w:w="3256" w:type="dxa"/>
            <w:noWrap/>
            <w:hideMark/>
          </w:tcPr>
          <w:p w14:paraId="4BD82D5B" w14:textId="77777777" w:rsidR="005F22A1" w:rsidRPr="00263505" w:rsidRDefault="005F22A1" w:rsidP="00A85CF0">
            <w:pPr>
              <w:spacing w:line="276" w:lineRule="auto"/>
              <w:rPr>
                <w:rFonts w:ascii="Arial" w:eastAsia="Times New Roman" w:hAnsi="Arial" w:cs="Arial"/>
                <w:color w:val="000000"/>
                <w:sz w:val="22"/>
                <w:szCs w:val="22"/>
                <w:lang w:val="en-GB" w:eastAsia="it-IT"/>
              </w:rPr>
            </w:pPr>
            <w:r w:rsidRPr="00263505">
              <w:rPr>
                <w:rFonts w:ascii="Arial" w:eastAsia="Times New Roman" w:hAnsi="Arial" w:cs="Arial"/>
                <w:color w:val="000000"/>
                <w:sz w:val="22"/>
                <w:szCs w:val="22"/>
                <w:lang w:val="en-GB" w:eastAsia="it-IT"/>
              </w:rPr>
              <w:t>diploma</w:t>
            </w:r>
          </w:p>
        </w:tc>
        <w:tc>
          <w:tcPr>
            <w:tcW w:w="3543" w:type="dxa"/>
            <w:noWrap/>
            <w:hideMark/>
          </w:tcPr>
          <w:p w14:paraId="3F50E196"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-0.022***</w:t>
            </w:r>
          </w:p>
        </w:tc>
        <w:tc>
          <w:tcPr>
            <w:tcW w:w="2833" w:type="dxa"/>
          </w:tcPr>
          <w:p w14:paraId="1CEB160E"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0.028***</w:t>
            </w:r>
          </w:p>
        </w:tc>
      </w:tr>
      <w:tr w:rsidR="005F22A1" w:rsidRPr="00263505" w14:paraId="75185C19" w14:textId="77777777" w:rsidTr="00A85CF0">
        <w:trPr>
          <w:trHeight w:val="280"/>
        </w:trPr>
        <w:tc>
          <w:tcPr>
            <w:tcW w:w="3256" w:type="dxa"/>
            <w:noWrap/>
            <w:hideMark/>
          </w:tcPr>
          <w:p w14:paraId="50EFF8B9" w14:textId="77777777" w:rsidR="005F22A1" w:rsidRPr="00263505" w:rsidRDefault="005F22A1" w:rsidP="00A85CF0">
            <w:pPr>
              <w:spacing w:line="276" w:lineRule="auto"/>
              <w:jc w:val="center"/>
              <w:rPr>
                <w:rFonts w:ascii="Arial" w:eastAsia="Times New Roman" w:hAnsi="Arial" w:cs="Arial"/>
                <w:sz w:val="22"/>
                <w:szCs w:val="22"/>
                <w:lang w:val="en-GB" w:eastAsia="it-IT"/>
              </w:rPr>
            </w:pPr>
          </w:p>
        </w:tc>
        <w:tc>
          <w:tcPr>
            <w:tcW w:w="3543" w:type="dxa"/>
            <w:noWrap/>
            <w:hideMark/>
          </w:tcPr>
          <w:p w14:paraId="2125B70A"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w:t>
            </w:r>
            <w:r>
              <w:rPr>
                <w:rFonts w:ascii="Arial" w:hAnsi="Arial" w:cs="Arial"/>
                <w:sz w:val="22"/>
                <w:szCs w:val="22"/>
              </w:rPr>
              <w:t>-0.0</w:t>
            </w:r>
            <w:r w:rsidRPr="00C40CF7">
              <w:rPr>
                <w:rFonts w:ascii="Arial" w:hAnsi="Arial" w:cs="Arial"/>
                <w:sz w:val="22"/>
                <w:szCs w:val="22"/>
              </w:rPr>
              <w:t xml:space="preserve">28   </w:t>
            </w:r>
            <w:r>
              <w:rPr>
                <w:rFonts w:ascii="Arial" w:hAnsi="Arial" w:cs="Arial"/>
                <w:sz w:val="22"/>
                <w:szCs w:val="22"/>
              </w:rPr>
              <w:t>-0.0</w:t>
            </w:r>
            <w:r w:rsidRPr="00C40CF7">
              <w:rPr>
                <w:rFonts w:ascii="Arial" w:hAnsi="Arial" w:cs="Arial"/>
                <w:sz w:val="22"/>
                <w:szCs w:val="22"/>
              </w:rPr>
              <w:t>16</w:t>
            </w:r>
            <w:r w:rsidRPr="00263505">
              <w:rPr>
                <w:rFonts w:ascii="Arial" w:hAnsi="Arial" w:cs="Arial"/>
                <w:sz w:val="22"/>
                <w:szCs w:val="22"/>
              </w:rPr>
              <w:t>]</w:t>
            </w:r>
          </w:p>
        </w:tc>
        <w:tc>
          <w:tcPr>
            <w:tcW w:w="2833" w:type="dxa"/>
          </w:tcPr>
          <w:p w14:paraId="3EEBBF58" w14:textId="77777777" w:rsidR="005F22A1" w:rsidRPr="00263505" w:rsidRDefault="005F22A1" w:rsidP="00A85CF0">
            <w:pPr>
              <w:widowControl w:val="0"/>
              <w:autoSpaceDE w:val="0"/>
              <w:autoSpaceDN w:val="0"/>
              <w:adjustRightInd w:val="0"/>
              <w:jc w:val="center"/>
              <w:rPr>
                <w:rFonts w:ascii="Arial" w:hAnsi="Arial" w:cs="Arial"/>
                <w:sz w:val="22"/>
                <w:szCs w:val="22"/>
              </w:rPr>
            </w:pPr>
            <w:r>
              <w:rPr>
                <w:rFonts w:ascii="Arial" w:hAnsi="Arial" w:cs="Arial"/>
                <w:sz w:val="22"/>
                <w:szCs w:val="22"/>
              </w:rPr>
              <w:t>[0.0</w:t>
            </w:r>
            <w:r w:rsidRPr="00B14426">
              <w:rPr>
                <w:rFonts w:ascii="Arial" w:hAnsi="Arial" w:cs="Arial"/>
                <w:sz w:val="22"/>
                <w:szCs w:val="22"/>
              </w:rPr>
              <w:t xml:space="preserve">13   </w:t>
            </w:r>
            <w:r>
              <w:rPr>
                <w:rFonts w:ascii="Arial" w:hAnsi="Arial" w:cs="Arial"/>
                <w:sz w:val="22"/>
                <w:szCs w:val="22"/>
              </w:rPr>
              <w:t>0.0</w:t>
            </w:r>
            <w:r w:rsidRPr="00B14426">
              <w:rPr>
                <w:rFonts w:ascii="Arial" w:hAnsi="Arial" w:cs="Arial"/>
                <w:sz w:val="22"/>
                <w:szCs w:val="22"/>
              </w:rPr>
              <w:t>43</w:t>
            </w:r>
            <w:r w:rsidRPr="00263505">
              <w:rPr>
                <w:rFonts w:ascii="Arial" w:hAnsi="Arial" w:cs="Arial"/>
                <w:sz w:val="22"/>
                <w:szCs w:val="22"/>
              </w:rPr>
              <w:t>]</w:t>
            </w:r>
          </w:p>
        </w:tc>
      </w:tr>
      <w:tr w:rsidR="005F22A1" w:rsidRPr="00263505" w14:paraId="1E973B73" w14:textId="77777777" w:rsidTr="00A85CF0">
        <w:trPr>
          <w:trHeight w:val="280"/>
        </w:trPr>
        <w:tc>
          <w:tcPr>
            <w:tcW w:w="3256" w:type="dxa"/>
            <w:noWrap/>
            <w:hideMark/>
          </w:tcPr>
          <w:p w14:paraId="42920FB6" w14:textId="77777777" w:rsidR="005F22A1" w:rsidRPr="00263505" w:rsidRDefault="005F22A1" w:rsidP="00A85CF0">
            <w:pPr>
              <w:spacing w:line="276" w:lineRule="auto"/>
              <w:rPr>
                <w:rFonts w:ascii="Arial" w:eastAsia="Times New Roman" w:hAnsi="Arial" w:cs="Arial"/>
                <w:color w:val="000000"/>
                <w:sz w:val="22"/>
                <w:szCs w:val="22"/>
                <w:lang w:val="en-GB" w:eastAsia="it-IT"/>
              </w:rPr>
            </w:pPr>
            <w:r w:rsidRPr="00263505">
              <w:rPr>
                <w:rFonts w:ascii="Arial" w:eastAsia="Times New Roman" w:hAnsi="Arial" w:cs="Arial"/>
                <w:color w:val="000000"/>
                <w:sz w:val="22"/>
                <w:szCs w:val="22"/>
                <w:lang w:val="en-GB" w:eastAsia="it-IT"/>
              </w:rPr>
              <w:t>university degree</w:t>
            </w:r>
          </w:p>
        </w:tc>
        <w:tc>
          <w:tcPr>
            <w:tcW w:w="3543" w:type="dxa"/>
            <w:noWrap/>
            <w:hideMark/>
          </w:tcPr>
          <w:p w14:paraId="787190DB"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-0.025***</w:t>
            </w:r>
          </w:p>
        </w:tc>
        <w:tc>
          <w:tcPr>
            <w:tcW w:w="2833" w:type="dxa"/>
          </w:tcPr>
          <w:p w14:paraId="37CF164C"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0.052***</w:t>
            </w:r>
          </w:p>
        </w:tc>
      </w:tr>
      <w:tr w:rsidR="005F22A1" w:rsidRPr="00263505" w14:paraId="62971C95" w14:textId="77777777" w:rsidTr="00A85CF0">
        <w:trPr>
          <w:trHeight w:val="280"/>
        </w:trPr>
        <w:tc>
          <w:tcPr>
            <w:tcW w:w="3256" w:type="dxa"/>
            <w:noWrap/>
            <w:hideMark/>
          </w:tcPr>
          <w:p w14:paraId="2AD07C73" w14:textId="77777777" w:rsidR="005F22A1" w:rsidRPr="00263505" w:rsidRDefault="005F22A1" w:rsidP="00A85CF0">
            <w:pPr>
              <w:spacing w:line="276" w:lineRule="auto"/>
              <w:jc w:val="center"/>
              <w:rPr>
                <w:rFonts w:ascii="Arial" w:eastAsia="Times New Roman" w:hAnsi="Arial" w:cs="Arial"/>
                <w:sz w:val="22"/>
                <w:szCs w:val="22"/>
                <w:lang w:val="en-GB" w:eastAsia="it-IT"/>
              </w:rPr>
            </w:pPr>
          </w:p>
        </w:tc>
        <w:tc>
          <w:tcPr>
            <w:tcW w:w="3543" w:type="dxa"/>
            <w:noWrap/>
            <w:hideMark/>
          </w:tcPr>
          <w:p w14:paraId="1B43212B"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w:t>
            </w:r>
            <w:r>
              <w:rPr>
                <w:rFonts w:ascii="Arial" w:hAnsi="Arial" w:cs="Arial"/>
                <w:sz w:val="22"/>
                <w:szCs w:val="22"/>
              </w:rPr>
              <w:t>-0.0</w:t>
            </w:r>
            <w:r w:rsidRPr="00C40CF7">
              <w:rPr>
                <w:rFonts w:ascii="Arial" w:hAnsi="Arial" w:cs="Arial"/>
                <w:sz w:val="22"/>
                <w:szCs w:val="22"/>
              </w:rPr>
              <w:t xml:space="preserve">34   </w:t>
            </w:r>
            <w:r>
              <w:rPr>
                <w:rFonts w:ascii="Arial" w:hAnsi="Arial" w:cs="Arial"/>
                <w:sz w:val="22"/>
                <w:szCs w:val="22"/>
              </w:rPr>
              <w:t>-0.0</w:t>
            </w:r>
            <w:r w:rsidRPr="00C40CF7">
              <w:rPr>
                <w:rFonts w:ascii="Arial" w:hAnsi="Arial" w:cs="Arial"/>
                <w:sz w:val="22"/>
                <w:szCs w:val="22"/>
              </w:rPr>
              <w:t>15</w:t>
            </w:r>
            <w:r w:rsidRPr="00263505">
              <w:rPr>
                <w:rFonts w:ascii="Arial" w:hAnsi="Arial" w:cs="Arial"/>
                <w:sz w:val="22"/>
                <w:szCs w:val="22"/>
              </w:rPr>
              <w:t>]</w:t>
            </w:r>
          </w:p>
        </w:tc>
        <w:tc>
          <w:tcPr>
            <w:tcW w:w="2833" w:type="dxa"/>
          </w:tcPr>
          <w:p w14:paraId="795C3CD8" w14:textId="77777777" w:rsidR="005F22A1" w:rsidRPr="00263505" w:rsidRDefault="005F22A1" w:rsidP="00A85CF0">
            <w:pPr>
              <w:widowControl w:val="0"/>
              <w:autoSpaceDE w:val="0"/>
              <w:autoSpaceDN w:val="0"/>
              <w:adjustRightInd w:val="0"/>
              <w:jc w:val="center"/>
              <w:rPr>
                <w:rFonts w:ascii="Arial" w:hAnsi="Arial" w:cs="Arial"/>
                <w:sz w:val="22"/>
                <w:szCs w:val="22"/>
              </w:rPr>
            </w:pPr>
            <w:r>
              <w:rPr>
                <w:rFonts w:ascii="Arial" w:hAnsi="Arial" w:cs="Arial"/>
                <w:sz w:val="22"/>
                <w:szCs w:val="22"/>
              </w:rPr>
              <w:t>[0.0</w:t>
            </w:r>
            <w:r w:rsidRPr="00B14426">
              <w:rPr>
                <w:rFonts w:ascii="Arial" w:hAnsi="Arial" w:cs="Arial"/>
                <w:sz w:val="22"/>
                <w:szCs w:val="22"/>
              </w:rPr>
              <w:t xml:space="preserve">34   </w:t>
            </w:r>
            <w:r>
              <w:rPr>
                <w:rFonts w:ascii="Arial" w:hAnsi="Arial" w:cs="Arial"/>
                <w:sz w:val="22"/>
                <w:szCs w:val="22"/>
              </w:rPr>
              <w:t>0.0</w:t>
            </w:r>
            <w:r w:rsidRPr="00B14426">
              <w:rPr>
                <w:rFonts w:ascii="Arial" w:hAnsi="Arial" w:cs="Arial"/>
                <w:sz w:val="22"/>
                <w:szCs w:val="22"/>
              </w:rPr>
              <w:t>70</w:t>
            </w:r>
            <w:r w:rsidRPr="00263505">
              <w:rPr>
                <w:rFonts w:ascii="Arial" w:hAnsi="Arial" w:cs="Arial"/>
                <w:sz w:val="22"/>
                <w:szCs w:val="22"/>
              </w:rPr>
              <w:t>]</w:t>
            </w:r>
          </w:p>
        </w:tc>
      </w:tr>
      <w:tr w:rsidR="005F22A1" w:rsidRPr="00263505" w14:paraId="60977FF3" w14:textId="77777777" w:rsidTr="00A85CF0">
        <w:trPr>
          <w:trHeight w:val="280"/>
        </w:trPr>
        <w:tc>
          <w:tcPr>
            <w:tcW w:w="3256" w:type="dxa"/>
            <w:noWrap/>
          </w:tcPr>
          <w:p w14:paraId="5A30728B" w14:textId="77777777" w:rsidR="005F22A1" w:rsidRPr="00263505" w:rsidRDefault="005F22A1" w:rsidP="00A85CF0">
            <w:pPr>
              <w:spacing w:line="276" w:lineRule="auto"/>
              <w:rPr>
                <w:rFonts w:ascii="Arial" w:eastAsia="Times New Roman" w:hAnsi="Arial" w:cs="Arial"/>
                <w:b/>
                <w:color w:val="000000"/>
                <w:sz w:val="22"/>
                <w:szCs w:val="22"/>
                <w:lang w:val="en-GB" w:eastAsia="it-IT"/>
              </w:rPr>
            </w:pPr>
            <w:r w:rsidRPr="00263505">
              <w:rPr>
                <w:rFonts w:ascii="Arial" w:eastAsia="Times New Roman" w:hAnsi="Arial" w:cs="Arial"/>
                <w:b/>
                <w:color w:val="000000"/>
                <w:sz w:val="22"/>
                <w:szCs w:val="22"/>
                <w:lang w:val="en-GB" w:eastAsia="it-IT"/>
              </w:rPr>
              <w:t>Treatment</w:t>
            </w:r>
          </w:p>
        </w:tc>
        <w:tc>
          <w:tcPr>
            <w:tcW w:w="3543" w:type="dxa"/>
            <w:noWrap/>
          </w:tcPr>
          <w:p w14:paraId="0FA7265A" w14:textId="77777777" w:rsidR="005F22A1" w:rsidRPr="00263505" w:rsidRDefault="005F22A1" w:rsidP="00A85CF0">
            <w:pPr>
              <w:widowControl w:val="0"/>
              <w:autoSpaceDE w:val="0"/>
              <w:autoSpaceDN w:val="0"/>
              <w:adjustRightInd w:val="0"/>
              <w:jc w:val="center"/>
              <w:rPr>
                <w:rFonts w:ascii="Arial" w:hAnsi="Arial" w:cs="Arial"/>
                <w:sz w:val="22"/>
                <w:szCs w:val="22"/>
              </w:rPr>
            </w:pPr>
          </w:p>
        </w:tc>
        <w:tc>
          <w:tcPr>
            <w:tcW w:w="2833" w:type="dxa"/>
          </w:tcPr>
          <w:p w14:paraId="1A76F4BC" w14:textId="77777777" w:rsidR="005F22A1" w:rsidRPr="00263505" w:rsidRDefault="005F22A1" w:rsidP="00A85CF0">
            <w:pPr>
              <w:widowControl w:val="0"/>
              <w:autoSpaceDE w:val="0"/>
              <w:autoSpaceDN w:val="0"/>
              <w:adjustRightInd w:val="0"/>
              <w:jc w:val="center"/>
              <w:rPr>
                <w:rFonts w:ascii="Arial" w:hAnsi="Arial" w:cs="Arial"/>
                <w:sz w:val="22"/>
                <w:szCs w:val="22"/>
              </w:rPr>
            </w:pPr>
          </w:p>
        </w:tc>
      </w:tr>
      <w:tr w:rsidR="005F22A1" w:rsidRPr="00263505" w14:paraId="0BC0A588" w14:textId="77777777" w:rsidTr="00A85CF0">
        <w:trPr>
          <w:trHeight w:val="280"/>
        </w:trPr>
        <w:tc>
          <w:tcPr>
            <w:tcW w:w="3256" w:type="dxa"/>
            <w:noWrap/>
            <w:hideMark/>
          </w:tcPr>
          <w:p w14:paraId="2F147B33" w14:textId="77777777" w:rsidR="005F22A1" w:rsidRPr="00263505" w:rsidRDefault="005F22A1" w:rsidP="00A85CF0">
            <w:pPr>
              <w:spacing w:line="276" w:lineRule="auto"/>
              <w:rPr>
                <w:rFonts w:ascii="Arial" w:eastAsia="Times New Roman" w:hAnsi="Arial" w:cs="Arial"/>
                <w:color w:val="000000"/>
                <w:sz w:val="22"/>
                <w:szCs w:val="22"/>
                <w:lang w:val="en-GB" w:eastAsia="it-IT"/>
              </w:rPr>
            </w:pPr>
            <w:r w:rsidRPr="00263505">
              <w:rPr>
                <w:rFonts w:ascii="Arial" w:eastAsia="Times New Roman" w:hAnsi="Arial" w:cs="Arial"/>
                <w:color w:val="000000"/>
                <w:sz w:val="22"/>
                <w:szCs w:val="22"/>
                <w:lang w:val="en-GB" w:eastAsia="it-IT"/>
              </w:rPr>
              <w:t>Treated</w:t>
            </w:r>
          </w:p>
        </w:tc>
        <w:tc>
          <w:tcPr>
            <w:tcW w:w="3543" w:type="dxa"/>
            <w:noWrap/>
            <w:hideMark/>
          </w:tcPr>
          <w:p w14:paraId="3FC718E9"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0.063***</w:t>
            </w:r>
          </w:p>
        </w:tc>
        <w:tc>
          <w:tcPr>
            <w:tcW w:w="2833" w:type="dxa"/>
          </w:tcPr>
          <w:p w14:paraId="54138420"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0.039***</w:t>
            </w:r>
          </w:p>
        </w:tc>
      </w:tr>
      <w:tr w:rsidR="005F22A1" w:rsidRPr="00263505" w14:paraId="73DDAC12" w14:textId="77777777" w:rsidTr="00A85CF0">
        <w:trPr>
          <w:trHeight w:val="280"/>
        </w:trPr>
        <w:tc>
          <w:tcPr>
            <w:tcW w:w="3256" w:type="dxa"/>
            <w:noWrap/>
            <w:hideMark/>
          </w:tcPr>
          <w:p w14:paraId="789B0714" w14:textId="77777777" w:rsidR="005F22A1" w:rsidRPr="00263505" w:rsidRDefault="005F22A1" w:rsidP="00A85CF0">
            <w:pPr>
              <w:spacing w:line="276" w:lineRule="auto"/>
              <w:jc w:val="center"/>
              <w:rPr>
                <w:rFonts w:ascii="Arial" w:eastAsia="Times New Roman" w:hAnsi="Arial" w:cs="Arial"/>
                <w:sz w:val="22"/>
                <w:szCs w:val="22"/>
                <w:lang w:val="en-GB" w:eastAsia="it-IT"/>
              </w:rPr>
            </w:pPr>
          </w:p>
        </w:tc>
        <w:tc>
          <w:tcPr>
            <w:tcW w:w="3543" w:type="dxa"/>
            <w:noWrap/>
            <w:hideMark/>
          </w:tcPr>
          <w:p w14:paraId="6E6B7EB4" w14:textId="39E622D3" w:rsidR="005F22A1" w:rsidRPr="00263505" w:rsidRDefault="005F22A1" w:rsidP="00A85CF0">
            <w:pPr>
              <w:widowControl w:val="0"/>
              <w:autoSpaceDE w:val="0"/>
              <w:autoSpaceDN w:val="0"/>
              <w:adjustRightInd w:val="0"/>
              <w:jc w:val="center"/>
              <w:rPr>
                <w:rFonts w:ascii="Arial" w:hAnsi="Arial" w:cs="Arial"/>
                <w:sz w:val="22"/>
                <w:szCs w:val="22"/>
              </w:rPr>
            </w:pPr>
            <w:r>
              <w:rPr>
                <w:rFonts w:ascii="Arial" w:hAnsi="Arial" w:cs="Arial"/>
                <w:sz w:val="22"/>
                <w:szCs w:val="22"/>
              </w:rPr>
              <w:t>[0.0</w:t>
            </w:r>
            <w:r w:rsidRPr="00C40CF7">
              <w:rPr>
                <w:rFonts w:ascii="Arial" w:hAnsi="Arial" w:cs="Arial"/>
                <w:sz w:val="22"/>
                <w:szCs w:val="22"/>
              </w:rPr>
              <w:t xml:space="preserve">47 </w:t>
            </w:r>
            <w:r w:rsidR="009C31A2">
              <w:rPr>
                <w:rFonts w:ascii="Arial" w:hAnsi="Arial" w:cs="Arial"/>
                <w:sz w:val="22"/>
                <w:szCs w:val="22"/>
              </w:rPr>
              <w:t xml:space="preserve"> </w:t>
            </w:r>
            <w:r w:rsidRPr="00C40CF7">
              <w:rPr>
                <w:rFonts w:ascii="Arial" w:hAnsi="Arial" w:cs="Arial"/>
                <w:sz w:val="22"/>
                <w:szCs w:val="22"/>
              </w:rPr>
              <w:t xml:space="preserve"> </w:t>
            </w:r>
            <w:r>
              <w:rPr>
                <w:rFonts w:ascii="Arial" w:hAnsi="Arial" w:cs="Arial"/>
                <w:sz w:val="22"/>
                <w:szCs w:val="22"/>
              </w:rPr>
              <w:t>0.0</w:t>
            </w:r>
            <w:r w:rsidRPr="00C40CF7">
              <w:rPr>
                <w:rFonts w:ascii="Arial" w:hAnsi="Arial" w:cs="Arial"/>
                <w:sz w:val="22"/>
                <w:szCs w:val="22"/>
              </w:rPr>
              <w:t>80</w:t>
            </w:r>
            <w:r w:rsidRPr="00263505">
              <w:rPr>
                <w:rFonts w:ascii="Arial" w:hAnsi="Arial" w:cs="Arial"/>
                <w:sz w:val="22"/>
                <w:szCs w:val="22"/>
              </w:rPr>
              <w:t>]</w:t>
            </w:r>
          </w:p>
        </w:tc>
        <w:tc>
          <w:tcPr>
            <w:tcW w:w="2833" w:type="dxa"/>
          </w:tcPr>
          <w:p w14:paraId="2CE8A3B9" w14:textId="77777777" w:rsidR="005F22A1" w:rsidRPr="00263505" w:rsidRDefault="005F22A1" w:rsidP="00A85CF0">
            <w:pPr>
              <w:widowControl w:val="0"/>
              <w:autoSpaceDE w:val="0"/>
              <w:autoSpaceDN w:val="0"/>
              <w:adjustRightInd w:val="0"/>
              <w:jc w:val="center"/>
              <w:rPr>
                <w:rFonts w:ascii="Arial" w:hAnsi="Arial" w:cs="Arial"/>
                <w:sz w:val="22"/>
                <w:szCs w:val="22"/>
              </w:rPr>
            </w:pPr>
            <w:r>
              <w:rPr>
                <w:rFonts w:ascii="Arial" w:hAnsi="Arial" w:cs="Arial"/>
                <w:sz w:val="22"/>
                <w:szCs w:val="22"/>
              </w:rPr>
              <w:t>[0.0</w:t>
            </w:r>
            <w:r w:rsidRPr="00B14426">
              <w:rPr>
                <w:rFonts w:ascii="Arial" w:hAnsi="Arial" w:cs="Arial"/>
                <w:sz w:val="22"/>
                <w:szCs w:val="22"/>
              </w:rPr>
              <w:t xml:space="preserve">10   </w:t>
            </w:r>
            <w:r>
              <w:rPr>
                <w:rFonts w:ascii="Arial" w:hAnsi="Arial" w:cs="Arial"/>
                <w:sz w:val="22"/>
                <w:szCs w:val="22"/>
              </w:rPr>
              <w:t>0.0</w:t>
            </w:r>
            <w:r w:rsidRPr="00B14426">
              <w:rPr>
                <w:rFonts w:ascii="Arial" w:hAnsi="Arial" w:cs="Arial"/>
                <w:sz w:val="22"/>
                <w:szCs w:val="22"/>
              </w:rPr>
              <w:t>69</w:t>
            </w:r>
            <w:r w:rsidRPr="00263505">
              <w:rPr>
                <w:rFonts w:ascii="Arial" w:hAnsi="Arial" w:cs="Arial"/>
                <w:sz w:val="22"/>
                <w:szCs w:val="22"/>
              </w:rPr>
              <w:t>]</w:t>
            </w:r>
          </w:p>
        </w:tc>
      </w:tr>
      <w:tr w:rsidR="005F22A1" w:rsidRPr="00263505" w14:paraId="5D6D66AD" w14:textId="77777777" w:rsidTr="00A85CF0">
        <w:trPr>
          <w:trHeight w:val="280"/>
        </w:trPr>
        <w:tc>
          <w:tcPr>
            <w:tcW w:w="3256" w:type="dxa"/>
            <w:noWrap/>
          </w:tcPr>
          <w:p w14:paraId="1A1F33C4" w14:textId="77777777" w:rsidR="005F22A1" w:rsidRPr="00263505" w:rsidRDefault="005F22A1" w:rsidP="00A85CF0">
            <w:pPr>
              <w:spacing w:line="276" w:lineRule="auto"/>
              <w:rPr>
                <w:rFonts w:ascii="Arial" w:eastAsia="Times New Roman" w:hAnsi="Arial" w:cs="Arial"/>
                <w:b/>
                <w:color w:val="000000"/>
                <w:sz w:val="22"/>
                <w:szCs w:val="22"/>
                <w:lang w:val="en-GB" w:eastAsia="it-IT"/>
              </w:rPr>
            </w:pPr>
            <w:r w:rsidRPr="00263505">
              <w:rPr>
                <w:rFonts w:ascii="Arial" w:eastAsia="Times New Roman" w:hAnsi="Arial" w:cs="Arial"/>
                <w:b/>
                <w:color w:val="000000"/>
                <w:sz w:val="22"/>
                <w:szCs w:val="22"/>
                <w:lang w:val="en-GB" w:eastAsia="it-IT"/>
              </w:rPr>
              <w:t>Treatment*Education</w:t>
            </w:r>
          </w:p>
        </w:tc>
        <w:tc>
          <w:tcPr>
            <w:tcW w:w="3543" w:type="dxa"/>
            <w:noWrap/>
          </w:tcPr>
          <w:p w14:paraId="3A11982E" w14:textId="77777777" w:rsidR="005F22A1" w:rsidRPr="00263505" w:rsidRDefault="005F22A1" w:rsidP="00A85CF0">
            <w:pPr>
              <w:widowControl w:val="0"/>
              <w:autoSpaceDE w:val="0"/>
              <w:autoSpaceDN w:val="0"/>
              <w:adjustRightInd w:val="0"/>
              <w:jc w:val="center"/>
              <w:rPr>
                <w:rFonts w:ascii="Arial" w:hAnsi="Arial" w:cs="Arial"/>
                <w:sz w:val="22"/>
                <w:szCs w:val="22"/>
              </w:rPr>
            </w:pPr>
          </w:p>
        </w:tc>
        <w:tc>
          <w:tcPr>
            <w:tcW w:w="2833" w:type="dxa"/>
          </w:tcPr>
          <w:p w14:paraId="5007FC78" w14:textId="77777777" w:rsidR="005F22A1" w:rsidRPr="00263505" w:rsidRDefault="005F22A1" w:rsidP="00A85CF0">
            <w:pPr>
              <w:widowControl w:val="0"/>
              <w:autoSpaceDE w:val="0"/>
              <w:autoSpaceDN w:val="0"/>
              <w:adjustRightInd w:val="0"/>
              <w:jc w:val="center"/>
              <w:rPr>
                <w:rFonts w:ascii="Arial" w:hAnsi="Arial" w:cs="Arial"/>
                <w:sz w:val="22"/>
                <w:szCs w:val="22"/>
              </w:rPr>
            </w:pPr>
          </w:p>
        </w:tc>
      </w:tr>
      <w:tr w:rsidR="005F22A1" w:rsidRPr="00263505" w14:paraId="062F674D" w14:textId="77777777" w:rsidTr="00A85CF0">
        <w:trPr>
          <w:trHeight w:val="280"/>
        </w:trPr>
        <w:tc>
          <w:tcPr>
            <w:tcW w:w="3256" w:type="dxa"/>
            <w:noWrap/>
            <w:hideMark/>
          </w:tcPr>
          <w:p w14:paraId="4908E7F1" w14:textId="77777777" w:rsidR="005F22A1" w:rsidRPr="00263505" w:rsidRDefault="005F22A1" w:rsidP="00A85CF0">
            <w:pPr>
              <w:spacing w:line="276" w:lineRule="auto"/>
              <w:rPr>
                <w:rFonts w:ascii="Arial" w:eastAsia="Times New Roman" w:hAnsi="Arial" w:cs="Arial"/>
                <w:color w:val="000000"/>
                <w:sz w:val="22"/>
                <w:szCs w:val="22"/>
                <w:lang w:val="en-GB" w:eastAsia="it-IT"/>
              </w:rPr>
            </w:pPr>
            <w:r w:rsidRPr="00263505">
              <w:rPr>
                <w:rFonts w:ascii="Arial" w:eastAsia="Times New Roman" w:hAnsi="Arial" w:cs="Arial"/>
                <w:sz w:val="22"/>
                <w:szCs w:val="22"/>
                <w:lang w:val="en-GB" w:eastAsia="it-IT"/>
              </w:rPr>
              <w:t>T*diploma</w:t>
            </w:r>
          </w:p>
        </w:tc>
        <w:tc>
          <w:tcPr>
            <w:tcW w:w="3543" w:type="dxa"/>
            <w:noWrap/>
            <w:hideMark/>
          </w:tcPr>
          <w:p w14:paraId="75B6F45F"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0.045***</w:t>
            </w:r>
          </w:p>
        </w:tc>
        <w:tc>
          <w:tcPr>
            <w:tcW w:w="2833" w:type="dxa"/>
          </w:tcPr>
          <w:p w14:paraId="06C9C8F7"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-0.017</w:t>
            </w:r>
          </w:p>
        </w:tc>
      </w:tr>
      <w:tr w:rsidR="005F22A1" w:rsidRPr="00263505" w14:paraId="014A37D3" w14:textId="77777777" w:rsidTr="00A85CF0">
        <w:trPr>
          <w:trHeight w:val="280"/>
        </w:trPr>
        <w:tc>
          <w:tcPr>
            <w:tcW w:w="3256" w:type="dxa"/>
            <w:noWrap/>
            <w:hideMark/>
          </w:tcPr>
          <w:p w14:paraId="639AB7F5" w14:textId="77777777" w:rsidR="005F22A1" w:rsidRPr="00263505" w:rsidRDefault="005F22A1" w:rsidP="00A85CF0">
            <w:pPr>
              <w:spacing w:line="276" w:lineRule="auto"/>
              <w:jc w:val="center"/>
              <w:rPr>
                <w:rFonts w:ascii="Arial" w:eastAsia="Times New Roman" w:hAnsi="Arial" w:cs="Arial"/>
                <w:sz w:val="22"/>
                <w:szCs w:val="22"/>
                <w:lang w:val="en-GB" w:eastAsia="it-IT"/>
              </w:rPr>
            </w:pPr>
          </w:p>
        </w:tc>
        <w:tc>
          <w:tcPr>
            <w:tcW w:w="3543" w:type="dxa"/>
            <w:noWrap/>
            <w:hideMark/>
          </w:tcPr>
          <w:p w14:paraId="41901AAE" w14:textId="77777777" w:rsidR="005F22A1" w:rsidRPr="00263505" w:rsidRDefault="005F22A1" w:rsidP="00A85CF0">
            <w:pPr>
              <w:widowControl w:val="0"/>
              <w:autoSpaceDE w:val="0"/>
              <w:autoSpaceDN w:val="0"/>
              <w:adjustRightInd w:val="0"/>
              <w:jc w:val="center"/>
              <w:rPr>
                <w:rFonts w:ascii="Arial" w:hAnsi="Arial" w:cs="Arial"/>
                <w:sz w:val="22"/>
                <w:szCs w:val="22"/>
              </w:rPr>
            </w:pPr>
            <w:r>
              <w:rPr>
                <w:rFonts w:ascii="Arial" w:hAnsi="Arial" w:cs="Arial"/>
                <w:sz w:val="22"/>
                <w:szCs w:val="22"/>
              </w:rPr>
              <w:t>[0.0</w:t>
            </w:r>
            <w:r w:rsidRPr="00C40CF7">
              <w:rPr>
                <w:rFonts w:ascii="Arial" w:hAnsi="Arial" w:cs="Arial"/>
                <w:sz w:val="22"/>
                <w:szCs w:val="22"/>
              </w:rPr>
              <w:t xml:space="preserve">30   </w:t>
            </w:r>
            <w:r>
              <w:rPr>
                <w:rFonts w:ascii="Arial" w:hAnsi="Arial" w:cs="Arial"/>
                <w:sz w:val="22"/>
                <w:szCs w:val="22"/>
              </w:rPr>
              <w:t>0.0</w:t>
            </w:r>
            <w:r w:rsidRPr="00C40CF7">
              <w:rPr>
                <w:rFonts w:ascii="Arial" w:hAnsi="Arial" w:cs="Arial"/>
                <w:sz w:val="22"/>
                <w:szCs w:val="22"/>
              </w:rPr>
              <w:t>59</w:t>
            </w:r>
            <w:r w:rsidRPr="00263505">
              <w:rPr>
                <w:rFonts w:ascii="Arial" w:hAnsi="Arial" w:cs="Arial"/>
                <w:sz w:val="22"/>
                <w:szCs w:val="22"/>
              </w:rPr>
              <w:t>]</w:t>
            </w:r>
          </w:p>
        </w:tc>
        <w:tc>
          <w:tcPr>
            <w:tcW w:w="2833" w:type="dxa"/>
          </w:tcPr>
          <w:p w14:paraId="505C5589"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w:t>
            </w:r>
            <w:r>
              <w:rPr>
                <w:rFonts w:ascii="Arial" w:hAnsi="Arial" w:cs="Arial"/>
                <w:sz w:val="22"/>
                <w:szCs w:val="22"/>
              </w:rPr>
              <w:t>-0.0</w:t>
            </w:r>
            <w:r w:rsidRPr="00B14426">
              <w:rPr>
                <w:rFonts w:ascii="Arial" w:hAnsi="Arial" w:cs="Arial"/>
                <w:sz w:val="22"/>
                <w:szCs w:val="22"/>
              </w:rPr>
              <w:t xml:space="preserve">42   </w:t>
            </w:r>
            <w:r>
              <w:rPr>
                <w:rFonts w:ascii="Arial" w:hAnsi="Arial" w:cs="Arial"/>
                <w:sz w:val="22"/>
                <w:szCs w:val="22"/>
              </w:rPr>
              <w:t>0.0</w:t>
            </w:r>
            <w:r w:rsidRPr="00B14426">
              <w:rPr>
                <w:rFonts w:ascii="Arial" w:hAnsi="Arial" w:cs="Arial"/>
                <w:sz w:val="22"/>
                <w:szCs w:val="22"/>
              </w:rPr>
              <w:t>07</w:t>
            </w:r>
            <w:r w:rsidRPr="00263505">
              <w:rPr>
                <w:rFonts w:ascii="Arial" w:hAnsi="Arial" w:cs="Arial"/>
                <w:sz w:val="22"/>
                <w:szCs w:val="22"/>
              </w:rPr>
              <w:t>]</w:t>
            </w:r>
          </w:p>
        </w:tc>
      </w:tr>
      <w:tr w:rsidR="005F22A1" w:rsidRPr="00263505" w14:paraId="17818B09" w14:textId="77777777" w:rsidTr="00A85CF0">
        <w:trPr>
          <w:trHeight w:val="280"/>
        </w:trPr>
        <w:tc>
          <w:tcPr>
            <w:tcW w:w="3256" w:type="dxa"/>
            <w:noWrap/>
            <w:hideMark/>
          </w:tcPr>
          <w:p w14:paraId="174C3EF8" w14:textId="77777777" w:rsidR="005F22A1" w:rsidRPr="00263505" w:rsidRDefault="005F22A1" w:rsidP="00A85CF0">
            <w:pPr>
              <w:spacing w:line="276" w:lineRule="auto"/>
              <w:rPr>
                <w:rFonts w:ascii="Arial" w:eastAsia="Times New Roman" w:hAnsi="Arial" w:cs="Arial"/>
                <w:color w:val="000000"/>
                <w:sz w:val="22"/>
                <w:szCs w:val="22"/>
                <w:lang w:val="en-GB" w:eastAsia="it-IT"/>
              </w:rPr>
            </w:pPr>
            <w:r w:rsidRPr="00263505">
              <w:rPr>
                <w:rFonts w:ascii="Arial" w:eastAsia="Times New Roman" w:hAnsi="Arial" w:cs="Arial"/>
                <w:sz w:val="22"/>
                <w:szCs w:val="22"/>
                <w:lang w:val="en-GB" w:eastAsia="it-IT"/>
              </w:rPr>
              <w:t>T*university degree</w:t>
            </w:r>
          </w:p>
        </w:tc>
        <w:tc>
          <w:tcPr>
            <w:tcW w:w="3543" w:type="dxa"/>
            <w:noWrap/>
            <w:hideMark/>
          </w:tcPr>
          <w:p w14:paraId="6318751A"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0.088***</w:t>
            </w:r>
          </w:p>
        </w:tc>
        <w:tc>
          <w:tcPr>
            <w:tcW w:w="2833" w:type="dxa"/>
          </w:tcPr>
          <w:p w14:paraId="3C5156F3"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-0.033**</w:t>
            </w:r>
          </w:p>
        </w:tc>
      </w:tr>
      <w:tr w:rsidR="005F22A1" w:rsidRPr="00263505" w14:paraId="23EDB81A" w14:textId="77777777" w:rsidTr="00A85CF0">
        <w:trPr>
          <w:trHeight w:val="280"/>
        </w:trPr>
        <w:tc>
          <w:tcPr>
            <w:tcW w:w="3256" w:type="dxa"/>
            <w:noWrap/>
            <w:hideMark/>
          </w:tcPr>
          <w:p w14:paraId="5FBF9B2E" w14:textId="77777777" w:rsidR="005F22A1" w:rsidRPr="00263505" w:rsidRDefault="005F22A1" w:rsidP="00A85CF0">
            <w:pPr>
              <w:spacing w:line="276" w:lineRule="auto"/>
              <w:jc w:val="center"/>
              <w:rPr>
                <w:rFonts w:ascii="Arial" w:eastAsia="Times New Roman" w:hAnsi="Arial" w:cs="Arial"/>
                <w:sz w:val="22"/>
                <w:szCs w:val="22"/>
                <w:lang w:val="en-GB" w:eastAsia="it-IT"/>
              </w:rPr>
            </w:pPr>
          </w:p>
        </w:tc>
        <w:tc>
          <w:tcPr>
            <w:tcW w:w="3543" w:type="dxa"/>
            <w:noWrap/>
            <w:hideMark/>
          </w:tcPr>
          <w:p w14:paraId="54B1156B" w14:textId="77777777" w:rsidR="005F22A1" w:rsidRPr="00263505" w:rsidRDefault="005F22A1" w:rsidP="00A85CF0">
            <w:pPr>
              <w:widowControl w:val="0"/>
              <w:autoSpaceDE w:val="0"/>
              <w:autoSpaceDN w:val="0"/>
              <w:adjustRightInd w:val="0"/>
              <w:jc w:val="center"/>
              <w:rPr>
                <w:rFonts w:ascii="Arial" w:hAnsi="Arial" w:cs="Arial"/>
                <w:sz w:val="22"/>
                <w:szCs w:val="22"/>
              </w:rPr>
            </w:pPr>
            <w:r>
              <w:rPr>
                <w:rFonts w:ascii="Arial" w:hAnsi="Arial" w:cs="Arial"/>
                <w:sz w:val="22"/>
                <w:szCs w:val="22"/>
              </w:rPr>
              <w:t>[0.0</w:t>
            </w:r>
            <w:r w:rsidRPr="00C40CF7">
              <w:rPr>
                <w:rFonts w:ascii="Arial" w:hAnsi="Arial" w:cs="Arial"/>
                <w:sz w:val="22"/>
                <w:szCs w:val="22"/>
              </w:rPr>
              <w:t xml:space="preserve">70    </w:t>
            </w:r>
            <w:r>
              <w:rPr>
                <w:rFonts w:ascii="Arial" w:hAnsi="Arial" w:cs="Arial"/>
                <w:sz w:val="22"/>
                <w:szCs w:val="22"/>
              </w:rPr>
              <w:t>0.1</w:t>
            </w:r>
            <w:r w:rsidRPr="00C40CF7">
              <w:rPr>
                <w:rFonts w:ascii="Arial" w:hAnsi="Arial" w:cs="Arial"/>
                <w:sz w:val="22"/>
                <w:szCs w:val="22"/>
              </w:rPr>
              <w:t>06</w:t>
            </w:r>
            <w:r w:rsidRPr="00263505">
              <w:rPr>
                <w:rFonts w:ascii="Arial" w:hAnsi="Arial" w:cs="Arial"/>
                <w:sz w:val="22"/>
                <w:szCs w:val="22"/>
              </w:rPr>
              <w:t>]</w:t>
            </w:r>
          </w:p>
        </w:tc>
        <w:tc>
          <w:tcPr>
            <w:tcW w:w="2833" w:type="dxa"/>
          </w:tcPr>
          <w:p w14:paraId="288F7E51"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w:t>
            </w:r>
            <w:r>
              <w:rPr>
                <w:rFonts w:ascii="Arial" w:hAnsi="Arial" w:cs="Arial"/>
                <w:sz w:val="22"/>
                <w:szCs w:val="22"/>
              </w:rPr>
              <w:t>-0.0</w:t>
            </w:r>
            <w:r w:rsidRPr="00B14426">
              <w:rPr>
                <w:rFonts w:ascii="Arial" w:hAnsi="Arial" w:cs="Arial"/>
                <w:sz w:val="22"/>
                <w:szCs w:val="22"/>
              </w:rPr>
              <w:t xml:space="preserve">62   </w:t>
            </w:r>
            <w:r>
              <w:rPr>
                <w:rFonts w:ascii="Arial" w:hAnsi="Arial" w:cs="Arial"/>
                <w:sz w:val="22"/>
                <w:szCs w:val="22"/>
              </w:rPr>
              <w:t>-0.0</w:t>
            </w:r>
            <w:r w:rsidRPr="00B14426">
              <w:rPr>
                <w:rFonts w:ascii="Arial" w:hAnsi="Arial" w:cs="Arial"/>
                <w:sz w:val="22"/>
                <w:szCs w:val="22"/>
              </w:rPr>
              <w:t>03</w:t>
            </w:r>
            <w:r w:rsidRPr="00263505">
              <w:rPr>
                <w:rFonts w:ascii="Arial" w:hAnsi="Arial" w:cs="Arial"/>
                <w:sz w:val="22"/>
                <w:szCs w:val="22"/>
              </w:rPr>
              <w:t>]</w:t>
            </w:r>
          </w:p>
        </w:tc>
      </w:tr>
      <w:tr w:rsidR="005F22A1" w:rsidRPr="00263505" w14:paraId="2DE3BB3C" w14:textId="77777777" w:rsidTr="00A85CF0">
        <w:trPr>
          <w:trHeight w:val="280"/>
        </w:trPr>
        <w:tc>
          <w:tcPr>
            <w:tcW w:w="3256" w:type="dxa"/>
            <w:noWrap/>
          </w:tcPr>
          <w:p w14:paraId="71BC8CA4" w14:textId="77777777" w:rsidR="005F22A1" w:rsidRPr="00263505" w:rsidRDefault="005F22A1" w:rsidP="00A85CF0">
            <w:pPr>
              <w:spacing w:line="276" w:lineRule="auto"/>
              <w:rPr>
                <w:rFonts w:ascii="Arial" w:eastAsia="Times New Roman" w:hAnsi="Arial" w:cs="Arial"/>
                <w:color w:val="000000"/>
                <w:sz w:val="22"/>
                <w:szCs w:val="22"/>
                <w:lang w:val="en-GB" w:eastAsia="it-IT"/>
              </w:rPr>
            </w:pPr>
            <w:r w:rsidRPr="00263505">
              <w:rPr>
                <w:rFonts w:ascii="Arial" w:eastAsia="Times New Roman" w:hAnsi="Arial" w:cs="Arial"/>
                <w:b/>
                <w:color w:val="000000"/>
                <w:sz w:val="22"/>
                <w:szCs w:val="22"/>
                <w:lang w:val="en-GB" w:eastAsia="it-IT"/>
              </w:rPr>
              <w:t>Citizenship</w:t>
            </w:r>
          </w:p>
        </w:tc>
        <w:tc>
          <w:tcPr>
            <w:tcW w:w="3543" w:type="dxa"/>
            <w:noWrap/>
          </w:tcPr>
          <w:p w14:paraId="696C6F8E" w14:textId="77777777" w:rsidR="005F22A1" w:rsidRPr="00263505" w:rsidRDefault="005F22A1" w:rsidP="00A85CF0">
            <w:pPr>
              <w:widowControl w:val="0"/>
              <w:autoSpaceDE w:val="0"/>
              <w:autoSpaceDN w:val="0"/>
              <w:adjustRightInd w:val="0"/>
              <w:jc w:val="center"/>
              <w:rPr>
                <w:rFonts w:ascii="Arial" w:hAnsi="Arial" w:cs="Arial"/>
                <w:sz w:val="22"/>
                <w:szCs w:val="22"/>
              </w:rPr>
            </w:pPr>
          </w:p>
        </w:tc>
        <w:tc>
          <w:tcPr>
            <w:tcW w:w="2833" w:type="dxa"/>
          </w:tcPr>
          <w:p w14:paraId="00007DB8" w14:textId="77777777" w:rsidR="005F22A1" w:rsidRPr="00263505" w:rsidRDefault="005F22A1" w:rsidP="00A85CF0">
            <w:pPr>
              <w:widowControl w:val="0"/>
              <w:autoSpaceDE w:val="0"/>
              <w:autoSpaceDN w:val="0"/>
              <w:adjustRightInd w:val="0"/>
              <w:jc w:val="center"/>
              <w:rPr>
                <w:rFonts w:ascii="Arial" w:hAnsi="Arial" w:cs="Arial"/>
                <w:sz w:val="22"/>
                <w:szCs w:val="22"/>
              </w:rPr>
            </w:pPr>
          </w:p>
        </w:tc>
      </w:tr>
      <w:tr w:rsidR="005F22A1" w:rsidRPr="00263505" w14:paraId="56824E32" w14:textId="77777777" w:rsidTr="00A85CF0">
        <w:trPr>
          <w:trHeight w:val="280"/>
        </w:trPr>
        <w:tc>
          <w:tcPr>
            <w:tcW w:w="3256" w:type="dxa"/>
            <w:noWrap/>
          </w:tcPr>
          <w:p w14:paraId="1492B9E7" w14:textId="77777777" w:rsidR="005F22A1" w:rsidRPr="00263505" w:rsidRDefault="005F22A1" w:rsidP="00A85CF0">
            <w:pPr>
              <w:spacing w:line="276" w:lineRule="auto"/>
              <w:rPr>
                <w:rFonts w:ascii="Arial" w:eastAsia="Times New Roman" w:hAnsi="Arial" w:cs="Arial"/>
                <w:color w:val="000000"/>
                <w:sz w:val="22"/>
                <w:szCs w:val="22"/>
                <w:lang w:val="en-GB" w:eastAsia="it-IT"/>
              </w:rPr>
            </w:pPr>
          </w:p>
        </w:tc>
        <w:tc>
          <w:tcPr>
            <w:tcW w:w="3543" w:type="dxa"/>
            <w:noWrap/>
          </w:tcPr>
          <w:p w14:paraId="5BF290A8" w14:textId="77777777" w:rsidR="005F22A1" w:rsidRPr="00263505" w:rsidRDefault="005F22A1" w:rsidP="00A85CF0">
            <w:pPr>
              <w:widowControl w:val="0"/>
              <w:autoSpaceDE w:val="0"/>
              <w:autoSpaceDN w:val="0"/>
              <w:adjustRightInd w:val="0"/>
              <w:jc w:val="center"/>
              <w:rPr>
                <w:rFonts w:ascii="Arial" w:hAnsi="Arial" w:cs="Arial"/>
                <w:sz w:val="22"/>
                <w:szCs w:val="22"/>
              </w:rPr>
            </w:pPr>
          </w:p>
        </w:tc>
        <w:tc>
          <w:tcPr>
            <w:tcW w:w="2833" w:type="dxa"/>
          </w:tcPr>
          <w:p w14:paraId="03A470A6" w14:textId="77777777" w:rsidR="005F22A1" w:rsidRPr="00263505" w:rsidRDefault="005F22A1" w:rsidP="00A85CF0">
            <w:pPr>
              <w:widowControl w:val="0"/>
              <w:autoSpaceDE w:val="0"/>
              <w:autoSpaceDN w:val="0"/>
              <w:adjustRightInd w:val="0"/>
              <w:jc w:val="center"/>
              <w:rPr>
                <w:rFonts w:ascii="Arial" w:hAnsi="Arial" w:cs="Arial"/>
                <w:sz w:val="22"/>
                <w:szCs w:val="22"/>
              </w:rPr>
            </w:pPr>
          </w:p>
        </w:tc>
      </w:tr>
      <w:tr w:rsidR="005F22A1" w:rsidRPr="00263505" w14:paraId="60480D45" w14:textId="77777777" w:rsidTr="00A85CF0">
        <w:trPr>
          <w:trHeight w:val="280"/>
        </w:trPr>
        <w:tc>
          <w:tcPr>
            <w:tcW w:w="3256" w:type="dxa"/>
            <w:noWrap/>
            <w:hideMark/>
          </w:tcPr>
          <w:p w14:paraId="5FFEAF5A" w14:textId="77777777" w:rsidR="005F22A1" w:rsidRPr="00263505" w:rsidRDefault="005F22A1" w:rsidP="00A85CF0">
            <w:pPr>
              <w:spacing w:line="276" w:lineRule="auto"/>
              <w:rPr>
                <w:rFonts w:ascii="Arial" w:eastAsia="Times New Roman" w:hAnsi="Arial" w:cs="Arial"/>
                <w:color w:val="000000"/>
                <w:sz w:val="22"/>
                <w:szCs w:val="22"/>
                <w:lang w:val="en-GB" w:eastAsia="it-IT"/>
              </w:rPr>
            </w:pPr>
            <w:r w:rsidRPr="00263505">
              <w:rPr>
                <w:rFonts w:ascii="Arial" w:eastAsia="Times New Roman" w:hAnsi="Arial" w:cs="Arial"/>
                <w:color w:val="000000"/>
                <w:sz w:val="22"/>
                <w:szCs w:val="22"/>
                <w:lang w:val="en-GB" w:eastAsia="it-IT"/>
              </w:rPr>
              <w:t>foreigner</w:t>
            </w:r>
          </w:p>
        </w:tc>
        <w:tc>
          <w:tcPr>
            <w:tcW w:w="3543" w:type="dxa"/>
            <w:noWrap/>
            <w:hideMark/>
          </w:tcPr>
          <w:p w14:paraId="4899EBB5"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0.049***</w:t>
            </w:r>
          </w:p>
        </w:tc>
        <w:tc>
          <w:tcPr>
            <w:tcW w:w="2833" w:type="dxa"/>
          </w:tcPr>
          <w:p w14:paraId="53F45AB1"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0.034***</w:t>
            </w:r>
          </w:p>
        </w:tc>
      </w:tr>
      <w:tr w:rsidR="005F22A1" w:rsidRPr="00263505" w14:paraId="4220EB1B" w14:textId="77777777" w:rsidTr="00A85CF0">
        <w:trPr>
          <w:trHeight w:val="280"/>
        </w:trPr>
        <w:tc>
          <w:tcPr>
            <w:tcW w:w="3256" w:type="dxa"/>
            <w:noWrap/>
            <w:hideMark/>
          </w:tcPr>
          <w:p w14:paraId="4731E928" w14:textId="77777777" w:rsidR="005F22A1" w:rsidRPr="00263505" w:rsidRDefault="005F22A1" w:rsidP="00A85CF0">
            <w:pPr>
              <w:spacing w:line="276" w:lineRule="auto"/>
              <w:jc w:val="center"/>
              <w:rPr>
                <w:rFonts w:ascii="Arial" w:eastAsia="Times New Roman" w:hAnsi="Arial" w:cs="Arial"/>
                <w:sz w:val="22"/>
                <w:szCs w:val="22"/>
                <w:lang w:val="en-GB" w:eastAsia="it-IT"/>
              </w:rPr>
            </w:pPr>
          </w:p>
        </w:tc>
        <w:tc>
          <w:tcPr>
            <w:tcW w:w="3543" w:type="dxa"/>
            <w:noWrap/>
            <w:hideMark/>
          </w:tcPr>
          <w:p w14:paraId="60CA7C3F" w14:textId="77777777" w:rsidR="005F22A1" w:rsidRPr="00263505" w:rsidRDefault="005F22A1" w:rsidP="00A85CF0">
            <w:pPr>
              <w:widowControl w:val="0"/>
              <w:autoSpaceDE w:val="0"/>
              <w:autoSpaceDN w:val="0"/>
              <w:adjustRightInd w:val="0"/>
              <w:jc w:val="center"/>
              <w:rPr>
                <w:rFonts w:ascii="Arial" w:hAnsi="Arial" w:cs="Arial"/>
                <w:sz w:val="22"/>
                <w:szCs w:val="22"/>
              </w:rPr>
            </w:pPr>
            <w:r>
              <w:rPr>
                <w:rFonts w:ascii="Arial" w:hAnsi="Arial" w:cs="Arial"/>
                <w:sz w:val="22"/>
                <w:szCs w:val="22"/>
              </w:rPr>
              <w:t>[0.0</w:t>
            </w:r>
            <w:r w:rsidRPr="00C40CF7">
              <w:rPr>
                <w:rFonts w:ascii="Arial" w:hAnsi="Arial" w:cs="Arial"/>
                <w:sz w:val="22"/>
                <w:szCs w:val="22"/>
              </w:rPr>
              <w:t xml:space="preserve">41   </w:t>
            </w:r>
            <w:r>
              <w:rPr>
                <w:rFonts w:ascii="Arial" w:hAnsi="Arial" w:cs="Arial"/>
                <w:sz w:val="22"/>
                <w:szCs w:val="22"/>
              </w:rPr>
              <w:t>0.0</w:t>
            </w:r>
            <w:r w:rsidRPr="00C40CF7">
              <w:rPr>
                <w:rFonts w:ascii="Arial" w:hAnsi="Arial" w:cs="Arial"/>
                <w:sz w:val="22"/>
                <w:szCs w:val="22"/>
              </w:rPr>
              <w:t>56</w:t>
            </w:r>
            <w:r w:rsidRPr="00263505">
              <w:rPr>
                <w:rFonts w:ascii="Arial" w:hAnsi="Arial" w:cs="Arial"/>
                <w:sz w:val="22"/>
                <w:szCs w:val="22"/>
              </w:rPr>
              <w:t>]</w:t>
            </w:r>
          </w:p>
        </w:tc>
        <w:tc>
          <w:tcPr>
            <w:tcW w:w="2833" w:type="dxa"/>
          </w:tcPr>
          <w:p w14:paraId="530D591F" w14:textId="77777777" w:rsidR="005F22A1" w:rsidRPr="00263505" w:rsidRDefault="005F22A1" w:rsidP="00A85CF0">
            <w:pPr>
              <w:widowControl w:val="0"/>
              <w:autoSpaceDE w:val="0"/>
              <w:autoSpaceDN w:val="0"/>
              <w:adjustRightInd w:val="0"/>
              <w:jc w:val="center"/>
              <w:rPr>
                <w:rFonts w:ascii="Arial" w:hAnsi="Arial" w:cs="Arial"/>
                <w:sz w:val="22"/>
                <w:szCs w:val="22"/>
              </w:rPr>
            </w:pPr>
            <w:r>
              <w:rPr>
                <w:rFonts w:ascii="Arial" w:hAnsi="Arial" w:cs="Arial"/>
                <w:sz w:val="22"/>
                <w:szCs w:val="22"/>
              </w:rPr>
              <w:t>[0.0</w:t>
            </w:r>
            <w:r w:rsidRPr="00B14426">
              <w:rPr>
                <w:rFonts w:ascii="Arial" w:hAnsi="Arial" w:cs="Arial"/>
                <w:sz w:val="22"/>
                <w:szCs w:val="22"/>
              </w:rPr>
              <w:t xml:space="preserve">18   </w:t>
            </w:r>
            <w:r>
              <w:rPr>
                <w:rFonts w:ascii="Arial" w:hAnsi="Arial" w:cs="Arial"/>
                <w:sz w:val="22"/>
                <w:szCs w:val="22"/>
              </w:rPr>
              <w:t>0.0</w:t>
            </w:r>
            <w:r w:rsidRPr="00B14426">
              <w:rPr>
                <w:rFonts w:ascii="Arial" w:hAnsi="Arial" w:cs="Arial"/>
                <w:sz w:val="22"/>
                <w:szCs w:val="22"/>
              </w:rPr>
              <w:t>51</w:t>
            </w:r>
            <w:r w:rsidRPr="00263505">
              <w:rPr>
                <w:rFonts w:ascii="Arial" w:hAnsi="Arial" w:cs="Arial"/>
                <w:sz w:val="22"/>
                <w:szCs w:val="22"/>
              </w:rPr>
              <w:t>]</w:t>
            </w:r>
          </w:p>
        </w:tc>
      </w:tr>
      <w:tr w:rsidR="005F22A1" w:rsidRPr="00263505" w14:paraId="459A3448" w14:textId="77777777" w:rsidTr="00A85CF0">
        <w:trPr>
          <w:trHeight w:val="280"/>
        </w:trPr>
        <w:tc>
          <w:tcPr>
            <w:tcW w:w="3256" w:type="dxa"/>
            <w:noWrap/>
          </w:tcPr>
          <w:p w14:paraId="03E8336B" w14:textId="77777777" w:rsidR="005F22A1" w:rsidRPr="00263505" w:rsidRDefault="005F22A1" w:rsidP="00A85CF0">
            <w:pPr>
              <w:spacing w:line="276" w:lineRule="auto"/>
              <w:rPr>
                <w:rFonts w:ascii="Arial" w:eastAsia="Times New Roman" w:hAnsi="Arial" w:cs="Arial"/>
                <w:color w:val="000000"/>
                <w:sz w:val="22"/>
                <w:szCs w:val="22"/>
                <w:lang w:val="en-GB" w:eastAsia="it-IT"/>
              </w:rPr>
            </w:pPr>
            <w:r w:rsidRPr="00263505">
              <w:rPr>
                <w:rFonts w:ascii="Arial" w:eastAsia="Times New Roman" w:hAnsi="Arial" w:cs="Arial"/>
                <w:b/>
                <w:sz w:val="22"/>
                <w:szCs w:val="22"/>
                <w:lang w:val="en-GB" w:eastAsia="it-IT"/>
              </w:rPr>
              <w:t>Unemployment spell</w:t>
            </w:r>
          </w:p>
        </w:tc>
        <w:tc>
          <w:tcPr>
            <w:tcW w:w="3543" w:type="dxa"/>
            <w:noWrap/>
          </w:tcPr>
          <w:p w14:paraId="7E0943B8" w14:textId="77777777" w:rsidR="005F22A1" w:rsidRPr="00263505" w:rsidRDefault="005F22A1" w:rsidP="00A85CF0">
            <w:pPr>
              <w:widowControl w:val="0"/>
              <w:autoSpaceDE w:val="0"/>
              <w:autoSpaceDN w:val="0"/>
              <w:adjustRightInd w:val="0"/>
              <w:jc w:val="center"/>
              <w:rPr>
                <w:rFonts w:ascii="Arial" w:hAnsi="Arial" w:cs="Arial"/>
                <w:sz w:val="22"/>
                <w:szCs w:val="22"/>
              </w:rPr>
            </w:pPr>
          </w:p>
        </w:tc>
        <w:tc>
          <w:tcPr>
            <w:tcW w:w="2833" w:type="dxa"/>
          </w:tcPr>
          <w:p w14:paraId="4477DE5B" w14:textId="77777777" w:rsidR="005F22A1" w:rsidRPr="00263505" w:rsidRDefault="005F22A1" w:rsidP="00A85CF0">
            <w:pPr>
              <w:widowControl w:val="0"/>
              <w:autoSpaceDE w:val="0"/>
              <w:autoSpaceDN w:val="0"/>
              <w:adjustRightInd w:val="0"/>
              <w:jc w:val="center"/>
              <w:rPr>
                <w:rFonts w:ascii="Arial" w:hAnsi="Arial" w:cs="Arial"/>
                <w:sz w:val="22"/>
                <w:szCs w:val="22"/>
              </w:rPr>
            </w:pPr>
          </w:p>
        </w:tc>
      </w:tr>
      <w:tr w:rsidR="005F22A1" w:rsidRPr="00263505" w14:paraId="58B88414" w14:textId="77777777" w:rsidTr="00A85CF0">
        <w:trPr>
          <w:trHeight w:val="280"/>
        </w:trPr>
        <w:tc>
          <w:tcPr>
            <w:tcW w:w="3256" w:type="dxa"/>
            <w:noWrap/>
          </w:tcPr>
          <w:p w14:paraId="47D48539" w14:textId="23D0B9D0" w:rsidR="005F22A1" w:rsidRPr="00263505" w:rsidRDefault="00F45099" w:rsidP="00A85CF0">
            <w:pPr>
              <w:spacing w:line="276" w:lineRule="auto"/>
              <w:rPr>
                <w:rFonts w:ascii="Arial" w:eastAsia="Times New Roman" w:hAnsi="Arial" w:cs="Arial"/>
                <w:color w:val="000000"/>
                <w:sz w:val="22"/>
                <w:szCs w:val="22"/>
                <w:lang w:val="en-GB" w:eastAsia="it-IT"/>
              </w:rPr>
            </w:pPr>
            <w:r>
              <w:rPr>
                <w:rFonts w:ascii="Arial" w:eastAsia="Times New Roman" w:hAnsi="Arial" w:cs="Arial"/>
                <w:sz w:val="22"/>
                <w:szCs w:val="22"/>
                <w:lang w:val="en-GB" w:eastAsia="it-IT"/>
              </w:rPr>
              <w:t>≤ 3 months</w:t>
            </w:r>
            <w:r w:rsidR="005F22A1" w:rsidRPr="00263505">
              <w:rPr>
                <w:rFonts w:ascii="Arial" w:eastAsia="Times New Roman" w:hAnsi="Arial" w:cs="Arial"/>
                <w:sz w:val="22"/>
                <w:szCs w:val="22"/>
                <w:lang w:val="en-GB" w:eastAsia="it-IT"/>
              </w:rPr>
              <w:t>[ref.]</w:t>
            </w:r>
          </w:p>
        </w:tc>
        <w:tc>
          <w:tcPr>
            <w:tcW w:w="3543" w:type="dxa"/>
            <w:noWrap/>
          </w:tcPr>
          <w:p w14:paraId="3F07B818" w14:textId="77777777" w:rsidR="005F22A1" w:rsidRPr="00263505" w:rsidRDefault="005F22A1" w:rsidP="00A85CF0">
            <w:pPr>
              <w:widowControl w:val="0"/>
              <w:autoSpaceDE w:val="0"/>
              <w:autoSpaceDN w:val="0"/>
              <w:adjustRightInd w:val="0"/>
              <w:jc w:val="center"/>
              <w:rPr>
                <w:rFonts w:ascii="Arial" w:hAnsi="Arial" w:cs="Arial"/>
                <w:sz w:val="22"/>
                <w:szCs w:val="22"/>
              </w:rPr>
            </w:pPr>
          </w:p>
        </w:tc>
        <w:tc>
          <w:tcPr>
            <w:tcW w:w="2833" w:type="dxa"/>
          </w:tcPr>
          <w:p w14:paraId="262E4923" w14:textId="77777777" w:rsidR="005F22A1" w:rsidRPr="00263505" w:rsidRDefault="005F22A1" w:rsidP="00A85CF0">
            <w:pPr>
              <w:widowControl w:val="0"/>
              <w:autoSpaceDE w:val="0"/>
              <w:autoSpaceDN w:val="0"/>
              <w:adjustRightInd w:val="0"/>
              <w:jc w:val="center"/>
              <w:rPr>
                <w:rFonts w:ascii="Arial" w:hAnsi="Arial" w:cs="Arial"/>
                <w:sz w:val="22"/>
                <w:szCs w:val="22"/>
              </w:rPr>
            </w:pPr>
          </w:p>
        </w:tc>
      </w:tr>
      <w:tr w:rsidR="005F22A1" w:rsidRPr="00263505" w14:paraId="5193082B" w14:textId="77777777" w:rsidTr="00A85CF0">
        <w:trPr>
          <w:trHeight w:val="280"/>
        </w:trPr>
        <w:tc>
          <w:tcPr>
            <w:tcW w:w="3256" w:type="dxa"/>
            <w:noWrap/>
            <w:hideMark/>
          </w:tcPr>
          <w:p w14:paraId="39AFCE3B" w14:textId="77777777" w:rsidR="005F22A1" w:rsidRPr="00263505" w:rsidRDefault="005F22A1" w:rsidP="00A85CF0">
            <w:pPr>
              <w:spacing w:line="276" w:lineRule="auto"/>
              <w:rPr>
                <w:rFonts w:ascii="Arial" w:eastAsia="Times New Roman" w:hAnsi="Arial" w:cs="Arial"/>
                <w:sz w:val="22"/>
                <w:szCs w:val="22"/>
                <w:lang w:val="en-GB" w:eastAsia="it-IT"/>
              </w:rPr>
            </w:pPr>
            <w:r w:rsidRPr="00263505">
              <w:rPr>
                <w:rFonts w:ascii="Arial" w:eastAsia="Times New Roman" w:hAnsi="Arial" w:cs="Arial"/>
                <w:sz w:val="22"/>
                <w:szCs w:val="22"/>
                <w:lang w:val="en-GB" w:eastAsia="it-IT"/>
              </w:rPr>
              <w:t>3-6 months</w:t>
            </w:r>
          </w:p>
        </w:tc>
        <w:tc>
          <w:tcPr>
            <w:tcW w:w="3543" w:type="dxa"/>
            <w:noWrap/>
            <w:hideMark/>
          </w:tcPr>
          <w:p w14:paraId="2887748B"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-0.035***</w:t>
            </w:r>
          </w:p>
        </w:tc>
        <w:tc>
          <w:tcPr>
            <w:tcW w:w="2833" w:type="dxa"/>
          </w:tcPr>
          <w:p w14:paraId="6F8EBA6E"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-0.023**</w:t>
            </w:r>
          </w:p>
        </w:tc>
      </w:tr>
      <w:tr w:rsidR="005F22A1" w:rsidRPr="00263505" w14:paraId="1F5EC7AC" w14:textId="77777777" w:rsidTr="00A85CF0">
        <w:trPr>
          <w:trHeight w:val="280"/>
        </w:trPr>
        <w:tc>
          <w:tcPr>
            <w:tcW w:w="3256" w:type="dxa"/>
            <w:noWrap/>
            <w:hideMark/>
          </w:tcPr>
          <w:p w14:paraId="10AD3D5B" w14:textId="77777777" w:rsidR="005F22A1" w:rsidRPr="00263505" w:rsidRDefault="005F22A1" w:rsidP="00A85CF0">
            <w:pPr>
              <w:spacing w:line="276" w:lineRule="auto"/>
              <w:rPr>
                <w:rFonts w:ascii="Arial" w:eastAsia="Times New Roman" w:hAnsi="Arial" w:cs="Arial"/>
                <w:sz w:val="22"/>
                <w:szCs w:val="22"/>
                <w:lang w:val="en-GB" w:eastAsia="it-IT"/>
              </w:rPr>
            </w:pPr>
          </w:p>
        </w:tc>
        <w:tc>
          <w:tcPr>
            <w:tcW w:w="3543" w:type="dxa"/>
            <w:noWrap/>
            <w:hideMark/>
          </w:tcPr>
          <w:p w14:paraId="61177677"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w:t>
            </w:r>
            <w:r>
              <w:rPr>
                <w:rFonts w:ascii="Arial" w:hAnsi="Arial" w:cs="Arial"/>
                <w:sz w:val="22"/>
                <w:szCs w:val="22"/>
              </w:rPr>
              <w:t>-0.0</w:t>
            </w:r>
            <w:r w:rsidRPr="00C40CF7">
              <w:rPr>
                <w:rFonts w:ascii="Arial" w:hAnsi="Arial" w:cs="Arial"/>
                <w:sz w:val="22"/>
                <w:szCs w:val="22"/>
              </w:rPr>
              <w:t xml:space="preserve">50   </w:t>
            </w:r>
            <w:r>
              <w:rPr>
                <w:rFonts w:ascii="Arial" w:hAnsi="Arial" w:cs="Arial"/>
                <w:sz w:val="22"/>
                <w:szCs w:val="22"/>
              </w:rPr>
              <w:t>-0.0</w:t>
            </w:r>
            <w:r w:rsidRPr="00C40CF7">
              <w:rPr>
                <w:rFonts w:ascii="Arial" w:hAnsi="Arial" w:cs="Arial"/>
                <w:sz w:val="22"/>
                <w:szCs w:val="22"/>
              </w:rPr>
              <w:t>20</w:t>
            </w:r>
            <w:r w:rsidRPr="00263505">
              <w:rPr>
                <w:rFonts w:ascii="Arial" w:hAnsi="Arial" w:cs="Arial"/>
                <w:sz w:val="22"/>
                <w:szCs w:val="22"/>
              </w:rPr>
              <w:t>]</w:t>
            </w:r>
          </w:p>
        </w:tc>
        <w:tc>
          <w:tcPr>
            <w:tcW w:w="2833" w:type="dxa"/>
          </w:tcPr>
          <w:p w14:paraId="5C28AC17"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w:t>
            </w:r>
            <w:r>
              <w:rPr>
                <w:rFonts w:ascii="Arial" w:hAnsi="Arial" w:cs="Arial"/>
                <w:sz w:val="22"/>
                <w:szCs w:val="22"/>
              </w:rPr>
              <w:t>-0.0</w:t>
            </w:r>
            <w:r w:rsidRPr="00B14426">
              <w:rPr>
                <w:rFonts w:ascii="Arial" w:hAnsi="Arial" w:cs="Arial"/>
                <w:sz w:val="22"/>
                <w:szCs w:val="22"/>
              </w:rPr>
              <w:t xml:space="preserve">45   </w:t>
            </w:r>
            <w:r>
              <w:rPr>
                <w:rFonts w:ascii="Arial" w:hAnsi="Arial" w:cs="Arial"/>
                <w:sz w:val="22"/>
                <w:szCs w:val="22"/>
              </w:rPr>
              <w:t>-0.0</w:t>
            </w:r>
            <w:r w:rsidRPr="00B14426">
              <w:rPr>
                <w:rFonts w:ascii="Arial" w:hAnsi="Arial" w:cs="Arial"/>
                <w:sz w:val="22"/>
                <w:szCs w:val="22"/>
              </w:rPr>
              <w:t>0</w:t>
            </w:r>
            <w:r>
              <w:rPr>
                <w:rFonts w:ascii="Arial" w:hAnsi="Arial" w:cs="Arial"/>
                <w:sz w:val="22"/>
                <w:szCs w:val="22"/>
              </w:rPr>
              <w:t>1</w:t>
            </w:r>
            <w:r w:rsidRPr="00263505">
              <w:rPr>
                <w:rFonts w:ascii="Arial" w:hAnsi="Arial" w:cs="Arial"/>
                <w:sz w:val="22"/>
                <w:szCs w:val="22"/>
              </w:rPr>
              <w:t>]</w:t>
            </w:r>
          </w:p>
        </w:tc>
      </w:tr>
      <w:tr w:rsidR="005F22A1" w:rsidRPr="00263505" w14:paraId="001BF9F0" w14:textId="77777777" w:rsidTr="00A85CF0">
        <w:trPr>
          <w:trHeight w:val="280"/>
        </w:trPr>
        <w:tc>
          <w:tcPr>
            <w:tcW w:w="3256" w:type="dxa"/>
            <w:noWrap/>
            <w:hideMark/>
          </w:tcPr>
          <w:p w14:paraId="121ED8BF" w14:textId="77777777" w:rsidR="005F22A1" w:rsidRPr="00263505" w:rsidRDefault="005F22A1" w:rsidP="00A85CF0">
            <w:pPr>
              <w:spacing w:line="276" w:lineRule="auto"/>
              <w:rPr>
                <w:rFonts w:ascii="Arial" w:eastAsia="Times New Roman" w:hAnsi="Arial" w:cs="Arial"/>
                <w:sz w:val="22"/>
                <w:szCs w:val="22"/>
                <w:lang w:val="en-GB" w:eastAsia="it-IT"/>
              </w:rPr>
            </w:pPr>
            <w:r w:rsidRPr="00263505">
              <w:rPr>
                <w:rFonts w:ascii="Arial" w:eastAsia="Times New Roman" w:hAnsi="Arial" w:cs="Arial"/>
                <w:sz w:val="22"/>
                <w:szCs w:val="22"/>
                <w:lang w:val="en-GB" w:eastAsia="it-IT"/>
              </w:rPr>
              <w:t>6-12 months</w:t>
            </w:r>
          </w:p>
        </w:tc>
        <w:tc>
          <w:tcPr>
            <w:tcW w:w="3543" w:type="dxa"/>
            <w:noWrap/>
            <w:hideMark/>
          </w:tcPr>
          <w:p w14:paraId="446DC0E6"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-0.049***</w:t>
            </w:r>
          </w:p>
        </w:tc>
        <w:tc>
          <w:tcPr>
            <w:tcW w:w="2833" w:type="dxa"/>
          </w:tcPr>
          <w:p w14:paraId="418E0328"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-0.044***</w:t>
            </w:r>
          </w:p>
        </w:tc>
      </w:tr>
      <w:tr w:rsidR="005F22A1" w:rsidRPr="00263505" w14:paraId="20907A75" w14:textId="77777777" w:rsidTr="00A85CF0">
        <w:trPr>
          <w:trHeight w:val="280"/>
        </w:trPr>
        <w:tc>
          <w:tcPr>
            <w:tcW w:w="3256" w:type="dxa"/>
            <w:noWrap/>
            <w:hideMark/>
          </w:tcPr>
          <w:p w14:paraId="4C502EF3" w14:textId="77777777" w:rsidR="005F22A1" w:rsidRPr="00263505" w:rsidRDefault="005F22A1" w:rsidP="00A85CF0">
            <w:pPr>
              <w:spacing w:line="276" w:lineRule="auto"/>
              <w:rPr>
                <w:rFonts w:ascii="Arial" w:eastAsia="Times New Roman" w:hAnsi="Arial" w:cs="Arial"/>
                <w:sz w:val="22"/>
                <w:szCs w:val="22"/>
                <w:lang w:val="en-GB" w:eastAsia="it-IT"/>
              </w:rPr>
            </w:pPr>
          </w:p>
        </w:tc>
        <w:tc>
          <w:tcPr>
            <w:tcW w:w="3543" w:type="dxa"/>
            <w:noWrap/>
            <w:hideMark/>
          </w:tcPr>
          <w:p w14:paraId="3B25F40D"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w:t>
            </w:r>
            <w:r>
              <w:rPr>
                <w:rFonts w:ascii="Arial" w:hAnsi="Arial" w:cs="Arial"/>
                <w:sz w:val="22"/>
                <w:szCs w:val="22"/>
              </w:rPr>
              <w:t>-0.0</w:t>
            </w:r>
            <w:r w:rsidRPr="00C40CF7">
              <w:rPr>
                <w:rFonts w:ascii="Arial" w:hAnsi="Arial" w:cs="Arial"/>
                <w:sz w:val="22"/>
                <w:szCs w:val="22"/>
              </w:rPr>
              <w:t xml:space="preserve">62   </w:t>
            </w:r>
            <w:r>
              <w:rPr>
                <w:rFonts w:ascii="Arial" w:hAnsi="Arial" w:cs="Arial"/>
                <w:sz w:val="22"/>
                <w:szCs w:val="22"/>
              </w:rPr>
              <w:t>-0.0</w:t>
            </w:r>
            <w:r w:rsidRPr="00C40CF7">
              <w:rPr>
                <w:rFonts w:ascii="Arial" w:hAnsi="Arial" w:cs="Arial"/>
                <w:sz w:val="22"/>
                <w:szCs w:val="22"/>
              </w:rPr>
              <w:t>36</w:t>
            </w:r>
            <w:r w:rsidRPr="00263505">
              <w:rPr>
                <w:rFonts w:ascii="Arial" w:hAnsi="Arial" w:cs="Arial"/>
                <w:sz w:val="22"/>
                <w:szCs w:val="22"/>
              </w:rPr>
              <w:t>]</w:t>
            </w:r>
          </w:p>
        </w:tc>
        <w:tc>
          <w:tcPr>
            <w:tcW w:w="2833" w:type="dxa"/>
          </w:tcPr>
          <w:p w14:paraId="3A105B6F"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w:t>
            </w:r>
            <w:r>
              <w:rPr>
                <w:rFonts w:ascii="Arial" w:hAnsi="Arial" w:cs="Arial"/>
                <w:sz w:val="22"/>
                <w:szCs w:val="22"/>
              </w:rPr>
              <w:t>-0.0</w:t>
            </w:r>
            <w:r w:rsidRPr="00B14426">
              <w:rPr>
                <w:rFonts w:ascii="Arial" w:hAnsi="Arial" w:cs="Arial"/>
                <w:sz w:val="22"/>
                <w:szCs w:val="22"/>
              </w:rPr>
              <w:t xml:space="preserve">70   </w:t>
            </w:r>
            <w:r>
              <w:rPr>
                <w:rFonts w:ascii="Arial" w:hAnsi="Arial" w:cs="Arial"/>
                <w:sz w:val="22"/>
                <w:szCs w:val="22"/>
              </w:rPr>
              <w:t>-0.0</w:t>
            </w:r>
            <w:r w:rsidRPr="00B14426">
              <w:rPr>
                <w:rFonts w:ascii="Arial" w:hAnsi="Arial" w:cs="Arial"/>
                <w:sz w:val="22"/>
                <w:szCs w:val="22"/>
              </w:rPr>
              <w:t>18</w:t>
            </w:r>
            <w:r w:rsidRPr="00263505">
              <w:rPr>
                <w:rFonts w:ascii="Arial" w:hAnsi="Arial" w:cs="Arial"/>
                <w:sz w:val="22"/>
                <w:szCs w:val="22"/>
              </w:rPr>
              <w:t>]</w:t>
            </w:r>
          </w:p>
        </w:tc>
      </w:tr>
      <w:tr w:rsidR="005F22A1" w:rsidRPr="00263505" w14:paraId="027836B4" w14:textId="77777777" w:rsidTr="00A85CF0">
        <w:trPr>
          <w:trHeight w:val="280"/>
        </w:trPr>
        <w:tc>
          <w:tcPr>
            <w:tcW w:w="3256" w:type="dxa"/>
            <w:noWrap/>
          </w:tcPr>
          <w:p w14:paraId="61B698C5" w14:textId="77777777" w:rsidR="005F22A1" w:rsidRPr="00263505" w:rsidRDefault="005F22A1" w:rsidP="00A85CF0">
            <w:pPr>
              <w:spacing w:line="276" w:lineRule="auto"/>
              <w:rPr>
                <w:rFonts w:ascii="Arial" w:eastAsia="Times New Roman" w:hAnsi="Arial" w:cs="Arial"/>
                <w:sz w:val="22"/>
                <w:szCs w:val="22"/>
                <w:lang w:val="en-GB" w:eastAsia="it-IT"/>
              </w:rPr>
            </w:pPr>
            <w:r>
              <w:rPr>
                <w:rFonts w:ascii="Arial" w:eastAsia="Times New Roman" w:hAnsi="Arial" w:cs="Arial"/>
                <w:sz w:val="22"/>
                <w:szCs w:val="22"/>
                <w:lang w:val="en-GB" w:eastAsia="it-IT"/>
              </w:rPr>
              <w:t>1-2 years</w:t>
            </w:r>
          </w:p>
        </w:tc>
        <w:tc>
          <w:tcPr>
            <w:tcW w:w="3543" w:type="dxa"/>
            <w:noWrap/>
          </w:tcPr>
          <w:p w14:paraId="350F953C"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-0.043***</w:t>
            </w:r>
          </w:p>
        </w:tc>
        <w:tc>
          <w:tcPr>
            <w:tcW w:w="2833" w:type="dxa"/>
          </w:tcPr>
          <w:p w14:paraId="31DCE634"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-0.056***</w:t>
            </w:r>
          </w:p>
        </w:tc>
      </w:tr>
      <w:tr w:rsidR="005F22A1" w:rsidRPr="00263505" w14:paraId="207E0539" w14:textId="77777777" w:rsidTr="00A85CF0">
        <w:trPr>
          <w:trHeight w:val="280"/>
        </w:trPr>
        <w:tc>
          <w:tcPr>
            <w:tcW w:w="3256" w:type="dxa"/>
            <w:noWrap/>
          </w:tcPr>
          <w:p w14:paraId="58D75AC0" w14:textId="77777777" w:rsidR="005F22A1" w:rsidRPr="00263505" w:rsidRDefault="005F22A1" w:rsidP="00A85CF0">
            <w:pPr>
              <w:spacing w:line="276" w:lineRule="auto"/>
              <w:rPr>
                <w:rFonts w:ascii="Arial" w:eastAsia="Times New Roman" w:hAnsi="Arial" w:cs="Arial"/>
                <w:sz w:val="22"/>
                <w:szCs w:val="22"/>
                <w:lang w:val="en-GB" w:eastAsia="it-IT"/>
              </w:rPr>
            </w:pPr>
          </w:p>
        </w:tc>
        <w:tc>
          <w:tcPr>
            <w:tcW w:w="3543" w:type="dxa"/>
            <w:noWrap/>
          </w:tcPr>
          <w:p w14:paraId="58C15CE8"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w:t>
            </w:r>
            <w:r>
              <w:rPr>
                <w:rFonts w:ascii="Arial" w:hAnsi="Arial" w:cs="Arial"/>
                <w:sz w:val="22"/>
                <w:szCs w:val="22"/>
              </w:rPr>
              <w:t>-0.0</w:t>
            </w:r>
            <w:r w:rsidRPr="00C40CF7">
              <w:rPr>
                <w:rFonts w:ascii="Arial" w:hAnsi="Arial" w:cs="Arial"/>
                <w:sz w:val="22"/>
                <w:szCs w:val="22"/>
              </w:rPr>
              <w:t xml:space="preserve">54   </w:t>
            </w:r>
            <w:r>
              <w:rPr>
                <w:rFonts w:ascii="Arial" w:hAnsi="Arial" w:cs="Arial"/>
                <w:sz w:val="22"/>
                <w:szCs w:val="22"/>
              </w:rPr>
              <w:t>-0.0</w:t>
            </w:r>
            <w:r w:rsidRPr="00C40CF7">
              <w:rPr>
                <w:rFonts w:ascii="Arial" w:hAnsi="Arial" w:cs="Arial"/>
                <w:sz w:val="22"/>
                <w:szCs w:val="22"/>
              </w:rPr>
              <w:t>31</w:t>
            </w:r>
            <w:r w:rsidRPr="00263505">
              <w:rPr>
                <w:rFonts w:ascii="Arial" w:hAnsi="Arial" w:cs="Arial"/>
                <w:sz w:val="22"/>
                <w:szCs w:val="22"/>
              </w:rPr>
              <w:t>]</w:t>
            </w:r>
          </w:p>
        </w:tc>
        <w:tc>
          <w:tcPr>
            <w:tcW w:w="2833" w:type="dxa"/>
          </w:tcPr>
          <w:p w14:paraId="0D160301"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w:t>
            </w:r>
            <w:r>
              <w:rPr>
                <w:rFonts w:ascii="Arial" w:hAnsi="Arial" w:cs="Arial"/>
                <w:sz w:val="22"/>
                <w:szCs w:val="22"/>
              </w:rPr>
              <w:t>-0.0</w:t>
            </w:r>
            <w:r w:rsidRPr="00B14426">
              <w:rPr>
                <w:rFonts w:ascii="Arial" w:hAnsi="Arial" w:cs="Arial"/>
                <w:sz w:val="22"/>
                <w:szCs w:val="22"/>
              </w:rPr>
              <w:t xml:space="preserve">74    </w:t>
            </w:r>
            <w:r>
              <w:rPr>
                <w:rFonts w:ascii="Arial" w:hAnsi="Arial" w:cs="Arial"/>
                <w:sz w:val="22"/>
                <w:szCs w:val="22"/>
              </w:rPr>
              <w:t>-0.0</w:t>
            </w:r>
            <w:r w:rsidRPr="00B14426">
              <w:rPr>
                <w:rFonts w:ascii="Arial" w:hAnsi="Arial" w:cs="Arial"/>
                <w:sz w:val="22"/>
                <w:szCs w:val="22"/>
              </w:rPr>
              <w:t>37</w:t>
            </w:r>
            <w:r w:rsidRPr="00263505">
              <w:rPr>
                <w:rFonts w:ascii="Arial" w:hAnsi="Arial" w:cs="Arial"/>
                <w:sz w:val="22"/>
                <w:szCs w:val="22"/>
              </w:rPr>
              <w:t>]</w:t>
            </w:r>
          </w:p>
        </w:tc>
      </w:tr>
      <w:tr w:rsidR="005F22A1" w:rsidRPr="00263505" w14:paraId="0C514398" w14:textId="77777777" w:rsidTr="00A85CF0">
        <w:trPr>
          <w:trHeight w:val="280"/>
        </w:trPr>
        <w:tc>
          <w:tcPr>
            <w:tcW w:w="3256" w:type="dxa"/>
            <w:noWrap/>
          </w:tcPr>
          <w:p w14:paraId="1D9B169A" w14:textId="77777777" w:rsidR="005F22A1" w:rsidRPr="00263505" w:rsidRDefault="005F22A1" w:rsidP="00A85CF0">
            <w:pPr>
              <w:spacing w:line="276" w:lineRule="auto"/>
              <w:rPr>
                <w:rFonts w:ascii="Arial" w:eastAsia="Times New Roman" w:hAnsi="Arial" w:cs="Arial"/>
                <w:sz w:val="22"/>
                <w:szCs w:val="22"/>
                <w:lang w:val="en-GB" w:eastAsia="it-IT"/>
              </w:rPr>
            </w:pPr>
            <w:r w:rsidRPr="00263505">
              <w:rPr>
                <w:rFonts w:ascii="Arial" w:eastAsia="Times New Roman" w:hAnsi="Arial" w:cs="Arial"/>
                <w:sz w:val="22"/>
                <w:szCs w:val="22"/>
                <w:lang w:val="en-GB" w:eastAsia="it-IT"/>
              </w:rPr>
              <w:t xml:space="preserve">&gt; 2 years </w:t>
            </w:r>
          </w:p>
        </w:tc>
        <w:tc>
          <w:tcPr>
            <w:tcW w:w="3543" w:type="dxa"/>
            <w:noWrap/>
          </w:tcPr>
          <w:p w14:paraId="61BEE2F1"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-0.039***</w:t>
            </w:r>
          </w:p>
        </w:tc>
        <w:tc>
          <w:tcPr>
            <w:tcW w:w="2833" w:type="dxa"/>
          </w:tcPr>
          <w:p w14:paraId="73151EF3"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-0.035***</w:t>
            </w:r>
          </w:p>
        </w:tc>
      </w:tr>
      <w:tr w:rsidR="005F22A1" w:rsidRPr="00263505" w14:paraId="4A341CDA" w14:textId="77777777" w:rsidTr="00A85CF0">
        <w:trPr>
          <w:trHeight w:val="280"/>
        </w:trPr>
        <w:tc>
          <w:tcPr>
            <w:tcW w:w="3256" w:type="dxa"/>
            <w:noWrap/>
          </w:tcPr>
          <w:p w14:paraId="249AE6AD" w14:textId="77777777" w:rsidR="005F22A1" w:rsidRPr="00263505" w:rsidRDefault="005F22A1" w:rsidP="00A85CF0">
            <w:pPr>
              <w:spacing w:line="276" w:lineRule="auto"/>
              <w:rPr>
                <w:rFonts w:ascii="Arial" w:eastAsia="Times New Roman" w:hAnsi="Arial" w:cs="Arial"/>
                <w:sz w:val="22"/>
                <w:szCs w:val="22"/>
                <w:lang w:val="en-GB" w:eastAsia="it-IT"/>
              </w:rPr>
            </w:pPr>
          </w:p>
        </w:tc>
        <w:tc>
          <w:tcPr>
            <w:tcW w:w="3543" w:type="dxa"/>
            <w:noWrap/>
          </w:tcPr>
          <w:p w14:paraId="6590471F"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w:t>
            </w:r>
            <w:r>
              <w:rPr>
                <w:rFonts w:ascii="Arial" w:hAnsi="Arial" w:cs="Arial"/>
                <w:sz w:val="22"/>
                <w:szCs w:val="22"/>
              </w:rPr>
              <w:t>-0.0</w:t>
            </w:r>
            <w:r w:rsidRPr="00C40CF7">
              <w:rPr>
                <w:rFonts w:ascii="Arial" w:hAnsi="Arial" w:cs="Arial"/>
                <w:sz w:val="22"/>
                <w:szCs w:val="22"/>
              </w:rPr>
              <w:t xml:space="preserve">44   </w:t>
            </w:r>
            <w:r>
              <w:rPr>
                <w:rFonts w:ascii="Arial" w:hAnsi="Arial" w:cs="Arial"/>
                <w:sz w:val="22"/>
                <w:szCs w:val="22"/>
              </w:rPr>
              <w:t>-0.0</w:t>
            </w:r>
            <w:r w:rsidRPr="00C40CF7">
              <w:rPr>
                <w:rFonts w:ascii="Arial" w:hAnsi="Arial" w:cs="Arial"/>
                <w:sz w:val="22"/>
                <w:szCs w:val="22"/>
              </w:rPr>
              <w:t>34</w:t>
            </w:r>
            <w:r w:rsidRPr="00263505">
              <w:rPr>
                <w:rFonts w:ascii="Arial" w:hAnsi="Arial" w:cs="Arial"/>
                <w:sz w:val="22"/>
                <w:szCs w:val="22"/>
              </w:rPr>
              <w:t>]</w:t>
            </w:r>
          </w:p>
        </w:tc>
        <w:tc>
          <w:tcPr>
            <w:tcW w:w="2833" w:type="dxa"/>
          </w:tcPr>
          <w:p w14:paraId="6B056D04"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w:t>
            </w:r>
            <w:r>
              <w:rPr>
                <w:rFonts w:ascii="Arial" w:hAnsi="Arial" w:cs="Arial"/>
                <w:sz w:val="22"/>
                <w:szCs w:val="22"/>
              </w:rPr>
              <w:t>-0.0</w:t>
            </w:r>
            <w:r w:rsidRPr="00B14426">
              <w:rPr>
                <w:rFonts w:ascii="Arial" w:hAnsi="Arial" w:cs="Arial"/>
                <w:sz w:val="22"/>
                <w:szCs w:val="22"/>
              </w:rPr>
              <w:t xml:space="preserve">49   </w:t>
            </w:r>
            <w:r>
              <w:rPr>
                <w:rFonts w:ascii="Arial" w:hAnsi="Arial" w:cs="Arial"/>
                <w:sz w:val="22"/>
                <w:szCs w:val="22"/>
              </w:rPr>
              <w:t>-0.0</w:t>
            </w:r>
            <w:r w:rsidRPr="00B14426">
              <w:rPr>
                <w:rFonts w:ascii="Arial" w:hAnsi="Arial" w:cs="Arial"/>
                <w:sz w:val="22"/>
                <w:szCs w:val="22"/>
              </w:rPr>
              <w:t>21</w:t>
            </w:r>
            <w:r w:rsidRPr="00263505">
              <w:rPr>
                <w:rFonts w:ascii="Arial" w:hAnsi="Arial" w:cs="Arial"/>
                <w:sz w:val="22"/>
                <w:szCs w:val="22"/>
              </w:rPr>
              <w:t>]</w:t>
            </w:r>
          </w:p>
        </w:tc>
      </w:tr>
      <w:tr w:rsidR="005F22A1" w:rsidRPr="00263505" w14:paraId="157E717B" w14:textId="77777777" w:rsidTr="00A85CF0">
        <w:trPr>
          <w:trHeight w:val="280"/>
        </w:trPr>
        <w:tc>
          <w:tcPr>
            <w:tcW w:w="3256" w:type="dxa"/>
            <w:noWrap/>
          </w:tcPr>
          <w:p w14:paraId="4C43AE56" w14:textId="77777777" w:rsidR="005F22A1" w:rsidRPr="00263505" w:rsidRDefault="005F22A1" w:rsidP="00A85CF0">
            <w:pPr>
              <w:spacing w:line="276" w:lineRule="auto"/>
              <w:rPr>
                <w:rFonts w:ascii="Arial" w:eastAsia="Times New Roman" w:hAnsi="Arial" w:cs="Arial"/>
                <w:sz w:val="22"/>
                <w:szCs w:val="22"/>
                <w:lang w:val="en-GB" w:eastAsia="it-IT"/>
              </w:rPr>
            </w:pPr>
            <w:r w:rsidRPr="00263505">
              <w:rPr>
                <w:rFonts w:ascii="Arial" w:eastAsia="Times New Roman" w:hAnsi="Arial" w:cs="Arial"/>
                <w:b/>
                <w:bCs/>
                <w:sz w:val="22"/>
                <w:szCs w:val="22"/>
                <w:lang w:val="en-GB" w:eastAsia="it-IT"/>
              </w:rPr>
              <w:t>Month of registration</w:t>
            </w:r>
          </w:p>
        </w:tc>
        <w:tc>
          <w:tcPr>
            <w:tcW w:w="3543" w:type="dxa"/>
            <w:noWrap/>
          </w:tcPr>
          <w:p w14:paraId="5B83FC99" w14:textId="77777777" w:rsidR="005F22A1" w:rsidRPr="00263505" w:rsidRDefault="005F22A1" w:rsidP="00A85CF0">
            <w:pPr>
              <w:widowControl w:val="0"/>
              <w:autoSpaceDE w:val="0"/>
              <w:autoSpaceDN w:val="0"/>
              <w:adjustRightInd w:val="0"/>
              <w:jc w:val="center"/>
              <w:rPr>
                <w:rFonts w:ascii="Arial" w:hAnsi="Arial" w:cs="Arial"/>
                <w:sz w:val="22"/>
                <w:szCs w:val="22"/>
              </w:rPr>
            </w:pPr>
          </w:p>
        </w:tc>
        <w:tc>
          <w:tcPr>
            <w:tcW w:w="2833" w:type="dxa"/>
          </w:tcPr>
          <w:p w14:paraId="717E4DE0" w14:textId="77777777" w:rsidR="005F22A1" w:rsidRPr="00263505" w:rsidRDefault="005F22A1" w:rsidP="00A85CF0">
            <w:pPr>
              <w:widowControl w:val="0"/>
              <w:autoSpaceDE w:val="0"/>
              <w:autoSpaceDN w:val="0"/>
              <w:adjustRightInd w:val="0"/>
              <w:jc w:val="center"/>
              <w:rPr>
                <w:rFonts w:ascii="Arial" w:hAnsi="Arial" w:cs="Arial"/>
                <w:sz w:val="22"/>
                <w:szCs w:val="22"/>
              </w:rPr>
            </w:pPr>
          </w:p>
        </w:tc>
      </w:tr>
      <w:tr w:rsidR="005F22A1" w:rsidRPr="00263505" w14:paraId="666B28E9" w14:textId="77777777" w:rsidTr="00A85CF0">
        <w:trPr>
          <w:trHeight w:val="280"/>
        </w:trPr>
        <w:tc>
          <w:tcPr>
            <w:tcW w:w="3256" w:type="dxa"/>
            <w:noWrap/>
          </w:tcPr>
          <w:p w14:paraId="2ED42CC3" w14:textId="77777777" w:rsidR="005F22A1" w:rsidRPr="00263505" w:rsidRDefault="005F22A1" w:rsidP="00A85CF0">
            <w:pPr>
              <w:spacing w:line="276" w:lineRule="auto"/>
              <w:rPr>
                <w:rFonts w:ascii="Arial" w:eastAsia="Times New Roman" w:hAnsi="Arial" w:cs="Arial"/>
                <w:sz w:val="22"/>
                <w:szCs w:val="22"/>
                <w:lang w:val="en-GB" w:eastAsia="it-IT"/>
              </w:rPr>
            </w:pPr>
            <w:r w:rsidRPr="00263505">
              <w:rPr>
                <w:rFonts w:ascii="Arial" w:eastAsia="Times New Roman" w:hAnsi="Arial" w:cs="Arial"/>
                <w:sz w:val="22"/>
                <w:szCs w:val="22"/>
                <w:lang w:val="en-GB" w:eastAsia="it-IT"/>
              </w:rPr>
              <w:t>January [ref.]</w:t>
            </w:r>
          </w:p>
        </w:tc>
        <w:tc>
          <w:tcPr>
            <w:tcW w:w="3543" w:type="dxa"/>
            <w:noWrap/>
          </w:tcPr>
          <w:p w14:paraId="1CC60DB5" w14:textId="77777777" w:rsidR="005F22A1" w:rsidRPr="00263505" w:rsidRDefault="005F22A1" w:rsidP="00A85CF0">
            <w:pPr>
              <w:widowControl w:val="0"/>
              <w:autoSpaceDE w:val="0"/>
              <w:autoSpaceDN w:val="0"/>
              <w:adjustRightInd w:val="0"/>
              <w:jc w:val="center"/>
              <w:rPr>
                <w:rFonts w:ascii="Arial" w:hAnsi="Arial" w:cs="Arial"/>
                <w:sz w:val="22"/>
                <w:szCs w:val="22"/>
              </w:rPr>
            </w:pPr>
          </w:p>
        </w:tc>
        <w:tc>
          <w:tcPr>
            <w:tcW w:w="2833" w:type="dxa"/>
          </w:tcPr>
          <w:p w14:paraId="75089C90" w14:textId="77777777" w:rsidR="005F22A1" w:rsidRPr="00263505" w:rsidRDefault="005F22A1" w:rsidP="00A85CF0">
            <w:pPr>
              <w:widowControl w:val="0"/>
              <w:autoSpaceDE w:val="0"/>
              <w:autoSpaceDN w:val="0"/>
              <w:adjustRightInd w:val="0"/>
              <w:jc w:val="center"/>
              <w:rPr>
                <w:rFonts w:ascii="Arial" w:hAnsi="Arial" w:cs="Arial"/>
                <w:sz w:val="22"/>
                <w:szCs w:val="22"/>
              </w:rPr>
            </w:pPr>
          </w:p>
        </w:tc>
      </w:tr>
      <w:tr w:rsidR="005F22A1" w:rsidRPr="00263505" w14:paraId="6F70154D" w14:textId="77777777" w:rsidTr="00A85CF0">
        <w:trPr>
          <w:trHeight w:val="280"/>
        </w:trPr>
        <w:tc>
          <w:tcPr>
            <w:tcW w:w="3256" w:type="dxa"/>
            <w:noWrap/>
          </w:tcPr>
          <w:p w14:paraId="380D625D" w14:textId="77777777" w:rsidR="005F22A1" w:rsidRPr="00263505" w:rsidRDefault="005F22A1" w:rsidP="00A85CF0">
            <w:pPr>
              <w:spacing w:line="276" w:lineRule="auto"/>
              <w:rPr>
                <w:rFonts w:ascii="Arial" w:eastAsia="Times New Roman" w:hAnsi="Arial" w:cs="Arial"/>
                <w:sz w:val="22"/>
                <w:szCs w:val="22"/>
                <w:lang w:val="en-GB" w:eastAsia="it-IT"/>
              </w:rPr>
            </w:pPr>
            <w:r w:rsidRPr="00263505">
              <w:rPr>
                <w:rFonts w:ascii="Arial" w:eastAsia="Times New Roman" w:hAnsi="Arial" w:cs="Arial"/>
                <w:sz w:val="22"/>
                <w:szCs w:val="22"/>
                <w:lang w:val="en-GB" w:eastAsia="it-IT"/>
              </w:rPr>
              <w:t>February</w:t>
            </w:r>
          </w:p>
        </w:tc>
        <w:tc>
          <w:tcPr>
            <w:tcW w:w="3543" w:type="dxa"/>
            <w:noWrap/>
          </w:tcPr>
          <w:p w14:paraId="74835CF4"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-0.000</w:t>
            </w:r>
          </w:p>
        </w:tc>
        <w:tc>
          <w:tcPr>
            <w:tcW w:w="2833" w:type="dxa"/>
          </w:tcPr>
          <w:p w14:paraId="6E91EE4E"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-0.006</w:t>
            </w:r>
          </w:p>
        </w:tc>
      </w:tr>
      <w:tr w:rsidR="005F22A1" w:rsidRPr="00263505" w14:paraId="3DB68697" w14:textId="77777777" w:rsidTr="00A85CF0">
        <w:trPr>
          <w:trHeight w:val="280"/>
        </w:trPr>
        <w:tc>
          <w:tcPr>
            <w:tcW w:w="3256" w:type="dxa"/>
            <w:noWrap/>
          </w:tcPr>
          <w:p w14:paraId="39EE2BA0" w14:textId="77777777" w:rsidR="005F22A1" w:rsidRPr="00263505" w:rsidRDefault="005F22A1" w:rsidP="00A85CF0">
            <w:pPr>
              <w:spacing w:line="276" w:lineRule="auto"/>
              <w:rPr>
                <w:rFonts w:ascii="Arial" w:eastAsia="Times New Roman" w:hAnsi="Arial" w:cs="Arial"/>
                <w:sz w:val="22"/>
                <w:szCs w:val="22"/>
                <w:lang w:val="en-GB" w:eastAsia="it-IT"/>
              </w:rPr>
            </w:pPr>
          </w:p>
        </w:tc>
        <w:tc>
          <w:tcPr>
            <w:tcW w:w="3543" w:type="dxa"/>
            <w:noWrap/>
          </w:tcPr>
          <w:p w14:paraId="010C6E53"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w:t>
            </w:r>
            <w:r>
              <w:rPr>
                <w:rFonts w:ascii="Arial" w:hAnsi="Arial" w:cs="Arial"/>
                <w:sz w:val="22"/>
                <w:szCs w:val="22"/>
              </w:rPr>
              <w:t>-0.0</w:t>
            </w:r>
            <w:r w:rsidRPr="00C40CF7">
              <w:rPr>
                <w:rFonts w:ascii="Arial" w:hAnsi="Arial" w:cs="Arial"/>
                <w:sz w:val="22"/>
                <w:szCs w:val="22"/>
              </w:rPr>
              <w:t xml:space="preserve">09   </w:t>
            </w:r>
            <w:r>
              <w:rPr>
                <w:rFonts w:ascii="Arial" w:hAnsi="Arial" w:cs="Arial"/>
                <w:sz w:val="22"/>
                <w:szCs w:val="22"/>
              </w:rPr>
              <w:t>0.0</w:t>
            </w:r>
            <w:r w:rsidRPr="00C40CF7">
              <w:rPr>
                <w:rFonts w:ascii="Arial" w:hAnsi="Arial" w:cs="Arial"/>
                <w:sz w:val="22"/>
                <w:szCs w:val="22"/>
              </w:rPr>
              <w:t>08</w:t>
            </w:r>
            <w:r w:rsidRPr="00263505">
              <w:rPr>
                <w:rFonts w:ascii="Arial" w:hAnsi="Arial" w:cs="Arial"/>
                <w:sz w:val="22"/>
                <w:szCs w:val="22"/>
              </w:rPr>
              <w:t>]</w:t>
            </w:r>
          </w:p>
        </w:tc>
        <w:tc>
          <w:tcPr>
            <w:tcW w:w="2833" w:type="dxa"/>
          </w:tcPr>
          <w:p w14:paraId="54F1076B"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w:t>
            </w:r>
            <w:r>
              <w:rPr>
                <w:rFonts w:ascii="Arial" w:hAnsi="Arial" w:cs="Arial"/>
                <w:sz w:val="22"/>
                <w:szCs w:val="22"/>
              </w:rPr>
              <w:t>-0.0</w:t>
            </w:r>
            <w:r w:rsidRPr="00B14426">
              <w:rPr>
                <w:rFonts w:ascii="Arial" w:hAnsi="Arial" w:cs="Arial"/>
                <w:sz w:val="22"/>
                <w:szCs w:val="22"/>
              </w:rPr>
              <w:t xml:space="preserve">28   </w:t>
            </w:r>
            <w:r>
              <w:rPr>
                <w:rFonts w:ascii="Arial" w:hAnsi="Arial" w:cs="Arial"/>
                <w:sz w:val="22"/>
                <w:szCs w:val="22"/>
              </w:rPr>
              <w:t>0.0</w:t>
            </w:r>
            <w:r w:rsidRPr="00B14426">
              <w:rPr>
                <w:rFonts w:ascii="Arial" w:hAnsi="Arial" w:cs="Arial"/>
                <w:sz w:val="22"/>
                <w:szCs w:val="22"/>
              </w:rPr>
              <w:t>15</w:t>
            </w:r>
            <w:r w:rsidRPr="00263505">
              <w:rPr>
                <w:rFonts w:ascii="Arial" w:hAnsi="Arial" w:cs="Arial"/>
                <w:sz w:val="22"/>
                <w:szCs w:val="22"/>
              </w:rPr>
              <w:t>]</w:t>
            </w:r>
          </w:p>
        </w:tc>
      </w:tr>
      <w:tr w:rsidR="005F22A1" w:rsidRPr="00263505" w14:paraId="1B5B57D1" w14:textId="77777777" w:rsidTr="00A85CF0">
        <w:trPr>
          <w:trHeight w:val="280"/>
        </w:trPr>
        <w:tc>
          <w:tcPr>
            <w:tcW w:w="3256" w:type="dxa"/>
            <w:noWrap/>
          </w:tcPr>
          <w:p w14:paraId="1E561152" w14:textId="77777777" w:rsidR="005F22A1" w:rsidRPr="00263505" w:rsidRDefault="005F22A1" w:rsidP="00A85CF0">
            <w:pPr>
              <w:spacing w:line="276" w:lineRule="auto"/>
              <w:rPr>
                <w:rFonts w:ascii="Arial" w:eastAsia="Times New Roman" w:hAnsi="Arial" w:cs="Arial"/>
                <w:sz w:val="22"/>
                <w:szCs w:val="22"/>
                <w:lang w:val="en-GB" w:eastAsia="it-IT"/>
              </w:rPr>
            </w:pPr>
            <w:r w:rsidRPr="00263505">
              <w:rPr>
                <w:rFonts w:ascii="Arial" w:eastAsia="Times New Roman" w:hAnsi="Arial" w:cs="Arial"/>
                <w:sz w:val="22"/>
                <w:szCs w:val="22"/>
                <w:lang w:val="en-GB" w:eastAsia="it-IT"/>
              </w:rPr>
              <w:t>March</w:t>
            </w:r>
          </w:p>
        </w:tc>
        <w:tc>
          <w:tcPr>
            <w:tcW w:w="3543" w:type="dxa"/>
            <w:noWrap/>
          </w:tcPr>
          <w:p w14:paraId="66E32EAF"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-0.00</w:t>
            </w:r>
            <w:r>
              <w:rPr>
                <w:rFonts w:ascii="Arial" w:hAnsi="Arial" w:cs="Arial"/>
                <w:sz w:val="22"/>
                <w:szCs w:val="22"/>
              </w:rPr>
              <w:t>1</w:t>
            </w:r>
          </w:p>
        </w:tc>
        <w:tc>
          <w:tcPr>
            <w:tcW w:w="2833" w:type="dxa"/>
          </w:tcPr>
          <w:p w14:paraId="3482DCBF"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-0.006</w:t>
            </w:r>
          </w:p>
        </w:tc>
      </w:tr>
      <w:tr w:rsidR="005F22A1" w:rsidRPr="00263505" w14:paraId="4D75B200" w14:textId="77777777" w:rsidTr="00A85CF0">
        <w:trPr>
          <w:trHeight w:val="280"/>
        </w:trPr>
        <w:tc>
          <w:tcPr>
            <w:tcW w:w="3256" w:type="dxa"/>
            <w:noWrap/>
          </w:tcPr>
          <w:p w14:paraId="1A44AAE5" w14:textId="77777777" w:rsidR="005F22A1" w:rsidRPr="00263505" w:rsidRDefault="005F22A1" w:rsidP="00A85CF0">
            <w:pPr>
              <w:spacing w:line="276" w:lineRule="auto"/>
              <w:rPr>
                <w:rFonts w:ascii="Arial" w:eastAsia="Times New Roman" w:hAnsi="Arial" w:cs="Arial"/>
                <w:sz w:val="22"/>
                <w:szCs w:val="22"/>
                <w:lang w:val="en-GB" w:eastAsia="it-IT"/>
              </w:rPr>
            </w:pPr>
          </w:p>
        </w:tc>
        <w:tc>
          <w:tcPr>
            <w:tcW w:w="3543" w:type="dxa"/>
            <w:noWrap/>
          </w:tcPr>
          <w:p w14:paraId="575CCEFC"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w:t>
            </w:r>
            <w:r>
              <w:rPr>
                <w:rFonts w:ascii="Arial" w:hAnsi="Arial" w:cs="Arial"/>
                <w:sz w:val="22"/>
                <w:szCs w:val="22"/>
              </w:rPr>
              <w:t>-0.0</w:t>
            </w:r>
            <w:r w:rsidRPr="00C40CF7">
              <w:rPr>
                <w:rFonts w:ascii="Arial" w:hAnsi="Arial" w:cs="Arial"/>
                <w:sz w:val="22"/>
                <w:szCs w:val="22"/>
              </w:rPr>
              <w:t xml:space="preserve">09   </w:t>
            </w:r>
            <w:r>
              <w:rPr>
                <w:rFonts w:ascii="Arial" w:hAnsi="Arial" w:cs="Arial"/>
                <w:sz w:val="22"/>
                <w:szCs w:val="22"/>
              </w:rPr>
              <w:t>0.0</w:t>
            </w:r>
            <w:r w:rsidRPr="00C40CF7">
              <w:rPr>
                <w:rFonts w:ascii="Arial" w:hAnsi="Arial" w:cs="Arial"/>
                <w:sz w:val="22"/>
                <w:szCs w:val="22"/>
              </w:rPr>
              <w:t>07</w:t>
            </w:r>
            <w:r w:rsidRPr="00263505">
              <w:rPr>
                <w:rFonts w:ascii="Arial" w:hAnsi="Arial" w:cs="Arial"/>
                <w:sz w:val="22"/>
                <w:szCs w:val="22"/>
              </w:rPr>
              <w:t>]</w:t>
            </w:r>
          </w:p>
        </w:tc>
        <w:tc>
          <w:tcPr>
            <w:tcW w:w="2833" w:type="dxa"/>
          </w:tcPr>
          <w:p w14:paraId="1E7D7171"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w:t>
            </w:r>
            <w:r>
              <w:rPr>
                <w:rFonts w:ascii="Arial" w:hAnsi="Arial" w:cs="Arial"/>
                <w:sz w:val="22"/>
                <w:szCs w:val="22"/>
              </w:rPr>
              <w:t>-0.0</w:t>
            </w:r>
            <w:r w:rsidRPr="00B14426">
              <w:rPr>
                <w:rFonts w:ascii="Arial" w:hAnsi="Arial" w:cs="Arial"/>
                <w:sz w:val="22"/>
                <w:szCs w:val="22"/>
              </w:rPr>
              <w:t xml:space="preserve">28   </w:t>
            </w:r>
            <w:r>
              <w:rPr>
                <w:rFonts w:ascii="Arial" w:hAnsi="Arial" w:cs="Arial"/>
                <w:sz w:val="22"/>
                <w:szCs w:val="22"/>
              </w:rPr>
              <w:t>0.0</w:t>
            </w:r>
            <w:r w:rsidRPr="00B14426">
              <w:rPr>
                <w:rFonts w:ascii="Arial" w:hAnsi="Arial" w:cs="Arial"/>
                <w:sz w:val="22"/>
                <w:szCs w:val="22"/>
              </w:rPr>
              <w:t>15</w:t>
            </w:r>
            <w:r w:rsidRPr="00263505">
              <w:rPr>
                <w:rFonts w:ascii="Arial" w:hAnsi="Arial" w:cs="Arial"/>
                <w:sz w:val="22"/>
                <w:szCs w:val="22"/>
              </w:rPr>
              <w:t>]</w:t>
            </w:r>
          </w:p>
        </w:tc>
      </w:tr>
      <w:tr w:rsidR="005F22A1" w:rsidRPr="00263505" w14:paraId="6E23B016" w14:textId="77777777" w:rsidTr="00A85CF0">
        <w:trPr>
          <w:trHeight w:val="280"/>
        </w:trPr>
        <w:tc>
          <w:tcPr>
            <w:tcW w:w="3256" w:type="dxa"/>
            <w:noWrap/>
          </w:tcPr>
          <w:p w14:paraId="373A7B73" w14:textId="77777777" w:rsidR="005F22A1" w:rsidRPr="00263505" w:rsidRDefault="005F22A1" w:rsidP="00A85CF0">
            <w:pPr>
              <w:spacing w:line="276" w:lineRule="auto"/>
              <w:rPr>
                <w:rFonts w:ascii="Arial" w:eastAsia="Times New Roman" w:hAnsi="Arial" w:cs="Arial"/>
                <w:sz w:val="22"/>
                <w:szCs w:val="22"/>
                <w:lang w:val="en-GB" w:eastAsia="it-IT"/>
              </w:rPr>
            </w:pPr>
            <w:r w:rsidRPr="00263505">
              <w:rPr>
                <w:rFonts w:ascii="Arial" w:eastAsia="Times New Roman" w:hAnsi="Arial" w:cs="Arial"/>
                <w:sz w:val="22"/>
                <w:szCs w:val="22"/>
                <w:lang w:val="en-GB" w:eastAsia="it-IT"/>
              </w:rPr>
              <w:t>April</w:t>
            </w:r>
          </w:p>
        </w:tc>
        <w:tc>
          <w:tcPr>
            <w:tcW w:w="3543" w:type="dxa"/>
            <w:noWrap/>
          </w:tcPr>
          <w:p w14:paraId="599EAF43"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0.006</w:t>
            </w:r>
          </w:p>
        </w:tc>
        <w:tc>
          <w:tcPr>
            <w:tcW w:w="2833" w:type="dxa"/>
          </w:tcPr>
          <w:p w14:paraId="37B677EE"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0.014</w:t>
            </w:r>
          </w:p>
        </w:tc>
      </w:tr>
      <w:tr w:rsidR="005F22A1" w:rsidRPr="00263505" w14:paraId="625719B2" w14:textId="77777777" w:rsidTr="00A85CF0">
        <w:trPr>
          <w:trHeight w:val="280"/>
        </w:trPr>
        <w:tc>
          <w:tcPr>
            <w:tcW w:w="3256" w:type="dxa"/>
            <w:noWrap/>
          </w:tcPr>
          <w:p w14:paraId="6A2738E5" w14:textId="77777777" w:rsidR="005F22A1" w:rsidRPr="00263505" w:rsidRDefault="005F22A1" w:rsidP="00A85CF0">
            <w:pPr>
              <w:spacing w:line="276" w:lineRule="auto"/>
              <w:rPr>
                <w:rFonts w:ascii="Arial" w:eastAsia="Times New Roman" w:hAnsi="Arial" w:cs="Arial"/>
                <w:sz w:val="22"/>
                <w:szCs w:val="22"/>
                <w:lang w:val="en-GB" w:eastAsia="it-IT"/>
              </w:rPr>
            </w:pPr>
          </w:p>
        </w:tc>
        <w:tc>
          <w:tcPr>
            <w:tcW w:w="3543" w:type="dxa"/>
            <w:noWrap/>
          </w:tcPr>
          <w:p w14:paraId="7DBEA199"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w:t>
            </w:r>
            <w:r>
              <w:rPr>
                <w:rFonts w:ascii="Arial" w:hAnsi="Arial" w:cs="Arial"/>
                <w:sz w:val="22"/>
                <w:szCs w:val="22"/>
              </w:rPr>
              <w:t>-0.0</w:t>
            </w:r>
            <w:r w:rsidRPr="00C40CF7">
              <w:rPr>
                <w:rFonts w:ascii="Arial" w:hAnsi="Arial" w:cs="Arial"/>
                <w:sz w:val="22"/>
                <w:szCs w:val="22"/>
              </w:rPr>
              <w:t xml:space="preserve">03   </w:t>
            </w:r>
            <w:r>
              <w:rPr>
                <w:rFonts w:ascii="Arial" w:hAnsi="Arial" w:cs="Arial"/>
                <w:sz w:val="22"/>
                <w:szCs w:val="22"/>
              </w:rPr>
              <w:t>0.0</w:t>
            </w:r>
            <w:r w:rsidRPr="00C40CF7">
              <w:rPr>
                <w:rFonts w:ascii="Arial" w:hAnsi="Arial" w:cs="Arial"/>
                <w:sz w:val="22"/>
                <w:szCs w:val="22"/>
              </w:rPr>
              <w:t>17</w:t>
            </w:r>
            <w:r w:rsidRPr="00263505">
              <w:rPr>
                <w:rFonts w:ascii="Arial" w:hAnsi="Arial" w:cs="Arial"/>
                <w:sz w:val="22"/>
                <w:szCs w:val="22"/>
              </w:rPr>
              <w:t>]</w:t>
            </w:r>
          </w:p>
        </w:tc>
        <w:tc>
          <w:tcPr>
            <w:tcW w:w="2833" w:type="dxa"/>
          </w:tcPr>
          <w:p w14:paraId="154A66D1"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w:t>
            </w:r>
            <w:r>
              <w:rPr>
                <w:rFonts w:ascii="Arial" w:hAnsi="Arial" w:cs="Arial"/>
                <w:sz w:val="22"/>
                <w:szCs w:val="22"/>
              </w:rPr>
              <w:t>-0.0</w:t>
            </w:r>
            <w:r w:rsidRPr="00B14426">
              <w:rPr>
                <w:rFonts w:ascii="Arial" w:hAnsi="Arial" w:cs="Arial"/>
                <w:sz w:val="22"/>
                <w:szCs w:val="22"/>
              </w:rPr>
              <w:t xml:space="preserve">07   </w:t>
            </w:r>
            <w:r>
              <w:rPr>
                <w:rFonts w:ascii="Arial" w:hAnsi="Arial" w:cs="Arial"/>
                <w:sz w:val="22"/>
                <w:szCs w:val="22"/>
              </w:rPr>
              <w:t>0.0</w:t>
            </w:r>
            <w:r w:rsidRPr="00B14426">
              <w:rPr>
                <w:rFonts w:ascii="Arial" w:hAnsi="Arial" w:cs="Arial"/>
                <w:sz w:val="22"/>
                <w:szCs w:val="22"/>
              </w:rPr>
              <w:t>36</w:t>
            </w:r>
            <w:r w:rsidRPr="00263505">
              <w:rPr>
                <w:rFonts w:ascii="Arial" w:hAnsi="Arial" w:cs="Arial"/>
                <w:sz w:val="22"/>
                <w:szCs w:val="22"/>
              </w:rPr>
              <w:t>]</w:t>
            </w:r>
          </w:p>
        </w:tc>
      </w:tr>
      <w:tr w:rsidR="005F22A1" w:rsidRPr="00263505" w14:paraId="676041C8" w14:textId="77777777" w:rsidTr="00A85CF0">
        <w:trPr>
          <w:trHeight w:val="280"/>
        </w:trPr>
        <w:tc>
          <w:tcPr>
            <w:tcW w:w="3256" w:type="dxa"/>
            <w:noWrap/>
          </w:tcPr>
          <w:p w14:paraId="42819D3A" w14:textId="77777777" w:rsidR="005F22A1" w:rsidRPr="00263505" w:rsidRDefault="005F22A1" w:rsidP="00A85CF0">
            <w:pPr>
              <w:spacing w:line="276" w:lineRule="auto"/>
              <w:rPr>
                <w:rFonts w:ascii="Arial" w:eastAsia="Times New Roman" w:hAnsi="Arial" w:cs="Arial"/>
                <w:sz w:val="22"/>
                <w:szCs w:val="22"/>
                <w:lang w:val="en-GB" w:eastAsia="it-IT"/>
              </w:rPr>
            </w:pPr>
            <w:r w:rsidRPr="00263505">
              <w:rPr>
                <w:rFonts w:ascii="Arial" w:eastAsia="Times New Roman" w:hAnsi="Arial" w:cs="Arial"/>
                <w:sz w:val="22"/>
                <w:szCs w:val="22"/>
                <w:lang w:val="en-GB" w:eastAsia="it-IT"/>
              </w:rPr>
              <w:t>May</w:t>
            </w:r>
          </w:p>
        </w:tc>
        <w:tc>
          <w:tcPr>
            <w:tcW w:w="3543" w:type="dxa"/>
            <w:noWrap/>
          </w:tcPr>
          <w:p w14:paraId="01799291"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0.011**</w:t>
            </w:r>
          </w:p>
        </w:tc>
        <w:tc>
          <w:tcPr>
            <w:tcW w:w="2833" w:type="dxa"/>
          </w:tcPr>
          <w:p w14:paraId="2FF865A5"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-0.009</w:t>
            </w:r>
          </w:p>
        </w:tc>
      </w:tr>
      <w:tr w:rsidR="005F22A1" w:rsidRPr="00263505" w14:paraId="78962965" w14:textId="77777777" w:rsidTr="00A85CF0">
        <w:trPr>
          <w:trHeight w:val="280"/>
        </w:trPr>
        <w:tc>
          <w:tcPr>
            <w:tcW w:w="3256" w:type="dxa"/>
            <w:noWrap/>
          </w:tcPr>
          <w:p w14:paraId="72C88F00" w14:textId="77777777" w:rsidR="005F22A1" w:rsidRPr="00263505" w:rsidRDefault="005F22A1" w:rsidP="00A85CF0">
            <w:pPr>
              <w:spacing w:line="276" w:lineRule="auto"/>
              <w:rPr>
                <w:rFonts w:ascii="Arial" w:eastAsia="Times New Roman" w:hAnsi="Arial" w:cs="Arial"/>
                <w:sz w:val="22"/>
                <w:szCs w:val="22"/>
                <w:lang w:val="en-GB" w:eastAsia="it-IT"/>
              </w:rPr>
            </w:pPr>
          </w:p>
        </w:tc>
        <w:tc>
          <w:tcPr>
            <w:tcW w:w="3543" w:type="dxa"/>
            <w:noWrap/>
          </w:tcPr>
          <w:p w14:paraId="1322E665" w14:textId="77777777" w:rsidR="005F22A1" w:rsidRPr="00263505" w:rsidRDefault="005F22A1" w:rsidP="00A85CF0">
            <w:pPr>
              <w:widowControl w:val="0"/>
              <w:autoSpaceDE w:val="0"/>
              <w:autoSpaceDN w:val="0"/>
              <w:adjustRightInd w:val="0"/>
              <w:jc w:val="center"/>
              <w:rPr>
                <w:rFonts w:ascii="Arial" w:hAnsi="Arial" w:cs="Arial"/>
                <w:sz w:val="22"/>
                <w:szCs w:val="22"/>
              </w:rPr>
            </w:pPr>
            <w:r>
              <w:rPr>
                <w:rFonts w:ascii="Arial" w:hAnsi="Arial" w:cs="Arial"/>
                <w:sz w:val="22"/>
                <w:szCs w:val="22"/>
              </w:rPr>
              <w:t>[0.0</w:t>
            </w:r>
            <w:r w:rsidRPr="00C40CF7">
              <w:rPr>
                <w:rFonts w:ascii="Arial" w:hAnsi="Arial" w:cs="Arial"/>
                <w:sz w:val="22"/>
                <w:szCs w:val="22"/>
              </w:rPr>
              <w:t xml:space="preserve">02   </w:t>
            </w:r>
            <w:r>
              <w:rPr>
                <w:rFonts w:ascii="Arial" w:hAnsi="Arial" w:cs="Arial"/>
                <w:sz w:val="22"/>
                <w:szCs w:val="22"/>
              </w:rPr>
              <w:t>0.0</w:t>
            </w:r>
            <w:r w:rsidRPr="00C40CF7">
              <w:rPr>
                <w:rFonts w:ascii="Arial" w:hAnsi="Arial" w:cs="Arial"/>
                <w:sz w:val="22"/>
                <w:szCs w:val="22"/>
              </w:rPr>
              <w:t>20</w:t>
            </w:r>
            <w:r w:rsidRPr="00263505">
              <w:rPr>
                <w:rFonts w:ascii="Arial" w:hAnsi="Arial" w:cs="Arial"/>
                <w:sz w:val="22"/>
                <w:szCs w:val="22"/>
              </w:rPr>
              <w:t>]</w:t>
            </w:r>
          </w:p>
        </w:tc>
        <w:tc>
          <w:tcPr>
            <w:tcW w:w="2833" w:type="dxa"/>
          </w:tcPr>
          <w:p w14:paraId="3CED59AD"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w:t>
            </w:r>
            <w:r>
              <w:rPr>
                <w:rFonts w:ascii="Arial" w:hAnsi="Arial" w:cs="Arial"/>
                <w:sz w:val="22"/>
                <w:szCs w:val="22"/>
              </w:rPr>
              <w:t>-0.0</w:t>
            </w:r>
            <w:r w:rsidRPr="00B14426">
              <w:rPr>
                <w:rFonts w:ascii="Arial" w:hAnsi="Arial" w:cs="Arial"/>
                <w:sz w:val="22"/>
                <w:szCs w:val="22"/>
              </w:rPr>
              <w:t xml:space="preserve">31   </w:t>
            </w:r>
            <w:r>
              <w:rPr>
                <w:rFonts w:ascii="Arial" w:hAnsi="Arial" w:cs="Arial"/>
                <w:sz w:val="22"/>
                <w:szCs w:val="22"/>
              </w:rPr>
              <w:t>0.0</w:t>
            </w:r>
            <w:r w:rsidRPr="00B14426">
              <w:rPr>
                <w:rFonts w:ascii="Arial" w:hAnsi="Arial" w:cs="Arial"/>
                <w:sz w:val="22"/>
                <w:szCs w:val="22"/>
              </w:rPr>
              <w:t>12</w:t>
            </w:r>
            <w:r w:rsidRPr="00263505">
              <w:rPr>
                <w:rFonts w:ascii="Arial" w:hAnsi="Arial" w:cs="Arial"/>
                <w:sz w:val="22"/>
                <w:szCs w:val="22"/>
              </w:rPr>
              <w:t>]</w:t>
            </w:r>
          </w:p>
        </w:tc>
      </w:tr>
      <w:tr w:rsidR="005F22A1" w:rsidRPr="00263505" w14:paraId="714517CD" w14:textId="77777777" w:rsidTr="00A85CF0">
        <w:trPr>
          <w:trHeight w:val="280"/>
        </w:trPr>
        <w:tc>
          <w:tcPr>
            <w:tcW w:w="3256" w:type="dxa"/>
            <w:noWrap/>
          </w:tcPr>
          <w:p w14:paraId="33BF08F2" w14:textId="77777777" w:rsidR="005F22A1" w:rsidRPr="00263505" w:rsidRDefault="005F22A1" w:rsidP="00A85CF0">
            <w:pPr>
              <w:spacing w:line="276" w:lineRule="auto"/>
              <w:rPr>
                <w:rFonts w:ascii="Arial" w:eastAsia="Times New Roman" w:hAnsi="Arial" w:cs="Arial"/>
                <w:sz w:val="22"/>
                <w:szCs w:val="22"/>
                <w:lang w:val="en-GB" w:eastAsia="it-IT"/>
              </w:rPr>
            </w:pPr>
            <w:r w:rsidRPr="00263505">
              <w:rPr>
                <w:rFonts w:ascii="Arial" w:eastAsia="Times New Roman" w:hAnsi="Arial" w:cs="Arial"/>
                <w:sz w:val="22"/>
                <w:szCs w:val="22"/>
                <w:lang w:val="en-GB" w:eastAsia="it-IT"/>
              </w:rPr>
              <w:t>June</w:t>
            </w:r>
          </w:p>
        </w:tc>
        <w:tc>
          <w:tcPr>
            <w:tcW w:w="3543" w:type="dxa"/>
            <w:noWrap/>
          </w:tcPr>
          <w:p w14:paraId="42C6EC21"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0.008*</w:t>
            </w:r>
          </w:p>
        </w:tc>
        <w:tc>
          <w:tcPr>
            <w:tcW w:w="2833" w:type="dxa"/>
          </w:tcPr>
          <w:p w14:paraId="645D7B03"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-0.014</w:t>
            </w:r>
          </w:p>
        </w:tc>
      </w:tr>
      <w:tr w:rsidR="005F22A1" w:rsidRPr="00263505" w14:paraId="1E089E0E" w14:textId="77777777" w:rsidTr="00A85CF0">
        <w:trPr>
          <w:trHeight w:val="280"/>
        </w:trPr>
        <w:tc>
          <w:tcPr>
            <w:tcW w:w="3256" w:type="dxa"/>
            <w:noWrap/>
          </w:tcPr>
          <w:p w14:paraId="02AEFB07" w14:textId="77777777" w:rsidR="005F22A1" w:rsidRPr="00263505" w:rsidRDefault="005F22A1" w:rsidP="00A85CF0">
            <w:pPr>
              <w:spacing w:line="276" w:lineRule="auto"/>
              <w:rPr>
                <w:rFonts w:ascii="Arial" w:eastAsia="Times New Roman" w:hAnsi="Arial" w:cs="Arial"/>
                <w:sz w:val="22"/>
                <w:szCs w:val="22"/>
                <w:lang w:val="en-GB" w:eastAsia="it-IT"/>
              </w:rPr>
            </w:pPr>
          </w:p>
        </w:tc>
        <w:tc>
          <w:tcPr>
            <w:tcW w:w="3543" w:type="dxa"/>
            <w:noWrap/>
          </w:tcPr>
          <w:p w14:paraId="0DE0F039"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w:t>
            </w:r>
            <w:r>
              <w:rPr>
                <w:rFonts w:ascii="Arial" w:hAnsi="Arial" w:cs="Arial"/>
                <w:sz w:val="22"/>
                <w:szCs w:val="22"/>
              </w:rPr>
              <w:t>-0.0</w:t>
            </w:r>
            <w:r w:rsidRPr="00C40CF7">
              <w:rPr>
                <w:rFonts w:ascii="Arial" w:hAnsi="Arial" w:cs="Arial"/>
                <w:sz w:val="22"/>
                <w:szCs w:val="22"/>
              </w:rPr>
              <w:t>0</w:t>
            </w:r>
            <w:r>
              <w:rPr>
                <w:rFonts w:ascii="Arial" w:hAnsi="Arial" w:cs="Arial"/>
                <w:sz w:val="22"/>
                <w:szCs w:val="22"/>
              </w:rPr>
              <w:t>1</w:t>
            </w:r>
            <w:r w:rsidRPr="00C40CF7">
              <w:rPr>
                <w:rFonts w:ascii="Arial" w:hAnsi="Arial" w:cs="Arial"/>
                <w:sz w:val="22"/>
                <w:szCs w:val="22"/>
              </w:rPr>
              <w:t xml:space="preserve">   </w:t>
            </w:r>
            <w:r>
              <w:rPr>
                <w:rFonts w:ascii="Arial" w:hAnsi="Arial" w:cs="Arial"/>
                <w:sz w:val="22"/>
                <w:szCs w:val="22"/>
              </w:rPr>
              <w:t>0.0</w:t>
            </w:r>
            <w:r w:rsidRPr="00C40CF7">
              <w:rPr>
                <w:rFonts w:ascii="Arial" w:hAnsi="Arial" w:cs="Arial"/>
                <w:sz w:val="22"/>
                <w:szCs w:val="22"/>
              </w:rPr>
              <w:t>18</w:t>
            </w:r>
            <w:r w:rsidRPr="00263505">
              <w:rPr>
                <w:rFonts w:ascii="Arial" w:hAnsi="Arial" w:cs="Arial"/>
                <w:sz w:val="22"/>
                <w:szCs w:val="22"/>
              </w:rPr>
              <w:t>]</w:t>
            </w:r>
          </w:p>
        </w:tc>
        <w:tc>
          <w:tcPr>
            <w:tcW w:w="2833" w:type="dxa"/>
          </w:tcPr>
          <w:p w14:paraId="096C626D"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w:t>
            </w:r>
            <w:r>
              <w:rPr>
                <w:rFonts w:ascii="Arial" w:hAnsi="Arial" w:cs="Arial"/>
                <w:sz w:val="22"/>
                <w:szCs w:val="22"/>
              </w:rPr>
              <w:t>-0.0</w:t>
            </w:r>
            <w:r w:rsidRPr="00B14426">
              <w:rPr>
                <w:rFonts w:ascii="Arial" w:hAnsi="Arial" w:cs="Arial"/>
                <w:sz w:val="22"/>
                <w:szCs w:val="22"/>
              </w:rPr>
              <w:t xml:space="preserve">37    </w:t>
            </w:r>
            <w:r>
              <w:rPr>
                <w:rFonts w:ascii="Arial" w:hAnsi="Arial" w:cs="Arial"/>
                <w:sz w:val="22"/>
                <w:szCs w:val="22"/>
              </w:rPr>
              <w:t>0.0</w:t>
            </w:r>
            <w:r w:rsidRPr="00B14426">
              <w:rPr>
                <w:rFonts w:ascii="Arial" w:hAnsi="Arial" w:cs="Arial"/>
                <w:sz w:val="22"/>
                <w:szCs w:val="22"/>
              </w:rPr>
              <w:t>08</w:t>
            </w:r>
            <w:r w:rsidRPr="00263505">
              <w:rPr>
                <w:rFonts w:ascii="Arial" w:hAnsi="Arial" w:cs="Arial"/>
                <w:sz w:val="22"/>
                <w:szCs w:val="22"/>
              </w:rPr>
              <w:t>]</w:t>
            </w:r>
          </w:p>
        </w:tc>
      </w:tr>
      <w:tr w:rsidR="005F22A1" w:rsidRPr="00263505" w14:paraId="16C5B891" w14:textId="77777777" w:rsidTr="00A85CF0">
        <w:trPr>
          <w:trHeight w:val="280"/>
        </w:trPr>
        <w:tc>
          <w:tcPr>
            <w:tcW w:w="3256" w:type="dxa"/>
            <w:noWrap/>
          </w:tcPr>
          <w:p w14:paraId="4BA44A3D" w14:textId="77777777" w:rsidR="005F22A1" w:rsidRPr="00263505" w:rsidRDefault="005F22A1" w:rsidP="00A85CF0">
            <w:pPr>
              <w:spacing w:line="276" w:lineRule="auto"/>
              <w:rPr>
                <w:rFonts w:ascii="Arial" w:eastAsia="Times New Roman" w:hAnsi="Arial" w:cs="Arial"/>
                <w:sz w:val="22"/>
                <w:szCs w:val="22"/>
                <w:lang w:val="en-GB" w:eastAsia="it-IT"/>
              </w:rPr>
            </w:pPr>
            <w:r w:rsidRPr="00263505">
              <w:rPr>
                <w:rFonts w:ascii="Arial" w:eastAsia="Times New Roman" w:hAnsi="Arial" w:cs="Arial"/>
                <w:sz w:val="22"/>
                <w:szCs w:val="22"/>
                <w:lang w:val="en-GB" w:eastAsia="it-IT"/>
              </w:rPr>
              <w:t>July</w:t>
            </w:r>
          </w:p>
        </w:tc>
        <w:tc>
          <w:tcPr>
            <w:tcW w:w="3543" w:type="dxa"/>
            <w:noWrap/>
          </w:tcPr>
          <w:p w14:paraId="78C0E71D"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0.00</w:t>
            </w:r>
            <w:r>
              <w:rPr>
                <w:rFonts w:ascii="Arial" w:hAnsi="Arial" w:cs="Arial"/>
                <w:sz w:val="22"/>
                <w:szCs w:val="22"/>
              </w:rPr>
              <w:t>1</w:t>
            </w:r>
          </w:p>
        </w:tc>
        <w:tc>
          <w:tcPr>
            <w:tcW w:w="2833" w:type="dxa"/>
          </w:tcPr>
          <w:p w14:paraId="1B6F4563"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-0.021*</w:t>
            </w:r>
          </w:p>
        </w:tc>
      </w:tr>
      <w:tr w:rsidR="005F22A1" w:rsidRPr="00263505" w14:paraId="3FFD0E4A" w14:textId="77777777" w:rsidTr="00A85CF0">
        <w:trPr>
          <w:trHeight w:val="280"/>
        </w:trPr>
        <w:tc>
          <w:tcPr>
            <w:tcW w:w="3256" w:type="dxa"/>
            <w:noWrap/>
          </w:tcPr>
          <w:p w14:paraId="3A463EBC" w14:textId="77777777" w:rsidR="005F22A1" w:rsidRPr="00263505" w:rsidRDefault="005F22A1" w:rsidP="00A85CF0">
            <w:pPr>
              <w:spacing w:line="276" w:lineRule="auto"/>
              <w:rPr>
                <w:rFonts w:ascii="Arial" w:eastAsia="Times New Roman" w:hAnsi="Arial" w:cs="Arial"/>
                <w:sz w:val="22"/>
                <w:szCs w:val="22"/>
                <w:lang w:val="en-GB" w:eastAsia="it-IT"/>
              </w:rPr>
            </w:pPr>
          </w:p>
        </w:tc>
        <w:tc>
          <w:tcPr>
            <w:tcW w:w="3543" w:type="dxa"/>
            <w:noWrap/>
          </w:tcPr>
          <w:p w14:paraId="33E184A5"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w:t>
            </w:r>
            <w:r>
              <w:rPr>
                <w:rFonts w:ascii="Arial" w:hAnsi="Arial" w:cs="Arial"/>
                <w:sz w:val="22"/>
                <w:szCs w:val="22"/>
              </w:rPr>
              <w:t>-0.0</w:t>
            </w:r>
            <w:r w:rsidRPr="00C40CF7">
              <w:rPr>
                <w:rFonts w:ascii="Arial" w:hAnsi="Arial" w:cs="Arial"/>
                <w:sz w:val="22"/>
                <w:szCs w:val="22"/>
              </w:rPr>
              <w:t xml:space="preserve">08   </w:t>
            </w:r>
            <w:r>
              <w:rPr>
                <w:rFonts w:ascii="Arial" w:hAnsi="Arial" w:cs="Arial"/>
                <w:sz w:val="22"/>
                <w:szCs w:val="22"/>
              </w:rPr>
              <w:t>0.0</w:t>
            </w:r>
            <w:r w:rsidRPr="00C40CF7">
              <w:rPr>
                <w:rFonts w:ascii="Arial" w:hAnsi="Arial" w:cs="Arial"/>
                <w:sz w:val="22"/>
                <w:szCs w:val="22"/>
              </w:rPr>
              <w:t>09</w:t>
            </w:r>
            <w:r w:rsidRPr="00263505">
              <w:rPr>
                <w:rFonts w:ascii="Arial" w:hAnsi="Arial" w:cs="Arial"/>
                <w:sz w:val="22"/>
                <w:szCs w:val="22"/>
              </w:rPr>
              <w:t>]</w:t>
            </w:r>
          </w:p>
        </w:tc>
        <w:tc>
          <w:tcPr>
            <w:tcW w:w="2833" w:type="dxa"/>
          </w:tcPr>
          <w:p w14:paraId="6DAA7951"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w:t>
            </w:r>
            <w:r>
              <w:rPr>
                <w:rFonts w:ascii="Arial" w:hAnsi="Arial" w:cs="Arial"/>
                <w:sz w:val="22"/>
                <w:szCs w:val="22"/>
              </w:rPr>
              <w:t>-0.0</w:t>
            </w:r>
            <w:r w:rsidRPr="00B14426">
              <w:rPr>
                <w:rFonts w:ascii="Arial" w:hAnsi="Arial" w:cs="Arial"/>
                <w:sz w:val="22"/>
                <w:szCs w:val="22"/>
              </w:rPr>
              <w:t xml:space="preserve">44   </w:t>
            </w:r>
            <w:r>
              <w:rPr>
                <w:rFonts w:ascii="Arial" w:hAnsi="Arial" w:cs="Arial"/>
                <w:sz w:val="22"/>
                <w:szCs w:val="22"/>
              </w:rPr>
              <w:t>0.0</w:t>
            </w:r>
            <w:r w:rsidRPr="00B14426">
              <w:rPr>
                <w:rFonts w:ascii="Arial" w:hAnsi="Arial" w:cs="Arial"/>
                <w:sz w:val="22"/>
                <w:szCs w:val="22"/>
              </w:rPr>
              <w:t>0</w:t>
            </w:r>
            <w:r>
              <w:rPr>
                <w:rFonts w:ascii="Arial" w:hAnsi="Arial" w:cs="Arial"/>
                <w:sz w:val="22"/>
                <w:szCs w:val="22"/>
              </w:rPr>
              <w:t>1</w:t>
            </w:r>
            <w:r w:rsidRPr="00263505">
              <w:rPr>
                <w:rFonts w:ascii="Arial" w:hAnsi="Arial" w:cs="Arial"/>
                <w:sz w:val="22"/>
                <w:szCs w:val="22"/>
              </w:rPr>
              <w:t>]</w:t>
            </w:r>
          </w:p>
        </w:tc>
      </w:tr>
      <w:tr w:rsidR="005F22A1" w:rsidRPr="00263505" w14:paraId="2016686D" w14:textId="77777777" w:rsidTr="00A85CF0">
        <w:trPr>
          <w:trHeight w:val="280"/>
        </w:trPr>
        <w:tc>
          <w:tcPr>
            <w:tcW w:w="3256" w:type="dxa"/>
            <w:noWrap/>
          </w:tcPr>
          <w:p w14:paraId="6A19FC14" w14:textId="77777777" w:rsidR="005F22A1" w:rsidRPr="00263505" w:rsidRDefault="005F22A1" w:rsidP="00A85CF0">
            <w:pPr>
              <w:spacing w:line="276" w:lineRule="auto"/>
              <w:rPr>
                <w:rFonts w:ascii="Arial" w:eastAsia="Times New Roman" w:hAnsi="Arial" w:cs="Arial"/>
                <w:sz w:val="22"/>
                <w:szCs w:val="22"/>
                <w:lang w:val="en-GB" w:eastAsia="it-IT"/>
              </w:rPr>
            </w:pPr>
            <w:r w:rsidRPr="00263505">
              <w:rPr>
                <w:rFonts w:ascii="Arial" w:eastAsia="Times New Roman" w:hAnsi="Arial" w:cs="Arial"/>
                <w:sz w:val="22"/>
                <w:szCs w:val="22"/>
                <w:lang w:val="en-GB" w:eastAsia="it-IT"/>
              </w:rPr>
              <w:t>August</w:t>
            </w:r>
          </w:p>
        </w:tc>
        <w:tc>
          <w:tcPr>
            <w:tcW w:w="3543" w:type="dxa"/>
            <w:noWrap/>
          </w:tcPr>
          <w:p w14:paraId="01E88B3F"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0.003</w:t>
            </w:r>
          </w:p>
        </w:tc>
        <w:tc>
          <w:tcPr>
            <w:tcW w:w="2833" w:type="dxa"/>
          </w:tcPr>
          <w:p w14:paraId="5132ACA7"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-0.025**</w:t>
            </w:r>
          </w:p>
        </w:tc>
      </w:tr>
      <w:tr w:rsidR="005F22A1" w:rsidRPr="00263505" w14:paraId="657814C0" w14:textId="77777777" w:rsidTr="00A85CF0">
        <w:trPr>
          <w:trHeight w:val="280"/>
        </w:trPr>
        <w:tc>
          <w:tcPr>
            <w:tcW w:w="3256" w:type="dxa"/>
            <w:noWrap/>
          </w:tcPr>
          <w:p w14:paraId="16B0DB57" w14:textId="77777777" w:rsidR="005F22A1" w:rsidRPr="00263505" w:rsidRDefault="005F22A1" w:rsidP="00A85CF0">
            <w:pPr>
              <w:spacing w:line="276" w:lineRule="auto"/>
              <w:rPr>
                <w:rFonts w:ascii="Arial" w:eastAsia="Times New Roman" w:hAnsi="Arial" w:cs="Arial"/>
                <w:sz w:val="22"/>
                <w:szCs w:val="22"/>
                <w:lang w:val="en-GB" w:eastAsia="it-IT"/>
              </w:rPr>
            </w:pPr>
          </w:p>
        </w:tc>
        <w:tc>
          <w:tcPr>
            <w:tcW w:w="3543" w:type="dxa"/>
            <w:noWrap/>
          </w:tcPr>
          <w:p w14:paraId="19DB65DC"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w:t>
            </w:r>
            <w:r>
              <w:rPr>
                <w:rFonts w:ascii="Arial" w:hAnsi="Arial" w:cs="Arial"/>
                <w:sz w:val="22"/>
                <w:szCs w:val="22"/>
              </w:rPr>
              <w:t>-0.0</w:t>
            </w:r>
            <w:r w:rsidRPr="00C40CF7">
              <w:rPr>
                <w:rFonts w:ascii="Arial" w:hAnsi="Arial" w:cs="Arial"/>
                <w:sz w:val="22"/>
                <w:szCs w:val="22"/>
              </w:rPr>
              <w:t xml:space="preserve">07     </w:t>
            </w:r>
            <w:r>
              <w:rPr>
                <w:rFonts w:ascii="Arial" w:hAnsi="Arial" w:cs="Arial"/>
                <w:sz w:val="22"/>
                <w:szCs w:val="22"/>
              </w:rPr>
              <w:t>0.0</w:t>
            </w:r>
            <w:r w:rsidRPr="00C40CF7">
              <w:rPr>
                <w:rFonts w:ascii="Arial" w:hAnsi="Arial" w:cs="Arial"/>
                <w:sz w:val="22"/>
                <w:szCs w:val="22"/>
              </w:rPr>
              <w:t>14</w:t>
            </w:r>
            <w:r w:rsidRPr="00263505">
              <w:rPr>
                <w:rFonts w:ascii="Arial" w:hAnsi="Arial" w:cs="Arial"/>
                <w:sz w:val="22"/>
                <w:szCs w:val="22"/>
              </w:rPr>
              <w:t>]</w:t>
            </w:r>
          </w:p>
        </w:tc>
        <w:tc>
          <w:tcPr>
            <w:tcW w:w="2833" w:type="dxa"/>
          </w:tcPr>
          <w:p w14:paraId="10DF66D1"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w:t>
            </w:r>
            <w:r>
              <w:rPr>
                <w:rFonts w:ascii="Arial" w:hAnsi="Arial" w:cs="Arial"/>
                <w:sz w:val="22"/>
                <w:szCs w:val="22"/>
              </w:rPr>
              <w:t>-0.0</w:t>
            </w:r>
            <w:r w:rsidRPr="00B14426">
              <w:rPr>
                <w:rFonts w:ascii="Arial" w:hAnsi="Arial" w:cs="Arial"/>
                <w:sz w:val="22"/>
                <w:szCs w:val="22"/>
              </w:rPr>
              <w:t xml:space="preserve">49   </w:t>
            </w:r>
            <w:r>
              <w:rPr>
                <w:rFonts w:ascii="Arial" w:hAnsi="Arial" w:cs="Arial"/>
                <w:sz w:val="22"/>
                <w:szCs w:val="22"/>
              </w:rPr>
              <w:t>-0.0</w:t>
            </w:r>
            <w:r w:rsidRPr="00B14426">
              <w:rPr>
                <w:rFonts w:ascii="Arial" w:hAnsi="Arial" w:cs="Arial"/>
                <w:sz w:val="22"/>
                <w:szCs w:val="22"/>
              </w:rPr>
              <w:t>01</w:t>
            </w:r>
            <w:r w:rsidRPr="00263505">
              <w:rPr>
                <w:rFonts w:ascii="Arial" w:hAnsi="Arial" w:cs="Arial"/>
                <w:sz w:val="22"/>
                <w:szCs w:val="22"/>
              </w:rPr>
              <w:t>]</w:t>
            </w:r>
          </w:p>
        </w:tc>
      </w:tr>
      <w:tr w:rsidR="005F22A1" w:rsidRPr="00263505" w14:paraId="06D9BB6F" w14:textId="77777777" w:rsidTr="00A85CF0">
        <w:trPr>
          <w:trHeight w:val="280"/>
        </w:trPr>
        <w:tc>
          <w:tcPr>
            <w:tcW w:w="3256" w:type="dxa"/>
            <w:noWrap/>
          </w:tcPr>
          <w:p w14:paraId="4AC0E5C3" w14:textId="77777777" w:rsidR="005F22A1" w:rsidRPr="00263505" w:rsidRDefault="005F22A1" w:rsidP="00A85CF0">
            <w:pPr>
              <w:spacing w:line="276" w:lineRule="auto"/>
              <w:rPr>
                <w:rFonts w:ascii="Arial" w:eastAsia="Times New Roman" w:hAnsi="Arial" w:cs="Arial"/>
                <w:sz w:val="22"/>
                <w:szCs w:val="22"/>
                <w:lang w:val="en-GB" w:eastAsia="it-IT"/>
              </w:rPr>
            </w:pPr>
            <w:r w:rsidRPr="00263505">
              <w:rPr>
                <w:rFonts w:ascii="Arial" w:eastAsia="Times New Roman" w:hAnsi="Arial" w:cs="Arial"/>
                <w:sz w:val="22"/>
                <w:szCs w:val="22"/>
                <w:lang w:val="en-GB" w:eastAsia="it-IT"/>
              </w:rPr>
              <w:t>September</w:t>
            </w:r>
          </w:p>
        </w:tc>
        <w:tc>
          <w:tcPr>
            <w:tcW w:w="3543" w:type="dxa"/>
            <w:noWrap/>
          </w:tcPr>
          <w:p w14:paraId="653B45C6"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0.006</w:t>
            </w:r>
          </w:p>
        </w:tc>
        <w:tc>
          <w:tcPr>
            <w:tcW w:w="2833" w:type="dxa"/>
          </w:tcPr>
          <w:p w14:paraId="2DF0B843"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-0.065***</w:t>
            </w:r>
          </w:p>
        </w:tc>
      </w:tr>
      <w:tr w:rsidR="005F22A1" w:rsidRPr="00263505" w14:paraId="7D4508B6" w14:textId="77777777" w:rsidTr="00A85CF0">
        <w:trPr>
          <w:trHeight w:val="280"/>
        </w:trPr>
        <w:tc>
          <w:tcPr>
            <w:tcW w:w="3256" w:type="dxa"/>
            <w:noWrap/>
          </w:tcPr>
          <w:p w14:paraId="69F843AC" w14:textId="77777777" w:rsidR="005F22A1" w:rsidRPr="00263505" w:rsidRDefault="005F22A1" w:rsidP="00A85CF0">
            <w:pPr>
              <w:spacing w:line="276" w:lineRule="auto"/>
              <w:rPr>
                <w:rFonts w:ascii="Arial" w:eastAsia="Times New Roman" w:hAnsi="Arial" w:cs="Arial"/>
                <w:sz w:val="22"/>
                <w:szCs w:val="22"/>
                <w:lang w:val="en-GB" w:eastAsia="it-IT"/>
              </w:rPr>
            </w:pPr>
          </w:p>
        </w:tc>
        <w:tc>
          <w:tcPr>
            <w:tcW w:w="3543" w:type="dxa"/>
            <w:noWrap/>
          </w:tcPr>
          <w:p w14:paraId="74492015"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w:t>
            </w:r>
            <w:r>
              <w:rPr>
                <w:rFonts w:ascii="Arial" w:hAnsi="Arial" w:cs="Arial"/>
                <w:sz w:val="22"/>
                <w:szCs w:val="22"/>
              </w:rPr>
              <w:t>-0.0</w:t>
            </w:r>
            <w:r w:rsidRPr="00C40CF7">
              <w:rPr>
                <w:rFonts w:ascii="Arial" w:hAnsi="Arial" w:cs="Arial"/>
                <w:sz w:val="22"/>
                <w:szCs w:val="22"/>
              </w:rPr>
              <w:t xml:space="preserve">02   </w:t>
            </w:r>
            <w:r>
              <w:rPr>
                <w:rFonts w:ascii="Arial" w:hAnsi="Arial" w:cs="Arial"/>
                <w:sz w:val="22"/>
                <w:szCs w:val="22"/>
              </w:rPr>
              <w:t>0.0</w:t>
            </w:r>
            <w:r w:rsidRPr="00C40CF7">
              <w:rPr>
                <w:rFonts w:ascii="Arial" w:hAnsi="Arial" w:cs="Arial"/>
                <w:sz w:val="22"/>
                <w:szCs w:val="22"/>
              </w:rPr>
              <w:t>15</w:t>
            </w:r>
            <w:r w:rsidRPr="00263505">
              <w:rPr>
                <w:rFonts w:ascii="Arial" w:hAnsi="Arial" w:cs="Arial"/>
                <w:sz w:val="22"/>
                <w:szCs w:val="22"/>
              </w:rPr>
              <w:t>]</w:t>
            </w:r>
          </w:p>
        </w:tc>
        <w:tc>
          <w:tcPr>
            <w:tcW w:w="2833" w:type="dxa"/>
          </w:tcPr>
          <w:p w14:paraId="3460B679"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w:t>
            </w:r>
            <w:r>
              <w:rPr>
                <w:rFonts w:ascii="Arial" w:hAnsi="Arial" w:cs="Arial"/>
                <w:sz w:val="22"/>
                <w:szCs w:val="22"/>
              </w:rPr>
              <w:t>-0.0</w:t>
            </w:r>
            <w:r w:rsidRPr="00B14426">
              <w:rPr>
                <w:rFonts w:ascii="Arial" w:hAnsi="Arial" w:cs="Arial"/>
                <w:sz w:val="22"/>
                <w:szCs w:val="22"/>
              </w:rPr>
              <w:t xml:space="preserve">86   </w:t>
            </w:r>
            <w:r>
              <w:rPr>
                <w:rFonts w:ascii="Arial" w:hAnsi="Arial" w:cs="Arial"/>
                <w:sz w:val="22"/>
                <w:szCs w:val="22"/>
              </w:rPr>
              <w:t>-0.0</w:t>
            </w:r>
            <w:r w:rsidRPr="00B14426">
              <w:rPr>
                <w:rFonts w:ascii="Arial" w:hAnsi="Arial" w:cs="Arial"/>
                <w:sz w:val="22"/>
                <w:szCs w:val="22"/>
              </w:rPr>
              <w:t>43</w:t>
            </w:r>
            <w:r w:rsidRPr="00263505">
              <w:rPr>
                <w:rFonts w:ascii="Arial" w:hAnsi="Arial" w:cs="Arial"/>
                <w:sz w:val="22"/>
                <w:szCs w:val="22"/>
              </w:rPr>
              <w:t>]</w:t>
            </w:r>
          </w:p>
        </w:tc>
      </w:tr>
      <w:tr w:rsidR="005F22A1" w:rsidRPr="00263505" w14:paraId="67EC75E5" w14:textId="77777777" w:rsidTr="00A85CF0">
        <w:trPr>
          <w:trHeight w:val="280"/>
        </w:trPr>
        <w:tc>
          <w:tcPr>
            <w:tcW w:w="3256" w:type="dxa"/>
            <w:noWrap/>
          </w:tcPr>
          <w:p w14:paraId="5C6C1644" w14:textId="77777777" w:rsidR="005F22A1" w:rsidRPr="00263505" w:rsidRDefault="005F22A1" w:rsidP="00A85CF0">
            <w:pPr>
              <w:spacing w:line="276" w:lineRule="auto"/>
              <w:rPr>
                <w:rFonts w:ascii="Arial" w:eastAsia="Times New Roman" w:hAnsi="Arial" w:cs="Arial"/>
                <w:sz w:val="22"/>
                <w:szCs w:val="22"/>
                <w:lang w:val="en-GB" w:eastAsia="it-IT"/>
              </w:rPr>
            </w:pPr>
            <w:r w:rsidRPr="00263505">
              <w:rPr>
                <w:rFonts w:ascii="Arial" w:eastAsia="Times New Roman" w:hAnsi="Arial" w:cs="Arial"/>
                <w:sz w:val="22"/>
                <w:szCs w:val="22"/>
                <w:lang w:val="en-GB" w:eastAsia="it-IT"/>
              </w:rPr>
              <w:t>Weight</w:t>
            </w:r>
          </w:p>
        </w:tc>
        <w:tc>
          <w:tcPr>
            <w:tcW w:w="3543" w:type="dxa"/>
            <w:noWrap/>
          </w:tcPr>
          <w:p w14:paraId="399F1B20"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0.018**</w:t>
            </w:r>
          </w:p>
        </w:tc>
        <w:tc>
          <w:tcPr>
            <w:tcW w:w="2833" w:type="dxa"/>
          </w:tcPr>
          <w:p w14:paraId="27E06E19"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-0.075***</w:t>
            </w:r>
          </w:p>
        </w:tc>
      </w:tr>
      <w:tr w:rsidR="005F22A1" w:rsidRPr="00263505" w14:paraId="739FD411" w14:textId="77777777" w:rsidTr="00A85CF0">
        <w:trPr>
          <w:trHeight w:val="280"/>
        </w:trPr>
        <w:tc>
          <w:tcPr>
            <w:tcW w:w="3256" w:type="dxa"/>
            <w:noWrap/>
          </w:tcPr>
          <w:p w14:paraId="7573B099" w14:textId="77777777" w:rsidR="005F22A1" w:rsidRPr="00263505" w:rsidRDefault="005F22A1" w:rsidP="00A85CF0">
            <w:pPr>
              <w:spacing w:line="276" w:lineRule="auto"/>
              <w:rPr>
                <w:rFonts w:ascii="Arial" w:eastAsia="Times New Roman" w:hAnsi="Arial" w:cs="Arial"/>
                <w:sz w:val="22"/>
                <w:szCs w:val="22"/>
                <w:lang w:val="en-GB" w:eastAsia="it-IT"/>
              </w:rPr>
            </w:pPr>
          </w:p>
        </w:tc>
        <w:tc>
          <w:tcPr>
            <w:tcW w:w="3543" w:type="dxa"/>
            <w:noWrap/>
          </w:tcPr>
          <w:p w14:paraId="724AD8B0" w14:textId="77777777" w:rsidR="005F22A1" w:rsidRPr="00263505" w:rsidRDefault="005F22A1" w:rsidP="00A85CF0">
            <w:pPr>
              <w:widowControl w:val="0"/>
              <w:autoSpaceDE w:val="0"/>
              <w:autoSpaceDN w:val="0"/>
              <w:adjustRightInd w:val="0"/>
              <w:jc w:val="center"/>
              <w:rPr>
                <w:rFonts w:ascii="Arial" w:hAnsi="Arial" w:cs="Arial"/>
                <w:sz w:val="22"/>
                <w:szCs w:val="22"/>
              </w:rPr>
            </w:pPr>
            <w:r>
              <w:rPr>
                <w:rFonts w:ascii="Arial" w:hAnsi="Arial" w:cs="Arial"/>
                <w:sz w:val="22"/>
                <w:szCs w:val="22"/>
              </w:rPr>
              <w:t>[0.0</w:t>
            </w:r>
            <w:r w:rsidRPr="00C40CF7">
              <w:rPr>
                <w:rFonts w:ascii="Arial" w:hAnsi="Arial" w:cs="Arial"/>
                <w:sz w:val="22"/>
                <w:szCs w:val="22"/>
              </w:rPr>
              <w:t xml:space="preserve">01   </w:t>
            </w:r>
            <w:r>
              <w:rPr>
                <w:rFonts w:ascii="Arial" w:hAnsi="Arial" w:cs="Arial"/>
                <w:sz w:val="22"/>
                <w:szCs w:val="22"/>
              </w:rPr>
              <w:t>0.0</w:t>
            </w:r>
            <w:r w:rsidRPr="00C40CF7">
              <w:rPr>
                <w:rFonts w:ascii="Arial" w:hAnsi="Arial" w:cs="Arial"/>
                <w:sz w:val="22"/>
                <w:szCs w:val="22"/>
              </w:rPr>
              <w:t>35</w:t>
            </w:r>
            <w:r w:rsidRPr="00263505">
              <w:rPr>
                <w:rFonts w:ascii="Arial" w:hAnsi="Arial" w:cs="Arial"/>
                <w:sz w:val="22"/>
                <w:szCs w:val="22"/>
              </w:rPr>
              <w:t>]</w:t>
            </w:r>
          </w:p>
        </w:tc>
        <w:tc>
          <w:tcPr>
            <w:tcW w:w="2833" w:type="dxa"/>
          </w:tcPr>
          <w:p w14:paraId="3C67C290"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w:t>
            </w:r>
            <w:r>
              <w:rPr>
                <w:rFonts w:ascii="Arial" w:hAnsi="Arial" w:cs="Arial"/>
                <w:sz w:val="22"/>
                <w:szCs w:val="22"/>
              </w:rPr>
              <w:t>-0.1</w:t>
            </w:r>
            <w:r w:rsidRPr="00B14426">
              <w:rPr>
                <w:rFonts w:ascii="Arial" w:hAnsi="Arial" w:cs="Arial"/>
                <w:sz w:val="22"/>
                <w:szCs w:val="22"/>
              </w:rPr>
              <w:t xml:space="preserve">27   </w:t>
            </w:r>
            <w:r>
              <w:rPr>
                <w:rFonts w:ascii="Arial" w:hAnsi="Arial" w:cs="Arial"/>
                <w:sz w:val="22"/>
                <w:szCs w:val="22"/>
              </w:rPr>
              <w:t>-0.0</w:t>
            </w:r>
            <w:r w:rsidRPr="00B14426">
              <w:rPr>
                <w:rFonts w:ascii="Arial" w:hAnsi="Arial" w:cs="Arial"/>
                <w:sz w:val="22"/>
                <w:szCs w:val="22"/>
              </w:rPr>
              <w:t>23</w:t>
            </w:r>
            <w:r w:rsidRPr="00263505">
              <w:rPr>
                <w:rFonts w:ascii="Arial" w:hAnsi="Arial" w:cs="Arial"/>
                <w:sz w:val="22"/>
                <w:szCs w:val="22"/>
              </w:rPr>
              <w:t>]</w:t>
            </w:r>
          </w:p>
        </w:tc>
      </w:tr>
      <w:tr w:rsidR="005F22A1" w:rsidRPr="00263505" w14:paraId="08D3E46F" w14:textId="77777777" w:rsidTr="00A85CF0">
        <w:trPr>
          <w:trHeight w:val="280"/>
        </w:trPr>
        <w:tc>
          <w:tcPr>
            <w:tcW w:w="3256" w:type="dxa"/>
            <w:noWrap/>
            <w:hideMark/>
          </w:tcPr>
          <w:p w14:paraId="55979480" w14:textId="77777777" w:rsidR="005F22A1" w:rsidRPr="00263505" w:rsidRDefault="005F22A1" w:rsidP="00A85CF0">
            <w:pPr>
              <w:spacing w:line="276" w:lineRule="auto"/>
              <w:rPr>
                <w:rFonts w:ascii="Arial" w:eastAsia="Times New Roman" w:hAnsi="Arial" w:cs="Arial"/>
                <w:color w:val="000000"/>
                <w:sz w:val="22"/>
                <w:szCs w:val="22"/>
                <w:lang w:val="en-GB" w:eastAsia="it-IT"/>
              </w:rPr>
            </w:pPr>
            <w:r w:rsidRPr="00263505">
              <w:rPr>
                <w:rFonts w:ascii="Arial" w:eastAsia="Times New Roman" w:hAnsi="Arial" w:cs="Arial"/>
                <w:color w:val="000000"/>
                <w:sz w:val="22"/>
                <w:szCs w:val="22"/>
                <w:lang w:val="en-GB" w:eastAsia="it-IT"/>
              </w:rPr>
              <w:t>Constant</w:t>
            </w:r>
          </w:p>
        </w:tc>
        <w:tc>
          <w:tcPr>
            <w:tcW w:w="3543" w:type="dxa"/>
            <w:noWrap/>
            <w:hideMark/>
          </w:tcPr>
          <w:p w14:paraId="3328C3F3"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0.042***</w:t>
            </w:r>
          </w:p>
        </w:tc>
        <w:tc>
          <w:tcPr>
            <w:tcW w:w="2833" w:type="dxa"/>
          </w:tcPr>
          <w:p w14:paraId="3DF205C3"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0.259***</w:t>
            </w:r>
          </w:p>
        </w:tc>
      </w:tr>
      <w:tr w:rsidR="005F22A1" w:rsidRPr="00263505" w14:paraId="74F49B71" w14:textId="77777777" w:rsidTr="00A85CF0">
        <w:trPr>
          <w:trHeight w:val="280"/>
        </w:trPr>
        <w:tc>
          <w:tcPr>
            <w:tcW w:w="3256" w:type="dxa"/>
            <w:noWrap/>
            <w:hideMark/>
          </w:tcPr>
          <w:p w14:paraId="43EF1A97" w14:textId="77777777" w:rsidR="005F22A1" w:rsidRPr="00263505" w:rsidRDefault="005F22A1" w:rsidP="00A85CF0">
            <w:pPr>
              <w:spacing w:line="276" w:lineRule="auto"/>
              <w:jc w:val="center"/>
              <w:rPr>
                <w:rFonts w:ascii="Arial" w:eastAsia="Times New Roman" w:hAnsi="Arial" w:cs="Arial"/>
                <w:sz w:val="22"/>
                <w:szCs w:val="22"/>
                <w:lang w:val="en-GB" w:eastAsia="it-IT"/>
              </w:rPr>
            </w:pPr>
          </w:p>
        </w:tc>
        <w:tc>
          <w:tcPr>
            <w:tcW w:w="3543" w:type="dxa"/>
            <w:noWrap/>
            <w:hideMark/>
          </w:tcPr>
          <w:p w14:paraId="46DBE966" w14:textId="77777777" w:rsidR="005F22A1" w:rsidRPr="00263505" w:rsidRDefault="005F22A1" w:rsidP="00A85CF0">
            <w:pPr>
              <w:widowControl w:val="0"/>
              <w:autoSpaceDE w:val="0"/>
              <w:autoSpaceDN w:val="0"/>
              <w:adjustRightInd w:val="0"/>
              <w:jc w:val="center"/>
              <w:rPr>
                <w:rFonts w:ascii="Arial" w:hAnsi="Arial" w:cs="Arial"/>
                <w:sz w:val="22"/>
                <w:szCs w:val="22"/>
              </w:rPr>
            </w:pPr>
            <w:r>
              <w:rPr>
                <w:rFonts w:ascii="Arial" w:hAnsi="Arial" w:cs="Arial"/>
                <w:sz w:val="22"/>
                <w:szCs w:val="22"/>
              </w:rPr>
              <w:t>[0.0</w:t>
            </w:r>
            <w:r w:rsidRPr="00C40CF7">
              <w:rPr>
                <w:rFonts w:ascii="Arial" w:hAnsi="Arial" w:cs="Arial"/>
                <w:sz w:val="22"/>
                <w:szCs w:val="22"/>
              </w:rPr>
              <w:t xml:space="preserve">28   </w:t>
            </w:r>
            <w:r>
              <w:rPr>
                <w:rFonts w:ascii="Arial" w:hAnsi="Arial" w:cs="Arial"/>
                <w:sz w:val="22"/>
                <w:szCs w:val="22"/>
              </w:rPr>
              <w:t>0.0</w:t>
            </w:r>
            <w:r w:rsidRPr="00C40CF7">
              <w:rPr>
                <w:rFonts w:ascii="Arial" w:hAnsi="Arial" w:cs="Arial"/>
                <w:sz w:val="22"/>
                <w:szCs w:val="22"/>
              </w:rPr>
              <w:t>57</w:t>
            </w:r>
            <w:r w:rsidRPr="00263505">
              <w:rPr>
                <w:rFonts w:ascii="Arial" w:hAnsi="Arial" w:cs="Arial"/>
                <w:sz w:val="22"/>
                <w:szCs w:val="22"/>
              </w:rPr>
              <w:t>]</w:t>
            </w:r>
          </w:p>
        </w:tc>
        <w:tc>
          <w:tcPr>
            <w:tcW w:w="2833" w:type="dxa"/>
          </w:tcPr>
          <w:p w14:paraId="7D95C006" w14:textId="77777777" w:rsidR="005F22A1" w:rsidRPr="00263505" w:rsidRDefault="005F22A1" w:rsidP="00A85CF0">
            <w:pPr>
              <w:widowControl w:val="0"/>
              <w:autoSpaceDE w:val="0"/>
              <w:autoSpaceDN w:val="0"/>
              <w:adjustRightInd w:val="0"/>
              <w:jc w:val="center"/>
              <w:rPr>
                <w:rFonts w:ascii="Arial" w:hAnsi="Arial" w:cs="Arial"/>
                <w:sz w:val="22"/>
                <w:szCs w:val="22"/>
              </w:rPr>
            </w:pPr>
            <w:r>
              <w:rPr>
                <w:rFonts w:ascii="Arial" w:hAnsi="Arial" w:cs="Arial"/>
                <w:sz w:val="22"/>
                <w:szCs w:val="22"/>
              </w:rPr>
              <w:t>[0.2</w:t>
            </w:r>
            <w:r w:rsidRPr="00B14426">
              <w:rPr>
                <w:rFonts w:ascii="Arial" w:hAnsi="Arial" w:cs="Arial"/>
                <w:sz w:val="22"/>
                <w:szCs w:val="22"/>
              </w:rPr>
              <w:t xml:space="preserve">24   </w:t>
            </w:r>
            <w:r>
              <w:rPr>
                <w:rFonts w:ascii="Arial" w:hAnsi="Arial" w:cs="Arial"/>
                <w:sz w:val="22"/>
                <w:szCs w:val="22"/>
              </w:rPr>
              <w:t>0.2</w:t>
            </w:r>
            <w:r w:rsidRPr="00B14426">
              <w:rPr>
                <w:rFonts w:ascii="Arial" w:hAnsi="Arial" w:cs="Arial"/>
                <w:sz w:val="22"/>
                <w:szCs w:val="22"/>
              </w:rPr>
              <w:t>92</w:t>
            </w:r>
            <w:r w:rsidRPr="00263505">
              <w:rPr>
                <w:rFonts w:ascii="Arial" w:hAnsi="Arial" w:cs="Arial"/>
                <w:sz w:val="22"/>
                <w:szCs w:val="22"/>
              </w:rPr>
              <w:t>]</w:t>
            </w:r>
          </w:p>
        </w:tc>
      </w:tr>
      <w:tr w:rsidR="005F22A1" w:rsidRPr="00263505" w14:paraId="621978ED" w14:textId="77777777" w:rsidTr="00A85CF0">
        <w:trPr>
          <w:trHeight w:val="280"/>
        </w:trPr>
        <w:tc>
          <w:tcPr>
            <w:tcW w:w="3256" w:type="dxa"/>
            <w:noWrap/>
            <w:hideMark/>
          </w:tcPr>
          <w:p w14:paraId="66FC223A" w14:textId="77777777" w:rsidR="005F22A1" w:rsidRPr="00263505" w:rsidRDefault="005F22A1" w:rsidP="00A85CF0">
            <w:pPr>
              <w:spacing w:line="276" w:lineRule="auto"/>
              <w:jc w:val="center"/>
              <w:rPr>
                <w:rFonts w:ascii="Arial" w:eastAsia="Times New Roman" w:hAnsi="Arial" w:cs="Arial"/>
                <w:sz w:val="22"/>
                <w:szCs w:val="22"/>
                <w:lang w:val="en-GB" w:eastAsia="it-IT"/>
              </w:rPr>
            </w:pPr>
          </w:p>
        </w:tc>
        <w:tc>
          <w:tcPr>
            <w:tcW w:w="3543" w:type="dxa"/>
            <w:noWrap/>
            <w:hideMark/>
          </w:tcPr>
          <w:p w14:paraId="71BA05BA" w14:textId="77777777" w:rsidR="005F22A1" w:rsidRPr="00263505" w:rsidRDefault="005F22A1" w:rsidP="00A85CF0">
            <w:pPr>
              <w:widowControl w:val="0"/>
              <w:autoSpaceDE w:val="0"/>
              <w:autoSpaceDN w:val="0"/>
              <w:adjustRightInd w:val="0"/>
              <w:jc w:val="center"/>
              <w:rPr>
                <w:rFonts w:ascii="Arial" w:hAnsi="Arial" w:cs="Arial"/>
                <w:sz w:val="22"/>
                <w:szCs w:val="22"/>
              </w:rPr>
            </w:pPr>
          </w:p>
        </w:tc>
        <w:tc>
          <w:tcPr>
            <w:tcW w:w="2833" w:type="dxa"/>
          </w:tcPr>
          <w:p w14:paraId="087A97AD" w14:textId="77777777" w:rsidR="005F22A1" w:rsidRPr="00263505" w:rsidRDefault="005F22A1" w:rsidP="00A85CF0">
            <w:pPr>
              <w:widowControl w:val="0"/>
              <w:autoSpaceDE w:val="0"/>
              <w:autoSpaceDN w:val="0"/>
              <w:adjustRightInd w:val="0"/>
              <w:jc w:val="center"/>
              <w:rPr>
                <w:rFonts w:ascii="Arial" w:hAnsi="Arial" w:cs="Arial"/>
                <w:sz w:val="22"/>
                <w:szCs w:val="22"/>
              </w:rPr>
            </w:pPr>
          </w:p>
        </w:tc>
      </w:tr>
      <w:tr w:rsidR="005F22A1" w:rsidRPr="00263505" w14:paraId="7F8576A6" w14:textId="77777777" w:rsidTr="00A85CF0">
        <w:trPr>
          <w:trHeight w:val="280"/>
        </w:trPr>
        <w:tc>
          <w:tcPr>
            <w:tcW w:w="3256" w:type="dxa"/>
            <w:noWrap/>
            <w:hideMark/>
          </w:tcPr>
          <w:p w14:paraId="0640F4F7" w14:textId="77777777" w:rsidR="005F22A1" w:rsidRPr="00263505" w:rsidRDefault="005F22A1" w:rsidP="00A85CF0">
            <w:pPr>
              <w:spacing w:line="276" w:lineRule="auto"/>
              <w:rPr>
                <w:rFonts w:ascii="Arial" w:eastAsia="Times New Roman" w:hAnsi="Arial" w:cs="Arial"/>
                <w:color w:val="000000"/>
                <w:sz w:val="22"/>
                <w:szCs w:val="22"/>
                <w:lang w:val="en-GB" w:eastAsia="it-IT"/>
              </w:rPr>
            </w:pPr>
            <w:r>
              <w:rPr>
                <w:rFonts w:ascii="Arial" w:eastAsia="Times New Roman" w:hAnsi="Arial" w:cs="Arial"/>
                <w:color w:val="000000"/>
                <w:sz w:val="22"/>
                <w:szCs w:val="22"/>
                <w:lang w:val="en-GB" w:eastAsia="it-IT"/>
              </w:rPr>
              <w:t>Observations</w:t>
            </w:r>
          </w:p>
        </w:tc>
        <w:tc>
          <w:tcPr>
            <w:tcW w:w="3543" w:type="dxa"/>
            <w:noWrap/>
            <w:hideMark/>
          </w:tcPr>
          <w:p w14:paraId="05026B8B"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33,389</w:t>
            </w:r>
          </w:p>
        </w:tc>
        <w:tc>
          <w:tcPr>
            <w:tcW w:w="2833" w:type="dxa"/>
          </w:tcPr>
          <w:p w14:paraId="48E475BC" w14:textId="77777777" w:rsidR="005F22A1" w:rsidRPr="00263505" w:rsidRDefault="005F22A1" w:rsidP="00A85CF0">
            <w:pPr>
              <w:widowControl w:val="0"/>
              <w:autoSpaceDE w:val="0"/>
              <w:autoSpaceDN w:val="0"/>
              <w:adjustRightInd w:val="0"/>
              <w:jc w:val="center"/>
              <w:rPr>
                <w:rFonts w:ascii="Arial" w:hAnsi="Arial" w:cs="Arial"/>
                <w:sz w:val="22"/>
                <w:szCs w:val="22"/>
              </w:rPr>
            </w:pPr>
            <w:r>
              <w:rPr>
                <w:rFonts w:ascii="Arial" w:hAnsi="Arial" w:cs="Arial"/>
                <w:sz w:val="22"/>
                <w:szCs w:val="22"/>
              </w:rPr>
              <w:t>20,012</w:t>
            </w:r>
          </w:p>
        </w:tc>
      </w:tr>
    </w:tbl>
    <w:p w14:paraId="3E25B7D7" w14:textId="77777777" w:rsidR="005F22A1" w:rsidRPr="00263505" w:rsidRDefault="005F22A1" w:rsidP="005F22A1">
      <w:pPr>
        <w:autoSpaceDE w:val="0"/>
        <w:autoSpaceDN w:val="0"/>
        <w:adjustRightInd w:val="0"/>
        <w:spacing w:before="115" w:line="276" w:lineRule="auto"/>
        <w:jc w:val="both"/>
        <w:rPr>
          <w:rFonts w:ascii="Arial" w:eastAsia="Times New Roman" w:hAnsi="Arial" w:cs="Arial"/>
          <w:sz w:val="22"/>
          <w:szCs w:val="22"/>
          <w:lang w:val="en-GB" w:eastAsia="it-IT"/>
        </w:rPr>
      </w:pPr>
      <w:r>
        <w:rPr>
          <w:rFonts w:ascii="Arial" w:eastAsia="Times New Roman" w:hAnsi="Arial" w:cs="Arial"/>
          <w:sz w:val="22"/>
          <w:szCs w:val="22"/>
          <w:lang w:val="en-GB" w:eastAsia="it-IT"/>
        </w:rPr>
        <w:t xml:space="preserve">Confidence intervals </w:t>
      </w:r>
      <w:r w:rsidRPr="00263505">
        <w:rPr>
          <w:rFonts w:ascii="Arial" w:eastAsia="Times New Roman" w:hAnsi="Arial" w:cs="Arial"/>
          <w:sz w:val="22"/>
          <w:szCs w:val="22"/>
          <w:lang w:val="en-GB" w:eastAsia="it-IT"/>
        </w:rPr>
        <w:t>in parentheses</w:t>
      </w:r>
    </w:p>
    <w:p w14:paraId="480A7E8F" w14:textId="77777777" w:rsidR="005F22A1" w:rsidRPr="00263505" w:rsidRDefault="005F22A1" w:rsidP="005F22A1">
      <w:pPr>
        <w:autoSpaceDE w:val="0"/>
        <w:autoSpaceDN w:val="0"/>
        <w:adjustRightInd w:val="0"/>
        <w:spacing w:line="276" w:lineRule="auto"/>
        <w:jc w:val="both"/>
        <w:rPr>
          <w:rFonts w:ascii="Arial" w:eastAsia="Times New Roman" w:hAnsi="Arial" w:cs="Arial"/>
          <w:sz w:val="22"/>
          <w:szCs w:val="22"/>
          <w:lang w:val="en-GB" w:eastAsia="it-IT"/>
        </w:rPr>
      </w:pPr>
      <w:r w:rsidRPr="00263505">
        <w:rPr>
          <w:rFonts w:ascii="Arial" w:eastAsia="Times New Roman" w:hAnsi="Arial" w:cs="Arial"/>
          <w:sz w:val="22"/>
          <w:szCs w:val="22"/>
          <w:lang w:val="en-GB" w:eastAsia="it-IT"/>
        </w:rPr>
        <w:t>*** p&lt;0.01, ** p&lt;0.05, * p&lt;0.1</w:t>
      </w:r>
    </w:p>
    <w:p w14:paraId="55A60A6A" w14:textId="77777777" w:rsidR="005F22A1" w:rsidRPr="00263505" w:rsidRDefault="005F22A1" w:rsidP="005F22A1">
      <w:pPr>
        <w:rPr>
          <w:rFonts w:ascii="Arial" w:hAnsi="Arial" w:cs="Arial"/>
          <w:sz w:val="22"/>
          <w:szCs w:val="22"/>
        </w:rPr>
      </w:pPr>
    </w:p>
    <w:p w14:paraId="5DEA75DF" w14:textId="77777777" w:rsidR="005F22A1" w:rsidRDefault="005F22A1" w:rsidP="005F22A1">
      <w:pPr>
        <w:rPr>
          <w:rFonts w:ascii="Arial" w:hAnsi="Arial" w:cs="Arial"/>
          <w:sz w:val="22"/>
          <w:szCs w:val="22"/>
        </w:rPr>
      </w:pPr>
    </w:p>
    <w:p w14:paraId="06B8E566" w14:textId="77777777" w:rsidR="005F22A1" w:rsidRPr="00263505" w:rsidRDefault="005F22A1" w:rsidP="005F22A1">
      <w:pPr>
        <w:rPr>
          <w:rFonts w:ascii="Arial" w:hAnsi="Arial" w:cs="Arial"/>
          <w:sz w:val="22"/>
          <w:szCs w:val="22"/>
        </w:rPr>
      </w:pPr>
    </w:p>
    <w:p w14:paraId="7E45376B" w14:textId="5179FA50" w:rsidR="005F22A1" w:rsidRPr="00A40AF7" w:rsidRDefault="00401420" w:rsidP="00640A2A">
      <w:pPr>
        <w:spacing w:after="120"/>
        <w:jc w:val="both"/>
        <w:rPr>
          <w:rFonts w:ascii="Arial" w:hAnsi="Arial" w:cs="Arial"/>
          <w:strike/>
          <w:sz w:val="22"/>
          <w:szCs w:val="22"/>
          <w:lang w:val="en-US"/>
        </w:rPr>
      </w:pPr>
      <w:r>
        <w:rPr>
          <w:rFonts w:ascii="Arial" w:hAnsi="Arial" w:cs="Arial"/>
          <w:sz w:val="22"/>
          <w:szCs w:val="22"/>
          <w:lang w:val="en-US"/>
        </w:rPr>
        <w:t>Supplementary information</w:t>
      </w:r>
      <w:r w:rsidR="005F22A1" w:rsidRPr="00263505">
        <w:rPr>
          <w:rFonts w:ascii="Arial" w:hAnsi="Arial" w:cs="Arial"/>
          <w:sz w:val="22"/>
          <w:szCs w:val="22"/>
          <w:lang w:val="en-US"/>
        </w:rPr>
        <w:t xml:space="preserve"> </w:t>
      </w:r>
      <w:r w:rsidR="004D6AD5">
        <w:rPr>
          <w:rFonts w:ascii="Arial" w:hAnsi="Arial" w:cs="Arial"/>
          <w:sz w:val="22"/>
          <w:szCs w:val="22"/>
          <w:lang w:val="en-US"/>
        </w:rPr>
        <w:t>25</w:t>
      </w:r>
      <w:r w:rsidR="005F22A1" w:rsidRPr="00263505">
        <w:rPr>
          <w:rFonts w:ascii="Arial" w:hAnsi="Arial" w:cs="Arial"/>
          <w:sz w:val="22"/>
          <w:szCs w:val="22"/>
          <w:lang w:val="en-US"/>
        </w:rPr>
        <w:t xml:space="preserve">: </w:t>
      </w:r>
      <w:r w:rsidR="005F22A1" w:rsidRPr="00DC3966">
        <w:rPr>
          <w:rFonts w:ascii="Arial" w:hAnsi="Arial" w:cs="Arial"/>
          <w:sz w:val="22"/>
          <w:szCs w:val="22"/>
          <w:lang w:val="en-US"/>
        </w:rPr>
        <w:t xml:space="preserve">Results from estimating the effect </w:t>
      </w:r>
      <w:r w:rsidR="00C47C0C">
        <w:rPr>
          <w:rFonts w:ascii="Arial" w:hAnsi="Arial" w:cs="Arial"/>
          <w:sz w:val="22"/>
          <w:szCs w:val="22"/>
          <w:lang w:val="en-US"/>
        </w:rPr>
        <w:t xml:space="preserve">of </w:t>
      </w:r>
      <w:r w:rsidR="005F22A1">
        <w:rPr>
          <w:rFonts w:ascii="Arial" w:hAnsi="Arial" w:cs="Arial"/>
          <w:sz w:val="22"/>
          <w:szCs w:val="22"/>
          <w:lang w:val="en-US"/>
        </w:rPr>
        <w:t>citizenship</w:t>
      </w:r>
      <w:r w:rsidR="005F22A1" w:rsidRPr="00DC3966">
        <w:rPr>
          <w:rFonts w:ascii="Arial" w:hAnsi="Arial" w:cs="Arial"/>
          <w:sz w:val="22"/>
          <w:szCs w:val="22"/>
          <w:lang w:val="en-US"/>
        </w:rPr>
        <w:t xml:space="preserve"> and treatment on probability of </w:t>
      </w:r>
      <w:r w:rsidR="006E7AA5" w:rsidRPr="006E7AA5">
        <w:rPr>
          <w:rFonts w:ascii="Arial" w:hAnsi="Arial" w:cs="Arial"/>
          <w:sz w:val="22"/>
          <w:szCs w:val="22"/>
          <w:lang w:val="en-US"/>
        </w:rPr>
        <w:t>obtaining a contract lasting for more than 1 year as the first employment after the treatment</w:t>
      </w:r>
      <w:r w:rsidR="005F22A1" w:rsidRPr="00DC3966">
        <w:rPr>
          <w:rFonts w:ascii="Arial" w:hAnsi="Arial" w:cs="Arial"/>
          <w:sz w:val="22"/>
          <w:szCs w:val="22"/>
          <w:lang w:val="en-US"/>
        </w:rPr>
        <w:t xml:space="preserve"> using LPM, with </w:t>
      </w:r>
      <w:r w:rsidR="005F22A1">
        <w:rPr>
          <w:rFonts w:ascii="Arial" w:hAnsi="Arial" w:cs="Arial"/>
          <w:sz w:val="22"/>
          <w:szCs w:val="22"/>
          <w:lang w:val="en-US"/>
        </w:rPr>
        <w:t>citizenship</w:t>
      </w:r>
      <w:r w:rsidR="005F22A1" w:rsidRPr="00DC3966">
        <w:rPr>
          <w:rFonts w:ascii="Arial" w:hAnsi="Arial" w:cs="Arial"/>
          <w:sz w:val="22"/>
          <w:szCs w:val="22"/>
          <w:lang w:val="en-US"/>
        </w:rPr>
        <w:t xml:space="preserve"> x treatment interaction</w:t>
      </w:r>
    </w:p>
    <w:tbl>
      <w:tblPr>
        <w:tblStyle w:val="Grigliatabella"/>
        <w:tblW w:w="9632" w:type="dxa"/>
        <w:tblLook w:val="0620" w:firstRow="1" w:lastRow="0" w:firstColumn="0" w:lastColumn="0" w:noHBand="1" w:noVBand="1"/>
      </w:tblPr>
      <w:tblGrid>
        <w:gridCol w:w="3240"/>
        <w:gridCol w:w="3564"/>
        <w:gridCol w:w="2828"/>
      </w:tblGrid>
      <w:tr w:rsidR="005F22A1" w:rsidRPr="00263505" w14:paraId="089C1339" w14:textId="77777777" w:rsidTr="00A85CF0">
        <w:trPr>
          <w:trHeight w:val="280"/>
        </w:trPr>
        <w:tc>
          <w:tcPr>
            <w:tcW w:w="3240" w:type="dxa"/>
            <w:noWrap/>
            <w:hideMark/>
          </w:tcPr>
          <w:p w14:paraId="406BFB02" w14:textId="77777777" w:rsidR="005F22A1" w:rsidRPr="00263505" w:rsidRDefault="005F22A1" w:rsidP="00A85CF0">
            <w:pPr>
              <w:spacing w:line="276" w:lineRule="auto"/>
              <w:rPr>
                <w:rFonts w:ascii="Arial" w:eastAsia="Times New Roman" w:hAnsi="Arial" w:cs="Arial"/>
                <w:color w:val="000000"/>
                <w:sz w:val="22"/>
                <w:szCs w:val="22"/>
                <w:lang w:val="en-GB" w:eastAsia="it-IT"/>
              </w:rPr>
            </w:pPr>
            <w:r w:rsidRPr="00263505">
              <w:rPr>
                <w:rFonts w:ascii="Arial" w:eastAsia="Times New Roman" w:hAnsi="Arial" w:cs="Arial"/>
                <w:i/>
                <w:color w:val="000000"/>
                <w:sz w:val="22"/>
                <w:szCs w:val="22"/>
                <w:lang w:val="en-GB" w:eastAsia="it-IT"/>
              </w:rPr>
              <w:t>Variables</w:t>
            </w:r>
          </w:p>
        </w:tc>
        <w:tc>
          <w:tcPr>
            <w:tcW w:w="3564" w:type="dxa"/>
            <w:noWrap/>
            <w:hideMark/>
          </w:tcPr>
          <w:p w14:paraId="09894E60" w14:textId="77777777" w:rsidR="005F22A1" w:rsidRPr="00263505" w:rsidRDefault="005F22A1" w:rsidP="00A85CF0">
            <w:pPr>
              <w:jc w:val="center"/>
              <w:rPr>
                <w:rFonts w:ascii="Arial" w:hAnsi="Arial" w:cs="Arial"/>
                <w:b/>
                <w:bCs/>
                <w:color w:val="000000"/>
                <w:sz w:val="22"/>
                <w:szCs w:val="22"/>
                <w:lang w:val="en-GB"/>
              </w:rPr>
            </w:pPr>
            <w:r w:rsidRPr="00263505">
              <w:rPr>
                <w:rFonts w:ascii="Arial" w:hAnsi="Arial" w:cs="Arial"/>
                <w:color w:val="000000"/>
                <w:sz w:val="22"/>
                <w:szCs w:val="22"/>
                <w:lang w:val="en-GB"/>
              </w:rPr>
              <w:t>Lombardy</w:t>
            </w:r>
          </w:p>
        </w:tc>
        <w:tc>
          <w:tcPr>
            <w:tcW w:w="2828" w:type="dxa"/>
          </w:tcPr>
          <w:p w14:paraId="739079C3" w14:textId="77777777" w:rsidR="005F22A1" w:rsidRPr="00263505" w:rsidRDefault="005F22A1" w:rsidP="00A85CF0">
            <w:pPr>
              <w:jc w:val="center"/>
              <w:rPr>
                <w:rFonts w:ascii="Arial" w:hAnsi="Arial" w:cs="Arial"/>
                <w:b/>
                <w:bCs/>
                <w:color w:val="000000"/>
                <w:sz w:val="22"/>
                <w:szCs w:val="22"/>
                <w:lang w:val="en-GB"/>
              </w:rPr>
            </w:pPr>
            <w:r w:rsidRPr="00263505">
              <w:rPr>
                <w:rFonts w:ascii="Arial" w:hAnsi="Arial" w:cs="Arial"/>
                <w:color w:val="000000"/>
                <w:sz w:val="22"/>
                <w:szCs w:val="22"/>
                <w:lang w:val="en-GB"/>
              </w:rPr>
              <w:t>Emilia-Romagna</w:t>
            </w:r>
          </w:p>
        </w:tc>
      </w:tr>
      <w:tr w:rsidR="005F22A1" w:rsidRPr="00263505" w14:paraId="0B9B74C9" w14:textId="77777777" w:rsidTr="00A85CF0">
        <w:trPr>
          <w:trHeight w:val="280"/>
        </w:trPr>
        <w:tc>
          <w:tcPr>
            <w:tcW w:w="3240" w:type="dxa"/>
            <w:noWrap/>
          </w:tcPr>
          <w:p w14:paraId="669A1C0A" w14:textId="77777777" w:rsidR="005F22A1" w:rsidRPr="00263505" w:rsidRDefault="005F22A1" w:rsidP="00A85CF0">
            <w:pPr>
              <w:spacing w:line="276" w:lineRule="auto"/>
              <w:rPr>
                <w:rFonts w:ascii="Arial" w:eastAsia="Times New Roman" w:hAnsi="Arial" w:cs="Arial"/>
                <w:color w:val="000000"/>
                <w:sz w:val="22"/>
                <w:szCs w:val="22"/>
                <w:lang w:val="en-GB" w:eastAsia="it-IT"/>
              </w:rPr>
            </w:pPr>
            <w:r w:rsidRPr="00263505">
              <w:rPr>
                <w:rFonts w:ascii="Arial" w:eastAsia="Times New Roman" w:hAnsi="Arial" w:cs="Arial"/>
                <w:b/>
                <w:sz w:val="22"/>
                <w:szCs w:val="22"/>
                <w:lang w:val="en-GB" w:eastAsia="it-IT"/>
              </w:rPr>
              <w:t>Age</w:t>
            </w:r>
          </w:p>
        </w:tc>
        <w:tc>
          <w:tcPr>
            <w:tcW w:w="3564" w:type="dxa"/>
            <w:noWrap/>
          </w:tcPr>
          <w:p w14:paraId="41329D86" w14:textId="77777777" w:rsidR="005F22A1" w:rsidRPr="00263505" w:rsidRDefault="005F22A1" w:rsidP="00A85CF0">
            <w:pPr>
              <w:widowControl w:val="0"/>
              <w:autoSpaceDE w:val="0"/>
              <w:autoSpaceDN w:val="0"/>
              <w:adjustRightInd w:val="0"/>
              <w:jc w:val="center"/>
              <w:rPr>
                <w:rFonts w:ascii="Arial" w:hAnsi="Arial" w:cs="Arial"/>
                <w:sz w:val="22"/>
                <w:szCs w:val="22"/>
              </w:rPr>
            </w:pPr>
          </w:p>
        </w:tc>
        <w:tc>
          <w:tcPr>
            <w:tcW w:w="2828" w:type="dxa"/>
          </w:tcPr>
          <w:p w14:paraId="4DD1FB1D" w14:textId="77777777" w:rsidR="005F22A1" w:rsidRPr="00263505" w:rsidRDefault="005F22A1" w:rsidP="00A85CF0">
            <w:pPr>
              <w:widowControl w:val="0"/>
              <w:autoSpaceDE w:val="0"/>
              <w:autoSpaceDN w:val="0"/>
              <w:adjustRightInd w:val="0"/>
              <w:jc w:val="center"/>
              <w:rPr>
                <w:rFonts w:ascii="Arial" w:hAnsi="Arial" w:cs="Arial"/>
                <w:sz w:val="22"/>
                <w:szCs w:val="22"/>
              </w:rPr>
            </w:pPr>
          </w:p>
        </w:tc>
      </w:tr>
      <w:tr w:rsidR="005F22A1" w:rsidRPr="00263505" w14:paraId="2F1652A5" w14:textId="77777777" w:rsidTr="00A85CF0">
        <w:trPr>
          <w:trHeight w:val="280"/>
        </w:trPr>
        <w:tc>
          <w:tcPr>
            <w:tcW w:w="3240" w:type="dxa"/>
            <w:noWrap/>
          </w:tcPr>
          <w:p w14:paraId="65DBF00D" w14:textId="77777777" w:rsidR="005F22A1" w:rsidRPr="00263505" w:rsidRDefault="005F22A1" w:rsidP="00A85CF0">
            <w:pPr>
              <w:spacing w:line="276" w:lineRule="auto"/>
              <w:rPr>
                <w:rFonts w:ascii="Arial" w:eastAsia="Times New Roman" w:hAnsi="Arial" w:cs="Arial"/>
                <w:sz w:val="22"/>
                <w:szCs w:val="22"/>
                <w:lang w:val="en-GB" w:eastAsia="it-IT"/>
              </w:rPr>
            </w:pPr>
            <w:r w:rsidRPr="00263505">
              <w:rPr>
                <w:rFonts w:ascii="Arial" w:eastAsia="Times New Roman" w:hAnsi="Arial" w:cs="Arial"/>
                <w:sz w:val="22"/>
                <w:szCs w:val="22"/>
                <w:lang w:val="en-GB" w:eastAsia="it-IT"/>
              </w:rPr>
              <w:t>15-24 [ref.]</w:t>
            </w:r>
          </w:p>
        </w:tc>
        <w:tc>
          <w:tcPr>
            <w:tcW w:w="3564" w:type="dxa"/>
            <w:noWrap/>
          </w:tcPr>
          <w:p w14:paraId="419502EE" w14:textId="77777777" w:rsidR="005F22A1" w:rsidRPr="00263505" w:rsidRDefault="005F22A1" w:rsidP="00A85CF0">
            <w:pPr>
              <w:widowControl w:val="0"/>
              <w:autoSpaceDE w:val="0"/>
              <w:autoSpaceDN w:val="0"/>
              <w:adjustRightInd w:val="0"/>
              <w:jc w:val="center"/>
              <w:rPr>
                <w:rFonts w:ascii="Arial" w:hAnsi="Arial" w:cs="Arial"/>
                <w:sz w:val="22"/>
                <w:szCs w:val="22"/>
              </w:rPr>
            </w:pPr>
          </w:p>
        </w:tc>
        <w:tc>
          <w:tcPr>
            <w:tcW w:w="2828" w:type="dxa"/>
          </w:tcPr>
          <w:p w14:paraId="0C9E46FF" w14:textId="77777777" w:rsidR="005F22A1" w:rsidRPr="00263505" w:rsidRDefault="005F22A1" w:rsidP="00A85CF0">
            <w:pPr>
              <w:widowControl w:val="0"/>
              <w:autoSpaceDE w:val="0"/>
              <w:autoSpaceDN w:val="0"/>
              <w:adjustRightInd w:val="0"/>
              <w:jc w:val="center"/>
              <w:rPr>
                <w:rFonts w:ascii="Arial" w:hAnsi="Arial" w:cs="Arial"/>
                <w:sz w:val="22"/>
                <w:szCs w:val="22"/>
              </w:rPr>
            </w:pPr>
          </w:p>
        </w:tc>
      </w:tr>
      <w:tr w:rsidR="005F22A1" w:rsidRPr="00263505" w14:paraId="75487F6F" w14:textId="77777777" w:rsidTr="00A85CF0">
        <w:trPr>
          <w:trHeight w:val="280"/>
        </w:trPr>
        <w:tc>
          <w:tcPr>
            <w:tcW w:w="3240" w:type="dxa"/>
            <w:noWrap/>
            <w:hideMark/>
          </w:tcPr>
          <w:p w14:paraId="066D4BA7" w14:textId="77777777" w:rsidR="005F22A1" w:rsidRPr="00263505" w:rsidRDefault="005F22A1" w:rsidP="00A85CF0">
            <w:pPr>
              <w:spacing w:line="276" w:lineRule="auto"/>
              <w:rPr>
                <w:rFonts w:ascii="Arial" w:eastAsia="Times New Roman" w:hAnsi="Arial" w:cs="Arial"/>
                <w:sz w:val="22"/>
                <w:szCs w:val="22"/>
                <w:lang w:val="en-GB" w:eastAsia="it-IT"/>
              </w:rPr>
            </w:pPr>
            <w:r w:rsidRPr="00263505">
              <w:rPr>
                <w:rFonts w:ascii="Arial" w:eastAsia="Times New Roman" w:hAnsi="Arial" w:cs="Arial"/>
                <w:sz w:val="22"/>
                <w:szCs w:val="22"/>
                <w:lang w:val="en-GB" w:eastAsia="it-IT"/>
              </w:rPr>
              <w:t>25-34</w:t>
            </w:r>
          </w:p>
        </w:tc>
        <w:tc>
          <w:tcPr>
            <w:tcW w:w="3564" w:type="dxa"/>
            <w:noWrap/>
            <w:hideMark/>
          </w:tcPr>
          <w:p w14:paraId="29FBF2A0"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-0.019***</w:t>
            </w:r>
          </w:p>
        </w:tc>
        <w:tc>
          <w:tcPr>
            <w:tcW w:w="2828" w:type="dxa"/>
          </w:tcPr>
          <w:p w14:paraId="4197BD5D"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-0.028***</w:t>
            </w:r>
          </w:p>
        </w:tc>
      </w:tr>
      <w:tr w:rsidR="005F22A1" w:rsidRPr="00263505" w14:paraId="06516930" w14:textId="77777777" w:rsidTr="00A85CF0">
        <w:trPr>
          <w:trHeight w:val="280"/>
        </w:trPr>
        <w:tc>
          <w:tcPr>
            <w:tcW w:w="3240" w:type="dxa"/>
            <w:noWrap/>
            <w:hideMark/>
          </w:tcPr>
          <w:p w14:paraId="794DBFAE" w14:textId="77777777" w:rsidR="005F22A1" w:rsidRPr="00263505" w:rsidRDefault="005F22A1" w:rsidP="00A85CF0">
            <w:pPr>
              <w:spacing w:line="276" w:lineRule="auto"/>
              <w:rPr>
                <w:rFonts w:ascii="Arial" w:eastAsia="Times New Roman" w:hAnsi="Arial" w:cs="Arial"/>
                <w:sz w:val="22"/>
                <w:szCs w:val="22"/>
                <w:lang w:val="en-GB" w:eastAsia="it-IT"/>
              </w:rPr>
            </w:pPr>
          </w:p>
        </w:tc>
        <w:tc>
          <w:tcPr>
            <w:tcW w:w="3564" w:type="dxa"/>
            <w:noWrap/>
            <w:hideMark/>
          </w:tcPr>
          <w:p w14:paraId="36BF67E1"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w:t>
            </w:r>
            <w:r>
              <w:rPr>
                <w:rFonts w:ascii="Arial" w:hAnsi="Arial" w:cs="Arial"/>
                <w:sz w:val="22"/>
                <w:szCs w:val="22"/>
              </w:rPr>
              <w:t>-0.0</w:t>
            </w:r>
            <w:r w:rsidRPr="0075364A">
              <w:rPr>
                <w:rFonts w:ascii="Arial" w:hAnsi="Arial" w:cs="Arial"/>
                <w:sz w:val="22"/>
                <w:szCs w:val="22"/>
              </w:rPr>
              <w:t xml:space="preserve">28   </w:t>
            </w:r>
            <w:r>
              <w:rPr>
                <w:rFonts w:ascii="Arial" w:hAnsi="Arial" w:cs="Arial"/>
                <w:sz w:val="22"/>
                <w:szCs w:val="22"/>
              </w:rPr>
              <w:t>-0.0</w:t>
            </w:r>
            <w:r w:rsidRPr="0075364A">
              <w:rPr>
                <w:rFonts w:ascii="Arial" w:hAnsi="Arial" w:cs="Arial"/>
                <w:sz w:val="22"/>
                <w:szCs w:val="22"/>
              </w:rPr>
              <w:t>11</w:t>
            </w:r>
            <w:r w:rsidRPr="00263505">
              <w:rPr>
                <w:rFonts w:ascii="Arial" w:hAnsi="Arial" w:cs="Arial"/>
                <w:sz w:val="22"/>
                <w:szCs w:val="22"/>
              </w:rPr>
              <w:t>]</w:t>
            </w:r>
          </w:p>
        </w:tc>
        <w:tc>
          <w:tcPr>
            <w:tcW w:w="2828" w:type="dxa"/>
          </w:tcPr>
          <w:p w14:paraId="6800EB57"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w:t>
            </w:r>
            <w:r>
              <w:rPr>
                <w:rFonts w:ascii="Arial" w:hAnsi="Arial" w:cs="Arial"/>
                <w:sz w:val="22"/>
                <w:szCs w:val="22"/>
              </w:rPr>
              <w:t>-0.0</w:t>
            </w:r>
            <w:r w:rsidRPr="00633FB3">
              <w:rPr>
                <w:rFonts w:ascii="Arial" w:hAnsi="Arial" w:cs="Arial"/>
                <w:sz w:val="22"/>
                <w:szCs w:val="22"/>
              </w:rPr>
              <w:t xml:space="preserve">46   </w:t>
            </w:r>
            <w:r>
              <w:rPr>
                <w:rFonts w:ascii="Arial" w:hAnsi="Arial" w:cs="Arial"/>
                <w:sz w:val="22"/>
                <w:szCs w:val="22"/>
              </w:rPr>
              <w:t>-0.0</w:t>
            </w:r>
            <w:r w:rsidRPr="00633FB3">
              <w:rPr>
                <w:rFonts w:ascii="Arial" w:hAnsi="Arial" w:cs="Arial"/>
                <w:sz w:val="22"/>
                <w:szCs w:val="22"/>
              </w:rPr>
              <w:t>09</w:t>
            </w:r>
            <w:r w:rsidRPr="00263505">
              <w:rPr>
                <w:rFonts w:ascii="Arial" w:hAnsi="Arial" w:cs="Arial"/>
                <w:sz w:val="22"/>
                <w:szCs w:val="22"/>
              </w:rPr>
              <w:t>]</w:t>
            </w:r>
          </w:p>
        </w:tc>
      </w:tr>
      <w:tr w:rsidR="005F22A1" w:rsidRPr="00263505" w14:paraId="14801D49" w14:textId="77777777" w:rsidTr="00A85CF0">
        <w:trPr>
          <w:trHeight w:val="280"/>
        </w:trPr>
        <w:tc>
          <w:tcPr>
            <w:tcW w:w="3240" w:type="dxa"/>
            <w:noWrap/>
            <w:hideMark/>
          </w:tcPr>
          <w:p w14:paraId="7C3CFE39" w14:textId="77777777" w:rsidR="005F22A1" w:rsidRPr="00263505" w:rsidRDefault="005F22A1" w:rsidP="00A85CF0">
            <w:pPr>
              <w:spacing w:line="276" w:lineRule="auto"/>
              <w:rPr>
                <w:rFonts w:ascii="Arial" w:eastAsia="Times New Roman" w:hAnsi="Arial" w:cs="Arial"/>
                <w:sz w:val="22"/>
                <w:szCs w:val="22"/>
                <w:lang w:val="en-GB" w:eastAsia="it-IT"/>
              </w:rPr>
            </w:pPr>
            <w:r w:rsidRPr="00263505">
              <w:rPr>
                <w:rFonts w:ascii="Arial" w:eastAsia="Times New Roman" w:hAnsi="Arial" w:cs="Arial"/>
                <w:sz w:val="22"/>
                <w:szCs w:val="22"/>
                <w:lang w:val="en-GB" w:eastAsia="it-IT"/>
              </w:rPr>
              <w:t>35-44</w:t>
            </w:r>
          </w:p>
        </w:tc>
        <w:tc>
          <w:tcPr>
            <w:tcW w:w="3564" w:type="dxa"/>
            <w:noWrap/>
            <w:hideMark/>
          </w:tcPr>
          <w:p w14:paraId="4AF1BBDB"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-0.024***</w:t>
            </w:r>
          </w:p>
        </w:tc>
        <w:tc>
          <w:tcPr>
            <w:tcW w:w="2828" w:type="dxa"/>
          </w:tcPr>
          <w:p w14:paraId="36C090CF"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-0.044***</w:t>
            </w:r>
          </w:p>
        </w:tc>
      </w:tr>
      <w:tr w:rsidR="005F22A1" w:rsidRPr="00263505" w14:paraId="23405969" w14:textId="77777777" w:rsidTr="00A85CF0">
        <w:trPr>
          <w:trHeight w:val="280"/>
        </w:trPr>
        <w:tc>
          <w:tcPr>
            <w:tcW w:w="3240" w:type="dxa"/>
            <w:noWrap/>
            <w:hideMark/>
          </w:tcPr>
          <w:p w14:paraId="11F022F5" w14:textId="77777777" w:rsidR="005F22A1" w:rsidRPr="00263505" w:rsidRDefault="005F22A1" w:rsidP="00A85CF0">
            <w:pPr>
              <w:spacing w:line="276" w:lineRule="auto"/>
              <w:rPr>
                <w:rFonts w:ascii="Arial" w:eastAsia="Times New Roman" w:hAnsi="Arial" w:cs="Arial"/>
                <w:sz w:val="22"/>
                <w:szCs w:val="22"/>
                <w:lang w:val="en-GB" w:eastAsia="it-IT"/>
              </w:rPr>
            </w:pPr>
          </w:p>
        </w:tc>
        <w:tc>
          <w:tcPr>
            <w:tcW w:w="3564" w:type="dxa"/>
            <w:noWrap/>
            <w:hideMark/>
          </w:tcPr>
          <w:p w14:paraId="4479D5A3"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w:t>
            </w:r>
            <w:r>
              <w:rPr>
                <w:rFonts w:ascii="Arial" w:hAnsi="Arial" w:cs="Arial"/>
                <w:sz w:val="22"/>
                <w:szCs w:val="22"/>
              </w:rPr>
              <w:t>-0.0</w:t>
            </w:r>
            <w:r w:rsidRPr="0075364A">
              <w:rPr>
                <w:rFonts w:ascii="Arial" w:hAnsi="Arial" w:cs="Arial"/>
                <w:sz w:val="22"/>
                <w:szCs w:val="22"/>
              </w:rPr>
              <w:t xml:space="preserve">33   </w:t>
            </w:r>
            <w:r>
              <w:rPr>
                <w:rFonts w:ascii="Arial" w:hAnsi="Arial" w:cs="Arial"/>
                <w:sz w:val="22"/>
                <w:szCs w:val="22"/>
              </w:rPr>
              <w:t>-0.0</w:t>
            </w:r>
            <w:r w:rsidRPr="0075364A">
              <w:rPr>
                <w:rFonts w:ascii="Arial" w:hAnsi="Arial" w:cs="Arial"/>
                <w:sz w:val="22"/>
                <w:szCs w:val="22"/>
              </w:rPr>
              <w:t>15</w:t>
            </w:r>
            <w:r w:rsidRPr="00263505">
              <w:rPr>
                <w:rFonts w:ascii="Arial" w:hAnsi="Arial" w:cs="Arial"/>
                <w:sz w:val="22"/>
                <w:szCs w:val="22"/>
              </w:rPr>
              <w:t>]</w:t>
            </w:r>
          </w:p>
        </w:tc>
        <w:tc>
          <w:tcPr>
            <w:tcW w:w="2828" w:type="dxa"/>
          </w:tcPr>
          <w:p w14:paraId="1105B6BE"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w:t>
            </w:r>
            <w:r>
              <w:rPr>
                <w:rFonts w:ascii="Arial" w:hAnsi="Arial" w:cs="Arial"/>
                <w:sz w:val="22"/>
                <w:szCs w:val="22"/>
              </w:rPr>
              <w:t>-0.0</w:t>
            </w:r>
            <w:r w:rsidRPr="00633FB3">
              <w:rPr>
                <w:rFonts w:ascii="Arial" w:hAnsi="Arial" w:cs="Arial"/>
                <w:sz w:val="22"/>
                <w:szCs w:val="22"/>
              </w:rPr>
              <w:t xml:space="preserve">62   </w:t>
            </w:r>
            <w:r>
              <w:rPr>
                <w:rFonts w:ascii="Arial" w:hAnsi="Arial" w:cs="Arial"/>
                <w:sz w:val="22"/>
                <w:szCs w:val="22"/>
              </w:rPr>
              <w:t>-0.0</w:t>
            </w:r>
            <w:r w:rsidRPr="00633FB3">
              <w:rPr>
                <w:rFonts w:ascii="Arial" w:hAnsi="Arial" w:cs="Arial"/>
                <w:sz w:val="22"/>
                <w:szCs w:val="22"/>
              </w:rPr>
              <w:t>25</w:t>
            </w:r>
            <w:r w:rsidRPr="00263505">
              <w:rPr>
                <w:rFonts w:ascii="Arial" w:hAnsi="Arial" w:cs="Arial"/>
                <w:sz w:val="22"/>
                <w:szCs w:val="22"/>
              </w:rPr>
              <w:t>]</w:t>
            </w:r>
          </w:p>
        </w:tc>
      </w:tr>
      <w:tr w:rsidR="005F22A1" w:rsidRPr="00263505" w14:paraId="7CD20BA0" w14:textId="77777777" w:rsidTr="00A85CF0">
        <w:trPr>
          <w:trHeight w:val="280"/>
        </w:trPr>
        <w:tc>
          <w:tcPr>
            <w:tcW w:w="3240" w:type="dxa"/>
            <w:noWrap/>
          </w:tcPr>
          <w:p w14:paraId="76B2E86F" w14:textId="77777777" w:rsidR="005F22A1" w:rsidRPr="00263505" w:rsidRDefault="005F22A1" w:rsidP="00A85CF0">
            <w:pPr>
              <w:spacing w:line="276" w:lineRule="auto"/>
              <w:rPr>
                <w:rFonts w:ascii="Arial" w:eastAsia="Times New Roman" w:hAnsi="Arial" w:cs="Arial"/>
                <w:sz w:val="22"/>
                <w:szCs w:val="22"/>
                <w:lang w:val="en-GB" w:eastAsia="it-IT"/>
              </w:rPr>
            </w:pPr>
            <w:r w:rsidRPr="00263505">
              <w:rPr>
                <w:rFonts w:ascii="Arial" w:eastAsia="Times New Roman" w:hAnsi="Arial" w:cs="Arial"/>
                <w:sz w:val="22"/>
                <w:szCs w:val="22"/>
                <w:lang w:val="en-GB" w:eastAsia="it-IT"/>
              </w:rPr>
              <w:t>45-54</w:t>
            </w:r>
          </w:p>
        </w:tc>
        <w:tc>
          <w:tcPr>
            <w:tcW w:w="3564" w:type="dxa"/>
            <w:noWrap/>
          </w:tcPr>
          <w:p w14:paraId="488BDB9E"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-0.013***</w:t>
            </w:r>
          </w:p>
        </w:tc>
        <w:tc>
          <w:tcPr>
            <w:tcW w:w="2828" w:type="dxa"/>
          </w:tcPr>
          <w:p w14:paraId="38750874"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-0.045***</w:t>
            </w:r>
          </w:p>
        </w:tc>
      </w:tr>
      <w:tr w:rsidR="005F22A1" w:rsidRPr="00263505" w14:paraId="1D52AA96" w14:textId="77777777" w:rsidTr="00A85CF0">
        <w:trPr>
          <w:trHeight w:val="280"/>
        </w:trPr>
        <w:tc>
          <w:tcPr>
            <w:tcW w:w="3240" w:type="dxa"/>
            <w:noWrap/>
          </w:tcPr>
          <w:p w14:paraId="2114EFE3" w14:textId="77777777" w:rsidR="005F22A1" w:rsidRPr="00263505" w:rsidRDefault="005F22A1" w:rsidP="00A85CF0">
            <w:pPr>
              <w:spacing w:line="276" w:lineRule="auto"/>
              <w:rPr>
                <w:rFonts w:ascii="Arial" w:eastAsia="Times New Roman" w:hAnsi="Arial" w:cs="Arial"/>
                <w:sz w:val="22"/>
                <w:szCs w:val="22"/>
                <w:lang w:val="en-GB" w:eastAsia="it-IT"/>
              </w:rPr>
            </w:pPr>
          </w:p>
        </w:tc>
        <w:tc>
          <w:tcPr>
            <w:tcW w:w="3564" w:type="dxa"/>
            <w:noWrap/>
          </w:tcPr>
          <w:p w14:paraId="3B43AD8F"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w:t>
            </w:r>
            <w:r>
              <w:rPr>
                <w:rFonts w:ascii="Arial" w:hAnsi="Arial" w:cs="Arial"/>
                <w:sz w:val="22"/>
                <w:szCs w:val="22"/>
              </w:rPr>
              <w:t>-0.0</w:t>
            </w:r>
            <w:r w:rsidRPr="0075364A">
              <w:rPr>
                <w:rFonts w:ascii="Arial" w:hAnsi="Arial" w:cs="Arial"/>
                <w:sz w:val="22"/>
                <w:szCs w:val="22"/>
              </w:rPr>
              <w:t xml:space="preserve">22   </w:t>
            </w:r>
            <w:r>
              <w:rPr>
                <w:rFonts w:ascii="Arial" w:hAnsi="Arial" w:cs="Arial"/>
                <w:sz w:val="22"/>
                <w:szCs w:val="22"/>
              </w:rPr>
              <w:t>-0.0</w:t>
            </w:r>
            <w:r w:rsidRPr="0075364A">
              <w:rPr>
                <w:rFonts w:ascii="Arial" w:hAnsi="Arial" w:cs="Arial"/>
                <w:sz w:val="22"/>
                <w:szCs w:val="22"/>
              </w:rPr>
              <w:t>04</w:t>
            </w:r>
            <w:r w:rsidRPr="00263505">
              <w:rPr>
                <w:rFonts w:ascii="Arial" w:hAnsi="Arial" w:cs="Arial"/>
                <w:sz w:val="22"/>
                <w:szCs w:val="22"/>
              </w:rPr>
              <w:t>]</w:t>
            </w:r>
          </w:p>
        </w:tc>
        <w:tc>
          <w:tcPr>
            <w:tcW w:w="2828" w:type="dxa"/>
          </w:tcPr>
          <w:p w14:paraId="2E66157A"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w:t>
            </w:r>
            <w:r>
              <w:rPr>
                <w:rFonts w:ascii="Arial" w:hAnsi="Arial" w:cs="Arial"/>
                <w:sz w:val="22"/>
                <w:szCs w:val="22"/>
              </w:rPr>
              <w:t>-0.0</w:t>
            </w:r>
            <w:r w:rsidRPr="00633FB3">
              <w:rPr>
                <w:rFonts w:ascii="Arial" w:hAnsi="Arial" w:cs="Arial"/>
                <w:sz w:val="22"/>
                <w:szCs w:val="22"/>
              </w:rPr>
              <w:t xml:space="preserve">64   </w:t>
            </w:r>
            <w:r>
              <w:rPr>
                <w:rFonts w:ascii="Arial" w:hAnsi="Arial" w:cs="Arial"/>
                <w:sz w:val="22"/>
                <w:szCs w:val="22"/>
              </w:rPr>
              <w:t>-0.0</w:t>
            </w:r>
            <w:r w:rsidRPr="00633FB3">
              <w:rPr>
                <w:rFonts w:ascii="Arial" w:hAnsi="Arial" w:cs="Arial"/>
                <w:sz w:val="22"/>
                <w:szCs w:val="22"/>
              </w:rPr>
              <w:t>26</w:t>
            </w:r>
            <w:r w:rsidRPr="00263505">
              <w:rPr>
                <w:rFonts w:ascii="Arial" w:hAnsi="Arial" w:cs="Arial"/>
                <w:sz w:val="22"/>
                <w:szCs w:val="22"/>
              </w:rPr>
              <w:t>]</w:t>
            </w:r>
          </w:p>
        </w:tc>
      </w:tr>
      <w:tr w:rsidR="005F22A1" w:rsidRPr="00263505" w14:paraId="30F73124" w14:textId="77777777" w:rsidTr="00A85CF0">
        <w:trPr>
          <w:trHeight w:val="280"/>
        </w:trPr>
        <w:tc>
          <w:tcPr>
            <w:tcW w:w="3240" w:type="dxa"/>
            <w:noWrap/>
          </w:tcPr>
          <w:p w14:paraId="0766F7FD" w14:textId="77777777" w:rsidR="005F22A1" w:rsidRPr="00263505" w:rsidRDefault="005F22A1" w:rsidP="00A85CF0">
            <w:pPr>
              <w:spacing w:line="276" w:lineRule="auto"/>
              <w:rPr>
                <w:rFonts w:ascii="Arial" w:eastAsia="Times New Roman" w:hAnsi="Arial" w:cs="Arial"/>
                <w:sz w:val="22"/>
                <w:szCs w:val="22"/>
                <w:lang w:val="en-GB" w:eastAsia="it-IT"/>
              </w:rPr>
            </w:pPr>
            <w:r w:rsidRPr="00263505">
              <w:rPr>
                <w:rFonts w:ascii="Arial" w:eastAsia="Times New Roman" w:hAnsi="Arial" w:cs="Arial"/>
                <w:sz w:val="22"/>
                <w:szCs w:val="22"/>
                <w:lang w:val="en-GB" w:eastAsia="it-IT"/>
              </w:rPr>
              <w:t>55-64</w:t>
            </w:r>
          </w:p>
        </w:tc>
        <w:tc>
          <w:tcPr>
            <w:tcW w:w="3564" w:type="dxa"/>
            <w:noWrap/>
          </w:tcPr>
          <w:p w14:paraId="144460EE"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-0.008</w:t>
            </w:r>
          </w:p>
        </w:tc>
        <w:tc>
          <w:tcPr>
            <w:tcW w:w="2828" w:type="dxa"/>
          </w:tcPr>
          <w:p w14:paraId="1E4750E5"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-0.085***</w:t>
            </w:r>
          </w:p>
        </w:tc>
      </w:tr>
      <w:tr w:rsidR="005F22A1" w:rsidRPr="00263505" w14:paraId="4CFCAB85" w14:textId="77777777" w:rsidTr="00A85CF0">
        <w:trPr>
          <w:trHeight w:val="280"/>
        </w:trPr>
        <w:tc>
          <w:tcPr>
            <w:tcW w:w="3240" w:type="dxa"/>
            <w:noWrap/>
          </w:tcPr>
          <w:p w14:paraId="162504A7" w14:textId="77777777" w:rsidR="005F22A1" w:rsidRPr="00263505" w:rsidRDefault="005F22A1" w:rsidP="00A85CF0">
            <w:pPr>
              <w:spacing w:line="276" w:lineRule="auto"/>
              <w:rPr>
                <w:rFonts w:ascii="Arial" w:eastAsia="Times New Roman" w:hAnsi="Arial" w:cs="Arial"/>
                <w:sz w:val="22"/>
                <w:szCs w:val="22"/>
                <w:lang w:val="en-GB" w:eastAsia="it-IT"/>
              </w:rPr>
            </w:pPr>
          </w:p>
        </w:tc>
        <w:tc>
          <w:tcPr>
            <w:tcW w:w="3564" w:type="dxa"/>
            <w:noWrap/>
          </w:tcPr>
          <w:p w14:paraId="25303497"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w:t>
            </w:r>
            <w:r>
              <w:rPr>
                <w:rFonts w:ascii="Arial" w:hAnsi="Arial" w:cs="Arial"/>
                <w:sz w:val="22"/>
                <w:szCs w:val="22"/>
              </w:rPr>
              <w:t>-0.0</w:t>
            </w:r>
            <w:r w:rsidRPr="0075364A">
              <w:rPr>
                <w:rFonts w:ascii="Arial" w:hAnsi="Arial" w:cs="Arial"/>
                <w:sz w:val="22"/>
                <w:szCs w:val="22"/>
              </w:rPr>
              <w:t xml:space="preserve">20   </w:t>
            </w:r>
            <w:r>
              <w:rPr>
                <w:rFonts w:ascii="Arial" w:hAnsi="Arial" w:cs="Arial"/>
                <w:sz w:val="22"/>
                <w:szCs w:val="22"/>
              </w:rPr>
              <w:t>0.0</w:t>
            </w:r>
            <w:r w:rsidRPr="0075364A">
              <w:rPr>
                <w:rFonts w:ascii="Arial" w:hAnsi="Arial" w:cs="Arial"/>
                <w:sz w:val="22"/>
                <w:szCs w:val="22"/>
              </w:rPr>
              <w:t>02</w:t>
            </w:r>
            <w:r w:rsidRPr="00263505">
              <w:rPr>
                <w:rFonts w:ascii="Arial" w:hAnsi="Arial" w:cs="Arial"/>
                <w:sz w:val="22"/>
                <w:szCs w:val="22"/>
              </w:rPr>
              <w:t>]</w:t>
            </w:r>
          </w:p>
        </w:tc>
        <w:tc>
          <w:tcPr>
            <w:tcW w:w="2828" w:type="dxa"/>
          </w:tcPr>
          <w:p w14:paraId="455E47FE"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w:t>
            </w:r>
            <w:r>
              <w:rPr>
                <w:rFonts w:ascii="Arial" w:hAnsi="Arial" w:cs="Arial"/>
                <w:sz w:val="22"/>
                <w:szCs w:val="22"/>
              </w:rPr>
              <w:t>-0.1</w:t>
            </w:r>
            <w:r w:rsidRPr="00633FB3">
              <w:rPr>
                <w:rFonts w:ascii="Arial" w:hAnsi="Arial" w:cs="Arial"/>
                <w:sz w:val="22"/>
                <w:szCs w:val="22"/>
              </w:rPr>
              <w:t xml:space="preserve">07   </w:t>
            </w:r>
            <w:r>
              <w:rPr>
                <w:rFonts w:ascii="Arial" w:hAnsi="Arial" w:cs="Arial"/>
                <w:sz w:val="22"/>
                <w:szCs w:val="22"/>
              </w:rPr>
              <w:t>-0.0</w:t>
            </w:r>
            <w:r w:rsidRPr="00633FB3">
              <w:rPr>
                <w:rFonts w:ascii="Arial" w:hAnsi="Arial" w:cs="Arial"/>
                <w:sz w:val="22"/>
                <w:szCs w:val="22"/>
              </w:rPr>
              <w:t>63</w:t>
            </w:r>
            <w:r w:rsidRPr="00263505">
              <w:rPr>
                <w:rFonts w:ascii="Arial" w:hAnsi="Arial" w:cs="Arial"/>
                <w:sz w:val="22"/>
                <w:szCs w:val="22"/>
              </w:rPr>
              <w:t>]</w:t>
            </w:r>
          </w:p>
        </w:tc>
      </w:tr>
      <w:tr w:rsidR="005F22A1" w:rsidRPr="00263505" w14:paraId="41372724" w14:textId="77777777" w:rsidTr="00A85CF0">
        <w:trPr>
          <w:trHeight w:val="280"/>
        </w:trPr>
        <w:tc>
          <w:tcPr>
            <w:tcW w:w="3240" w:type="dxa"/>
            <w:noWrap/>
          </w:tcPr>
          <w:p w14:paraId="144CFBC4" w14:textId="77777777" w:rsidR="005F22A1" w:rsidRPr="00263505" w:rsidRDefault="005F22A1" w:rsidP="00A85CF0">
            <w:pPr>
              <w:spacing w:line="276" w:lineRule="auto"/>
              <w:rPr>
                <w:rFonts w:ascii="Arial" w:eastAsia="Times New Roman" w:hAnsi="Arial" w:cs="Arial"/>
                <w:color w:val="000000"/>
                <w:sz w:val="22"/>
                <w:szCs w:val="22"/>
                <w:lang w:val="en-GB" w:eastAsia="it-IT"/>
              </w:rPr>
            </w:pPr>
            <w:r w:rsidRPr="00263505">
              <w:rPr>
                <w:rFonts w:ascii="Arial" w:eastAsia="Times New Roman" w:hAnsi="Arial" w:cs="Arial"/>
                <w:b/>
                <w:color w:val="000000"/>
                <w:sz w:val="22"/>
                <w:szCs w:val="22"/>
                <w:lang w:val="en-GB" w:eastAsia="it-IT"/>
              </w:rPr>
              <w:t>Gender</w:t>
            </w:r>
          </w:p>
        </w:tc>
        <w:tc>
          <w:tcPr>
            <w:tcW w:w="3564" w:type="dxa"/>
            <w:noWrap/>
          </w:tcPr>
          <w:p w14:paraId="686337A3" w14:textId="77777777" w:rsidR="005F22A1" w:rsidRPr="00263505" w:rsidRDefault="005F22A1" w:rsidP="00A85CF0">
            <w:pPr>
              <w:widowControl w:val="0"/>
              <w:autoSpaceDE w:val="0"/>
              <w:autoSpaceDN w:val="0"/>
              <w:adjustRightInd w:val="0"/>
              <w:jc w:val="center"/>
              <w:rPr>
                <w:rFonts w:ascii="Arial" w:hAnsi="Arial" w:cs="Arial"/>
                <w:sz w:val="22"/>
                <w:szCs w:val="22"/>
              </w:rPr>
            </w:pPr>
          </w:p>
        </w:tc>
        <w:tc>
          <w:tcPr>
            <w:tcW w:w="2828" w:type="dxa"/>
          </w:tcPr>
          <w:p w14:paraId="415A5336" w14:textId="77777777" w:rsidR="005F22A1" w:rsidRPr="00263505" w:rsidRDefault="005F22A1" w:rsidP="00A85CF0">
            <w:pPr>
              <w:widowControl w:val="0"/>
              <w:autoSpaceDE w:val="0"/>
              <w:autoSpaceDN w:val="0"/>
              <w:adjustRightInd w:val="0"/>
              <w:jc w:val="center"/>
              <w:rPr>
                <w:rFonts w:ascii="Arial" w:hAnsi="Arial" w:cs="Arial"/>
                <w:sz w:val="22"/>
                <w:szCs w:val="22"/>
              </w:rPr>
            </w:pPr>
          </w:p>
        </w:tc>
      </w:tr>
      <w:tr w:rsidR="005F22A1" w:rsidRPr="00263505" w14:paraId="5D6E1D69" w14:textId="77777777" w:rsidTr="00A85CF0">
        <w:trPr>
          <w:trHeight w:val="280"/>
        </w:trPr>
        <w:tc>
          <w:tcPr>
            <w:tcW w:w="3240" w:type="dxa"/>
            <w:noWrap/>
          </w:tcPr>
          <w:p w14:paraId="7BE578D3" w14:textId="77777777" w:rsidR="005F22A1" w:rsidRPr="00263505" w:rsidRDefault="005F22A1" w:rsidP="00A85CF0">
            <w:pPr>
              <w:spacing w:line="276" w:lineRule="auto"/>
              <w:rPr>
                <w:rFonts w:ascii="Arial" w:eastAsia="Times New Roman" w:hAnsi="Arial" w:cs="Arial"/>
                <w:color w:val="000000"/>
                <w:sz w:val="22"/>
                <w:szCs w:val="22"/>
                <w:lang w:val="en-GB" w:eastAsia="it-IT"/>
              </w:rPr>
            </w:pPr>
          </w:p>
        </w:tc>
        <w:tc>
          <w:tcPr>
            <w:tcW w:w="3564" w:type="dxa"/>
            <w:noWrap/>
          </w:tcPr>
          <w:p w14:paraId="2D59344F" w14:textId="77777777" w:rsidR="005F22A1" w:rsidRPr="00263505" w:rsidRDefault="005F22A1" w:rsidP="00A85CF0">
            <w:pPr>
              <w:widowControl w:val="0"/>
              <w:autoSpaceDE w:val="0"/>
              <w:autoSpaceDN w:val="0"/>
              <w:adjustRightInd w:val="0"/>
              <w:jc w:val="center"/>
              <w:rPr>
                <w:rFonts w:ascii="Arial" w:hAnsi="Arial" w:cs="Arial"/>
                <w:sz w:val="22"/>
                <w:szCs w:val="22"/>
              </w:rPr>
            </w:pPr>
          </w:p>
        </w:tc>
        <w:tc>
          <w:tcPr>
            <w:tcW w:w="2828" w:type="dxa"/>
          </w:tcPr>
          <w:p w14:paraId="523885B4" w14:textId="77777777" w:rsidR="005F22A1" w:rsidRPr="00263505" w:rsidRDefault="005F22A1" w:rsidP="00A85CF0">
            <w:pPr>
              <w:widowControl w:val="0"/>
              <w:autoSpaceDE w:val="0"/>
              <w:autoSpaceDN w:val="0"/>
              <w:adjustRightInd w:val="0"/>
              <w:jc w:val="center"/>
              <w:rPr>
                <w:rFonts w:ascii="Arial" w:hAnsi="Arial" w:cs="Arial"/>
                <w:sz w:val="22"/>
                <w:szCs w:val="22"/>
              </w:rPr>
            </w:pPr>
          </w:p>
        </w:tc>
      </w:tr>
      <w:tr w:rsidR="005F22A1" w:rsidRPr="00263505" w14:paraId="0987115E" w14:textId="77777777" w:rsidTr="00A85CF0">
        <w:trPr>
          <w:trHeight w:val="280"/>
        </w:trPr>
        <w:tc>
          <w:tcPr>
            <w:tcW w:w="3240" w:type="dxa"/>
            <w:noWrap/>
            <w:hideMark/>
          </w:tcPr>
          <w:p w14:paraId="646B28DF" w14:textId="77777777" w:rsidR="005F22A1" w:rsidRPr="00263505" w:rsidRDefault="005F22A1" w:rsidP="00A85CF0">
            <w:pPr>
              <w:spacing w:line="276" w:lineRule="auto"/>
              <w:rPr>
                <w:rFonts w:ascii="Arial" w:eastAsia="Times New Roman" w:hAnsi="Arial" w:cs="Arial"/>
                <w:color w:val="000000"/>
                <w:sz w:val="22"/>
                <w:szCs w:val="22"/>
                <w:lang w:val="en-GB" w:eastAsia="it-IT"/>
              </w:rPr>
            </w:pPr>
            <w:r w:rsidRPr="00263505">
              <w:rPr>
                <w:rFonts w:ascii="Arial" w:eastAsia="Times New Roman" w:hAnsi="Arial" w:cs="Arial"/>
                <w:color w:val="000000"/>
                <w:sz w:val="22"/>
                <w:szCs w:val="22"/>
                <w:lang w:val="en-GB" w:eastAsia="it-IT"/>
              </w:rPr>
              <w:t>Female</w:t>
            </w:r>
          </w:p>
        </w:tc>
        <w:tc>
          <w:tcPr>
            <w:tcW w:w="3564" w:type="dxa"/>
            <w:noWrap/>
            <w:hideMark/>
          </w:tcPr>
          <w:p w14:paraId="7E0BEA25"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0.022***</w:t>
            </w:r>
          </w:p>
        </w:tc>
        <w:tc>
          <w:tcPr>
            <w:tcW w:w="2828" w:type="dxa"/>
          </w:tcPr>
          <w:p w14:paraId="2A22864D"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-0.010*</w:t>
            </w:r>
          </w:p>
        </w:tc>
      </w:tr>
      <w:tr w:rsidR="005F22A1" w:rsidRPr="00263505" w14:paraId="39FF7D4C" w14:textId="77777777" w:rsidTr="00A85CF0">
        <w:trPr>
          <w:trHeight w:val="280"/>
        </w:trPr>
        <w:tc>
          <w:tcPr>
            <w:tcW w:w="3240" w:type="dxa"/>
            <w:noWrap/>
            <w:hideMark/>
          </w:tcPr>
          <w:p w14:paraId="1DB1EB03" w14:textId="77777777" w:rsidR="005F22A1" w:rsidRPr="00263505" w:rsidRDefault="005F22A1" w:rsidP="00A85CF0">
            <w:pPr>
              <w:spacing w:line="276" w:lineRule="auto"/>
              <w:jc w:val="center"/>
              <w:rPr>
                <w:rFonts w:ascii="Arial" w:eastAsia="Times New Roman" w:hAnsi="Arial" w:cs="Arial"/>
                <w:sz w:val="22"/>
                <w:szCs w:val="22"/>
                <w:lang w:val="en-GB" w:eastAsia="it-IT"/>
              </w:rPr>
            </w:pPr>
          </w:p>
        </w:tc>
        <w:tc>
          <w:tcPr>
            <w:tcW w:w="3564" w:type="dxa"/>
            <w:noWrap/>
            <w:hideMark/>
          </w:tcPr>
          <w:p w14:paraId="4D919DD8" w14:textId="77777777" w:rsidR="005F22A1" w:rsidRPr="00263505" w:rsidRDefault="005F22A1" w:rsidP="00A85CF0">
            <w:pPr>
              <w:widowControl w:val="0"/>
              <w:autoSpaceDE w:val="0"/>
              <w:autoSpaceDN w:val="0"/>
              <w:adjustRightInd w:val="0"/>
              <w:jc w:val="center"/>
              <w:rPr>
                <w:rFonts w:ascii="Arial" w:hAnsi="Arial" w:cs="Arial"/>
                <w:sz w:val="22"/>
                <w:szCs w:val="22"/>
              </w:rPr>
            </w:pPr>
            <w:r>
              <w:rPr>
                <w:rFonts w:ascii="Arial" w:hAnsi="Arial" w:cs="Arial"/>
                <w:sz w:val="22"/>
                <w:szCs w:val="22"/>
              </w:rPr>
              <w:t>[0.0</w:t>
            </w:r>
            <w:r w:rsidRPr="007271B5">
              <w:rPr>
                <w:rFonts w:ascii="Arial" w:hAnsi="Arial" w:cs="Arial"/>
                <w:sz w:val="22"/>
                <w:szCs w:val="22"/>
              </w:rPr>
              <w:t xml:space="preserve">17   </w:t>
            </w:r>
            <w:r>
              <w:rPr>
                <w:rFonts w:ascii="Arial" w:hAnsi="Arial" w:cs="Arial"/>
                <w:sz w:val="22"/>
                <w:szCs w:val="22"/>
              </w:rPr>
              <w:t>0.0</w:t>
            </w:r>
            <w:r w:rsidRPr="007271B5">
              <w:rPr>
                <w:rFonts w:ascii="Arial" w:hAnsi="Arial" w:cs="Arial"/>
                <w:sz w:val="22"/>
                <w:szCs w:val="22"/>
              </w:rPr>
              <w:t>26</w:t>
            </w:r>
            <w:r w:rsidRPr="00263505">
              <w:rPr>
                <w:rFonts w:ascii="Arial" w:hAnsi="Arial" w:cs="Arial"/>
                <w:sz w:val="22"/>
                <w:szCs w:val="22"/>
              </w:rPr>
              <w:t>]</w:t>
            </w:r>
          </w:p>
        </w:tc>
        <w:tc>
          <w:tcPr>
            <w:tcW w:w="2828" w:type="dxa"/>
          </w:tcPr>
          <w:p w14:paraId="66613372"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w:t>
            </w:r>
            <w:r>
              <w:rPr>
                <w:rFonts w:ascii="Arial" w:hAnsi="Arial" w:cs="Arial"/>
                <w:sz w:val="22"/>
                <w:szCs w:val="22"/>
              </w:rPr>
              <w:t>-0.0</w:t>
            </w:r>
            <w:r w:rsidRPr="00633FB3">
              <w:rPr>
                <w:rFonts w:ascii="Arial" w:hAnsi="Arial" w:cs="Arial"/>
                <w:sz w:val="22"/>
                <w:szCs w:val="22"/>
              </w:rPr>
              <w:t xml:space="preserve">21    </w:t>
            </w:r>
            <w:r>
              <w:rPr>
                <w:rFonts w:ascii="Arial" w:hAnsi="Arial" w:cs="Arial"/>
                <w:sz w:val="22"/>
                <w:szCs w:val="22"/>
              </w:rPr>
              <w:t>0.0</w:t>
            </w:r>
            <w:r w:rsidRPr="00633FB3">
              <w:rPr>
                <w:rFonts w:ascii="Arial" w:hAnsi="Arial" w:cs="Arial"/>
                <w:sz w:val="22"/>
                <w:szCs w:val="22"/>
              </w:rPr>
              <w:t>00</w:t>
            </w:r>
            <w:r w:rsidRPr="00263505">
              <w:rPr>
                <w:rFonts w:ascii="Arial" w:hAnsi="Arial" w:cs="Arial"/>
                <w:sz w:val="22"/>
                <w:szCs w:val="22"/>
              </w:rPr>
              <w:t>]</w:t>
            </w:r>
          </w:p>
        </w:tc>
      </w:tr>
      <w:tr w:rsidR="005F22A1" w:rsidRPr="00263505" w14:paraId="3227159A" w14:textId="77777777" w:rsidTr="00A85CF0">
        <w:trPr>
          <w:trHeight w:val="280"/>
        </w:trPr>
        <w:tc>
          <w:tcPr>
            <w:tcW w:w="3240" w:type="dxa"/>
            <w:noWrap/>
          </w:tcPr>
          <w:p w14:paraId="1976A122" w14:textId="77777777" w:rsidR="005F22A1" w:rsidRPr="00263505" w:rsidRDefault="005F22A1" w:rsidP="00A85CF0">
            <w:pPr>
              <w:spacing w:line="276" w:lineRule="auto"/>
              <w:rPr>
                <w:rFonts w:ascii="Arial" w:eastAsia="Times New Roman" w:hAnsi="Arial" w:cs="Arial"/>
                <w:color w:val="000000"/>
                <w:sz w:val="22"/>
                <w:szCs w:val="22"/>
                <w:lang w:val="en-GB" w:eastAsia="it-IT"/>
              </w:rPr>
            </w:pPr>
            <w:r w:rsidRPr="00263505">
              <w:rPr>
                <w:rFonts w:ascii="Arial" w:eastAsia="Times New Roman" w:hAnsi="Arial" w:cs="Arial"/>
                <w:b/>
                <w:color w:val="000000"/>
                <w:sz w:val="22"/>
                <w:szCs w:val="22"/>
                <w:lang w:val="en-GB" w:eastAsia="it-IT"/>
              </w:rPr>
              <w:t>Education</w:t>
            </w:r>
          </w:p>
        </w:tc>
        <w:tc>
          <w:tcPr>
            <w:tcW w:w="3564" w:type="dxa"/>
            <w:noWrap/>
          </w:tcPr>
          <w:p w14:paraId="771044A1" w14:textId="77777777" w:rsidR="005F22A1" w:rsidRPr="00263505" w:rsidRDefault="005F22A1" w:rsidP="00A85CF0">
            <w:pPr>
              <w:widowControl w:val="0"/>
              <w:autoSpaceDE w:val="0"/>
              <w:autoSpaceDN w:val="0"/>
              <w:adjustRightInd w:val="0"/>
              <w:jc w:val="center"/>
              <w:rPr>
                <w:rFonts w:ascii="Arial" w:hAnsi="Arial" w:cs="Arial"/>
                <w:sz w:val="22"/>
                <w:szCs w:val="22"/>
              </w:rPr>
            </w:pPr>
          </w:p>
        </w:tc>
        <w:tc>
          <w:tcPr>
            <w:tcW w:w="2828" w:type="dxa"/>
          </w:tcPr>
          <w:p w14:paraId="4625C5EE" w14:textId="77777777" w:rsidR="005F22A1" w:rsidRPr="00263505" w:rsidRDefault="005F22A1" w:rsidP="00A85CF0">
            <w:pPr>
              <w:widowControl w:val="0"/>
              <w:autoSpaceDE w:val="0"/>
              <w:autoSpaceDN w:val="0"/>
              <w:adjustRightInd w:val="0"/>
              <w:jc w:val="center"/>
              <w:rPr>
                <w:rFonts w:ascii="Arial" w:hAnsi="Arial" w:cs="Arial"/>
                <w:sz w:val="22"/>
                <w:szCs w:val="22"/>
              </w:rPr>
            </w:pPr>
          </w:p>
        </w:tc>
      </w:tr>
      <w:tr w:rsidR="005F22A1" w:rsidRPr="00263505" w14:paraId="6E720B09" w14:textId="77777777" w:rsidTr="00A85CF0">
        <w:trPr>
          <w:trHeight w:val="280"/>
        </w:trPr>
        <w:tc>
          <w:tcPr>
            <w:tcW w:w="3240" w:type="dxa"/>
            <w:noWrap/>
          </w:tcPr>
          <w:p w14:paraId="20747C21" w14:textId="77777777" w:rsidR="005F22A1" w:rsidRPr="00263505" w:rsidRDefault="005F22A1" w:rsidP="00A85CF0">
            <w:pPr>
              <w:spacing w:line="276" w:lineRule="auto"/>
              <w:rPr>
                <w:rFonts w:ascii="Arial" w:eastAsia="Times New Roman" w:hAnsi="Arial" w:cs="Arial"/>
                <w:color w:val="000000"/>
                <w:sz w:val="22"/>
                <w:szCs w:val="22"/>
                <w:lang w:val="en-GB" w:eastAsia="it-IT"/>
              </w:rPr>
            </w:pPr>
            <w:r w:rsidRPr="00263505">
              <w:rPr>
                <w:rFonts w:ascii="Arial" w:eastAsia="Times New Roman" w:hAnsi="Arial" w:cs="Arial"/>
                <w:color w:val="000000"/>
                <w:sz w:val="22"/>
                <w:szCs w:val="22"/>
                <w:lang w:val="en-GB" w:eastAsia="it-IT"/>
              </w:rPr>
              <w:t>compulsory[ref]</w:t>
            </w:r>
          </w:p>
        </w:tc>
        <w:tc>
          <w:tcPr>
            <w:tcW w:w="3564" w:type="dxa"/>
            <w:noWrap/>
          </w:tcPr>
          <w:p w14:paraId="2FCAC6E5" w14:textId="77777777" w:rsidR="005F22A1" w:rsidRPr="00263505" w:rsidRDefault="005F22A1" w:rsidP="00A85CF0">
            <w:pPr>
              <w:widowControl w:val="0"/>
              <w:autoSpaceDE w:val="0"/>
              <w:autoSpaceDN w:val="0"/>
              <w:adjustRightInd w:val="0"/>
              <w:jc w:val="center"/>
              <w:rPr>
                <w:rFonts w:ascii="Arial" w:hAnsi="Arial" w:cs="Arial"/>
                <w:sz w:val="22"/>
                <w:szCs w:val="22"/>
              </w:rPr>
            </w:pPr>
          </w:p>
        </w:tc>
        <w:tc>
          <w:tcPr>
            <w:tcW w:w="2828" w:type="dxa"/>
          </w:tcPr>
          <w:p w14:paraId="113D0EEB" w14:textId="77777777" w:rsidR="005F22A1" w:rsidRPr="00263505" w:rsidRDefault="005F22A1" w:rsidP="00A85CF0">
            <w:pPr>
              <w:widowControl w:val="0"/>
              <w:autoSpaceDE w:val="0"/>
              <w:autoSpaceDN w:val="0"/>
              <w:adjustRightInd w:val="0"/>
              <w:jc w:val="center"/>
              <w:rPr>
                <w:rFonts w:ascii="Arial" w:hAnsi="Arial" w:cs="Arial"/>
                <w:sz w:val="22"/>
                <w:szCs w:val="22"/>
              </w:rPr>
            </w:pPr>
          </w:p>
        </w:tc>
      </w:tr>
      <w:tr w:rsidR="005F22A1" w:rsidRPr="00263505" w14:paraId="6B5D8CD2" w14:textId="77777777" w:rsidTr="00A85CF0">
        <w:trPr>
          <w:trHeight w:val="280"/>
        </w:trPr>
        <w:tc>
          <w:tcPr>
            <w:tcW w:w="3240" w:type="dxa"/>
            <w:noWrap/>
            <w:hideMark/>
          </w:tcPr>
          <w:p w14:paraId="281E44EB" w14:textId="77777777" w:rsidR="005F22A1" w:rsidRPr="00263505" w:rsidRDefault="005F22A1" w:rsidP="00A85CF0">
            <w:pPr>
              <w:spacing w:line="276" w:lineRule="auto"/>
              <w:rPr>
                <w:rFonts w:ascii="Arial" w:eastAsia="Times New Roman" w:hAnsi="Arial" w:cs="Arial"/>
                <w:color w:val="000000"/>
                <w:sz w:val="22"/>
                <w:szCs w:val="22"/>
                <w:lang w:val="en-GB" w:eastAsia="it-IT"/>
              </w:rPr>
            </w:pPr>
            <w:r w:rsidRPr="00263505">
              <w:rPr>
                <w:rFonts w:ascii="Arial" w:eastAsia="Times New Roman" w:hAnsi="Arial" w:cs="Arial"/>
                <w:color w:val="000000"/>
                <w:sz w:val="22"/>
                <w:szCs w:val="22"/>
                <w:lang w:val="en-GB" w:eastAsia="it-IT"/>
              </w:rPr>
              <w:t>diploma</w:t>
            </w:r>
          </w:p>
        </w:tc>
        <w:tc>
          <w:tcPr>
            <w:tcW w:w="3564" w:type="dxa"/>
            <w:noWrap/>
            <w:hideMark/>
          </w:tcPr>
          <w:p w14:paraId="2C46AD89"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-0.014***</w:t>
            </w:r>
          </w:p>
        </w:tc>
        <w:tc>
          <w:tcPr>
            <w:tcW w:w="2828" w:type="dxa"/>
          </w:tcPr>
          <w:p w14:paraId="2E7C2328"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0.018***</w:t>
            </w:r>
          </w:p>
        </w:tc>
      </w:tr>
      <w:tr w:rsidR="005F22A1" w:rsidRPr="00263505" w14:paraId="0E6BD996" w14:textId="77777777" w:rsidTr="00A85CF0">
        <w:trPr>
          <w:trHeight w:val="280"/>
        </w:trPr>
        <w:tc>
          <w:tcPr>
            <w:tcW w:w="3240" w:type="dxa"/>
            <w:noWrap/>
            <w:hideMark/>
          </w:tcPr>
          <w:p w14:paraId="7EF04594" w14:textId="77777777" w:rsidR="005F22A1" w:rsidRPr="00263505" w:rsidRDefault="005F22A1" w:rsidP="00A85CF0">
            <w:pPr>
              <w:spacing w:line="276" w:lineRule="auto"/>
              <w:jc w:val="center"/>
              <w:rPr>
                <w:rFonts w:ascii="Arial" w:eastAsia="Times New Roman" w:hAnsi="Arial" w:cs="Arial"/>
                <w:sz w:val="22"/>
                <w:szCs w:val="22"/>
                <w:lang w:val="en-GB" w:eastAsia="it-IT"/>
              </w:rPr>
            </w:pPr>
          </w:p>
        </w:tc>
        <w:tc>
          <w:tcPr>
            <w:tcW w:w="3564" w:type="dxa"/>
            <w:noWrap/>
            <w:hideMark/>
          </w:tcPr>
          <w:p w14:paraId="62AA312E"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w:t>
            </w:r>
            <w:r>
              <w:rPr>
                <w:rFonts w:ascii="Arial" w:hAnsi="Arial" w:cs="Arial"/>
                <w:sz w:val="22"/>
                <w:szCs w:val="22"/>
              </w:rPr>
              <w:t>-0.0</w:t>
            </w:r>
            <w:r w:rsidRPr="007271B5">
              <w:rPr>
                <w:rFonts w:ascii="Arial" w:hAnsi="Arial" w:cs="Arial"/>
                <w:sz w:val="22"/>
                <w:szCs w:val="22"/>
              </w:rPr>
              <w:t xml:space="preserve">20   </w:t>
            </w:r>
            <w:r>
              <w:rPr>
                <w:rFonts w:ascii="Arial" w:hAnsi="Arial" w:cs="Arial"/>
                <w:sz w:val="22"/>
                <w:szCs w:val="22"/>
              </w:rPr>
              <w:t>-0.0</w:t>
            </w:r>
            <w:r w:rsidRPr="007271B5">
              <w:rPr>
                <w:rFonts w:ascii="Arial" w:hAnsi="Arial" w:cs="Arial"/>
                <w:sz w:val="22"/>
                <w:szCs w:val="22"/>
              </w:rPr>
              <w:t>08</w:t>
            </w:r>
            <w:r w:rsidRPr="00263505">
              <w:rPr>
                <w:rFonts w:ascii="Arial" w:hAnsi="Arial" w:cs="Arial"/>
                <w:sz w:val="22"/>
                <w:szCs w:val="22"/>
              </w:rPr>
              <w:t>]</w:t>
            </w:r>
          </w:p>
        </w:tc>
        <w:tc>
          <w:tcPr>
            <w:tcW w:w="2828" w:type="dxa"/>
          </w:tcPr>
          <w:p w14:paraId="362D99A3" w14:textId="77777777" w:rsidR="005F22A1" w:rsidRPr="00263505" w:rsidRDefault="005F22A1" w:rsidP="00A85CF0">
            <w:pPr>
              <w:widowControl w:val="0"/>
              <w:autoSpaceDE w:val="0"/>
              <w:autoSpaceDN w:val="0"/>
              <w:adjustRightInd w:val="0"/>
              <w:jc w:val="center"/>
              <w:rPr>
                <w:rFonts w:ascii="Arial" w:hAnsi="Arial" w:cs="Arial"/>
                <w:sz w:val="22"/>
                <w:szCs w:val="22"/>
              </w:rPr>
            </w:pPr>
            <w:r>
              <w:rPr>
                <w:rFonts w:ascii="Arial" w:hAnsi="Arial" w:cs="Arial"/>
                <w:sz w:val="22"/>
                <w:szCs w:val="22"/>
              </w:rPr>
              <w:t>[0.0</w:t>
            </w:r>
            <w:r w:rsidRPr="00633FB3">
              <w:rPr>
                <w:rFonts w:ascii="Arial" w:hAnsi="Arial" w:cs="Arial"/>
                <w:sz w:val="22"/>
                <w:szCs w:val="22"/>
              </w:rPr>
              <w:t xml:space="preserve">05   </w:t>
            </w:r>
            <w:r>
              <w:rPr>
                <w:rFonts w:ascii="Arial" w:hAnsi="Arial" w:cs="Arial"/>
                <w:sz w:val="22"/>
                <w:szCs w:val="22"/>
              </w:rPr>
              <w:t>0.0</w:t>
            </w:r>
            <w:r w:rsidRPr="00633FB3">
              <w:rPr>
                <w:rFonts w:ascii="Arial" w:hAnsi="Arial" w:cs="Arial"/>
                <w:sz w:val="22"/>
                <w:szCs w:val="22"/>
              </w:rPr>
              <w:t>30</w:t>
            </w:r>
            <w:r w:rsidRPr="00263505">
              <w:rPr>
                <w:rFonts w:ascii="Arial" w:hAnsi="Arial" w:cs="Arial"/>
                <w:sz w:val="22"/>
                <w:szCs w:val="22"/>
              </w:rPr>
              <w:t>]</w:t>
            </w:r>
          </w:p>
        </w:tc>
      </w:tr>
      <w:tr w:rsidR="005F22A1" w:rsidRPr="00263505" w14:paraId="49F0D4F3" w14:textId="77777777" w:rsidTr="00A85CF0">
        <w:trPr>
          <w:trHeight w:val="280"/>
        </w:trPr>
        <w:tc>
          <w:tcPr>
            <w:tcW w:w="3240" w:type="dxa"/>
            <w:noWrap/>
            <w:hideMark/>
          </w:tcPr>
          <w:p w14:paraId="5A86FB06" w14:textId="77777777" w:rsidR="005F22A1" w:rsidRPr="00263505" w:rsidRDefault="005F22A1" w:rsidP="00A85CF0">
            <w:pPr>
              <w:spacing w:line="276" w:lineRule="auto"/>
              <w:rPr>
                <w:rFonts w:ascii="Arial" w:eastAsia="Times New Roman" w:hAnsi="Arial" w:cs="Arial"/>
                <w:color w:val="000000"/>
                <w:sz w:val="22"/>
                <w:szCs w:val="22"/>
                <w:lang w:val="en-GB" w:eastAsia="it-IT"/>
              </w:rPr>
            </w:pPr>
            <w:r w:rsidRPr="00263505">
              <w:rPr>
                <w:rFonts w:ascii="Arial" w:eastAsia="Times New Roman" w:hAnsi="Arial" w:cs="Arial"/>
                <w:color w:val="000000"/>
                <w:sz w:val="22"/>
                <w:szCs w:val="22"/>
                <w:lang w:val="en-GB" w:eastAsia="it-IT"/>
              </w:rPr>
              <w:t>university degree</w:t>
            </w:r>
          </w:p>
        </w:tc>
        <w:tc>
          <w:tcPr>
            <w:tcW w:w="3564" w:type="dxa"/>
            <w:noWrap/>
            <w:hideMark/>
          </w:tcPr>
          <w:p w14:paraId="0759037A"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-0.002</w:t>
            </w:r>
          </w:p>
        </w:tc>
        <w:tc>
          <w:tcPr>
            <w:tcW w:w="2828" w:type="dxa"/>
          </w:tcPr>
          <w:p w14:paraId="7CE7212E"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0.036***</w:t>
            </w:r>
          </w:p>
        </w:tc>
      </w:tr>
      <w:tr w:rsidR="005F22A1" w:rsidRPr="00263505" w14:paraId="1708FA4F" w14:textId="77777777" w:rsidTr="00A85CF0">
        <w:trPr>
          <w:trHeight w:val="280"/>
        </w:trPr>
        <w:tc>
          <w:tcPr>
            <w:tcW w:w="3240" w:type="dxa"/>
            <w:noWrap/>
            <w:hideMark/>
          </w:tcPr>
          <w:p w14:paraId="37265634" w14:textId="77777777" w:rsidR="005F22A1" w:rsidRPr="00263505" w:rsidRDefault="005F22A1" w:rsidP="00A85CF0">
            <w:pPr>
              <w:spacing w:line="276" w:lineRule="auto"/>
              <w:jc w:val="center"/>
              <w:rPr>
                <w:rFonts w:ascii="Arial" w:eastAsia="Times New Roman" w:hAnsi="Arial" w:cs="Arial"/>
                <w:sz w:val="22"/>
                <w:szCs w:val="22"/>
                <w:lang w:val="en-GB" w:eastAsia="it-IT"/>
              </w:rPr>
            </w:pPr>
          </w:p>
        </w:tc>
        <w:tc>
          <w:tcPr>
            <w:tcW w:w="3564" w:type="dxa"/>
            <w:noWrap/>
            <w:hideMark/>
          </w:tcPr>
          <w:p w14:paraId="54C5E042"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w:t>
            </w:r>
            <w:r>
              <w:rPr>
                <w:rFonts w:ascii="Arial" w:hAnsi="Arial" w:cs="Arial"/>
                <w:sz w:val="22"/>
                <w:szCs w:val="22"/>
              </w:rPr>
              <w:t>-0.0</w:t>
            </w:r>
            <w:r w:rsidRPr="007271B5">
              <w:rPr>
                <w:rFonts w:ascii="Arial" w:hAnsi="Arial" w:cs="Arial"/>
                <w:sz w:val="22"/>
                <w:szCs w:val="22"/>
              </w:rPr>
              <w:t xml:space="preserve">10   </w:t>
            </w:r>
            <w:r>
              <w:rPr>
                <w:rFonts w:ascii="Arial" w:hAnsi="Arial" w:cs="Arial"/>
                <w:sz w:val="22"/>
                <w:szCs w:val="22"/>
              </w:rPr>
              <w:t>0.0</w:t>
            </w:r>
            <w:r w:rsidRPr="007271B5">
              <w:rPr>
                <w:rFonts w:ascii="Arial" w:hAnsi="Arial" w:cs="Arial"/>
                <w:sz w:val="22"/>
                <w:szCs w:val="22"/>
              </w:rPr>
              <w:t>05</w:t>
            </w:r>
            <w:r w:rsidRPr="00263505">
              <w:rPr>
                <w:rFonts w:ascii="Arial" w:hAnsi="Arial" w:cs="Arial"/>
                <w:sz w:val="22"/>
                <w:szCs w:val="22"/>
              </w:rPr>
              <w:t>]</w:t>
            </w:r>
          </w:p>
        </w:tc>
        <w:tc>
          <w:tcPr>
            <w:tcW w:w="2828" w:type="dxa"/>
          </w:tcPr>
          <w:p w14:paraId="463915E0" w14:textId="77777777" w:rsidR="005F22A1" w:rsidRPr="00263505" w:rsidRDefault="005F22A1" w:rsidP="00A85CF0">
            <w:pPr>
              <w:widowControl w:val="0"/>
              <w:autoSpaceDE w:val="0"/>
              <w:autoSpaceDN w:val="0"/>
              <w:adjustRightInd w:val="0"/>
              <w:jc w:val="center"/>
              <w:rPr>
                <w:rFonts w:ascii="Arial" w:hAnsi="Arial" w:cs="Arial"/>
                <w:sz w:val="22"/>
                <w:szCs w:val="22"/>
              </w:rPr>
            </w:pPr>
            <w:r>
              <w:rPr>
                <w:rFonts w:ascii="Arial" w:hAnsi="Arial" w:cs="Arial"/>
                <w:sz w:val="22"/>
                <w:szCs w:val="22"/>
              </w:rPr>
              <w:t>[0.0</w:t>
            </w:r>
            <w:r w:rsidRPr="00633FB3">
              <w:rPr>
                <w:rFonts w:ascii="Arial" w:hAnsi="Arial" w:cs="Arial"/>
                <w:sz w:val="22"/>
                <w:szCs w:val="22"/>
              </w:rPr>
              <w:t xml:space="preserve">21   </w:t>
            </w:r>
            <w:r>
              <w:rPr>
                <w:rFonts w:ascii="Arial" w:hAnsi="Arial" w:cs="Arial"/>
                <w:sz w:val="22"/>
                <w:szCs w:val="22"/>
              </w:rPr>
              <w:t>0.0</w:t>
            </w:r>
            <w:r w:rsidRPr="00633FB3">
              <w:rPr>
                <w:rFonts w:ascii="Arial" w:hAnsi="Arial" w:cs="Arial"/>
                <w:sz w:val="22"/>
                <w:szCs w:val="22"/>
              </w:rPr>
              <w:t>52</w:t>
            </w:r>
            <w:r w:rsidRPr="00263505">
              <w:rPr>
                <w:rFonts w:ascii="Arial" w:hAnsi="Arial" w:cs="Arial"/>
                <w:sz w:val="22"/>
                <w:szCs w:val="22"/>
              </w:rPr>
              <w:t>]</w:t>
            </w:r>
          </w:p>
        </w:tc>
      </w:tr>
      <w:tr w:rsidR="005F22A1" w:rsidRPr="00263505" w14:paraId="2CD85769" w14:textId="77777777" w:rsidTr="00A85CF0">
        <w:trPr>
          <w:trHeight w:val="280"/>
        </w:trPr>
        <w:tc>
          <w:tcPr>
            <w:tcW w:w="3240" w:type="dxa"/>
            <w:noWrap/>
          </w:tcPr>
          <w:p w14:paraId="4E776A90" w14:textId="77777777" w:rsidR="005F22A1" w:rsidRPr="00263505" w:rsidRDefault="005F22A1" w:rsidP="00A85CF0">
            <w:pPr>
              <w:spacing w:line="276" w:lineRule="auto"/>
              <w:rPr>
                <w:rFonts w:ascii="Arial" w:eastAsia="Times New Roman" w:hAnsi="Arial" w:cs="Arial"/>
                <w:color w:val="000000"/>
                <w:sz w:val="22"/>
                <w:szCs w:val="22"/>
                <w:lang w:val="en-GB" w:eastAsia="it-IT"/>
              </w:rPr>
            </w:pPr>
            <w:r w:rsidRPr="00263505">
              <w:rPr>
                <w:rFonts w:ascii="Arial" w:eastAsia="Times New Roman" w:hAnsi="Arial" w:cs="Arial"/>
                <w:b/>
                <w:color w:val="000000"/>
                <w:sz w:val="22"/>
                <w:szCs w:val="22"/>
                <w:lang w:val="en-GB" w:eastAsia="it-IT"/>
              </w:rPr>
              <w:t>Citizenship</w:t>
            </w:r>
          </w:p>
        </w:tc>
        <w:tc>
          <w:tcPr>
            <w:tcW w:w="3564" w:type="dxa"/>
            <w:noWrap/>
          </w:tcPr>
          <w:p w14:paraId="563FE330" w14:textId="77777777" w:rsidR="005F22A1" w:rsidRPr="00263505" w:rsidRDefault="005F22A1" w:rsidP="00A85CF0">
            <w:pPr>
              <w:widowControl w:val="0"/>
              <w:autoSpaceDE w:val="0"/>
              <w:autoSpaceDN w:val="0"/>
              <w:adjustRightInd w:val="0"/>
              <w:jc w:val="center"/>
              <w:rPr>
                <w:rFonts w:ascii="Arial" w:hAnsi="Arial" w:cs="Arial"/>
                <w:sz w:val="22"/>
                <w:szCs w:val="22"/>
              </w:rPr>
            </w:pPr>
          </w:p>
        </w:tc>
        <w:tc>
          <w:tcPr>
            <w:tcW w:w="2828" w:type="dxa"/>
          </w:tcPr>
          <w:p w14:paraId="6BFB9036" w14:textId="77777777" w:rsidR="005F22A1" w:rsidRPr="00263505" w:rsidRDefault="005F22A1" w:rsidP="00A85CF0">
            <w:pPr>
              <w:widowControl w:val="0"/>
              <w:autoSpaceDE w:val="0"/>
              <w:autoSpaceDN w:val="0"/>
              <w:adjustRightInd w:val="0"/>
              <w:jc w:val="center"/>
              <w:rPr>
                <w:rFonts w:ascii="Arial" w:hAnsi="Arial" w:cs="Arial"/>
                <w:sz w:val="22"/>
                <w:szCs w:val="22"/>
              </w:rPr>
            </w:pPr>
          </w:p>
        </w:tc>
      </w:tr>
      <w:tr w:rsidR="005F22A1" w:rsidRPr="00263505" w14:paraId="366E6854" w14:textId="77777777" w:rsidTr="00A85CF0">
        <w:trPr>
          <w:trHeight w:val="280"/>
        </w:trPr>
        <w:tc>
          <w:tcPr>
            <w:tcW w:w="3240" w:type="dxa"/>
            <w:noWrap/>
          </w:tcPr>
          <w:p w14:paraId="029E314A" w14:textId="77777777" w:rsidR="005F22A1" w:rsidRPr="00263505" w:rsidRDefault="005F22A1" w:rsidP="00A85CF0">
            <w:pPr>
              <w:spacing w:line="276" w:lineRule="auto"/>
              <w:rPr>
                <w:rFonts w:ascii="Arial" w:eastAsia="Times New Roman" w:hAnsi="Arial" w:cs="Arial"/>
                <w:color w:val="000000"/>
                <w:sz w:val="22"/>
                <w:szCs w:val="22"/>
                <w:lang w:val="en-GB" w:eastAsia="it-IT"/>
              </w:rPr>
            </w:pPr>
          </w:p>
        </w:tc>
        <w:tc>
          <w:tcPr>
            <w:tcW w:w="3564" w:type="dxa"/>
            <w:noWrap/>
          </w:tcPr>
          <w:p w14:paraId="09D584B4" w14:textId="77777777" w:rsidR="005F22A1" w:rsidRPr="00263505" w:rsidRDefault="005F22A1" w:rsidP="00A85CF0">
            <w:pPr>
              <w:widowControl w:val="0"/>
              <w:autoSpaceDE w:val="0"/>
              <w:autoSpaceDN w:val="0"/>
              <w:adjustRightInd w:val="0"/>
              <w:jc w:val="center"/>
              <w:rPr>
                <w:rFonts w:ascii="Arial" w:hAnsi="Arial" w:cs="Arial"/>
                <w:sz w:val="22"/>
                <w:szCs w:val="22"/>
              </w:rPr>
            </w:pPr>
          </w:p>
        </w:tc>
        <w:tc>
          <w:tcPr>
            <w:tcW w:w="2828" w:type="dxa"/>
          </w:tcPr>
          <w:p w14:paraId="5F50B64C" w14:textId="77777777" w:rsidR="005F22A1" w:rsidRPr="00263505" w:rsidRDefault="005F22A1" w:rsidP="00A85CF0">
            <w:pPr>
              <w:widowControl w:val="0"/>
              <w:autoSpaceDE w:val="0"/>
              <w:autoSpaceDN w:val="0"/>
              <w:adjustRightInd w:val="0"/>
              <w:jc w:val="center"/>
              <w:rPr>
                <w:rFonts w:ascii="Arial" w:hAnsi="Arial" w:cs="Arial"/>
                <w:sz w:val="22"/>
                <w:szCs w:val="22"/>
              </w:rPr>
            </w:pPr>
          </w:p>
        </w:tc>
      </w:tr>
      <w:tr w:rsidR="005F22A1" w:rsidRPr="00263505" w14:paraId="0918370F" w14:textId="77777777" w:rsidTr="00A85CF0">
        <w:trPr>
          <w:trHeight w:val="280"/>
        </w:trPr>
        <w:tc>
          <w:tcPr>
            <w:tcW w:w="3240" w:type="dxa"/>
            <w:noWrap/>
            <w:hideMark/>
          </w:tcPr>
          <w:p w14:paraId="44A52A31" w14:textId="77777777" w:rsidR="005F22A1" w:rsidRPr="00263505" w:rsidRDefault="005F22A1" w:rsidP="00A85CF0">
            <w:pPr>
              <w:spacing w:line="276" w:lineRule="auto"/>
              <w:rPr>
                <w:rFonts w:ascii="Arial" w:eastAsia="Times New Roman" w:hAnsi="Arial" w:cs="Arial"/>
                <w:color w:val="000000"/>
                <w:sz w:val="22"/>
                <w:szCs w:val="22"/>
                <w:lang w:val="en-GB" w:eastAsia="it-IT"/>
              </w:rPr>
            </w:pPr>
            <w:r w:rsidRPr="00263505">
              <w:rPr>
                <w:rFonts w:ascii="Arial" w:eastAsia="Times New Roman" w:hAnsi="Arial" w:cs="Arial"/>
                <w:color w:val="000000"/>
                <w:sz w:val="22"/>
                <w:szCs w:val="22"/>
                <w:lang w:val="en-GB" w:eastAsia="it-IT"/>
              </w:rPr>
              <w:t>foreigner</w:t>
            </w:r>
          </w:p>
        </w:tc>
        <w:tc>
          <w:tcPr>
            <w:tcW w:w="3564" w:type="dxa"/>
            <w:noWrap/>
            <w:hideMark/>
          </w:tcPr>
          <w:p w14:paraId="0F50852D"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0.048***</w:t>
            </w:r>
          </w:p>
        </w:tc>
        <w:tc>
          <w:tcPr>
            <w:tcW w:w="2828" w:type="dxa"/>
          </w:tcPr>
          <w:p w14:paraId="1F11CDFD"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-0.007</w:t>
            </w:r>
          </w:p>
        </w:tc>
      </w:tr>
      <w:tr w:rsidR="005F22A1" w:rsidRPr="00263505" w14:paraId="4DCF42E8" w14:textId="77777777" w:rsidTr="00A85CF0">
        <w:trPr>
          <w:trHeight w:val="280"/>
        </w:trPr>
        <w:tc>
          <w:tcPr>
            <w:tcW w:w="3240" w:type="dxa"/>
            <w:noWrap/>
            <w:hideMark/>
          </w:tcPr>
          <w:p w14:paraId="0104ED41" w14:textId="77777777" w:rsidR="005F22A1" w:rsidRPr="00263505" w:rsidRDefault="005F22A1" w:rsidP="00A85CF0">
            <w:pPr>
              <w:spacing w:line="276" w:lineRule="auto"/>
              <w:jc w:val="center"/>
              <w:rPr>
                <w:rFonts w:ascii="Arial" w:eastAsia="Times New Roman" w:hAnsi="Arial" w:cs="Arial"/>
                <w:sz w:val="22"/>
                <w:szCs w:val="22"/>
                <w:lang w:val="en-GB" w:eastAsia="it-IT"/>
              </w:rPr>
            </w:pPr>
          </w:p>
        </w:tc>
        <w:tc>
          <w:tcPr>
            <w:tcW w:w="3564" w:type="dxa"/>
            <w:noWrap/>
            <w:hideMark/>
          </w:tcPr>
          <w:p w14:paraId="350E8FEF" w14:textId="77777777" w:rsidR="005F22A1" w:rsidRPr="00263505" w:rsidRDefault="005F22A1" w:rsidP="00A85CF0">
            <w:pPr>
              <w:widowControl w:val="0"/>
              <w:autoSpaceDE w:val="0"/>
              <w:autoSpaceDN w:val="0"/>
              <w:adjustRightInd w:val="0"/>
              <w:jc w:val="center"/>
              <w:rPr>
                <w:rFonts w:ascii="Arial" w:hAnsi="Arial" w:cs="Arial"/>
                <w:sz w:val="22"/>
                <w:szCs w:val="22"/>
              </w:rPr>
            </w:pPr>
            <w:r>
              <w:rPr>
                <w:rFonts w:ascii="Arial" w:hAnsi="Arial" w:cs="Arial"/>
                <w:sz w:val="22"/>
                <w:szCs w:val="22"/>
              </w:rPr>
              <w:t>[0.0</w:t>
            </w:r>
            <w:r w:rsidRPr="007271B5">
              <w:rPr>
                <w:rFonts w:ascii="Arial" w:hAnsi="Arial" w:cs="Arial"/>
                <w:sz w:val="22"/>
                <w:szCs w:val="22"/>
              </w:rPr>
              <w:t xml:space="preserve">40   </w:t>
            </w:r>
            <w:r>
              <w:rPr>
                <w:rFonts w:ascii="Arial" w:hAnsi="Arial" w:cs="Arial"/>
                <w:sz w:val="22"/>
                <w:szCs w:val="22"/>
              </w:rPr>
              <w:t>0.0</w:t>
            </w:r>
            <w:r w:rsidRPr="007271B5">
              <w:rPr>
                <w:rFonts w:ascii="Arial" w:hAnsi="Arial" w:cs="Arial"/>
                <w:sz w:val="22"/>
                <w:szCs w:val="22"/>
              </w:rPr>
              <w:t>56</w:t>
            </w:r>
            <w:r w:rsidRPr="00263505">
              <w:rPr>
                <w:rFonts w:ascii="Arial" w:hAnsi="Arial" w:cs="Arial"/>
                <w:sz w:val="22"/>
                <w:szCs w:val="22"/>
              </w:rPr>
              <w:t>]</w:t>
            </w:r>
          </w:p>
        </w:tc>
        <w:tc>
          <w:tcPr>
            <w:tcW w:w="2828" w:type="dxa"/>
          </w:tcPr>
          <w:p w14:paraId="0AB49BF2"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w:t>
            </w:r>
            <w:r>
              <w:rPr>
                <w:rFonts w:ascii="Arial" w:hAnsi="Arial" w:cs="Arial"/>
                <w:sz w:val="22"/>
                <w:szCs w:val="22"/>
              </w:rPr>
              <w:t>-0.0</w:t>
            </w:r>
            <w:r w:rsidRPr="00633FB3">
              <w:rPr>
                <w:rFonts w:ascii="Arial" w:hAnsi="Arial" w:cs="Arial"/>
                <w:sz w:val="22"/>
                <w:szCs w:val="22"/>
              </w:rPr>
              <w:t xml:space="preserve">39   </w:t>
            </w:r>
            <w:r>
              <w:rPr>
                <w:rFonts w:ascii="Arial" w:hAnsi="Arial" w:cs="Arial"/>
                <w:sz w:val="22"/>
                <w:szCs w:val="22"/>
              </w:rPr>
              <w:t>0.0</w:t>
            </w:r>
            <w:r w:rsidRPr="00633FB3">
              <w:rPr>
                <w:rFonts w:ascii="Arial" w:hAnsi="Arial" w:cs="Arial"/>
                <w:sz w:val="22"/>
                <w:szCs w:val="22"/>
              </w:rPr>
              <w:t>23</w:t>
            </w:r>
            <w:r w:rsidRPr="00263505">
              <w:rPr>
                <w:rFonts w:ascii="Arial" w:hAnsi="Arial" w:cs="Arial"/>
                <w:sz w:val="22"/>
                <w:szCs w:val="22"/>
              </w:rPr>
              <w:t>]</w:t>
            </w:r>
          </w:p>
        </w:tc>
      </w:tr>
      <w:tr w:rsidR="005F22A1" w:rsidRPr="00263505" w14:paraId="7F04AEBB" w14:textId="77777777" w:rsidTr="00A85CF0">
        <w:trPr>
          <w:trHeight w:val="280"/>
        </w:trPr>
        <w:tc>
          <w:tcPr>
            <w:tcW w:w="3240" w:type="dxa"/>
            <w:noWrap/>
          </w:tcPr>
          <w:p w14:paraId="23469204" w14:textId="77777777" w:rsidR="005F22A1" w:rsidRPr="00263505" w:rsidRDefault="005F22A1" w:rsidP="00A85CF0">
            <w:pPr>
              <w:spacing w:line="276" w:lineRule="auto"/>
              <w:rPr>
                <w:rFonts w:ascii="Arial" w:eastAsia="Times New Roman" w:hAnsi="Arial" w:cs="Arial"/>
                <w:color w:val="000000"/>
                <w:sz w:val="22"/>
                <w:szCs w:val="22"/>
                <w:lang w:val="en-GB" w:eastAsia="it-IT"/>
              </w:rPr>
            </w:pPr>
            <w:r w:rsidRPr="00263505">
              <w:rPr>
                <w:rFonts w:ascii="Arial" w:eastAsia="Times New Roman" w:hAnsi="Arial" w:cs="Arial"/>
                <w:b/>
                <w:color w:val="000000"/>
                <w:sz w:val="22"/>
                <w:szCs w:val="22"/>
                <w:lang w:val="en-GB" w:eastAsia="it-IT"/>
              </w:rPr>
              <w:t>Treatment</w:t>
            </w:r>
          </w:p>
        </w:tc>
        <w:tc>
          <w:tcPr>
            <w:tcW w:w="3564" w:type="dxa"/>
            <w:noWrap/>
          </w:tcPr>
          <w:p w14:paraId="655C696F" w14:textId="77777777" w:rsidR="005F22A1" w:rsidRPr="00263505" w:rsidRDefault="005F22A1" w:rsidP="00A85CF0">
            <w:pPr>
              <w:widowControl w:val="0"/>
              <w:autoSpaceDE w:val="0"/>
              <w:autoSpaceDN w:val="0"/>
              <w:adjustRightInd w:val="0"/>
              <w:jc w:val="center"/>
              <w:rPr>
                <w:rFonts w:ascii="Arial" w:hAnsi="Arial" w:cs="Arial"/>
                <w:sz w:val="22"/>
                <w:szCs w:val="22"/>
              </w:rPr>
            </w:pPr>
          </w:p>
        </w:tc>
        <w:tc>
          <w:tcPr>
            <w:tcW w:w="2828" w:type="dxa"/>
          </w:tcPr>
          <w:p w14:paraId="2545BA31" w14:textId="77777777" w:rsidR="005F22A1" w:rsidRPr="00263505" w:rsidRDefault="005F22A1" w:rsidP="00A85CF0">
            <w:pPr>
              <w:widowControl w:val="0"/>
              <w:autoSpaceDE w:val="0"/>
              <w:autoSpaceDN w:val="0"/>
              <w:adjustRightInd w:val="0"/>
              <w:jc w:val="center"/>
              <w:rPr>
                <w:rFonts w:ascii="Arial" w:hAnsi="Arial" w:cs="Arial"/>
                <w:sz w:val="22"/>
                <w:szCs w:val="22"/>
              </w:rPr>
            </w:pPr>
          </w:p>
        </w:tc>
      </w:tr>
      <w:tr w:rsidR="005F22A1" w:rsidRPr="00263505" w14:paraId="196D9567" w14:textId="77777777" w:rsidTr="00A85CF0">
        <w:trPr>
          <w:trHeight w:val="280"/>
        </w:trPr>
        <w:tc>
          <w:tcPr>
            <w:tcW w:w="3240" w:type="dxa"/>
            <w:noWrap/>
            <w:hideMark/>
          </w:tcPr>
          <w:p w14:paraId="71B04054" w14:textId="77777777" w:rsidR="005F22A1" w:rsidRPr="00263505" w:rsidRDefault="005F22A1" w:rsidP="00A85CF0">
            <w:pPr>
              <w:spacing w:line="276" w:lineRule="auto"/>
              <w:rPr>
                <w:rFonts w:ascii="Arial" w:eastAsia="Times New Roman" w:hAnsi="Arial" w:cs="Arial"/>
                <w:color w:val="000000"/>
                <w:sz w:val="22"/>
                <w:szCs w:val="22"/>
                <w:lang w:val="en-GB" w:eastAsia="it-IT"/>
              </w:rPr>
            </w:pPr>
            <w:r w:rsidRPr="00263505">
              <w:rPr>
                <w:rFonts w:ascii="Arial" w:eastAsia="Times New Roman" w:hAnsi="Arial" w:cs="Arial"/>
                <w:color w:val="000000"/>
                <w:sz w:val="22"/>
                <w:szCs w:val="22"/>
                <w:lang w:val="en-GB" w:eastAsia="it-IT"/>
              </w:rPr>
              <w:t>Treated</w:t>
            </w:r>
          </w:p>
        </w:tc>
        <w:tc>
          <w:tcPr>
            <w:tcW w:w="3564" w:type="dxa"/>
            <w:noWrap/>
            <w:hideMark/>
          </w:tcPr>
          <w:p w14:paraId="11A0D539"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0.116***</w:t>
            </w:r>
          </w:p>
        </w:tc>
        <w:tc>
          <w:tcPr>
            <w:tcW w:w="2828" w:type="dxa"/>
          </w:tcPr>
          <w:p w14:paraId="6220A52D"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-0.029</w:t>
            </w:r>
          </w:p>
        </w:tc>
      </w:tr>
      <w:tr w:rsidR="005F22A1" w:rsidRPr="00263505" w14:paraId="6B5CC007" w14:textId="77777777" w:rsidTr="00A85CF0">
        <w:trPr>
          <w:trHeight w:val="280"/>
        </w:trPr>
        <w:tc>
          <w:tcPr>
            <w:tcW w:w="3240" w:type="dxa"/>
            <w:noWrap/>
            <w:hideMark/>
          </w:tcPr>
          <w:p w14:paraId="1C095308" w14:textId="77777777" w:rsidR="005F22A1" w:rsidRPr="00263505" w:rsidRDefault="005F22A1" w:rsidP="00A85CF0">
            <w:pPr>
              <w:spacing w:line="276" w:lineRule="auto"/>
              <w:jc w:val="center"/>
              <w:rPr>
                <w:rFonts w:ascii="Arial" w:eastAsia="Times New Roman" w:hAnsi="Arial" w:cs="Arial"/>
                <w:sz w:val="22"/>
                <w:szCs w:val="22"/>
                <w:lang w:val="en-GB" w:eastAsia="it-IT"/>
              </w:rPr>
            </w:pPr>
          </w:p>
        </w:tc>
        <w:tc>
          <w:tcPr>
            <w:tcW w:w="3564" w:type="dxa"/>
            <w:noWrap/>
            <w:hideMark/>
          </w:tcPr>
          <w:p w14:paraId="2CC31FBE" w14:textId="77777777" w:rsidR="005F22A1" w:rsidRPr="00263505" w:rsidRDefault="005F22A1" w:rsidP="00A85CF0">
            <w:pPr>
              <w:widowControl w:val="0"/>
              <w:autoSpaceDE w:val="0"/>
              <w:autoSpaceDN w:val="0"/>
              <w:adjustRightInd w:val="0"/>
              <w:jc w:val="center"/>
              <w:rPr>
                <w:rFonts w:ascii="Arial" w:hAnsi="Arial" w:cs="Arial"/>
                <w:sz w:val="22"/>
                <w:szCs w:val="22"/>
              </w:rPr>
            </w:pPr>
            <w:r>
              <w:rPr>
                <w:rFonts w:ascii="Arial" w:hAnsi="Arial" w:cs="Arial"/>
                <w:sz w:val="22"/>
                <w:szCs w:val="22"/>
              </w:rPr>
              <w:t>[0.1</w:t>
            </w:r>
            <w:r w:rsidRPr="007271B5">
              <w:rPr>
                <w:rFonts w:ascii="Arial" w:hAnsi="Arial" w:cs="Arial"/>
                <w:sz w:val="22"/>
                <w:szCs w:val="22"/>
              </w:rPr>
              <w:t xml:space="preserve">05   </w:t>
            </w:r>
            <w:r>
              <w:rPr>
                <w:rFonts w:ascii="Arial" w:hAnsi="Arial" w:cs="Arial"/>
                <w:sz w:val="22"/>
                <w:szCs w:val="22"/>
              </w:rPr>
              <w:t>0.1</w:t>
            </w:r>
            <w:r w:rsidRPr="007271B5">
              <w:rPr>
                <w:rFonts w:ascii="Arial" w:hAnsi="Arial" w:cs="Arial"/>
                <w:sz w:val="22"/>
                <w:szCs w:val="22"/>
              </w:rPr>
              <w:t>26</w:t>
            </w:r>
            <w:r w:rsidRPr="00263505">
              <w:rPr>
                <w:rFonts w:ascii="Arial" w:hAnsi="Arial" w:cs="Arial"/>
                <w:sz w:val="22"/>
                <w:szCs w:val="22"/>
              </w:rPr>
              <w:t>]</w:t>
            </w:r>
          </w:p>
        </w:tc>
        <w:tc>
          <w:tcPr>
            <w:tcW w:w="2828" w:type="dxa"/>
          </w:tcPr>
          <w:p w14:paraId="54A57A96" w14:textId="77777777" w:rsidR="005F22A1" w:rsidRPr="00263505" w:rsidRDefault="005F22A1" w:rsidP="00A85CF0">
            <w:pPr>
              <w:widowControl w:val="0"/>
              <w:autoSpaceDE w:val="0"/>
              <w:autoSpaceDN w:val="0"/>
              <w:adjustRightInd w:val="0"/>
              <w:jc w:val="center"/>
              <w:rPr>
                <w:rFonts w:ascii="Arial" w:hAnsi="Arial" w:cs="Arial"/>
                <w:sz w:val="22"/>
                <w:szCs w:val="22"/>
              </w:rPr>
            </w:pPr>
            <w:r>
              <w:rPr>
                <w:rFonts w:ascii="Arial" w:hAnsi="Arial" w:cs="Arial"/>
                <w:sz w:val="22"/>
                <w:szCs w:val="22"/>
              </w:rPr>
              <w:t>[-0.0</w:t>
            </w:r>
            <w:r w:rsidRPr="00633FB3">
              <w:rPr>
                <w:rFonts w:ascii="Arial" w:hAnsi="Arial" w:cs="Arial"/>
                <w:sz w:val="22"/>
                <w:szCs w:val="22"/>
              </w:rPr>
              <w:t xml:space="preserve">71   </w:t>
            </w:r>
            <w:r>
              <w:rPr>
                <w:rFonts w:ascii="Arial" w:hAnsi="Arial" w:cs="Arial"/>
                <w:sz w:val="22"/>
                <w:szCs w:val="22"/>
              </w:rPr>
              <w:t>0.0</w:t>
            </w:r>
            <w:r w:rsidRPr="00633FB3">
              <w:rPr>
                <w:rFonts w:ascii="Arial" w:hAnsi="Arial" w:cs="Arial"/>
                <w:sz w:val="22"/>
                <w:szCs w:val="22"/>
              </w:rPr>
              <w:t>12</w:t>
            </w:r>
            <w:r w:rsidRPr="00263505">
              <w:rPr>
                <w:rFonts w:ascii="Arial" w:hAnsi="Arial" w:cs="Arial"/>
                <w:sz w:val="22"/>
                <w:szCs w:val="22"/>
              </w:rPr>
              <w:t>]</w:t>
            </w:r>
          </w:p>
        </w:tc>
      </w:tr>
      <w:tr w:rsidR="005F22A1" w:rsidRPr="00263505" w14:paraId="4ACB468C" w14:textId="77777777" w:rsidTr="00A85CF0">
        <w:trPr>
          <w:trHeight w:val="280"/>
        </w:trPr>
        <w:tc>
          <w:tcPr>
            <w:tcW w:w="3240" w:type="dxa"/>
            <w:noWrap/>
          </w:tcPr>
          <w:p w14:paraId="603FD031" w14:textId="77777777" w:rsidR="005F22A1" w:rsidRPr="00263505" w:rsidRDefault="005F22A1" w:rsidP="00A85CF0">
            <w:pPr>
              <w:spacing w:line="276" w:lineRule="auto"/>
              <w:rPr>
                <w:rFonts w:ascii="Arial" w:eastAsia="Times New Roman" w:hAnsi="Arial" w:cs="Arial"/>
                <w:color w:val="000000"/>
                <w:sz w:val="22"/>
                <w:szCs w:val="22"/>
                <w:lang w:val="en-GB" w:eastAsia="it-IT"/>
              </w:rPr>
            </w:pPr>
            <w:r w:rsidRPr="00263505">
              <w:rPr>
                <w:rFonts w:ascii="Arial" w:eastAsia="Times New Roman" w:hAnsi="Arial" w:cs="Arial"/>
                <w:b/>
                <w:color w:val="000000"/>
                <w:sz w:val="22"/>
                <w:szCs w:val="22"/>
                <w:lang w:val="en-GB" w:eastAsia="it-IT"/>
              </w:rPr>
              <w:t>Treatment*Citizenship</w:t>
            </w:r>
          </w:p>
        </w:tc>
        <w:tc>
          <w:tcPr>
            <w:tcW w:w="3564" w:type="dxa"/>
            <w:noWrap/>
          </w:tcPr>
          <w:p w14:paraId="0B22C730" w14:textId="77777777" w:rsidR="005F22A1" w:rsidRPr="00263505" w:rsidRDefault="005F22A1" w:rsidP="00A85CF0">
            <w:pPr>
              <w:widowControl w:val="0"/>
              <w:autoSpaceDE w:val="0"/>
              <w:autoSpaceDN w:val="0"/>
              <w:adjustRightInd w:val="0"/>
              <w:jc w:val="center"/>
              <w:rPr>
                <w:rFonts w:ascii="Arial" w:hAnsi="Arial" w:cs="Arial"/>
                <w:sz w:val="22"/>
                <w:szCs w:val="22"/>
              </w:rPr>
            </w:pPr>
          </w:p>
        </w:tc>
        <w:tc>
          <w:tcPr>
            <w:tcW w:w="2828" w:type="dxa"/>
          </w:tcPr>
          <w:p w14:paraId="504038AE" w14:textId="77777777" w:rsidR="005F22A1" w:rsidRPr="00263505" w:rsidRDefault="005F22A1" w:rsidP="00A85CF0">
            <w:pPr>
              <w:widowControl w:val="0"/>
              <w:autoSpaceDE w:val="0"/>
              <w:autoSpaceDN w:val="0"/>
              <w:adjustRightInd w:val="0"/>
              <w:jc w:val="center"/>
              <w:rPr>
                <w:rFonts w:ascii="Arial" w:hAnsi="Arial" w:cs="Arial"/>
                <w:sz w:val="22"/>
                <w:szCs w:val="22"/>
              </w:rPr>
            </w:pPr>
          </w:p>
        </w:tc>
      </w:tr>
      <w:tr w:rsidR="005F22A1" w:rsidRPr="00263505" w14:paraId="5DC39C8F" w14:textId="77777777" w:rsidTr="00A85CF0">
        <w:trPr>
          <w:trHeight w:val="280"/>
        </w:trPr>
        <w:tc>
          <w:tcPr>
            <w:tcW w:w="3240" w:type="dxa"/>
            <w:noWrap/>
            <w:hideMark/>
          </w:tcPr>
          <w:p w14:paraId="735E52CE" w14:textId="77777777" w:rsidR="005F22A1" w:rsidRPr="00263505" w:rsidRDefault="005F22A1" w:rsidP="00A85CF0">
            <w:pPr>
              <w:spacing w:line="276" w:lineRule="auto"/>
              <w:rPr>
                <w:rFonts w:ascii="Arial" w:eastAsia="Times New Roman" w:hAnsi="Arial" w:cs="Arial"/>
                <w:color w:val="000000"/>
                <w:sz w:val="22"/>
                <w:szCs w:val="22"/>
                <w:lang w:val="en-GB" w:eastAsia="it-IT"/>
              </w:rPr>
            </w:pPr>
            <w:r w:rsidRPr="00263505">
              <w:rPr>
                <w:rFonts w:ascii="Arial" w:eastAsia="Times New Roman" w:hAnsi="Arial" w:cs="Arial"/>
                <w:color w:val="000000"/>
                <w:sz w:val="22"/>
                <w:szCs w:val="22"/>
                <w:lang w:val="en-GB" w:eastAsia="it-IT"/>
              </w:rPr>
              <w:t>T*foreigner</w:t>
            </w:r>
          </w:p>
        </w:tc>
        <w:tc>
          <w:tcPr>
            <w:tcW w:w="3564" w:type="dxa"/>
            <w:noWrap/>
            <w:hideMark/>
          </w:tcPr>
          <w:p w14:paraId="049BA2E6"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-0.004</w:t>
            </w:r>
          </w:p>
        </w:tc>
        <w:tc>
          <w:tcPr>
            <w:tcW w:w="2828" w:type="dxa"/>
          </w:tcPr>
          <w:p w14:paraId="61C500FC"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0.056***</w:t>
            </w:r>
          </w:p>
        </w:tc>
      </w:tr>
      <w:tr w:rsidR="005F22A1" w:rsidRPr="00263505" w14:paraId="3E51608A" w14:textId="77777777" w:rsidTr="00A85CF0">
        <w:trPr>
          <w:trHeight w:val="280"/>
        </w:trPr>
        <w:tc>
          <w:tcPr>
            <w:tcW w:w="3240" w:type="dxa"/>
            <w:noWrap/>
            <w:hideMark/>
          </w:tcPr>
          <w:p w14:paraId="345A120F" w14:textId="77777777" w:rsidR="005F22A1" w:rsidRPr="00263505" w:rsidRDefault="005F22A1" w:rsidP="00A85CF0">
            <w:pPr>
              <w:spacing w:line="276" w:lineRule="auto"/>
              <w:jc w:val="center"/>
              <w:rPr>
                <w:rFonts w:ascii="Arial" w:eastAsia="Times New Roman" w:hAnsi="Arial" w:cs="Arial"/>
                <w:sz w:val="22"/>
                <w:szCs w:val="22"/>
                <w:lang w:val="en-GB" w:eastAsia="it-IT"/>
              </w:rPr>
            </w:pPr>
          </w:p>
        </w:tc>
        <w:tc>
          <w:tcPr>
            <w:tcW w:w="3564" w:type="dxa"/>
            <w:noWrap/>
            <w:hideMark/>
          </w:tcPr>
          <w:p w14:paraId="7E73A9CE"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w:t>
            </w:r>
            <w:r>
              <w:rPr>
                <w:rFonts w:ascii="Arial" w:hAnsi="Arial" w:cs="Arial"/>
                <w:sz w:val="22"/>
                <w:szCs w:val="22"/>
              </w:rPr>
              <w:t>-0.0</w:t>
            </w:r>
            <w:r w:rsidRPr="007271B5">
              <w:rPr>
                <w:rFonts w:ascii="Arial" w:hAnsi="Arial" w:cs="Arial"/>
                <w:sz w:val="22"/>
                <w:szCs w:val="22"/>
              </w:rPr>
              <w:t xml:space="preserve">24   </w:t>
            </w:r>
            <w:r>
              <w:rPr>
                <w:rFonts w:ascii="Arial" w:hAnsi="Arial" w:cs="Arial"/>
                <w:sz w:val="22"/>
                <w:szCs w:val="22"/>
              </w:rPr>
              <w:t>0.0</w:t>
            </w:r>
            <w:r w:rsidRPr="007271B5">
              <w:rPr>
                <w:rFonts w:ascii="Arial" w:hAnsi="Arial" w:cs="Arial"/>
                <w:sz w:val="22"/>
                <w:szCs w:val="22"/>
              </w:rPr>
              <w:t>15</w:t>
            </w:r>
            <w:r w:rsidRPr="00263505">
              <w:rPr>
                <w:rFonts w:ascii="Arial" w:hAnsi="Arial" w:cs="Arial"/>
                <w:sz w:val="22"/>
                <w:szCs w:val="22"/>
              </w:rPr>
              <w:t>]</w:t>
            </w:r>
          </w:p>
        </w:tc>
        <w:tc>
          <w:tcPr>
            <w:tcW w:w="2828" w:type="dxa"/>
          </w:tcPr>
          <w:p w14:paraId="3646344E" w14:textId="77777777" w:rsidR="005F22A1" w:rsidRPr="00263505" w:rsidRDefault="005F22A1" w:rsidP="00A85CF0">
            <w:pPr>
              <w:widowControl w:val="0"/>
              <w:autoSpaceDE w:val="0"/>
              <w:autoSpaceDN w:val="0"/>
              <w:adjustRightInd w:val="0"/>
              <w:jc w:val="center"/>
              <w:rPr>
                <w:rFonts w:ascii="Arial" w:hAnsi="Arial" w:cs="Arial"/>
                <w:sz w:val="22"/>
                <w:szCs w:val="22"/>
              </w:rPr>
            </w:pPr>
            <w:r>
              <w:rPr>
                <w:rFonts w:ascii="Arial" w:hAnsi="Arial" w:cs="Arial"/>
                <w:sz w:val="22"/>
                <w:szCs w:val="22"/>
              </w:rPr>
              <w:t>[0.0</w:t>
            </w:r>
            <w:r w:rsidRPr="00633FB3">
              <w:rPr>
                <w:rFonts w:ascii="Arial" w:hAnsi="Arial" w:cs="Arial"/>
                <w:sz w:val="22"/>
                <w:szCs w:val="22"/>
              </w:rPr>
              <w:t xml:space="preserve">20   </w:t>
            </w:r>
            <w:r>
              <w:rPr>
                <w:rFonts w:ascii="Arial" w:hAnsi="Arial" w:cs="Arial"/>
                <w:sz w:val="22"/>
                <w:szCs w:val="22"/>
              </w:rPr>
              <w:t>0.0</w:t>
            </w:r>
            <w:r w:rsidRPr="00633FB3">
              <w:rPr>
                <w:rFonts w:ascii="Arial" w:hAnsi="Arial" w:cs="Arial"/>
                <w:sz w:val="22"/>
                <w:szCs w:val="22"/>
              </w:rPr>
              <w:t>91</w:t>
            </w:r>
            <w:r w:rsidRPr="00263505">
              <w:rPr>
                <w:rFonts w:ascii="Arial" w:hAnsi="Arial" w:cs="Arial"/>
                <w:sz w:val="22"/>
                <w:szCs w:val="22"/>
              </w:rPr>
              <w:t>]</w:t>
            </w:r>
          </w:p>
        </w:tc>
      </w:tr>
      <w:tr w:rsidR="005F22A1" w:rsidRPr="00263505" w14:paraId="21EA3F48" w14:textId="77777777" w:rsidTr="00A85CF0">
        <w:trPr>
          <w:trHeight w:val="280"/>
        </w:trPr>
        <w:tc>
          <w:tcPr>
            <w:tcW w:w="3240" w:type="dxa"/>
            <w:noWrap/>
          </w:tcPr>
          <w:p w14:paraId="52F15D8E" w14:textId="77777777" w:rsidR="005F22A1" w:rsidRPr="00263505" w:rsidRDefault="005F22A1" w:rsidP="00A85CF0">
            <w:pPr>
              <w:spacing w:line="276" w:lineRule="auto"/>
              <w:rPr>
                <w:rFonts w:ascii="Arial" w:eastAsia="Times New Roman" w:hAnsi="Arial" w:cs="Arial"/>
                <w:color w:val="000000"/>
                <w:sz w:val="22"/>
                <w:szCs w:val="22"/>
                <w:lang w:val="en-GB" w:eastAsia="it-IT"/>
              </w:rPr>
            </w:pPr>
            <w:r w:rsidRPr="00263505">
              <w:rPr>
                <w:rFonts w:ascii="Arial" w:eastAsia="Times New Roman" w:hAnsi="Arial" w:cs="Arial"/>
                <w:b/>
                <w:sz w:val="22"/>
                <w:szCs w:val="22"/>
                <w:lang w:val="en-GB" w:eastAsia="it-IT"/>
              </w:rPr>
              <w:t>Unemployment spell</w:t>
            </w:r>
          </w:p>
        </w:tc>
        <w:tc>
          <w:tcPr>
            <w:tcW w:w="3564" w:type="dxa"/>
            <w:noWrap/>
          </w:tcPr>
          <w:p w14:paraId="109EFF1C" w14:textId="77777777" w:rsidR="005F22A1" w:rsidRPr="00263505" w:rsidRDefault="005F22A1" w:rsidP="00A85CF0">
            <w:pPr>
              <w:widowControl w:val="0"/>
              <w:autoSpaceDE w:val="0"/>
              <w:autoSpaceDN w:val="0"/>
              <w:adjustRightInd w:val="0"/>
              <w:jc w:val="center"/>
              <w:rPr>
                <w:rFonts w:ascii="Arial" w:hAnsi="Arial" w:cs="Arial"/>
                <w:sz w:val="22"/>
                <w:szCs w:val="22"/>
              </w:rPr>
            </w:pPr>
          </w:p>
        </w:tc>
        <w:tc>
          <w:tcPr>
            <w:tcW w:w="2828" w:type="dxa"/>
          </w:tcPr>
          <w:p w14:paraId="3EAD8593" w14:textId="77777777" w:rsidR="005F22A1" w:rsidRPr="00263505" w:rsidRDefault="005F22A1" w:rsidP="00A85CF0">
            <w:pPr>
              <w:widowControl w:val="0"/>
              <w:autoSpaceDE w:val="0"/>
              <w:autoSpaceDN w:val="0"/>
              <w:adjustRightInd w:val="0"/>
              <w:jc w:val="center"/>
              <w:rPr>
                <w:rFonts w:ascii="Arial" w:hAnsi="Arial" w:cs="Arial"/>
                <w:sz w:val="22"/>
                <w:szCs w:val="22"/>
              </w:rPr>
            </w:pPr>
          </w:p>
        </w:tc>
      </w:tr>
      <w:tr w:rsidR="005F22A1" w:rsidRPr="00263505" w14:paraId="42D0A785" w14:textId="77777777" w:rsidTr="00A85CF0">
        <w:trPr>
          <w:trHeight w:val="280"/>
        </w:trPr>
        <w:tc>
          <w:tcPr>
            <w:tcW w:w="3240" w:type="dxa"/>
            <w:noWrap/>
          </w:tcPr>
          <w:p w14:paraId="328A6FB2" w14:textId="40DB5843" w:rsidR="005F22A1" w:rsidRPr="00263505" w:rsidRDefault="00F45099" w:rsidP="00A85CF0">
            <w:pPr>
              <w:spacing w:line="276" w:lineRule="auto"/>
              <w:rPr>
                <w:rFonts w:ascii="Arial" w:eastAsia="Times New Roman" w:hAnsi="Arial" w:cs="Arial"/>
                <w:color w:val="000000"/>
                <w:sz w:val="22"/>
                <w:szCs w:val="22"/>
                <w:lang w:val="en-GB" w:eastAsia="it-IT"/>
              </w:rPr>
            </w:pPr>
            <w:r>
              <w:rPr>
                <w:rFonts w:ascii="Arial" w:eastAsia="Times New Roman" w:hAnsi="Arial" w:cs="Arial"/>
                <w:sz w:val="22"/>
                <w:szCs w:val="22"/>
                <w:lang w:val="en-GB" w:eastAsia="it-IT"/>
              </w:rPr>
              <w:t>≤ 3 months</w:t>
            </w:r>
            <w:r w:rsidR="005F22A1" w:rsidRPr="00263505">
              <w:rPr>
                <w:rFonts w:ascii="Arial" w:eastAsia="Times New Roman" w:hAnsi="Arial" w:cs="Arial"/>
                <w:sz w:val="22"/>
                <w:szCs w:val="22"/>
                <w:lang w:val="en-GB" w:eastAsia="it-IT"/>
              </w:rPr>
              <w:t>[ref.]</w:t>
            </w:r>
          </w:p>
        </w:tc>
        <w:tc>
          <w:tcPr>
            <w:tcW w:w="3564" w:type="dxa"/>
            <w:noWrap/>
          </w:tcPr>
          <w:p w14:paraId="03EBBE88" w14:textId="77777777" w:rsidR="005F22A1" w:rsidRPr="00263505" w:rsidRDefault="005F22A1" w:rsidP="00A85CF0">
            <w:pPr>
              <w:widowControl w:val="0"/>
              <w:autoSpaceDE w:val="0"/>
              <w:autoSpaceDN w:val="0"/>
              <w:adjustRightInd w:val="0"/>
              <w:jc w:val="center"/>
              <w:rPr>
                <w:rFonts w:ascii="Arial" w:hAnsi="Arial" w:cs="Arial"/>
                <w:sz w:val="22"/>
                <w:szCs w:val="22"/>
              </w:rPr>
            </w:pPr>
          </w:p>
        </w:tc>
        <w:tc>
          <w:tcPr>
            <w:tcW w:w="2828" w:type="dxa"/>
          </w:tcPr>
          <w:p w14:paraId="05F92A19" w14:textId="77777777" w:rsidR="005F22A1" w:rsidRPr="00263505" w:rsidRDefault="005F22A1" w:rsidP="00A85CF0">
            <w:pPr>
              <w:widowControl w:val="0"/>
              <w:autoSpaceDE w:val="0"/>
              <w:autoSpaceDN w:val="0"/>
              <w:adjustRightInd w:val="0"/>
              <w:jc w:val="center"/>
              <w:rPr>
                <w:rFonts w:ascii="Arial" w:hAnsi="Arial" w:cs="Arial"/>
                <w:sz w:val="22"/>
                <w:szCs w:val="22"/>
              </w:rPr>
            </w:pPr>
          </w:p>
        </w:tc>
      </w:tr>
      <w:tr w:rsidR="005F22A1" w:rsidRPr="00263505" w14:paraId="656ADE63" w14:textId="77777777" w:rsidTr="00A85CF0">
        <w:trPr>
          <w:trHeight w:val="280"/>
        </w:trPr>
        <w:tc>
          <w:tcPr>
            <w:tcW w:w="3240" w:type="dxa"/>
            <w:noWrap/>
            <w:hideMark/>
          </w:tcPr>
          <w:p w14:paraId="59B77A1F" w14:textId="77777777" w:rsidR="005F22A1" w:rsidRPr="00263505" w:rsidRDefault="005F22A1" w:rsidP="00A85CF0">
            <w:pPr>
              <w:spacing w:line="276" w:lineRule="auto"/>
              <w:rPr>
                <w:rFonts w:ascii="Arial" w:eastAsia="Times New Roman" w:hAnsi="Arial" w:cs="Arial"/>
                <w:sz w:val="22"/>
                <w:szCs w:val="22"/>
                <w:lang w:val="en-GB" w:eastAsia="it-IT"/>
              </w:rPr>
            </w:pPr>
            <w:r w:rsidRPr="00263505">
              <w:rPr>
                <w:rFonts w:ascii="Arial" w:eastAsia="Times New Roman" w:hAnsi="Arial" w:cs="Arial"/>
                <w:sz w:val="22"/>
                <w:szCs w:val="22"/>
                <w:lang w:val="en-GB" w:eastAsia="it-IT"/>
              </w:rPr>
              <w:t>3-6 months</w:t>
            </w:r>
          </w:p>
        </w:tc>
        <w:tc>
          <w:tcPr>
            <w:tcW w:w="3564" w:type="dxa"/>
            <w:noWrap/>
            <w:hideMark/>
          </w:tcPr>
          <w:p w14:paraId="6ED4EB2C"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-0.033***</w:t>
            </w:r>
          </w:p>
        </w:tc>
        <w:tc>
          <w:tcPr>
            <w:tcW w:w="2828" w:type="dxa"/>
          </w:tcPr>
          <w:p w14:paraId="794EF71C"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-0.023**</w:t>
            </w:r>
          </w:p>
        </w:tc>
      </w:tr>
      <w:tr w:rsidR="005F22A1" w:rsidRPr="00263505" w14:paraId="23C5C87A" w14:textId="77777777" w:rsidTr="00A85CF0">
        <w:trPr>
          <w:trHeight w:val="280"/>
        </w:trPr>
        <w:tc>
          <w:tcPr>
            <w:tcW w:w="3240" w:type="dxa"/>
            <w:noWrap/>
            <w:hideMark/>
          </w:tcPr>
          <w:p w14:paraId="4FE2677C" w14:textId="77777777" w:rsidR="005F22A1" w:rsidRPr="00263505" w:rsidRDefault="005F22A1" w:rsidP="00A85CF0">
            <w:pPr>
              <w:spacing w:line="276" w:lineRule="auto"/>
              <w:rPr>
                <w:rFonts w:ascii="Arial" w:eastAsia="Times New Roman" w:hAnsi="Arial" w:cs="Arial"/>
                <w:sz w:val="22"/>
                <w:szCs w:val="22"/>
                <w:lang w:val="en-GB" w:eastAsia="it-IT"/>
              </w:rPr>
            </w:pPr>
          </w:p>
        </w:tc>
        <w:tc>
          <w:tcPr>
            <w:tcW w:w="3564" w:type="dxa"/>
            <w:noWrap/>
            <w:hideMark/>
          </w:tcPr>
          <w:p w14:paraId="3BA8F2FD"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w:t>
            </w:r>
            <w:r>
              <w:rPr>
                <w:rFonts w:ascii="Arial" w:hAnsi="Arial" w:cs="Arial"/>
                <w:sz w:val="22"/>
                <w:szCs w:val="22"/>
              </w:rPr>
              <w:t>-0.0</w:t>
            </w:r>
            <w:r w:rsidRPr="007271B5">
              <w:rPr>
                <w:rFonts w:ascii="Arial" w:hAnsi="Arial" w:cs="Arial"/>
                <w:sz w:val="22"/>
                <w:szCs w:val="22"/>
              </w:rPr>
              <w:t xml:space="preserve">48   </w:t>
            </w:r>
            <w:r>
              <w:rPr>
                <w:rFonts w:ascii="Arial" w:hAnsi="Arial" w:cs="Arial"/>
                <w:sz w:val="22"/>
                <w:szCs w:val="22"/>
              </w:rPr>
              <w:t>-0.0</w:t>
            </w:r>
            <w:r w:rsidRPr="007271B5">
              <w:rPr>
                <w:rFonts w:ascii="Arial" w:hAnsi="Arial" w:cs="Arial"/>
                <w:sz w:val="22"/>
                <w:szCs w:val="22"/>
              </w:rPr>
              <w:t>18</w:t>
            </w:r>
            <w:r w:rsidRPr="00263505">
              <w:rPr>
                <w:rFonts w:ascii="Arial" w:hAnsi="Arial" w:cs="Arial"/>
                <w:sz w:val="22"/>
                <w:szCs w:val="22"/>
              </w:rPr>
              <w:t>]</w:t>
            </w:r>
          </w:p>
        </w:tc>
        <w:tc>
          <w:tcPr>
            <w:tcW w:w="2828" w:type="dxa"/>
          </w:tcPr>
          <w:p w14:paraId="5B7E9FD0"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w:t>
            </w:r>
            <w:r>
              <w:rPr>
                <w:rFonts w:ascii="Arial" w:hAnsi="Arial" w:cs="Arial"/>
                <w:sz w:val="22"/>
                <w:szCs w:val="22"/>
              </w:rPr>
              <w:t>-0.0</w:t>
            </w:r>
            <w:r w:rsidRPr="00633FB3">
              <w:rPr>
                <w:rFonts w:ascii="Arial" w:hAnsi="Arial" w:cs="Arial"/>
                <w:sz w:val="22"/>
                <w:szCs w:val="22"/>
              </w:rPr>
              <w:t xml:space="preserve">45    </w:t>
            </w:r>
            <w:r>
              <w:rPr>
                <w:rFonts w:ascii="Arial" w:hAnsi="Arial" w:cs="Arial"/>
                <w:sz w:val="22"/>
                <w:szCs w:val="22"/>
              </w:rPr>
              <w:t>-0.0</w:t>
            </w:r>
            <w:r w:rsidRPr="00633FB3">
              <w:rPr>
                <w:rFonts w:ascii="Arial" w:hAnsi="Arial" w:cs="Arial"/>
                <w:sz w:val="22"/>
                <w:szCs w:val="22"/>
              </w:rPr>
              <w:t>0</w:t>
            </w:r>
            <w:r>
              <w:rPr>
                <w:rFonts w:ascii="Arial" w:hAnsi="Arial" w:cs="Arial"/>
                <w:sz w:val="22"/>
                <w:szCs w:val="22"/>
              </w:rPr>
              <w:t>1</w:t>
            </w:r>
            <w:r w:rsidRPr="00263505">
              <w:rPr>
                <w:rFonts w:ascii="Arial" w:hAnsi="Arial" w:cs="Arial"/>
                <w:sz w:val="22"/>
                <w:szCs w:val="22"/>
              </w:rPr>
              <w:t>]</w:t>
            </w:r>
          </w:p>
        </w:tc>
      </w:tr>
      <w:tr w:rsidR="005F22A1" w:rsidRPr="00263505" w14:paraId="5774F2E6" w14:textId="77777777" w:rsidTr="00A85CF0">
        <w:trPr>
          <w:trHeight w:val="280"/>
        </w:trPr>
        <w:tc>
          <w:tcPr>
            <w:tcW w:w="3240" w:type="dxa"/>
            <w:noWrap/>
            <w:hideMark/>
          </w:tcPr>
          <w:p w14:paraId="75A8C8F5" w14:textId="77777777" w:rsidR="005F22A1" w:rsidRPr="00263505" w:rsidRDefault="005F22A1" w:rsidP="00A85CF0">
            <w:pPr>
              <w:spacing w:line="276" w:lineRule="auto"/>
              <w:rPr>
                <w:rFonts w:ascii="Arial" w:eastAsia="Times New Roman" w:hAnsi="Arial" w:cs="Arial"/>
                <w:sz w:val="22"/>
                <w:szCs w:val="22"/>
                <w:lang w:val="en-GB" w:eastAsia="it-IT"/>
              </w:rPr>
            </w:pPr>
            <w:r w:rsidRPr="00263505">
              <w:rPr>
                <w:rFonts w:ascii="Arial" w:eastAsia="Times New Roman" w:hAnsi="Arial" w:cs="Arial"/>
                <w:sz w:val="22"/>
                <w:szCs w:val="22"/>
                <w:lang w:val="en-GB" w:eastAsia="it-IT"/>
              </w:rPr>
              <w:t>6-12 months</w:t>
            </w:r>
          </w:p>
        </w:tc>
        <w:tc>
          <w:tcPr>
            <w:tcW w:w="3564" w:type="dxa"/>
            <w:noWrap/>
            <w:hideMark/>
          </w:tcPr>
          <w:p w14:paraId="67325AA2"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-0.048***</w:t>
            </w:r>
          </w:p>
        </w:tc>
        <w:tc>
          <w:tcPr>
            <w:tcW w:w="2828" w:type="dxa"/>
          </w:tcPr>
          <w:p w14:paraId="11CBEDF8"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-0.044***</w:t>
            </w:r>
          </w:p>
        </w:tc>
      </w:tr>
      <w:tr w:rsidR="005F22A1" w:rsidRPr="00263505" w14:paraId="1C7D20D1" w14:textId="77777777" w:rsidTr="00A85CF0">
        <w:trPr>
          <w:trHeight w:val="280"/>
        </w:trPr>
        <w:tc>
          <w:tcPr>
            <w:tcW w:w="3240" w:type="dxa"/>
            <w:noWrap/>
            <w:hideMark/>
          </w:tcPr>
          <w:p w14:paraId="3C97370C" w14:textId="77777777" w:rsidR="005F22A1" w:rsidRPr="00263505" w:rsidRDefault="005F22A1" w:rsidP="00A85CF0">
            <w:pPr>
              <w:spacing w:line="276" w:lineRule="auto"/>
              <w:rPr>
                <w:rFonts w:ascii="Arial" w:eastAsia="Times New Roman" w:hAnsi="Arial" w:cs="Arial"/>
                <w:sz w:val="22"/>
                <w:szCs w:val="22"/>
                <w:lang w:val="en-GB" w:eastAsia="it-IT"/>
              </w:rPr>
            </w:pPr>
          </w:p>
        </w:tc>
        <w:tc>
          <w:tcPr>
            <w:tcW w:w="3564" w:type="dxa"/>
            <w:noWrap/>
            <w:hideMark/>
          </w:tcPr>
          <w:p w14:paraId="1027AADE"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w:t>
            </w:r>
            <w:r>
              <w:rPr>
                <w:rFonts w:ascii="Arial" w:hAnsi="Arial" w:cs="Arial"/>
                <w:sz w:val="22"/>
                <w:szCs w:val="22"/>
              </w:rPr>
              <w:t>-0.0</w:t>
            </w:r>
            <w:r w:rsidRPr="007271B5">
              <w:rPr>
                <w:rFonts w:ascii="Arial" w:hAnsi="Arial" w:cs="Arial"/>
                <w:sz w:val="22"/>
                <w:szCs w:val="22"/>
              </w:rPr>
              <w:t xml:space="preserve">61   </w:t>
            </w:r>
            <w:r>
              <w:rPr>
                <w:rFonts w:ascii="Arial" w:hAnsi="Arial" w:cs="Arial"/>
                <w:sz w:val="22"/>
                <w:szCs w:val="22"/>
              </w:rPr>
              <w:t>-0.0</w:t>
            </w:r>
            <w:r w:rsidRPr="007271B5">
              <w:rPr>
                <w:rFonts w:ascii="Arial" w:hAnsi="Arial" w:cs="Arial"/>
                <w:sz w:val="22"/>
                <w:szCs w:val="22"/>
              </w:rPr>
              <w:t>34</w:t>
            </w:r>
            <w:r w:rsidRPr="00263505">
              <w:rPr>
                <w:rFonts w:ascii="Arial" w:hAnsi="Arial" w:cs="Arial"/>
                <w:sz w:val="22"/>
                <w:szCs w:val="22"/>
              </w:rPr>
              <w:t>]</w:t>
            </w:r>
          </w:p>
        </w:tc>
        <w:tc>
          <w:tcPr>
            <w:tcW w:w="2828" w:type="dxa"/>
          </w:tcPr>
          <w:p w14:paraId="5CD2C284"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w:t>
            </w:r>
            <w:r>
              <w:rPr>
                <w:rFonts w:ascii="Arial" w:hAnsi="Arial" w:cs="Arial"/>
                <w:sz w:val="22"/>
                <w:szCs w:val="22"/>
              </w:rPr>
              <w:t>-0.0</w:t>
            </w:r>
            <w:r w:rsidRPr="00633FB3">
              <w:rPr>
                <w:rFonts w:ascii="Arial" w:hAnsi="Arial" w:cs="Arial"/>
                <w:sz w:val="22"/>
                <w:szCs w:val="22"/>
              </w:rPr>
              <w:t xml:space="preserve">70   </w:t>
            </w:r>
            <w:r>
              <w:rPr>
                <w:rFonts w:ascii="Arial" w:hAnsi="Arial" w:cs="Arial"/>
                <w:sz w:val="22"/>
                <w:szCs w:val="22"/>
              </w:rPr>
              <w:t>-0.0</w:t>
            </w:r>
            <w:r w:rsidRPr="00633FB3">
              <w:rPr>
                <w:rFonts w:ascii="Arial" w:hAnsi="Arial" w:cs="Arial"/>
                <w:sz w:val="22"/>
                <w:szCs w:val="22"/>
              </w:rPr>
              <w:t>18</w:t>
            </w:r>
            <w:r w:rsidRPr="00263505">
              <w:rPr>
                <w:rFonts w:ascii="Arial" w:hAnsi="Arial" w:cs="Arial"/>
                <w:sz w:val="22"/>
                <w:szCs w:val="22"/>
              </w:rPr>
              <w:t>]</w:t>
            </w:r>
          </w:p>
        </w:tc>
      </w:tr>
      <w:tr w:rsidR="005F22A1" w:rsidRPr="00263505" w14:paraId="5B9F0A26" w14:textId="77777777" w:rsidTr="00A85CF0">
        <w:trPr>
          <w:trHeight w:val="280"/>
        </w:trPr>
        <w:tc>
          <w:tcPr>
            <w:tcW w:w="3240" w:type="dxa"/>
            <w:noWrap/>
          </w:tcPr>
          <w:p w14:paraId="0760A3C2" w14:textId="77777777" w:rsidR="005F22A1" w:rsidRPr="00263505" w:rsidRDefault="005F22A1" w:rsidP="00A85CF0">
            <w:pPr>
              <w:spacing w:line="276" w:lineRule="auto"/>
              <w:rPr>
                <w:rFonts w:ascii="Arial" w:eastAsia="Times New Roman" w:hAnsi="Arial" w:cs="Arial"/>
                <w:sz w:val="22"/>
                <w:szCs w:val="22"/>
                <w:lang w:val="en-GB" w:eastAsia="it-IT"/>
              </w:rPr>
            </w:pPr>
            <w:r>
              <w:rPr>
                <w:rFonts w:ascii="Arial" w:eastAsia="Times New Roman" w:hAnsi="Arial" w:cs="Arial"/>
                <w:sz w:val="22"/>
                <w:szCs w:val="22"/>
                <w:lang w:val="en-GB" w:eastAsia="it-IT"/>
              </w:rPr>
              <w:t>1-2 years</w:t>
            </w:r>
          </w:p>
        </w:tc>
        <w:tc>
          <w:tcPr>
            <w:tcW w:w="3564" w:type="dxa"/>
            <w:noWrap/>
          </w:tcPr>
          <w:p w14:paraId="2176F4F0"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-0.042***</w:t>
            </w:r>
          </w:p>
        </w:tc>
        <w:tc>
          <w:tcPr>
            <w:tcW w:w="2828" w:type="dxa"/>
          </w:tcPr>
          <w:p w14:paraId="6B9F5C26"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-0.054***</w:t>
            </w:r>
          </w:p>
        </w:tc>
      </w:tr>
      <w:tr w:rsidR="005F22A1" w:rsidRPr="00263505" w14:paraId="0DAE0BB2" w14:textId="77777777" w:rsidTr="00A85CF0">
        <w:trPr>
          <w:trHeight w:val="280"/>
        </w:trPr>
        <w:tc>
          <w:tcPr>
            <w:tcW w:w="3240" w:type="dxa"/>
            <w:noWrap/>
          </w:tcPr>
          <w:p w14:paraId="7F5546D1" w14:textId="77777777" w:rsidR="005F22A1" w:rsidRPr="00263505" w:rsidRDefault="005F22A1" w:rsidP="00A85CF0">
            <w:pPr>
              <w:spacing w:line="276" w:lineRule="auto"/>
              <w:rPr>
                <w:rFonts w:ascii="Arial" w:eastAsia="Times New Roman" w:hAnsi="Arial" w:cs="Arial"/>
                <w:sz w:val="22"/>
                <w:szCs w:val="22"/>
                <w:lang w:val="en-GB" w:eastAsia="it-IT"/>
              </w:rPr>
            </w:pPr>
          </w:p>
        </w:tc>
        <w:tc>
          <w:tcPr>
            <w:tcW w:w="3564" w:type="dxa"/>
            <w:noWrap/>
          </w:tcPr>
          <w:p w14:paraId="058AB92A"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w:t>
            </w:r>
            <w:r>
              <w:rPr>
                <w:rFonts w:ascii="Arial" w:hAnsi="Arial" w:cs="Arial"/>
                <w:sz w:val="22"/>
                <w:szCs w:val="22"/>
              </w:rPr>
              <w:t>-0.0</w:t>
            </w:r>
            <w:r w:rsidRPr="007271B5">
              <w:rPr>
                <w:rFonts w:ascii="Arial" w:hAnsi="Arial" w:cs="Arial"/>
                <w:sz w:val="22"/>
                <w:szCs w:val="22"/>
              </w:rPr>
              <w:t xml:space="preserve">54   </w:t>
            </w:r>
            <w:r>
              <w:rPr>
                <w:rFonts w:ascii="Arial" w:hAnsi="Arial" w:cs="Arial"/>
                <w:sz w:val="22"/>
                <w:szCs w:val="22"/>
              </w:rPr>
              <w:t>-0.0</w:t>
            </w:r>
            <w:r w:rsidRPr="007271B5">
              <w:rPr>
                <w:rFonts w:ascii="Arial" w:hAnsi="Arial" w:cs="Arial"/>
                <w:sz w:val="22"/>
                <w:szCs w:val="22"/>
              </w:rPr>
              <w:t>30</w:t>
            </w:r>
            <w:r w:rsidRPr="00263505">
              <w:rPr>
                <w:rFonts w:ascii="Arial" w:hAnsi="Arial" w:cs="Arial"/>
                <w:sz w:val="22"/>
                <w:szCs w:val="22"/>
              </w:rPr>
              <w:t>]</w:t>
            </w:r>
          </w:p>
        </w:tc>
        <w:tc>
          <w:tcPr>
            <w:tcW w:w="2828" w:type="dxa"/>
          </w:tcPr>
          <w:p w14:paraId="35EE2FD7"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w:t>
            </w:r>
            <w:r>
              <w:rPr>
                <w:rFonts w:ascii="Arial" w:hAnsi="Arial" w:cs="Arial"/>
                <w:sz w:val="22"/>
                <w:szCs w:val="22"/>
              </w:rPr>
              <w:t>-0.0</w:t>
            </w:r>
            <w:r w:rsidRPr="00633FB3">
              <w:rPr>
                <w:rFonts w:ascii="Arial" w:hAnsi="Arial" w:cs="Arial"/>
                <w:sz w:val="22"/>
                <w:szCs w:val="22"/>
              </w:rPr>
              <w:t xml:space="preserve">72   </w:t>
            </w:r>
            <w:r>
              <w:rPr>
                <w:rFonts w:ascii="Arial" w:hAnsi="Arial" w:cs="Arial"/>
                <w:sz w:val="22"/>
                <w:szCs w:val="22"/>
              </w:rPr>
              <w:t>-0.0</w:t>
            </w:r>
            <w:r w:rsidRPr="00633FB3">
              <w:rPr>
                <w:rFonts w:ascii="Arial" w:hAnsi="Arial" w:cs="Arial"/>
                <w:sz w:val="22"/>
                <w:szCs w:val="22"/>
              </w:rPr>
              <w:t>35</w:t>
            </w:r>
            <w:r w:rsidRPr="00263505">
              <w:rPr>
                <w:rFonts w:ascii="Arial" w:hAnsi="Arial" w:cs="Arial"/>
                <w:sz w:val="22"/>
                <w:szCs w:val="22"/>
              </w:rPr>
              <w:t>]</w:t>
            </w:r>
          </w:p>
        </w:tc>
      </w:tr>
      <w:tr w:rsidR="005F22A1" w:rsidRPr="00263505" w14:paraId="69E252EA" w14:textId="77777777" w:rsidTr="00A85CF0">
        <w:trPr>
          <w:trHeight w:val="280"/>
        </w:trPr>
        <w:tc>
          <w:tcPr>
            <w:tcW w:w="3240" w:type="dxa"/>
            <w:noWrap/>
          </w:tcPr>
          <w:p w14:paraId="6903752B" w14:textId="77777777" w:rsidR="005F22A1" w:rsidRPr="00263505" w:rsidRDefault="005F22A1" w:rsidP="00A85CF0">
            <w:pPr>
              <w:spacing w:line="276" w:lineRule="auto"/>
              <w:rPr>
                <w:rFonts w:ascii="Arial" w:eastAsia="Times New Roman" w:hAnsi="Arial" w:cs="Arial"/>
                <w:sz w:val="22"/>
                <w:szCs w:val="22"/>
                <w:lang w:val="en-GB" w:eastAsia="it-IT"/>
              </w:rPr>
            </w:pPr>
            <w:r w:rsidRPr="00263505">
              <w:rPr>
                <w:rFonts w:ascii="Arial" w:eastAsia="Times New Roman" w:hAnsi="Arial" w:cs="Arial"/>
                <w:sz w:val="22"/>
                <w:szCs w:val="22"/>
                <w:lang w:val="en-GB" w:eastAsia="it-IT"/>
              </w:rPr>
              <w:t xml:space="preserve">&gt; 2 years </w:t>
            </w:r>
          </w:p>
        </w:tc>
        <w:tc>
          <w:tcPr>
            <w:tcW w:w="3564" w:type="dxa"/>
            <w:noWrap/>
          </w:tcPr>
          <w:p w14:paraId="44B2D3BA"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-0.038***</w:t>
            </w:r>
          </w:p>
        </w:tc>
        <w:tc>
          <w:tcPr>
            <w:tcW w:w="2828" w:type="dxa"/>
          </w:tcPr>
          <w:p w14:paraId="1B716FFF"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-0.037***</w:t>
            </w:r>
          </w:p>
        </w:tc>
      </w:tr>
      <w:tr w:rsidR="005F22A1" w:rsidRPr="00263505" w14:paraId="0B93AEC2" w14:textId="77777777" w:rsidTr="00A85CF0">
        <w:trPr>
          <w:trHeight w:val="280"/>
        </w:trPr>
        <w:tc>
          <w:tcPr>
            <w:tcW w:w="3240" w:type="dxa"/>
            <w:noWrap/>
          </w:tcPr>
          <w:p w14:paraId="2A93CD93" w14:textId="77777777" w:rsidR="005F22A1" w:rsidRPr="00263505" w:rsidRDefault="005F22A1" w:rsidP="00A85CF0">
            <w:pPr>
              <w:spacing w:line="276" w:lineRule="auto"/>
              <w:rPr>
                <w:rFonts w:ascii="Arial" w:eastAsia="Times New Roman" w:hAnsi="Arial" w:cs="Arial"/>
                <w:sz w:val="22"/>
                <w:szCs w:val="22"/>
                <w:lang w:val="en-GB" w:eastAsia="it-IT"/>
              </w:rPr>
            </w:pPr>
          </w:p>
        </w:tc>
        <w:tc>
          <w:tcPr>
            <w:tcW w:w="3564" w:type="dxa"/>
            <w:noWrap/>
          </w:tcPr>
          <w:p w14:paraId="03424FD5"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w:t>
            </w:r>
            <w:r>
              <w:rPr>
                <w:rFonts w:ascii="Arial" w:hAnsi="Arial" w:cs="Arial"/>
                <w:sz w:val="22"/>
                <w:szCs w:val="22"/>
              </w:rPr>
              <w:t>-0.0</w:t>
            </w:r>
            <w:r w:rsidRPr="007271B5">
              <w:rPr>
                <w:rFonts w:ascii="Arial" w:hAnsi="Arial" w:cs="Arial"/>
                <w:sz w:val="22"/>
                <w:szCs w:val="22"/>
              </w:rPr>
              <w:t xml:space="preserve">44   </w:t>
            </w:r>
            <w:r>
              <w:rPr>
                <w:rFonts w:ascii="Arial" w:hAnsi="Arial" w:cs="Arial"/>
                <w:sz w:val="22"/>
                <w:szCs w:val="22"/>
              </w:rPr>
              <w:t>-0.0</w:t>
            </w:r>
            <w:r w:rsidRPr="007271B5">
              <w:rPr>
                <w:rFonts w:ascii="Arial" w:hAnsi="Arial" w:cs="Arial"/>
                <w:sz w:val="22"/>
                <w:szCs w:val="22"/>
              </w:rPr>
              <w:t>33</w:t>
            </w:r>
            <w:r w:rsidRPr="00263505">
              <w:rPr>
                <w:rFonts w:ascii="Arial" w:hAnsi="Arial" w:cs="Arial"/>
                <w:sz w:val="22"/>
                <w:szCs w:val="22"/>
              </w:rPr>
              <w:t>]</w:t>
            </w:r>
          </w:p>
        </w:tc>
        <w:tc>
          <w:tcPr>
            <w:tcW w:w="2828" w:type="dxa"/>
          </w:tcPr>
          <w:p w14:paraId="21FD402C"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w:t>
            </w:r>
            <w:r>
              <w:rPr>
                <w:rFonts w:ascii="Arial" w:hAnsi="Arial" w:cs="Arial"/>
                <w:sz w:val="22"/>
                <w:szCs w:val="22"/>
              </w:rPr>
              <w:t>-0.0</w:t>
            </w:r>
            <w:r w:rsidRPr="00633FB3">
              <w:rPr>
                <w:rFonts w:ascii="Arial" w:hAnsi="Arial" w:cs="Arial"/>
                <w:sz w:val="22"/>
                <w:szCs w:val="22"/>
              </w:rPr>
              <w:t xml:space="preserve">50   </w:t>
            </w:r>
            <w:r>
              <w:rPr>
                <w:rFonts w:ascii="Arial" w:hAnsi="Arial" w:cs="Arial"/>
                <w:sz w:val="22"/>
                <w:szCs w:val="22"/>
              </w:rPr>
              <w:t>-0.0</w:t>
            </w:r>
            <w:r w:rsidRPr="00633FB3">
              <w:rPr>
                <w:rFonts w:ascii="Arial" w:hAnsi="Arial" w:cs="Arial"/>
                <w:sz w:val="22"/>
                <w:szCs w:val="22"/>
              </w:rPr>
              <w:t>23</w:t>
            </w:r>
            <w:r w:rsidRPr="00263505">
              <w:rPr>
                <w:rFonts w:ascii="Arial" w:hAnsi="Arial" w:cs="Arial"/>
                <w:sz w:val="22"/>
                <w:szCs w:val="22"/>
              </w:rPr>
              <w:t>]</w:t>
            </w:r>
          </w:p>
        </w:tc>
      </w:tr>
      <w:tr w:rsidR="005F22A1" w:rsidRPr="00263505" w14:paraId="51161114" w14:textId="77777777" w:rsidTr="00A85CF0">
        <w:trPr>
          <w:trHeight w:val="280"/>
        </w:trPr>
        <w:tc>
          <w:tcPr>
            <w:tcW w:w="3240" w:type="dxa"/>
            <w:noWrap/>
          </w:tcPr>
          <w:p w14:paraId="3BA3F9A1" w14:textId="77777777" w:rsidR="005F22A1" w:rsidRPr="00263505" w:rsidRDefault="005F22A1" w:rsidP="00A85CF0">
            <w:pPr>
              <w:spacing w:line="276" w:lineRule="auto"/>
              <w:rPr>
                <w:rFonts w:ascii="Arial" w:eastAsia="Times New Roman" w:hAnsi="Arial" w:cs="Arial"/>
                <w:sz w:val="22"/>
                <w:szCs w:val="22"/>
                <w:lang w:val="en-GB" w:eastAsia="it-IT"/>
              </w:rPr>
            </w:pPr>
            <w:r w:rsidRPr="00263505">
              <w:rPr>
                <w:rFonts w:ascii="Arial" w:eastAsia="Times New Roman" w:hAnsi="Arial" w:cs="Arial"/>
                <w:b/>
                <w:bCs/>
                <w:sz w:val="22"/>
                <w:szCs w:val="22"/>
                <w:lang w:val="en-GB" w:eastAsia="it-IT"/>
              </w:rPr>
              <w:t>Month of registration</w:t>
            </w:r>
          </w:p>
        </w:tc>
        <w:tc>
          <w:tcPr>
            <w:tcW w:w="3564" w:type="dxa"/>
            <w:noWrap/>
          </w:tcPr>
          <w:p w14:paraId="1CAC7553" w14:textId="77777777" w:rsidR="005F22A1" w:rsidRPr="00263505" w:rsidRDefault="005F22A1" w:rsidP="00A85CF0">
            <w:pPr>
              <w:widowControl w:val="0"/>
              <w:autoSpaceDE w:val="0"/>
              <w:autoSpaceDN w:val="0"/>
              <w:adjustRightInd w:val="0"/>
              <w:jc w:val="center"/>
              <w:rPr>
                <w:rFonts w:ascii="Arial" w:hAnsi="Arial" w:cs="Arial"/>
                <w:sz w:val="22"/>
                <w:szCs w:val="22"/>
              </w:rPr>
            </w:pPr>
          </w:p>
        </w:tc>
        <w:tc>
          <w:tcPr>
            <w:tcW w:w="2828" w:type="dxa"/>
          </w:tcPr>
          <w:p w14:paraId="1F1DB0D8" w14:textId="77777777" w:rsidR="005F22A1" w:rsidRPr="00263505" w:rsidRDefault="005F22A1" w:rsidP="00A85CF0">
            <w:pPr>
              <w:widowControl w:val="0"/>
              <w:autoSpaceDE w:val="0"/>
              <w:autoSpaceDN w:val="0"/>
              <w:adjustRightInd w:val="0"/>
              <w:jc w:val="center"/>
              <w:rPr>
                <w:rFonts w:ascii="Arial" w:hAnsi="Arial" w:cs="Arial"/>
                <w:sz w:val="22"/>
                <w:szCs w:val="22"/>
              </w:rPr>
            </w:pPr>
          </w:p>
        </w:tc>
      </w:tr>
      <w:tr w:rsidR="005F22A1" w:rsidRPr="00263505" w14:paraId="503E33F4" w14:textId="77777777" w:rsidTr="00A85CF0">
        <w:trPr>
          <w:trHeight w:val="280"/>
        </w:trPr>
        <w:tc>
          <w:tcPr>
            <w:tcW w:w="3240" w:type="dxa"/>
            <w:noWrap/>
          </w:tcPr>
          <w:p w14:paraId="569A1876" w14:textId="77777777" w:rsidR="005F22A1" w:rsidRPr="00263505" w:rsidRDefault="005F22A1" w:rsidP="00A85CF0">
            <w:pPr>
              <w:spacing w:line="276" w:lineRule="auto"/>
              <w:rPr>
                <w:rFonts w:ascii="Arial" w:eastAsia="Times New Roman" w:hAnsi="Arial" w:cs="Arial"/>
                <w:sz w:val="22"/>
                <w:szCs w:val="22"/>
                <w:lang w:val="en-GB" w:eastAsia="it-IT"/>
              </w:rPr>
            </w:pPr>
            <w:r w:rsidRPr="00263505">
              <w:rPr>
                <w:rFonts w:ascii="Arial" w:eastAsia="Times New Roman" w:hAnsi="Arial" w:cs="Arial"/>
                <w:sz w:val="22"/>
                <w:szCs w:val="22"/>
                <w:lang w:val="en-GB" w:eastAsia="it-IT"/>
              </w:rPr>
              <w:t>January [ref.]</w:t>
            </w:r>
          </w:p>
        </w:tc>
        <w:tc>
          <w:tcPr>
            <w:tcW w:w="3564" w:type="dxa"/>
            <w:noWrap/>
          </w:tcPr>
          <w:p w14:paraId="70A94BCB" w14:textId="77777777" w:rsidR="005F22A1" w:rsidRPr="00263505" w:rsidRDefault="005F22A1" w:rsidP="00A85CF0">
            <w:pPr>
              <w:widowControl w:val="0"/>
              <w:autoSpaceDE w:val="0"/>
              <w:autoSpaceDN w:val="0"/>
              <w:adjustRightInd w:val="0"/>
              <w:jc w:val="center"/>
              <w:rPr>
                <w:rFonts w:ascii="Arial" w:hAnsi="Arial" w:cs="Arial"/>
                <w:sz w:val="22"/>
                <w:szCs w:val="22"/>
              </w:rPr>
            </w:pPr>
          </w:p>
        </w:tc>
        <w:tc>
          <w:tcPr>
            <w:tcW w:w="2828" w:type="dxa"/>
          </w:tcPr>
          <w:p w14:paraId="29CD9E4A" w14:textId="77777777" w:rsidR="005F22A1" w:rsidRPr="00263505" w:rsidRDefault="005F22A1" w:rsidP="00A85CF0">
            <w:pPr>
              <w:widowControl w:val="0"/>
              <w:autoSpaceDE w:val="0"/>
              <w:autoSpaceDN w:val="0"/>
              <w:adjustRightInd w:val="0"/>
              <w:jc w:val="center"/>
              <w:rPr>
                <w:rFonts w:ascii="Arial" w:hAnsi="Arial" w:cs="Arial"/>
                <w:sz w:val="22"/>
                <w:szCs w:val="22"/>
              </w:rPr>
            </w:pPr>
          </w:p>
        </w:tc>
      </w:tr>
      <w:tr w:rsidR="005F22A1" w:rsidRPr="00263505" w14:paraId="403A0F64" w14:textId="77777777" w:rsidTr="00A85CF0">
        <w:trPr>
          <w:trHeight w:val="280"/>
        </w:trPr>
        <w:tc>
          <w:tcPr>
            <w:tcW w:w="3240" w:type="dxa"/>
            <w:noWrap/>
          </w:tcPr>
          <w:p w14:paraId="7D5C04E2" w14:textId="77777777" w:rsidR="005F22A1" w:rsidRPr="00263505" w:rsidRDefault="005F22A1" w:rsidP="00A85CF0">
            <w:pPr>
              <w:spacing w:line="276" w:lineRule="auto"/>
              <w:rPr>
                <w:rFonts w:ascii="Arial" w:eastAsia="Times New Roman" w:hAnsi="Arial" w:cs="Arial"/>
                <w:sz w:val="22"/>
                <w:szCs w:val="22"/>
                <w:lang w:val="en-GB" w:eastAsia="it-IT"/>
              </w:rPr>
            </w:pPr>
            <w:r w:rsidRPr="00263505">
              <w:rPr>
                <w:rFonts w:ascii="Arial" w:eastAsia="Times New Roman" w:hAnsi="Arial" w:cs="Arial"/>
                <w:sz w:val="22"/>
                <w:szCs w:val="22"/>
                <w:lang w:val="en-GB" w:eastAsia="it-IT"/>
              </w:rPr>
              <w:t>February</w:t>
            </w:r>
          </w:p>
        </w:tc>
        <w:tc>
          <w:tcPr>
            <w:tcW w:w="3564" w:type="dxa"/>
            <w:noWrap/>
          </w:tcPr>
          <w:p w14:paraId="4E344BDC"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-0.00</w:t>
            </w:r>
            <w:r>
              <w:rPr>
                <w:rFonts w:ascii="Arial" w:hAnsi="Arial" w:cs="Arial"/>
                <w:sz w:val="22"/>
                <w:szCs w:val="22"/>
              </w:rPr>
              <w:t>1</w:t>
            </w:r>
          </w:p>
        </w:tc>
        <w:tc>
          <w:tcPr>
            <w:tcW w:w="2828" w:type="dxa"/>
          </w:tcPr>
          <w:p w14:paraId="474F1734"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-0.001</w:t>
            </w:r>
          </w:p>
        </w:tc>
      </w:tr>
      <w:tr w:rsidR="005F22A1" w:rsidRPr="00263505" w14:paraId="2BC2277D" w14:textId="77777777" w:rsidTr="00A85CF0">
        <w:trPr>
          <w:trHeight w:val="280"/>
        </w:trPr>
        <w:tc>
          <w:tcPr>
            <w:tcW w:w="3240" w:type="dxa"/>
            <w:noWrap/>
          </w:tcPr>
          <w:p w14:paraId="0E6D3F94" w14:textId="77777777" w:rsidR="005F22A1" w:rsidRPr="00263505" w:rsidRDefault="005F22A1" w:rsidP="00A85CF0">
            <w:pPr>
              <w:spacing w:line="276" w:lineRule="auto"/>
              <w:rPr>
                <w:rFonts w:ascii="Arial" w:eastAsia="Times New Roman" w:hAnsi="Arial" w:cs="Arial"/>
                <w:sz w:val="22"/>
                <w:szCs w:val="22"/>
                <w:lang w:val="en-GB" w:eastAsia="it-IT"/>
              </w:rPr>
            </w:pPr>
          </w:p>
        </w:tc>
        <w:tc>
          <w:tcPr>
            <w:tcW w:w="3564" w:type="dxa"/>
            <w:noWrap/>
          </w:tcPr>
          <w:p w14:paraId="102CD8DA"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w:t>
            </w:r>
            <w:r>
              <w:rPr>
                <w:rFonts w:ascii="Arial" w:hAnsi="Arial" w:cs="Arial"/>
                <w:sz w:val="22"/>
                <w:szCs w:val="22"/>
              </w:rPr>
              <w:t>-0.0</w:t>
            </w:r>
            <w:r w:rsidRPr="007271B5">
              <w:rPr>
                <w:rFonts w:ascii="Arial" w:hAnsi="Arial" w:cs="Arial"/>
                <w:sz w:val="22"/>
                <w:szCs w:val="22"/>
              </w:rPr>
              <w:t xml:space="preserve">09   </w:t>
            </w:r>
            <w:r>
              <w:rPr>
                <w:rFonts w:ascii="Arial" w:hAnsi="Arial" w:cs="Arial"/>
                <w:sz w:val="22"/>
                <w:szCs w:val="22"/>
              </w:rPr>
              <w:t>0.0</w:t>
            </w:r>
            <w:r w:rsidRPr="007271B5">
              <w:rPr>
                <w:rFonts w:ascii="Arial" w:hAnsi="Arial" w:cs="Arial"/>
                <w:sz w:val="22"/>
                <w:szCs w:val="22"/>
              </w:rPr>
              <w:t>08</w:t>
            </w:r>
            <w:r w:rsidRPr="00263505">
              <w:rPr>
                <w:rFonts w:ascii="Arial" w:hAnsi="Arial" w:cs="Arial"/>
                <w:sz w:val="22"/>
                <w:szCs w:val="22"/>
              </w:rPr>
              <w:t>]</w:t>
            </w:r>
          </w:p>
        </w:tc>
        <w:tc>
          <w:tcPr>
            <w:tcW w:w="2828" w:type="dxa"/>
          </w:tcPr>
          <w:p w14:paraId="2387CCA2"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w:t>
            </w:r>
            <w:r>
              <w:rPr>
                <w:rFonts w:ascii="Arial" w:hAnsi="Arial" w:cs="Arial"/>
                <w:sz w:val="22"/>
                <w:szCs w:val="22"/>
              </w:rPr>
              <w:t>-0.0</w:t>
            </w:r>
            <w:r w:rsidRPr="00633FB3">
              <w:rPr>
                <w:rFonts w:ascii="Arial" w:hAnsi="Arial" w:cs="Arial"/>
                <w:sz w:val="22"/>
                <w:szCs w:val="22"/>
              </w:rPr>
              <w:t xml:space="preserve">23   </w:t>
            </w:r>
            <w:r>
              <w:rPr>
                <w:rFonts w:ascii="Arial" w:hAnsi="Arial" w:cs="Arial"/>
                <w:sz w:val="22"/>
                <w:szCs w:val="22"/>
              </w:rPr>
              <w:t>0.0</w:t>
            </w:r>
            <w:r w:rsidRPr="00633FB3">
              <w:rPr>
                <w:rFonts w:ascii="Arial" w:hAnsi="Arial" w:cs="Arial"/>
                <w:sz w:val="22"/>
                <w:szCs w:val="22"/>
              </w:rPr>
              <w:t>20</w:t>
            </w:r>
            <w:r w:rsidRPr="00263505">
              <w:rPr>
                <w:rFonts w:ascii="Arial" w:hAnsi="Arial" w:cs="Arial"/>
                <w:sz w:val="22"/>
                <w:szCs w:val="22"/>
              </w:rPr>
              <w:t>]</w:t>
            </w:r>
          </w:p>
        </w:tc>
      </w:tr>
      <w:tr w:rsidR="005F22A1" w:rsidRPr="00263505" w14:paraId="3324FCDA" w14:textId="77777777" w:rsidTr="00A85CF0">
        <w:trPr>
          <w:trHeight w:val="280"/>
        </w:trPr>
        <w:tc>
          <w:tcPr>
            <w:tcW w:w="3240" w:type="dxa"/>
            <w:noWrap/>
          </w:tcPr>
          <w:p w14:paraId="5271A892" w14:textId="77777777" w:rsidR="005F22A1" w:rsidRPr="00263505" w:rsidRDefault="005F22A1" w:rsidP="00A85CF0">
            <w:pPr>
              <w:spacing w:line="276" w:lineRule="auto"/>
              <w:rPr>
                <w:rFonts w:ascii="Arial" w:eastAsia="Times New Roman" w:hAnsi="Arial" w:cs="Arial"/>
                <w:sz w:val="22"/>
                <w:szCs w:val="22"/>
                <w:lang w:val="en-GB" w:eastAsia="it-IT"/>
              </w:rPr>
            </w:pPr>
            <w:r w:rsidRPr="00263505">
              <w:rPr>
                <w:rFonts w:ascii="Arial" w:eastAsia="Times New Roman" w:hAnsi="Arial" w:cs="Arial"/>
                <w:sz w:val="22"/>
                <w:szCs w:val="22"/>
                <w:lang w:val="en-GB" w:eastAsia="it-IT"/>
              </w:rPr>
              <w:t>March</w:t>
            </w:r>
          </w:p>
        </w:tc>
        <w:tc>
          <w:tcPr>
            <w:tcW w:w="3564" w:type="dxa"/>
            <w:noWrap/>
          </w:tcPr>
          <w:p w14:paraId="6D5CD1C9"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-0.001</w:t>
            </w:r>
          </w:p>
        </w:tc>
        <w:tc>
          <w:tcPr>
            <w:tcW w:w="2828" w:type="dxa"/>
          </w:tcPr>
          <w:p w14:paraId="1CE909AD"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-0.00</w:t>
            </w:r>
            <w:r>
              <w:rPr>
                <w:rFonts w:ascii="Arial" w:hAnsi="Arial" w:cs="Arial"/>
                <w:sz w:val="22"/>
                <w:szCs w:val="22"/>
              </w:rPr>
              <w:t>1</w:t>
            </w:r>
          </w:p>
        </w:tc>
      </w:tr>
      <w:tr w:rsidR="005F22A1" w:rsidRPr="00263505" w14:paraId="76E01652" w14:textId="77777777" w:rsidTr="00A85CF0">
        <w:trPr>
          <w:trHeight w:val="280"/>
        </w:trPr>
        <w:tc>
          <w:tcPr>
            <w:tcW w:w="3240" w:type="dxa"/>
            <w:noWrap/>
          </w:tcPr>
          <w:p w14:paraId="2D050A38" w14:textId="77777777" w:rsidR="005F22A1" w:rsidRPr="00263505" w:rsidRDefault="005F22A1" w:rsidP="00A85CF0">
            <w:pPr>
              <w:spacing w:line="276" w:lineRule="auto"/>
              <w:rPr>
                <w:rFonts w:ascii="Arial" w:eastAsia="Times New Roman" w:hAnsi="Arial" w:cs="Arial"/>
                <w:sz w:val="22"/>
                <w:szCs w:val="22"/>
                <w:lang w:val="en-GB" w:eastAsia="it-IT"/>
              </w:rPr>
            </w:pPr>
          </w:p>
        </w:tc>
        <w:tc>
          <w:tcPr>
            <w:tcW w:w="3564" w:type="dxa"/>
            <w:noWrap/>
          </w:tcPr>
          <w:p w14:paraId="3565C3B6" w14:textId="4CD2C72D"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w:t>
            </w:r>
            <w:r>
              <w:rPr>
                <w:rFonts w:ascii="Arial" w:hAnsi="Arial" w:cs="Arial"/>
                <w:sz w:val="22"/>
                <w:szCs w:val="22"/>
              </w:rPr>
              <w:t>-0.0</w:t>
            </w:r>
            <w:r w:rsidRPr="007271B5">
              <w:rPr>
                <w:rFonts w:ascii="Arial" w:hAnsi="Arial" w:cs="Arial"/>
                <w:sz w:val="22"/>
                <w:szCs w:val="22"/>
              </w:rPr>
              <w:t>09</w:t>
            </w:r>
            <w:r w:rsidR="009C31A2">
              <w:rPr>
                <w:rFonts w:ascii="Arial" w:hAnsi="Arial" w:cs="Arial"/>
                <w:sz w:val="22"/>
                <w:szCs w:val="22"/>
              </w:rPr>
              <w:t xml:space="preserve"> </w:t>
            </w:r>
            <w:r w:rsidRPr="007271B5">
              <w:rPr>
                <w:rFonts w:ascii="Arial" w:hAnsi="Arial" w:cs="Arial"/>
                <w:sz w:val="22"/>
                <w:szCs w:val="22"/>
              </w:rPr>
              <w:t xml:space="preserve">  </w:t>
            </w:r>
            <w:r>
              <w:rPr>
                <w:rFonts w:ascii="Arial" w:hAnsi="Arial" w:cs="Arial"/>
                <w:sz w:val="22"/>
                <w:szCs w:val="22"/>
              </w:rPr>
              <w:t>0.0</w:t>
            </w:r>
            <w:r w:rsidRPr="007271B5">
              <w:rPr>
                <w:rFonts w:ascii="Arial" w:hAnsi="Arial" w:cs="Arial"/>
                <w:sz w:val="22"/>
                <w:szCs w:val="22"/>
              </w:rPr>
              <w:t>07</w:t>
            </w:r>
            <w:r w:rsidRPr="00263505">
              <w:rPr>
                <w:rFonts w:ascii="Arial" w:hAnsi="Arial" w:cs="Arial"/>
                <w:sz w:val="22"/>
                <w:szCs w:val="22"/>
              </w:rPr>
              <w:t>]</w:t>
            </w:r>
          </w:p>
        </w:tc>
        <w:tc>
          <w:tcPr>
            <w:tcW w:w="2828" w:type="dxa"/>
          </w:tcPr>
          <w:p w14:paraId="1C11EDE4"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w:t>
            </w:r>
            <w:r>
              <w:rPr>
                <w:rFonts w:ascii="Arial" w:hAnsi="Arial" w:cs="Arial"/>
                <w:sz w:val="22"/>
                <w:szCs w:val="22"/>
              </w:rPr>
              <w:t>-0.0</w:t>
            </w:r>
            <w:r w:rsidRPr="00633FB3">
              <w:rPr>
                <w:rFonts w:ascii="Arial" w:hAnsi="Arial" w:cs="Arial"/>
                <w:sz w:val="22"/>
                <w:szCs w:val="22"/>
              </w:rPr>
              <w:t xml:space="preserve">22   </w:t>
            </w:r>
            <w:r>
              <w:rPr>
                <w:rFonts w:ascii="Arial" w:hAnsi="Arial" w:cs="Arial"/>
                <w:sz w:val="22"/>
                <w:szCs w:val="22"/>
              </w:rPr>
              <w:t>0.0</w:t>
            </w:r>
            <w:r w:rsidRPr="00633FB3">
              <w:rPr>
                <w:rFonts w:ascii="Arial" w:hAnsi="Arial" w:cs="Arial"/>
                <w:sz w:val="22"/>
                <w:szCs w:val="22"/>
              </w:rPr>
              <w:t>21</w:t>
            </w:r>
            <w:r w:rsidRPr="00263505">
              <w:rPr>
                <w:rFonts w:ascii="Arial" w:hAnsi="Arial" w:cs="Arial"/>
                <w:sz w:val="22"/>
                <w:szCs w:val="22"/>
              </w:rPr>
              <w:t>]</w:t>
            </w:r>
          </w:p>
        </w:tc>
      </w:tr>
      <w:tr w:rsidR="005F22A1" w:rsidRPr="00263505" w14:paraId="6289E224" w14:textId="77777777" w:rsidTr="00A85CF0">
        <w:trPr>
          <w:trHeight w:val="280"/>
        </w:trPr>
        <w:tc>
          <w:tcPr>
            <w:tcW w:w="3240" w:type="dxa"/>
            <w:noWrap/>
          </w:tcPr>
          <w:p w14:paraId="0DC54778" w14:textId="77777777" w:rsidR="005F22A1" w:rsidRPr="00263505" w:rsidRDefault="005F22A1" w:rsidP="00A85CF0">
            <w:pPr>
              <w:spacing w:line="276" w:lineRule="auto"/>
              <w:rPr>
                <w:rFonts w:ascii="Arial" w:eastAsia="Times New Roman" w:hAnsi="Arial" w:cs="Arial"/>
                <w:sz w:val="22"/>
                <w:szCs w:val="22"/>
                <w:lang w:val="en-GB" w:eastAsia="it-IT"/>
              </w:rPr>
            </w:pPr>
            <w:r w:rsidRPr="00263505">
              <w:rPr>
                <w:rFonts w:ascii="Arial" w:eastAsia="Times New Roman" w:hAnsi="Arial" w:cs="Arial"/>
                <w:sz w:val="22"/>
                <w:szCs w:val="22"/>
                <w:lang w:val="en-GB" w:eastAsia="it-IT"/>
              </w:rPr>
              <w:t>April</w:t>
            </w:r>
          </w:p>
        </w:tc>
        <w:tc>
          <w:tcPr>
            <w:tcW w:w="3564" w:type="dxa"/>
            <w:noWrap/>
          </w:tcPr>
          <w:p w14:paraId="64538DD9"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0.003</w:t>
            </w:r>
          </w:p>
        </w:tc>
        <w:tc>
          <w:tcPr>
            <w:tcW w:w="2828" w:type="dxa"/>
          </w:tcPr>
          <w:p w14:paraId="7475B411"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0.012</w:t>
            </w:r>
          </w:p>
        </w:tc>
      </w:tr>
      <w:tr w:rsidR="005F22A1" w:rsidRPr="00263505" w14:paraId="7F350D0E" w14:textId="77777777" w:rsidTr="00A85CF0">
        <w:trPr>
          <w:trHeight w:val="280"/>
        </w:trPr>
        <w:tc>
          <w:tcPr>
            <w:tcW w:w="3240" w:type="dxa"/>
            <w:noWrap/>
          </w:tcPr>
          <w:p w14:paraId="5EB5638E" w14:textId="77777777" w:rsidR="005F22A1" w:rsidRPr="00263505" w:rsidRDefault="005F22A1" w:rsidP="00A85CF0">
            <w:pPr>
              <w:spacing w:line="276" w:lineRule="auto"/>
              <w:rPr>
                <w:rFonts w:ascii="Arial" w:eastAsia="Times New Roman" w:hAnsi="Arial" w:cs="Arial"/>
                <w:sz w:val="22"/>
                <w:szCs w:val="22"/>
                <w:lang w:val="en-GB" w:eastAsia="it-IT"/>
              </w:rPr>
            </w:pPr>
          </w:p>
        </w:tc>
        <w:tc>
          <w:tcPr>
            <w:tcW w:w="3564" w:type="dxa"/>
            <w:noWrap/>
          </w:tcPr>
          <w:p w14:paraId="6FB92EAD"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w:t>
            </w:r>
            <w:r>
              <w:rPr>
                <w:rFonts w:ascii="Arial" w:hAnsi="Arial" w:cs="Arial"/>
                <w:sz w:val="22"/>
                <w:szCs w:val="22"/>
              </w:rPr>
              <w:t>-0.0</w:t>
            </w:r>
            <w:r w:rsidRPr="007271B5">
              <w:rPr>
                <w:rFonts w:ascii="Arial" w:hAnsi="Arial" w:cs="Arial"/>
                <w:sz w:val="22"/>
                <w:szCs w:val="22"/>
              </w:rPr>
              <w:t xml:space="preserve">06   </w:t>
            </w:r>
            <w:r>
              <w:rPr>
                <w:rFonts w:ascii="Arial" w:hAnsi="Arial" w:cs="Arial"/>
                <w:sz w:val="22"/>
                <w:szCs w:val="22"/>
              </w:rPr>
              <w:t>0.0</w:t>
            </w:r>
            <w:r w:rsidRPr="007271B5">
              <w:rPr>
                <w:rFonts w:ascii="Arial" w:hAnsi="Arial" w:cs="Arial"/>
                <w:sz w:val="22"/>
                <w:szCs w:val="22"/>
              </w:rPr>
              <w:t>14</w:t>
            </w:r>
            <w:r w:rsidRPr="00263505">
              <w:rPr>
                <w:rFonts w:ascii="Arial" w:hAnsi="Arial" w:cs="Arial"/>
                <w:sz w:val="22"/>
                <w:szCs w:val="22"/>
              </w:rPr>
              <w:t>]</w:t>
            </w:r>
          </w:p>
        </w:tc>
        <w:tc>
          <w:tcPr>
            <w:tcW w:w="2828" w:type="dxa"/>
          </w:tcPr>
          <w:p w14:paraId="2E4098DC"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w:t>
            </w:r>
            <w:r>
              <w:rPr>
                <w:rFonts w:ascii="Arial" w:hAnsi="Arial" w:cs="Arial"/>
                <w:sz w:val="22"/>
                <w:szCs w:val="22"/>
              </w:rPr>
              <w:t>-0.0</w:t>
            </w:r>
            <w:r w:rsidRPr="00633FB3">
              <w:rPr>
                <w:rFonts w:ascii="Arial" w:hAnsi="Arial" w:cs="Arial"/>
                <w:sz w:val="22"/>
                <w:szCs w:val="22"/>
              </w:rPr>
              <w:t xml:space="preserve">09   </w:t>
            </w:r>
            <w:r>
              <w:rPr>
                <w:rFonts w:ascii="Arial" w:hAnsi="Arial" w:cs="Arial"/>
                <w:sz w:val="22"/>
                <w:szCs w:val="22"/>
              </w:rPr>
              <w:t>0.0</w:t>
            </w:r>
            <w:r w:rsidRPr="00633FB3">
              <w:rPr>
                <w:rFonts w:ascii="Arial" w:hAnsi="Arial" w:cs="Arial"/>
                <w:sz w:val="22"/>
                <w:szCs w:val="22"/>
              </w:rPr>
              <w:t>33</w:t>
            </w:r>
            <w:r w:rsidRPr="00263505">
              <w:rPr>
                <w:rFonts w:ascii="Arial" w:hAnsi="Arial" w:cs="Arial"/>
                <w:sz w:val="22"/>
                <w:szCs w:val="22"/>
              </w:rPr>
              <w:t>]</w:t>
            </w:r>
          </w:p>
        </w:tc>
      </w:tr>
      <w:tr w:rsidR="005F22A1" w:rsidRPr="00263505" w14:paraId="33A093EA" w14:textId="77777777" w:rsidTr="00A85CF0">
        <w:trPr>
          <w:trHeight w:val="280"/>
        </w:trPr>
        <w:tc>
          <w:tcPr>
            <w:tcW w:w="3240" w:type="dxa"/>
            <w:noWrap/>
          </w:tcPr>
          <w:p w14:paraId="3142C9D3" w14:textId="77777777" w:rsidR="005F22A1" w:rsidRPr="00263505" w:rsidRDefault="005F22A1" w:rsidP="00A85CF0">
            <w:pPr>
              <w:spacing w:line="276" w:lineRule="auto"/>
              <w:rPr>
                <w:rFonts w:ascii="Arial" w:eastAsia="Times New Roman" w:hAnsi="Arial" w:cs="Arial"/>
                <w:sz w:val="22"/>
                <w:szCs w:val="22"/>
                <w:lang w:val="en-GB" w:eastAsia="it-IT"/>
              </w:rPr>
            </w:pPr>
            <w:r w:rsidRPr="00263505">
              <w:rPr>
                <w:rFonts w:ascii="Arial" w:eastAsia="Times New Roman" w:hAnsi="Arial" w:cs="Arial"/>
                <w:sz w:val="22"/>
                <w:szCs w:val="22"/>
                <w:lang w:val="en-GB" w:eastAsia="it-IT"/>
              </w:rPr>
              <w:t>May</w:t>
            </w:r>
          </w:p>
        </w:tc>
        <w:tc>
          <w:tcPr>
            <w:tcW w:w="3564" w:type="dxa"/>
            <w:noWrap/>
          </w:tcPr>
          <w:p w14:paraId="6A456151"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0.012***</w:t>
            </w:r>
          </w:p>
        </w:tc>
        <w:tc>
          <w:tcPr>
            <w:tcW w:w="2828" w:type="dxa"/>
          </w:tcPr>
          <w:p w14:paraId="02B34D13"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-0.010</w:t>
            </w:r>
          </w:p>
        </w:tc>
      </w:tr>
      <w:tr w:rsidR="005F22A1" w:rsidRPr="00263505" w14:paraId="14FF6BE9" w14:textId="77777777" w:rsidTr="00A85CF0">
        <w:trPr>
          <w:trHeight w:val="280"/>
        </w:trPr>
        <w:tc>
          <w:tcPr>
            <w:tcW w:w="3240" w:type="dxa"/>
            <w:noWrap/>
          </w:tcPr>
          <w:p w14:paraId="325752D3" w14:textId="77777777" w:rsidR="005F22A1" w:rsidRPr="00263505" w:rsidRDefault="005F22A1" w:rsidP="00A85CF0">
            <w:pPr>
              <w:spacing w:line="276" w:lineRule="auto"/>
              <w:rPr>
                <w:rFonts w:ascii="Arial" w:eastAsia="Times New Roman" w:hAnsi="Arial" w:cs="Arial"/>
                <w:sz w:val="22"/>
                <w:szCs w:val="22"/>
                <w:lang w:val="en-GB" w:eastAsia="it-IT"/>
              </w:rPr>
            </w:pPr>
          </w:p>
        </w:tc>
        <w:tc>
          <w:tcPr>
            <w:tcW w:w="3564" w:type="dxa"/>
            <w:noWrap/>
          </w:tcPr>
          <w:p w14:paraId="5B1138D3" w14:textId="4D2FF0F9" w:rsidR="005F22A1" w:rsidRPr="00263505" w:rsidRDefault="005F22A1" w:rsidP="00A85CF0">
            <w:pPr>
              <w:widowControl w:val="0"/>
              <w:autoSpaceDE w:val="0"/>
              <w:autoSpaceDN w:val="0"/>
              <w:adjustRightInd w:val="0"/>
              <w:jc w:val="center"/>
              <w:rPr>
                <w:rFonts w:ascii="Arial" w:hAnsi="Arial" w:cs="Arial"/>
                <w:sz w:val="22"/>
                <w:szCs w:val="22"/>
              </w:rPr>
            </w:pPr>
            <w:r>
              <w:rPr>
                <w:rFonts w:ascii="Arial" w:hAnsi="Arial" w:cs="Arial"/>
                <w:sz w:val="22"/>
                <w:szCs w:val="22"/>
              </w:rPr>
              <w:t>[0.0</w:t>
            </w:r>
            <w:r w:rsidRPr="007271B5">
              <w:rPr>
                <w:rFonts w:ascii="Arial" w:hAnsi="Arial" w:cs="Arial"/>
                <w:sz w:val="22"/>
                <w:szCs w:val="22"/>
              </w:rPr>
              <w:t xml:space="preserve">02  </w:t>
            </w:r>
            <w:r w:rsidR="009C31A2">
              <w:rPr>
                <w:rFonts w:ascii="Arial" w:hAnsi="Arial" w:cs="Arial"/>
                <w:sz w:val="22"/>
                <w:szCs w:val="22"/>
              </w:rPr>
              <w:t xml:space="preserve"> </w:t>
            </w:r>
            <w:r>
              <w:rPr>
                <w:rFonts w:ascii="Arial" w:hAnsi="Arial" w:cs="Arial"/>
                <w:sz w:val="22"/>
                <w:szCs w:val="22"/>
              </w:rPr>
              <w:t>0.0</w:t>
            </w:r>
            <w:r w:rsidRPr="007271B5">
              <w:rPr>
                <w:rFonts w:ascii="Arial" w:hAnsi="Arial" w:cs="Arial"/>
                <w:sz w:val="22"/>
                <w:szCs w:val="22"/>
              </w:rPr>
              <w:t>21</w:t>
            </w:r>
            <w:r w:rsidRPr="00263505">
              <w:rPr>
                <w:rFonts w:ascii="Arial" w:hAnsi="Arial" w:cs="Arial"/>
                <w:sz w:val="22"/>
                <w:szCs w:val="22"/>
              </w:rPr>
              <w:t>]</w:t>
            </w:r>
          </w:p>
        </w:tc>
        <w:tc>
          <w:tcPr>
            <w:tcW w:w="2828" w:type="dxa"/>
          </w:tcPr>
          <w:p w14:paraId="3EBDDE21" w14:textId="433C6250"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w:t>
            </w:r>
            <w:r>
              <w:rPr>
                <w:rFonts w:ascii="Arial" w:hAnsi="Arial" w:cs="Arial"/>
                <w:sz w:val="22"/>
                <w:szCs w:val="22"/>
              </w:rPr>
              <w:t>-0.0</w:t>
            </w:r>
            <w:r w:rsidRPr="00633FB3">
              <w:rPr>
                <w:rFonts w:ascii="Arial" w:hAnsi="Arial" w:cs="Arial"/>
                <w:sz w:val="22"/>
                <w:szCs w:val="22"/>
              </w:rPr>
              <w:t>32</w:t>
            </w:r>
            <w:r w:rsidR="009C31A2">
              <w:rPr>
                <w:rFonts w:ascii="Arial" w:hAnsi="Arial" w:cs="Arial"/>
                <w:sz w:val="22"/>
                <w:szCs w:val="22"/>
              </w:rPr>
              <w:t xml:space="preserve"> </w:t>
            </w:r>
            <w:r w:rsidRPr="00633FB3">
              <w:rPr>
                <w:rFonts w:ascii="Arial" w:hAnsi="Arial" w:cs="Arial"/>
                <w:sz w:val="22"/>
                <w:szCs w:val="22"/>
              </w:rPr>
              <w:t xml:space="preserve">  </w:t>
            </w:r>
            <w:r>
              <w:rPr>
                <w:rFonts w:ascii="Arial" w:hAnsi="Arial" w:cs="Arial"/>
                <w:sz w:val="22"/>
                <w:szCs w:val="22"/>
              </w:rPr>
              <w:t>0.0</w:t>
            </w:r>
            <w:r w:rsidRPr="00633FB3">
              <w:rPr>
                <w:rFonts w:ascii="Arial" w:hAnsi="Arial" w:cs="Arial"/>
                <w:sz w:val="22"/>
                <w:szCs w:val="22"/>
              </w:rPr>
              <w:t>11</w:t>
            </w:r>
            <w:r w:rsidRPr="00263505">
              <w:rPr>
                <w:rFonts w:ascii="Arial" w:hAnsi="Arial" w:cs="Arial"/>
                <w:sz w:val="22"/>
                <w:szCs w:val="22"/>
              </w:rPr>
              <w:t>]</w:t>
            </w:r>
          </w:p>
        </w:tc>
      </w:tr>
      <w:tr w:rsidR="005F22A1" w:rsidRPr="00263505" w14:paraId="048A12B4" w14:textId="77777777" w:rsidTr="00A85CF0">
        <w:trPr>
          <w:trHeight w:val="280"/>
        </w:trPr>
        <w:tc>
          <w:tcPr>
            <w:tcW w:w="3240" w:type="dxa"/>
            <w:noWrap/>
          </w:tcPr>
          <w:p w14:paraId="25DB8DE8" w14:textId="77777777" w:rsidR="005F22A1" w:rsidRPr="00263505" w:rsidRDefault="005F22A1" w:rsidP="00A85CF0">
            <w:pPr>
              <w:spacing w:line="276" w:lineRule="auto"/>
              <w:rPr>
                <w:rFonts w:ascii="Arial" w:eastAsia="Times New Roman" w:hAnsi="Arial" w:cs="Arial"/>
                <w:sz w:val="22"/>
                <w:szCs w:val="22"/>
                <w:lang w:val="en-GB" w:eastAsia="it-IT"/>
              </w:rPr>
            </w:pPr>
            <w:r w:rsidRPr="00263505">
              <w:rPr>
                <w:rFonts w:ascii="Arial" w:eastAsia="Times New Roman" w:hAnsi="Arial" w:cs="Arial"/>
                <w:sz w:val="22"/>
                <w:szCs w:val="22"/>
                <w:lang w:val="en-GB" w:eastAsia="it-IT"/>
              </w:rPr>
              <w:t>June</w:t>
            </w:r>
          </w:p>
        </w:tc>
        <w:tc>
          <w:tcPr>
            <w:tcW w:w="3564" w:type="dxa"/>
            <w:noWrap/>
          </w:tcPr>
          <w:p w14:paraId="72DFC2F6"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0.008*</w:t>
            </w:r>
          </w:p>
        </w:tc>
        <w:tc>
          <w:tcPr>
            <w:tcW w:w="2828" w:type="dxa"/>
          </w:tcPr>
          <w:p w14:paraId="0D4754BA"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-0.021*</w:t>
            </w:r>
          </w:p>
        </w:tc>
      </w:tr>
      <w:tr w:rsidR="005F22A1" w:rsidRPr="00263505" w14:paraId="6B662817" w14:textId="77777777" w:rsidTr="00A85CF0">
        <w:trPr>
          <w:trHeight w:val="280"/>
        </w:trPr>
        <w:tc>
          <w:tcPr>
            <w:tcW w:w="3240" w:type="dxa"/>
            <w:noWrap/>
          </w:tcPr>
          <w:p w14:paraId="3FFC4088" w14:textId="77777777" w:rsidR="005F22A1" w:rsidRPr="00263505" w:rsidRDefault="005F22A1" w:rsidP="00A85CF0">
            <w:pPr>
              <w:spacing w:line="276" w:lineRule="auto"/>
              <w:rPr>
                <w:rFonts w:ascii="Arial" w:eastAsia="Times New Roman" w:hAnsi="Arial" w:cs="Arial"/>
                <w:sz w:val="22"/>
                <w:szCs w:val="22"/>
                <w:lang w:val="en-GB" w:eastAsia="it-IT"/>
              </w:rPr>
            </w:pPr>
          </w:p>
        </w:tc>
        <w:tc>
          <w:tcPr>
            <w:tcW w:w="3564" w:type="dxa"/>
            <w:noWrap/>
          </w:tcPr>
          <w:p w14:paraId="4B4483A3"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w:t>
            </w:r>
            <w:r>
              <w:rPr>
                <w:rFonts w:ascii="Arial" w:hAnsi="Arial" w:cs="Arial"/>
                <w:sz w:val="22"/>
                <w:szCs w:val="22"/>
              </w:rPr>
              <w:t>-0.0</w:t>
            </w:r>
            <w:r w:rsidRPr="007271B5">
              <w:rPr>
                <w:rFonts w:ascii="Arial" w:hAnsi="Arial" w:cs="Arial"/>
                <w:sz w:val="22"/>
                <w:szCs w:val="22"/>
              </w:rPr>
              <w:t>0</w:t>
            </w:r>
            <w:r>
              <w:rPr>
                <w:rFonts w:ascii="Arial" w:hAnsi="Arial" w:cs="Arial"/>
                <w:sz w:val="22"/>
                <w:szCs w:val="22"/>
              </w:rPr>
              <w:t>1</w:t>
            </w:r>
            <w:r w:rsidRPr="007271B5">
              <w:rPr>
                <w:rFonts w:ascii="Arial" w:hAnsi="Arial" w:cs="Arial"/>
                <w:sz w:val="22"/>
                <w:szCs w:val="22"/>
              </w:rPr>
              <w:t xml:space="preserve">   </w:t>
            </w:r>
            <w:r>
              <w:rPr>
                <w:rFonts w:ascii="Arial" w:hAnsi="Arial" w:cs="Arial"/>
                <w:sz w:val="22"/>
                <w:szCs w:val="22"/>
              </w:rPr>
              <w:t>0.0</w:t>
            </w:r>
            <w:r w:rsidRPr="007271B5">
              <w:rPr>
                <w:rFonts w:ascii="Arial" w:hAnsi="Arial" w:cs="Arial"/>
                <w:sz w:val="22"/>
                <w:szCs w:val="22"/>
              </w:rPr>
              <w:t>18</w:t>
            </w:r>
            <w:r w:rsidRPr="00263505">
              <w:rPr>
                <w:rFonts w:ascii="Arial" w:hAnsi="Arial" w:cs="Arial"/>
                <w:sz w:val="22"/>
                <w:szCs w:val="22"/>
              </w:rPr>
              <w:t>]</w:t>
            </w:r>
          </w:p>
        </w:tc>
        <w:tc>
          <w:tcPr>
            <w:tcW w:w="2828" w:type="dxa"/>
          </w:tcPr>
          <w:p w14:paraId="1E7AE314"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w:t>
            </w:r>
            <w:r>
              <w:rPr>
                <w:rFonts w:ascii="Arial" w:hAnsi="Arial" w:cs="Arial"/>
                <w:sz w:val="22"/>
                <w:szCs w:val="22"/>
              </w:rPr>
              <w:t>-0.0</w:t>
            </w:r>
            <w:r w:rsidRPr="00633FB3">
              <w:rPr>
                <w:rFonts w:ascii="Arial" w:hAnsi="Arial" w:cs="Arial"/>
                <w:sz w:val="22"/>
                <w:szCs w:val="22"/>
              </w:rPr>
              <w:t xml:space="preserve">44    </w:t>
            </w:r>
            <w:r>
              <w:rPr>
                <w:rFonts w:ascii="Arial" w:hAnsi="Arial" w:cs="Arial"/>
                <w:sz w:val="22"/>
                <w:szCs w:val="22"/>
              </w:rPr>
              <w:t>0.0</w:t>
            </w:r>
            <w:r w:rsidRPr="00633FB3">
              <w:rPr>
                <w:rFonts w:ascii="Arial" w:hAnsi="Arial" w:cs="Arial"/>
                <w:sz w:val="22"/>
                <w:szCs w:val="22"/>
              </w:rPr>
              <w:t>02</w:t>
            </w:r>
            <w:r w:rsidRPr="00263505">
              <w:rPr>
                <w:rFonts w:ascii="Arial" w:hAnsi="Arial" w:cs="Arial"/>
                <w:sz w:val="22"/>
                <w:szCs w:val="22"/>
              </w:rPr>
              <w:t>]</w:t>
            </w:r>
          </w:p>
        </w:tc>
      </w:tr>
      <w:tr w:rsidR="005F22A1" w:rsidRPr="00263505" w14:paraId="3E7552D9" w14:textId="77777777" w:rsidTr="00A85CF0">
        <w:trPr>
          <w:trHeight w:val="280"/>
        </w:trPr>
        <w:tc>
          <w:tcPr>
            <w:tcW w:w="3240" w:type="dxa"/>
            <w:noWrap/>
          </w:tcPr>
          <w:p w14:paraId="491CF28A" w14:textId="77777777" w:rsidR="005F22A1" w:rsidRPr="00263505" w:rsidRDefault="005F22A1" w:rsidP="00A85CF0">
            <w:pPr>
              <w:spacing w:line="276" w:lineRule="auto"/>
              <w:rPr>
                <w:rFonts w:ascii="Arial" w:eastAsia="Times New Roman" w:hAnsi="Arial" w:cs="Arial"/>
                <w:sz w:val="22"/>
                <w:szCs w:val="22"/>
                <w:lang w:val="en-GB" w:eastAsia="it-IT"/>
              </w:rPr>
            </w:pPr>
            <w:r w:rsidRPr="00263505">
              <w:rPr>
                <w:rFonts w:ascii="Arial" w:eastAsia="Times New Roman" w:hAnsi="Arial" w:cs="Arial"/>
                <w:sz w:val="22"/>
                <w:szCs w:val="22"/>
                <w:lang w:val="en-GB" w:eastAsia="it-IT"/>
              </w:rPr>
              <w:t>July</w:t>
            </w:r>
          </w:p>
        </w:tc>
        <w:tc>
          <w:tcPr>
            <w:tcW w:w="3564" w:type="dxa"/>
            <w:noWrap/>
          </w:tcPr>
          <w:p w14:paraId="76917F75"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-0.001</w:t>
            </w:r>
          </w:p>
        </w:tc>
        <w:tc>
          <w:tcPr>
            <w:tcW w:w="2828" w:type="dxa"/>
          </w:tcPr>
          <w:p w14:paraId="46D397DA"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-0.031***</w:t>
            </w:r>
          </w:p>
        </w:tc>
      </w:tr>
      <w:tr w:rsidR="005F22A1" w:rsidRPr="00263505" w14:paraId="26D7441B" w14:textId="77777777" w:rsidTr="00A85CF0">
        <w:trPr>
          <w:trHeight w:val="280"/>
        </w:trPr>
        <w:tc>
          <w:tcPr>
            <w:tcW w:w="3240" w:type="dxa"/>
            <w:noWrap/>
          </w:tcPr>
          <w:p w14:paraId="35F821B4" w14:textId="77777777" w:rsidR="005F22A1" w:rsidRPr="00263505" w:rsidRDefault="005F22A1" w:rsidP="00A85CF0">
            <w:pPr>
              <w:spacing w:line="276" w:lineRule="auto"/>
              <w:rPr>
                <w:rFonts w:ascii="Arial" w:eastAsia="Times New Roman" w:hAnsi="Arial" w:cs="Arial"/>
                <w:sz w:val="22"/>
                <w:szCs w:val="22"/>
                <w:lang w:val="en-GB" w:eastAsia="it-IT"/>
              </w:rPr>
            </w:pPr>
          </w:p>
        </w:tc>
        <w:tc>
          <w:tcPr>
            <w:tcW w:w="3564" w:type="dxa"/>
            <w:noWrap/>
          </w:tcPr>
          <w:p w14:paraId="0B31CC30"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w:t>
            </w:r>
            <w:r>
              <w:rPr>
                <w:rFonts w:ascii="Arial" w:hAnsi="Arial" w:cs="Arial"/>
                <w:sz w:val="22"/>
                <w:szCs w:val="22"/>
              </w:rPr>
              <w:t>-0.0</w:t>
            </w:r>
            <w:r w:rsidRPr="007271B5">
              <w:rPr>
                <w:rFonts w:ascii="Arial" w:hAnsi="Arial" w:cs="Arial"/>
                <w:sz w:val="22"/>
                <w:szCs w:val="22"/>
              </w:rPr>
              <w:t xml:space="preserve">10   </w:t>
            </w:r>
            <w:r>
              <w:rPr>
                <w:rFonts w:ascii="Arial" w:hAnsi="Arial" w:cs="Arial"/>
                <w:sz w:val="22"/>
                <w:szCs w:val="22"/>
              </w:rPr>
              <w:t>0.0</w:t>
            </w:r>
            <w:r w:rsidRPr="007271B5">
              <w:rPr>
                <w:rFonts w:ascii="Arial" w:hAnsi="Arial" w:cs="Arial"/>
                <w:sz w:val="22"/>
                <w:szCs w:val="22"/>
              </w:rPr>
              <w:t>07</w:t>
            </w:r>
            <w:r w:rsidRPr="00263505">
              <w:rPr>
                <w:rFonts w:ascii="Arial" w:hAnsi="Arial" w:cs="Arial"/>
                <w:sz w:val="22"/>
                <w:szCs w:val="22"/>
              </w:rPr>
              <w:t>]</w:t>
            </w:r>
          </w:p>
        </w:tc>
        <w:tc>
          <w:tcPr>
            <w:tcW w:w="2828" w:type="dxa"/>
          </w:tcPr>
          <w:p w14:paraId="10730018"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w:t>
            </w:r>
            <w:r>
              <w:rPr>
                <w:rFonts w:ascii="Arial" w:hAnsi="Arial" w:cs="Arial"/>
                <w:sz w:val="22"/>
                <w:szCs w:val="22"/>
              </w:rPr>
              <w:t>-0.0</w:t>
            </w:r>
            <w:r w:rsidRPr="00633FB3">
              <w:rPr>
                <w:rFonts w:ascii="Arial" w:hAnsi="Arial" w:cs="Arial"/>
                <w:sz w:val="22"/>
                <w:szCs w:val="22"/>
              </w:rPr>
              <w:t xml:space="preserve">54   </w:t>
            </w:r>
            <w:r>
              <w:rPr>
                <w:rFonts w:ascii="Arial" w:hAnsi="Arial" w:cs="Arial"/>
                <w:sz w:val="22"/>
                <w:szCs w:val="22"/>
              </w:rPr>
              <w:t>-0.0</w:t>
            </w:r>
            <w:r w:rsidRPr="00633FB3">
              <w:rPr>
                <w:rFonts w:ascii="Arial" w:hAnsi="Arial" w:cs="Arial"/>
                <w:sz w:val="22"/>
                <w:szCs w:val="22"/>
              </w:rPr>
              <w:t>07</w:t>
            </w:r>
            <w:r w:rsidRPr="00263505">
              <w:rPr>
                <w:rFonts w:ascii="Arial" w:hAnsi="Arial" w:cs="Arial"/>
                <w:sz w:val="22"/>
                <w:szCs w:val="22"/>
              </w:rPr>
              <w:t>]</w:t>
            </w:r>
          </w:p>
        </w:tc>
      </w:tr>
      <w:tr w:rsidR="005F22A1" w:rsidRPr="00263505" w14:paraId="7926C5AA" w14:textId="77777777" w:rsidTr="00A85CF0">
        <w:trPr>
          <w:trHeight w:val="280"/>
        </w:trPr>
        <w:tc>
          <w:tcPr>
            <w:tcW w:w="3240" w:type="dxa"/>
            <w:noWrap/>
          </w:tcPr>
          <w:p w14:paraId="2B5C79CE" w14:textId="77777777" w:rsidR="005F22A1" w:rsidRPr="00263505" w:rsidRDefault="005F22A1" w:rsidP="00A85CF0">
            <w:pPr>
              <w:spacing w:line="276" w:lineRule="auto"/>
              <w:rPr>
                <w:rFonts w:ascii="Arial" w:eastAsia="Times New Roman" w:hAnsi="Arial" w:cs="Arial"/>
                <w:sz w:val="22"/>
                <w:szCs w:val="22"/>
                <w:lang w:val="en-GB" w:eastAsia="it-IT"/>
              </w:rPr>
            </w:pPr>
            <w:r w:rsidRPr="00263505">
              <w:rPr>
                <w:rFonts w:ascii="Arial" w:eastAsia="Times New Roman" w:hAnsi="Arial" w:cs="Arial"/>
                <w:sz w:val="22"/>
                <w:szCs w:val="22"/>
                <w:lang w:val="en-GB" w:eastAsia="it-IT"/>
              </w:rPr>
              <w:t>August</w:t>
            </w:r>
          </w:p>
        </w:tc>
        <w:tc>
          <w:tcPr>
            <w:tcW w:w="3564" w:type="dxa"/>
            <w:noWrap/>
          </w:tcPr>
          <w:p w14:paraId="15B99DF1"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0.001</w:t>
            </w:r>
          </w:p>
        </w:tc>
        <w:tc>
          <w:tcPr>
            <w:tcW w:w="2828" w:type="dxa"/>
          </w:tcPr>
          <w:p w14:paraId="0CECF2AE"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-0.031**</w:t>
            </w:r>
          </w:p>
        </w:tc>
      </w:tr>
      <w:tr w:rsidR="005F22A1" w:rsidRPr="00263505" w14:paraId="2479C17D" w14:textId="77777777" w:rsidTr="00A85CF0">
        <w:trPr>
          <w:trHeight w:val="280"/>
        </w:trPr>
        <w:tc>
          <w:tcPr>
            <w:tcW w:w="3240" w:type="dxa"/>
            <w:noWrap/>
          </w:tcPr>
          <w:p w14:paraId="5F79FD66" w14:textId="77777777" w:rsidR="005F22A1" w:rsidRPr="00263505" w:rsidRDefault="005F22A1" w:rsidP="00A85CF0">
            <w:pPr>
              <w:spacing w:line="276" w:lineRule="auto"/>
              <w:rPr>
                <w:rFonts w:ascii="Arial" w:eastAsia="Times New Roman" w:hAnsi="Arial" w:cs="Arial"/>
                <w:sz w:val="22"/>
                <w:szCs w:val="22"/>
                <w:lang w:val="en-GB" w:eastAsia="it-IT"/>
              </w:rPr>
            </w:pPr>
          </w:p>
        </w:tc>
        <w:tc>
          <w:tcPr>
            <w:tcW w:w="3564" w:type="dxa"/>
            <w:noWrap/>
          </w:tcPr>
          <w:p w14:paraId="65FB0898"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w:t>
            </w:r>
            <w:r>
              <w:rPr>
                <w:rFonts w:ascii="Arial" w:hAnsi="Arial" w:cs="Arial"/>
                <w:sz w:val="22"/>
                <w:szCs w:val="22"/>
              </w:rPr>
              <w:t>-0.0</w:t>
            </w:r>
            <w:r w:rsidRPr="007271B5">
              <w:rPr>
                <w:rFonts w:ascii="Arial" w:hAnsi="Arial" w:cs="Arial"/>
                <w:sz w:val="22"/>
                <w:szCs w:val="22"/>
              </w:rPr>
              <w:t xml:space="preserve">09   </w:t>
            </w:r>
            <w:r>
              <w:rPr>
                <w:rFonts w:ascii="Arial" w:hAnsi="Arial" w:cs="Arial"/>
                <w:sz w:val="22"/>
                <w:szCs w:val="22"/>
              </w:rPr>
              <w:t>0.0</w:t>
            </w:r>
            <w:r w:rsidRPr="007271B5">
              <w:rPr>
                <w:rFonts w:ascii="Arial" w:hAnsi="Arial" w:cs="Arial"/>
                <w:sz w:val="22"/>
                <w:szCs w:val="22"/>
              </w:rPr>
              <w:t>13</w:t>
            </w:r>
            <w:r w:rsidRPr="00263505">
              <w:rPr>
                <w:rFonts w:ascii="Arial" w:hAnsi="Arial" w:cs="Arial"/>
                <w:sz w:val="22"/>
                <w:szCs w:val="22"/>
              </w:rPr>
              <w:t>]</w:t>
            </w:r>
          </w:p>
        </w:tc>
        <w:tc>
          <w:tcPr>
            <w:tcW w:w="2828" w:type="dxa"/>
          </w:tcPr>
          <w:p w14:paraId="6A85A78D"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w:t>
            </w:r>
            <w:r>
              <w:rPr>
                <w:rFonts w:ascii="Arial" w:hAnsi="Arial" w:cs="Arial"/>
                <w:sz w:val="22"/>
                <w:szCs w:val="22"/>
              </w:rPr>
              <w:t>-0.0</w:t>
            </w:r>
            <w:r w:rsidRPr="00633FB3">
              <w:rPr>
                <w:rFonts w:ascii="Arial" w:hAnsi="Arial" w:cs="Arial"/>
                <w:sz w:val="22"/>
                <w:szCs w:val="22"/>
              </w:rPr>
              <w:t xml:space="preserve">55   </w:t>
            </w:r>
            <w:r>
              <w:rPr>
                <w:rFonts w:ascii="Arial" w:hAnsi="Arial" w:cs="Arial"/>
                <w:sz w:val="22"/>
                <w:szCs w:val="22"/>
              </w:rPr>
              <w:t>-0.0</w:t>
            </w:r>
            <w:r w:rsidRPr="00633FB3">
              <w:rPr>
                <w:rFonts w:ascii="Arial" w:hAnsi="Arial" w:cs="Arial"/>
                <w:sz w:val="22"/>
                <w:szCs w:val="22"/>
              </w:rPr>
              <w:t>07</w:t>
            </w:r>
            <w:r w:rsidRPr="00263505">
              <w:rPr>
                <w:rFonts w:ascii="Arial" w:hAnsi="Arial" w:cs="Arial"/>
                <w:sz w:val="22"/>
                <w:szCs w:val="22"/>
              </w:rPr>
              <w:t>]</w:t>
            </w:r>
          </w:p>
        </w:tc>
      </w:tr>
      <w:tr w:rsidR="005F22A1" w:rsidRPr="00263505" w14:paraId="1D6C1AB0" w14:textId="77777777" w:rsidTr="00A85CF0">
        <w:trPr>
          <w:trHeight w:val="280"/>
        </w:trPr>
        <w:tc>
          <w:tcPr>
            <w:tcW w:w="3240" w:type="dxa"/>
            <w:noWrap/>
          </w:tcPr>
          <w:p w14:paraId="6E009626" w14:textId="77777777" w:rsidR="005F22A1" w:rsidRPr="00263505" w:rsidRDefault="005F22A1" w:rsidP="00A85CF0">
            <w:pPr>
              <w:spacing w:line="276" w:lineRule="auto"/>
              <w:rPr>
                <w:rFonts w:ascii="Arial" w:eastAsia="Times New Roman" w:hAnsi="Arial" w:cs="Arial"/>
                <w:sz w:val="22"/>
                <w:szCs w:val="22"/>
                <w:lang w:val="en-GB" w:eastAsia="it-IT"/>
              </w:rPr>
            </w:pPr>
            <w:r w:rsidRPr="00263505">
              <w:rPr>
                <w:rFonts w:ascii="Arial" w:eastAsia="Times New Roman" w:hAnsi="Arial" w:cs="Arial"/>
                <w:sz w:val="22"/>
                <w:szCs w:val="22"/>
                <w:lang w:val="en-GB" w:eastAsia="it-IT"/>
              </w:rPr>
              <w:t>September</w:t>
            </w:r>
          </w:p>
        </w:tc>
        <w:tc>
          <w:tcPr>
            <w:tcW w:w="3564" w:type="dxa"/>
            <w:noWrap/>
          </w:tcPr>
          <w:p w14:paraId="278D236C"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0.007*</w:t>
            </w:r>
          </w:p>
        </w:tc>
        <w:tc>
          <w:tcPr>
            <w:tcW w:w="2828" w:type="dxa"/>
          </w:tcPr>
          <w:p w14:paraId="6C94A433"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-0.071***</w:t>
            </w:r>
          </w:p>
        </w:tc>
      </w:tr>
      <w:tr w:rsidR="005F22A1" w:rsidRPr="00263505" w14:paraId="520921CE" w14:textId="77777777" w:rsidTr="00A85CF0">
        <w:trPr>
          <w:trHeight w:val="280"/>
        </w:trPr>
        <w:tc>
          <w:tcPr>
            <w:tcW w:w="3240" w:type="dxa"/>
            <w:noWrap/>
          </w:tcPr>
          <w:p w14:paraId="5748839D" w14:textId="77777777" w:rsidR="005F22A1" w:rsidRPr="00263505" w:rsidRDefault="005F22A1" w:rsidP="00A85CF0">
            <w:pPr>
              <w:spacing w:line="276" w:lineRule="auto"/>
              <w:rPr>
                <w:rFonts w:ascii="Arial" w:eastAsia="Times New Roman" w:hAnsi="Arial" w:cs="Arial"/>
                <w:sz w:val="22"/>
                <w:szCs w:val="22"/>
                <w:lang w:val="en-GB" w:eastAsia="it-IT"/>
              </w:rPr>
            </w:pPr>
          </w:p>
        </w:tc>
        <w:tc>
          <w:tcPr>
            <w:tcW w:w="3564" w:type="dxa"/>
            <w:noWrap/>
          </w:tcPr>
          <w:p w14:paraId="13EE0849"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w:t>
            </w:r>
            <w:r>
              <w:rPr>
                <w:rFonts w:ascii="Arial" w:hAnsi="Arial" w:cs="Arial"/>
                <w:sz w:val="22"/>
                <w:szCs w:val="22"/>
              </w:rPr>
              <w:t>-0.0</w:t>
            </w:r>
            <w:r w:rsidRPr="007271B5">
              <w:rPr>
                <w:rFonts w:ascii="Arial" w:hAnsi="Arial" w:cs="Arial"/>
                <w:sz w:val="22"/>
                <w:szCs w:val="22"/>
              </w:rPr>
              <w:t xml:space="preserve">01   </w:t>
            </w:r>
            <w:r>
              <w:rPr>
                <w:rFonts w:ascii="Arial" w:hAnsi="Arial" w:cs="Arial"/>
                <w:sz w:val="22"/>
                <w:szCs w:val="22"/>
              </w:rPr>
              <w:t>0.0</w:t>
            </w:r>
            <w:r w:rsidRPr="007271B5">
              <w:rPr>
                <w:rFonts w:ascii="Arial" w:hAnsi="Arial" w:cs="Arial"/>
                <w:sz w:val="22"/>
                <w:szCs w:val="22"/>
              </w:rPr>
              <w:t>16</w:t>
            </w:r>
            <w:r w:rsidRPr="00263505">
              <w:rPr>
                <w:rFonts w:ascii="Arial" w:hAnsi="Arial" w:cs="Arial"/>
                <w:sz w:val="22"/>
                <w:szCs w:val="22"/>
              </w:rPr>
              <w:t>]</w:t>
            </w:r>
          </w:p>
        </w:tc>
        <w:tc>
          <w:tcPr>
            <w:tcW w:w="2828" w:type="dxa"/>
          </w:tcPr>
          <w:p w14:paraId="2DC0A1BA"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w:t>
            </w:r>
            <w:r>
              <w:rPr>
                <w:rFonts w:ascii="Arial" w:hAnsi="Arial" w:cs="Arial"/>
                <w:sz w:val="22"/>
                <w:szCs w:val="22"/>
              </w:rPr>
              <w:t>-0.0</w:t>
            </w:r>
            <w:r w:rsidRPr="00633FB3">
              <w:rPr>
                <w:rFonts w:ascii="Arial" w:hAnsi="Arial" w:cs="Arial"/>
                <w:sz w:val="22"/>
                <w:szCs w:val="22"/>
              </w:rPr>
              <w:t xml:space="preserve">93   </w:t>
            </w:r>
            <w:r>
              <w:rPr>
                <w:rFonts w:ascii="Arial" w:hAnsi="Arial" w:cs="Arial"/>
                <w:sz w:val="22"/>
                <w:szCs w:val="22"/>
              </w:rPr>
              <w:t>-0.0</w:t>
            </w:r>
            <w:r w:rsidRPr="00633FB3">
              <w:rPr>
                <w:rFonts w:ascii="Arial" w:hAnsi="Arial" w:cs="Arial"/>
                <w:sz w:val="22"/>
                <w:szCs w:val="22"/>
              </w:rPr>
              <w:t>49</w:t>
            </w:r>
            <w:r w:rsidRPr="00263505">
              <w:rPr>
                <w:rFonts w:ascii="Arial" w:hAnsi="Arial" w:cs="Arial"/>
                <w:sz w:val="22"/>
                <w:szCs w:val="22"/>
              </w:rPr>
              <w:t>]</w:t>
            </w:r>
          </w:p>
        </w:tc>
      </w:tr>
      <w:tr w:rsidR="005F22A1" w:rsidRPr="00263505" w14:paraId="09969EF3" w14:textId="77777777" w:rsidTr="00A85CF0">
        <w:trPr>
          <w:trHeight w:val="280"/>
        </w:trPr>
        <w:tc>
          <w:tcPr>
            <w:tcW w:w="3240" w:type="dxa"/>
            <w:noWrap/>
          </w:tcPr>
          <w:p w14:paraId="4362AF62" w14:textId="77777777" w:rsidR="005F22A1" w:rsidRPr="00263505" w:rsidRDefault="005F22A1" w:rsidP="00A85CF0">
            <w:pPr>
              <w:spacing w:line="276" w:lineRule="auto"/>
              <w:rPr>
                <w:rFonts w:ascii="Arial" w:eastAsia="Times New Roman" w:hAnsi="Arial" w:cs="Arial"/>
                <w:sz w:val="22"/>
                <w:szCs w:val="22"/>
                <w:lang w:val="en-GB" w:eastAsia="it-IT"/>
              </w:rPr>
            </w:pPr>
            <w:r w:rsidRPr="00263505">
              <w:rPr>
                <w:rFonts w:ascii="Arial" w:eastAsia="Times New Roman" w:hAnsi="Arial" w:cs="Arial"/>
                <w:sz w:val="22"/>
                <w:szCs w:val="22"/>
                <w:lang w:val="en-GB" w:eastAsia="it-IT"/>
              </w:rPr>
              <w:t>Weight</w:t>
            </w:r>
          </w:p>
        </w:tc>
        <w:tc>
          <w:tcPr>
            <w:tcW w:w="3564" w:type="dxa"/>
            <w:noWrap/>
          </w:tcPr>
          <w:p w14:paraId="3BEF0A62"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0.001</w:t>
            </w:r>
          </w:p>
        </w:tc>
        <w:tc>
          <w:tcPr>
            <w:tcW w:w="2828" w:type="dxa"/>
          </w:tcPr>
          <w:p w14:paraId="5C6E2BE4"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0.016</w:t>
            </w:r>
          </w:p>
        </w:tc>
      </w:tr>
      <w:tr w:rsidR="005F22A1" w:rsidRPr="00263505" w14:paraId="417A79CC" w14:textId="77777777" w:rsidTr="00A85CF0">
        <w:trPr>
          <w:trHeight w:val="280"/>
        </w:trPr>
        <w:tc>
          <w:tcPr>
            <w:tcW w:w="3240" w:type="dxa"/>
            <w:noWrap/>
          </w:tcPr>
          <w:p w14:paraId="725C90F0" w14:textId="77777777" w:rsidR="005F22A1" w:rsidRPr="00263505" w:rsidRDefault="005F22A1" w:rsidP="00A85CF0">
            <w:pPr>
              <w:spacing w:line="276" w:lineRule="auto"/>
              <w:rPr>
                <w:rFonts w:ascii="Arial" w:eastAsia="Times New Roman" w:hAnsi="Arial" w:cs="Arial"/>
                <w:sz w:val="22"/>
                <w:szCs w:val="22"/>
                <w:lang w:val="en-GB" w:eastAsia="it-IT"/>
              </w:rPr>
            </w:pPr>
          </w:p>
        </w:tc>
        <w:tc>
          <w:tcPr>
            <w:tcW w:w="3564" w:type="dxa"/>
            <w:noWrap/>
          </w:tcPr>
          <w:p w14:paraId="64313E06"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w:t>
            </w:r>
            <w:r>
              <w:rPr>
                <w:rFonts w:ascii="Arial" w:hAnsi="Arial" w:cs="Arial"/>
                <w:sz w:val="22"/>
                <w:szCs w:val="22"/>
              </w:rPr>
              <w:t>-0.0</w:t>
            </w:r>
            <w:r w:rsidRPr="007271B5">
              <w:rPr>
                <w:rFonts w:ascii="Arial" w:hAnsi="Arial" w:cs="Arial"/>
                <w:sz w:val="22"/>
                <w:szCs w:val="22"/>
              </w:rPr>
              <w:t xml:space="preserve">15    </w:t>
            </w:r>
            <w:r>
              <w:rPr>
                <w:rFonts w:ascii="Arial" w:hAnsi="Arial" w:cs="Arial"/>
                <w:sz w:val="22"/>
                <w:szCs w:val="22"/>
              </w:rPr>
              <w:t>0.0</w:t>
            </w:r>
            <w:r w:rsidRPr="007271B5">
              <w:rPr>
                <w:rFonts w:ascii="Arial" w:hAnsi="Arial" w:cs="Arial"/>
                <w:sz w:val="22"/>
                <w:szCs w:val="22"/>
              </w:rPr>
              <w:t>18</w:t>
            </w:r>
            <w:r w:rsidRPr="00263505">
              <w:rPr>
                <w:rFonts w:ascii="Arial" w:hAnsi="Arial" w:cs="Arial"/>
                <w:sz w:val="22"/>
                <w:szCs w:val="22"/>
              </w:rPr>
              <w:t>]</w:t>
            </w:r>
          </w:p>
        </w:tc>
        <w:tc>
          <w:tcPr>
            <w:tcW w:w="2828" w:type="dxa"/>
          </w:tcPr>
          <w:p w14:paraId="50254951"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w:t>
            </w:r>
            <w:r>
              <w:rPr>
                <w:rFonts w:ascii="Arial" w:hAnsi="Arial" w:cs="Arial"/>
                <w:sz w:val="22"/>
                <w:szCs w:val="22"/>
              </w:rPr>
              <w:t>-0.0</w:t>
            </w:r>
            <w:r w:rsidRPr="00633FB3">
              <w:rPr>
                <w:rFonts w:ascii="Arial" w:hAnsi="Arial" w:cs="Arial"/>
                <w:sz w:val="22"/>
                <w:szCs w:val="22"/>
              </w:rPr>
              <w:t xml:space="preserve">60   </w:t>
            </w:r>
            <w:r>
              <w:rPr>
                <w:rFonts w:ascii="Arial" w:hAnsi="Arial" w:cs="Arial"/>
                <w:sz w:val="22"/>
                <w:szCs w:val="22"/>
              </w:rPr>
              <w:t>0.0</w:t>
            </w:r>
            <w:r w:rsidRPr="00633FB3">
              <w:rPr>
                <w:rFonts w:ascii="Arial" w:hAnsi="Arial" w:cs="Arial"/>
                <w:sz w:val="22"/>
                <w:szCs w:val="22"/>
              </w:rPr>
              <w:t>93</w:t>
            </w:r>
            <w:r w:rsidRPr="00263505">
              <w:rPr>
                <w:rFonts w:ascii="Arial" w:hAnsi="Arial" w:cs="Arial"/>
                <w:sz w:val="22"/>
                <w:szCs w:val="22"/>
              </w:rPr>
              <w:t>]</w:t>
            </w:r>
          </w:p>
        </w:tc>
      </w:tr>
      <w:tr w:rsidR="005F22A1" w:rsidRPr="00263505" w14:paraId="3D42F384" w14:textId="77777777" w:rsidTr="00A85CF0">
        <w:trPr>
          <w:trHeight w:val="280"/>
        </w:trPr>
        <w:tc>
          <w:tcPr>
            <w:tcW w:w="3240" w:type="dxa"/>
            <w:noWrap/>
            <w:hideMark/>
          </w:tcPr>
          <w:p w14:paraId="129F6AFE" w14:textId="77777777" w:rsidR="005F22A1" w:rsidRPr="00263505" w:rsidRDefault="005F22A1" w:rsidP="00A85CF0">
            <w:pPr>
              <w:spacing w:line="276" w:lineRule="auto"/>
              <w:rPr>
                <w:rFonts w:ascii="Arial" w:eastAsia="Times New Roman" w:hAnsi="Arial" w:cs="Arial"/>
                <w:color w:val="000000"/>
                <w:sz w:val="22"/>
                <w:szCs w:val="22"/>
                <w:lang w:val="en-GB" w:eastAsia="it-IT"/>
              </w:rPr>
            </w:pPr>
            <w:r w:rsidRPr="00263505">
              <w:rPr>
                <w:rFonts w:ascii="Arial" w:eastAsia="Times New Roman" w:hAnsi="Arial" w:cs="Arial"/>
                <w:color w:val="000000"/>
                <w:sz w:val="22"/>
                <w:szCs w:val="22"/>
                <w:lang w:val="en-GB" w:eastAsia="it-IT"/>
              </w:rPr>
              <w:lastRenderedPageBreak/>
              <w:t>Constant</w:t>
            </w:r>
          </w:p>
        </w:tc>
        <w:tc>
          <w:tcPr>
            <w:tcW w:w="3564" w:type="dxa"/>
            <w:noWrap/>
            <w:hideMark/>
          </w:tcPr>
          <w:p w14:paraId="08D84AA0"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0.044***</w:t>
            </w:r>
          </w:p>
        </w:tc>
        <w:tc>
          <w:tcPr>
            <w:tcW w:w="2828" w:type="dxa"/>
          </w:tcPr>
          <w:p w14:paraId="6CB38003"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0.228***</w:t>
            </w:r>
          </w:p>
        </w:tc>
      </w:tr>
      <w:tr w:rsidR="005F22A1" w:rsidRPr="00263505" w14:paraId="453B4271" w14:textId="77777777" w:rsidTr="00A85CF0">
        <w:trPr>
          <w:trHeight w:val="280"/>
        </w:trPr>
        <w:tc>
          <w:tcPr>
            <w:tcW w:w="3240" w:type="dxa"/>
            <w:noWrap/>
            <w:hideMark/>
          </w:tcPr>
          <w:p w14:paraId="4C84F5AE" w14:textId="77777777" w:rsidR="005F22A1" w:rsidRPr="00263505" w:rsidRDefault="005F22A1" w:rsidP="00A85CF0">
            <w:pPr>
              <w:spacing w:line="276" w:lineRule="auto"/>
              <w:jc w:val="center"/>
              <w:rPr>
                <w:rFonts w:ascii="Arial" w:eastAsia="Times New Roman" w:hAnsi="Arial" w:cs="Arial"/>
                <w:sz w:val="22"/>
                <w:szCs w:val="22"/>
                <w:lang w:val="en-GB" w:eastAsia="it-IT"/>
              </w:rPr>
            </w:pPr>
          </w:p>
        </w:tc>
        <w:tc>
          <w:tcPr>
            <w:tcW w:w="3564" w:type="dxa"/>
            <w:noWrap/>
            <w:hideMark/>
          </w:tcPr>
          <w:p w14:paraId="23D1EF2D" w14:textId="77777777" w:rsidR="005F22A1" w:rsidRPr="00263505" w:rsidRDefault="005F22A1" w:rsidP="00A85CF0">
            <w:pPr>
              <w:widowControl w:val="0"/>
              <w:autoSpaceDE w:val="0"/>
              <w:autoSpaceDN w:val="0"/>
              <w:adjustRightInd w:val="0"/>
              <w:jc w:val="center"/>
              <w:rPr>
                <w:rFonts w:ascii="Arial" w:hAnsi="Arial" w:cs="Arial"/>
                <w:sz w:val="22"/>
                <w:szCs w:val="22"/>
              </w:rPr>
            </w:pPr>
            <w:r>
              <w:rPr>
                <w:rFonts w:ascii="Arial" w:hAnsi="Arial" w:cs="Arial"/>
                <w:sz w:val="22"/>
                <w:szCs w:val="22"/>
              </w:rPr>
              <w:t>[0.0</w:t>
            </w:r>
            <w:r w:rsidRPr="007271B5">
              <w:rPr>
                <w:rFonts w:ascii="Arial" w:hAnsi="Arial" w:cs="Arial"/>
                <w:sz w:val="22"/>
                <w:szCs w:val="22"/>
              </w:rPr>
              <w:t xml:space="preserve">28    </w:t>
            </w:r>
            <w:r>
              <w:rPr>
                <w:rFonts w:ascii="Arial" w:hAnsi="Arial" w:cs="Arial"/>
                <w:sz w:val="22"/>
                <w:szCs w:val="22"/>
              </w:rPr>
              <w:t>0.0</w:t>
            </w:r>
            <w:r w:rsidRPr="007271B5">
              <w:rPr>
                <w:rFonts w:ascii="Arial" w:hAnsi="Arial" w:cs="Arial"/>
                <w:sz w:val="22"/>
                <w:szCs w:val="22"/>
              </w:rPr>
              <w:t>59</w:t>
            </w:r>
            <w:r w:rsidRPr="00263505">
              <w:rPr>
                <w:rFonts w:ascii="Arial" w:hAnsi="Arial" w:cs="Arial"/>
                <w:sz w:val="22"/>
                <w:szCs w:val="22"/>
              </w:rPr>
              <w:t>]</w:t>
            </w:r>
          </w:p>
        </w:tc>
        <w:tc>
          <w:tcPr>
            <w:tcW w:w="2828" w:type="dxa"/>
          </w:tcPr>
          <w:p w14:paraId="47D15874" w14:textId="77777777" w:rsidR="005F22A1" w:rsidRPr="00263505" w:rsidRDefault="005F22A1" w:rsidP="00A85CF0">
            <w:pPr>
              <w:widowControl w:val="0"/>
              <w:autoSpaceDE w:val="0"/>
              <w:autoSpaceDN w:val="0"/>
              <w:adjustRightInd w:val="0"/>
              <w:jc w:val="center"/>
              <w:rPr>
                <w:rFonts w:ascii="Arial" w:hAnsi="Arial" w:cs="Arial"/>
                <w:sz w:val="22"/>
                <w:szCs w:val="22"/>
              </w:rPr>
            </w:pPr>
            <w:r>
              <w:rPr>
                <w:rFonts w:ascii="Arial" w:hAnsi="Arial" w:cs="Arial"/>
                <w:sz w:val="22"/>
                <w:szCs w:val="22"/>
              </w:rPr>
              <w:t>[0.1</w:t>
            </w:r>
            <w:r w:rsidRPr="00633FB3">
              <w:rPr>
                <w:rFonts w:ascii="Arial" w:hAnsi="Arial" w:cs="Arial"/>
                <w:sz w:val="22"/>
                <w:szCs w:val="22"/>
              </w:rPr>
              <w:t xml:space="preserve">87   </w:t>
            </w:r>
            <w:r>
              <w:rPr>
                <w:rFonts w:ascii="Arial" w:hAnsi="Arial" w:cs="Arial"/>
                <w:sz w:val="22"/>
                <w:szCs w:val="22"/>
              </w:rPr>
              <w:t>0.2</w:t>
            </w:r>
            <w:r w:rsidRPr="00633FB3">
              <w:rPr>
                <w:rFonts w:ascii="Arial" w:hAnsi="Arial" w:cs="Arial"/>
                <w:sz w:val="22"/>
                <w:szCs w:val="22"/>
              </w:rPr>
              <w:t>68</w:t>
            </w:r>
            <w:r w:rsidRPr="00263505">
              <w:rPr>
                <w:rFonts w:ascii="Arial" w:hAnsi="Arial" w:cs="Arial"/>
                <w:sz w:val="22"/>
                <w:szCs w:val="22"/>
              </w:rPr>
              <w:t>]</w:t>
            </w:r>
          </w:p>
        </w:tc>
      </w:tr>
      <w:tr w:rsidR="005F22A1" w:rsidRPr="00263505" w14:paraId="7BB619D4" w14:textId="77777777" w:rsidTr="00A85CF0">
        <w:trPr>
          <w:trHeight w:val="280"/>
        </w:trPr>
        <w:tc>
          <w:tcPr>
            <w:tcW w:w="3240" w:type="dxa"/>
            <w:noWrap/>
            <w:hideMark/>
          </w:tcPr>
          <w:p w14:paraId="0D70BCE6" w14:textId="77777777" w:rsidR="005F22A1" w:rsidRPr="00263505" w:rsidRDefault="005F22A1" w:rsidP="00A85CF0">
            <w:pPr>
              <w:spacing w:line="276" w:lineRule="auto"/>
              <w:jc w:val="center"/>
              <w:rPr>
                <w:rFonts w:ascii="Arial" w:eastAsia="Times New Roman" w:hAnsi="Arial" w:cs="Arial"/>
                <w:sz w:val="22"/>
                <w:szCs w:val="22"/>
                <w:lang w:val="en-GB" w:eastAsia="it-IT"/>
              </w:rPr>
            </w:pPr>
          </w:p>
        </w:tc>
        <w:tc>
          <w:tcPr>
            <w:tcW w:w="3564" w:type="dxa"/>
            <w:noWrap/>
            <w:hideMark/>
          </w:tcPr>
          <w:p w14:paraId="390B80D9" w14:textId="77777777" w:rsidR="005F22A1" w:rsidRPr="00263505" w:rsidRDefault="005F22A1" w:rsidP="00A85CF0">
            <w:pPr>
              <w:widowControl w:val="0"/>
              <w:autoSpaceDE w:val="0"/>
              <w:autoSpaceDN w:val="0"/>
              <w:adjustRightInd w:val="0"/>
              <w:jc w:val="center"/>
              <w:rPr>
                <w:rFonts w:ascii="Arial" w:hAnsi="Arial" w:cs="Arial"/>
                <w:sz w:val="22"/>
                <w:szCs w:val="22"/>
              </w:rPr>
            </w:pPr>
          </w:p>
        </w:tc>
        <w:tc>
          <w:tcPr>
            <w:tcW w:w="2828" w:type="dxa"/>
          </w:tcPr>
          <w:p w14:paraId="095ACEA4" w14:textId="77777777" w:rsidR="005F22A1" w:rsidRPr="00263505" w:rsidRDefault="005F22A1" w:rsidP="00A85CF0">
            <w:pPr>
              <w:widowControl w:val="0"/>
              <w:autoSpaceDE w:val="0"/>
              <w:autoSpaceDN w:val="0"/>
              <w:adjustRightInd w:val="0"/>
              <w:jc w:val="center"/>
              <w:rPr>
                <w:rFonts w:ascii="Arial" w:hAnsi="Arial" w:cs="Arial"/>
                <w:sz w:val="22"/>
                <w:szCs w:val="22"/>
              </w:rPr>
            </w:pPr>
          </w:p>
        </w:tc>
      </w:tr>
      <w:tr w:rsidR="005F22A1" w:rsidRPr="00263505" w14:paraId="2FB4E627" w14:textId="77777777" w:rsidTr="00A85CF0">
        <w:trPr>
          <w:trHeight w:val="280"/>
        </w:trPr>
        <w:tc>
          <w:tcPr>
            <w:tcW w:w="3240" w:type="dxa"/>
            <w:noWrap/>
            <w:hideMark/>
          </w:tcPr>
          <w:p w14:paraId="1409D952" w14:textId="77777777" w:rsidR="005F22A1" w:rsidRPr="00263505" w:rsidRDefault="005F22A1" w:rsidP="00A85CF0">
            <w:pPr>
              <w:spacing w:line="276" w:lineRule="auto"/>
              <w:rPr>
                <w:rFonts w:ascii="Arial" w:eastAsia="Times New Roman" w:hAnsi="Arial" w:cs="Arial"/>
                <w:color w:val="000000"/>
                <w:sz w:val="22"/>
                <w:szCs w:val="22"/>
                <w:lang w:val="en-GB" w:eastAsia="it-IT"/>
              </w:rPr>
            </w:pPr>
            <w:r>
              <w:rPr>
                <w:rFonts w:ascii="Arial" w:eastAsia="Times New Roman" w:hAnsi="Arial" w:cs="Arial"/>
                <w:color w:val="000000"/>
                <w:sz w:val="22"/>
                <w:szCs w:val="22"/>
                <w:lang w:val="en-GB" w:eastAsia="it-IT"/>
              </w:rPr>
              <w:t>Observations</w:t>
            </w:r>
          </w:p>
        </w:tc>
        <w:tc>
          <w:tcPr>
            <w:tcW w:w="3564" w:type="dxa"/>
            <w:noWrap/>
            <w:hideMark/>
          </w:tcPr>
          <w:p w14:paraId="58E2E9A4"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33,389</w:t>
            </w:r>
          </w:p>
        </w:tc>
        <w:tc>
          <w:tcPr>
            <w:tcW w:w="2828" w:type="dxa"/>
          </w:tcPr>
          <w:p w14:paraId="142A2407" w14:textId="77777777" w:rsidR="005F22A1" w:rsidRPr="00263505" w:rsidRDefault="005F22A1" w:rsidP="00A85CF0">
            <w:pPr>
              <w:widowControl w:val="0"/>
              <w:autoSpaceDE w:val="0"/>
              <w:autoSpaceDN w:val="0"/>
              <w:adjustRightInd w:val="0"/>
              <w:jc w:val="center"/>
              <w:rPr>
                <w:rFonts w:ascii="Arial" w:hAnsi="Arial" w:cs="Arial"/>
                <w:sz w:val="22"/>
                <w:szCs w:val="22"/>
              </w:rPr>
            </w:pPr>
            <w:r>
              <w:rPr>
                <w:rFonts w:ascii="Arial" w:hAnsi="Arial" w:cs="Arial"/>
                <w:sz w:val="22"/>
                <w:szCs w:val="22"/>
              </w:rPr>
              <w:t>20,012</w:t>
            </w:r>
          </w:p>
        </w:tc>
      </w:tr>
    </w:tbl>
    <w:p w14:paraId="49EE3631" w14:textId="77777777" w:rsidR="005F22A1" w:rsidRPr="00263505" w:rsidRDefault="005F22A1" w:rsidP="005F22A1">
      <w:pPr>
        <w:autoSpaceDE w:val="0"/>
        <w:autoSpaceDN w:val="0"/>
        <w:adjustRightInd w:val="0"/>
        <w:spacing w:before="115" w:line="276" w:lineRule="auto"/>
        <w:jc w:val="both"/>
        <w:rPr>
          <w:rFonts w:ascii="Arial" w:eastAsia="Times New Roman" w:hAnsi="Arial" w:cs="Arial"/>
          <w:sz w:val="22"/>
          <w:szCs w:val="22"/>
          <w:lang w:val="en-GB" w:eastAsia="it-IT"/>
        </w:rPr>
      </w:pPr>
      <w:r>
        <w:rPr>
          <w:rFonts w:ascii="Arial" w:eastAsia="Times New Roman" w:hAnsi="Arial" w:cs="Arial"/>
          <w:sz w:val="22"/>
          <w:szCs w:val="22"/>
          <w:lang w:val="en-GB" w:eastAsia="it-IT"/>
        </w:rPr>
        <w:t xml:space="preserve">Confidence intervals </w:t>
      </w:r>
      <w:r w:rsidRPr="00263505">
        <w:rPr>
          <w:rFonts w:ascii="Arial" w:eastAsia="Times New Roman" w:hAnsi="Arial" w:cs="Arial"/>
          <w:sz w:val="22"/>
          <w:szCs w:val="22"/>
          <w:lang w:val="en-GB" w:eastAsia="it-IT"/>
        </w:rPr>
        <w:t>in parentheses</w:t>
      </w:r>
    </w:p>
    <w:p w14:paraId="52A1CF57" w14:textId="77777777" w:rsidR="005F22A1" w:rsidRPr="00263505" w:rsidRDefault="005F22A1" w:rsidP="005F22A1">
      <w:pPr>
        <w:autoSpaceDE w:val="0"/>
        <w:autoSpaceDN w:val="0"/>
        <w:adjustRightInd w:val="0"/>
        <w:spacing w:line="276" w:lineRule="auto"/>
        <w:jc w:val="both"/>
        <w:rPr>
          <w:rFonts w:ascii="Arial" w:eastAsia="Times New Roman" w:hAnsi="Arial" w:cs="Arial"/>
          <w:sz w:val="22"/>
          <w:szCs w:val="22"/>
          <w:lang w:val="en-GB" w:eastAsia="it-IT"/>
        </w:rPr>
      </w:pPr>
      <w:r w:rsidRPr="00263505">
        <w:rPr>
          <w:rFonts w:ascii="Arial" w:eastAsia="Times New Roman" w:hAnsi="Arial" w:cs="Arial"/>
          <w:sz w:val="22"/>
          <w:szCs w:val="22"/>
          <w:lang w:val="en-GB" w:eastAsia="it-IT"/>
        </w:rPr>
        <w:t>*** p&lt;0.01, ** p&lt;0.05, * p&lt;0.1</w:t>
      </w:r>
    </w:p>
    <w:p w14:paraId="3CF6721D" w14:textId="3643163F" w:rsidR="005F22A1" w:rsidRDefault="005F22A1" w:rsidP="005F22A1">
      <w:pPr>
        <w:rPr>
          <w:rFonts w:ascii="Arial" w:hAnsi="Arial" w:cs="Arial"/>
          <w:strike/>
          <w:sz w:val="22"/>
          <w:szCs w:val="22"/>
        </w:rPr>
      </w:pPr>
    </w:p>
    <w:p w14:paraId="46B94F18" w14:textId="4E1C2E40" w:rsidR="006E7AA5" w:rsidRDefault="006E7AA5" w:rsidP="005F22A1">
      <w:pPr>
        <w:rPr>
          <w:rFonts w:ascii="Arial" w:hAnsi="Arial" w:cs="Arial"/>
          <w:strike/>
          <w:sz w:val="22"/>
          <w:szCs w:val="22"/>
        </w:rPr>
      </w:pPr>
    </w:p>
    <w:p w14:paraId="2A27219F" w14:textId="3A419878" w:rsidR="006E7AA5" w:rsidRDefault="006E7AA5" w:rsidP="005F22A1">
      <w:pPr>
        <w:rPr>
          <w:rFonts w:ascii="Arial" w:hAnsi="Arial" w:cs="Arial"/>
          <w:strike/>
          <w:sz w:val="22"/>
          <w:szCs w:val="22"/>
        </w:rPr>
      </w:pPr>
    </w:p>
    <w:p w14:paraId="018306EB" w14:textId="77777777" w:rsidR="006E7AA5" w:rsidRPr="00263505" w:rsidRDefault="006E7AA5" w:rsidP="005F22A1">
      <w:pPr>
        <w:rPr>
          <w:rFonts w:ascii="Arial" w:hAnsi="Arial" w:cs="Arial"/>
          <w:strike/>
          <w:sz w:val="22"/>
          <w:szCs w:val="22"/>
        </w:rPr>
      </w:pPr>
    </w:p>
    <w:p w14:paraId="55849435" w14:textId="31028410" w:rsidR="005F22A1" w:rsidRPr="00263505" w:rsidRDefault="00401420" w:rsidP="005F22A1">
      <w:pPr>
        <w:spacing w:after="120"/>
        <w:rPr>
          <w:rFonts w:ascii="Arial" w:hAnsi="Arial" w:cs="Arial"/>
          <w:strike/>
          <w:sz w:val="22"/>
          <w:szCs w:val="22"/>
          <w:lang w:val="en-US"/>
        </w:rPr>
      </w:pPr>
      <w:r>
        <w:rPr>
          <w:rFonts w:ascii="Arial" w:hAnsi="Arial" w:cs="Arial"/>
          <w:sz w:val="22"/>
          <w:szCs w:val="22"/>
          <w:lang w:val="en-US"/>
        </w:rPr>
        <w:t>Supplementary information</w:t>
      </w:r>
      <w:r w:rsidR="005F22A1" w:rsidRPr="00263505">
        <w:rPr>
          <w:rFonts w:ascii="Arial" w:hAnsi="Arial" w:cs="Arial"/>
          <w:sz w:val="22"/>
          <w:szCs w:val="22"/>
          <w:lang w:val="en-US"/>
        </w:rPr>
        <w:t xml:space="preserve"> </w:t>
      </w:r>
      <w:r w:rsidR="004D6AD5">
        <w:rPr>
          <w:rFonts w:ascii="Arial" w:hAnsi="Arial" w:cs="Arial"/>
          <w:sz w:val="22"/>
          <w:szCs w:val="22"/>
          <w:lang w:val="en-US"/>
        </w:rPr>
        <w:t>26</w:t>
      </w:r>
      <w:r w:rsidR="005F22A1" w:rsidRPr="00263505">
        <w:rPr>
          <w:rFonts w:ascii="Arial" w:hAnsi="Arial" w:cs="Arial"/>
          <w:sz w:val="22"/>
          <w:szCs w:val="22"/>
          <w:lang w:val="en-US"/>
        </w:rPr>
        <w:t xml:space="preserve">: </w:t>
      </w:r>
      <w:r w:rsidR="005F22A1" w:rsidRPr="00DC3966">
        <w:rPr>
          <w:rFonts w:ascii="Arial" w:hAnsi="Arial" w:cs="Arial"/>
          <w:sz w:val="22"/>
          <w:szCs w:val="22"/>
          <w:lang w:val="en-US"/>
        </w:rPr>
        <w:t xml:space="preserve">Results from estimating the effect </w:t>
      </w:r>
      <w:r w:rsidR="00C47C0C">
        <w:rPr>
          <w:rFonts w:ascii="Arial" w:hAnsi="Arial" w:cs="Arial"/>
          <w:sz w:val="22"/>
          <w:szCs w:val="22"/>
          <w:lang w:val="en-US"/>
        </w:rPr>
        <w:t xml:space="preserve">of </w:t>
      </w:r>
      <w:r w:rsidR="005F22A1">
        <w:rPr>
          <w:rFonts w:ascii="Arial" w:hAnsi="Arial" w:cs="Arial"/>
          <w:sz w:val="22"/>
          <w:szCs w:val="22"/>
          <w:lang w:val="en-US"/>
        </w:rPr>
        <w:t>unemployment spell</w:t>
      </w:r>
      <w:r w:rsidR="005F22A1" w:rsidRPr="00DC3966">
        <w:rPr>
          <w:rFonts w:ascii="Arial" w:hAnsi="Arial" w:cs="Arial"/>
          <w:sz w:val="22"/>
          <w:szCs w:val="22"/>
          <w:lang w:val="en-US"/>
        </w:rPr>
        <w:t xml:space="preserve"> and treatment on probability of </w:t>
      </w:r>
      <w:r w:rsidR="006E7AA5" w:rsidRPr="006E7AA5">
        <w:rPr>
          <w:rFonts w:ascii="Arial" w:hAnsi="Arial" w:cs="Arial"/>
          <w:sz w:val="22"/>
          <w:szCs w:val="22"/>
          <w:lang w:val="en-US"/>
        </w:rPr>
        <w:t>obtaining a contract lasting for more than 1 year as the first employment after the treatment</w:t>
      </w:r>
      <w:r w:rsidR="006E7AA5">
        <w:rPr>
          <w:rFonts w:ascii="Arial" w:hAnsi="Arial" w:cs="Arial"/>
          <w:sz w:val="22"/>
          <w:szCs w:val="22"/>
          <w:lang w:val="en-US"/>
        </w:rPr>
        <w:t xml:space="preserve"> </w:t>
      </w:r>
      <w:r w:rsidR="005F22A1" w:rsidRPr="00DC3966">
        <w:rPr>
          <w:rFonts w:ascii="Arial" w:hAnsi="Arial" w:cs="Arial"/>
          <w:sz w:val="22"/>
          <w:szCs w:val="22"/>
          <w:lang w:val="en-US"/>
        </w:rPr>
        <w:t xml:space="preserve">using LPM, with </w:t>
      </w:r>
      <w:r w:rsidR="005F22A1">
        <w:rPr>
          <w:rFonts w:ascii="Arial" w:hAnsi="Arial" w:cs="Arial"/>
          <w:sz w:val="22"/>
          <w:szCs w:val="22"/>
          <w:lang w:val="en-US"/>
        </w:rPr>
        <w:t>unemployment spell</w:t>
      </w:r>
      <w:r w:rsidR="005F22A1" w:rsidRPr="00DC3966">
        <w:rPr>
          <w:rFonts w:ascii="Arial" w:hAnsi="Arial" w:cs="Arial"/>
          <w:sz w:val="22"/>
          <w:szCs w:val="22"/>
          <w:lang w:val="en-US"/>
        </w:rPr>
        <w:t xml:space="preserve"> x treatment interaction</w:t>
      </w:r>
    </w:p>
    <w:tbl>
      <w:tblPr>
        <w:tblStyle w:val="Grigliatabella"/>
        <w:tblW w:w="9634" w:type="dxa"/>
        <w:tblLook w:val="04A0" w:firstRow="1" w:lastRow="0" w:firstColumn="1" w:lastColumn="0" w:noHBand="0" w:noVBand="1"/>
      </w:tblPr>
      <w:tblGrid>
        <w:gridCol w:w="3256"/>
        <w:gridCol w:w="3543"/>
        <w:gridCol w:w="2835"/>
      </w:tblGrid>
      <w:tr w:rsidR="005F22A1" w:rsidRPr="00263505" w14:paraId="3606E5EE" w14:textId="77777777" w:rsidTr="00A85CF0">
        <w:trPr>
          <w:trHeight w:val="280"/>
        </w:trPr>
        <w:tc>
          <w:tcPr>
            <w:tcW w:w="3256" w:type="dxa"/>
            <w:noWrap/>
            <w:hideMark/>
          </w:tcPr>
          <w:p w14:paraId="5A368EA4" w14:textId="77777777" w:rsidR="005F22A1" w:rsidRPr="00263505" w:rsidRDefault="005F22A1" w:rsidP="00A85CF0">
            <w:pPr>
              <w:tabs>
                <w:tab w:val="right" w:pos="4300"/>
              </w:tabs>
              <w:spacing w:line="276" w:lineRule="auto"/>
              <w:rPr>
                <w:rFonts w:ascii="Arial" w:eastAsia="Times New Roman" w:hAnsi="Arial" w:cs="Arial"/>
                <w:bCs/>
                <w:iCs/>
                <w:color w:val="000000"/>
                <w:sz w:val="22"/>
                <w:szCs w:val="22"/>
                <w:lang w:val="en-GB" w:eastAsia="it-IT"/>
              </w:rPr>
            </w:pPr>
            <w:r w:rsidRPr="00263505">
              <w:rPr>
                <w:rFonts w:ascii="Arial" w:eastAsia="Times New Roman" w:hAnsi="Arial" w:cs="Arial"/>
                <w:bCs/>
                <w:i/>
                <w:color w:val="000000"/>
                <w:sz w:val="22"/>
                <w:szCs w:val="22"/>
                <w:lang w:val="en-GB" w:eastAsia="it-IT"/>
              </w:rPr>
              <w:t>Variables</w:t>
            </w:r>
          </w:p>
        </w:tc>
        <w:tc>
          <w:tcPr>
            <w:tcW w:w="3543" w:type="dxa"/>
            <w:noWrap/>
            <w:hideMark/>
          </w:tcPr>
          <w:p w14:paraId="7A0B1E2A" w14:textId="77777777" w:rsidR="005F22A1" w:rsidRPr="00263505" w:rsidRDefault="005F22A1" w:rsidP="00A85CF0">
            <w:pPr>
              <w:jc w:val="center"/>
              <w:rPr>
                <w:rFonts w:ascii="Arial" w:hAnsi="Arial" w:cs="Arial"/>
                <w:b/>
                <w:bCs/>
                <w:color w:val="000000"/>
                <w:sz w:val="22"/>
                <w:szCs w:val="22"/>
                <w:lang w:val="en-GB"/>
              </w:rPr>
            </w:pPr>
            <w:r w:rsidRPr="00263505">
              <w:rPr>
                <w:rFonts w:ascii="Arial" w:hAnsi="Arial" w:cs="Arial"/>
                <w:b/>
                <w:bCs/>
                <w:color w:val="000000"/>
                <w:sz w:val="22"/>
                <w:szCs w:val="22"/>
                <w:lang w:val="en-GB"/>
              </w:rPr>
              <w:t>Lombardy</w:t>
            </w:r>
          </w:p>
        </w:tc>
        <w:tc>
          <w:tcPr>
            <w:tcW w:w="2835" w:type="dxa"/>
          </w:tcPr>
          <w:p w14:paraId="17912360" w14:textId="77777777" w:rsidR="005F22A1" w:rsidRPr="00263505" w:rsidRDefault="005F22A1" w:rsidP="00A85CF0">
            <w:pPr>
              <w:jc w:val="center"/>
              <w:rPr>
                <w:rFonts w:ascii="Arial" w:hAnsi="Arial" w:cs="Arial"/>
                <w:b/>
                <w:bCs/>
                <w:color w:val="000000"/>
                <w:sz w:val="22"/>
                <w:szCs w:val="22"/>
                <w:lang w:val="en-GB"/>
              </w:rPr>
            </w:pPr>
            <w:r w:rsidRPr="00263505">
              <w:rPr>
                <w:rFonts w:ascii="Arial" w:hAnsi="Arial" w:cs="Arial"/>
                <w:b/>
                <w:bCs/>
                <w:color w:val="000000"/>
                <w:sz w:val="22"/>
                <w:szCs w:val="22"/>
                <w:lang w:val="en-GB"/>
              </w:rPr>
              <w:t>Emilia-Romagna</w:t>
            </w:r>
          </w:p>
        </w:tc>
      </w:tr>
      <w:tr w:rsidR="005F22A1" w:rsidRPr="00263505" w14:paraId="3ED51C35" w14:textId="77777777" w:rsidTr="00A85CF0">
        <w:trPr>
          <w:trHeight w:val="280"/>
        </w:trPr>
        <w:tc>
          <w:tcPr>
            <w:tcW w:w="3256" w:type="dxa"/>
            <w:noWrap/>
          </w:tcPr>
          <w:p w14:paraId="41AF9CF3" w14:textId="77777777" w:rsidR="005F22A1" w:rsidRPr="00263505" w:rsidRDefault="005F22A1" w:rsidP="00A85CF0">
            <w:pPr>
              <w:spacing w:line="276" w:lineRule="auto"/>
              <w:rPr>
                <w:rFonts w:ascii="Arial" w:eastAsia="Times New Roman" w:hAnsi="Arial" w:cs="Arial"/>
                <w:color w:val="000000"/>
                <w:sz w:val="22"/>
                <w:szCs w:val="22"/>
                <w:lang w:val="en-GB" w:eastAsia="it-IT"/>
              </w:rPr>
            </w:pPr>
            <w:r w:rsidRPr="00263505">
              <w:rPr>
                <w:rFonts w:ascii="Arial" w:eastAsia="Times New Roman" w:hAnsi="Arial" w:cs="Arial"/>
                <w:b/>
                <w:sz w:val="22"/>
                <w:szCs w:val="22"/>
                <w:lang w:val="en-GB" w:eastAsia="it-IT"/>
              </w:rPr>
              <w:t>Age</w:t>
            </w:r>
          </w:p>
        </w:tc>
        <w:tc>
          <w:tcPr>
            <w:tcW w:w="3543" w:type="dxa"/>
            <w:noWrap/>
          </w:tcPr>
          <w:p w14:paraId="0924E6AE" w14:textId="77777777" w:rsidR="005F22A1" w:rsidRPr="00263505" w:rsidRDefault="005F22A1" w:rsidP="00A85CF0">
            <w:pPr>
              <w:widowControl w:val="0"/>
              <w:autoSpaceDE w:val="0"/>
              <w:autoSpaceDN w:val="0"/>
              <w:adjustRightInd w:val="0"/>
              <w:jc w:val="center"/>
              <w:rPr>
                <w:rFonts w:ascii="Arial" w:hAnsi="Arial" w:cs="Arial"/>
                <w:sz w:val="22"/>
                <w:szCs w:val="22"/>
              </w:rPr>
            </w:pPr>
          </w:p>
        </w:tc>
        <w:tc>
          <w:tcPr>
            <w:tcW w:w="2835" w:type="dxa"/>
          </w:tcPr>
          <w:p w14:paraId="67B250DD" w14:textId="77777777" w:rsidR="005F22A1" w:rsidRPr="00263505" w:rsidRDefault="005F22A1" w:rsidP="00A85CF0">
            <w:pPr>
              <w:widowControl w:val="0"/>
              <w:autoSpaceDE w:val="0"/>
              <w:autoSpaceDN w:val="0"/>
              <w:adjustRightInd w:val="0"/>
              <w:jc w:val="center"/>
              <w:rPr>
                <w:rFonts w:ascii="Arial" w:hAnsi="Arial" w:cs="Arial"/>
                <w:sz w:val="22"/>
                <w:szCs w:val="22"/>
              </w:rPr>
            </w:pPr>
          </w:p>
        </w:tc>
      </w:tr>
      <w:tr w:rsidR="005F22A1" w:rsidRPr="00263505" w14:paraId="26E647B7" w14:textId="77777777" w:rsidTr="00A85CF0">
        <w:trPr>
          <w:trHeight w:val="280"/>
        </w:trPr>
        <w:tc>
          <w:tcPr>
            <w:tcW w:w="3256" w:type="dxa"/>
            <w:noWrap/>
          </w:tcPr>
          <w:p w14:paraId="10A7E2A4" w14:textId="77777777" w:rsidR="005F22A1" w:rsidRPr="00263505" w:rsidRDefault="005F22A1" w:rsidP="00A85CF0">
            <w:pPr>
              <w:spacing w:line="276" w:lineRule="auto"/>
              <w:rPr>
                <w:rFonts w:ascii="Arial" w:eastAsia="Times New Roman" w:hAnsi="Arial" w:cs="Arial"/>
                <w:sz w:val="22"/>
                <w:szCs w:val="22"/>
                <w:lang w:val="en-GB" w:eastAsia="it-IT"/>
              </w:rPr>
            </w:pPr>
            <w:r w:rsidRPr="00263505">
              <w:rPr>
                <w:rFonts w:ascii="Arial" w:eastAsia="Times New Roman" w:hAnsi="Arial" w:cs="Arial"/>
                <w:sz w:val="22"/>
                <w:szCs w:val="22"/>
                <w:lang w:val="en-GB" w:eastAsia="it-IT"/>
              </w:rPr>
              <w:t>15-24 [ref.]</w:t>
            </w:r>
          </w:p>
        </w:tc>
        <w:tc>
          <w:tcPr>
            <w:tcW w:w="3543" w:type="dxa"/>
            <w:noWrap/>
          </w:tcPr>
          <w:p w14:paraId="13AE68B3" w14:textId="77777777" w:rsidR="005F22A1" w:rsidRPr="00263505" w:rsidRDefault="005F22A1" w:rsidP="00A85CF0">
            <w:pPr>
              <w:widowControl w:val="0"/>
              <w:autoSpaceDE w:val="0"/>
              <w:autoSpaceDN w:val="0"/>
              <w:adjustRightInd w:val="0"/>
              <w:jc w:val="center"/>
              <w:rPr>
                <w:rFonts w:ascii="Arial" w:hAnsi="Arial" w:cs="Arial"/>
                <w:sz w:val="22"/>
                <w:szCs w:val="22"/>
              </w:rPr>
            </w:pPr>
          </w:p>
        </w:tc>
        <w:tc>
          <w:tcPr>
            <w:tcW w:w="2835" w:type="dxa"/>
          </w:tcPr>
          <w:p w14:paraId="24F35A92" w14:textId="77777777" w:rsidR="005F22A1" w:rsidRPr="00263505" w:rsidRDefault="005F22A1" w:rsidP="00A85CF0">
            <w:pPr>
              <w:widowControl w:val="0"/>
              <w:autoSpaceDE w:val="0"/>
              <w:autoSpaceDN w:val="0"/>
              <w:adjustRightInd w:val="0"/>
              <w:jc w:val="center"/>
              <w:rPr>
                <w:rFonts w:ascii="Arial" w:hAnsi="Arial" w:cs="Arial"/>
                <w:sz w:val="22"/>
                <w:szCs w:val="22"/>
              </w:rPr>
            </w:pPr>
          </w:p>
        </w:tc>
      </w:tr>
      <w:tr w:rsidR="005F22A1" w:rsidRPr="00263505" w14:paraId="65435250" w14:textId="77777777" w:rsidTr="00A85CF0">
        <w:trPr>
          <w:trHeight w:val="280"/>
        </w:trPr>
        <w:tc>
          <w:tcPr>
            <w:tcW w:w="3256" w:type="dxa"/>
            <w:noWrap/>
            <w:hideMark/>
          </w:tcPr>
          <w:p w14:paraId="6B5A058E" w14:textId="77777777" w:rsidR="005F22A1" w:rsidRPr="00263505" w:rsidRDefault="005F22A1" w:rsidP="00A85CF0">
            <w:pPr>
              <w:spacing w:line="276" w:lineRule="auto"/>
              <w:rPr>
                <w:rFonts w:ascii="Arial" w:eastAsia="Times New Roman" w:hAnsi="Arial" w:cs="Arial"/>
                <w:sz w:val="22"/>
                <w:szCs w:val="22"/>
                <w:lang w:val="en-GB" w:eastAsia="it-IT"/>
              </w:rPr>
            </w:pPr>
            <w:r w:rsidRPr="00263505">
              <w:rPr>
                <w:rFonts w:ascii="Arial" w:eastAsia="Times New Roman" w:hAnsi="Arial" w:cs="Arial"/>
                <w:sz w:val="22"/>
                <w:szCs w:val="22"/>
                <w:lang w:val="en-GB" w:eastAsia="it-IT"/>
              </w:rPr>
              <w:t>25-34</w:t>
            </w:r>
          </w:p>
        </w:tc>
        <w:tc>
          <w:tcPr>
            <w:tcW w:w="3543" w:type="dxa"/>
            <w:noWrap/>
            <w:hideMark/>
          </w:tcPr>
          <w:p w14:paraId="7793FCC3"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-0.019***</w:t>
            </w:r>
          </w:p>
        </w:tc>
        <w:tc>
          <w:tcPr>
            <w:tcW w:w="2835" w:type="dxa"/>
          </w:tcPr>
          <w:p w14:paraId="0354BF80"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-0.030***</w:t>
            </w:r>
          </w:p>
        </w:tc>
      </w:tr>
      <w:tr w:rsidR="005F22A1" w:rsidRPr="00263505" w14:paraId="4386F0EA" w14:textId="77777777" w:rsidTr="00A85CF0">
        <w:trPr>
          <w:trHeight w:val="280"/>
        </w:trPr>
        <w:tc>
          <w:tcPr>
            <w:tcW w:w="3256" w:type="dxa"/>
            <w:noWrap/>
            <w:hideMark/>
          </w:tcPr>
          <w:p w14:paraId="62B9A579" w14:textId="77777777" w:rsidR="005F22A1" w:rsidRPr="00263505" w:rsidRDefault="005F22A1" w:rsidP="00A85CF0">
            <w:pPr>
              <w:spacing w:line="276" w:lineRule="auto"/>
              <w:rPr>
                <w:rFonts w:ascii="Arial" w:eastAsia="Times New Roman" w:hAnsi="Arial" w:cs="Arial"/>
                <w:sz w:val="22"/>
                <w:szCs w:val="22"/>
                <w:lang w:val="en-GB" w:eastAsia="it-IT"/>
              </w:rPr>
            </w:pPr>
          </w:p>
        </w:tc>
        <w:tc>
          <w:tcPr>
            <w:tcW w:w="3543" w:type="dxa"/>
            <w:noWrap/>
            <w:hideMark/>
          </w:tcPr>
          <w:p w14:paraId="070DFEB5"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w:t>
            </w:r>
            <w:r>
              <w:rPr>
                <w:rFonts w:ascii="Arial" w:hAnsi="Arial" w:cs="Arial"/>
                <w:sz w:val="22"/>
                <w:szCs w:val="22"/>
              </w:rPr>
              <w:t>-0.0</w:t>
            </w:r>
            <w:r w:rsidRPr="007271B5">
              <w:rPr>
                <w:rFonts w:ascii="Arial" w:hAnsi="Arial" w:cs="Arial"/>
                <w:sz w:val="22"/>
                <w:szCs w:val="22"/>
              </w:rPr>
              <w:t xml:space="preserve">28   </w:t>
            </w:r>
            <w:r>
              <w:rPr>
                <w:rFonts w:ascii="Arial" w:hAnsi="Arial" w:cs="Arial"/>
                <w:sz w:val="22"/>
                <w:szCs w:val="22"/>
              </w:rPr>
              <w:t>-0.0</w:t>
            </w:r>
            <w:r w:rsidRPr="007271B5">
              <w:rPr>
                <w:rFonts w:ascii="Arial" w:hAnsi="Arial" w:cs="Arial"/>
                <w:sz w:val="22"/>
                <w:szCs w:val="22"/>
              </w:rPr>
              <w:t>11</w:t>
            </w:r>
            <w:r w:rsidRPr="00263505">
              <w:rPr>
                <w:rFonts w:ascii="Arial" w:hAnsi="Arial" w:cs="Arial"/>
                <w:sz w:val="22"/>
                <w:szCs w:val="22"/>
              </w:rPr>
              <w:t>]</w:t>
            </w:r>
          </w:p>
        </w:tc>
        <w:tc>
          <w:tcPr>
            <w:tcW w:w="2835" w:type="dxa"/>
          </w:tcPr>
          <w:p w14:paraId="3EF120DF"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w:t>
            </w:r>
            <w:r>
              <w:rPr>
                <w:rFonts w:ascii="Arial" w:hAnsi="Arial" w:cs="Arial"/>
                <w:sz w:val="22"/>
                <w:szCs w:val="22"/>
              </w:rPr>
              <w:t>-0.0</w:t>
            </w:r>
            <w:r w:rsidRPr="00633FB3">
              <w:rPr>
                <w:rFonts w:ascii="Arial" w:hAnsi="Arial" w:cs="Arial"/>
                <w:sz w:val="22"/>
                <w:szCs w:val="22"/>
              </w:rPr>
              <w:t xml:space="preserve">49   </w:t>
            </w:r>
            <w:r>
              <w:rPr>
                <w:rFonts w:ascii="Arial" w:hAnsi="Arial" w:cs="Arial"/>
                <w:sz w:val="22"/>
                <w:szCs w:val="22"/>
              </w:rPr>
              <w:t>-0.0</w:t>
            </w:r>
            <w:r w:rsidRPr="00633FB3">
              <w:rPr>
                <w:rFonts w:ascii="Arial" w:hAnsi="Arial" w:cs="Arial"/>
                <w:sz w:val="22"/>
                <w:szCs w:val="22"/>
              </w:rPr>
              <w:t>12</w:t>
            </w:r>
            <w:r w:rsidRPr="00263505">
              <w:rPr>
                <w:rFonts w:ascii="Arial" w:hAnsi="Arial" w:cs="Arial"/>
                <w:sz w:val="22"/>
                <w:szCs w:val="22"/>
              </w:rPr>
              <w:t>]</w:t>
            </w:r>
          </w:p>
        </w:tc>
      </w:tr>
      <w:tr w:rsidR="005F22A1" w:rsidRPr="00263505" w14:paraId="2AF04D16" w14:textId="77777777" w:rsidTr="00A85CF0">
        <w:trPr>
          <w:trHeight w:val="280"/>
        </w:trPr>
        <w:tc>
          <w:tcPr>
            <w:tcW w:w="3256" w:type="dxa"/>
            <w:noWrap/>
            <w:hideMark/>
          </w:tcPr>
          <w:p w14:paraId="2AD51C0C" w14:textId="77777777" w:rsidR="005F22A1" w:rsidRPr="00263505" w:rsidRDefault="005F22A1" w:rsidP="00A85CF0">
            <w:pPr>
              <w:spacing w:line="276" w:lineRule="auto"/>
              <w:rPr>
                <w:rFonts w:ascii="Arial" w:eastAsia="Times New Roman" w:hAnsi="Arial" w:cs="Arial"/>
                <w:sz w:val="22"/>
                <w:szCs w:val="22"/>
                <w:lang w:val="en-GB" w:eastAsia="it-IT"/>
              </w:rPr>
            </w:pPr>
            <w:r w:rsidRPr="00263505">
              <w:rPr>
                <w:rFonts w:ascii="Arial" w:eastAsia="Times New Roman" w:hAnsi="Arial" w:cs="Arial"/>
                <w:sz w:val="22"/>
                <w:szCs w:val="22"/>
                <w:lang w:val="en-GB" w:eastAsia="it-IT"/>
              </w:rPr>
              <w:t>35-44</w:t>
            </w:r>
          </w:p>
        </w:tc>
        <w:tc>
          <w:tcPr>
            <w:tcW w:w="3543" w:type="dxa"/>
            <w:noWrap/>
            <w:hideMark/>
          </w:tcPr>
          <w:p w14:paraId="4CA1C66F"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-0.023***</w:t>
            </w:r>
          </w:p>
        </w:tc>
        <w:tc>
          <w:tcPr>
            <w:tcW w:w="2835" w:type="dxa"/>
          </w:tcPr>
          <w:p w14:paraId="75467480"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-0.049***</w:t>
            </w:r>
          </w:p>
        </w:tc>
      </w:tr>
      <w:tr w:rsidR="005F22A1" w:rsidRPr="00263505" w14:paraId="7F2F26F9" w14:textId="77777777" w:rsidTr="00A85CF0">
        <w:trPr>
          <w:trHeight w:val="280"/>
        </w:trPr>
        <w:tc>
          <w:tcPr>
            <w:tcW w:w="3256" w:type="dxa"/>
            <w:noWrap/>
            <w:hideMark/>
          </w:tcPr>
          <w:p w14:paraId="5FC9FEC3" w14:textId="77777777" w:rsidR="005F22A1" w:rsidRPr="00263505" w:rsidRDefault="005F22A1" w:rsidP="00A85CF0">
            <w:pPr>
              <w:spacing w:line="276" w:lineRule="auto"/>
              <w:rPr>
                <w:rFonts w:ascii="Arial" w:eastAsia="Times New Roman" w:hAnsi="Arial" w:cs="Arial"/>
                <w:sz w:val="22"/>
                <w:szCs w:val="22"/>
                <w:lang w:val="en-GB" w:eastAsia="it-IT"/>
              </w:rPr>
            </w:pPr>
          </w:p>
        </w:tc>
        <w:tc>
          <w:tcPr>
            <w:tcW w:w="3543" w:type="dxa"/>
            <w:noWrap/>
            <w:hideMark/>
          </w:tcPr>
          <w:p w14:paraId="633F5A67"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w:t>
            </w:r>
            <w:r>
              <w:rPr>
                <w:rFonts w:ascii="Arial" w:hAnsi="Arial" w:cs="Arial"/>
                <w:sz w:val="22"/>
                <w:szCs w:val="22"/>
              </w:rPr>
              <w:t>-0.0</w:t>
            </w:r>
            <w:r w:rsidRPr="007271B5">
              <w:rPr>
                <w:rFonts w:ascii="Arial" w:hAnsi="Arial" w:cs="Arial"/>
                <w:sz w:val="22"/>
                <w:szCs w:val="22"/>
              </w:rPr>
              <w:t xml:space="preserve">32   </w:t>
            </w:r>
            <w:r>
              <w:rPr>
                <w:rFonts w:ascii="Arial" w:hAnsi="Arial" w:cs="Arial"/>
                <w:sz w:val="22"/>
                <w:szCs w:val="22"/>
              </w:rPr>
              <w:t>-0.0</w:t>
            </w:r>
            <w:r w:rsidRPr="007271B5">
              <w:rPr>
                <w:rFonts w:ascii="Arial" w:hAnsi="Arial" w:cs="Arial"/>
                <w:sz w:val="22"/>
                <w:szCs w:val="22"/>
              </w:rPr>
              <w:t>14</w:t>
            </w:r>
            <w:r w:rsidRPr="00263505">
              <w:rPr>
                <w:rFonts w:ascii="Arial" w:hAnsi="Arial" w:cs="Arial"/>
                <w:sz w:val="22"/>
                <w:szCs w:val="22"/>
              </w:rPr>
              <w:t>]</w:t>
            </w:r>
          </w:p>
        </w:tc>
        <w:tc>
          <w:tcPr>
            <w:tcW w:w="2835" w:type="dxa"/>
          </w:tcPr>
          <w:p w14:paraId="107BF9E9"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w:t>
            </w:r>
            <w:r>
              <w:rPr>
                <w:rFonts w:ascii="Arial" w:hAnsi="Arial" w:cs="Arial"/>
                <w:sz w:val="22"/>
                <w:szCs w:val="22"/>
              </w:rPr>
              <w:t>-0.0</w:t>
            </w:r>
            <w:r w:rsidRPr="00633FB3">
              <w:rPr>
                <w:rFonts w:ascii="Arial" w:hAnsi="Arial" w:cs="Arial"/>
                <w:sz w:val="22"/>
                <w:szCs w:val="22"/>
              </w:rPr>
              <w:t xml:space="preserve">67   </w:t>
            </w:r>
            <w:r>
              <w:rPr>
                <w:rFonts w:ascii="Arial" w:hAnsi="Arial" w:cs="Arial"/>
                <w:sz w:val="22"/>
                <w:szCs w:val="22"/>
              </w:rPr>
              <w:t>-0.0</w:t>
            </w:r>
            <w:r w:rsidRPr="00633FB3">
              <w:rPr>
                <w:rFonts w:ascii="Arial" w:hAnsi="Arial" w:cs="Arial"/>
                <w:sz w:val="22"/>
                <w:szCs w:val="22"/>
              </w:rPr>
              <w:t>30</w:t>
            </w:r>
            <w:r w:rsidRPr="00263505">
              <w:rPr>
                <w:rFonts w:ascii="Arial" w:hAnsi="Arial" w:cs="Arial"/>
                <w:sz w:val="22"/>
                <w:szCs w:val="22"/>
              </w:rPr>
              <w:t>]</w:t>
            </w:r>
          </w:p>
        </w:tc>
      </w:tr>
      <w:tr w:rsidR="005F22A1" w:rsidRPr="00263505" w14:paraId="0C99BED6" w14:textId="77777777" w:rsidTr="00A85CF0">
        <w:trPr>
          <w:trHeight w:val="280"/>
        </w:trPr>
        <w:tc>
          <w:tcPr>
            <w:tcW w:w="3256" w:type="dxa"/>
            <w:noWrap/>
          </w:tcPr>
          <w:p w14:paraId="4EF71BA9" w14:textId="77777777" w:rsidR="005F22A1" w:rsidRPr="00263505" w:rsidRDefault="005F22A1" w:rsidP="00A85CF0">
            <w:pPr>
              <w:spacing w:line="276" w:lineRule="auto"/>
              <w:rPr>
                <w:rFonts w:ascii="Arial" w:eastAsia="Times New Roman" w:hAnsi="Arial" w:cs="Arial"/>
                <w:sz w:val="22"/>
                <w:szCs w:val="22"/>
                <w:lang w:val="en-GB" w:eastAsia="it-IT"/>
              </w:rPr>
            </w:pPr>
            <w:r w:rsidRPr="00263505">
              <w:rPr>
                <w:rFonts w:ascii="Arial" w:eastAsia="Times New Roman" w:hAnsi="Arial" w:cs="Arial"/>
                <w:sz w:val="22"/>
                <w:szCs w:val="22"/>
                <w:lang w:val="en-GB" w:eastAsia="it-IT"/>
              </w:rPr>
              <w:t>45-54</w:t>
            </w:r>
          </w:p>
        </w:tc>
        <w:tc>
          <w:tcPr>
            <w:tcW w:w="3543" w:type="dxa"/>
            <w:noWrap/>
          </w:tcPr>
          <w:p w14:paraId="78ED1050"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-0.013***</w:t>
            </w:r>
          </w:p>
        </w:tc>
        <w:tc>
          <w:tcPr>
            <w:tcW w:w="2835" w:type="dxa"/>
          </w:tcPr>
          <w:p w14:paraId="3997B8CF"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-0.041***</w:t>
            </w:r>
          </w:p>
        </w:tc>
      </w:tr>
      <w:tr w:rsidR="005F22A1" w:rsidRPr="00263505" w14:paraId="4A0F4DB3" w14:textId="77777777" w:rsidTr="00A85CF0">
        <w:trPr>
          <w:trHeight w:val="280"/>
        </w:trPr>
        <w:tc>
          <w:tcPr>
            <w:tcW w:w="3256" w:type="dxa"/>
            <w:noWrap/>
          </w:tcPr>
          <w:p w14:paraId="013ABEDC" w14:textId="77777777" w:rsidR="005F22A1" w:rsidRPr="00263505" w:rsidRDefault="005F22A1" w:rsidP="00A85CF0">
            <w:pPr>
              <w:spacing w:line="276" w:lineRule="auto"/>
              <w:rPr>
                <w:rFonts w:ascii="Arial" w:eastAsia="Times New Roman" w:hAnsi="Arial" w:cs="Arial"/>
                <w:sz w:val="22"/>
                <w:szCs w:val="22"/>
                <w:lang w:val="en-GB" w:eastAsia="it-IT"/>
              </w:rPr>
            </w:pPr>
          </w:p>
        </w:tc>
        <w:tc>
          <w:tcPr>
            <w:tcW w:w="3543" w:type="dxa"/>
            <w:noWrap/>
          </w:tcPr>
          <w:p w14:paraId="45B8AA5B"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w:t>
            </w:r>
            <w:r>
              <w:rPr>
                <w:rFonts w:ascii="Arial" w:hAnsi="Arial" w:cs="Arial"/>
                <w:sz w:val="22"/>
                <w:szCs w:val="22"/>
              </w:rPr>
              <w:t>-0.0</w:t>
            </w:r>
            <w:r w:rsidRPr="007271B5">
              <w:rPr>
                <w:rFonts w:ascii="Arial" w:hAnsi="Arial" w:cs="Arial"/>
                <w:sz w:val="22"/>
                <w:szCs w:val="22"/>
              </w:rPr>
              <w:t xml:space="preserve">22   </w:t>
            </w:r>
            <w:r>
              <w:rPr>
                <w:rFonts w:ascii="Arial" w:hAnsi="Arial" w:cs="Arial"/>
                <w:sz w:val="22"/>
                <w:szCs w:val="22"/>
              </w:rPr>
              <w:t>-0.0</w:t>
            </w:r>
            <w:r w:rsidRPr="007271B5">
              <w:rPr>
                <w:rFonts w:ascii="Arial" w:hAnsi="Arial" w:cs="Arial"/>
                <w:sz w:val="22"/>
                <w:szCs w:val="22"/>
              </w:rPr>
              <w:t>04</w:t>
            </w:r>
            <w:r w:rsidRPr="00263505">
              <w:rPr>
                <w:rFonts w:ascii="Arial" w:hAnsi="Arial" w:cs="Arial"/>
                <w:sz w:val="22"/>
                <w:szCs w:val="22"/>
              </w:rPr>
              <w:t>]</w:t>
            </w:r>
          </w:p>
        </w:tc>
        <w:tc>
          <w:tcPr>
            <w:tcW w:w="2835" w:type="dxa"/>
          </w:tcPr>
          <w:p w14:paraId="586C33E2"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w:t>
            </w:r>
            <w:r>
              <w:rPr>
                <w:rFonts w:ascii="Arial" w:hAnsi="Arial" w:cs="Arial"/>
                <w:sz w:val="22"/>
                <w:szCs w:val="22"/>
              </w:rPr>
              <w:t>-0.0</w:t>
            </w:r>
            <w:r w:rsidRPr="00633FB3">
              <w:rPr>
                <w:rFonts w:ascii="Arial" w:hAnsi="Arial" w:cs="Arial"/>
                <w:sz w:val="22"/>
                <w:szCs w:val="22"/>
              </w:rPr>
              <w:t xml:space="preserve">60   </w:t>
            </w:r>
            <w:r>
              <w:rPr>
                <w:rFonts w:ascii="Arial" w:hAnsi="Arial" w:cs="Arial"/>
                <w:sz w:val="22"/>
                <w:szCs w:val="22"/>
              </w:rPr>
              <w:t>-0.0</w:t>
            </w:r>
            <w:r w:rsidRPr="00633FB3">
              <w:rPr>
                <w:rFonts w:ascii="Arial" w:hAnsi="Arial" w:cs="Arial"/>
                <w:sz w:val="22"/>
                <w:szCs w:val="22"/>
              </w:rPr>
              <w:t>22</w:t>
            </w:r>
            <w:r w:rsidRPr="00263505">
              <w:rPr>
                <w:rFonts w:ascii="Arial" w:hAnsi="Arial" w:cs="Arial"/>
                <w:sz w:val="22"/>
                <w:szCs w:val="22"/>
              </w:rPr>
              <w:t>]</w:t>
            </w:r>
          </w:p>
        </w:tc>
      </w:tr>
      <w:tr w:rsidR="005F22A1" w:rsidRPr="00263505" w14:paraId="417F6425" w14:textId="77777777" w:rsidTr="00A85CF0">
        <w:trPr>
          <w:trHeight w:val="280"/>
        </w:trPr>
        <w:tc>
          <w:tcPr>
            <w:tcW w:w="3256" w:type="dxa"/>
            <w:noWrap/>
          </w:tcPr>
          <w:p w14:paraId="4824BBBF" w14:textId="77777777" w:rsidR="005F22A1" w:rsidRPr="00263505" w:rsidRDefault="005F22A1" w:rsidP="00A85CF0">
            <w:pPr>
              <w:spacing w:line="276" w:lineRule="auto"/>
              <w:rPr>
                <w:rFonts w:ascii="Arial" w:eastAsia="Times New Roman" w:hAnsi="Arial" w:cs="Arial"/>
                <w:sz w:val="22"/>
                <w:szCs w:val="22"/>
                <w:lang w:val="en-GB" w:eastAsia="it-IT"/>
              </w:rPr>
            </w:pPr>
            <w:r w:rsidRPr="00263505">
              <w:rPr>
                <w:rFonts w:ascii="Arial" w:eastAsia="Times New Roman" w:hAnsi="Arial" w:cs="Arial"/>
                <w:sz w:val="22"/>
                <w:szCs w:val="22"/>
                <w:lang w:val="en-GB" w:eastAsia="it-IT"/>
              </w:rPr>
              <w:t>55-64</w:t>
            </w:r>
          </w:p>
        </w:tc>
        <w:tc>
          <w:tcPr>
            <w:tcW w:w="3543" w:type="dxa"/>
            <w:noWrap/>
          </w:tcPr>
          <w:p w14:paraId="4443618F"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-0.010*</w:t>
            </w:r>
          </w:p>
        </w:tc>
        <w:tc>
          <w:tcPr>
            <w:tcW w:w="2835" w:type="dxa"/>
          </w:tcPr>
          <w:p w14:paraId="68027640"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-0.087***</w:t>
            </w:r>
          </w:p>
        </w:tc>
      </w:tr>
      <w:tr w:rsidR="005F22A1" w:rsidRPr="00263505" w14:paraId="2F02882A" w14:textId="77777777" w:rsidTr="00A85CF0">
        <w:trPr>
          <w:trHeight w:val="280"/>
        </w:trPr>
        <w:tc>
          <w:tcPr>
            <w:tcW w:w="3256" w:type="dxa"/>
            <w:noWrap/>
          </w:tcPr>
          <w:p w14:paraId="4F31B2B0" w14:textId="77777777" w:rsidR="005F22A1" w:rsidRPr="00263505" w:rsidRDefault="005F22A1" w:rsidP="00A85CF0">
            <w:pPr>
              <w:spacing w:line="276" w:lineRule="auto"/>
              <w:rPr>
                <w:rFonts w:ascii="Arial" w:eastAsia="Times New Roman" w:hAnsi="Arial" w:cs="Arial"/>
                <w:sz w:val="22"/>
                <w:szCs w:val="22"/>
                <w:lang w:val="en-GB" w:eastAsia="it-IT"/>
              </w:rPr>
            </w:pPr>
          </w:p>
        </w:tc>
        <w:tc>
          <w:tcPr>
            <w:tcW w:w="3543" w:type="dxa"/>
            <w:noWrap/>
          </w:tcPr>
          <w:p w14:paraId="40A0DC36"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w:t>
            </w:r>
            <w:r>
              <w:rPr>
                <w:rFonts w:ascii="Arial" w:hAnsi="Arial" w:cs="Arial"/>
                <w:sz w:val="22"/>
                <w:szCs w:val="22"/>
              </w:rPr>
              <w:t>-0.0</w:t>
            </w:r>
            <w:r w:rsidRPr="007271B5">
              <w:rPr>
                <w:rFonts w:ascii="Arial" w:hAnsi="Arial" w:cs="Arial"/>
                <w:sz w:val="22"/>
                <w:szCs w:val="22"/>
              </w:rPr>
              <w:t xml:space="preserve">21   </w:t>
            </w:r>
            <w:r>
              <w:rPr>
                <w:rFonts w:ascii="Arial" w:hAnsi="Arial" w:cs="Arial"/>
                <w:sz w:val="22"/>
                <w:szCs w:val="22"/>
              </w:rPr>
              <w:t>0.0</w:t>
            </w:r>
            <w:r w:rsidRPr="007271B5">
              <w:rPr>
                <w:rFonts w:ascii="Arial" w:hAnsi="Arial" w:cs="Arial"/>
                <w:sz w:val="22"/>
                <w:szCs w:val="22"/>
              </w:rPr>
              <w:t>0</w:t>
            </w:r>
            <w:r>
              <w:rPr>
                <w:rFonts w:ascii="Arial" w:hAnsi="Arial" w:cs="Arial"/>
                <w:sz w:val="22"/>
                <w:szCs w:val="22"/>
              </w:rPr>
              <w:t>1</w:t>
            </w:r>
            <w:r w:rsidRPr="00263505">
              <w:rPr>
                <w:rFonts w:ascii="Arial" w:hAnsi="Arial" w:cs="Arial"/>
                <w:sz w:val="22"/>
                <w:szCs w:val="22"/>
              </w:rPr>
              <w:t>]</w:t>
            </w:r>
          </w:p>
        </w:tc>
        <w:tc>
          <w:tcPr>
            <w:tcW w:w="2835" w:type="dxa"/>
          </w:tcPr>
          <w:p w14:paraId="762CC806"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w:t>
            </w:r>
            <w:r>
              <w:rPr>
                <w:rFonts w:ascii="Arial" w:hAnsi="Arial" w:cs="Arial"/>
                <w:sz w:val="22"/>
                <w:szCs w:val="22"/>
              </w:rPr>
              <w:t>-0.1</w:t>
            </w:r>
            <w:r w:rsidRPr="00633FB3">
              <w:rPr>
                <w:rFonts w:ascii="Arial" w:hAnsi="Arial" w:cs="Arial"/>
                <w:sz w:val="22"/>
                <w:szCs w:val="22"/>
              </w:rPr>
              <w:t xml:space="preserve">08   </w:t>
            </w:r>
            <w:r>
              <w:rPr>
                <w:rFonts w:ascii="Arial" w:hAnsi="Arial" w:cs="Arial"/>
                <w:sz w:val="22"/>
                <w:szCs w:val="22"/>
              </w:rPr>
              <w:t>-0.0</w:t>
            </w:r>
            <w:r w:rsidRPr="00633FB3">
              <w:rPr>
                <w:rFonts w:ascii="Arial" w:hAnsi="Arial" w:cs="Arial"/>
                <w:sz w:val="22"/>
                <w:szCs w:val="22"/>
              </w:rPr>
              <w:t>65</w:t>
            </w:r>
            <w:r w:rsidRPr="00263505">
              <w:rPr>
                <w:rFonts w:ascii="Arial" w:hAnsi="Arial" w:cs="Arial"/>
                <w:sz w:val="22"/>
                <w:szCs w:val="22"/>
              </w:rPr>
              <w:t>]</w:t>
            </w:r>
          </w:p>
        </w:tc>
      </w:tr>
      <w:tr w:rsidR="005F22A1" w:rsidRPr="00263505" w14:paraId="0FCE2715" w14:textId="77777777" w:rsidTr="00A85CF0">
        <w:trPr>
          <w:trHeight w:val="280"/>
        </w:trPr>
        <w:tc>
          <w:tcPr>
            <w:tcW w:w="3256" w:type="dxa"/>
            <w:noWrap/>
          </w:tcPr>
          <w:p w14:paraId="0F2E8203" w14:textId="77777777" w:rsidR="005F22A1" w:rsidRPr="00263505" w:rsidRDefault="005F22A1" w:rsidP="00A85CF0">
            <w:pPr>
              <w:spacing w:line="276" w:lineRule="auto"/>
              <w:rPr>
                <w:rFonts w:ascii="Arial" w:eastAsia="Times New Roman" w:hAnsi="Arial" w:cs="Arial"/>
                <w:color w:val="000000"/>
                <w:sz w:val="22"/>
                <w:szCs w:val="22"/>
                <w:lang w:val="en-GB" w:eastAsia="it-IT"/>
              </w:rPr>
            </w:pPr>
            <w:r w:rsidRPr="00263505">
              <w:rPr>
                <w:rFonts w:ascii="Arial" w:eastAsia="Times New Roman" w:hAnsi="Arial" w:cs="Arial"/>
                <w:b/>
                <w:color w:val="000000"/>
                <w:sz w:val="22"/>
                <w:szCs w:val="22"/>
                <w:lang w:val="en-GB" w:eastAsia="it-IT"/>
              </w:rPr>
              <w:t>Gender</w:t>
            </w:r>
          </w:p>
        </w:tc>
        <w:tc>
          <w:tcPr>
            <w:tcW w:w="3543" w:type="dxa"/>
            <w:noWrap/>
          </w:tcPr>
          <w:p w14:paraId="063E5CE6" w14:textId="77777777" w:rsidR="005F22A1" w:rsidRPr="00263505" w:rsidRDefault="005F22A1" w:rsidP="00A85CF0">
            <w:pPr>
              <w:widowControl w:val="0"/>
              <w:autoSpaceDE w:val="0"/>
              <w:autoSpaceDN w:val="0"/>
              <w:adjustRightInd w:val="0"/>
              <w:jc w:val="center"/>
              <w:rPr>
                <w:rFonts w:ascii="Arial" w:hAnsi="Arial" w:cs="Arial"/>
                <w:sz w:val="22"/>
                <w:szCs w:val="22"/>
              </w:rPr>
            </w:pPr>
          </w:p>
        </w:tc>
        <w:tc>
          <w:tcPr>
            <w:tcW w:w="2835" w:type="dxa"/>
          </w:tcPr>
          <w:p w14:paraId="217E92B0" w14:textId="77777777" w:rsidR="005F22A1" w:rsidRPr="00263505" w:rsidRDefault="005F22A1" w:rsidP="00A85CF0">
            <w:pPr>
              <w:widowControl w:val="0"/>
              <w:autoSpaceDE w:val="0"/>
              <w:autoSpaceDN w:val="0"/>
              <w:adjustRightInd w:val="0"/>
              <w:jc w:val="center"/>
              <w:rPr>
                <w:rFonts w:ascii="Arial" w:hAnsi="Arial" w:cs="Arial"/>
                <w:sz w:val="22"/>
                <w:szCs w:val="22"/>
              </w:rPr>
            </w:pPr>
          </w:p>
        </w:tc>
      </w:tr>
      <w:tr w:rsidR="005F22A1" w:rsidRPr="00263505" w14:paraId="1EC23EA8" w14:textId="77777777" w:rsidTr="00A85CF0">
        <w:trPr>
          <w:trHeight w:val="280"/>
        </w:trPr>
        <w:tc>
          <w:tcPr>
            <w:tcW w:w="3256" w:type="dxa"/>
            <w:noWrap/>
          </w:tcPr>
          <w:p w14:paraId="72BE0C7E" w14:textId="77777777" w:rsidR="005F22A1" w:rsidRPr="00263505" w:rsidRDefault="005F22A1" w:rsidP="00A85CF0">
            <w:pPr>
              <w:spacing w:line="276" w:lineRule="auto"/>
              <w:rPr>
                <w:rFonts w:ascii="Arial" w:eastAsia="Times New Roman" w:hAnsi="Arial" w:cs="Arial"/>
                <w:color w:val="000000"/>
                <w:sz w:val="22"/>
                <w:szCs w:val="22"/>
                <w:lang w:val="en-GB" w:eastAsia="it-IT"/>
              </w:rPr>
            </w:pPr>
          </w:p>
        </w:tc>
        <w:tc>
          <w:tcPr>
            <w:tcW w:w="3543" w:type="dxa"/>
            <w:noWrap/>
          </w:tcPr>
          <w:p w14:paraId="7FF242FE" w14:textId="77777777" w:rsidR="005F22A1" w:rsidRPr="00263505" w:rsidRDefault="005F22A1" w:rsidP="00A85CF0">
            <w:pPr>
              <w:widowControl w:val="0"/>
              <w:autoSpaceDE w:val="0"/>
              <w:autoSpaceDN w:val="0"/>
              <w:adjustRightInd w:val="0"/>
              <w:jc w:val="center"/>
              <w:rPr>
                <w:rFonts w:ascii="Arial" w:hAnsi="Arial" w:cs="Arial"/>
                <w:sz w:val="22"/>
                <w:szCs w:val="22"/>
              </w:rPr>
            </w:pPr>
          </w:p>
        </w:tc>
        <w:tc>
          <w:tcPr>
            <w:tcW w:w="2835" w:type="dxa"/>
          </w:tcPr>
          <w:p w14:paraId="0C0108FB" w14:textId="77777777" w:rsidR="005F22A1" w:rsidRPr="00263505" w:rsidRDefault="005F22A1" w:rsidP="00A85CF0">
            <w:pPr>
              <w:widowControl w:val="0"/>
              <w:autoSpaceDE w:val="0"/>
              <w:autoSpaceDN w:val="0"/>
              <w:adjustRightInd w:val="0"/>
              <w:jc w:val="center"/>
              <w:rPr>
                <w:rFonts w:ascii="Arial" w:hAnsi="Arial" w:cs="Arial"/>
                <w:sz w:val="22"/>
                <w:szCs w:val="22"/>
              </w:rPr>
            </w:pPr>
          </w:p>
        </w:tc>
      </w:tr>
      <w:tr w:rsidR="005F22A1" w:rsidRPr="00263505" w14:paraId="3593DD31" w14:textId="77777777" w:rsidTr="00A85CF0">
        <w:trPr>
          <w:trHeight w:val="280"/>
        </w:trPr>
        <w:tc>
          <w:tcPr>
            <w:tcW w:w="3256" w:type="dxa"/>
            <w:noWrap/>
            <w:hideMark/>
          </w:tcPr>
          <w:p w14:paraId="1CEA72B9" w14:textId="77777777" w:rsidR="005F22A1" w:rsidRPr="00263505" w:rsidRDefault="005F22A1" w:rsidP="00A85CF0">
            <w:pPr>
              <w:spacing w:line="276" w:lineRule="auto"/>
              <w:rPr>
                <w:rFonts w:ascii="Arial" w:eastAsia="Times New Roman" w:hAnsi="Arial" w:cs="Arial"/>
                <w:color w:val="000000"/>
                <w:sz w:val="22"/>
                <w:szCs w:val="22"/>
                <w:lang w:val="en-GB" w:eastAsia="it-IT"/>
              </w:rPr>
            </w:pPr>
            <w:r w:rsidRPr="00263505">
              <w:rPr>
                <w:rFonts w:ascii="Arial" w:eastAsia="Times New Roman" w:hAnsi="Arial" w:cs="Arial"/>
                <w:color w:val="000000"/>
                <w:sz w:val="22"/>
                <w:szCs w:val="22"/>
                <w:lang w:val="en-GB" w:eastAsia="it-IT"/>
              </w:rPr>
              <w:t>Female</w:t>
            </w:r>
          </w:p>
        </w:tc>
        <w:tc>
          <w:tcPr>
            <w:tcW w:w="3543" w:type="dxa"/>
            <w:noWrap/>
            <w:hideMark/>
          </w:tcPr>
          <w:p w14:paraId="693FE5D1"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0.022***</w:t>
            </w:r>
          </w:p>
        </w:tc>
        <w:tc>
          <w:tcPr>
            <w:tcW w:w="2835" w:type="dxa"/>
          </w:tcPr>
          <w:p w14:paraId="53606F1F"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-0.009*</w:t>
            </w:r>
          </w:p>
        </w:tc>
      </w:tr>
      <w:tr w:rsidR="005F22A1" w:rsidRPr="00263505" w14:paraId="6CC7CE89" w14:textId="77777777" w:rsidTr="00A85CF0">
        <w:trPr>
          <w:trHeight w:val="280"/>
        </w:trPr>
        <w:tc>
          <w:tcPr>
            <w:tcW w:w="3256" w:type="dxa"/>
            <w:noWrap/>
            <w:hideMark/>
          </w:tcPr>
          <w:p w14:paraId="04996DFB" w14:textId="77777777" w:rsidR="005F22A1" w:rsidRPr="00263505" w:rsidRDefault="005F22A1" w:rsidP="00A85CF0">
            <w:pPr>
              <w:spacing w:line="276" w:lineRule="auto"/>
              <w:jc w:val="center"/>
              <w:rPr>
                <w:rFonts w:ascii="Arial" w:eastAsia="Times New Roman" w:hAnsi="Arial" w:cs="Arial"/>
                <w:sz w:val="22"/>
                <w:szCs w:val="22"/>
                <w:lang w:val="en-GB" w:eastAsia="it-IT"/>
              </w:rPr>
            </w:pPr>
          </w:p>
        </w:tc>
        <w:tc>
          <w:tcPr>
            <w:tcW w:w="3543" w:type="dxa"/>
            <w:noWrap/>
            <w:hideMark/>
          </w:tcPr>
          <w:p w14:paraId="0D1CED1C" w14:textId="77777777" w:rsidR="005F22A1" w:rsidRPr="00263505" w:rsidRDefault="005F22A1" w:rsidP="00A85CF0">
            <w:pPr>
              <w:widowControl w:val="0"/>
              <w:autoSpaceDE w:val="0"/>
              <w:autoSpaceDN w:val="0"/>
              <w:adjustRightInd w:val="0"/>
              <w:jc w:val="center"/>
              <w:rPr>
                <w:rFonts w:ascii="Arial" w:hAnsi="Arial" w:cs="Arial"/>
                <w:sz w:val="22"/>
                <w:szCs w:val="22"/>
              </w:rPr>
            </w:pPr>
            <w:r>
              <w:rPr>
                <w:rFonts w:ascii="Arial" w:hAnsi="Arial" w:cs="Arial"/>
                <w:sz w:val="22"/>
                <w:szCs w:val="22"/>
              </w:rPr>
              <w:t>[0.0</w:t>
            </w:r>
            <w:r w:rsidRPr="007271B5">
              <w:rPr>
                <w:rFonts w:ascii="Arial" w:hAnsi="Arial" w:cs="Arial"/>
                <w:sz w:val="22"/>
                <w:szCs w:val="22"/>
              </w:rPr>
              <w:t xml:space="preserve">17   </w:t>
            </w:r>
            <w:r>
              <w:rPr>
                <w:rFonts w:ascii="Arial" w:hAnsi="Arial" w:cs="Arial"/>
                <w:sz w:val="22"/>
                <w:szCs w:val="22"/>
              </w:rPr>
              <w:t>0.0</w:t>
            </w:r>
            <w:r w:rsidRPr="007271B5">
              <w:rPr>
                <w:rFonts w:ascii="Arial" w:hAnsi="Arial" w:cs="Arial"/>
                <w:sz w:val="22"/>
                <w:szCs w:val="22"/>
              </w:rPr>
              <w:t>27</w:t>
            </w:r>
            <w:r w:rsidRPr="00263505">
              <w:rPr>
                <w:rFonts w:ascii="Arial" w:hAnsi="Arial" w:cs="Arial"/>
                <w:sz w:val="22"/>
                <w:szCs w:val="22"/>
              </w:rPr>
              <w:t>]</w:t>
            </w:r>
          </w:p>
        </w:tc>
        <w:tc>
          <w:tcPr>
            <w:tcW w:w="2835" w:type="dxa"/>
          </w:tcPr>
          <w:p w14:paraId="29C1041E"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w:t>
            </w:r>
            <w:r>
              <w:rPr>
                <w:rFonts w:ascii="Arial" w:hAnsi="Arial" w:cs="Arial"/>
                <w:sz w:val="22"/>
                <w:szCs w:val="22"/>
              </w:rPr>
              <w:t>-0.0</w:t>
            </w:r>
            <w:r w:rsidRPr="00633FB3">
              <w:rPr>
                <w:rFonts w:ascii="Arial" w:hAnsi="Arial" w:cs="Arial"/>
                <w:sz w:val="22"/>
                <w:szCs w:val="22"/>
              </w:rPr>
              <w:t xml:space="preserve">20   </w:t>
            </w:r>
            <w:r>
              <w:rPr>
                <w:rFonts w:ascii="Arial" w:hAnsi="Arial" w:cs="Arial"/>
                <w:sz w:val="22"/>
                <w:szCs w:val="22"/>
              </w:rPr>
              <w:t>0.0</w:t>
            </w:r>
            <w:r w:rsidRPr="00633FB3">
              <w:rPr>
                <w:rFonts w:ascii="Arial" w:hAnsi="Arial" w:cs="Arial"/>
                <w:sz w:val="22"/>
                <w:szCs w:val="22"/>
              </w:rPr>
              <w:t>01</w:t>
            </w:r>
            <w:r w:rsidRPr="00263505">
              <w:rPr>
                <w:rFonts w:ascii="Arial" w:hAnsi="Arial" w:cs="Arial"/>
                <w:sz w:val="22"/>
                <w:szCs w:val="22"/>
              </w:rPr>
              <w:t>]</w:t>
            </w:r>
          </w:p>
        </w:tc>
      </w:tr>
      <w:tr w:rsidR="005F22A1" w:rsidRPr="00263505" w14:paraId="7C9384A2" w14:textId="77777777" w:rsidTr="00A85CF0">
        <w:trPr>
          <w:trHeight w:val="280"/>
        </w:trPr>
        <w:tc>
          <w:tcPr>
            <w:tcW w:w="3256" w:type="dxa"/>
            <w:noWrap/>
          </w:tcPr>
          <w:p w14:paraId="484B3D3A" w14:textId="77777777" w:rsidR="005F22A1" w:rsidRPr="00263505" w:rsidRDefault="005F22A1" w:rsidP="00A85CF0">
            <w:pPr>
              <w:spacing w:line="276" w:lineRule="auto"/>
              <w:rPr>
                <w:rFonts w:ascii="Arial" w:eastAsia="Times New Roman" w:hAnsi="Arial" w:cs="Arial"/>
                <w:color w:val="000000"/>
                <w:sz w:val="22"/>
                <w:szCs w:val="22"/>
                <w:lang w:val="en-GB" w:eastAsia="it-IT"/>
              </w:rPr>
            </w:pPr>
            <w:r w:rsidRPr="00263505">
              <w:rPr>
                <w:rFonts w:ascii="Arial" w:eastAsia="Times New Roman" w:hAnsi="Arial" w:cs="Arial"/>
                <w:b/>
                <w:color w:val="000000"/>
                <w:sz w:val="22"/>
                <w:szCs w:val="22"/>
                <w:lang w:val="en-GB" w:eastAsia="it-IT"/>
              </w:rPr>
              <w:t>Education</w:t>
            </w:r>
          </w:p>
        </w:tc>
        <w:tc>
          <w:tcPr>
            <w:tcW w:w="3543" w:type="dxa"/>
            <w:noWrap/>
          </w:tcPr>
          <w:p w14:paraId="0978C3CC" w14:textId="77777777" w:rsidR="005F22A1" w:rsidRPr="00263505" w:rsidRDefault="005F22A1" w:rsidP="00A85CF0">
            <w:pPr>
              <w:widowControl w:val="0"/>
              <w:autoSpaceDE w:val="0"/>
              <w:autoSpaceDN w:val="0"/>
              <w:adjustRightInd w:val="0"/>
              <w:jc w:val="center"/>
              <w:rPr>
                <w:rFonts w:ascii="Arial" w:hAnsi="Arial" w:cs="Arial"/>
                <w:sz w:val="22"/>
                <w:szCs w:val="22"/>
              </w:rPr>
            </w:pPr>
          </w:p>
        </w:tc>
        <w:tc>
          <w:tcPr>
            <w:tcW w:w="2835" w:type="dxa"/>
          </w:tcPr>
          <w:p w14:paraId="78FC27E5" w14:textId="77777777" w:rsidR="005F22A1" w:rsidRPr="00263505" w:rsidRDefault="005F22A1" w:rsidP="00A85CF0">
            <w:pPr>
              <w:widowControl w:val="0"/>
              <w:autoSpaceDE w:val="0"/>
              <w:autoSpaceDN w:val="0"/>
              <w:adjustRightInd w:val="0"/>
              <w:jc w:val="center"/>
              <w:rPr>
                <w:rFonts w:ascii="Arial" w:hAnsi="Arial" w:cs="Arial"/>
                <w:sz w:val="22"/>
                <w:szCs w:val="22"/>
              </w:rPr>
            </w:pPr>
          </w:p>
        </w:tc>
      </w:tr>
      <w:tr w:rsidR="005F22A1" w:rsidRPr="00263505" w14:paraId="2D98C4D7" w14:textId="77777777" w:rsidTr="00A85CF0">
        <w:trPr>
          <w:trHeight w:val="280"/>
        </w:trPr>
        <w:tc>
          <w:tcPr>
            <w:tcW w:w="3256" w:type="dxa"/>
            <w:noWrap/>
          </w:tcPr>
          <w:p w14:paraId="42543236" w14:textId="77777777" w:rsidR="005F22A1" w:rsidRPr="00263505" w:rsidRDefault="005F22A1" w:rsidP="00A85CF0">
            <w:pPr>
              <w:spacing w:line="276" w:lineRule="auto"/>
              <w:rPr>
                <w:rFonts w:ascii="Arial" w:eastAsia="Times New Roman" w:hAnsi="Arial" w:cs="Arial"/>
                <w:color w:val="000000"/>
                <w:sz w:val="22"/>
                <w:szCs w:val="22"/>
                <w:lang w:val="en-GB" w:eastAsia="it-IT"/>
              </w:rPr>
            </w:pPr>
            <w:r w:rsidRPr="00263505">
              <w:rPr>
                <w:rFonts w:ascii="Arial" w:eastAsia="Times New Roman" w:hAnsi="Arial" w:cs="Arial"/>
                <w:color w:val="000000"/>
                <w:sz w:val="22"/>
                <w:szCs w:val="22"/>
                <w:lang w:val="en-GB" w:eastAsia="it-IT"/>
              </w:rPr>
              <w:t>compulsory[ref]</w:t>
            </w:r>
          </w:p>
        </w:tc>
        <w:tc>
          <w:tcPr>
            <w:tcW w:w="3543" w:type="dxa"/>
            <w:noWrap/>
          </w:tcPr>
          <w:p w14:paraId="33172918" w14:textId="77777777" w:rsidR="005F22A1" w:rsidRPr="00263505" w:rsidRDefault="005F22A1" w:rsidP="00A85CF0">
            <w:pPr>
              <w:widowControl w:val="0"/>
              <w:autoSpaceDE w:val="0"/>
              <w:autoSpaceDN w:val="0"/>
              <w:adjustRightInd w:val="0"/>
              <w:jc w:val="center"/>
              <w:rPr>
                <w:rFonts w:ascii="Arial" w:hAnsi="Arial" w:cs="Arial"/>
                <w:sz w:val="22"/>
                <w:szCs w:val="22"/>
              </w:rPr>
            </w:pPr>
          </w:p>
        </w:tc>
        <w:tc>
          <w:tcPr>
            <w:tcW w:w="2835" w:type="dxa"/>
          </w:tcPr>
          <w:p w14:paraId="1A9051A4" w14:textId="77777777" w:rsidR="005F22A1" w:rsidRPr="00263505" w:rsidRDefault="005F22A1" w:rsidP="00A85CF0">
            <w:pPr>
              <w:widowControl w:val="0"/>
              <w:autoSpaceDE w:val="0"/>
              <w:autoSpaceDN w:val="0"/>
              <w:adjustRightInd w:val="0"/>
              <w:jc w:val="center"/>
              <w:rPr>
                <w:rFonts w:ascii="Arial" w:hAnsi="Arial" w:cs="Arial"/>
                <w:sz w:val="22"/>
                <w:szCs w:val="22"/>
              </w:rPr>
            </w:pPr>
          </w:p>
        </w:tc>
      </w:tr>
      <w:tr w:rsidR="005F22A1" w:rsidRPr="00263505" w14:paraId="6FED62C8" w14:textId="77777777" w:rsidTr="00A85CF0">
        <w:trPr>
          <w:trHeight w:val="280"/>
        </w:trPr>
        <w:tc>
          <w:tcPr>
            <w:tcW w:w="3256" w:type="dxa"/>
            <w:noWrap/>
            <w:hideMark/>
          </w:tcPr>
          <w:p w14:paraId="58C431CA" w14:textId="77777777" w:rsidR="005F22A1" w:rsidRPr="00263505" w:rsidRDefault="005F22A1" w:rsidP="00A85CF0">
            <w:pPr>
              <w:spacing w:line="276" w:lineRule="auto"/>
              <w:rPr>
                <w:rFonts w:ascii="Arial" w:eastAsia="Times New Roman" w:hAnsi="Arial" w:cs="Arial"/>
                <w:color w:val="000000"/>
                <w:sz w:val="22"/>
                <w:szCs w:val="22"/>
                <w:lang w:val="en-GB" w:eastAsia="it-IT"/>
              </w:rPr>
            </w:pPr>
            <w:r w:rsidRPr="00263505">
              <w:rPr>
                <w:rFonts w:ascii="Arial" w:eastAsia="Times New Roman" w:hAnsi="Arial" w:cs="Arial"/>
                <w:color w:val="000000"/>
                <w:sz w:val="22"/>
                <w:szCs w:val="22"/>
                <w:lang w:val="en-GB" w:eastAsia="it-IT"/>
              </w:rPr>
              <w:t>diploma</w:t>
            </w:r>
          </w:p>
        </w:tc>
        <w:tc>
          <w:tcPr>
            <w:tcW w:w="3543" w:type="dxa"/>
            <w:noWrap/>
            <w:hideMark/>
          </w:tcPr>
          <w:p w14:paraId="79B6E95F"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-0.013***</w:t>
            </w:r>
          </w:p>
        </w:tc>
        <w:tc>
          <w:tcPr>
            <w:tcW w:w="2835" w:type="dxa"/>
          </w:tcPr>
          <w:p w14:paraId="7923DD4A"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0.022***</w:t>
            </w:r>
          </w:p>
        </w:tc>
      </w:tr>
      <w:tr w:rsidR="005F22A1" w:rsidRPr="00263505" w14:paraId="00B9A98B" w14:textId="77777777" w:rsidTr="00A85CF0">
        <w:trPr>
          <w:trHeight w:val="280"/>
        </w:trPr>
        <w:tc>
          <w:tcPr>
            <w:tcW w:w="3256" w:type="dxa"/>
            <w:noWrap/>
            <w:hideMark/>
          </w:tcPr>
          <w:p w14:paraId="00F37916" w14:textId="77777777" w:rsidR="005F22A1" w:rsidRPr="00263505" w:rsidRDefault="005F22A1" w:rsidP="00A85CF0">
            <w:pPr>
              <w:spacing w:line="276" w:lineRule="auto"/>
              <w:jc w:val="center"/>
              <w:rPr>
                <w:rFonts w:ascii="Arial" w:eastAsia="Times New Roman" w:hAnsi="Arial" w:cs="Arial"/>
                <w:sz w:val="22"/>
                <w:szCs w:val="22"/>
                <w:lang w:val="en-GB" w:eastAsia="it-IT"/>
              </w:rPr>
            </w:pPr>
          </w:p>
        </w:tc>
        <w:tc>
          <w:tcPr>
            <w:tcW w:w="3543" w:type="dxa"/>
            <w:noWrap/>
            <w:hideMark/>
          </w:tcPr>
          <w:p w14:paraId="17790029"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w:t>
            </w:r>
            <w:r>
              <w:rPr>
                <w:rFonts w:ascii="Arial" w:hAnsi="Arial" w:cs="Arial"/>
                <w:sz w:val="22"/>
                <w:szCs w:val="22"/>
              </w:rPr>
              <w:t>-0.0</w:t>
            </w:r>
            <w:r w:rsidRPr="007271B5">
              <w:rPr>
                <w:rFonts w:ascii="Arial" w:hAnsi="Arial" w:cs="Arial"/>
                <w:sz w:val="22"/>
                <w:szCs w:val="22"/>
              </w:rPr>
              <w:t xml:space="preserve">18    </w:t>
            </w:r>
            <w:r>
              <w:rPr>
                <w:rFonts w:ascii="Arial" w:hAnsi="Arial" w:cs="Arial"/>
                <w:sz w:val="22"/>
                <w:szCs w:val="22"/>
              </w:rPr>
              <w:t>-0.0</w:t>
            </w:r>
            <w:r w:rsidRPr="007271B5">
              <w:rPr>
                <w:rFonts w:ascii="Arial" w:hAnsi="Arial" w:cs="Arial"/>
                <w:sz w:val="22"/>
                <w:szCs w:val="22"/>
              </w:rPr>
              <w:t>07</w:t>
            </w:r>
            <w:r w:rsidRPr="00263505">
              <w:rPr>
                <w:rFonts w:ascii="Arial" w:hAnsi="Arial" w:cs="Arial"/>
                <w:sz w:val="22"/>
                <w:szCs w:val="22"/>
              </w:rPr>
              <w:t>]</w:t>
            </w:r>
          </w:p>
        </w:tc>
        <w:tc>
          <w:tcPr>
            <w:tcW w:w="2835" w:type="dxa"/>
          </w:tcPr>
          <w:p w14:paraId="1807DD18" w14:textId="77777777" w:rsidR="005F22A1" w:rsidRPr="00263505" w:rsidRDefault="005F22A1" w:rsidP="00A85CF0">
            <w:pPr>
              <w:widowControl w:val="0"/>
              <w:autoSpaceDE w:val="0"/>
              <w:autoSpaceDN w:val="0"/>
              <w:adjustRightInd w:val="0"/>
              <w:jc w:val="center"/>
              <w:rPr>
                <w:rFonts w:ascii="Arial" w:hAnsi="Arial" w:cs="Arial"/>
                <w:sz w:val="22"/>
                <w:szCs w:val="22"/>
              </w:rPr>
            </w:pPr>
            <w:r>
              <w:rPr>
                <w:rFonts w:ascii="Arial" w:hAnsi="Arial" w:cs="Arial"/>
                <w:sz w:val="22"/>
                <w:szCs w:val="22"/>
              </w:rPr>
              <w:t>[0.0</w:t>
            </w:r>
            <w:r w:rsidRPr="00633FB3">
              <w:rPr>
                <w:rFonts w:ascii="Arial" w:hAnsi="Arial" w:cs="Arial"/>
                <w:sz w:val="22"/>
                <w:szCs w:val="22"/>
              </w:rPr>
              <w:t xml:space="preserve">10   </w:t>
            </w:r>
            <w:r>
              <w:rPr>
                <w:rFonts w:ascii="Arial" w:hAnsi="Arial" w:cs="Arial"/>
                <w:sz w:val="22"/>
                <w:szCs w:val="22"/>
              </w:rPr>
              <w:t>0.0</w:t>
            </w:r>
            <w:r w:rsidRPr="00633FB3">
              <w:rPr>
                <w:rFonts w:ascii="Arial" w:hAnsi="Arial" w:cs="Arial"/>
                <w:sz w:val="22"/>
                <w:szCs w:val="22"/>
              </w:rPr>
              <w:t>35</w:t>
            </w:r>
            <w:r w:rsidRPr="00263505">
              <w:rPr>
                <w:rFonts w:ascii="Arial" w:hAnsi="Arial" w:cs="Arial"/>
                <w:sz w:val="22"/>
                <w:szCs w:val="22"/>
              </w:rPr>
              <w:t>]</w:t>
            </w:r>
          </w:p>
        </w:tc>
      </w:tr>
      <w:tr w:rsidR="005F22A1" w:rsidRPr="00263505" w14:paraId="5B6BDF59" w14:textId="77777777" w:rsidTr="00A85CF0">
        <w:trPr>
          <w:trHeight w:val="280"/>
        </w:trPr>
        <w:tc>
          <w:tcPr>
            <w:tcW w:w="3256" w:type="dxa"/>
            <w:noWrap/>
            <w:hideMark/>
          </w:tcPr>
          <w:p w14:paraId="6DA9DDB9" w14:textId="77777777" w:rsidR="005F22A1" w:rsidRPr="00263505" w:rsidRDefault="005F22A1" w:rsidP="00A85CF0">
            <w:pPr>
              <w:spacing w:line="276" w:lineRule="auto"/>
              <w:rPr>
                <w:rFonts w:ascii="Arial" w:eastAsia="Times New Roman" w:hAnsi="Arial" w:cs="Arial"/>
                <w:color w:val="000000"/>
                <w:sz w:val="22"/>
                <w:szCs w:val="22"/>
                <w:lang w:val="en-GB" w:eastAsia="it-IT"/>
              </w:rPr>
            </w:pPr>
            <w:r w:rsidRPr="00263505">
              <w:rPr>
                <w:rFonts w:ascii="Arial" w:eastAsia="Times New Roman" w:hAnsi="Arial" w:cs="Arial"/>
                <w:color w:val="000000"/>
                <w:sz w:val="22"/>
                <w:szCs w:val="22"/>
                <w:lang w:val="en-GB" w:eastAsia="it-IT"/>
              </w:rPr>
              <w:t>university degree</w:t>
            </w:r>
          </w:p>
        </w:tc>
        <w:tc>
          <w:tcPr>
            <w:tcW w:w="3543" w:type="dxa"/>
            <w:noWrap/>
            <w:hideMark/>
          </w:tcPr>
          <w:p w14:paraId="28ABE873"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-0.001</w:t>
            </w:r>
          </w:p>
        </w:tc>
        <w:tc>
          <w:tcPr>
            <w:tcW w:w="2835" w:type="dxa"/>
          </w:tcPr>
          <w:p w14:paraId="66015021"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0.041***</w:t>
            </w:r>
          </w:p>
        </w:tc>
      </w:tr>
      <w:tr w:rsidR="005F22A1" w:rsidRPr="00263505" w14:paraId="24DC9D1F" w14:textId="77777777" w:rsidTr="00A85CF0">
        <w:trPr>
          <w:trHeight w:val="280"/>
        </w:trPr>
        <w:tc>
          <w:tcPr>
            <w:tcW w:w="3256" w:type="dxa"/>
            <w:noWrap/>
            <w:hideMark/>
          </w:tcPr>
          <w:p w14:paraId="54643F9C" w14:textId="77777777" w:rsidR="005F22A1" w:rsidRPr="00263505" w:rsidRDefault="005F22A1" w:rsidP="00A85CF0">
            <w:pPr>
              <w:spacing w:line="276" w:lineRule="auto"/>
              <w:jc w:val="center"/>
              <w:rPr>
                <w:rFonts w:ascii="Arial" w:eastAsia="Times New Roman" w:hAnsi="Arial" w:cs="Arial"/>
                <w:sz w:val="22"/>
                <w:szCs w:val="22"/>
                <w:lang w:val="en-GB" w:eastAsia="it-IT"/>
              </w:rPr>
            </w:pPr>
          </w:p>
        </w:tc>
        <w:tc>
          <w:tcPr>
            <w:tcW w:w="3543" w:type="dxa"/>
            <w:noWrap/>
            <w:hideMark/>
          </w:tcPr>
          <w:p w14:paraId="24E91B31"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w:t>
            </w:r>
            <w:r>
              <w:rPr>
                <w:rFonts w:ascii="Arial" w:hAnsi="Arial" w:cs="Arial"/>
                <w:sz w:val="22"/>
                <w:szCs w:val="22"/>
              </w:rPr>
              <w:t>-0.0</w:t>
            </w:r>
            <w:r w:rsidRPr="007271B5">
              <w:rPr>
                <w:rFonts w:ascii="Arial" w:hAnsi="Arial" w:cs="Arial"/>
                <w:sz w:val="22"/>
                <w:szCs w:val="22"/>
              </w:rPr>
              <w:t xml:space="preserve">10   </w:t>
            </w:r>
            <w:r>
              <w:rPr>
                <w:rFonts w:ascii="Arial" w:hAnsi="Arial" w:cs="Arial"/>
                <w:sz w:val="22"/>
                <w:szCs w:val="22"/>
              </w:rPr>
              <w:t>0.0</w:t>
            </w:r>
            <w:r w:rsidRPr="007271B5">
              <w:rPr>
                <w:rFonts w:ascii="Arial" w:hAnsi="Arial" w:cs="Arial"/>
                <w:sz w:val="22"/>
                <w:szCs w:val="22"/>
              </w:rPr>
              <w:t>06</w:t>
            </w:r>
            <w:r w:rsidRPr="00263505">
              <w:rPr>
                <w:rFonts w:ascii="Arial" w:hAnsi="Arial" w:cs="Arial"/>
                <w:sz w:val="22"/>
                <w:szCs w:val="22"/>
              </w:rPr>
              <w:t>]</w:t>
            </w:r>
          </w:p>
        </w:tc>
        <w:tc>
          <w:tcPr>
            <w:tcW w:w="2835" w:type="dxa"/>
          </w:tcPr>
          <w:p w14:paraId="1DC4E046" w14:textId="77777777" w:rsidR="005F22A1" w:rsidRPr="00263505" w:rsidRDefault="005F22A1" w:rsidP="00A85CF0">
            <w:pPr>
              <w:widowControl w:val="0"/>
              <w:autoSpaceDE w:val="0"/>
              <w:autoSpaceDN w:val="0"/>
              <w:adjustRightInd w:val="0"/>
              <w:jc w:val="center"/>
              <w:rPr>
                <w:rFonts w:ascii="Arial" w:hAnsi="Arial" w:cs="Arial"/>
                <w:sz w:val="22"/>
                <w:szCs w:val="22"/>
              </w:rPr>
            </w:pPr>
            <w:r>
              <w:rPr>
                <w:rFonts w:ascii="Arial" w:hAnsi="Arial" w:cs="Arial"/>
                <w:sz w:val="22"/>
                <w:szCs w:val="22"/>
              </w:rPr>
              <w:t>[0.0</w:t>
            </w:r>
            <w:r w:rsidRPr="00633FB3">
              <w:rPr>
                <w:rFonts w:ascii="Arial" w:hAnsi="Arial" w:cs="Arial"/>
                <w:sz w:val="22"/>
                <w:szCs w:val="22"/>
              </w:rPr>
              <w:t xml:space="preserve">25   </w:t>
            </w:r>
            <w:r>
              <w:rPr>
                <w:rFonts w:ascii="Arial" w:hAnsi="Arial" w:cs="Arial"/>
                <w:sz w:val="22"/>
                <w:szCs w:val="22"/>
              </w:rPr>
              <w:t>0.0</w:t>
            </w:r>
            <w:r w:rsidRPr="00633FB3">
              <w:rPr>
                <w:rFonts w:ascii="Arial" w:hAnsi="Arial" w:cs="Arial"/>
                <w:sz w:val="22"/>
                <w:szCs w:val="22"/>
              </w:rPr>
              <w:t>56</w:t>
            </w:r>
            <w:r w:rsidRPr="00263505">
              <w:rPr>
                <w:rFonts w:ascii="Arial" w:hAnsi="Arial" w:cs="Arial"/>
                <w:sz w:val="22"/>
                <w:szCs w:val="22"/>
              </w:rPr>
              <w:t>]</w:t>
            </w:r>
          </w:p>
        </w:tc>
      </w:tr>
      <w:tr w:rsidR="005F22A1" w:rsidRPr="00263505" w14:paraId="001D1554" w14:textId="77777777" w:rsidTr="00A85CF0">
        <w:trPr>
          <w:trHeight w:val="280"/>
        </w:trPr>
        <w:tc>
          <w:tcPr>
            <w:tcW w:w="3256" w:type="dxa"/>
            <w:noWrap/>
          </w:tcPr>
          <w:p w14:paraId="3E8470E0" w14:textId="77777777" w:rsidR="005F22A1" w:rsidRPr="00263505" w:rsidRDefault="005F22A1" w:rsidP="00A85CF0">
            <w:pPr>
              <w:spacing w:line="276" w:lineRule="auto"/>
              <w:rPr>
                <w:rFonts w:ascii="Arial" w:eastAsia="Times New Roman" w:hAnsi="Arial" w:cs="Arial"/>
                <w:color w:val="000000"/>
                <w:sz w:val="22"/>
                <w:szCs w:val="22"/>
                <w:lang w:val="en-GB" w:eastAsia="it-IT"/>
              </w:rPr>
            </w:pPr>
            <w:r w:rsidRPr="00263505">
              <w:rPr>
                <w:rFonts w:ascii="Arial" w:eastAsia="Times New Roman" w:hAnsi="Arial" w:cs="Arial"/>
                <w:b/>
                <w:color w:val="000000"/>
                <w:sz w:val="22"/>
                <w:szCs w:val="22"/>
                <w:lang w:val="en-GB" w:eastAsia="it-IT"/>
              </w:rPr>
              <w:t>Citizenship</w:t>
            </w:r>
          </w:p>
        </w:tc>
        <w:tc>
          <w:tcPr>
            <w:tcW w:w="3543" w:type="dxa"/>
            <w:noWrap/>
          </w:tcPr>
          <w:p w14:paraId="79EB0734" w14:textId="77777777" w:rsidR="005F22A1" w:rsidRPr="00263505" w:rsidRDefault="005F22A1" w:rsidP="00A85CF0">
            <w:pPr>
              <w:widowControl w:val="0"/>
              <w:autoSpaceDE w:val="0"/>
              <w:autoSpaceDN w:val="0"/>
              <w:adjustRightInd w:val="0"/>
              <w:jc w:val="center"/>
              <w:rPr>
                <w:rFonts w:ascii="Arial" w:hAnsi="Arial" w:cs="Arial"/>
                <w:sz w:val="22"/>
                <w:szCs w:val="22"/>
              </w:rPr>
            </w:pPr>
          </w:p>
        </w:tc>
        <w:tc>
          <w:tcPr>
            <w:tcW w:w="2835" w:type="dxa"/>
          </w:tcPr>
          <w:p w14:paraId="4880612F" w14:textId="77777777" w:rsidR="005F22A1" w:rsidRPr="00263505" w:rsidRDefault="005F22A1" w:rsidP="00A85CF0">
            <w:pPr>
              <w:widowControl w:val="0"/>
              <w:autoSpaceDE w:val="0"/>
              <w:autoSpaceDN w:val="0"/>
              <w:adjustRightInd w:val="0"/>
              <w:jc w:val="center"/>
              <w:rPr>
                <w:rFonts w:ascii="Arial" w:hAnsi="Arial" w:cs="Arial"/>
                <w:sz w:val="22"/>
                <w:szCs w:val="22"/>
              </w:rPr>
            </w:pPr>
          </w:p>
        </w:tc>
      </w:tr>
      <w:tr w:rsidR="005F22A1" w:rsidRPr="00263505" w14:paraId="3B9F95DC" w14:textId="77777777" w:rsidTr="00A85CF0">
        <w:trPr>
          <w:trHeight w:val="280"/>
        </w:trPr>
        <w:tc>
          <w:tcPr>
            <w:tcW w:w="3256" w:type="dxa"/>
            <w:noWrap/>
          </w:tcPr>
          <w:p w14:paraId="76C7F567" w14:textId="77777777" w:rsidR="005F22A1" w:rsidRPr="00263505" w:rsidRDefault="005F22A1" w:rsidP="00A85CF0">
            <w:pPr>
              <w:spacing w:line="276" w:lineRule="auto"/>
              <w:rPr>
                <w:rFonts w:ascii="Arial" w:eastAsia="Times New Roman" w:hAnsi="Arial" w:cs="Arial"/>
                <w:color w:val="000000"/>
                <w:sz w:val="22"/>
                <w:szCs w:val="22"/>
                <w:lang w:val="en-GB" w:eastAsia="it-IT"/>
              </w:rPr>
            </w:pPr>
          </w:p>
        </w:tc>
        <w:tc>
          <w:tcPr>
            <w:tcW w:w="3543" w:type="dxa"/>
            <w:noWrap/>
          </w:tcPr>
          <w:p w14:paraId="701E71F8" w14:textId="77777777" w:rsidR="005F22A1" w:rsidRPr="00263505" w:rsidRDefault="005F22A1" w:rsidP="00A85CF0">
            <w:pPr>
              <w:widowControl w:val="0"/>
              <w:autoSpaceDE w:val="0"/>
              <w:autoSpaceDN w:val="0"/>
              <w:adjustRightInd w:val="0"/>
              <w:jc w:val="center"/>
              <w:rPr>
                <w:rFonts w:ascii="Arial" w:hAnsi="Arial" w:cs="Arial"/>
                <w:sz w:val="22"/>
                <w:szCs w:val="22"/>
              </w:rPr>
            </w:pPr>
          </w:p>
        </w:tc>
        <w:tc>
          <w:tcPr>
            <w:tcW w:w="2835" w:type="dxa"/>
          </w:tcPr>
          <w:p w14:paraId="5B072191" w14:textId="77777777" w:rsidR="005F22A1" w:rsidRPr="00263505" w:rsidRDefault="005F22A1" w:rsidP="00A85CF0">
            <w:pPr>
              <w:widowControl w:val="0"/>
              <w:autoSpaceDE w:val="0"/>
              <w:autoSpaceDN w:val="0"/>
              <w:adjustRightInd w:val="0"/>
              <w:jc w:val="center"/>
              <w:rPr>
                <w:rFonts w:ascii="Arial" w:hAnsi="Arial" w:cs="Arial"/>
                <w:sz w:val="22"/>
                <w:szCs w:val="22"/>
              </w:rPr>
            </w:pPr>
          </w:p>
        </w:tc>
      </w:tr>
      <w:tr w:rsidR="005F22A1" w:rsidRPr="00263505" w14:paraId="5419E2BC" w14:textId="77777777" w:rsidTr="00A85CF0">
        <w:trPr>
          <w:trHeight w:val="280"/>
        </w:trPr>
        <w:tc>
          <w:tcPr>
            <w:tcW w:w="3256" w:type="dxa"/>
            <w:noWrap/>
            <w:hideMark/>
          </w:tcPr>
          <w:p w14:paraId="7444FF1F" w14:textId="77777777" w:rsidR="005F22A1" w:rsidRPr="00263505" w:rsidRDefault="005F22A1" w:rsidP="00A85CF0">
            <w:pPr>
              <w:spacing w:line="276" w:lineRule="auto"/>
              <w:rPr>
                <w:rFonts w:ascii="Arial" w:eastAsia="Times New Roman" w:hAnsi="Arial" w:cs="Arial"/>
                <w:color w:val="000000"/>
                <w:sz w:val="22"/>
                <w:szCs w:val="22"/>
                <w:lang w:val="en-GB" w:eastAsia="it-IT"/>
              </w:rPr>
            </w:pPr>
            <w:r w:rsidRPr="00263505">
              <w:rPr>
                <w:rFonts w:ascii="Arial" w:eastAsia="Times New Roman" w:hAnsi="Arial" w:cs="Arial"/>
                <w:color w:val="000000"/>
                <w:sz w:val="22"/>
                <w:szCs w:val="22"/>
                <w:lang w:val="en-GB" w:eastAsia="it-IT"/>
              </w:rPr>
              <w:t>foreigner</w:t>
            </w:r>
          </w:p>
        </w:tc>
        <w:tc>
          <w:tcPr>
            <w:tcW w:w="3543" w:type="dxa"/>
            <w:noWrap/>
            <w:hideMark/>
          </w:tcPr>
          <w:p w14:paraId="15FC3F2D"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0.049***</w:t>
            </w:r>
          </w:p>
        </w:tc>
        <w:tc>
          <w:tcPr>
            <w:tcW w:w="2835" w:type="dxa"/>
          </w:tcPr>
          <w:p w14:paraId="09105F04"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0.035***</w:t>
            </w:r>
          </w:p>
        </w:tc>
      </w:tr>
      <w:tr w:rsidR="005F22A1" w:rsidRPr="00263505" w14:paraId="70830A01" w14:textId="77777777" w:rsidTr="00A85CF0">
        <w:trPr>
          <w:trHeight w:val="280"/>
        </w:trPr>
        <w:tc>
          <w:tcPr>
            <w:tcW w:w="3256" w:type="dxa"/>
            <w:noWrap/>
            <w:hideMark/>
          </w:tcPr>
          <w:p w14:paraId="001C2EAD" w14:textId="77777777" w:rsidR="005F22A1" w:rsidRPr="00263505" w:rsidRDefault="005F22A1" w:rsidP="00A85CF0">
            <w:pPr>
              <w:spacing w:line="276" w:lineRule="auto"/>
              <w:jc w:val="center"/>
              <w:rPr>
                <w:rFonts w:ascii="Arial" w:eastAsia="Times New Roman" w:hAnsi="Arial" w:cs="Arial"/>
                <w:sz w:val="22"/>
                <w:szCs w:val="22"/>
                <w:lang w:val="en-GB" w:eastAsia="it-IT"/>
              </w:rPr>
            </w:pPr>
          </w:p>
        </w:tc>
        <w:tc>
          <w:tcPr>
            <w:tcW w:w="3543" w:type="dxa"/>
            <w:noWrap/>
            <w:hideMark/>
          </w:tcPr>
          <w:p w14:paraId="5437574C" w14:textId="77777777" w:rsidR="005F22A1" w:rsidRPr="00263505" w:rsidRDefault="005F22A1" w:rsidP="00A85CF0">
            <w:pPr>
              <w:widowControl w:val="0"/>
              <w:autoSpaceDE w:val="0"/>
              <w:autoSpaceDN w:val="0"/>
              <w:adjustRightInd w:val="0"/>
              <w:jc w:val="center"/>
              <w:rPr>
                <w:rFonts w:ascii="Arial" w:hAnsi="Arial" w:cs="Arial"/>
                <w:sz w:val="22"/>
                <w:szCs w:val="22"/>
              </w:rPr>
            </w:pPr>
            <w:r>
              <w:rPr>
                <w:rFonts w:ascii="Arial" w:hAnsi="Arial" w:cs="Arial"/>
                <w:sz w:val="22"/>
                <w:szCs w:val="22"/>
              </w:rPr>
              <w:t>[0.0</w:t>
            </w:r>
            <w:r w:rsidRPr="007271B5">
              <w:rPr>
                <w:rFonts w:ascii="Arial" w:hAnsi="Arial" w:cs="Arial"/>
                <w:sz w:val="22"/>
                <w:szCs w:val="22"/>
              </w:rPr>
              <w:t xml:space="preserve">42   </w:t>
            </w:r>
            <w:r>
              <w:rPr>
                <w:rFonts w:ascii="Arial" w:hAnsi="Arial" w:cs="Arial"/>
                <w:sz w:val="22"/>
                <w:szCs w:val="22"/>
              </w:rPr>
              <w:t>0.0</w:t>
            </w:r>
            <w:r w:rsidRPr="007271B5">
              <w:rPr>
                <w:rFonts w:ascii="Arial" w:hAnsi="Arial" w:cs="Arial"/>
                <w:sz w:val="22"/>
                <w:szCs w:val="22"/>
              </w:rPr>
              <w:t>57</w:t>
            </w:r>
            <w:r w:rsidRPr="00263505">
              <w:rPr>
                <w:rFonts w:ascii="Arial" w:hAnsi="Arial" w:cs="Arial"/>
                <w:sz w:val="22"/>
                <w:szCs w:val="22"/>
              </w:rPr>
              <w:t>]</w:t>
            </w:r>
          </w:p>
        </w:tc>
        <w:tc>
          <w:tcPr>
            <w:tcW w:w="2835" w:type="dxa"/>
          </w:tcPr>
          <w:p w14:paraId="6A1CDE24" w14:textId="77777777" w:rsidR="005F22A1" w:rsidRPr="00263505" w:rsidRDefault="005F22A1" w:rsidP="00A85CF0">
            <w:pPr>
              <w:widowControl w:val="0"/>
              <w:autoSpaceDE w:val="0"/>
              <w:autoSpaceDN w:val="0"/>
              <w:adjustRightInd w:val="0"/>
              <w:jc w:val="center"/>
              <w:rPr>
                <w:rFonts w:ascii="Arial" w:hAnsi="Arial" w:cs="Arial"/>
                <w:sz w:val="22"/>
                <w:szCs w:val="22"/>
              </w:rPr>
            </w:pPr>
            <w:r>
              <w:rPr>
                <w:rFonts w:ascii="Arial" w:hAnsi="Arial" w:cs="Arial"/>
                <w:sz w:val="22"/>
                <w:szCs w:val="22"/>
              </w:rPr>
              <w:t>[0.0</w:t>
            </w:r>
            <w:r w:rsidRPr="00633FB3">
              <w:rPr>
                <w:rFonts w:ascii="Arial" w:hAnsi="Arial" w:cs="Arial"/>
                <w:sz w:val="22"/>
                <w:szCs w:val="22"/>
              </w:rPr>
              <w:t xml:space="preserve">19   </w:t>
            </w:r>
            <w:r>
              <w:rPr>
                <w:rFonts w:ascii="Arial" w:hAnsi="Arial" w:cs="Arial"/>
                <w:sz w:val="22"/>
                <w:szCs w:val="22"/>
              </w:rPr>
              <w:t>0.0</w:t>
            </w:r>
            <w:r w:rsidRPr="00633FB3">
              <w:rPr>
                <w:rFonts w:ascii="Arial" w:hAnsi="Arial" w:cs="Arial"/>
                <w:sz w:val="22"/>
                <w:szCs w:val="22"/>
              </w:rPr>
              <w:t>52</w:t>
            </w:r>
            <w:r w:rsidRPr="00263505">
              <w:rPr>
                <w:rFonts w:ascii="Arial" w:hAnsi="Arial" w:cs="Arial"/>
                <w:sz w:val="22"/>
                <w:szCs w:val="22"/>
              </w:rPr>
              <w:t>]</w:t>
            </w:r>
          </w:p>
        </w:tc>
      </w:tr>
      <w:tr w:rsidR="005F22A1" w:rsidRPr="00263505" w14:paraId="7F75790A" w14:textId="77777777" w:rsidTr="00A85CF0">
        <w:trPr>
          <w:trHeight w:val="280"/>
        </w:trPr>
        <w:tc>
          <w:tcPr>
            <w:tcW w:w="3256" w:type="dxa"/>
            <w:noWrap/>
          </w:tcPr>
          <w:p w14:paraId="6E23BD06" w14:textId="77777777" w:rsidR="005F22A1" w:rsidRPr="00263505" w:rsidRDefault="005F22A1" w:rsidP="00A85CF0">
            <w:pPr>
              <w:spacing w:line="276" w:lineRule="auto"/>
              <w:rPr>
                <w:rFonts w:ascii="Arial" w:eastAsia="Times New Roman" w:hAnsi="Arial" w:cs="Arial"/>
                <w:color w:val="000000"/>
                <w:sz w:val="22"/>
                <w:szCs w:val="22"/>
                <w:lang w:val="en-GB" w:eastAsia="it-IT"/>
              </w:rPr>
            </w:pPr>
            <w:r w:rsidRPr="00263505">
              <w:rPr>
                <w:rFonts w:ascii="Arial" w:eastAsia="Times New Roman" w:hAnsi="Arial" w:cs="Arial"/>
                <w:b/>
                <w:sz w:val="22"/>
                <w:szCs w:val="22"/>
                <w:lang w:val="en-GB" w:eastAsia="it-IT"/>
              </w:rPr>
              <w:t>Unemployment spell</w:t>
            </w:r>
          </w:p>
        </w:tc>
        <w:tc>
          <w:tcPr>
            <w:tcW w:w="3543" w:type="dxa"/>
            <w:noWrap/>
          </w:tcPr>
          <w:p w14:paraId="6C178856" w14:textId="77777777" w:rsidR="005F22A1" w:rsidRPr="00263505" w:rsidRDefault="005F22A1" w:rsidP="00A85CF0">
            <w:pPr>
              <w:widowControl w:val="0"/>
              <w:autoSpaceDE w:val="0"/>
              <w:autoSpaceDN w:val="0"/>
              <w:adjustRightInd w:val="0"/>
              <w:jc w:val="center"/>
              <w:rPr>
                <w:rFonts w:ascii="Arial" w:hAnsi="Arial" w:cs="Arial"/>
                <w:sz w:val="22"/>
                <w:szCs w:val="22"/>
              </w:rPr>
            </w:pPr>
          </w:p>
        </w:tc>
        <w:tc>
          <w:tcPr>
            <w:tcW w:w="2835" w:type="dxa"/>
          </w:tcPr>
          <w:p w14:paraId="5DD64081" w14:textId="77777777" w:rsidR="005F22A1" w:rsidRPr="00263505" w:rsidRDefault="005F22A1" w:rsidP="00A85CF0">
            <w:pPr>
              <w:widowControl w:val="0"/>
              <w:autoSpaceDE w:val="0"/>
              <w:autoSpaceDN w:val="0"/>
              <w:adjustRightInd w:val="0"/>
              <w:jc w:val="center"/>
              <w:rPr>
                <w:rFonts w:ascii="Arial" w:hAnsi="Arial" w:cs="Arial"/>
                <w:sz w:val="22"/>
                <w:szCs w:val="22"/>
              </w:rPr>
            </w:pPr>
          </w:p>
        </w:tc>
      </w:tr>
      <w:tr w:rsidR="005F22A1" w:rsidRPr="00263505" w14:paraId="11F23493" w14:textId="77777777" w:rsidTr="00A85CF0">
        <w:trPr>
          <w:trHeight w:val="280"/>
        </w:trPr>
        <w:tc>
          <w:tcPr>
            <w:tcW w:w="3256" w:type="dxa"/>
            <w:noWrap/>
          </w:tcPr>
          <w:p w14:paraId="58B16F37" w14:textId="5E104F80" w:rsidR="005F22A1" w:rsidRPr="00263505" w:rsidRDefault="00F45099" w:rsidP="00A85CF0">
            <w:pPr>
              <w:spacing w:line="276" w:lineRule="auto"/>
              <w:rPr>
                <w:rFonts w:ascii="Arial" w:eastAsia="Times New Roman" w:hAnsi="Arial" w:cs="Arial"/>
                <w:color w:val="000000"/>
                <w:sz w:val="22"/>
                <w:szCs w:val="22"/>
                <w:lang w:val="en-GB" w:eastAsia="it-IT"/>
              </w:rPr>
            </w:pPr>
            <w:r>
              <w:rPr>
                <w:rFonts w:ascii="Arial" w:eastAsia="Times New Roman" w:hAnsi="Arial" w:cs="Arial"/>
                <w:sz w:val="22"/>
                <w:szCs w:val="22"/>
                <w:lang w:val="en-GB" w:eastAsia="it-IT"/>
              </w:rPr>
              <w:t>≤ 3 months</w:t>
            </w:r>
            <w:r w:rsidR="005F22A1" w:rsidRPr="00263505">
              <w:rPr>
                <w:rFonts w:ascii="Arial" w:eastAsia="Times New Roman" w:hAnsi="Arial" w:cs="Arial"/>
                <w:sz w:val="22"/>
                <w:szCs w:val="22"/>
                <w:lang w:val="en-GB" w:eastAsia="it-IT"/>
              </w:rPr>
              <w:t>[ref.]</w:t>
            </w:r>
          </w:p>
        </w:tc>
        <w:tc>
          <w:tcPr>
            <w:tcW w:w="3543" w:type="dxa"/>
            <w:noWrap/>
          </w:tcPr>
          <w:p w14:paraId="2A04711D" w14:textId="77777777" w:rsidR="005F22A1" w:rsidRPr="00263505" w:rsidRDefault="005F22A1" w:rsidP="00A85CF0">
            <w:pPr>
              <w:widowControl w:val="0"/>
              <w:autoSpaceDE w:val="0"/>
              <w:autoSpaceDN w:val="0"/>
              <w:adjustRightInd w:val="0"/>
              <w:jc w:val="center"/>
              <w:rPr>
                <w:rFonts w:ascii="Arial" w:hAnsi="Arial" w:cs="Arial"/>
                <w:sz w:val="22"/>
                <w:szCs w:val="22"/>
              </w:rPr>
            </w:pPr>
          </w:p>
        </w:tc>
        <w:tc>
          <w:tcPr>
            <w:tcW w:w="2835" w:type="dxa"/>
          </w:tcPr>
          <w:p w14:paraId="0774411A" w14:textId="77777777" w:rsidR="005F22A1" w:rsidRPr="00263505" w:rsidRDefault="005F22A1" w:rsidP="00A85CF0">
            <w:pPr>
              <w:widowControl w:val="0"/>
              <w:autoSpaceDE w:val="0"/>
              <w:autoSpaceDN w:val="0"/>
              <w:adjustRightInd w:val="0"/>
              <w:jc w:val="center"/>
              <w:rPr>
                <w:rFonts w:ascii="Arial" w:hAnsi="Arial" w:cs="Arial"/>
                <w:sz w:val="22"/>
                <w:szCs w:val="22"/>
              </w:rPr>
            </w:pPr>
          </w:p>
        </w:tc>
      </w:tr>
      <w:tr w:rsidR="005F22A1" w:rsidRPr="00263505" w14:paraId="16F523BB" w14:textId="77777777" w:rsidTr="00A85CF0">
        <w:trPr>
          <w:trHeight w:val="280"/>
        </w:trPr>
        <w:tc>
          <w:tcPr>
            <w:tcW w:w="3256" w:type="dxa"/>
            <w:noWrap/>
            <w:hideMark/>
          </w:tcPr>
          <w:p w14:paraId="13D7B2BD" w14:textId="77777777" w:rsidR="005F22A1" w:rsidRPr="00263505" w:rsidRDefault="005F22A1" w:rsidP="00A85CF0">
            <w:pPr>
              <w:spacing w:line="276" w:lineRule="auto"/>
              <w:rPr>
                <w:rFonts w:ascii="Arial" w:eastAsia="Times New Roman" w:hAnsi="Arial" w:cs="Arial"/>
                <w:sz w:val="22"/>
                <w:szCs w:val="22"/>
                <w:lang w:val="en-GB" w:eastAsia="it-IT"/>
              </w:rPr>
            </w:pPr>
            <w:r w:rsidRPr="00263505">
              <w:rPr>
                <w:rFonts w:ascii="Arial" w:eastAsia="Times New Roman" w:hAnsi="Arial" w:cs="Arial"/>
                <w:sz w:val="22"/>
                <w:szCs w:val="22"/>
                <w:lang w:val="en-GB" w:eastAsia="it-IT"/>
              </w:rPr>
              <w:t>3-6 months</w:t>
            </w:r>
          </w:p>
        </w:tc>
        <w:tc>
          <w:tcPr>
            <w:tcW w:w="3543" w:type="dxa"/>
            <w:noWrap/>
            <w:hideMark/>
          </w:tcPr>
          <w:p w14:paraId="54F0AD23"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-0.019*</w:t>
            </w:r>
          </w:p>
        </w:tc>
        <w:tc>
          <w:tcPr>
            <w:tcW w:w="2835" w:type="dxa"/>
          </w:tcPr>
          <w:p w14:paraId="302F0590"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-0.023</w:t>
            </w:r>
          </w:p>
        </w:tc>
      </w:tr>
      <w:tr w:rsidR="005F22A1" w:rsidRPr="00263505" w14:paraId="3161A57D" w14:textId="77777777" w:rsidTr="00A85CF0">
        <w:trPr>
          <w:trHeight w:val="280"/>
        </w:trPr>
        <w:tc>
          <w:tcPr>
            <w:tcW w:w="3256" w:type="dxa"/>
            <w:noWrap/>
            <w:hideMark/>
          </w:tcPr>
          <w:p w14:paraId="55687C2C" w14:textId="77777777" w:rsidR="005F22A1" w:rsidRPr="00263505" w:rsidRDefault="005F22A1" w:rsidP="00A85CF0">
            <w:pPr>
              <w:spacing w:line="276" w:lineRule="auto"/>
              <w:rPr>
                <w:rFonts w:ascii="Arial" w:eastAsia="Times New Roman" w:hAnsi="Arial" w:cs="Arial"/>
                <w:sz w:val="22"/>
                <w:szCs w:val="22"/>
                <w:lang w:val="en-GB" w:eastAsia="it-IT"/>
              </w:rPr>
            </w:pPr>
          </w:p>
        </w:tc>
        <w:tc>
          <w:tcPr>
            <w:tcW w:w="3543" w:type="dxa"/>
            <w:noWrap/>
            <w:hideMark/>
          </w:tcPr>
          <w:p w14:paraId="24708984"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w:t>
            </w:r>
            <w:r>
              <w:rPr>
                <w:rFonts w:ascii="Arial" w:hAnsi="Arial" w:cs="Arial"/>
                <w:sz w:val="22"/>
                <w:szCs w:val="22"/>
              </w:rPr>
              <w:t>-0.0</w:t>
            </w:r>
            <w:r w:rsidRPr="007271B5">
              <w:rPr>
                <w:rFonts w:ascii="Arial" w:hAnsi="Arial" w:cs="Arial"/>
                <w:sz w:val="22"/>
                <w:szCs w:val="22"/>
              </w:rPr>
              <w:t xml:space="preserve">39   </w:t>
            </w:r>
            <w:r>
              <w:rPr>
                <w:rFonts w:ascii="Arial" w:hAnsi="Arial" w:cs="Arial"/>
                <w:sz w:val="22"/>
                <w:szCs w:val="22"/>
              </w:rPr>
              <w:t>0.0</w:t>
            </w:r>
            <w:r w:rsidRPr="007271B5">
              <w:rPr>
                <w:rFonts w:ascii="Arial" w:hAnsi="Arial" w:cs="Arial"/>
                <w:sz w:val="22"/>
                <w:szCs w:val="22"/>
              </w:rPr>
              <w:t>00</w:t>
            </w:r>
            <w:r w:rsidRPr="00263505">
              <w:rPr>
                <w:rFonts w:ascii="Arial" w:hAnsi="Arial" w:cs="Arial"/>
                <w:sz w:val="22"/>
                <w:szCs w:val="22"/>
              </w:rPr>
              <w:t>]</w:t>
            </w:r>
          </w:p>
        </w:tc>
        <w:tc>
          <w:tcPr>
            <w:tcW w:w="2835" w:type="dxa"/>
          </w:tcPr>
          <w:p w14:paraId="0C584527"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w:t>
            </w:r>
            <w:r>
              <w:rPr>
                <w:rFonts w:ascii="Arial" w:hAnsi="Arial" w:cs="Arial"/>
                <w:sz w:val="22"/>
                <w:szCs w:val="22"/>
              </w:rPr>
              <w:t>-0.0</w:t>
            </w:r>
            <w:r w:rsidRPr="00633FB3">
              <w:rPr>
                <w:rFonts w:ascii="Arial" w:hAnsi="Arial" w:cs="Arial"/>
                <w:sz w:val="22"/>
                <w:szCs w:val="22"/>
              </w:rPr>
              <w:t xml:space="preserve">51   </w:t>
            </w:r>
            <w:r>
              <w:rPr>
                <w:rFonts w:ascii="Arial" w:hAnsi="Arial" w:cs="Arial"/>
                <w:sz w:val="22"/>
                <w:szCs w:val="22"/>
              </w:rPr>
              <w:t>0.0</w:t>
            </w:r>
            <w:r w:rsidRPr="00633FB3">
              <w:rPr>
                <w:rFonts w:ascii="Arial" w:hAnsi="Arial" w:cs="Arial"/>
                <w:sz w:val="22"/>
                <w:szCs w:val="22"/>
              </w:rPr>
              <w:t>04</w:t>
            </w:r>
            <w:r w:rsidRPr="00263505">
              <w:rPr>
                <w:rFonts w:ascii="Arial" w:hAnsi="Arial" w:cs="Arial"/>
                <w:sz w:val="22"/>
                <w:szCs w:val="22"/>
              </w:rPr>
              <w:t>]</w:t>
            </w:r>
          </w:p>
        </w:tc>
      </w:tr>
      <w:tr w:rsidR="005F22A1" w:rsidRPr="00263505" w14:paraId="244ED9F3" w14:textId="77777777" w:rsidTr="00A85CF0">
        <w:trPr>
          <w:trHeight w:val="280"/>
        </w:trPr>
        <w:tc>
          <w:tcPr>
            <w:tcW w:w="3256" w:type="dxa"/>
            <w:noWrap/>
            <w:hideMark/>
          </w:tcPr>
          <w:p w14:paraId="0A16685B" w14:textId="77777777" w:rsidR="005F22A1" w:rsidRPr="00263505" w:rsidRDefault="005F22A1" w:rsidP="00A85CF0">
            <w:pPr>
              <w:spacing w:line="276" w:lineRule="auto"/>
              <w:rPr>
                <w:rFonts w:ascii="Arial" w:eastAsia="Times New Roman" w:hAnsi="Arial" w:cs="Arial"/>
                <w:sz w:val="22"/>
                <w:szCs w:val="22"/>
                <w:lang w:val="en-GB" w:eastAsia="it-IT"/>
              </w:rPr>
            </w:pPr>
            <w:r w:rsidRPr="00263505">
              <w:rPr>
                <w:rFonts w:ascii="Arial" w:eastAsia="Times New Roman" w:hAnsi="Arial" w:cs="Arial"/>
                <w:sz w:val="22"/>
                <w:szCs w:val="22"/>
                <w:lang w:val="en-GB" w:eastAsia="it-IT"/>
              </w:rPr>
              <w:t>6-12 months</w:t>
            </w:r>
          </w:p>
        </w:tc>
        <w:tc>
          <w:tcPr>
            <w:tcW w:w="3543" w:type="dxa"/>
            <w:noWrap/>
            <w:hideMark/>
          </w:tcPr>
          <w:p w14:paraId="18AE2A87"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-0.028***</w:t>
            </w:r>
          </w:p>
        </w:tc>
        <w:tc>
          <w:tcPr>
            <w:tcW w:w="2835" w:type="dxa"/>
          </w:tcPr>
          <w:p w14:paraId="6CA22ABF"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-0.061***</w:t>
            </w:r>
          </w:p>
        </w:tc>
      </w:tr>
      <w:tr w:rsidR="005F22A1" w:rsidRPr="00263505" w14:paraId="0714CA2E" w14:textId="77777777" w:rsidTr="00A85CF0">
        <w:trPr>
          <w:trHeight w:val="280"/>
        </w:trPr>
        <w:tc>
          <w:tcPr>
            <w:tcW w:w="3256" w:type="dxa"/>
            <w:noWrap/>
            <w:hideMark/>
          </w:tcPr>
          <w:p w14:paraId="000BFCCC" w14:textId="77777777" w:rsidR="005F22A1" w:rsidRPr="00263505" w:rsidRDefault="005F22A1" w:rsidP="00A85CF0">
            <w:pPr>
              <w:spacing w:line="276" w:lineRule="auto"/>
              <w:rPr>
                <w:rFonts w:ascii="Arial" w:eastAsia="Times New Roman" w:hAnsi="Arial" w:cs="Arial"/>
                <w:sz w:val="22"/>
                <w:szCs w:val="22"/>
                <w:lang w:val="en-GB" w:eastAsia="it-IT"/>
              </w:rPr>
            </w:pPr>
          </w:p>
        </w:tc>
        <w:tc>
          <w:tcPr>
            <w:tcW w:w="3543" w:type="dxa"/>
            <w:noWrap/>
            <w:hideMark/>
          </w:tcPr>
          <w:p w14:paraId="66EDD674"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w:t>
            </w:r>
            <w:r>
              <w:rPr>
                <w:rFonts w:ascii="Arial" w:hAnsi="Arial" w:cs="Arial"/>
                <w:sz w:val="22"/>
                <w:szCs w:val="22"/>
              </w:rPr>
              <w:t>-0.0</w:t>
            </w:r>
            <w:r w:rsidRPr="007271B5">
              <w:rPr>
                <w:rFonts w:ascii="Arial" w:hAnsi="Arial" w:cs="Arial"/>
                <w:sz w:val="22"/>
                <w:szCs w:val="22"/>
              </w:rPr>
              <w:t xml:space="preserve">45    </w:t>
            </w:r>
            <w:r>
              <w:rPr>
                <w:rFonts w:ascii="Arial" w:hAnsi="Arial" w:cs="Arial"/>
                <w:sz w:val="22"/>
                <w:szCs w:val="22"/>
              </w:rPr>
              <w:t>-0.0</w:t>
            </w:r>
            <w:r w:rsidRPr="007271B5">
              <w:rPr>
                <w:rFonts w:ascii="Arial" w:hAnsi="Arial" w:cs="Arial"/>
                <w:sz w:val="22"/>
                <w:szCs w:val="22"/>
              </w:rPr>
              <w:t>11</w:t>
            </w:r>
            <w:r w:rsidRPr="00263505">
              <w:rPr>
                <w:rFonts w:ascii="Arial" w:hAnsi="Arial" w:cs="Arial"/>
                <w:sz w:val="22"/>
                <w:szCs w:val="22"/>
              </w:rPr>
              <w:t>]</w:t>
            </w:r>
          </w:p>
        </w:tc>
        <w:tc>
          <w:tcPr>
            <w:tcW w:w="2835" w:type="dxa"/>
          </w:tcPr>
          <w:p w14:paraId="4D4910C2"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w:t>
            </w:r>
            <w:r>
              <w:rPr>
                <w:rFonts w:ascii="Arial" w:hAnsi="Arial" w:cs="Arial"/>
                <w:sz w:val="22"/>
                <w:szCs w:val="22"/>
              </w:rPr>
              <w:t>-0.0</w:t>
            </w:r>
            <w:r w:rsidRPr="00633FB3">
              <w:rPr>
                <w:rFonts w:ascii="Arial" w:hAnsi="Arial" w:cs="Arial"/>
                <w:sz w:val="22"/>
                <w:szCs w:val="22"/>
              </w:rPr>
              <w:t xml:space="preserve">92   </w:t>
            </w:r>
            <w:r>
              <w:rPr>
                <w:rFonts w:ascii="Arial" w:hAnsi="Arial" w:cs="Arial"/>
                <w:sz w:val="22"/>
                <w:szCs w:val="22"/>
              </w:rPr>
              <w:t>-0.0</w:t>
            </w:r>
            <w:r w:rsidRPr="00633FB3">
              <w:rPr>
                <w:rFonts w:ascii="Arial" w:hAnsi="Arial" w:cs="Arial"/>
                <w:sz w:val="22"/>
                <w:szCs w:val="22"/>
              </w:rPr>
              <w:t>29</w:t>
            </w:r>
            <w:r w:rsidRPr="00263505">
              <w:rPr>
                <w:rFonts w:ascii="Arial" w:hAnsi="Arial" w:cs="Arial"/>
                <w:sz w:val="22"/>
                <w:szCs w:val="22"/>
              </w:rPr>
              <w:t>]</w:t>
            </w:r>
          </w:p>
        </w:tc>
      </w:tr>
      <w:tr w:rsidR="005F22A1" w:rsidRPr="00263505" w14:paraId="54E2472A" w14:textId="77777777" w:rsidTr="00A85CF0">
        <w:trPr>
          <w:trHeight w:val="280"/>
        </w:trPr>
        <w:tc>
          <w:tcPr>
            <w:tcW w:w="3256" w:type="dxa"/>
            <w:noWrap/>
          </w:tcPr>
          <w:p w14:paraId="439D092C" w14:textId="77777777" w:rsidR="005F22A1" w:rsidRPr="00263505" w:rsidRDefault="005F22A1" w:rsidP="00A85CF0">
            <w:pPr>
              <w:spacing w:line="276" w:lineRule="auto"/>
              <w:rPr>
                <w:rFonts w:ascii="Arial" w:eastAsia="Times New Roman" w:hAnsi="Arial" w:cs="Arial"/>
                <w:sz w:val="22"/>
                <w:szCs w:val="22"/>
                <w:lang w:val="en-GB" w:eastAsia="it-IT"/>
              </w:rPr>
            </w:pPr>
            <w:r>
              <w:rPr>
                <w:rFonts w:ascii="Arial" w:eastAsia="Times New Roman" w:hAnsi="Arial" w:cs="Arial"/>
                <w:sz w:val="22"/>
                <w:szCs w:val="22"/>
                <w:lang w:val="en-GB" w:eastAsia="it-IT"/>
              </w:rPr>
              <w:t>1-2 years</w:t>
            </w:r>
          </w:p>
        </w:tc>
        <w:tc>
          <w:tcPr>
            <w:tcW w:w="3543" w:type="dxa"/>
            <w:noWrap/>
          </w:tcPr>
          <w:p w14:paraId="7A75BB3E"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-0.026***</w:t>
            </w:r>
          </w:p>
        </w:tc>
        <w:tc>
          <w:tcPr>
            <w:tcW w:w="2835" w:type="dxa"/>
          </w:tcPr>
          <w:p w14:paraId="119D26B2"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-0.067***</w:t>
            </w:r>
          </w:p>
        </w:tc>
      </w:tr>
      <w:tr w:rsidR="005F22A1" w:rsidRPr="00263505" w14:paraId="49E5737C" w14:textId="77777777" w:rsidTr="00A85CF0">
        <w:trPr>
          <w:trHeight w:val="280"/>
        </w:trPr>
        <w:tc>
          <w:tcPr>
            <w:tcW w:w="3256" w:type="dxa"/>
            <w:noWrap/>
          </w:tcPr>
          <w:p w14:paraId="07D1018F" w14:textId="77777777" w:rsidR="005F22A1" w:rsidRPr="00263505" w:rsidRDefault="005F22A1" w:rsidP="00A85CF0">
            <w:pPr>
              <w:spacing w:line="276" w:lineRule="auto"/>
              <w:rPr>
                <w:rFonts w:ascii="Arial" w:eastAsia="Times New Roman" w:hAnsi="Arial" w:cs="Arial"/>
                <w:sz w:val="22"/>
                <w:szCs w:val="22"/>
                <w:lang w:val="en-GB" w:eastAsia="it-IT"/>
              </w:rPr>
            </w:pPr>
          </w:p>
        </w:tc>
        <w:tc>
          <w:tcPr>
            <w:tcW w:w="3543" w:type="dxa"/>
            <w:noWrap/>
          </w:tcPr>
          <w:p w14:paraId="7835829E"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w:t>
            </w:r>
            <w:r>
              <w:rPr>
                <w:rFonts w:ascii="Arial" w:hAnsi="Arial" w:cs="Arial"/>
                <w:sz w:val="22"/>
                <w:szCs w:val="22"/>
              </w:rPr>
              <w:t>-0.0</w:t>
            </w:r>
            <w:r w:rsidRPr="007271B5">
              <w:rPr>
                <w:rFonts w:ascii="Arial" w:hAnsi="Arial" w:cs="Arial"/>
                <w:sz w:val="22"/>
                <w:szCs w:val="22"/>
              </w:rPr>
              <w:t xml:space="preserve">40     </w:t>
            </w:r>
            <w:r>
              <w:rPr>
                <w:rFonts w:ascii="Arial" w:hAnsi="Arial" w:cs="Arial"/>
                <w:sz w:val="22"/>
                <w:szCs w:val="22"/>
              </w:rPr>
              <w:t>-0.0</w:t>
            </w:r>
            <w:r w:rsidRPr="007271B5">
              <w:rPr>
                <w:rFonts w:ascii="Arial" w:hAnsi="Arial" w:cs="Arial"/>
                <w:sz w:val="22"/>
                <w:szCs w:val="22"/>
              </w:rPr>
              <w:t>12</w:t>
            </w:r>
            <w:r w:rsidRPr="00263505">
              <w:rPr>
                <w:rFonts w:ascii="Arial" w:hAnsi="Arial" w:cs="Arial"/>
                <w:sz w:val="22"/>
                <w:szCs w:val="22"/>
              </w:rPr>
              <w:t>]</w:t>
            </w:r>
          </w:p>
        </w:tc>
        <w:tc>
          <w:tcPr>
            <w:tcW w:w="2835" w:type="dxa"/>
          </w:tcPr>
          <w:p w14:paraId="37E0E607"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w:t>
            </w:r>
            <w:r>
              <w:rPr>
                <w:rFonts w:ascii="Arial" w:hAnsi="Arial" w:cs="Arial"/>
                <w:sz w:val="22"/>
                <w:szCs w:val="22"/>
              </w:rPr>
              <w:t>-0.0</w:t>
            </w:r>
            <w:r w:rsidRPr="00633FB3">
              <w:rPr>
                <w:rFonts w:ascii="Arial" w:hAnsi="Arial" w:cs="Arial"/>
                <w:sz w:val="22"/>
                <w:szCs w:val="22"/>
              </w:rPr>
              <w:t xml:space="preserve">89   </w:t>
            </w:r>
            <w:r>
              <w:rPr>
                <w:rFonts w:ascii="Arial" w:hAnsi="Arial" w:cs="Arial"/>
                <w:sz w:val="22"/>
                <w:szCs w:val="22"/>
              </w:rPr>
              <w:t>-0.0</w:t>
            </w:r>
            <w:r w:rsidRPr="00633FB3">
              <w:rPr>
                <w:rFonts w:ascii="Arial" w:hAnsi="Arial" w:cs="Arial"/>
                <w:sz w:val="22"/>
                <w:szCs w:val="22"/>
              </w:rPr>
              <w:t>45</w:t>
            </w:r>
            <w:r w:rsidRPr="00263505">
              <w:rPr>
                <w:rFonts w:ascii="Arial" w:hAnsi="Arial" w:cs="Arial"/>
                <w:sz w:val="22"/>
                <w:szCs w:val="22"/>
              </w:rPr>
              <w:t>]</w:t>
            </w:r>
          </w:p>
        </w:tc>
      </w:tr>
      <w:tr w:rsidR="005F22A1" w:rsidRPr="00263505" w14:paraId="6431BF47" w14:textId="77777777" w:rsidTr="00A85CF0">
        <w:trPr>
          <w:trHeight w:val="280"/>
        </w:trPr>
        <w:tc>
          <w:tcPr>
            <w:tcW w:w="3256" w:type="dxa"/>
            <w:noWrap/>
          </w:tcPr>
          <w:p w14:paraId="028C26D4" w14:textId="77777777" w:rsidR="005F22A1" w:rsidRPr="00263505" w:rsidRDefault="005F22A1" w:rsidP="00A85CF0">
            <w:pPr>
              <w:spacing w:line="276" w:lineRule="auto"/>
              <w:rPr>
                <w:rFonts w:ascii="Arial" w:eastAsia="Times New Roman" w:hAnsi="Arial" w:cs="Arial"/>
                <w:sz w:val="22"/>
                <w:szCs w:val="22"/>
                <w:lang w:val="en-GB" w:eastAsia="it-IT"/>
              </w:rPr>
            </w:pPr>
            <w:r w:rsidRPr="00263505">
              <w:rPr>
                <w:rFonts w:ascii="Arial" w:eastAsia="Times New Roman" w:hAnsi="Arial" w:cs="Arial"/>
                <w:sz w:val="22"/>
                <w:szCs w:val="22"/>
                <w:lang w:val="en-GB" w:eastAsia="it-IT"/>
              </w:rPr>
              <w:t xml:space="preserve">&gt; 2 years </w:t>
            </w:r>
          </w:p>
        </w:tc>
        <w:tc>
          <w:tcPr>
            <w:tcW w:w="3543" w:type="dxa"/>
            <w:noWrap/>
          </w:tcPr>
          <w:p w14:paraId="55BA5121"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-0.024***</w:t>
            </w:r>
          </w:p>
        </w:tc>
        <w:tc>
          <w:tcPr>
            <w:tcW w:w="2835" w:type="dxa"/>
          </w:tcPr>
          <w:p w14:paraId="67C74F15"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-0.030***</w:t>
            </w:r>
          </w:p>
        </w:tc>
      </w:tr>
      <w:tr w:rsidR="005F22A1" w:rsidRPr="00263505" w14:paraId="242526C4" w14:textId="77777777" w:rsidTr="00A85CF0">
        <w:trPr>
          <w:trHeight w:val="280"/>
        </w:trPr>
        <w:tc>
          <w:tcPr>
            <w:tcW w:w="3256" w:type="dxa"/>
            <w:noWrap/>
          </w:tcPr>
          <w:p w14:paraId="63840126" w14:textId="77777777" w:rsidR="005F22A1" w:rsidRPr="00263505" w:rsidRDefault="005F22A1" w:rsidP="00A85CF0">
            <w:pPr>
              <w:spacing w:line="276" w:lineRule="auto"/>
              <w:rPr>
                <w:rFonts w:ascii="Arial" w:eastAsia="Times New Roman" w:hAnsi="Arial" w:cs="Arial"/>
                <w:sz w:val="22"/>
                <w:szCs w:val="22"/>
                <w:lang w:val="en-GB" w:eastAsia="it-IT"/>
              </w:rPr>
            </w:pPr>
          </w:p>
        </w:tc>
        <w:tc>
          <w:tcPr>
            <w:tcW w:w="3543" w:type="dxa"/>
            <w:noWrap/>
          </w:tcPr>
          <w:p w14:paraId="5A2D0065"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w:t>
            </w:r>
            <w:r>
              <w:rPr>
                <w:rFonts w:ascii="Arial" w:hAnsi="Arial" w:cs="Arial"/>
                <w:sz w:val="22"/>
                <w:szCs w:val="22"/>
              </w:rPr>
              <w:t>-0.0</w:t>
            </w:r>
            <w:r w:rsidRPr="007271B5">
              <w:rPr>
                <w:rFonts w:ascii="Arial" w:hAnsi="Arial" w:cs="Arial"/>
                <w:sz w:val="22"/>
                <w:szCs w:val="22"/>
              </w:rPr>
              <w:t xml:space="preserve">29   </w:t>
            </w:r>
            <w:r>
              <w:rPr>
                <w:rFonts w:ascii="Arial" w:hAnsi="Arial" w:cs="Arial"/>
                <w:sz w:val="22"/>
                <w:szCs w:val="22"/>
              </w:rPr>
              <w:t>-0.0</w:t>
            </w:r>
            <w:r w:rsidRPr="007271B5">
              <w:rPr>
                <w:rFonts w:ascii="Arial" w:hAnsi="Arial" w:cs="Arial"/>
                <w:sz w:val="22"/>
                <w:szCs w:val="22"/>
              </w:rPr>
              <w:t>18</w:t>
            </w:r>
            <w:r w:rsidRPr="00263505">
              <w:rPr>
                <w:rFonts w:ascii="Arial" w:hAnsi="Arial" w:cs="Arial"/>
                <w:sz w:val="22"/>
                <w:szCs w:val="22"/>
              </w:rPr>
              <w:t>]</w:t>
            </w:r>
          </w:p>
        </w:tc>
        <w:tc>
          <w:tcPr>
            <w:tcW w:w="2835" w:type="dxa"/>
          </w:tcPr>
          <w:p w14:paraId="0B750A9F"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w:t>
            </w:r>
            <w:r>
              <w:rPr>
                <w:rFonts w:ascii="Arial" w:hAnsi="Arial" w:cs="Arial"/>
                <w:sz w:val="22"/>
                <w:szCs w:val="22"/>
              </w:rPr>
              <w:t>-0.0</w:t>
            </w:r>
            <w:r w:rsidRPr="00633FB3">
              <w:rPr>
                <w:rFonts w:ascii="Arial" w:hAnsi="Arial" w:cs="Arial"/>
                <w:sz w:val="22"/>
                <w:szCs w:val="22"/>
              </w:rPr>
              <w:t xml:space="preserve">46    </w:t>
            </w:r>
            <w:r>
              <w:rPr>
                <w:rFonts w:ascii="Arial" w:hAnsi="Arial" w:cs="Arial"/>
                <w:sz w:val="22"/>
                <w:szCs w:val="22"/>
              </w:rPr>
              <w:t>-0.0</w:t>
            </w:r>
            <w:r w:rsidRPr="00633FB3">
              <w:rPr>
                <w:rFonts w:ascii="Arial" w:hAnsi="Arial" w:cs="Arial"/>
                <w:sz w:val="22"/>
                <w:szCs w:val="22"/>
              </w:rPr>
              <w:t>13</w:t>
            </w:r>
            <w:r w:rsidRPr="00263505">
              <w:rPr>
                <w:rFonts w:ascii="Arial" w:hAnsi="Arial" w:cs="Arial"/>
                <w:sz w:val="22"/>
                <w:szCs w:val="22"/>
              </w:rPr>
              <w:t>]</w:t>
            </w:r>
          </w:p>
        </w:tc>
      </w:tr>
      <w:tr w:rsidR="005F22A1" w:rsidRPr="00263505" w14:paraId="39A6C153" w14:textId="77777777" w:rsidTr="00A85CF0">
        <w:trPr>
          <w:trHeight w:val="280"/>
        </w:trPr>
        <w:tc>
          <w:tcPr>
            <w:tcW w:w="3256" w:type="dxa"/>
            <w:noWrap/>
          </w:tcPr>
          <w:p w14:paraId="404CFF1A" w14:textId="77777777" w:rsidR="005F22A1" w:rsidRPr="00263505" w:rsidRDefault="005F22A1" w:rsidP="00A85CF0">
            <w:pPr>
              <w:spacing w:line="276" w:lineRule="auto"/>
              <w:rPr>
                <w:rFonts w:ascii="Arial" w:eastAsia="Times New Roman" w:hAnsi="Arial" w:cs="Arial"/>
                <w:color w:val="000000"/>
                <w:sz w:val="22"/>
                <w:szCs w:val="22"/>
                <w:lang w:val="en-GB" w:eastAsia="it-IT"/>
              </w:rPr>
            </w:pPr>
            <w:r w:rsidRPr="00263505">
              <w:rPr>
                <w:rFonts w:ascii="Arial" w:eastAsia="Times New Roman" w:hAnsi="Arial" w:cs="Arial"/>
                <w:b/>
                <w:color w:val="000000"/>
                <w:sz w:val="22"/>
                <w:szCs w:val="22"/>
                <w:lang w:val="en-GB" w:eastAsia="it-IT"/>
              </w:rPr>
              <w:lastRenderedPageBreak/>
              <w:t>Treatment</w:t>
            </w:r>
          </w:p>
        </w:tc>
        <w:tc>
          <w:tcPr>
            <w:tcW w:w="3543" w:type="dxa"/>
            <w:noWrap/>
          </w:tcPr>
          <w:p w14:paraId="64E35060" w14:textId="77777777" w:rsidR="005F22A1" w:rsidRPr="00263505" w:rsidRDefault="005F22A1" w:rsidP="00A85CF0">
            <w:pPr>
              <w:widowControl w:val="0"/>
              <w:autoSpaceDE w:val="0"/>
              <w:autoSpaceDN w:val="0"/>
              <w:adjustRightInd w:val="0"/>
              <w:jc w:val="center"/>
              <w:rPr>
                <w:rFonts w:ascii="Arial" w:hAnsi="Arial" w:cs="Arial"/>
                <w:sz w:val="22"/>
                <w:szCs w:val="22"/>
              </w:rPr>
            </w:pPr>
          </w:p>
        </w:tc>
        <w:tc>
          <w:tcPr>
            <w:tcW w:w="2835" w:type="dxa"/>
          </w:tcPr>
          <w:p w14:paraId="7F8F5B19" w14:textId="77777777" w:rsidR="005F22A1" w:rsidRPr="00263505" w:rsidRDefault="005F22A1" w:rsidP="00A85CF0">
            <w:pPr>
              <w:widowControl w:val="0"/>
              <w:autoSpaceDE w:val="0"/>
              <w:autoSpaceDN w:val="0"/>
              <w:adjustRightInd w:val="0"/>
              <w:jc w:val="center"/>
              <w:rPr>
                <w:rFonts w:ascii="Arial" w:hAnsi="Arial" w:cs="Arial"/>
                <w:sz w:val="22"/>
                <w:szCs w:val="22"/>
              </w:rPr>
            </w:pPr>
          </w:p>
        </w:tc>
      </w:tr>
      <w:tr w:rsidR="005F22A1" w:rsidRPr="00263505" w14:paraId="20092CDE" w14:textId="77777777" w:rsidTr="00A85CF0">
        <w:trPr>
          <w:trHeight w:val="280"/>
        </w:trPr>
        <w:tc>
          <w:tcPr>
            <w:tcW w:w="3256" w:type="dxa"/>
            <w:noWrap/>
            <w:hideMark/>
          </w:tcPr>
          <w:p w14:paraId="4D534EB7" w14:textId="77777777" w:rsidR="005F22A1" w:rsidRPr="00263505" w:rsidRDefault="005F22A1" w:rsidP="00A85CF0">
            <w:pPr>
              <w:spacing w:line="276" w:lineRule="auto"/>
              <w:rPr>
                <w:rFonts w:ascii="Arial" w:eastAsia="Times New Roman" w:hAnsi="Arial" w:cs="Arial"/>
                <w:color w:val="000000"/>
                <w:sz w:val="22"/>
                <w:szCs w:val="22"/>
                <w:lang w:val="en-GB" w:eastAsia="it-IT"/>
              </w:rPr>
            </w:pPr>
            <w:r w:rsidRPr="00263505">
              <w:rPr>
                <w:rFonts w:ascii="Arial" w:eastAsia="Times New Roman" w:hAnsi="Arial" w:cs="Arial"/>
                <w:color w:val="000000"/>
                <w:sz w:val="22"/>
                <w:szCs w:val="22"/>
                <w:lang w:val="en-GB" w:eastAsia="it-IT"/>
              </w:rPr>
              <w:t>Treated</w:t>
            </w:r>
          </w:p>
        </w:tc>
        <w:tc>
          <w:tcPr>
            <w:tcW w:w="3543" w:type="dxa"/>
            <w:noWrap/>
            <w:hideMark/>
          </w:tcPr>
          <w:p w14:paraId="0FFF99DA"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0.171***</w:t>
            </w:r>
          </w:p>
        </w:tc>
        <w:tc>
          <w:tcPr>
            <w:tcW w:w="2835" w:type="dxa"/>
          </w:tcPr>
          <w:p w14:paraId="5BBDEBBA"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0.024*</w:t>
            </w:r>
          </w:p>
        </w:tc>
      </w:tr>
      <w:tr w:rsidR="005F22A1" w:rsidRPr="00263505" w14:paraId="1BB92729" w14:textId="77777777" w:rsidTr="00A85CF0">
        <w:trPr>
          <w:trHeight w:val="280"/>
        </w:trPr>
        <w:tc>
          <w:tcPr>
            <w:tcW w:w="3256" w:type="dxa"/>
            <w:noWrap/>
            <w:hideMark/>
          </w:tcPr>
          <w:p w14:paraId="1B0B0283" w14:textId="77777777" w:rsidR="005F22A1" w:rsidRPr="00263505" w:rsidRDefault="005F22A1" w:rsidP="00A85CF0">
            <w:pPr>
              <w:spacing w:line="276" w:lineRule="auto"/>
              <w:jc w:val="center"/>
              <w:rPr>
                <w:rFonts w:ascii="Arial" w:eastAsia="Times New Roman" w:hAnsi="Arial" w:cs="Arial"/>
                <w:sz w:val="22"/>
                <w:szCs w:val="22"/>
                <w:lang w:val="en-GB" w:eastAsia="it-IT"/>
              </w:rPr>
            </w:pPr>
          </w:p>
        </w:tc>
        <w:tc>
          <w:tcPr>
            <w:tcW w:w="3543" w:type="dxa"/>
            <w:noWrap/>
            <w:hideMark/>
          </w:tcPr>
          <w:p w14:paraId="106C2878" w14:textId="77777777" w:rsidR="005F22A1" w:rsidRPr="00263505" w:rsidRDefault="005F22A1" w:rsidP="00A85CF0">
            <w:pPr>
              <w:widowControl w:val="0"/>
              <w:autoSpaceDE w:val="0"/>
              <w:autoSpaceDN w:val="0"/>
              <w:adjustRightInd w:val="0"/>
              <w:jc w:val="center"/>
              <w:rPr>
                <w:rFonts w:ascii="Arial" w:hAnsi="Arial" w:cs="Arial"/>
                <w:sz w:val="22"/>
                <w:szCs w:val="22"/>
              </w:rPr>
            </w:pPr>
            <w:r>
              <w:rPr>
                <w:rFonts w:ascii="Arial" w:hAnsi="Arial" w:cs="Arial"/>
                <w:sz w:val="22"/>
                <w:szCs w:val="22"/>
              </w:rPr>
              <w:t>[0.1</w:t>
            </w:r>
            <w:r w:rsidRPr="007271B5">
              <w:rPr>
                <w:rFonts w:ascii="Arial" w:hAnsi="Arial" w:cs="Arial"/>
                <w:sz w:val="22"/>
                <w:szCs w:val="22"/>
              </w:rPr>
              <w:t xml:space="preserve">57   </w:t>
            </w:r>
            <w:r>
              <w:rPr>
                <w:rFonts w:ascii="Arial" w:hAnsi="Arial" w:cs="Arial"/>
                <w:sz w:val="22"/>
                <w:szCs w:val="22"/>
              </w:rPr>
              <w:t>0.1</w:t>
            </w:r>
            <w:r w:rsidRPr="007271B5">
              <w:rPr>
                <w:rFonts w:ascii="Arial" w:hAnsi="Arial" w:cs="Arial"/>
                <w:sz w:val="22"/>
                <w:szCs w:val="22"/>
              </w:rPr>
              <w:t>85</w:t>
            </w:r>
            <w:r w:rsidRPr="00263505">
              <w:rPr>
                <w:rFonts w:ascii="Arial" w:hAnsi="Arial" w:cs="Arial"/>
                <w:sz w:val="22"/>
                <w:szCs w:val="22"/>
              </w:rPr>
              <w:t>]</w:t>
            </w:r>
          </w:p>
        </w:tc>
        <w:tc>
          <w:tcPr>
            <w:tcW w:w="2835" w:type="dxa"/>
          </w:tcPr>
          <w:p w14:paraId="20594502"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w:t>
            </w:r>
            <w:r>
              <w:rPr>
                <w:rFonts w:ascii="Arial" w:hAnsi="Arial" w:cs="Arial"/>
                <w:sz w:val="22"/>
                <w:szCs w:val="22"/>
              </w:rPr>
              <w:t>-0.0</w:t>
            </w:r>
            <w:r w:rsidRPr="00633FB3">
              <w:rPr>
                <w:rFonts w:ascii="Arial" w:hAnsi="Arial" w:cs="Arial"/>
                <w:sz w:val="22"/>
                <w:szCs w:val="22"/>
              </w:rPr>
              <w:t xml:space="preserve">01    </w:t>
            </w:r>
            <w:r>
              <w:rPr>
                <w:rFonts w:ascii="Arial" w:hAnsi="Arial" w:cs="Arial"/>
                <w:sz w:val="22"/>
                <w:szCs w:val="22"/>
              </w:rPr>
              <w:t>0.0</w:t>
            </w:r>
            <w:r w:rsidRPr="00633FB3">
              <w:rPr>
                <w:rFonts w:ascii="Arial" w:hAnsi="Arial" w:cs="Arial"/>
                <w:sz w:val="22"/>
                <w:szCs w:val="22"/>
              </w:rPr>
              <w:t>50</w:t>
            </w:r>
            <w:r w:rsidRPr="00263505">
              <w:rPr>
                <w:rFonts w:ascii="Arial" w:hAnsi="Arial" w:cs="Arial"/>
                <w:sz w:val="22"/>
                <w:szCs w:val="22"/>
              </w:rPr>
              <w:t>]</w:t>
            </w:r>
          </w:p>
        </w:tc>
      </w:tr>
      <w:tr w:rsidR="005F22A1" w:rsidRPr="00263505" w14:paraId="6EEDC544" w14:textId="77777777" w:rsidTr="00A85CF0">
        <w:trPr>
          <w:trHeight w:val="280"/>
        </w:trPr>
        <w:tc>
          <w:tcPr>
            <w:tcW w:w="3256" w:type="dxa"/>
            <w:noWrap/>
          </w:tcPr>
          <w:p w14:paraId="292003AC" w14:textId="77777777" w:rsidR="005F22A1" w:rsidRPr="00263505" w:rsidRDefault="005F22A1" w:rsidP="00A85CF0">
            <w:pPr>
              <w:spacing w:line="276" w:lineRule="auto"/>
              <w:rPr>
                <w:rFonts w:ascii="Arial" w:eastAsia="Times New Roman" w:hAnsi="Arial" w:cs="Arial"/>
                <w:color w:val="000000"/>
                <w:sz w:val="22"/>
                <w:szCs w:val="22"/>
                <w:lang w:val="en-GB" w:eastAsia="it-IT"/>
              </w:rPr>
            </w:pPr>
            <w:r w:rsidRPr="00263505">
              <w:rPr>
                <w:rFonts w:ascii="Arial" w:eastAsia="Times New Roman" w:hAnsi="Arial" w:cs="Arial"/>
                <w:b/>
                <w:color w:val="000000"/>
                <w:sz w:val="22"/>
                <w:szCs w:val="22"/>
                <w:lang w:val="en-GB" w:eastAsia="it-IT"/>
              </w:rPr>
              <w:t>Treatment*Unemployment spell</w:t>
            </w:r>
          </w:p>
        </w:tc>
        <w:tc>
          <w:tcPr>
            <w:tcW w:w="3543" w:type="dxa"/>
            <w:noWrap/>
          </w:tcPr>
          <w:p w14:paraId="4C39A4AA" w14:textId="77777777" w:rsidR="005F22A1" w:rsidRPr="00263505" w:rsidRDefault="005F22A1" w:rsidP="00A85CF0">
            <w:pPr>
              <w:widowControl w:val="0"/>
              <w:autoSpaceDE w:val="0"/>
              <w:autoSpaceDN w:val="0"/>
              <w:adjustRightInd w:val="0"/>
              <w:jc w:val="center"/>
              <w:rPr>
                <w:rFonts w:ascii="Arial" w:hAnsi="Arial" w:cs="Arial"/>
                <w:sz w:val="22"/>
                <w:szCs w:val="22"/>
              </w:rPr>
            </w:pPr>
          </w:p>
        </w:tc>
        <w:tc>
          <w:tcPr>
            <w:tcW w:w="2835" w:type="dxa"/>
          </w:tcPr>
          <w:p w14:paraId="5A6EFD06" w14:textId="77777777" w:rsidR="005F22A1" w:rsidRPr="00263505" w:rsidRDefault="005F22A1" w:rsidP="00A85CF0">
            <w:pPr>
              <w:widowControl w:val="0"/>
              <w:autoSpaceDE w:val="0"/>
              <w:autoSpaceDN w:val="0"/>
              <w:adjustRightInd w:val="0"/>
              <w:jc w:val="center"/>
              <w:rPr>
                <w:rFonts w:ascii="Arial" w:hAnsi="Arial" w:cs="Arial"/>
                <w:sz w:val="22"/>
                <w:szCs w:val="22"/>
              </w:rPr>
            </w:pPr>
          </w:p>
        </w:tc>
      </w:tr>
      <w:tr w:rsidR="005F22A1" w:rsidRPr="00263505" w14:paraId="1B9FE2EF" w14:textId="77777777" w:rsidTr="00A85CF0">
        <w:trPr>
          <w:trHeight w:val="280"/>
        </w:trPr>
        <w:tc>
          <w:tcPr>
            <w:tcW w:w="3256" w:type="dxa"/>
            <w:noWrap/>
            <w:hideMark/>
          </w:tcPr>
          <w:p w14:paraId="32B5A5BC" w14:textId="77777777" w:rsidR="005F22A1" w:rsidRPr="00263505" w:rsidRDefault="005F22A1" w:rsidP="00A85CF0">
            <w:pPr>
              <w:spacing w:line="276" w:lineRule="auto"/>
              <w:rPr>
                <w:rFonts w:ascii="Arial" w:eastAsia="Times New Roman" w:hAnsi="Arial" w:cs="Arial"/>
                <w:sz w:val="22"/>
                <w:szCs w:val="22"/>
                <w:lang w:val="en-GB" w:eastAsia="it-IT"/>
              </w:rPr>
            </w:pPr>
            <w:r w:rsidRPr="00263505">
              <w:rPr>
                <w:rFonts w:ascii="Arial" w:eastAsia="Times New Roman" w:hAnsi="Arial" w:cs="Arial"/>
                <w:sz w:val="22"/>
                <w:szCs w:val="22"/>
                <w:lang w:val="en-GB" w:eastAsia="it-IT"/>
              </w:rPr>
              <w:t>T*3-6 months</w:t>
            </w:r>
          </w:p>
        </w:tc>
        <w:tc>
          <w:tcPr>
            <w:tcW w:w="3543" w:type="dxa"/>
            <w:noWrap/>
            <w:hideMark/>
          </w:tcPr>
          <w:p w14:paraId="7DA3E3A7"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-0.061***</w:t>
            </w:r>
          </w:p>
        </w:tc>
        <w:tc>
          <w:tcPr>
            <w:tcW w:w="2835" w:type="dxa"/>
          </w:tcPr>
          <w:p w14:paraId="13616D04"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0.002</w:t>
            </w:r>
          </w:p>
        </w:tc>
      </w:tr>
      <w:tr w:rsidR="005F22A1" w:rsidRPr="00263505" w14:paraId="7F00213D" w14:textId="77777777" w:rsidTr="00A85CF0">
        <w:trPr>
          <w:trHeight w:val="280"/>
        </w:trPr>
        <w:tc>
          <w:tcPr>
            <w:tcW w:w="3256" w:type="dxa"/>
            <w:noWrap/>
            <w:hideMark/>
          </w:tcPr>
          <w:p w14:paraId="5FD1B24E" w14:textId="77777777" w:rsidR="005F22A1" w:rsidRPr="00263505" w:rsidRDefault="005F22A1" w:rsidP="00A85CF0">
            <w:pPr>
              <w:spacing w:line="276" w:lineRule="auto"/>
              <w:rPr>
                <w:rFonts w:ascii="Arial" w:eastAsia="Times New Roman" w:hAnsi="Arial" w:cs="Arial"/>
                <w:sz w:val="22"/>
                <w:szCs w:val="22"/>
                <w:lang w:val="en-GB" w:eastAsia="it-IT"/>
              </w:rPr>
            </w:pPr>
          </w:p>
        </w:tc>
        <w:tc>
          <w:tcPr>
            <w:tcW w:w="3543" w:type="dxa"/>
            <w:noWrap/>
            <w:hideMark/>
          </w:tcPr>
          <w:p w14:paraId="0AB23F1E" w14:textId="313DEA32"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w:t>
            </w:r>
            <w:r>
              <w:rPr>
                <w:rFonts w:ascii="Arial" w:hAnsi="Arial" w:cs="Arial"/>
                <w:sz w:val="22"/>
                <w:szCs w:val="22"/>
              </w:rPr>
              <w:t>-0.0</w:t>
            </w:r>
            <w:r w:rsidRPr="007271B5">
              <w:rPr>
                <w:rFonts w:ascii="Arial" w:hAnsi="Arial" w:cs="Arial"/>
                <w:sz w:val="22"/>
                <w:szCs w:val="22"/>
              </w:rPr>
              <w:t xml:space="preserve">91 </w:t>
            </w:r>
            <w:r w:rsidR="00A85CF0">
              <w:rPr>
                <w:rFonts w:ascii="Arial" w:hAnsi="Arial" w:cs="Arial"/>
                <w:sz w:val="22"/>
                <w:szCs w:val="22"/>
              </w:rPr>
              <w:t xml:space="preserve"> </w:t>
            </w:r>
            <w:r w:rsidRPr="007271B5">
              <w:rPr>
                <w:rFonts w:ascii="Arial" w:hAnsi="Arial" w:cs="Arial"/>
                <w:sz w:val="22"/>
                <w:szCs w:val="22"/>
              </w:rPr>
              <w:t xml:space="preserve"> </w:t>
            </w:r>
            <w:r>
              <w:rPr>
                <w:rFonts w:ascii="Arial" w:hAnsi="Arial" w:cs="Arial"/>
                <w:sz w:val="22"/>
                <w:szCs w:val="22"/>
              </w:rPr>
              <w:t>-0.0</w:t>
            </w:r>
            <w:r w:rsidRPr="007271B5">
              <w:rPr>
                <w:rFonts w:ascii="Arial" w:hAnsi="Arial" w:cs="Arial"/>
                <w:sz w:val="22"/>
                <w:szCs w:val="22"/>
              </w:rPr>
              <w:t>30</w:t>
            </w:r>
            <w:r w:rsidRPr="00263505">
              <w:rPr>
                <w:rFonts w:ascii="Arial" w:hAnsi="Arial" w:cs="Arial"/>
                <w:sz w:val="22"/>
                <w:szCs w:val="22"/>
              </w:rPr>
              <w:t>]</w:t>
            </w:r>
          </w:p>
        </w:tc>
        <w:tc>
          <w:tcPr>
            <w:tcW w:w="2835" w:type="dxa"/>
          </w:tcPr>
          <w:p w14:paraId="732C2123"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w:t>
            </w:r>
            <w:r>
              <w:rPr>
                <w:rFonts w:ascii="Arial" w:hAnsi="Arial" w:cs="Arial"/>
                <w:sz w:val="22"/>
                <w:szCs w:val="22"/>
              </w:rPr>
              <w:t>-0.0</w:t>
            </w:r>
            <w:r w:rsidRPr="00633FB3">
              <w:rPr>
                <w:rFonts w:ascii="Arial" w:hAnsi="Arial" w:cs="Arial"/>
                <w:sz w:val="22"/>
                <w:szCs w:val="22"/>
              </w:rPr>
              <w:t xml:space="preserve">43   </w:t>
            </w:r>
            <w:r>
              <w:rPr>
                <w:rFonts w:ascii="Arial" w:hAnsi="Arial" w:cs="Arial"/>
                <w:sz w:val="22"/>
                <w:szCs w:val="22"/>
              </w:rPr>
              <w:t>0.0</w:t>
            </w:r>
            <w:r w:rsidRPr="00633FB3">
              <w:rPr>
                <w:rFonts w:ascii="Arial" w:hAnsi="Arial" w:cs="Arial"/>
                <w:sz w:val="22"/>
                <w:szCs w:val="22"/>
              </w:rPr>
              <w:t>47</w:t>
            </w:r>
            <w:r w:rsidRPr="00263505">
              <w:rPr>
                <w:rFonts w:ascii="Arial" w:hAnsi="Arial" w:cs="Arial"/>
                <w:sz w:val="22"/>
                <w:szCs w:val="22"/>
              </w:rPr>
              <w:t>]</w:t>
            </w:r>
          </w:p>
        </w:tc>
      </w:tr>
      <w:tr w:rsidR="005F22A1" w:rsidRPr="00263505" w14:paraId="1C680149" w14:textId="77777777" w:rsidTr="00A85CF0">
        <w:trPr>
          <w:trHeight w:val="280"/>
        </w:trPr>
        <w:tc>
          <w:tcPr>
            <w:tcW w:w="3256" w:type="dxa"/>
            <w:noWrap/>
            <w:hideMark/>
          </w:tcPr>
          <w:p w14:paraId="43082628" w14:textId="77777777" w:rsidR="005F22A1" w:rsidRPr="00263505" w:rsidRDefault="005F22A1" w:rsidP="00A85CF0">
            <w:pPr>
              <w:spacing w:line="276" w:lineRule="auto"/>
              <w:rPr>
                <w:rFonts w:ascii="Arial" w:eastAsia="Times New Roman" w:hAnsi="Arial" w:cs="Arial"/>
                <w:sz w:val="22"/>
                <w:szCs w:val="22"/>
                <w:lang w:val="en-GB" w:eastAsia="it-IT"/>
              </w:rPr>
            </w:pPr>
            <w:r w:rsidRPr="00263505">
              <w:rPr>
                <w:rFonts w:ascii="Arial" w:eastAsia="Times New Roman" w:hAnsi="Arial" w:cs="Arial"/>
                <w:sz w:val="22"/>
                <w:szCs w:val="22"/>
                <w:lang w:val="en-GB" w:eastAsia="it-IT"/>
              </w:rPr>
              <w:t>T*6-12 months</w:t>
            </w:r>
          </w:p>
        </w:tc>
        <w:tc>
          <w:tcPr>
            <w:tcW w:w="3543" w:type="dxa"/>
            <w:noWrap/>
            <w:hideMark/>
          </w:tcPr>
          <w:p w14:paraId="2AACB642"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-0.076***</w:t>
            </w:r>
          </w:p>
        </w:tc>
        <w:tc>
          <w:tcPr>
            <w:tcW w:w="2835" w:type="dxa"/>
          </w:tcPr>
          <w:p w14:paraId="3ED8C0C4"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0.053*</w:t>
            </w:r>
          </w:p>
        </w:tc>
      </w:tr>
      <w:tr w:rsidR="005F22A1" w:rsidRPr="00263505" w14:paraId="2E669845" w14:textId="77777777" w:rsidTr="00A85CF0">
        <w:trPr>
          <w:trHeight w:val="280"/>
        </w:trPr>
        <w:tc>
          <w:tcPr>
            <w:tcW w:w="3256" w:type="dxa"/>
            <w:noWrap/>
            <w:hideMark/>
          </w:tcPr>
          <w:p w14:paraId="5D061E71" w14:textId="77777777" w:rsidR="005F22A1" w:rsidRPr="00263505" w:rsidRDefault="005F22A1" w:rsidP="00A85CF0">
            <w:pPr>
              <w:spacing w:line="276" w:lineRule="auto"/>
              <w:rPr>
                <w:rFonts w:ascii="Arial" w:eastAsia="Times New Roman" w:hAnsi="Arial" w:cs="Arial"/>
                <w:sz w:val="22"/>
                <w:szCs w:val="22"/>
                <w:lang w:val="en-GB" w:eastAsia="it-IT"/>
              </w:rPr>
            </w:pPr>
          </w:p>
        </w:tc>
        <w:tc>
          <w:tcPr>
            <w:tcW w:w="3543" w:type="dxa"/>
            <w:noWrap/>
            <w:hideMark/>
          </w:tcPr>
          <w:p w14:paraId="4ECAB57C"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w:t>
            </w:r>
            <w:r>
              <w:rPr>
                <w:rFonts w:ascii="Arial" w:hAnsi="Arial" w:cs="Arial"/>
                <w:sz w:val="22"/>
                <w:szCs w:val="22"/>
              </w:rPr>
              <w:t>-0.1</w:t>
            </w:r>
            <w:r w:rsidRPr="007271B5">
              <w:rPr>
                <w:rFonts w:ascii="Arial" w:hAnsi="Arial" w:cs="Arial"/>
                <w:sz w:val="22"/>
                <w:szCs w:val="22"/>
              </w:rPr>
              <w:t xml:space="preserve">03   </w:t>
            </w:r>
            <w:r>
              <w:rPr>
                <w:rFonts w:ascii="Arial" w:hAnsi="Arial" w:cs="Arial"/>
                <w:sz w:val="22"/>
                <w:szCs w:val="22"/>
              </w:rPr>
              <w:t>-0.0</w:t>
            </w:r>
            <w:r w:rsidRPr="007271B5">
              <w:rPr>
                <w:rFonts w:ascii="Arial" w:hAnsi="Arial" w:cs="Arial"/>
                <w:sz w:val="22"/>
                <w:szCs w:val="22"/>
              </w:rPr>
              <w:t>48</w:t>
            </w:r>
            <w:r w:rsidRPr="00263505">
              <w:rPr>
                <w:rFonts w:ascii="Arial" w:hAnsi="Arial" w:cs="Arial"/>
                <w:sz w:val="22"/>
                <w:szCs w:val="22"/>
              </w:rPr>
              <w:t>]</w:t>
            </w:r>
          </w:p>
        </w:tc>
        <w:tc>
          <w:tcPr>
            <w:tcW w:w="2835" w:type="dxa"/>
          </w:tcPr>
          <w:p w14:paraId="51A1271E"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w:t>
            </w:r>
            <w:r>
              <w:rPr>
                <w:rFonts w:ascii="Arial" w:hAnsi="Arial" w:cs="Arial"/>
                <w:sz w:val="22"/>
                <w:szCs w:val="22"/>
              </w:rPr>
              <w:t>-0.0</w:t>
            </w:r>
            <w:r w:rsidRPr="00633FB3">
              <w:rPr>
                <w:rFonts w:ascii="Arial" w:hAnsi="Arial" w:cs="Arial"/>
                <w:sz w:val="22"/>
                <w:szCs w:val="22"/>
              </w:rPr>
              <w:t xml:space="preserve">02   </w:t>
            </w:r>
            <w:r>
              <w:rPr>
                <w:rFonts w:ascii="Arial" w:hAnsi="Arial" w:cs="Arial"/>
                <w:sz w:val="22"/>
                <w:szCs w:val="22"/>
              </w:rPr>
              <w:t>0.1</w:t>
            </w:r>
            <w:r w:rsidRPr="00633FB3">
              <w:rPr>
                <w:rFonts w:ascii="Arial" w:hAnsi="Arial" w:cs="Arial"/>
                <w:sz w:val="22"/>
                <w:szCs w:val="22"/>
              </w:rPr>
              <w:t>09</w:t>
            </w:r>
            <w:r w:rsidRPr="00263505">
              <w:rPr>
                <w:rFonts w:ascii="Arial" w:hAnsi="Arial" w:cs="Arial"/>
                <w:sz w:val="22"/>
                <w:szCs w:val="22"/>
              </w:rPr>
              <w:t>]</w:t>
            </w:r>
          </w:p>
        </w:tc>
      </w:tr>
      <w:tr w:rsidR="005F22A1" w:rsidRPr="00263505" w14:paraId="674D6A40" w14:textId="77777777" w:rsidTr="00A85CF0">
        <w:trPr>
          <w:trHeight w:val="280"/>
        </w:trPr>
        <w:tc>
          <w:tcPr>
            <w:tcW w:w="3256" w:type="dxa"/>
            <w:noWrap/>
          </w:tcPr>
          <w:p w14:paraId="30EC57E6" w14:textId="77777777" w:rsidR="005F22A1" w:rsidRPr="00263505" w:rsidRDefault="005F22A1" w:rsidP="00A85CF0">
            <w:pPr>
              <w:spacing w:line="276" w:lineRule="auto"/>
              <w:rPr>
                <w:rFonts w:ascii="Arial" w:eastAsia="Times New Roman" w:hAnsi="Arial" w:cs="Arial"/>
                <w:sz w:val="22"/>
                <w:szCs w:val="22"/>
                <w:lang w:val="en-GB" w:eastAsia="it-IT"/>
              </w:rPr>
            </w:pPr>
            <w:r w:rsidRPr="00263505">
              <w:rPr>
                <w:rFonts w:ascii="Arial" w:eastAsia="Times New Roman" w:hAnsi="Arial" w:cs="Arial"/>
                <w:sz w:val="22"/>
                <w:szCs w:val="22"/>
                <w:lang w:val="en-GB" w:eastAsia="it-IT"/>
              </w:rPr>
              <w:t>T*</w:t>
            </w:r>
            <w:r>
              <w:rPr>
                <w:rFonts w:ascii="Arial" w:eastAsia="Times New Roman" w:hAnsi="Arial" w:cs="Arial"/>
                <w:sz w:val="22"/>
                <w:szCs w:val="22"/>
                <w:lang w:val="en-GB" w:eastAsia="it-IT"/>
              </w:rPr>
              <w:t>1-2 years</w:t>
            </w:r>
          </w:p>
        </w:tc>
        <w:tc>
          <w:tcPr>
            <w:tcW w:w="3543" w:type="dxa"/>
            <w:noWrap/>
          </w:tcPr>
          <w:p w14:paraId="75F4DB4F"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-0.069***</w:t>
            </w:r>
          </w:p>
        </w:tc>
        <w:tc>
          <w:tcPr>
            <w:tcW w:w="2835" w:type="dxa"/>
          </w:tcPr>
          <w:p w14:paraId="4D8E4DD9"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0.038*</w:t>
            </w:r>
          </w:p>
        </w:tc>
      </w:tr>
      <w:tr w:rsidR="005F22A1" w:rsidRPr="00263505" w14:paraId="6C0FB9A1" w14:textId="77777777" w:rsidTr="00A85CF0">
        <w:trPr>
          <w:trHeight w:val="280"/>
        </w:trPr>
        <w:tc>
          <w:tcPr>
            <w:tcW w:w="3256" w:type="dxa"/>
            <w:noWrap/>
          </w:tcPr>
          <w:p w14:paraId="1FF21316" w14:textId="77777777" w:rsidR="005F22A1" w:rsidRPr="00263505" w:rsidRDefault="005F22A1" w:rsidP="00A85CF0">
            <w:pPr>
              <w:spacing w:line="276" w:lineRule="auto"/>
              <w:rPr>
                <w:rFonts w:ascii="Arial" w:eastAsia="Times New Roman" w:hAnsi="Arial" w:cs="Arial"/>
                <w:sz w:val="22"/>
                <w:szCs w:val="22"/>
                <w:lang w:val="en-GB" w:eastAsia="it-IT"/>
              </w:rPr>
            </w:pPr>
          </w:p>
        </w:tc>
        <w:tc>
          <w:tcPr>
            <w:tcW w:w="3543" w:type="dxa"/>
            <w:noWrap/>
          </w:tcPr>
          <w:p w14:paraId="24D2F3CF"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w:t>
            </w:r>
            <w:r>
              <w:rPr>
                <w:rFonts w:ascii="Arial" w:hAnsi="Arial" w:cs="Arial"/>
                <w:sz w:val="22"/>
                <w:szCs w:val="22"/>
              </w:rPr>
              <w:t>-0.0</w:t>
            </w:r>
            <w:r w:rsidRPr="007271B5">
              <w:rPr>
                <w:rFonts w:ascii="Arial" w:hAnsi="Arial" w:cs="Arial"/>
                <w:sz w:val="22"/>
                <w:szCs w:val="22"/>
              </w:rPr>
              <w:t xml:space="preserve">94   </w:t>
            </w:r>
            <w:r>
              <w:rPr>
                <w:rFonts w:ascii="Arial" w:hAnsi="Arial" w:cs="Arial"/>
                <w:sz w:val="22"/>
                <w:szCs w:val="22"/>
              </w:rPr>
              <w:t>-0.0</w:t>
            </w:r>
            <w:r w:rsidRPr="007271B5">
              <w:rPr>
                <w:rFonts w:ascii="Arial" w:hAnsi="Arial" w:cs="Arial"/>
                <w:sz w:val="22"/>
                <w:szCs w:val="22"/>
              </w:rPr>
              <w:t>44</w:t>
            </w:r>
            <w:r w:rsidRPr="00263505">
              <w:rPr>
                <w:rFonts w:ascii="Arial" w:hAnsi="Arial" w:cs="Arial"/>
                <w:sz w:val="22"/>
                <w:szCs w:val="22"/>
              </w:rPr>
              <w:t>]</w:t>
            </w:r>
          </w:p>
        </w:tc>
        <w:tc>
          <w:tcPr>
            <w:tcW w:w="2835" w:type="dxa"/>
          </w:tcPr>
          <w:p w14:paraId="4BE0043F"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w:t>
            </w:r>
            <w:r>
              <w:rPr>
                <w:rFonts w:ascii="Arial" w:hAnsi="Arial" w:cs="Arial"/>
                <w:sz w:val="22"/>
                <w:szCs w:val="22"/>
              </w:rPr>
              <w:t>-0.0</w:t>
            </w:r>
            <w:r w:rsidRPr="00633FB3">
              <w:rPr>
                <w:rFonts w:ascii="Arial" w:hAnsi="Arial" w:cs="Arial"/>
                <w:sz w:val="22"/>
                <w:szCs w:val="22"/>
              </w:rPr>
              <w:t xml:space="preserve">02   </w:t>
            </w:r>
            <w:r>
              <w:rPr>
                <w:rFonts w:ascii="Arial" w:hAnsi="Arial" w:cs="Arial"/>
                <w:sz w:val="22"/>
                <w:szCs w:val="22"/>
              </w:rPr>
              <w:t>0.0</w:t>
            </w:r>
            <w:r w:rsidRPr="00633FB3">
              <w:rPr>
                <w:rFonts w:ascii="Arial" w:hAnsi="Arial" w:cs="Arial"/>
                <w:sz w:val="22"/>
                <w:szCs w:val="22"/>
              </w:rPr>
              <w:t>79</w:t>
            </w:r>
            <w:r w:rsidRPr="00263505">
              <w:rPr>
                <w:rFonts w:ascii="Arial" w:hAnsi="Arial" w:cs="Arial"/>
                <w:sz w:val="22"/>
                <w:szCs w:val="22"/>
              </w:rPr>
              <w:t>]</w:t>
            </w:r>
          </w:p>
        </w:tc>
      </w:tr>
      <w:tr w:rsidR="005F22A1" w:rsidRPr="00263505" w14:paraId="6CFF7963" w14:textId="77777777" w:rsidTr="00A85CF0">
        <w:trPr>
          <w:trHeight w:val="280"/>
        </w:trPr>
        <w:tc>
          <w:tcPr>
            <w:tcW w:w="3256" w:type="dxa"/>
            <w:noWrap/>
          </w:tcPr>
          <w:p w14:paraId="3251400A" w14:textId="77777777" w:rsidR="005F22A1" w:rsidRPr="00263505" w:rsidRDefault="005F22A1" w:rsidP="00A85CF0">
            <w:pPr>
              <w:spacing w:line="276" w:lineRule="auto"/>
              <w:rPr>
                <w:rFonts w:ascii="Arial" w:eastAsia="Times New Roman" w:hAnsi="Arial" w:cs="Arial"/>
                <w:sz w:val="22"/>
                <w:szCs w:val="22"/>
                <w:lang w:val="en-GB" w:eastAsia="it-IT"/>
              </w:rPr>
            </w:pPr>
            <w:r w:rsidRPr="00263505">
              <w:rPr>
                <w:rFonts w:ascii="Arial" w:eastAsia="Times New Roman" w:hAnsi="Arial" w:cs="Arial"/>
                <w:sz w:val="22"/>
                <w:szCs w:val="22"/>
                <w:lang w:val="en-GB" w:eastAsia="it-IT"/>
              </w:rPr>
              <w:t xml:space="preserve">T*&gt; 2 years </w:t>
            </w:r>
          </w:p>
        </w:tc>
        <w:tc>
          <w:tcPr>
            <w:tcW w:w="3543" w:type="dxa"/>
            <w:noWrap/>
          </w:tcPr>
          <w:p w14:paraId="72127E7F"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-0.079***</w:t>
            </w:r>
          </w:p>
        </w:tc>
        <w:tc>
          <w:tcPr>
            <w:tcW w:w="2835" w:type="dxa"/>
          </w:tcPr>
          <w:p w14:paraId="4A8BB730"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-0.015</w:t>
            </w:r>
          </w:p>
        </w:tc>
      </w:tr>
      <w:tr w:rsidR="005F22A1" w:rsidRPr="00263505" w14:paraId="68D39FF9" w14:textId="77777777" w:rsidTr="00A85CF0">
        <w:trPr>
          <w:trHeight w:val="280"/>
        </w:trPr>
        <w:tc>
          <w:tcPr>
            <w:tcW w:w="3256" w:type="dxa"/>
            <w:noWrap/>
          </w:tcPr>
          <w:p w14:paraId="1FE0B9B6" w14:textId="77777777" w:rsidR="005F22A1" w:rsidRPr="00263505" w:rsidRDefault="005F22A1" w:rsidP="00A85CF0">
            <w:pPr>
              <w:spacing w:line="276" w:lineRule="auto"/>
              <w:rPr>
                <w:rFonts w:ascii="Arial" w:eastAsia="Times New Roman" w:hAnsi="Arial" w:cs="Arial"/>
                <w:sz w:val="22"/>
                <w:szCs w:val="22"/>
                <w:lang w:val="en-GB" w:eastAsia="it-IT"/>
              </w:rPr>
            </w:pPr>
          </w:p>
        </w:tc>
        <w:tc>
          <w:tcPr>
            <w:tcW w:w="3543" w:type="dxa"/>
            <w:noWrap/>
          </w:tcPr>
          <w:p w14:paraId="0B414094"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w:t>
            </w:r>
            <w:r>
              <w:rPr>
                <w:rFonts w:ascii="Arial" w:hAnsi="Arial" w:cs="Arial"/>
                <w:sz w:val="22"/>
                <w:szCs w:val="22"/>
              </w:rPr>
              <w:t>-0.0</w:t>
            </w:r>
            <w:r w:rsidRPr="007271B5">
              <w:rPr>
                <w:rFonts w:ascii="Arial" w:hAnsi="Arial" w:cs="Arial"/>
                <w:sz w:val="22"/>
                <w:szCs w:val="22"/>
              </w:rPr>
              <w:t xml:space="preserve">92    </w:t>
            </w:r>
            <w:r>
              <w:rPr>
                <w:rFonts w:ascii="Arial" w:hAnsi="Arial" w:cs="Arial"/>
                <w:sz w:val="22"/>
                <w:szCs w:val="22"/>
              </w:rPr>
              <w:t>-0.0</w:t>
            </w:r>
            <w:r w:rsidRPr="007271B5">
              <w:rPr>
                <w:rFonts w:ascii="Arial" w:hAnsi="Arial" w:cs="Arial"/>
                <w:sz w:val="22"/>
                <w:szCs w:val="22"/>
              </w:rPr>
              <w:t>66</w:t>
            </w:r>
            <w:r w:rsidRPr="00263505">
              <w:rPr>
                <w:rFonts w:ascii="Arial" w:hAnsi="Arial" w:cs="Arial"/>
                <w:sz w:val="22"/>
                <w:szCs w:val="22"/>
              </w:rPr>
              <w:t>]</w:t>
            </w:r>
          </w:p>
        </w:tc>
        <w:tc>
          <w:tcPr>
            <w:tcW w:w="2835" w:type="dxa"/>
          </w:tcPr>
          <w:p w14:paraId="61572FDA"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w:t>
            </w:r>
            <w:r>
              <w:rPr>
                <w:rFonts w:ascii="Arial" w:hAnsi="Arial" w:cs="Arial"/>
                <w:sz w:val="22"/>
                <w:szCs w:val="22"/>
              </w:rPr>
              <w:t>-0.0</w:t>
            </w:r>
            <w:r w:rsidRPr="00633FB3">
              <w:rPr>
                <w:rFonts w:ascii="Arial" w:hAnsi="Arial" w:cs="Arial"/>
                <w:sz w:val="22"/>
                <w:szCs w:val="22"/>
              </w:rPr>
              <w:t xml:space="preserve">42   </w:t>
            </w:r>
            <w:r>
              <w:rPr>
                <w:rFonts w:ascii="Arial" w:hAnsi="Arial" w:cs="Arial"/>
                <w:sz w:val="22"/>
                <w:szCs w:val="22"/>
              </w:rPr>
              <w:t>0.0</w:t>
            </w:r>
            <w:r w:rsidRPr="00633FB3">
              <w:rPr>
                <w:rFonts w:ascii="Arial" w:hAnsi="Arial" w:cs="Arial"/>
                <w:sz w:val="22"/>
                <w:szCs w:val="22"/>
              </w:rPr>
              <w:t>12</w:t>
            </w:r>
            <w:r w:rsidRPr="00263505">
              <w:rPr>
                <w:rFonts w:ascii="Arial" w:hAnsi="Arial" w:cs="Arial"/>
                <w:sz w:val="22"/>
                <w:szCs w:val="22"/>
              </w:rPr>
              <w:t>]</w:t>
            </w:r>
          </w:p>
        </w:tc>
      </w:tr>
      <w:tr w:rsidR="005F22A1" w:rsidRPr="00263505" w14:paraId="73783A28" w14:textId="77777777" w:rsidTr="00A85CF0">
        <w:trPr>
          <w:trHeight w:val="280"/>
        </w:trPr>
        <w:tc>
          <w:tcPr>
            <w:tcW w:w="3256" w:type="dxa"/>
            <w:noWrap/>
          </w:tcPr>
          <w:p w14:paraId="19AD153C" w14:textId="77777777" w:rsidR="005F22A1" w:rsidRPr="00263505" w:rsidRDefault="005F22A1" w:rsidP="00A85CF0">
            <w:pPr>
              <w:spacing w:line="276" w:lineRule="auto"/>
              <w:rPr>
                <w:rFonts w:ascii="Arial" w:eastAsia="Times New Roman" w:hAnsi="Arial" w:cs="Arial"/>
                <w:sz w:val="22"/>
                <w:szCs w:val="22"/>
                <w:lang w:val="en-GB" w:eastAsia="it-IT"/>
              </w:rPr>
            </w:pPr>
            <w:r w:rsidRPr="00263505">
              <w:rPr>
                <w:rFonts w:ascii="Arial" w:eastAsia="Times New Roman" w:hAnsi="Arial" w:cs="Arial"/>
                <w:b/>
                <w:bCs/>
                <w:sz w:val="22"/>
                <w:szCs w:val="22"/>
                <w:lang w:val="en-GB" w:eastAsia="it-IT"/>
              </w:rPr>
              <w:t>Month of registration</w:t>
            </w:r>
          </w:p>
        </w:tc>
        <w:tc>
          <w:tcPr>
            <w:tcW w:w="3543" w:type="dxa"/>
            <w:noWrap/>
          </w:tcPr>
          <w:p w14:paraId="2014695A" w14:textId="77777777" w:rsidR="005F22A1" w:rsidRPr="00263505" w:rsidRDefault="005F22A1" w:rsidP="00A85CF0">
            <w:pPr>
              <w:widowControl w:val="0"/>
              <w:autoSpaceDE w:val="0"/>
              <w:autoSpaceDN w:val="0"/>
              <w:adjustRightInd w:val="0"/>
              <w:jc w:val="center"/>
              <w:rPr>
                <w:rFonts w:ascii="Arial" w:hAnsi="Arial" w:cs="Arial"/>
                <w:sz w:val="22"/>
                <w:szCs w:val="22"/>
              </w:rPr>
            </w:pPr>
          </w:p>
        </w:tc>
        <w:tc>
          <w:tcPr>
            <w:tcW w:w="2835" w:type="dxa"/>
          </w:tcPr>
          <w:p w14:paraId="4A1A7145" w14:textId="77777777" w:rsidR="005F22A1" w:rsidRPr="00263505" w:rsidRDefault="005F22A1" w:rsidP="00A85CF0">
            <w:pPr>
              <w:widowControl w:val="0"/>
              <w:autoSpaceDE w:val="0"/>
              <w:autoSpaceDN w:val="0"/>
              <w:adjustRightInd w:val="0"/>
              <w:jc w:val="center"/>
              <w:rPr>
                <w:rFonts w:ascii="Arial" w:hAnsi="Arial" w:cs="Arial"/>
                <w:sz w:val="22"/>
                <w:szCs w:val="22"/>
              </w:rPr>
            </w:pPr>
          </w:p>
        </w:tc>
      </w:tr>
      <w:tr w:rsidR="005F22A1" w:rsidRPr="00263505" w14:paraId="6BFD20CD" w14:textId="77777777" w:rsidTr="00A85CF0">
        <w:trPr>
          <w:trHeight w:val="280"/>
        </w:trPr>
        <w:tc>
          <w:tcPr>
            <w:tcW w:w="3256" w:type="dxa"/>
            <w:noWrap/>
          </w:tcPr>
          <w:p w14:paraId="665C056B" w14:textId="77777777" w:rsidR="005F22A1" w:rsidRPr="00263505" w:rsidRDefault="005F22A1" w:rsidP="00A85CF0">
            <w:pPr>
              <w:spacing w:line="276" w:lineRule="auto"/>
              <w:rPr>
                <w:rFonts w:ascii="Arial" w:eastAsia="Times New Roman" w:hAnsi="Arial" w:cs="Arial"/>
                <w:sz w:val="22"/>
                <w:szCs w:val="22"/>
                <w:lang w:val="en-GB" w:eastAsia="it-IT"/>
              </w:rPr>
            </w:pPr>
            <w:r w:rsidRPr="00263505">
              <w:rPr>
                <w:rFonts w:ascii="Arial" w:eastAsia="Times New Roman" w:hAnsi="Arial" w:cs="Arial"/>
                <w:sz w:val="22"/>
                <w:szCs w:val="22"/>
                <w:lang w:val="en-GB" w:eastAsia="it-IT"/>
              </w:rPr>
              <w:t>January [ref.]</w:t>
            </w:r>
          </w:p>
        </w:tc>
        <w:tc>
          <w:tcPr>
            <w:tcW w:w="3543" w:type="dxa"/>
            <w:noWrap/>
          </w:tcPr>
          <w:p w14:paraId="7348C17E" w14:textId="77777777" w:rsidR="005F22A1" w:rsidRPr="00263505" w:rsidRDefault="005F22A1" w:rsidP="00A85CF0">
            <w:pPr>
              <w:widowControl w:val="0"/>
              <w:autoSpaceDE w:val="0"/>
              <w:autoSpaceDN w:val="0"/>
              <w:adjustRightInd w:val="0"/>
              <w:jc w:val="center"/>
              <w:rPr>
                <w:rFonts w:ascii="Arial" w:hAnsi="Arial" w:cs="Arial"/>
                <w:sz w:val="22"/>
                <w:szCs w:val="22"/>
              </w:rPr>
            </w:pPr>
          </w:p>
        </w:tc>
        <w:tc>
          <w:tcPr>
            <w:tcW w:w="2835" w:type="dxa"/>
          </w:tcPr>
          <w:p w14:paraId="493406FE" w14:textId="77777777" w:rsidR="005F22A1" w:rsidRPr="00263505" w:rsidRDefault="005F22A1" w:rsidP="00A85CF0">
            <w:pPr>
              <w:widowControl w:val="0"/>
              <w:autoSpaceDE w:val="0"/>
              <w:autoSpaceDN w:val="0"/>
              <w:adjustRightInd w:val="0"/>
              <w:jc w:val="center"/>
              <w:rPr>
                <w:rFonts w:ascii="Arial" w:hAnsi="Arial" w:cs="Arial"/>
                <w:sz w:val="22"/>
                <w:szCs w:val="22"/>
              </w:rPr>
            </w:pPr>
          </w:p>
        </w:tc>
      </w:tr>
      <w:tr w:rsidR="005F22A1" w:rsidRPr="00263505" w14:paraId="463713F6" w14:textId="77777777" w:rsidTr="00A85CF0">
        <w:trPr>
          <w:trHeight w:val="280"/>
        </w:trPr>
        <w:tc>
          <w:tcPr>
            <w:tcW w:w="3256" w:type="dxa"/>
            <w:noWrap/>
          </w:tcPr>
          <w:p w14:paraId="68E05334" w14:textId="77777777" w:rsidR="005F22A1" w:rsidRPr="00263505" w:rsidRDefault="005F22A1" w:rsidP="00A85CF0">
            <w:pPr>
              <w:spacing w:line="276" w:lineRule="auto"/>
              <w:rPr>
                <w:rFonts w:ascii="Arial" w:eastAsia="Times New Roman" w:hAnsi="Arial" w:cs="Arial"/>
                <w:sz w:val="22"/>
                <w:szCs w:val="22"/>
                <w:lang w:val="en-GB" w:eastAsia="it-IT"/>
              </w:rPr>
            </w:pPr>
            <w:r w:rsidRPr="00263505">
              <w:rPr>
                <w:rFonts w:ascii="Arial" w:eastAsia="Times New Roman" w:hAnsi="Arial" w:cs="Arial"/>
                <w:sz w:val="22"/>
                <w:szCs w:val="22"/>
                <w:lang w:val="en-GB" w:eastAsia="it-IT"/>
              </w:rPr>
              <w:t>February</w:t>
            </w:r>
          </w:p>
        </w:tc>
        <w:tc>
          <w:tcPr>
            <w:tcW w:w="3543" w:type="dxa"/>
            <w:noWrap/>
          </w:tcPr>
          <w:p w14:paraId="00E4E01D"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0.000</w:t>
            </w:r>
          </w:p>
        </w:tc>
        <w:tc>
          <w:tcPr>
            <w:tcW w:w="2835" w:type="dxa"/>
          </w:tcPr>
          <w:p w14:paraId="6776736D"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-0.006</w:t>
            </w:r>
          </w:p>
        </w:tc>
      </w:tr>
      <w:tr w:rsidR="005F22A1" w:rsidRPr="00263505" w14:paraId="4281F68B" w14:textId="77777777" w:rsidTr="00A85CF0">
        <w:trPr>
          <w:trHeight w:val="280"/>
        </w:trPr>
        <w:tc>
          <w:tcPr>
            <w:tcW w:w="3256" w:type="dxa"/>
            <w:noWrap/>
          </w:tcPr>
          <w:p w14:paraId="4A0590DE" w14:textId="77777777" w:rsidR="005F22A1" w:rsidRPr="00263505" w:rsidRDefault="005F22A1" w:rsidP="00A85CF0">
            <w:pPr>
              <w:spacing w:line="276" w:lineRule="auto"/>
              <w:rPr>
                <w:rFonts w:ascii="Arial" w:eastAsia="Times New Roman" w:hAnsi="Arial" w:cs="Arial"/>
                <w:sz w:val="22"/>
                <w:szCs w:val="22"/>
                <w:lang w:val="en-GB" w:eastAsia="it-IT"/>
              </w:rPr>
            </w:pPr>
          </w:p>
        </w:tc>
        <w:tc>
          <w:tcPr>
            <w:tcW w:w="3543" w:type="dxa"/>
            <w:noWrap/>
          </w:tcPr>
          <w:p w14:paraId="52937FF2"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w:t>
            </w:r>
            <w:r>
              <w:rPr>
                <w:rFonts w:ascii="Arial" w:hAnsi="Arial" w:cs="Arial"/>
                <w:sz w:val="22"/>
                <w:szCs w:val="22"/>
              </w:rPr>
              <w:t>-0.0</w:t>
            </w:r>
            <w:r w:rsidRPr="007271B5">
              <w:rPr>
                <w:rFonts w:ascii="Arial" w:hAnsi="Arial" w:cs="Arial"/>
                <w:sz w:val="22"/>
                <w:szCs w:val="22"/>
              </w:rPr>
              <w:t xml:space="preserve">08   </w:t>
            </w:r>
            <w:r>
              <w:rPr>
                <w:rFonts w:ascii="Arial" w:hAnsi="Arial" w:cs="Arial"/>
                <w:sz w:val="22"/>
                <w:szCs w:val="22"/>
              </w:rPr>
              <w:t>0.0</w:t>
            </w:r>
            <w:r w:rsidRPr="007271B5">
              <w:rPr>
                <w:rFonts w:ascii="Arial" w:hAnsi="Arial" w:cs="Arial"/>
                <w:sz w:val="22"/>
                <w:szCs w:val="22"/>
              </w:rPr>
              <w:t>09</w:t>
            </w:r>
            <w:r w:rsidRPr="00263505">
              <w:rPr>
                <w:rFonts w:ascii="Arial" w:hAnsi="Arial" w:cs="Arial"/>
                <w:sz w:val="22"/>
                <w:szCs w:val="22"/>
              </w:rPr>
              <w:t>]</w:t>
            </w:r>
          </w:p>
        </w:tc>
        <w:tc>
          <w:tcPr>
            <w:tcW w:w="2835" w:type="dxa"/>
          </w:tcPr>
          <w:p w14:paraId="7FA044F2"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w:t>
            </w:r>
            <w:r>
              <w:rPr>
                <w:rFonts w:ascii="Arial" w:hAnsi="Arial" w:cs="Arial"/>
                <w:sz w:val="22"/>
                <w:szCs w:val="22"/>
              </w:rPr>
              <w:t>-0.0</w:t>
            </w:r>
            <w:r w:rsidRPr="00633FB3">
              <w:rPr>
                <w:rFonts w:ascii="Arial" w:hAnsi="Arial" w:cs="Arial"/>
                <w:sz w:val="22"/>
                <w:szCs w:val="22"/>
              </w:rPr>
              <w:t xml:space="preserve">28   </w:t>
            </w:r>
            <w:r>
              <w:rPr>
                <w:rFonts w:ascii="Arial" w:hAnsi="Arial" w:cs="Arial"/>
                <w:sz w:val="22"/>
                <w:szCs w:val="22"/>
              </w:rPr>
              <w:t>0.0</w:t>
            </w:r>
            <w:r w:rsidRPr="00633FB3">
              <w:rPr>
                <w:rFonts w:ascii="Arial" w:hAnsi="Arial" w:cs="Arial"/>
                <w:sz w:val="22"/>
                <w:szCs w:val="22"/>
              </w:rPr>
              <w:t>15</w:t>
            </w:r>
            <w:r w:rsidRPr="00263505">
              <w:rPr>
                <w:rFonts w:ascii="Arial" w:hAnsi="Arial" w:cs="Arial"/>
                <w:sz w:val="22"/>
                <w:szCs w:val="22"/>
              </w:rPr>
              <w:t>]</w:t>
            </w:r>
          </w:p>
        </w:tc>
      </w:tr>
      <w:tr w:rsidR="005F22A1" w:rsidRPr="00263505" w14:paraId="156AE6D9" w14:textId="77777777" w:rsidTr="00A85CF0">
        <w:trPr>
          <w:trHeight w:val="280"/>
        </w:trPr>
        <w:tc>
          <w:tcPr>
            <w:tcW w:w="3256" w:type="dxa"/>
            <w:noWrap/>
          </w:tcPr>
          <w:p w14:paraId="0EDC0B70" w14:textId="77777777" w:rsidR="005F22A1" w:rsidRPr="00263505" w:rsidRDefault="005F22A1" w:rsidP="00A85CF0">
            <w:pPr>
              <w:spacing w:line="276" w:lineRule="auto"/>
              <w:rPr>
                <w:rFonts w:ascii="Arial" w:eastAsia="Times New Roman" w:hAnsi="Arial" w:cs="Arial"/>
                <w:sz w:val="22"/>
                <w:szCs w:val="22"/>
                <w:lang w:val="en-GB" w:eastAsia="it-IT"/>
              </w:rPr>
            </w:pPr>
            <w:r w:rsidRPr="00263505">
              <w:rPr>
                <w:rFonts w:ascii="Arial" w:eastAsia="Times New Roman" w:hAnsi="Arial" w:cs="Arial"/>
                <w:sz w:val="22"/>
                <w:szCs w:val="22"/>
                <w:lang w:val="en-GB" w:eastAsia="it-IT"/>
              </w:rPr>
              <w:t>March</w:t>
            </w:r>
          </w:p>
        </w:tc>
        <w:tc>
          <w:tcPr>
            <w:tcW w:w="3543" w:type="dxa"/>
            <w:noWrap/>
          </w:tcPr>
          <w:p w14:paraId="2AAF9278"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-0.001</w:t>
            </w:r>
          </w:p>
        </w:tc>
        <w:tc>
          <w:tcPr>
            <w:tcW w:w="2835" w:type="dxa"/>
          </w:tcPr>
          <w:p w14:paraId="2C92C3B6"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-0.006</w:t>
            </w:r>
          </w:p>
        </w:tc>
      </w:tr>
      <w:tr w:rsidR="005F22A1" w:rsidRPr="00263505" w14:paraId="660F9F62" w14:textId="77777777" w:rsidTr="00A85CF0">
        <w:trPr>
          <w:trHeight w:val="280"/>
        </w:trPr>
        <w:tc>
          <w:tcPr>
            <w:tcW w:w="3256" w:type="dxa"/>
            <w:noWrap/>
          </w:tcPr>
          <w:p w14:paraId="4126E27B" w14:textId="77777777" w:rsidR="005F22A1" w:rsidRPr="00263505" w:rsidRDefault="005F22A1" w:rsidP="00A85CF0">
            <w:pPr>
              <w:spacing w:line="276" w:lineRule="auto"/>
              <w:rPr>
                <w:rFonts w:ascii="Arial" w:eastAsia="Times New Roman" w:hAnsi="Arial" w:cs="Arial"/>
                <w:sz w:val="22"/>
                <w:szCs w:val="22"/>
                <w:lang w:val="en-GB" w:eastAsia="it-IT"/>
              </w:rPr>
            </w:pPr>
          </w:p>
        </w:tc>
        <w:tc>
          <w:tcPr>
            <w:tcW w:w="3543" w:type="dxa"/>
            <w:noWrap/>
          </w:tcPr>
          <w:p w14:paraId="0BCB65BF"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w:t>
            </w:r>
            <w:r>
              <w:rPr>
                <w:rFonts w:ascii="Arial" w:hAnsi="Arial" w:cs="Arial"/>
                <w:sz w:val="22"/>
                <w:szCs w:val="22"/>
              </w:rPr>
              <w:t>-0.0</w:t>
            </w:r>
            <w:r w:rsidRPr="007271B5">
              <w:rPr>
                <w:rFonts w:ascii="Arial" w:hAnsi="Arial" w:cs="Arial"/>
                <w:sz w:val="22"/>
                <w:szCs w:val="22"/>
              </w:rPr>
              <w:t xml:space="preserve">10    </w:t>
            </w:r>
            <w:r>
              <w:rPr>
                <w:rFonts w:ascii="Arial" w:hAnsi="Arial" w:cs="Arial"/>
                <w:sz w:val="22"/>
                <w:szCs w:val="22"/>
              </w:rPr>
              <w:t>0.0</w:t>
            </w:r>
            <w:r w:rsidRPr="007271B5">
              <w:rPr>
                <w:rFonts w:ascii="Arial" w:hAnsi="Arial" w:cs="Arial"/>
                <w:sz w:val="22"/>
                <w:szCs w:val="22"/>
              </w:rPr>
              <w:t>07</w:t>
            </w:r>
            <w:r w:rsidRPr="00263505">
              <w:rPr>
                <w:rFonts w:ascii="Arial" w:hAnsi="Arial" w:cs="Arial"/>
                <w:sz w:val="22"/>
                <w:szCs w:val="22"/>
              </w:rPr>
              <w:t>]</w:t>
            </w:r>
          </w:p>
        </w:tc>
        <w:tc>
          <w:tcPr>
            <w:tcW w:w="2835" w:type="dxa"/>
          </w:tcPr>
          <w:p w14:paraId="150B1ACB"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w:t>
            </w:r>
            <w:r>
              <w:rPr>
                <w:rFonts w:ascii="Arial" w:hAnsi="Arial" w:cs="Arial"/>
                <w:sz w:val="22"/>
                <w:szCs w:val="22"/>
              </w:rPr>
              <w:t>-0.0</w:t>
            </w:r>
            <w:r w:rsidRPr="00633FB3">
              <w:rPr>
                <w:rFonts w:ascii="Arial" w:hAnsi="Arial" w:cs="Arial"/>
                <w:sz w:val="22"/>
                <w:szCs w:val="22"/>
              </w:rPr>
              <w:t xml:space="preserve">28   </w:t>
            </w:r>
            <w:r>
              <w:rPr>
                <w:rFonts w:ascii="Arial" w:hAnsi="Arial" w:cs="Arial"/>
                <w:sz w:val="22"/>
                <w:szCs w:val="22"/>
              </w:rPr>
              <w:t>0.0</w:t>
            </w:r>
            <w:r w:rsidRPr="00633FB3">
              <w:rPr>
                <w:rFonts w:ascii="Arial" w:hAnsi="Arial" w:cs="Arial"/>
                <w:sz w:val="22"/>
                <w:szCs w:val="22"/>
              </w:rPr>
              <w:t>15</w:t>
            </w:r>
            <w:r w:rsidRPr="00263505">
              <w:rPr>
                <w:rFonts w:ascii="Arial" w:hAnsi="Arial" w:cs="Arial"/>
                <w:sz w:val="22"/>
                <w:szCs w:val="22"/>
              </w:rPr>
              <w:t>]</w:t>
            </w:r>
          </w:p>
        </w:tc>
      </w:tr>
      <w:tr w:rsidR="005F22A1" w:rsidRPr="00263505" w14:paraId="36D6DC5C" w14:textId="77777777" w:rsidTr="00A85CF0">
        <w:trPr>
          <w:trHeight w:val="280"/>
        </w:trPr>
        <w:tc>
          <w:tcPr>
            <w:tcW w:w="3256" w:type="dxa"/>
            <w:noWrap/>
          </w:tcPr>
          <w:p w14:paraId="006250F1" w14:textId="77777777" w:rsidR="005F22A1" w:rsidRPr="00263505" w:rsidRDefault="005F22A1" w:rsidP="00A85CF0">
            <w:pPr>
              <w:spacing w:line="276" w:lineRule="auto"/>
              <w:rPr>
                <w:rFonts w:ascii="Arial" w:eastAsia="Times New Roman" w:hAnsi="Arial" w:cs="Arial"/>
                <w:sz w:val="22"/>
                <w:szCs w:val="22"/>
                <w:lang w:val="en-GB" w:eastAsia="it-IT"/>
              </w:rPr>
            </w:pPr>
            <w:r w:rsidRPr="00263505">
              <w:rPr>
                <w:rFonts w:ascii="Arial" w:eastAsia="Times New Roman" w:hAnsi="Arial" w:cs="Arial"/>
                <w:sz w:val="22"/>
                <w:szCs w:val="22"/>
                <w:lang w:val="en-GB" w:eastAsia="it-IT"/>
              </w:rPr>
              <w:t>April</w:t>
            </w:r>
          </w:p>
        </w:tc>
        <w:tc>
          <w:tcPr>
            <w:tcW w:w="3543" w:type="dxa"/>
            <w:noWrap/>
          </w:tcPr>
          <w:p w14:paraId="56C7D4F6"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0.002</w:t>
            </w:r>
          </w:p>
        </w:tc>
        <w:tc>
          <w:tcPr>
            <w:tcW w:w="2835" w:type="dxa"/>
          </w:tcPr>
          <w:p w14:paraId="4B41D00A"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0.015</w:t>
            </w:r>
          </w:p>
        </w:tc>
      </w:tr>
      <w:tr w:rsidR="005F22A1" w:rsidRPr="00263505" w14:paraId="196B1FA7" w14:textId="77777777" w:rsidTr="00A85CF0">
        <w:trPr>
          <w:trHeight w:val="280"/>
        </w:trPr>
        <w:tc>
          <w:tcPr>
            <w:tcW w:w="3256" w:type="dxa"/>
            <w:noWrap/>
          </w:tcPr>
          <w:p w14:paraId="6BD08F42" w14:textId="77777777" w:rsidR="005F22A1" w:rsidRPr="00263505" w:rsidRDefault="005F22A1" w:rsidP="00A85CF0">
            <w:pPr>
              <w:spacing w:line="276" w:lineRule="auto"/>
              <w:rPr>
                <w:rFonts w:ascii="Arial" w:eastAsia="Times New Roman" w:hAnsi="Arial" w:cs="Arial"/>
                <w:sz w:val="22"/>
                <w:szCs w:val="22"/>
                <w:lang w:val="en-GB" w:eastAsia="it-IT"/>
              </w:rPr>
            </w:pPr>
          </w:p>
        </w:tc>
        <w:tc>
          <w:tcPr>
            <w:tcW w:w="3543" w:type="dxa"/>
            <w:noWrap/>
          </w:tcPr>
          <w:p w14:paraId="3B14CF03"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w:t>
            </w:r>
            <w:r>
              <w:rPr>
                <w:rFonts w:ascii="Arial" w:hAnsi="Arial" w:cs="Arial"/>
                <w:sz w:val="22"/>
                <w:szCs w:val="22"/>
              </w:rPr>
              <w:t>-0.0</w:t>
            </w:r>
            <w:r w:rsidRPr="007271B5">
              <w:rPr>
                <w:rFonts w:ascii="Arial" w:hAnsi="Arial" w:cs="Arial"/>
                <w:sz w:val="22"/>
                <w:szCs w:val="22"/>
              </w:rPr>
              <w:t xml:space="preserve">08   </w:t>
            </w:r>
            <w:r>
              <w:rPr>
                <w:rFonts w:ascii="Arial" w:hAnsi="Arial" w:cs="Arial"/>
                <w:sz w:val="22"/>
                <w:szCs w:val="22"/>
              </w:rPr>
              <w:t>0.0</w:t>
            </w:r>
            <w:r w:rsidRPr="007271B5">
              <w:rPr>
                <w:rFonts w:ascii="Arial" w:hAnsi="Arial" w:cs="Arial"/>
                <w:sz w:val="22"/>
                <w:szCs w:val="22"/>
              </w:rPr>
              <w:t>12</w:t>
            </w:r>
            <w:r w:rsidRPr="00263505">
              <w:rPr>
                <w:rFonts w:ascii="Arial" w:hAnsi="Arial" w:cs="Arial"/>
                <w:sz w:val="22"/>
                <w:szCs w:val="22"/>
              </w:rPr>
              <w:t>]</w:t>
            </w:r>
          </w:p>
        </w:tc>
        <w:tc>
          <w:tcPr>
            <w:tcW w:w="2835" w:type="dxa"/>
          </w:tcPr>
          <w:p w14:paraId="28567FA2"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w:t>
            </w:r>
            <w:r>
              <w:rPr>
                <w:rFonts w:ascii="Arial" w:hAnsi="Arial" w:cs="Arial"/>
                <w:sz w:val="22"/>
                <w:szCs w:val="22"/>
              </w:rPr>
              <w:t>-0.0</w:t>
            </w:r>
            <w:r w:rsidRPr="00633FB3">
              <w:rPr>
                <w:rFonts w:ascii="Arial" w:hAnsi="Arial" w:cs="Arial"/>
                <w:sz w:val="22"/>
                <w:szCs w:val="22"/>
              </w:rPr>
              <w:t xml:space="preserve">06   </w:t>
            </w:r>
            <w:r>
              <w:rPr>
                <w:rFonts w:ascii="Arial" w:hAnsi="Arial" w:cs="Arial"/>
                <w:sz w:val="22"/>
                <w:szCs w:val="22"/>
              </w:rPr>
              <w:t>0.0</w:t>
            </w:r>
            <w:r w:rsidRPr="00633FB3">
              <w:rPr>
                <w:rFonts w:ascii="Arial" w:hAnsi="Arial" w:cs="Arial"/>
                <w:sz w:val="22"/>
                <w:szCs w:val="22"/>
              </w:rPr>
              <w:t>37</w:t>
            </w:r>
            <w:r w:rsidRPr="00263505">
              <w:rPr>
                <w:rFonts w:ascii="Arial" w:hAnsi="Arial" w:cs="Arial"/>
                <w:sz w:val="22"/>
                <w:szCs w:val="22"/>
              </w:rPr>
              <w:t>]</w:t>
            </w:r>
          </w:p>
        </w:tc>
      </w:tr>
      <w:tr w:rsidR="005F22A1" w:rsidRPr="00263505" w14:paraId="7B8E20B6" w14:textId="77777777" w:rsidTr="00A85CF0">
        <w:trPr>
          <w:trHeight w:val="280"/>
        </w:trPr>
        <w:tc>
          <w:tcPr>
            <w:tcW w:w="3256" w:type="dxa"/>
            <w:noWrap/>
          </w:tcPr>
          <w:p w14:paraId="3DAA0D2E" w14:textId="77777777" w:rsidR="005F22A1" w:rsidRPr="00263505" w:rsidRDefault="005F22A1" w:rsidP="00A85CF0">
            <w:pPr>
              <w:spacing w:line="276" w:lineRule="auto"/>
              <w:rPr>
                <w:rFonts w:ascii="Arial" w:eastAsia="Times New Roman" w:hAnsi="Arial" w:cs="Arial"/>
                <w:sz w:val="22"/>
                <w:szCs w:val="22"/>
                <w:lang w:val="en-GB" w:eastAsia="it-IT"/>
              </w:rPr>
            </w:pPr>
            <w:r w:rsidRPr="00263505">
              <w:rPr>
                <w:rFonts w:ascii="Arial" w:eastAsia="Times New Roman" w:hAnsi="Arial" w:cs="Arial"/>
                <w:sz w:val="22"/>
                <w:szCs w:val="22"/>
                <w:lang w:val="en-GB" w:eastAsia="it-IT"/>
              </w:rPr>
              <w:t>May</w:t>
            </w:r>
          </w:p>
        </w:tc>
        <w:tc>
          <w:tcPr>
            <w:tcW w:w="3543" w:type="dxa"/>
            <w:noWrap/>
          </w:tcPr>
          <w:p w14:paraId="3FC86A70"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0.012**</w:t>
            </w:r>
          </w:p>
        </w:tc>
        <w:tc>
          <w:tcPr>
            <w:tcW w:w="2835" w:type="dxa"/>
          </w:tcPr>
          <w:p w14:paraId="06A82488"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-0.008</w:t>
            </w:r>
          </w:p>
        </w:tc>
      </w:tr>
      <w:tr w:rsidR="005F22A1" w:rsidRPr="00263505" w14:paraId="0AE153E1" w14:textId="77777777" w:rsidTr="00A85CF0">
        <w:trPr>
          <w:trHeight w:val="280"/>
        </w:trPr>
        <w:tc>
          <w:tcPr>
            <w:tcW w:w="3256" w:type="dxa"/>
            <w:noWrap/>
          </w:tcPr>
          <w:p w14:paraId="1689E5DF" w14:textId="77777777" w:rsidR="005F22A1" w:rsidRPr="00263505" w:rsidRDefault="005F22A1" w:rsidP="00A85CF0">
            <w:pPr>
              <w:spacing w:line="276" w:lineRule="auto"/>
              <w:rPr>
                <w:rFonts w:ascii="Arial" w:eastAsia="Times New Roman" w:hAnsi="Arial" w:cs="Arial"/>
                <w:sz w:val="22"/>
                <w:szCs w:val="22"/>
                <w:lang w:val="en-GB" w:eastAsia="it-IT"/>
              </w:rPr>
            </w:pPr>
          </w:p>
        </w:tc>
        <w:tc>
          <w:tcPr>
            <w:tcW w:w="3543" w:type="dxa"/>
            <w:noWrap/>
          </w:tcPr>
          <w:p w14:paraId="43446A50" w14:textId="77777777" w:rsidR="005F22A1" w:rsidRPr="00263505" w:rsidRDefault="005F22A1" w:rsidP="00A85CF0">
            <w:pPr>
              <w:widowControl w:val="0"/>
              <w:autoSpaceDE w:val="0"/>
              <w:autoSpaceDN w:val="0"/>
              <w:adjustRightInd w:val="0"/>
              <w:jc w:val="center"/>
              <w:rPr>
                <w:rFonts w:ascii="Arial" w:hAnsi="Arial" w:cs="Arial"/>
                <w:sz w:val="22"/>
                <w:szCs w:val="22"/>
              </w:rPr>
            </w:pPr>
            <w:r>
              <w:rPr>
                <w:rFonts w:ascii="Arial" w:hAnsi="Arial" w:cs="Arial"/>
                <w:sz w:val="22"/>
                <w:szCs w:val="22"/>
              </w:rPr>
              <w:t>[0.0</w:t>
            </w:r>
            <w:r w:rsidRPr="007271B5">
              <w:rPr>
                <w:rFonts w:ascii="Arial" w:hAnsi="Arial" w:cs="Arial"/>
                <w:sz w:val="22"/>
                <w:szCs w:val="22"/>
              </w:rPr>
              <w:t xml:space="preserve">02   </w:t>
            </w:r>
            <w:r>
              <w:rPr>
                <w:rFonts w:ascii="Arial" w:hAnsi="Arial" w:cs="Arial"/>
                <w:sz w:val="22"/>
                <w:szCs w:val="22"/>
              </w:rPr>
              <w:t>0.0</w:t>
            </w:r>
            <w:r w:rsidRPr="007271B5">
              <w:rPr>
                <w:rFonts w:ascii="Arial" w:hAnsi="Arial" w:cs="Arial"/>
                <w:sz w:val="22"/>
                <w:szCs w:val="22"/>
              </w:rPr>
              <w:t>21</w:t>
            </w:r>
            <w:r w:rsidRPr="00263505">
              <w:rPr>
                <w:rFonts w:ascii="Arial" w:hAnsi="Arial" w:cs="Arial"/>
                <w:sz w:val="22"/>
                <w:szCs w:val="22"/>
              </w:rPr>
              <w:t>]</w:t>
            </w:r>
          </w:p>
        </w:tc>
        <w:tc>
          <w:tcPr>
            <w:tcW w:w="2835" w:type="dxa"/>
          </w:tcPr>
          <w:p w14:paraId="32AF51C9"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w:t>
            </w:r>
            <w:r>
              <w:rPr>
                <w:rFonts w:ascii="Arial" w:hAnsi="Arial" w:cs="Arial"/>
                <w:sz w:val="22"/>
                <w:szCs w:val="22"/>
              </w:rPr>
              <w:t>-0.0</w:t>
            </w:r>
            <w:r w:rsidRPr="00633FB3">
              <w:rPr>
                <w:rFonts w:ascii="Arial" w:hAnsi="Arial" w:cs="Arial"/>
                <w:sz w:val="22"/>
                <w:szCs w:val="22"/>
              </w:rPr>
              <w:t xml:space="preserve">30   </w:t>
            </w:r>
            <w:r>
              <w:rPr>
                <w:rFonts w:ascii="Arial" w:hAnsi="Arial" w:cs="Arial"/>
                <w:sz w:val="22"/>
                <w:szCs w:val="22"/>
              </w:rPr>
              <w:t>0.0</w:t>
            </w:r>
            <w:r w:rsidRPr="00633FB3">
              <w:rPr>
                <w:rFonts w:ascii="Arial" w:hAnsi="Arial" w:cs="Arial"/>
                <w:sz w:val="22"/>
                <w:szCs w:val="22"/>
              </w:rPr>
              <w:t>13</w:t>
            </w:r>
            <w:r w:rsidRPr="00263505">
              <w:rPr>
                <w:rFonts w:ascii="Arial" w:hAnsi="Arial" w:cs="Arial"/>
                <w:sz w:val="22"/>
                <w:szCs w:val="22"/>
              </w:rPr>
              <w:t>]</w:t>
            </w:r>
          </w:p>
        </w:tc>
      </w:tr>
      <w:tr w:rsidR="005F22A1" w:rsidRPr="00263505" w14:paraId="450A1E40" w14:textId="77777777" w:rsidTr="00A85CF0">
        <w:trPr>
          <w:trHeight w:val="280"/>
        </w:trPr>
        <w:tc>
          <w:tcPr>
            <w:tcW w:w="3256" w:type="dxa"/>
            <w:noWrap/>
          </w:tcPr>
          <w:p w14:paraId="015B99A3" w14:textId="77777777" w:rsidR="005F22A1" w:rsidRPr="00263505" w:rsidRDefault="005F22A1" w:rsidP="00A85CF0">
            <w:pPr>
              <w:spacing w:line="276" w:lineRule="auto"/>
              <w:rPr>
                <w:rFonts w:ascii="Arial" w:eastAsia="Times New Roman" w:hAnsi="Arial" w:cs="Arial"/>
                <w:sz w:val="22"/>
                <w:szCs w:val="22"/>
                <w:lang w:val="en-GB" w:eastAsia="it-IT"/>
              </w:rPr>
            </w:pPr>
            <w:r w:rsidRPr="00263505">
              <w:rPr>
                <w:rFonts w:ascii="Arial" w:eastAsia="Times New Roman" w:hAnsi="Arial" w:cs="Arial"/>
                <w:sz w:val="22"/>
                <w:szCs w:val="22"/>
                <w:lang w:val="en-GB" w:eastAsia="it-IT"/>
              </w:rPr>
              <w:t>June</w:t>
            </w:r>
          </w:p>
        </w:tc>
        <w:tc>
          <w:tcPr>
            <w:tcW w:w="3543" w:type="dxa"/>
            <w:noWrap/>
          </w:tcPr>
          <w:p w14:paraId="3221ACDA"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0.009*</w:t>
            </w:r>
          </w:p>
        </w:tc>
        <w:tc>
          <w:tcPr>
            <w:tcW w:w="2835" w:type="dxa"/>
          </w:tcPr>
          <w:p w14:paraId="50F0E83C"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-0.013</w:t>
            </w:r>
          </w:p>
        </w:tc>
      </w:tr>
      <w:tr w:rsidR="005F22A1" w:rsidRPr="00263505" w14:paraId="65394F8C" w14:textId="77777777" w:rsidTr="00A85CF0">
        <w:trPr>
          <w:trHeight w:val="280"/>
        </w:trPr>
        <w:tc>
          <w:tcPr>
            <w:tcW w:w="3256" w:type="dxa"/>
            <w:noWrap/>
          </w:tcPr>
          <w:p w14:paraId="30375451" w14:textId="77777777" w:rsidR="005F22A1" w:rsidRPr="00263505" w:rsidRDefault="005F22A1" w:rsidP="00A85CF0">
            <w:pPr>
              <w:spacing w:line="276" w:lineRule="auto"/>
              <w:rPr>
                <w:rFonts w:ascii="Arial" w:eastAsia="Times New Roman" w:hAnsi="Arial" w:cs="Arial"/>
                <w:sz w:val="22"/>
                <w:szCs w:val="22"/>
                <w:lang w:val="en-GB" w:eastAsia="it-IT"/>
              </w:rPr>
            </w:pPr>
          </w:p>
        </w:tc>
        <w:tc>
          <w:tcPr>
            <w:tcW w:w="3543" w:type="dxa"/>
            <w:noWrap/>
          </w:tcPr>
          <w:p w14:paraId="55AA83D0"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w:t>
            </w:r>
            <w:r>
              <w:rPr>
                <w:rFonts w:ascii="Arial" w:hAnsi="Arial" w:cs="Arial"/>
                <w:sz w:val="22"/>
                <w:szCs w:val="22"/>
              </w:rPr>
              <w:t>-0.0</w:t>
            </w:r>
            <w:r w:rsidRPr="007271B5">
              <w:rPr>
                <w:rFonts w:ascii="Arial" w:hAnsi="Arial" w:cs="Arial"/>
                <w:sz w:val="22"/>
                <w:szCs w:val="22"/>
              </w:rPr>
              <w:t xml:space="preserve">00   </w:t>
            </w:r>
            <w:r>
              <w:rPr>
                <w:rFonts w:ascii="Arial" w:hAnsi="Arial" w:cs="Arial"/>
                <w:sz w:val="22"/>
                <w:szCs w:val="22"/>
              </w:rPr>
              <w:t>0.0</w:t>
            </w:r>
            <w:r w:rsidRPr="007271B5">
              <w:rPr>
                <w:rFonts w:ascii="Arial" w:hAnsi="Arial" w:cs="Arial"/>
                <w:sz w:val="22"/>
                <w:szCs w:val="22"/>
              </w:rPr>
              <w:t>18</w:t>
            </w:r>
            <w:r w:rsidRPr="00263505">
              <w:rPr>
                <w:rFonts w:ascii="Arial" w:hAnsi="Arial" w:cs="Arial"/>
                <w:sz w:val="22"/>
                <w:szCs w:val="22"/>
              </w:rPr>
              <w:t>]</w:t>
            </w:r>
          </w:p>
        </w:tc>
        <w:tc>
          <w:tcPr>
            <w:tcW w:w="2835" w:type="dxa"/>
          </w:tcPr>
          <w:p w14:paraId="098F9AFB"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w:t>
            </w:r>
            <w:r>
              <w:rPr>
                <w:rFonts w:ascii="Arial" w:hAnsi="Arial" w:cs="Arial"/>
                <w:sz w:val="22"/>
                <w:szCs w:val="22"/>
              </w:rPr>
              <w:t>-0.0</w:t>
            </w:r>
            <w:r w:rsidRPr="00633FB3">
              <w:rPr>
                <w:rFonts w:ascii="Arial" w:hAnsi="Arial" w:cs="Arial"/>
                <w:sz w:val="22"/>
                <w:szCs w:val="22"/>
              </w:rPr>
              <w:t xml:space="preserve">36   </w:t>
            </w:r>
            <w:r>
              <w:rPr>
                <w:rFonts w:ascii="Arial" w:hAnsi="Arial" w:cs="Arial"/>
                <w:sz w:val="22"/>
                <w:szCs w:val="22"/>
              </w:rPr>
              <w:t>0.0</w:t>
            </w:r>
            <w:r w:rsidRPr="00633FB3">
              <w:rPr>
                <w:rFonts w:ascii="Arial" w:hAnsi="Arial" w:cs="Arial"/>
                <w:sz w:val="22"/>
                <w:szCs w:val="22"/>
              </w:rPr>
              <w:t>09</w:t>
            </w:r>
            <w:r w:rsidRPr="00263505">
              <w:rPr>
                <w:rFonts w:ascii="Arial" w:hAnsi="Arial" w:cs="Arial"/>
                <w:sz w:val="22"/>
                <w:szCs w:val="22"/>
              </w:rPr>
              <w:t>]</w:t>
            </w:r>
          </w:p>
        </w:tc>
      </w:tr>
      <w:tr w:rsidR="005F22A1" w:rsidRPr="00263505" w14:paraId="43966D23" w14:textId="77777777" w:rsidTr="00A85CF0">
        <w:trPr>
          <w:trHeight w:val="280"/>
        </w:trPr>
        <w:tc>
          <w:tcPr>
            <w:tcW w:w="3256" w:type="dxa"/>
            <w:noWrap/>
          </w:tcPr>
          <w:p w14:paraId="62AD88D2" w14:textId="77777777" w:rsidR="005F22A1" w:rsidRPr="00263505" w:rsidRDefault="005F22A1" w:rsidP="00A85CF0">
            <w:pPr>
              <w:spacing w:line="276" w:lineRule="auto"/>
              <w:rPr>
                <w:rFonts w:ascii="Arial" w:eastAsia="Times New Roman" w:hAnsi="Arial" w:cs="Arial"/>
                <w:sz w:val="22"/>
                <w:szCs w:val="22"/>
                <w:lang w:val="en-GB" w:eastAsia="it-IT"/>
              </w:rPr>
            </w:pPr>
            <w:r w:rsidRPr="00263505">
              <w:rPr>
                <w:rFonts w:ascii="Arial" w:eastAsia="Times New Roman" w:hAnsi="Arial" w:cs="Arial"/>
                <w:sz w:val="22"/>
                <w:szCs w:val="22"/>
                <w:lang w:val="en-GB" w:eastAsia="it-IT"/>
              </w:rPr>
              <w:t>July</w:t>
            </w:r>
          </w:p>
        </w:tc>
        <w:tc>
          <w:tcPr>
            <w:tcW w:w="3543" w:type="dxa"/>
            <w:noWrap/>
          </w:tcPr>
          <w:p w14:paraId="3666CDC3"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-0.001</w:t>
            </w:r>
          </w:p>
        </w:tc>
        <w:tc>
          <w:tcPr>
            <w:tcW w:w="2835" w:type="dxa"/>
          </w:tcPr>
          <w:p w14:paraId="20F073C7"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-0.020*</w:t>
            </w:r>
          </w:p>
        </w:tc>
      </w:tr>
      <w:tr w:rsidR="005F22A1" w:rsidRPr="00263505" w14:paraId="697A8DCE" w14:textId="77777777" w:rsidTr="00A85CF0">
        <w:trPr>
          <w:trHeight w:val="280"/>
        </w:trPr>
        <w:tc>
          <w:tcPr>
            <w:tcW w:w="3256" w:type="dxa"/>
            <w:noWrap/>
          </w:tcPr>
          <w:p w14:paraId="7CE5BB5E" w14:textId="77777777" w:rsidR="005F22A1" w:rsidRPr="00263505" w:rsidRDefault="005F22A1" w:rsidP="00A85CF0">
            <w:pPr>
              <w:spacing w:line="276" w:lineRule="auto"/>
              <w:rPr>
                <w:rFonts w:ascii="Arial" w:eastAsia="Times New Roman" w:hAnsi="Arial" w:cs="Arial"/>
                <w:sz w:val="22"/>
                <w:szCs w:val="22"/>
                <w:lang w:val="en-GB" w:eastAsia="it-IT"/>
              </w:rPr>
            </w:pPr>
          </w:p>
        </w:tc>
        <w:tc>
          <w:tcPr>
            <w:tcW w:w="3543" w:type="dxa"/>
            <w:noWrap/>
          </w:tcPr>
          <w:p w14:paraId="1451F552"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w:t>
            </w:r>
            <w:r>
              <w:rPr>
                <w:rFonts w:ascii="Arial" w:hAnsi="Arial" w:cs="Arial"/>
                <w:sz w:val="22"/>
                <w:szCs w:val="22"/>
              </w:rPr>
              <w:t>-0.0</w:t>
            </w:r>
            <w:r w:rsidRPr="007271B5">
              <w:rPr>
                <w:rFonts w:ascii="Arial" w:hAnsi="Arial" w:cs="Arial"/>
                <w:sz w:val="22"/>
                <w:szCs w:val="22"/>
              </w:rPr>
              <w:t xml:space="preserve">10   </w:t>
            </w:r>
            <w:r>
              <w:rPr>
                <w:rFonts w:ascii="Arial" w:hAnsi="Arial" w:cs="Arial"/>
                <w:sz w:val="22"/>
                <w:szCs w:val="22"/>
              </w:rPr>
              <w:t>0.0</w:t>
            </w:r>
            <w:r w:rsidRPr="007271B5">
              <w:rPr>
                <w:rFonts w:ascii="Arial" w:hAnsi="Arial" w:cs="Arial"/>
                <w:sz w:val="22"/>
                <w:szCs w:val="22"/>
              </w:rPr>
              <w:t>07</w:t>
            </w:r>
            <w:r w:rsidRPr="00263505">
              <w:rPr>
                <w:rFonts w:ascii="Arial" w:hAnsi="Arial" w:cs="Arial"/>
                <w:sz w:val="22"/>
                <w:szCs w:val="22"/>
              </w:rPr>
              <w:t>]</w:t>
            </w:r>
          </w:p>
        </w:tc>
        <w:tc>
          <w:tcPr>
            <w:tcW w:w="2835" w:type="dxa"/>
          </w:tcPr>
          <w:p w14:paraId="273CFB1F"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w:t>
            </w:r>
            <w:r>
              <w:rPr>
                <w:rFonts w:ascii="Arial" w:hAnsi="Arial" w:cs="Arial"/>
                <w:sz w:val="22"/>
                <w:szCs w:val="22"/>
              </w:rPr>
              <w:t>-0.0</w:t>
            </w:r>
            <w:r w:rsidRPr="00633FB3">
              <w:rPr>
                <w:rFonts w:ascii="Arial" w:hAnsi="Arial" w:cs="Arial"/>
                <w:sz w:val="22"/>
                <w:szCs w:val="22"/>
              </w:rPr>
              <w:t xml:space="preserve">43   </w:t>
            </w:r>
            <w:r>
              <w:rPr>
                <w:rFonts w:ascii="Arial" w:hAnsi="Arial" w:cs="Arial"/>
                <w:sz w:val="22"/>
                <w:szCs w:val="22"/>
              </w:rPr>
              <w:t>0.0</w:t>
            </w:r>
            <w:r w:rsidRPr="00633FB3">
              <w:rPr>
                <w:rFonts w:ascii="Arial" w:hAnsi="Arial" w:cs="Arial"/>
                <w:sz w:val="22"/>
                <w:szCs w:val="22"/>
              </w:rPr>
              <w:t>01</w:t>
            </w:r>
            <w:r w:rsidRPr="00263505">
              <w:rPr>
                <w:rFonts w:ascii="Arial" w:hAnsi="Arial" w:cs="Arial"/>
                <w:sz w:val="22"/>
                <w:szCs w:val="22"/>
              </w:rPr>
              <w:t>]</w:t>
            </w:r>
          </w:p>
        </w:tc>
      </w:tr>
      <w:tr w:rsidR="005F22A1" w:rsidRPr="00263505" w14:paraId="30FE4FF7" w14:textId="77777777" w:rsidTr="00A85CF0">
        <w:trPr>
          <w:trHeight w:val="280"/>
        </w:trPr>
        <w:tc>
          <w:tcPr>
            <w:tcW w:w="3256" w:type="dxa"/>
            <w:noWrap/>
          </w:tcPr>
          <w:p w14:paraId="1D9F04DC" w14:textId="77777777" w:rsidR="005F22A1" w:rsidRPr="00263505" w:rsidRDefault="005F22A1" w:rsidP="00A85CF0">
            <w:pPr>
              <w:spacing w:line="276" w:lineRule="auto"/>
              <w:rPr>
                <w:rFonts w:ascii="Arial" w:eastAsia="Times New Roman" w:hAnsi="Arial" w:cs="Arial"/>
                <w:sz w:val="22"/>
                <w:szCs w:val="22"/>
                <w:lang w:val="en-GB" w:eastAsia="it-IT"/>
              </w:rPr>
            </w:pPr>
            <w:r w:rsidRPr="00263505">
              <w:rPr>
                <w:rFonts w:ascii="Arial" w:eastAsia="Times New Roman" w:hAnsi="Arial" w:cs="Arial"/>
                <w:sz w:val="22"/>
                <w:szCs w:val="22"/>
                <w:lang w:val="en-GB" w:eastAsia="it-IT"/>
              </w:rPr>
              <w:t>August</w:t>
            </w:r>
          </w:p>
        </w:tc>
        <w:tc>
          <w:tcPr>
            <w:tcW w:w="3543" w:type="dxa"/>
            <w:noWrap/>
          </w:tcPr>
          <w:p w14:paraId="788A2A69"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0.00</w:t>
            </w:r>
            <w:r>
              <w:rPr>
                <w:rFonts w:ascii="Arial" w:hAnsi="Arial" w:cs="Arial"/>
                <w:sz w:val="22"/>
                <w:szCs w:val="22"/>
              </w:rPr>
              <w:t>1</w:t>
            </w:r>
          </w:p>
        </w:tc>
        <w:tc>
          <w:tcPr>
            <w:tcW w:w="2835" w:type="dxa"/>
          </w:tcPr>
          <w:p w14:paraId="6789EAB7"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-0.023*</w:t>
            </w:r>
          </w:p>
        </w:tc>
      </w:tr>
      <w:tr w:rsidR="005F22A1" w:rsidRPr="00263505" w14:paraId="765C2747" w14:textId="77777777" w:rsidTr="00A85CF0">
        <w:trPr>
          <w:trHeight w:val="280"/>
        </w:trPr>
        <w:tc>
          <w:tcPr>
            <w:tcW w:w="3256" w:type="dxa"/>
            <w:noWrap/>
          </w:tcPr>
          <w:p w14:paraId="274E7646" w14:textId="77777777" w:rsidR="005F22A1" w:rsidRPr="00263505" w:rsidRDefault="005F22A1" w:rsidP="00A85CF0">
            <w:pPr>
              <w:spacing w:line="276" w:lineRule="auto"/>
              <w:rPr>
                <w:rFonts w:ascii="Arial" w:eastAsia="Times New Roman" w:hAnsi="Arial" w:cs="Arial"/>
                <w:sz w:val="22"/>
                <w:szCs w:val="22"/>
                <w:lang w:val="en-GB" w:eastAsia="it-IT"/>
              </w:rPr>
            </w:pPr>
          </w:p>
        </w:tc>
        <w:tc>
          <w:tcPr>
            <w:tcW w:w="3543" w:type="dxa"/>
            <w:noWrap/>
          </w:tcPr>
          <w:p w14:paraId="081C101C" w14:textId="7E947971"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w:t>
            </w:r>
            <w:r>
              <w:rPr>
                <w:rFonts w:ascii="Arial" w:hAnsi="Arial" w:cs="Arial"/>
                <w:sz w:val="22"/>
                <w:szCs w:val="22"/>
              </w:rPr>
              <w:t>-0.0</w:t>
            </w:r>
            <w:r w:rsidRPr="007271B5">
              <w:rPr>
                <w:rFonts w:ascii="Arial" w:hAnsi="Arial" w:cs="Arial"/>
                <w:sz w:val="22"/>
                <w:szCs w:val="22"/>
              </w:rPr>
              <w:t>10</w:t>
            </w:r>
            <w:r w:rsidR="009C31A2">
              <w:rPr>
                <w:rFonts w:ascii="Arial" w:hAnsi="Arial" w:cs="Arial"/>
                <w:sz w:val="22"/>
                <w:szCs w:val="22"/>
              </w:rPr>
              <w:t xml:space="preserve"> </w:t>
            </w:r>
            <w:r w:rsidRPr="007271B5">
              <w:rPr>
                <w:rFonts w:ascii="Arial" w:hAnsi="Arial" w:cs="Arial"/>
                <w:sz w:val="22"/>
                <w:szCs w:val="22"/>
              </w:rPr>
              <w:t xml:space="preserve">  </w:t>
            </w:r>
            <w:r>
              <w:rPr>
                <w:rFonts w:ascii="Arial" w:hAnsi="Arial" w:cs="Arial"/>
                <w:sz w:val="22"/>
                <w:szCs w:val="22"/>
              </w:rPr>
              <w:t>0.0</w:t>
            </w:r>
            <w:r w:rsidRPr="007271B5">
              <w:rPr>
                <w:rFonts w:ascii="Arial" w:hAnsi="Arial" w:cs="Arial"/>
                <w:sz w:val="22"/>
                <w:szCs w:val="22"/>
              </w:rPr>
              <w:t>11</w:t>
            </w:r>
            <w:r w:rsidRPr="00263505">
              <w:rPr>
                <w:rFonts w:ascii="Arial" w:hAnsi="Arial" w:cs="Arial"/>
                <w:sz w:val="22"/>
                <w:szCs w:val="22"/>
              </w:rPr>
              <w:t>]</w:t>
            </w:r>
          </w:p>
        </w:tc>
        <w:tc>
          <w:tcPr>
            <w:tcW w:w="2835" w:type="dxa"/>
          </w:tcPr>
          <w:p w14:paraId="37A2A9E2"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w:t>
            </w:r>
            <w:r>
              <w:rPr>
                <w:rFonts w:ascii="Arial" w:hAnsi="Arial" w:cs="Arial"/>
                <w:sz w:val="22"/>
                <w:szCs w:val="22"/>
              </w:rPr>
              <w:t>-0.0</w:t>
            </w:r>
            <w:r w:rsidRPr="00633FB3">
              <w:rPr>
                <w:rFonts w:ascii="Arial" w:hAnsi="Arial" w:cs="Arial"/>
                <w:sz w:val="22"/>
                <w:szCs w:val="22"/>
              </w:rPr>
              <w:t xml:space="preserve">47   </w:t>
            </w:r>
            <w:r>
              <w:rPr>
                <w:rFonts w:ascii="Arial" w:hAnsi="Arial" w:cs="Arial"/>
                <w:sz w:val="22"/>
                <w:szCs w:val="22"/>
              </w:rPr>
              <w:t>0.0</w:t>
            </w:r>
            <w:r w:rsidRPr="00633FB3">
              <w:rPr>
                <w:rFonts w:ascii="Arial" w:hAnsi="Arial" w:cs="Arial"/>
                <w:sz w:val="22"/>
                <w:szCs w:val="22"/>
              </w:rPr>
              <w:t>00</w:t>
            </w:r>
            <w:r w:rsidRPr="00263505">
              <w:rPr>
                <w:rFonts w:ascii="Arial" w:hAnsi="Arial" w:cs="Arial"/>
                <w:sz w:val="22"/>
                <w:szCs w:val="22"/>
              </w:rPr>
              <w:t>]</w:t>
            </w:r>
          </w:p>
        </w:tc>
      </w:tr>
      <w:tr w:rsidR="005F22A1" w:rsidRPr="00263505" w14:paraId="1280FF60" w14:textId="77777777" w:rsidTr="00A85CF0">
        <w:trPr>
          <w:trHeight w:val="280"/>
        </w:trPr>
        <w:tc>
          <w:tcPr>
            <w:tcW w:w="3256" w:type="dxa"/>
            <w:noWrap/>
          </w:tcPr>
          <w:p w14:paraId="485BC960" w14:textId="77777777" w:rsidR="005F22A1" w:rsidRPr="00263505" w:rsidRDefault="005F22A1" w:rsidP="00A85CF0">
            <w:pPr>
              <w:spacing w:line="276" w:lineRule="auto"/>
              <w:rPr>
                <w:rFonts w:ascii="Arial" w:eastAsia="Times New Roman" w:hAnsi="Arial" w:cs="Arial"/>
                <w:sz w:val="22"/>
                <w:szCs w:val="22"/>
                <w:lang w:val="en-GB" w:eastAsia="it-IT"/>
              </w:rPr>
            </w:pPr>
            <w:r w:rsidRPr="00263505">
              <w:rPr>
                <w:rFonts w:ascii="Arial" w:eastAsia="Times New Roman" w:hAnsi="Arial" w:cs="Arial"/>
                <w:sz w:val="22"/>
                <w:szCs w:val="22"/>
                <w:lang w:val="en-GB" w:eastAsia="it-IT"/>
              </w:rPr>
              <w:t>September</w:t>
            </w:r>
          </w:p>
        </w:tc>
        <w:tc>
          <w:tcPr>
            <w:tcW w:w="3543" w:type="dxa"/>
            <w:noWrap/>
          </w:tcPr>
          <w:p w14:paraId="04494803"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0.008*</w:t>
            </w:r>
          </w:p>
        </w:tc>
        <w:tc>
          <w:tcPr>
            <w:tcW w:w="2835" w:type="dxa"/>
          </w:tcPr>
          <w:p w14:paraId="0A5C504B"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-0.063***</w:t>
            </w:r>
          </w:p>
        </w:tc>
      </w:tr>
      <w:tr w:rsidR="005F22A1" w:rsidRPr="00263505" w14:paraId="77440FF6" w14:textId="77777777" w:rsidTr="00A85CF0">
        <w:trPr>
          <w:trHeight w:val="280"/>
        </w:trPr>
        <w:tc>
          <w:tcPr>
            <w:tcW w:w="3256" w:type="dxa"/>
            <w:noWrap/>
          </w:tcPr>
          <w:p w14:paraId="79D1CD34" w14:textId="77777777" w:rsidR="005F22A1" w:rsidRPr="00263505" w:rsidRDefault="005F22A1" w:rsidP="00A85CF0">
            <w:pPr>
              <w:spacing w:line="276" w:lineRule="auto"/>
              <w:rPr>
                <w:rFonts w:ascii="Arial" w:eastAsia="Times New Roman" w:hAnsi="Arial" w:cs="Arial"/>
                <w:sz w:val="22"/>
                <w:szCs w:val="22"/>
                <w:lang w:val="en-GB" w:eastAsia="it-IT"/>
              </w:rPr>
            </w:pPr>
          </w:p>
        </w:tc>
        <w:tc>
          <w:tcPr>
            <w:tcW w:w="3543" w:type="dxa"/>
            <w:noWrap/>
          </w:tcPr>
          <w:p w14:paraId="00BA411A"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w:t>
            </w:r>
            <w:r>
              <w:rPr>
                <w:rFonts w:ascii="Arial" w:hAnsi="Arial" w:cs="Arial"/>
                <w:sz w:val="22"/>
                <w:szCs w:val="22"/>
              </w:rPr>
              <w:t>-0.0</w:t>
            </w:r>
            <w:r w:rsidRPr="007271B5">
              <w:rPr>
                <w:rFonts w:ascii="Arial" w:hAnsi="Arial" w:cs="Arial"/>
                <w:sz w:val="22"/>
                <w:szCs w:val="22"/>
              </w:rPr>
              <w:t>0</w:t>
            </w:r>
            <w:r>
              <w:rPr>
                <w:rFonts w:ascii="Arial" w:hAnsi="Arial" w:cs="Arial"/>
                <w:sz w:val="22"/>
                <w:szCs w:val="22"/>
              </w:rPr>
              <w:t>1</w:t>
            </w:r>
            <w:r w:rsidRPr="007271B5">
              <w:rPr>
                <w:rFonts w:ascii="Arial" w:hAnsi="Arial" w:cs="Arial"/>
                <w:sz w:val="22"/>
                <w:szCs w:val="22"/>
              </w:rPr>
              <w:t xml:space="preserve">   </w:t>
            </w:r>
            <w:r>
              <w:rPr>
                <w:rFonts w:ascii="Arial" w:hAnsi="Arial" w:cs="Arial"/>
                <w:sz w:val="22"/>
                <w:szCs w:val="22"/>
              </w:rPr>
              <w:t>0.0</w:t>
            </w:r>
            <w:r w:rsidRPr="007271B5">
              <w:rPr>
                <w:rFonts w:ascii="Arial" w:hAnsi="Arial" w:cs="Arial"/>
                <w:sz w:val="22"/>
                <w:szCs w:val="22"/>
              </w:rPr>
              <w:t>17</w:t>
            </w:r>
            <w:r w:rsidRPr="00263505">
              <w:rPr>
                <w:rFonts w:ascii="Arial" w:hAnsi="Arial" w:cs="Arial"/>
                <w:sz w:val="22"/>
                <w:szCs w:val="22"/>
              </w:rPr>
              <w:t>]</w:t>
            </w:r>
          </w:p>
        </w:tc>
        <w:tc>
          <w:tcPr>
            <w:tcW w:w="2835" w:type="dxa"/>
          </w:tcPr>
          <w:p w14:paraId="046023A4"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w:t>
            </w:r>
            <w:r>
              <w:rPr>
                <w:rFonts w:ascii="Arial" w:hAnsi="Arial" w:cs="Arial"/>
                <w:sz w:val="22"/>
                <w:szCs w:val="22"/>
              </w:rPr>
              <w:t>-0.0</w:t>
            </w:r>
            <w:r w:rsidRPr="00633FB3">
              <w:rPr>
                <w:rFonts w:ascii="Arial" w:hAnsi="Arial" w:cs="Arial"/>
                <w:sz w:val="22"/>
                <w:szCs w:val="22"/>
              </w:rPr>
              <w:t xml:space="preserve">85   </w:t>
            </w:r>
            <w:r>
              <w:rPr>
                <w:rFonts w:ascii="Arial" w:hAnsi="Arial" w:cs="Arial"/>
                <w:sz w:val="22"/>
                <w:szCs w:val="22"/>
              </w:rPr>
              <w:t>-0.0</w:t>
            </w:r>
            <w:r w:rsidRPr="00633FB3">
              <w:rPr>
                <w:rFonts w:ascii="Arial" w:hAnsi="Arial" w:cs="Arial"/>
                <w:sz w:val="22"/>
                <w:szCs w:val="22"/>
              </w:rPr>
              <w:t>42</w:t>
            </w:r>
            <w:r w:rsidRPr="00263505">
              <w:rPr>
                <w:rFonts w:ascii="Arial" w:hAnsi="Arial" w:cs="Arial"/>
                <w:sz w:val="22"/>
                <w:szCs w:val="22"/>
              </w:rPr>
              <w:t>]</w:t>
            </w:r>
          </w:p>
        </w:tc>
      </w:tr>
      <w:tr w:rsidR="005F22A1" w:rsidRPr="00263505" w14:paraId="05C12891" w14:textId="77777777" w:rsidTr="00A85CF0">
        <w:trPr>
          <w:trHeight w:val="280"/>
        </w:trPr>
        <w:tc>
          <w:tcPr>
            <w:tcW w:w="3256" w:type="dxa"/>
            <w:noWrap/>
          </w:tcPr>
          <w:p w14:paraId="09253D59" w14:textId="77777777" w:rsidR="005F22A1" w:rsidRPr="00263505" w:rsidRDefault="005F22A1" w:rsidP="00A85CF0">
            <w:pPr>
              <w:spacing w:line="276" w:lineRule="auto"/>
              <w:rPr>
                <w:rFonts w:ascii="Arial" w:eastAsia="Times New Roman" w:hAnsi="Arial" w:cs="Arial"/>
                <w:sz w:val="22"/>
                <w:szCs w:val="22"/>
                <w:lang w:val="en-GB" w:eastAsia="it-IT"/>
              </w:rPr>
            </w:pPr>
            <w:r w:rsidRPr="00263505">
              <w:rPr>
                <w:rFonts w:ascii="Arial" w:eastAsia="Times New Roman" w:hAnsi="Arial" w:cs="Arial"/>
                <w:sz w:val="22"/>
                <w:szCs w:val="22"/>
                <w:lang w:val="en-GB" w:eastAsia="it-IT"/>
              </w:rPr>
              <w:t>Weight</w:t>
            </w:r>
          </w:p>
        </w:tc>
        <w:tc>
          <w:tcPr>
            <w:tcW w:w="3543" w:type="dxa"/>
            <w:noWrap/>
          </w:tcPr>
          <w:p w14:paraId="74AF45FD"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-0.003</w:t>
            </w:r>
          </w:p>
        </w:tc>
        <w:tc>
          <w:tcPr>
            <w:tcW w:w="2835" w:type="dxa"/>
          </w:tcPr>
          <w:p w14:paraId="031CDFC5"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-0.080***</w:t>
            </w:r>
          </w:p>
        </w:tc>
      </w:tr>
      <w:tr w:rsidR="005F22A1" w:rsidRPr="00263505" w14:paraId="166B1FFD" w14:textId="77777777" w:rsidTr="00A85CF0">
        <w:trPr>
          <w:trHeight w:val="280"/>
        </w:trPr>
        <w:tc>
          <w:tcPr>
            <w:tcW w:w="3256" w:type="dxa"/>
            <w:noWrap/>
          </w:tcPr>
          <w:p w14:paraId="5E3DE54B" w14:textId="77777777" w:rsidR="005F22A1" w:rsidRPr="00263505" w:rsidRDefault="005F22A1" w:rsidP="00A85CF0">
            <w:pPr>
              <w:spacing w:line="276" w:lineRule="auto"/>
              <w:rPr>
                <w:rFonts w:ascii="Arial" w:eastAsia="Times New Roman" w:hAnsi="Arial" w:cs="Arial"/>
                <w:sz w:val="22"/>
                <w:szCs w:val="22"/>
                <w:lang w:val="en-GB" w:eastAsia="it-IT"/>
              </w:rPr>
            </w:pPr>
          </w:p>
        </w:tc>
        <w:tc>
          <w:tcPr>
            <w:tcW w:w="3543" w:type="dxa"/>
            <w:noWrap/>
          </w:tcPr>
          <w:p w14:paraId="07925BEF"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w:t>
            </w:r>
            <w:r>
              <w:rPr>
                <w:rFonts w:ascii="Arial" w:hAnsi="Arial" w:cs="Arial"/>
                <w:sz w:val="22"/>
                <w:szCs w:val="22"/>
              </w:rPr>
              <w:t>-0.0</w:t>
            </w:r>
            <w:r w:rsidRPr="007271B5">
              <w:rPr>
                <w:rFonts w:ascii="Arial" w:hAnsi="Arial" w:cs="Arial"/>
                <w:sz w:val="22"/>
                <w:szCs w:val="22"/>
              </w:rPr>
              <w:t xml:space="preserve">20    </w:t>
            </w:r>
            <w:r>
              <w:rPr>
                <w:rFonts w:ascii="Arial" w:hAnsi="Arial" w:cs="Arial"/>
                <w:sz w:val="22"/>
                <w:szCs w:val="22"/>
              </w:rPr>
              <w:t>0.0</w:t>
            </w:r>
            <w:r w:rsidRPr="007271B5">
              <w:rPr>
                <w:rFonts w:ascii="Arial" w:hAnsi="Arial" w:cs="Arial"/>
                <w:sz w:val="22"/>
                <w:szCs w:val="22"/>
              </w:rPr>
              <w:t>14</w:t>
            </w:r>
            <w:r w:rsidRPr="00263505">
              <w:rPr>
                <w:rFonts w:ascii="Arial" w:hAnsi="Arial" w:cs="Arial"/>
                <w:sz w:val="22"/>
                <w:szCs w:val="22"/>
              </w:rPr>
              <w:t>]</w:t>
            </w:r>
          </w:p>
        </w:tc>
        <w:tc>
          <w:tcPr>
            <w:tcW w:w="2835" w:type="dxa"/>
          </w:tcPr>
          <w:p w14:paraId="14DDA762"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w:t>
            </w:r>
            <w:r>
              <w:rPr>
                <w:rFonts w:ascii="Arial" w:hAnsi="Arial" w:cs="Arial"/>
                <w:sz w:val="22"/>
                <w:szCs w:val="22"/>
              </w:rPr>
              <w:t>-0.1</w:t>
            </w:r>
            <w:r w:rsidRPr="00633FB3">
              <w:rPr>
                <w:rFonts w:ascii="Arial" w:hAnsi="Arial" w:cs="Arial"/>
                <w:sz w:val="22"/>
                <w:szCs w:val="22"/>
              </w:rPr>
              <w:t xml:space="preserve">32   </w:t>
            </w:r>
            <w:r>
              <w:rPr>
                <w:rFonts w:ascii="Arial" w:hAnsi="Arial" w:cs="Arial"/>
                <w:sz w:val="22"/>
                <w:szCs w:val="22"/>
              </w:rPr>
              <w:t>-0.0</w:t>
            </w:r>
            <w:r w:rsidRPr="00633FB3">
              <w:rPr>
                <w:rFonts w:ascii="Arial" w:hAnsi="Arial" w:cs="Arial"/>
                <w:sz w:val="22"/>
                <w:szCs w:val="22"/>
              </w:rPr>
              <w:t>27</w:t>
            </w:r>
            <w:r w:rsidRPr="00263505">
              <w:rPr>
                <w:rFonts w:ascii="Arial" w:hAnsi="Arial" w:cs="Arial"/>
                <w:sz w:val="22"/>
                <w:szCs w:val="22"/>
              </w:rPr>
              <w:t>]</w:t>
            </w:r>
          </w:p>
        </w:tc>
      </w:tr>
      <w:tr w:rsidR="005F22A1" w:rsidRPr="00263505" w14:paraId="5D0DEA37" w14:textId="77777777" w:rsidTr="00A85CF0">
        <w:trPr>
          <w:trHeight w:val="280"/>
        </w:trPr>
        <w:tc>
          <w:tcPr>
            <w:tcW w:w="3256" w:type="dxa"/>
            <w:noWrap/>
            <w:hideMark/>
          </w:tcPr>
          <w:p w14:paraId="26B6E808" w14:textId="77777777" w:rsidR="005F22A1" w:rsidRPr="00263505" w:rsidRDefault="005F22A1" w:rsidP="00A85CF0">
            <w:pPr>
              <w:spacing w:line="276" w:lineRule="auto"/>
              <w:rPr>
                <w:rFonts w:ascii="Arial" w:eastAsia="Times New Roman" w:hAnsi="Arial" w:cs="Arial"/>
                <w:color w:val="000000"/>
                <w:sz w:val="22"/>
                <w:szCs w:val="22"/>
                <w:lang w:val="en-GB" w:eastAsia="it-IT"/>
              </w:rPr>
            </w:pPr>
            <w:r w:rsidRPr="00263505">
              <w:rPr>
                <w:rFonts w:ascii="Arial" w:eastAsia="Times New Roman" w:hAnsi="Arial" w:cs="Arial"/>
                <w:color w:val="000000"/>
                <w:sz w:val="22"/>
                <w:szCs w:val="22"/>
                <w:lang w:val="en-GB" w:eastAsia="it-IT"/>
              </w:rPr>
              <w:t>Constant</w:t>
            </w:r>
          </w:p>
        </w:tc>
        <w:tc>
          <w:tcPr>
            <w:tcW w:w="3543" w:type="dxa"/>
            <w:noWrap/>
            <w:hideMark/>
          </w:tcPr>
          <w:p w14:paraId="51F03A72"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0.034***</w:t>
            </w:r>
          </w:p>
        </w:tc>
        <w:tc>
          <w:tcPr>
            <w:tcW w:w="2835" w:type="dxa"/>
          </w:tcPr>
          <w:p w14:paraId="07FF0275"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0.266***</w:t>
            </w:r>
          </w:p>
        </w:tc>
      </w:tr>
      <w:tr w:rsidR="005F22A1" w:rsidRPr="00263505" w14:paraId="6AEE08AF" w14:textId="77777777" w:rsidTr="00A85CF0">
        <w:trPr>
          <w:trHeight w:val="280"/>
        </w:trPr>
        <w:tc>
          <w:tcPr>
            <w:tcW w:w="3256" w:type="dxa"/>
            <w:noWrap/>
            <w:hideMark/>
          </w:tcPr>
          <w:p w14:paraId="79DF2428" w14:textId="77777777" w:rsidR="005F22A1" w:rsidRPr="00263505" w:rsidRDefault="005F22A1" w:rsidP="00A85CF0">
            <w:pPr>
              <w:spacing w:line="276" w:lineRule="auto"/>
              <w:jc w:val="center"/>
              <w:rPr>
                <w:rFonts w:ascii="Arial" w:eastAsia="Times New Roman" w:hAnsi="Arial" w:cs="Arial"/>
                <w:sz w:val="22"/>
                <w:szCs w:val="22"/>
                <w:lang w:val="en-GB" w:eastAsia="it-IT"/>
              </w:rPr>
            </w:pPr>
          </w:p>
        </w:tc>
        <w:tc>
          <w:tcPr>
            <w:tcW w:w="3543" w:type="dxa"/>
            <w:noWrap/>
            <w:hideMark/>
          </w:tcPr>
          <w:p w14:paraId="007B0D1E" w14:textId="77777777" w:rsidR="005F22A1" w:rsidRPr="00263505" w:rsidRDefault="005F22A1" w:rsidP="00A85CF0">
            <w:pPr>
              <w:widowControl w:val="0"/>
              <w:autoSpaceDE w:val="0"/>
              <w:autoSpaceDN w:val="0"/>
              <w:adjustRightInd w:val="0"/>
              <w:jc w:val="center"/>
              <w:rPr>
                <w:rFonts w:ascii="Arial" w:hAnsi="Arial" w:cs="Arial"/>
                <w:sz w:val="22"/>
                <w:szCs w:val="22"/>
              </w:rPr>
            </w:pPr>
            <w:r>
              <w:rPr>
                <w:rFonts w:ascii="Arial" w:hAnsi="Arial" w:cs="Arial"/>
                <w:sz w:val="22"/>
                <w:szCs w:val="22"/>
              </w:rPr>
              <w:t>[0.0</w:t>
            </w:r>
            <w:r w:rsidRPr="007271B5">
              <w:rPr>
                <w:rFonts w:ascii="Arial" w:hAnsi="Arial" w:cs="Arial"/>
                <w:sz w:val="22"/>
                <w:szCs w:val="22"/>
              </w:rPr>
              <w:t xml:space="preserve">19   </w:t>
            </w:r>
            <w:r>
              <w:rPr>
                <w:rFonts w:ascii="Arial" w:hAnsi="Arial" w:cs="Arial"/>
                <w:sz w:val="22"/>
                <w:szCs w:val="22"/>
              </w:rPr>
              <w:t>0.0</w:t>
            </w:r>
            <w:r w:rsidRPr="007271B5">
              <w:rPr>
                <w:rFonts w:ascii="Arial" w:hAnsi="Arial" w:cs="Arial"/>
                <w:sz w:val="22"/>
                <w:szCs w:val="22"/>
              </w:rPr>
              <w:t>49</w:t>
            </w:r>
            <w:r w:rsidRPr="00263505">
              <w:rPr>
                <w:rFonts w:ascii="Arial" w:hAnsi="Arial" w:cs="Arial"/>
                <w:sz w:val="22"/>
                <w:szCs w:val="22"/>
              </w:rPr>
              <w:t>]</w:t>
            </w:r>
          </w:p>
        </w:tc>
        <w:tc>
          <w:tcPr>
            <w:tcW w:w="2835" w:type="dxa"/>
          </w:tcPr>
          <w:p w14:paraId="0BB2F1AC" w14:textId="77777777" w:rsidR="005F22A1" w:rsidRPr="00263505" w:rsidRDefault="005F22A1" w:rsidP="00A85CF0">
            <w:pPr>
              <w:widowControl w:val="0"/>
              <w:autoSpaceDE w:val="0"/>
              <w:autoSpaceDN w:val="0"/>
              <w:adjustRightInd w:val="0"/>
              <w:jc w:val="center"/>
              <w:rPr>
                <w:rFonts w:ascii="Arial" w:hAnsi="Arial" w:cs="Arial"/>
                <w:sz w:val="22"/>
                <w:szCs w:val="22"/>
              </w:rPr>
            </w:pPr>
            <w:r>
              <w:rPr>
                <w:rFonts w:ascii="Arial" w:hAnsi="Arial" w:cs="Arial"/>
                <w:sz w:val="22"/>
                <w:szCs w:val="22"/>
              </w:rPr>
              <w:t>[0.2</w:t>
            </w:r>
            <w:r w:rsidRPr="00633FB3">
              <w:rPr>
                <w:rFonts w:ascii="Arial" w:hAnsi="Arial" w:cs="Arial"/>
                <w:sz w:val="22"/>
                <w:szCs w:val="22"/>
              </w:rPr>
              <w:t xml:space="preserve">32   </w:t>
            </w:r>
            <w:r>
              <w:rPr>
                <w:rFonts w:ascii="Arial" w:hAnsi="Arial" w:cs="Arial"/>
                <w:sz w:val="22"/>
                <w:szCs w:val="22"/>
              </w:rPr>
              <w:t>0.3</w:t>
            </w:r>
            <w:r w:rsidRPr="00633FB3">
              <w:rPr>
                <w:rFonts w:ascii="Arial" w:hAnsi="Arial" w:cs="Arial"/>
                <w:sz w:val="22"/>
                <w:szCs w:val="22"/>
              </w:rPr>
              <w:t>00</w:t>
            </w:r>
            <w:r w:rsidRPr="00263505">
              <w:rPr>
                <w:rFonts w:ascii="Arial" w:hAnsi="Arial" w:cs="Arial"/>
                <w:sz w:val="22"/>
                <w:szCs w:val="22"/>
              </w:rPr>
              <w:t>]</w:t>
            </w:r>
          </w:p>
        </w:tc>
      </w:tr>
      <w:tr w:rsidR="005F22A1" w:rsidRPr="00263505" w14:paraId="135406FC" w14:textId="77777777" w:rsidTr="00A85CF0">
        <w:trPr>
          <w:trHeight w:val="280"/>
        </w:trPr>
        <w:tc>
          <w:tcPr>
            <w:tcW w:w="3256" w:type="dxa"/>
            <w:noWrap/>
            <w:hideMark/>
          </w:tcPr>
          <w:p w14:paraId="48D00591" w14:textId="77777777" w:rsidR="005F22A1" w:rsidRPr="00263505" w:rsidRDefault="005F22A1" w:rsidP="00A85CF0">
            <w:pPr>
              <w:spacing w:line="276" w:lineRule="auto"/>
              <w:jc w:val="center"/>
              <w:rPr>
                <w:rFonts w:ascii="Arial" w:eastAsia="Times New Roman" w:hAnsi="Arial" w:cs="Arial"/>
                <w:sz w:val="22"/>
                <w:szCs w:val="22"/>
                <w:lang w:val="en-GB" w:eastAsia="it-IT"/>
              </w:rPr>
            </w:pPr>
          </w:p>
        </w:tc>
        <w:tc>
          <w:tcPr>
            <w:tcW w:w="3543" w:type="dxa"/>
            <w:noWrap/>
            <w:hideMark/>
          </w:tcPr>
          <w:p w14:paraId="6F7261C4" w14:textId="77777777" w:rsidR="005F22A1" w:rsidRPr="00263505" w:rsidRDefault="005F22A1" w:rsidP="00A85CF0">
            <w:pPr>
              <w:widowControl w:val="0"/>
              <w:autoSpaceDE w:val="0"/>
              <w:autoSpaceDN w:val="0"/>
              <w:adjustRightInd w:val="0"/>
              <w:jc w:val="center"/>
              <w:rPr>
                <w:rFonts w:ascii="Arial" w:hAnsi="Arial" w:cs="Arial"/>
                <w:sz w:val="22"/>
                <w:szCs w:val="22"/>
              </w:rPr>
            </w:pPr>
          </w:p>
        </w:tc>
        <w:tc>
          <w:tcPr>
            <w:tcW w:w="2835" w:type="dxa"/>
          </w:tcPr>
          <w:p w14:paraId="121D9118" w14:textId="77777777" w:rsidR="005F22A1" w:rsidRPr="00263505" w:rsidRDefault="005F22A1" w:rsidP="00A85CF0">
            <w:pPr>
              <w:widowControl w:val="0"/>
              <w:autoSpaceDE w:val="0"/>
              <w:autoSpaceDN w:val="0"/>
              <w:adjustRightInd w:val="0"/>
              <w:jc w:val="center"/>
              <w:rPr>
                <w:rFonts w:ascii="Arial" w:hAnsi="Arial" w:cs="Arial"/>
                <w:sz w:val="22"/>
                <w:szCs w:val="22"/>
              </w:rPr>
            </w:pPr>
          </w:p>
        </w:tc>
      </w:tr>
      <w:tr w:rsidR="005F22A1" w:rsidRPr="00263505" w14:paraId="6400AA69" w14:textId="77777777" w:rsidTr="00A85CF0">
        <w:trPr>
          <w:trHeight w:val="280"/>
        </w:trPr>
        <w:tc>
          <w:tcPr>
            <w:tcW w:w="3256" w:type="dxa"/>
            <w:noWrap/>
          </w:tcPr>
          <w:p w14:paraId="199CAD0B" w14:textId="77777777" w:rsidR="005F22A1" w:rsidRPr="00263505" w:rsidRDefault="005F22A1" w:rsidP="00A85CF0">
            <w:pPr>
              <w:spacing w:line="276" w:lineRule="auto"/>
              <w:rPr>
                <w:rFonts w:ascii="Arial" w:eastAsia="Times New Roman" w:hAnsi="Arial" w:cs="Arial"/>
                <w:sz w:val="22"/>
                <w:szCs w:val="22"/>
                <w:lang w:val="en-GB" w:eastAsia="it-IT"/>
              </w:rPr>
            </w:pPr>
            <w:r>
              <w:rPr>
                <w:rFonts w:ascii="Arial" w:eastAsia="Times New Roman" w:hAnsi="Arial" w:cs="Arial"/>
                <w:color w:val="000000"/>
                <w:sz w:val="22"/>
                <w:szCs w:val="22"/>
                <w:lang w:val="en-GB" w:eastAsia="it-IT"/>
              </w:rPr>
              <w:t>Observations</w:t>
            </w:r>
          </w:p>
        </w:tc>
        <w:tc>
          <w:tcPr>
            <w:tcW w:w="3543" w:type="dxa"/>
            <w:noWrap/>
          </w:tcPr>
          <w:p w14:paraId="2AA73B04" w14:textId="77777777" w:rsidR="005F22A1" w:rsidRPr="00263505" w:rsidRDefault="005F22A1" w:rsidP="00A85CF0">
            <w:pPr>
              <w:widowControl w:val="0"/>
              <w:autoSpaceDE w:val="0"/>
              <w:autoSpaceDN w:val="0"/>
              <w:adjustRightInd w:val="0"/>
              <w:jc w:val="center"/>
              <w:rPr>
                <w:rFonts w:ascii="Arial" w:hAnsi="Arial" w:cs="Arial"/>
                <w:sz w:val="22"/>
                <w:szCs w:val="22"/>
              </w:rPr>
            </w:pPr>
            <w:r w:rsidRPr="00263505">
              <w:rPr>
                <w:rFonts w:ascii="Arial" w:hAnsi="Arial" w:cs="Arial"/>
                <w:sz w:val="22"/>
                <w:szCs w:val="22"/>
              </w:rPr>
              <w:t>33,389</w:t>
            </w:r>
          </w:p>
        </w:tc>
        <w:tc>
          <w:tcPr>
            <w:tcW w:w="2835" w:type="dxa"/>
          </w:tcPr>
          <w:p w14:paraId="6C8FCEE2" w14:textId="77777777" w:rsidR="005F22A1" w:rsidRPr="00263505" w:rsidRDefault="005F22A1" w:rsidP="00A85CF0">
            <w:pPr>
              <w:widowControl w:val="0"/>
              <w:autoSpaceDE w:val="0"/>
              <w:autoSpaceDN w:val="0"/>
              <w:adjustRightInd w:val="0"/>
              <w:jc w:val="center"/>
              <w:rPr>
                <w:rFonts w:ascii="Arial" w:hAnsi="Arial" w:cs="Arial"/>
                <w:sz w:val="22"/>
                <w:szCs w:val="22"/>
              </w:rPr>
            </w:pPr>
            <w:r>
              <w:rPr>
                <w:rFonts w:ascii="Arial" w:hAnsi="Arial" w:cs="Arial"/>
                <w:sz w:val="22"/>
                <w:szCs w:val="22"/>
              </w:rPr>
              <w:t>20,012</w:t>
            </w:r>
          </w:p>
        </w:tc>
      </w:tr>
    </w:tbl>
    <w:p w14:paraId="08967728" w14:textId="77777777" w:rsidR="005F22A1" w:rsidRPr="00263505" w:rsidRDefault="005F22A1" w:rsidP="005F22A1">
      <w:pPr>
        <w:autoSpaceDE w:val="0"/>
        <w:autoSpaceDN w:val="0"/>
        <w:adjustRightInd w:val="0"/>
        <w:spacing w:before="115" w:line="276" w:lineRule="auto"/>
        <w:jc w:val="both"/>
        <w:rPr>
          <w:rFonts w:ascii="Arial" w:eastAsia="Times New Roman" w:hAnsi="Arial" w:cs="Arial"/>
          <w:sz w:val="22"/>
          <w:szCs w:val="22"/>
          <w:lang w:val="en-GB" w:eastAsia="it-IT"/>
        </w:rPr>
      </w:pPr>
      <w:r>
        <w:rPr>
          <w:rFonts w:ascii="Arial" w:eastAsia="Times New Roman" w:hAnsi="Arial" w:cs="Arial"/>
          <w:sz w:val="22"/>
          <w:szCs w:val="22"/>
          <w:lang w:val="en-GB" w:eastAsia="it-IT"/>
        </w:rPr>
        <w:t xml:space="preserve">Confidence intervals </w:t>
      </w:r>
      <w:r w:rsidRPr="00263505">
        <w:rPr>
          <w:rFonts w:ascii="Arial" w:eastAsia="Times New Roman" w:hAnsi="Arial" w:cs="Arial"/>
          <w:sz w:val="22"/>
          <w:szCs w:val="22"/>
          <w:lang w:val="en-GB" w:eastAsia="it-IT"/>
        </w:rPr>
        <w:t>in parentheses</w:t>
      </w:r>
    </w:p>
    <w:p w14:paraId="0F65FA6C" w14:textId="77777777" w:rsidR="005F22A1" w:rsidRPr="00263505" w:rsidRDefault="005F22A1" w:rsidP="005F22A1">
      <w:pPr>
        <w:autoSpaceDE w:val="0"/>
        <w:autoSpaceDN w:val="0"/>
        <w:adjustRightInd w:val="0"/>
        <w:spacing w:line="276" w:lineRule="auto"/>
        <w:jc w:val="both"/>
        <w:rPr>
          <w:rFonts w:ascii="Arial" w:eastAsia="Times New Roman" w:hAnsi="Arial" w:cs="Arial"/>
          <w:sz w:val="22"/>
          <w:szCs w:val="22"/>
          <w:lang w:val="en-GB" w:eastAsia="it-IT"/>
        </w:rPr>
      </w:pPr>
      <w:r w:rsidRPr="00263505">
        <w:rPr>
          <w:rFonts w:ascii="Arial" w:eastAsia="Times New Roman" w:hAnsi="Arial" w:cs="Arial"/>
          <w:sz w:val="22"/>
          <w:szCs w:val="22"/>
          <w:lang w:val="en-GB" w:eastAsia="it-IT"/>
        </w:rPr>
        <w:t>*** p&lt;0.01, ** p&lt;0.05, * p&lt;0.1</w:t>
      </w:r>
    </w:p>
    <w:p w14:paraId="5644C03F" w14:textId="77777777" w:rsidR="005F22A1" w:rsidRDefault="005F22A1" w:rsidP="005F22A1"/>
    <w:p w14:paraId="1E7349CC" w14:textId="18F22D65" w:rsidR="006638C2" w:rsidRPr="00263505" w:rsidRDefault="006638C2" w:rsidP="006638C2">
      <w:pPr>
        <w:rPr>
          <w:rFonts w:ascii="Arial" w:hAnsi="Arial" w:cs="Arial"/>
          <w:sz w:val="22"/>
          <w:szCs w:val="22"/>
        </w:rPr>
      </w:pPr>
    </w:p>
    <w:p w14:paraId="47E2D992" w14:textId="77777777" w:rsidR="006638C2" w:rsidRPr="00263505" w:rsidRDefault="006638C2" w:rsidP="006638C2">
      <w:pPr>
        <w:rPr>
          <w:rFonts w:ascii="Arial" w:hAnsi="Arial" w:cs="Arial"/>
          <w:sz w:val="22"/>
          <w:szCs w:val="22"/>
        </w:rPr>
      </w:pPr>
    </w:p>
    <w:p w14:paraId="64C1944C" w14:textId="77777777" w:rsidR="006638C2" w:rsidRPr="00263505" w:rsidRDefault="006638C2" w:rsidP="006638C2">
      <w:pPr>
        <w:rPr>
          <w:rFonts w:ascii="Arial" w:hAnsi="Arial" w:cs="Arial"/>
          <w:sz w:val="22"/>
          <w:szCs w:val="22"/>
        </w:rPr>
      </w:pPr>
    </w:p>
    <w:p w14:paraId="716314C7" w14:textId="77777777" w:rsidR="006638C2" w:rsidRDefault="006638C2" w:rsidP="006638C2"/>
    <w:p w14:paraId="42FEF80C" w14:textId="77777777" w:rsidR="00F26A9F" w:rsidRPr="00263505" w:rsidRDefault="00F26A9F" w:rsidP="00746E93">
      <w:pPr>
        <w:rPr>
          <w:rFonts w:ascii="Arial" w:hAnsi="Arial" w:cs="Arial"/>
          <w:sz w:val="22"/>
          <w:szCs w:val="22"/>
        </w:rPr>
      </w:pPr>
    </w:p>
    <w:sectPr w:rsidR="00F26A9F" w:rsidRPr="00263505" w:rsidSect="00BE24A3">
      <w:footerReference w:type="even" r:id="rId8"/>
      <w:footerReference w:type="default" r:id="rId9"/>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2F2BF4" w14:textId="77777777" w:rsidR="007F24E1" w:rsidRDefault="007F24E1" w:rsidP="00640A2A">
      <w:r>
        <w:separator/>
      </w:r>
    </w:p>
  </w:endnote>
  <w:endnote w:type="continuationSeparator" w:id="0">
    <w:p w14:paraId="10773DCD" w14:textId="77777777" w:rsidR="007F24E1" w:rsidRDefault="007F24E1" w:rsidP="00640A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RealpageTIM11">
    <w:altName w:val="Cambria"/>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opagina"/>
      </w:rPr>
      <w:id w:val="-1995788460"/>
      <w:docPartObj>
        <w:docPartGallery w:val="Page Numbers (Bottom of Page)"/>
        <w:docPartUnique/>
      </w:docPartObj>
    </w:sdtPr>
    <w:sdtContent>
      <w:p w14:paraId="3A98C282" w14:textId="51DA1B02" w:rsidR="00640A2A" w:rsidRDefault="00640A2A" w:rsidP="002C37A4">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sidR="007A2C5F">
          <w:rPr>
            <w:rStyle w:val="Numeropagina"/>
          </w:rPr>
          <w:fldChar w:fldCharType="separate"/>
        </w:r>
        <w:r w:rsidR="007A2C5F">
          <w:rPr>
            <w:rStyle w:val="Numeropagina"/>
            <w:noProof/>
          </w:rPr>
          <w:t>1</w:t>
        </w:r>
        <w:r>
          <w:rPr>
            <w:rStyle w:val="Numeropagina"/>
          </w:rPr>
          <w:fldChar w:fldCharType="end"/>
        </w:r>
      </w:p>
    </w:sdtContent>
  </w:sdt>
  <w:p w14:paraId="32712B59" w14:textId="77777777" w:rsidR="00640A2A" w:rsidRDefault="00640A2A" w:rsidP="00640A2A">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5BB49" w14:textId="367DF41E" w:rsidR="00640A2A" w:rsidRDefault="00640A2A" w:rsidP="002C37A4">
    <w:pPr>
      <w:pStyle w:val="Pidipagina"/>
      <w:framePr w:wrap="none" w:vAnchor="text" w:hAnchor="margin" w:xAlign="right" w:y="1"/>
      <w:rPr>
        <w:rStyle w:val="Numeropagina"/>
      </w:rPr>
    </w:pPr>
  </w:p>
  <w:p w14:paraId="2A41A4A3" w14:textId="77777777" w:rsidR="00640A2A" w:rsidRDefault="00640A2A" w:rsidP="00640A2A">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A6E3CF" w14:textId="77777777" w:rsidR="007F24E1" w:rsidRDefault="007F24E1" w:rsidP="00640A2A">
      <w:r>
        <w:separator/>
      </w:r>
    </w:p>
  </w:footnote>
  <w:footnote w:type="continuationSeparator" w:id="0">
    <w:p w14:paraId="7A4AD6BF" w14:textId="77777777" w:rsidR="007F24E1" w:rsidRDefault="007F24E1" w:rsidP="00640A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F75C20"/>
    <w:multiLevelType w:val="hybridMultilevel"/>
    <w:tmpl w:val="F6D60424"/>
    <w:lvl w:ilvl="0" w:tplc="563CD1E2">
      <w:start w:val="1"/>
      <w:numFmt w:val="decimal"/>
      <w:lvlText w:val="(%1)"/>
      <w:lvlJc w:val="left"/>
      <w:pPr>
        <w:ind w:left="720" w:hanging="360"/>
      </w:pPr>
      <w:rPr>
        <w:rFonts w:ascii="RealpageTIM11" w:eastAsia="Times New Roman" w:hAnsi="RealpageTIM11" w:cs="Times New Roman"/>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40176531"/>
    <w:multiLevelType w:val="hybridMultilevel"/>
    <w:tmpl w:val="BA16977C"/>
    <w:lvl w:ilvl="0" w:tplc="0410000F">
      <w:start w:val="1"/>
      <w:numFmt w:val="decimal"/>
      <w:lvlText w:val="%1."/>
      <w:lvlJc w:val="left"/>
      <w:pPr>
        <w:ind w:left="720" w:hanging="360"/>
      </w:pPr>
    </w:lvl>
    <w:lvl w:ilvl="1" w:tplc="1B4ECD74">
      <w:numFmt w:val="bullet"/>
      <w:lvlText w:val="-"/>
      <w:lvlJc w:val="left"/>
      <w:pPr>
        <w:ind w:left="1440" w:hanging="360"/>
      </w:pPr>
      <w:rPr>
        <w:rFonts w:ascii="Times New Roman" w:eastAsiaTheme="minorHAnsi" w:hAnsi="Times New Roman" w:cs="Times New Roman"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4D7C563F"/>
    <w:multiLevelType w:val="hybridMultilevel"/>
    <w:tmpl w:val="E350F2A6"/>
    <w:lvl w:ilvl="0" w:tplc="85C412B2">
      <w:start w:val="1"/>
      <w:numFmt w:val="decimal"/>
      <w:lvlText w:val="(%1)"/>
      <w:lvlJc w:val="left"/>
      <w:pPr>
        <w:ind w:left="720" w:hanging="360"/>
      </w:pPr>
      <w:rPr>
        <w:rFonts w:ascii="RealpageTIM11" w:eastAsia="Times New Roman" w:hAnsi="RealpageTIM11" w:cs="Times New Roman"/>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290399349">
    <w:abstractNumId w:val="2"/>
  </w:num>
  <w:num w:numId="2" w16cid:durableId="377781528">
    <w:abstractNumId w:val="0"/>
  </w:num>
  <w:num w:numId="3" w16cid:durableId="8810931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7"/>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2A3"/>
    <w:rsid w:val="000622A0"/>
    <w:rsid w:val="00080148"/>
    <w:rsid w:val="00080CE0"/>
    <w:rsid w:val="00082BE1"/>
    <w:rsid w:val="000928FE"/>
    <w:rsid w:val="000B3A11"/>
    <w:rsid w:val="000B6C75"/>
    <w:rsid w:val="000B7B1D"/>
    <w:rsid w:val="000C3901"/>
    <w:rsid w:val="000D1259"/>
    <w:rsid w:val="000E12DE"/>
    <w:rsid w:val="001003A0"/>
    <w:rsid w:val="00104AF9"/>
    <w:rsid w:val="00134108"/>
    <w:rsid w:val="0013613F"/>
    <w:rsid w:val="001657B3"/>
    <w:rsid w:val="00171D4E"/>
    <w:rsid w:val="00172BC3"/>
    <w:rsid w:val="00181271"/>
    <w:rsid w:val="00190AFC"/>
    <w:rsid w:val="001A7D45"/>
    <w:rsid w:val="001B087F"/>
    <w:rsid w:val="001B4F66"/>
    <w:rsid w:val="001C0F8B"/>
    <w:rsid w:val="001F110E"/>
    <w:rsid w:val="001F766F"/>
    <w:rsid w:val="0020036B"/>
    <w:rsid w:val="002139CD"/>
    <w:rsid w:val="00233FF2"/>
    <w:rsid w:val="00235974"/>
    <w:rsid w:val="00245C12"/>
    <w:rsid w:val="00263505"/>
    <w:rsid w:val="0026361E"/>
    <w:rsid w:val="002731EB"/>
    <w:rsid w:val="002829E7"/>
    <w:rsid w:val="002A059F"/>
    <w:rsid w:val="002C3289"/>
    <w:rsid w:val="002D2E09"/>
    <w:rsid w:val="002E0B0D"/>
    <w:rsid w:val="002E7DDE"/>
    <w:rsid w:val="003023A3"/>
    <w:rsid w:val="00312A45"/>
    <w:rsid w:val="00337F5E"/>
    <w:rsid w:val="00340B85"/>
    <w:rsid w:val="00350990"/>
    <w:rsid w:val="00357032"/>
    <w:rsid w:val="00360345"/>
    <w:rsid w:val="00362FC5"/>
    <w:rsid w:val="00380381"/>
    <w:rsid w:val="00384B10"/>
    <w:rsid w:val="003862DB"/>
    <w:rsid w:val="003E450A"/>
    <w:rsid w:val="003F0190"/>
    <w:rsid w:val="003F67DA"/>
    <w:rsid w:val="00401420"/>
    <w:rsid w:val="00427812"/>
    <w:rsid w:val="00443067"/>
    <w:rsid w:val="004673A4"/>
    <w:rsid w:val="00476AD3"/>
    <w:rsid w:val="004B2628"/>
    <w:rsid w:val="004B2FE5"/>
    <w:rsid w:val="004D6AD5"/>
    <w:rsid w:val="004E2241"/>
    <w:rsid w:val="004F1750"/>
    <w:rsid w:val="005202DF"/>
    <w:rsid w:val="00550DB0"/>
    <w:rsid w:val="005513E2"/>
    <w:rsid w:val="00555B5D"/>
    <w:rsid w:val="0059148A"/>
    <w:rsid w:val="0059562F"/>
    <w:rsid w:val="005D76DD"/>
    <w:rsid w:val="005F22A1"/>
    <w:rsid w:val="005F3CC1"/>
    <w:rsid w:val="005F4503"/>
    <w:rsid w:val="00626576"/>
    <w:rsid w:val="00630A05"/>
    <w:rsid w:val="00633FB3"/>
    <w:rsid w:val="00640A2A"/>
    <w:rsid w:val="00646A18"/>
    <w:rsid w:val="006477B4"/>
    <w:rsid w:val="00651133"/>
    <w:rsid w:val="006526B8"/>
    <w:rsid w:val="006638C2"/>
    <w:rsid w:val="00664642"/>
    <w:rsid w:val="00664A1D"/>
    <w:rsid w:val="00681B96"/>
    <w:rsid w:val="00694B7E"/>
    <w:rsid w:val="006A0297"/>
    <w:rsid w:val="006A15CE"/>
    <w:rsid w:val="006A5011"/>
    <w:rsid w:val="006A7F92"/>
    <w:rsid w:val="006C2508"/>
    <w:rsid w:val="006C62A3"/>
    <w:rsid w:val="006E43DE"/>
    <w:rsid w:val="006E7AA5"/>
    <w:rsid w:val="007271B5"/>
    <w:rsid w:val="00733C74"/>
    <w:rsid w:val="00735F32"/>
    <w:rsid w:val="00742230"/>
    <w:rsid w:val="00746E93"/>
    <w:rsid w:val="00752103"/>
    <w:rsid w:val="0075364A"/>
    <w:rsid w:val="00766506"/>
    <w:rsid w:val="007851C0"/>
    <w:rsid w:val="00791F11"/>
    <w:rsid w:val="00792A8D"/>
    <w:rsid w:val="007A2C5F"/>
    <w:rsid w:val="007A4453"/>
    <w:rsid w:val="007B1871"/>
    <w:rsid w:val="007C0E52"/>
    <w:rsid w:val="007C1B65"/>
    <w:rsid w:val="007C76E8"/>
    <w:rsid w:val="007C7F60"/>
    <w:rsid w:val="007D07B2"/>
    <w:rsid w:val="007F24E1"/>
    <w:rsid w:val="007F2E49"/>
    <w:rsid w:val="007F570F"/>
    <w:rsid w:val="007F6986"/>
    <w:rsid w:val="007F79A1"/>
    <w:rsid w:val="00830CCA"/>
    <w:rsid w:val="00852E4E"/>
    <w:rsid w:val="008F6854"/>
    <w:rsid w:val="008F75A1"/>
    <w:rsid w:val="00930E5C"/>
    <w:rsid w:val="00941249"/>
    <w:rsid w:val="00956850"/>
    <w:rsid w:val="00962909"/>
    <w:rsid w:val="0098097D"/>
    <w:rsid w:val="009822BE"/>
    <w:rsid w:val="00992F0F"/>
    <w:rsid w:val="00994AC9"/>
    <w:rsid w:val="009A1AE6"/>
    <w:rsid w:val="009B37AB"/>
    <w:rsid w:val="009B48FC"/>
    <w:rsid w:val="009C31A2"/>
    <w:rsid w:val="009D3360"/>
    <w:rsid w:val="009D4D66"/>
    <w:rsid w:val="009F03AB"/>
    <w:rsid w:val="009F1D42"/>
    <w:rsid w:val="009F5CF7"/>
    <w:rsid w:val="009F6D85"/>
    <w:rsid w:val="00A140DC"/>
    <w:rsid w:val="00A1520A"/>
    <w:rsid w:val="00A22235"/>
    <w:rsid w:val="00A2223C"/>
    <w:rsid w:val="00A228FD"/>
    <w:rsid w:val="00A23E33"/>
    <w:rsid w:val="00A40AF7"/>
    <w:rsid w:val="00A52F77"/>
    <w:rsid w:val="00A85CF0"/>
    <w:rsid w:val="00AB51C4"/>
    <w:rsid w:val="00AB5B27"/>
    <w:rsid w:val="00AD3E41"/>
    <w:rsid w:val="00AE4FE7"/>
    <w:rsid w:val="00AE664D"/>
    <w:rsid w:val="00AF777B"/>
    <w:rsid w:val="00B14426"/>
    <w:rsid w:val="00B221AC"/>
    <w:rsid w:val="00B36F42"/>
    <w:rsid w:val="00B44C78"/>
    <w:rsid w:val="00B539FE"/>
    <w:rsid w:val="00B6098B"/>
    <w:rsid w:val="00B63CF0"/>
    <w:rsid w:val="00B65E27"/>
    <w:rsid w:val="00B72270"/>
    <w:rsid w:val="00B7790B"/>
    <w:rsid w:val="00B83FC3"/>
    <w:rsid w:val="00BB2BD1"/>
    <w:rsid w:val="00BC4597"/>
    <w:rsid w:val="00BE24A3"/>
    <w:rsid w:val="00BF5BD3"/>
    <w:rsid w:val="00BF7AB1"/>
    <w:rsid w:val="00C15B99"/>
    <w:rsid w:val="00C24B65"/>
    <w:rsid w:val="00C25B59"/>
    <w:rsid w:val="00C27B4B"/>
    <w:rsid w:val="00C40CF7"/>
    <w:rsid w:val="00C47C0C"/>
    <w:rsid w:val="00C532B7"/>
    <w:rsid w:val="00C541F5"/>
    <w:rsid w:val="00C61BFD"/>
    <w:rsid w:val="00C87376"/>
    <w:rsid w:val="00CB4730"/>
    <w:rsid w:val="00CE682A"/>
    <w:rsid w:val="00D05F09"/>
    <w:rsid w:val="00D32389"/>
    <w:rsid w:val="00D4461A"/>
    <w:rsid w:val="00D577FB"/>
    <w:rsid w:val="00D57969"/>
    <w:rsid w:val="00D60B2E"/>
    <w:rsid w:val="00D65CEC"/>
    <w:rsid w:val="00DA1BD1"/>
    <w:rsid w:val="00DA2180"/>
    <w:rsid w:val="00DA7F73"/>
    <w:rsid w:val="00DC3966"/>
    <w:rsid w:val="00DC6D92"/>
    <w:rsid w:val="00DE74D1"/>
    <w:rsid w:val="00E00578"/>
    <w:rsid w:val="00E26DBF"/>
    <w:rsid w:val="00E45A12"/>
    <w:rsid w:val="00E90402"/>
    <w:rsid w:val="00EA23C3"/>
    <w:rsid w:val="00EA25F2"/>
    <w:rsid w:val="00EB2272"/>
    <w:rsid w:val="00EF65B6"/>
    <w:rsid w:val="00F015E9"/>
    <w:rsid w:val="00F025BC"/>
    <w:rsid w:val="00F15637"/>
    <w:rsid w:val="00F20E36"/>
    <w:rsid w:val="00F25C1D"/>
    <w:rsid w:val="00F26A9F"/>
    <w:rsid w:val="00F329C7"/>
    <w:rsid w:val="00F45099"/>
    <w:rsid w:val="00F51235"/>
    <w:rsid w:val="00F603D0"/>
    <w:rsid w:val="00F70769"/>
    <w:rsid w:val="00F73DEC"/>
    <w:rsid w:val="00F854E0"/>
    <w:rsid w:val="00FA24D6"/>
    <w:rsid w:val="00FC59E8"/>
    <w:rsid w:val="00FE2D64"/>
    <w:rsid w:val="00FF12A6"/>
    <w:rsid w:val="00FF35C6"/>
    <w:rsid w:val="00FF47D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6671C2A0"/>
  <w15:chartTrackingRefBased/>
  <w15:docId w15:val="{ED1607C4-9CFC-EE47-866D-8E2E446B3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C62A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6C62A3"/>
    <w:rPr>
      <w:rFonts w:ascii="Times New Roman" w:hAnsi="Times New Roman" w:cs="Times New Roman"/>
      <w:sz w:val="18"/>
      <w:szCs w:val="18"/>
    </w:rPr>
  </w:style>
  <w:style w:type="character" w:customStyle="1" w:styleId="TestofumettoCarattere">
    <w:name w:val="Testo fumetto Carattere"/>
    <w:basedOn w:val="Carpredefinitoparagrafo"/>
    <w:link w:val="Testofumetto"/>
    <w:uiPriority w:val="99"/>
    <w:semiHidden/>
    <w:rsid w:val="006C62A3"/>
    <w:rPr>
      <w:rFonts w:ascii="Times New Roman" w:hAnsi="Times New Roman" w:cs="Times New Roman"/>
      <w:sz w:val="18"/>
      <w:szCs w:val="18"/>
    </w:rPr>
  </w:style>
  <w:style w:type="table" w:customStyle="1" w:styleId="Tabellaelenco21">
    <w:name w:val="Tabella elenco 21"/>
    <w:basedOn w:val="Tabellanormale"/>
    <w:uiPriority w:val="47"/>
    <w:rsid w:val="006C62A3"/>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lasemplice-2">
    <w:name w:val="Plain Table 2"/>
    <w:basedOn w:val="Tabellanormale"/>
    <w:uiPriority w:val="42"/>
    <w:rsid w:val="005D76DD"/>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ellaelenco6acolori2">
    <w:name w:val="Tabella elenco 6 a colori2"/>
    <w:basedOn w:val="Tabellanormale"/>
    <w:uiPriority w:val="51"/>
    <w:rsid w:val="00181271"/>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gliatabella">
    <w:name w:val="Table Grid"/>
    <w:basedOn w:val="Tabellanormale"/>
    <w:uiPriority w:val="39"/>
    <w:rsid w:val="00DC6D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basedOn w:val="Carpredefinitoparagrafo"/>
    <w:uiPriority w:val="99"/>
    <w:semiHidden/>
    <w:unhideWhenUsed/>
    <w:rsid w:val="00235974"/>
    <w:rPr>
      <w:sz w:val="16"/>
      <w:szCs w:val="16"/>
    </w:rPr>
  </w:style>
  <w:style w:type="paragraph" w:styleId="Testocommento">
    <w:name w:val="annotation text"/>
    <w:basedOn w:val="Normale"/>
    <w:link w:val="TestocommentoCarattere"/>
    <w:uiPriority w:val="99"/>
    <w:unhideWhenUsed/>
    <w:rsid w:val="00235974"/>
    <w:rPr>
      <w:sz w:val="20"/>
      <w:szCs w:val="20"/>
    </w:rPr>
  </w:style>
  <w:style w:type="character" w:customStyle="1" w:styleId="TestocommentoCarattere">
    <w:name w:val="Testo commento Carattere"/>
    <w:basedOn w:val="Carpredefinitoparagrafo"/>
    <w:link w:val="Testocommento"/>
    <w:uiPriority w:val="99"/>
    <w:rsid w:val="00235974"/>
    <w:rPr>
      <w:sz w:val="20"/>
      <w:szCs w:val="20"/>
    </w:rPr>
  </w:style>
  <w:style w:type="paragraph" w:styleId="Soggettocommento">
    <w:name w:val="annotation subject"/>
    <w:basedOn w:val="Testocommento"/>
    <w:next w:val="Testocommento"/>
    <w:link w:val="SoggettocommentoCarattere"/>
    <w:uiPriority w:val="99"/>
    <w:semiHidden/>
    <w:unhideWhenUsed/>
    <w:rsid w:val="00235974"/>
    <w:rPr>
      <w:b/>
      <w:bCs/>
    </w:rPr>
  </w:style>
  <w:style w:type="character" w:customStyle="1" w:styleId="SoggettocommentoCarattere">
    <w:name w:val="Soggetto commento Carattere"/>
    <w:basedOn w:val="TestocommentoCarattere"/>
    <w:link w:val="Soggettocommento"/>
    <w:uiPriority w:val="99"/>
    <w:semiHidden/>
    <w:rsid w:val="00235974"/>
    <w:rPr>
      <w:b/>
      <w:bCs/>
      <w:sz w:val="20"/>
      <w:szCs w:val="20"/>
    </w:rPr>
  </w:style>
  <w:style w:type="paragraph" w:styleId="Revisione">
    <w:name w:val="Revision"/>
    <w:hidden/>
    <w:uiPriority w:val="99"/>
    <w:semiHidden/>
    <w:rsid w:val="00235974"/>
  </w:style>
  <w:style w:type="table" w:styleId="Tabellasemplice-1">
    <w:name w:val="Plain Table 1"/>
    <w:basedOn w:val="Tabellanormale"/>
    <w:uiPriority w:val="41"/>
    <w:rsid w:val="008F75A1"/>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lasemplice-3">
    <w:name w:val="Plain Table 3"/>
    <w:basedOn w:val="Tabellanormale"/>
    <w:uiPriority w:val="43"/>
    <w:rsid w:val="008F75A1"/>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ellasemplice4">
    <w:name w:val="Plain Table 4"/>
    <w:basedOn w:val="Tabellanormale"/>
    <w:uiPriority w:val="44"/>
    <w:rsid w:val="008F75A1"/>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gliatabellachiara">
    <w:name w:val="Grid Table Light"/>
    <w:basedOn w:val="Tabellanormale"/>
    <w:uiPriority w:val="40"/>
    <w:rsid w:val="008F75A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agriglia2">
    <w:name w:val="Grid Table 2"/>
    <w:basedOn w:val="Tabellanormale"/>
    <w:uiPriority w:val="47"/>
    <w:rsid w:val="00D4461A"/>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Paragrafoelenco">
    <w:name w:val="List Paragraph"/>
    <w:basedOn w:val="Normale"/>
    <w:uiPriority w:val="34"/>
    <w:qFormat/>
    <w:rsid w:val="00D4461A"/>
    <w:pPr>
      <w:ind w:left="720"/>
      <w:contextualSpacing/>
    </w:pPr>
  </w:style>
  <w:style w:type="paragraph" w:styleId="NormaleWeb">
    <w:name w:val="Normal (Web)"/>
    <w:basedOn w:val="Normale"/>
    <w:uiPriority w:val="99"/>
    <w:unhideWhenUsed/>
    <w:rsid w:val="006526B8"/>
    <w:pPr>
      <w:spacing w:before="100" w:beforeAutospacing="1" w:after="100" w:afterAutospacing="1"/>
    </w:pPr>
    <w:rPr>
      <w:rFonts w:ascii="Times New Roman" w:eastAsia="Times New Roman" w:hAnsi="Times New Roman" w:cs="Times New Roman"/>
      <w:lang w:eastAsia="it-IT"/>
    </w:rPr>
  </w:style>
  <w:style w:type="paragraph" w:styleId="Pidipagina">
    <w:name w:val="footer"/>
    <w:basedOn w:val="Normale"/>
    <w:link w:val="PidipaginaCarattere"/>
    <w:uiPriority w:val="99"/>
    <w:unhideWhenUsed/>
    <w:rsid w:val="00640A2A"/>
    <w:pPr>
      <w:tabs>
        <w:tab w:val="center" w:pos="4819"/>
        <w:tab w:val="right" w:pos="9638"/>
      </w:tabs>
    </w:pPr>
  </w:style>
  <w:style w:type="character" w:customStyle="1" w:styleId="PidipaginaCarattere">
    <w:name w:val="Piè di pagina Carattere"/>
    <w:basedOn w:val="Carpredefinitoparagrafo"/>
    <w:link w:val="Pidipagina"/>
    <w:uiPriority w:val="99"/>
    <w:rsid w:val="00640A2A"/>
  </w:style>
  <w:style w:type="character" w:styleId="Numeropagina">
    <w:name w:val="page number"/>
    <w:basedOn w:val="Carpredefinitoparagrafo"/>
    <w:uiPriority w:val="99"/>
    <w:semiHidden/>
    <w:unhideWhenUsed/>
    <w:rsid w:val="00640A2A"/>
  </w:style>
  <w:style w:type="paragraph" w:styleId="Testonotadichiusura">
    <w:name w:val="endnote text"/>
    <w:basedOn w:val="Normale"/>
    <w:link w:val="TestonotadichiusuraCarattere"/>
    <w:uiPriority w:val="99"/>
    <w:unhideWhenUsed/>
    <w:rsid w:val="00742230"/>
    <w:rPr>
      <w:sz w:val="20"/>
      <w:szCs w:val="20"/>
    </w:rPr>
  </w:style>
  <w:style w:type="character" w:customStyle="1" w:styleId="TestonotadichiusuraCarattere">
    <w:name w:val="Testo nota di chiusura Carattere"/>
    <w:basedOn w:val="Carpredefinitoparagrafo"/>
    <w:link w:val="Testonotadichiusura"/>
    <w:uiPriority w:val="99"/>
    <w:rsid w:val="00742230"/>
    <w:rPr>
      <w:sz w:val="20"/>
      <w:szCs w:val="20"/>
    </w:rPr>
  </w:style>
  <w:style w:type="paragraph" w:styleId="Intestazione">
    <w:name w:val="header"/>
    <w:basedOn w:val="Normale"/>
    <w:link w:val="IntestazioneCarattere"/>
    <w:uiPriority w:val="99"/>
    <w:unhideWhenUsed/>
    <w:rsid w:val="007A2C5F"/>
    <w:pPr>
      <w:tabs>
        <w:tab w:val="center" w:pos="4819"/>
        <w:tab w:val="right" w:pos="9638"/>
      </w:tabs>
    </w:pPr>
  </w:style>
  <w:style w:type="character" w:customStyle="1" w:styleId="IntestazioneCarattere">
    <w:name w:val="Intestazione Carattere"/>
    <w:basedOn w:val="Carpredefinitoparagrafo"/>
    <w:link w:val="Intestazione"/>
    <w:uiPriority w:val="99"/>
    <w:rsid w:val="007A2C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1216311">
      <w:bodyDiv w:val="1"/>
      <w:marLeft w:val="0"/>
      <w:marRight w:val="0"/>
      <w:marTop w:val="0"/>
      <w:marBottom w:val="0"/>
      <w:divBdr>
        <w:top w:val="none" w:sz="0" w:space="0" w:color="auto"/>
        <w:left w:val="none" w:sz="0" w:space="0" w:color="auto"/>
        <w:bottom w:val="none" w:sz="0" w:space="0" w:color="auto"/>
        <w:right w:val="none" w:sz="0" w:space="0" w:color="auto"/>
      </w:divBdr>
      <w:divsChild>
        <w:div w:id="803890954">
          <w:marLeft w:val="0"/>
          <w:marRight w:val="0"/>
          <w:marTop w:val="0"/>
          <w:marBottom w:val="0"/>
          <w:divBdr>
            <w:top w:val="none" w:sz="0" w:space="0" w:color="auto"/>
            <w:left w:val="none" w:sz="0" w:space="0" w:color="auto"/>
            <w:bottom w:val="none" w:sz="0" w:space="0" w:color="auto"/>
            <w:right w:val="none" w:sz="0" w:space="0" w:color="auto"/>
          </w:divBdr>
          <w:divsChild>
            <w:div w:id="2012171370">
              <w:marLeft w:val="0"/>
              <w:marRight w:val="0"/>
              <w:marTop w:val="0"/>
              <w:marBottom w:val="0"/>
              <w:divBdr>
                <w:top w:val="none" w:sz="0" w:space="0" w:color="auto"/>
                <w:left w:val="none" w:sz="0" w:space="0" w:color="auto"/>
                <w:bottom w:val="none" w:sz="0" w:space="0" w:color="auto"/>
                <w:right w:val="none" w:sz="0" w:space="0" w:color="auto"/>
              </w:divBdr>
              <w:divsChild>
                <w:div w:id="1214776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067330">
      <w:bodyDiv w:val="1"/>
      <w:marLeft w:val="0"/>
      <w:marRight w:val="0"/>
      <w:marTop w:val="0"/>
      <w:marBottom w:val="0"/>
      <w:divBdr>
        <w:top w:val="none" w:sz="0" w:space="0" w:color="auto"/>
        <w:left w:val="none" w:sz="0" w:space="0" w:color="auto"/>
        <w:bottom w:val="none" w:sz="0" w:space="0" w:color="auto"/>
        <w:right w:val="none" w:sz="0" w:space="0" w:color="auto"/>
      </w:divBdr>
      <w:divsChild>
        <w:div w:id="1135222223">
          <w:marLeft w:val="0"/>
          <w:marRight w:val="0"/>
          <w:marTop w:val="0"/>
          <w:marBottom w:val="0"/>
          <w:divBdr>
            <w:top w:val="none" w:sz="0" w:space="0" w:color="auto"/>
            <w:left w:val="none" w:sz="0" w:space="0" w:color="auto"/>
            <w:bottom w:val="none" w:sz="0" w:space="0" w:color="auto"/>
            <w:right w:val="none" w:sz="0" w:space="0" w:color="auto"/>
          </w:divBdr>
          <w:divsChild>
            <w:div w:id="756483991">
              <w:marLeft w:val="0"/>
              <w:marRight w:val="0"/>
              <w:marTop w:val="0"/>
              <w:marBottom w:val="0"/>
              <w:divBdr>
                <w:top w:val="none" w:sz="0" w:space="0" w:color="auto"/>
                <w:left w:val="none" w:sz="0" w:space="0" w:color="auto"/>
                <w:bottom w:val="none" w:sz="0" w:space="0" w:color="auto"/>
                <w:right w:val="none" w:sz="0" w:space="0" w:color="auto"/>
              </w:divBdr>
              <w:divsChild>
                <w:div w:id="4641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125462">
      <w:bodyDiv w:val="1"/>
      <w:marLeft w:val="0"/>
      <w:marRight w:val="0"/>
      <w:marTop w:val="0"/>
      <w:marBottom w:val="0"/>
      <w:divBdr>
        <w:top w:val="none" w:sz="0" w:space="0" w:color="auto"/>
        <w:left w:val="none" w:sz="0" w:space="0" w:color="auto"/>
        <w:bottom w:val="none" w:sz="0" w:space="0" w:color="auto"/>
        <w:right w:val="none" w:sz="0" w:space="0" w:color="auto"/>
      </w:divBdr>
      <w:divsChild>
        <w:div w:id="1562666776">
          <w:marLeft w:val="0"/>
          <w:marRight w:val="0"/>
          <w:marTop w:val="0"/>
          <w:marBottom w:val="0"/>
          <w:divBdr>
            <w:top w:val="none" w:sz="0" w:space="0" w:color="auto"/>
            <w:left w:val="none" w:sz="0" w:space="0" w:color="auto"/>
            <w:bottom w:val="none" w:sz="0" w:space="0" w:color="auto"/>
            <w:right w:val="none" w:sz="0" w:space="0" w:color="auto"/>
          </w:divBdr>
          <w:divsChild>
            <w:div w:id="877012627">
              <w:marLeft w:val="0"/>
              <w:marRight w:val="0"/>
              <w:marTop w:val="0"/>
              <w:marBottom w:val="0"/>
              <w:divBdr>
                <w:top w:val="none" w:sz="0" w:space="0" w:color="auto"/>
                <w:left w:val="none" w:sz="0" w:space="0" w:color="auto"/>
                <w:bottom w:val="none" w:sz="0" w:space="0" w:color="auto"/>
                <w:right w:val="none" w:sz="0" w:space="0" w:color="auto"/>
              </w:divBdr>
              <w:divsChild>
                <w:div w:id="2071347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705730">
      <w:bodyDiv w:val="1"/>
      <w:marLeft w:val="0"/>
      <w:marRight w:val="0"/>
      <w:marTop w:val="0"/>
      <w:marBottom w:val="0"/>
      <w:divBdr>
        <w:top w:val="none" w:sz="0" w:space="0" w:color="auto"/>
        <w:left w:val="none" w:sz="0" w:space="0" w:color="auto"/>
        <w:bottom w:val="none" w:sz="0" w:space="0" w:color="auto"/>
        <w:right w:val="none" w:sz="0" w:space="0" w:color="auto"/>
      </w:divBdr>
      <w:divsChild>
        <w:div w:id="1882475460">
          <w:marLeft w:val="0"/>
          <w:marRight w:val="0"/>
          <w:marTop w:val="0"/>
          <w:marBottom w:val="0"/>
          <w:divBdr>
            <w:top w:val="none" w:sz="0" w:space="0" w:color="auto"/>
            <w:left w:val="none" w:sz="0" w:space="0" w:color="auto"/>
            <w:bottom w:val="none" w:sz="0" w:space="0" w:color="auto"/>
            <w:right w:val="none" w:sz="0" w:space="0" w:color="auto"/>
          </w:divBdr>
          <w:divsChild>
            <w:div w:id="486828699">
              <w:marLeft w:val="0"/>
              <w:marRight w:val="0"/>
              <w:marTop w:val="0"/>
              <w:marBottom w:val="0"/>
              <w:divBdr>
                <w:top w:val="none" w:sz="0" w:space="0" w:color="auto"/>
                <w:left w:val="none" w:sz="0" w:space="0" w:color="auto"/>
                <w:bottom w:val="none" w:sz="0" w:space="0" w:color="auto"/>
                <w:right w:val="none" w:sz="0" w:space="0" w:color="auto"/>
              </w:divBdr>
              <w:divsChild>
                <w:div w:id="35658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3347358">
      <w:bodyDiv w:val="1"/>
      <w:marLeft w:val="0"/>
      <w:marRight w:val="0"/>
      <w:marTop w:val="0"/>
      <w:marBottom w:val="0"/>
      <w:divBdr>
        <w:top w:val="none" w:sz="0" w:space="0" w:color="auto"/>
        <w:left w:val="none" w:sz="0" w:space="0" w:color="auto"/>
        <w:bottom w:val="none" w:sz="0" w:space="0" w:color="auto"/>
        <w:right w:val="none" w:sz="0" w:space="0" w:color="auto"/>
      </w:divBdr>
      <w:divsChild>
        <w:div w:id="1702389652">
          <w:marLeft w:val="0"/>
          <w:marRight w:val="0"/>
          <w:marTop w:val="0"/>
          <w:marBottom w:val="0"/>
          <w:divBdr>
            <w:top w:val="none" w:sz="0" w:space="0" w:color="auto"/>
            <w:left w:val="none" w:sz="0" w:space="0" w:color="auto"/>
            <w:bottom w:val="none" w:sz="0" w:space="0" w:color="auto"/>
            <w:right w:val="none" w:sz="0" w:space="0" w:color="auto"/>
          </w:divBdr>
          <w:divsChild>
            <w:div w:id="2089038347">
              <w:marLeft w:val="0"/>
              <w:marRight w:val="0"/>
              <w:marTop w:val="0"/>
              <w:marBottom w:val="0"/>
              <w:divBdr>
                <w:top w:val="none" w:sz="0" w:space="0" w:color="auto"/>
                <w:left w:val="none" w:sz="0" w:space="0" w:color="auto"/>
                <w:bottom w:val="none" w:sz="0" w:space="0" w:color="auto"/>
                <w:right w:val="none" w:sz="0" w:space="0" w:color="auto"/>
              </w:divBdr>
              <w:divsChild>
                <w:div w:id="731663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8045025">
      <w:bodyDiv w:val="1"/>
      <w:marLeft w:val="0"/>
      <w:marRight w:val="0"/>
      <w:marTop w:val="0"/>
      <w:marBottom w:val="0"/>
      <w:divBdr>
        <w:top w:val="none" w:sz="0" w:space="0" w:color="auto"/>
        <w:left w:val="none" w:sz="0" w:space="0" w:color="auto"/>
        <w:bottom w:val="none" w:sz="0" w:space="0" w:color="auto"/>
        <w:right w:val="none" w:sz="0" w:space="0" w:color="auto"/>
      </w:divBdr>
      <w:divsChild>
        <w:div w:id="255865434">
          <w:marLeft w:val="0"/>
          <w:marRight w:val="0"/>
          <w:marTop w:val="0"/>
          <w:marBottom w:val="0"/>
          <w:divBdr>
            <w:top w:val="none" w:sz="0" w:space="0" w:color="auto"/>
            <w:left w:val="none" w:sz="0" w:space="0" w:color="auto"/>
            <w:bottom w:val="none" w:sz="0" w:space="0" w:color="auto"/>
            <w:right w:val="none" w:sz="0" w:space="0" w:color="auto"/>
          </w:divBdr>
          <w:divsChild>
            <w:div w:id="745612074">
              <w:marLeft w:val="0"/>
              <w:marRight w:val="0"/>
              <w:marTop w:val="0"/>
              <w:marBottom w:val="0"/>
              <w:divBdr>
                <w:top w:val="none" w:sz="0" w:space="0" w:color="auto"/>
                <w:left w:val="none" w:sz="0" w:space="0" w:color="auto"/>
                <w:bottom w:val="none" w:sz="0" w:space="0" w:color="auto"/>
                <w:right w:val="none" w:sz="0" w:space="0" w:color="auto"/>
              </w:divBdr>
              <w:divsChild>
                <w:div w:id="19426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6094642">
      <w:bodyDiv w:val="1"/>
      <w:marLeft w:val="0"/>
      <w:marRight w:val="0"/>
      <w:marTop w:val="0"/>
      <w:marBottom w:val="0"/>
      <w:divBdr>
        <w:top w:val="none" w:sz="0" w:space="0" w:color="auto"/>
        <w:left w:val="none" w:sz="0" w:space="0" w:color="auto"/>
        <w:bottom w:val="none" w:sz="0" w:space="0" w:color="auto"/>
        <w:right w:val="none" w:sz="0" w:space="0" w:color="auto"/>
      </w:divBdr>
      <w:divsChild>
        <w:div w:id="304043389">
          <w:marLeft w:val="0"/>
          <w:marRight w:val="0"/>
          <w:marTop w:val="0"/>
          <w:marBottom w:val="0"/>
          <w:divBdr>
            <w:top w:val="none" w:sz="0" w:space="0" w:color="auto"/>
            <w:left w:val="none" w:sz="0" w:space="0" w:color="auto"/>
            <w:bottom w:val="none" w:sz="0" w:space="0" w:color="auto"/>
            <w:right w:val="none" w:sz="0" w:space="0" w:color="auto"/>
          </w:divBdr>
          <w:divsChild>
            <w:div w:id="1407806298">
              <w:marLeft w:val="0"/>
              <w:marRight w:val="0"/>
              <w:marTop w:val="0"/>
              <w:marBottom w:val="0"/>
              <w:divBdr>
                <w:top w:val="none" w:sz="0" w:space="0" w:color="auto"/>
                <w:left w:val="none" w:sz="0" w:space="0" w:color="auto"/>
                <w:bottom w:val="none" w:sz="0" w:space="0" w:color="auto"/>
                <w:right w:val="none" w:sz="0" w:space="0" w:color="auto"/>
              </w:divBdr>
              <w:divsChild>
                <w:div w:id="1466386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596031">
      <w:bodyDiv w:val="1"/>
      <w:marLeft w:val="0"/>
      <w:marRight w:val="0"/>
      <w:marTop w:val="0"/>
      <w:marBottom w:val="0"/>
      <w:divBdr>
        <w:top w:val="none" w:sz="0" w:space="0" w:color="auto"/>
        <w:left w:val="none" w:sz="0" w:space="0" w:color="auto"/>
        <w:bottom w:val="none" w:sz="0" w:space="0" w:color="auto"/>
        <w:right w:val="none" w:sz="0" w:space="0" w:color="auto"/>
      </w:divBdr>
      <w:divsChild>
        <w:div w:id="1044450714">
          <w:marLeft w:val="0"/>
          <w:marRight w:val="0"/>
          <w:marTop w:val="0"/>
          <w:marBottom w:val="0"/>
          <w:divBdr>
            <w:top w:val="none" w:sz="0" w:space="0" w:color="auto"/>
            <w:left w:val="none" w:sz="0" w:space="0" w:color="auto"/>
            <w:bottom w:val="none" w:sz="0" w:space="0" w:color="auto"/>
            <w:right w:val="none" w:sz="0" w:space="0" w:color="auto"/>
          </w:divBdr>
          <w:divsChild>
            <w:div w:id="1751464165">
              <w:marLeft w:val="0"/>
              <w:marRight w:val="0"/>
              <w:marTop w:val="0"/>
              <w:marBottom w:val="0"/>
              <w:divBdr>
                <w:top w:val="none" w:sz="0" w:space="0" w:color="auto"/>
                <w:left w:val="none" w:sz="0" w:space="0" w:color="auto"/>
                <w:bottom w:val="none" w:sz="0" w:space="0" w:color="auto"/>
                <w:right w:val="none" w:sz="0" w:space="0" w:color="auto"/>
              </w:divBdr>
              <w:divsChild>
                <w:div w:id="1123305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5171841">
      <w:bodyDiv w:val="1"/>
      <w:marLeft w:val="0"/>
      <w:marRight w:val="0"/>
      <w:marTop w:val="0"/>
      <w:marBottom w:val="0"/>
      <w:divBdr>
        <w:top w:val="none" w:sz="0" w:space="0" w:color="auto"/>
        <w:left w:val="none" w:sz="0" w:space="0" w:color="auto"/>
        <w:bottom w:val="none" w:sz="0" w:space="0" w:color="auto"/>
        <w:right w:val="none" w:sz="0" w:space="0" w:color="auto"/>
      </w:divBdr>
      <w:divsChild>
        <w:div w:id="988556914">
          <w:marLeft w:val="0"/>
          <w:marRight w:val="0"/>
          <w:marTop w:val="0"/>
          <w:marBottom w:val="0"/>
          <w:divBdr>
            <w:top w:val="none" w:sz="0" w:space="0" w:color="auto"/>
            <w:left w:val="none" w:sz="0" w:space="0" w:color="auto"/>
            <w:bottom w:val="none" w:sz="0" w:space="0" w:color="auto"/>
            <w:right w:val="none" w:sz="0" w:space="0" w:color="auto"/>
          </w:divBdr>
          <w:divsChild>
            <w:div w:id="1437794876">
              <w:marLeft w:val="0"/>
              <w:marRight w:val="0"/>
              <w:marTop w:val="0"/>
              <w:marBottom w:val="0"/>
              <w:divBdr>
                <w:top w:val="none" w:sz="0" w:space="0" w:color="auto"/>
                <w:left w:val="none" w:sz="0" w:space="0" w:color="auto"/>
                <w:bottom w:val="none" w:sz="0" w:space="0" w:color="auto"/>
                <w:right w:val="none" w:sz="0" w:space="0" w:color="auto"/>
              </w:divBdr>
              <w:divsChild>
                <w:div w:id="2097550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841876">
      <w:bodyDiv w:val="1"/>
      <w:marLeft w:val="0"/>
      <w:marRight w:val="0"/>
      <w:marTop w:val="0"/>
      <w:marBottom w:val="0"/>
      <w:divBdr>
        <w:top w:val="none" w:sz="0" w:space="0" w:color="auto"/>
        <w:left w:val="none" w:sz="0" w:space="0" w:color="auto"/>
        <w:bottom w:val="none" w:sz="0" w:space="0" w:color="auto"/>
        <w:right w:val="none" w:sz="0" w:space="0" w:color="auto"/>
      </w:divBdr>
      <w:divsChild>
        <w:div w:id="165945182">
          <w:marLeft w:val="0"/>
          <w:marRight w:val="0"/>
          <w:marTop w:val="0"/>
          <w:marBottom w:val="0"/>
          <w:divBdr>
            <w:top w:val="none" w:sz="0" w:space="0" w:color="auto"/>
            <w:left w:val="none" w:sz="0" w:space="0" w:color="auto"/>
            <w:bottom w:val="none" w:sz="0" w:space="0" w:color="auto"/>
            <w:right w:val="none" w:sz="0" w:space="0" w:color="auto"/>
          </w:divBdr>
          <w:divsChild>
            <w:div w:id="170487099">
              <w:marLeft w:val="0"/>
              <w:marRight w:val="0"/>
              <w:marTop w:val="0"/>
              <w:marBottom w:val="0"/>
              <w:divBdr>
                <w:top w:val="none" w:sz="0" w:space="0" w:color="auto"/>
                <w:left w:val="none" w:sz="0" w:space="0" w:color="auto"/>
                <w:bottom w:val="none" w:sz="0" w:space="0" w:color="auto"/>
                <w:right w:val="none" w:sz="0" w:space="0" w:color="auto"/>
              </w:divBdr>
              <w:divsChild>
                <w:div w:id="77995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424921">
      <w:bodyDiv w:val="1"/>
      <w:marLeft w:val="0"/>
      <w:marRight w:val="0"/>
      <w:marTop w:val="0"/>
      <w:marBottom w:val="0"/>
      <w:divBdr>
        <w:top w:val="none" w:sz="0" w:space="0" w:color="auto"/>
        <w:left w:val="none" w:sz="0" w:space="0" w:color="auto"/>
        <w:bottom w:val="none" w:sz="0" w:space="0" w:color="auto"/>
        <w:right w:val="none" w:sz="0" w:space="0" w:color="auto"/>
      </w:divBdr>
      <w:divsChild>
        <w:div w:id="544220069">
          <w:marLeft w:val="0"/>
          <w:marRight w:val="0"/>
          <w:marTop w:val="0"/>
          <w:marBottom w:val="0"/>
          <w:divBdr>
            <w:top w:val="none" w:sz="0" w:space="0" w:color="auto"/>
            <w:left w:val="none" w:sz="0" w:space="0" w:color="auto"/>
            <w:bottom w:val="none" w:sz="0" w:space="0" w:color="auto"/>
            <w:right w:val="none" w:sz="0" w:space="0" w:color="auto"/>
          </w:divBdr>
          <w:divsChild>
            <w:div w:id="1968199493">
              <w:marLeft w:val="0"/>
              <w:marRight w:val="0"/>
              <w:marTop w:val="0"/>
              <w:marBottom w:val="0"/>
              <w:divBdr>
                <w:top w:val="none" w:sz="0" w:space="0" w:color="auto"/>
                <w:left w:val="none" w:sz="0" w:space="0" w:color="auto"/>
                <w:bottom w:val="none" w:sz="0" w:space="0" w:color="auto"/>
                <w:right w:val="none" w:sz="0" w:space="0" w:color="auto"/>
              </w:divBdr>
              <w:divsChild>
                <w:div w:id="1015040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367BCA-FD1C-BA43-8D55-1F4041C226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38</Pages>
  <Words>7764</Words>
  <Characters>44259</Characters>
  <Application>Microsoft Office Word</Application>
  <DocSecurity>0</DocSecurity>
  <Lines>368</Lines>
  <Paragraphs>103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51920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Gianluca  Scarano</dc:creator>
  <cp:keywords/>
  <dc:description/>
  <cp:lastModifiedBy>Gianluca Scarano</cp:lastModifiedBy>
  <cp:revision>4</cp:revision>
  <cp:lastPrinted>2021-03-30T17:30:00Z</cp:lastPrinted>
  <dcterms:created xsi:type="dcterms:W3CDTF">2022-10-11T12:01:00Z</dcterms:created>
  <dcterms:modified xsi:type="dcterms:W3CDTF">2022-10-18T16:54:00Z</dcterms:modified>
</cp:coreProperties>
</file>