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93" w:rsidRDefault="00023E93" w:rsidP="00023E93">
      <w:pPr>
        <w:pStyle w:val="CaptionCustom"/>
        <w:pageBreakBefore/>
        <w:spacing w:after="0"/>
        <w:ind w:firstLine="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Supplementary Information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  <w:r w:rsidRPr="00322F9A">
        <w:rPr>
          <w:rFonts w:ascii="Garamond" w:hAnsi="Garamond"/>
          <w:sz w:val="24"/>
          <w:szCs w:val="24"/>
        </w:rPr>
        <w:t xml:space="preserve">Table </w:t>
      </w:r>
      <w:r>
        <w:rPr>
          <w:rFonts w:ascii="Garamond" w:hAnsi="Garamond"/>
          <w:sz w:val="24"/>
          <w:szCs w:val="24"/>
        </w:rPr>
        <w:t>A1</w:t>
      </w:r>
      <w:r w:rsidRPr="00322F9A">
        <w:rPr>
          <w:rFonts w:ascii="Garamond" w:hAnsi="Garamond"/>
          <w:sz w:val="24"/>
          <w:szCs w:val="24"/>
        </w:rPr>
        <w:t>. Descriptive Summary Statistics, All Models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880"/>
        <w:gridCol w:w="1008"/>
        <w:gridCol w:w="1008"/>
        <w:gridCol w:w="1008"/>
        <w:gridCol w:w="1008"/>
      </w:tblGrid>
      <w:tr w:rsidR="00023E93" w:rsidRPr="00CD24E6" w:rsidTr="00B70FEB">
        <w:trPr>
          <w:cantSplit/>
        </w:trPr>
        <w:tc>
          <w:tcPr>
            <w:tcW w:w="24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023E93" w:rsidRPr="00CD24E6" w:rsidRDefault="00023E93" w:rsidP="00B70FEB">
            <w:pPr>
              <w:pStyle w:val="TableHeads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 xml:space="preserve">Variable 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023E93" w:rsidRPr="00CD24E6" w:rsidRDefault="00023E93" w:rsidP="00B70FEB">
            <w:pPr>
              <w:pStyle w:val="TableHeads"/>
              <w:keepNext/>
              <w:keepLines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Description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023E93" w:rsidRPr="00CD24E6" w:rsidRDefault="00023E93" w:rsidP="00B70FEB">
            <w:pPr>
              <w:pStyle w:val="TableHeads"/>
              <w:keepNext/>
              <w:keepLines/>
              <w:jc w:val="center"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Mean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023E93" w:rsidRPr="00CD24E6" w:rsidRDefault="00023E93" w:rsidP="00B70FEB">
            <w:pPr>
              <w:pStyle w:val="TableHeads"/>
              <w:keepNext/>
              <w:keepLines/>
              <w:jc w:val="center"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Std. Dev.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023E93" w:rsidRPr="00CD24E6" w:rsidRDefault="00023E93" w:rsidP="00B70FEB">
            <w:pPr>
              <w:pStyle w:val="TableHeads"/>
              <w:keepNext/>
              <w:keepLines/>
              <w:jc w:val="center"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Min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023E93" w:rsidRPr="00CD24E6" w:rsidRDefault="00023E93" w:rsidP="00B70FEB">
            <w:pPr>
              <w:pStyle w:val="TableHeads"/>
              <w:keepNext/>
              <w:keepLines/>
              <w:jc w:val="center"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Max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rPr>
                <w:b/>
                <w:sz w:val="20"/>
                <w:szCs w:val="20"/>
              </w:rPr>
            </w:pPr>
            <w:r w:rsidRPr="00CD24E6">
              <w:rPr>
                <w:b/>
                <w:sz w:val="20"/>
                <w:szCs w:val="20"/>
              </w:rPr>
              <w:t>Dependent Variables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enter" w:pos="4680"/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452"/>
                <w:tab w:val="center" w:pos="4680"/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378"/>
                <w:tab w:val="center" w:pos="4680"/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415"/>
                <w:tab w:val="center" w:pos="4680"/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486"/>
                <w:tab w:val="center" w:pos="4680"/>
                <w:tab w:val="right" w:pos="9360"/>
              </w:tabs>
              <w:rPr>
                <w:sz w:val="20"/>
                <w:szCs w:val="20"/>
              </w:rPr>
            </w:pP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4E4C88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~</w:t>
            </w:r>
            <w:r w:rsidRPr="004E4C88">
              <w:rPr>
                <w:b/>
                <w:sz w:val="20"/>
                <w:szCs w:val="20"/>
              </w:rPr>
              <w:t>Dyadic Models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Del="00F61B1A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Del="00F61B1A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RPS Adoption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proofErr w:type="spellStart"/>
            <w:r w:rsidRPr="00CD24E6">
              <w:rPr>
                <w:sz w:val="20"/>
                <w:szCs w:val="20"/>
              </w:rPr>
              <w:t>State</w:t>
            </w:r>
            <w:r w:rsidRPr="00CD24E6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CD24E6">
              <w:rPr>
                <w:sz w:val="20"/>
                <w:szCs w:val="20"/>
              </w:rPr>
              <w:t xml:space="preserve"> adopts an RPS in a given year when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CD24E6">
              <w:rPr>
                <w:sz w:val="20"/>
                <w:szCs w:val="20"/>
              </w:rPr>
              <w:t>tate</w:t>
            </w:r>
            <w:r w:rsidRPr="00CD24E6">
              <w:rPr>
                <w:sz w:val="20"/>
                <w:szCs w:val="20"/>
                <w:vertAlign w:val="subscript"/>
              </w:rPr>
              <w:t>j</w:t>
            </w:r>
            <w:proofErr w:type="spellEnd"/>
            <w:r w:rsidRPr="00CD24E6">
              <w:rPr>
                <w:sz w:val="20"/>
                <w:szCs w:val="20"/>
                <w:vertAlign w:val="subscript"/>
              </w:rPr>
              <w:t xml:space="preserve"> </w:t>
            </w:r>
            <w:r w:rsidRPr="00CD24E6">
              <w:rPr>
                <w:sz w:val="20"/>
                <w:szCs w:val="20"/>
              </w:rPr>
              <w:t>already has one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1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 xml:space="preserve">RPS </w:t>
            </w:r>
            <w:r>
              <w:rPr>
                <w:sz w:val="20"/>
                <w:szCs w:val="20"/>
              </w:rPr>
              <w:t>R</w:t>
            </w:r>
            <w:r w:rsidRPr="00CD24E6">
              <w:rPr>
                <w:sz w:val="20"/>
                <w:szCs w:val="20"/>
              </w:rPr>
              <w:t>einvention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Raw d</w:t>
            </w:r>
            <w:r w:rsidRPr="00CD24E6">
              <w:rPr>
                <w:sz w:val="20"/>
                <w:szCs w:val="20"/>
              </w:rPr>
              <w:t xml:space="preserve">ifference in stringency scores between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CD24E6">
              <w:rPr>
                <w:sz w:val="20"/>
                <w:szCs w:val="20"/>
              </w:rPr>
              <w:t>tate</w:t>
            </w:r>
            <w:r w:rsidRPr="00CD24E6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CD24E6"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CD24E6">
              <w:rPr>
                <w:sz w:val="20"/>
                <w:szCs w:val="20"/>
              </w:rPr>
              <w:t>tate</w:t>
            </w:r>
            <w:r w:rsidRPr="00CD24E6">
              <w:rPr>
                <w:sz w:val="20"/>
                <w:szCs w:val="20"/>
                <w:vertAlign w:val="subscript"/>
              </w:rPr>
              <w:t>j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-20.67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105.1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 xml:space="preserve">RPS </w:t>
            </w:r>
            <w:r>
              <w:rPr>
                <w:sz w:val="20"/>
                <w:szCs w:val="20"/>
              </w:rPr>
              <w:t>A</w:t>
            </w:r>
            <w:r w:rsidRPr="00CD24E6">
              <w:rPr>
                <w:sz w:val="20"/>
                <w:szCs w:val="20"/>
              </w:rPr>
              <w:t>mendment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CD24E6">
              <w:rPr>
                <w:sz w:val="20"/>
                <w:szCs w:val="20"/>
              </w:rPr>
              <w:t>tate</w:t>
            </w:r>
            <w:r w:rsidRPr="00CD24E6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CD24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revises its RPS policy upward to greater stringency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4E4C88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 w:rsidRPr="004E4C88">
              <w:rPr>
                <w:sz w:val="20"/>
                <w:szCs w:val="20"/>
              </w:rPr>
              <w:t>0.08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4E4C88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 w:rsidRPr="004E4C88">
              <w:rPr>
                <w:sz w:val="20"/>
                <w:szCs w:val="20"/>
              </w:rPr>
              <w:t>0.27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4E4C88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 w:rsidRPr="004E4C88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4E4C88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 w:rsidRPr="004E4C88">
              <w:rPr>
                <w:sz w:val="20"/>
                <w:szCs w:val="20"/>
              </w:rPr>
              <w:t>1</w:t>
            </w:r>
          </w:p>
          <w:p w:rsidR="00023E93" w:rsidRPr="004E4C88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4E4C88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ind w:right="-90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~Panel Data </w:t>
            </w:r>
            <w:r w:rsidRPr="004E4C88">
              <w:rPr>
                <w:b/>
                <w:sz w:val="20"/>
                <w:szCs w:val="20"/>
              </w:rPr>
              <w:t>EHA Models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RPS Adoption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State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CD24E6">
              <w:rPr>
                <w:sz w:val="20"/>
                <w:szCs w:val="20"/>
              </w:rPr>
              <w:t>adopts an RPS in a given 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1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 xml:space="preserve">RPS </w:t>
            </w:r>
            <w:r>
              <w:rPr>
                <w:sz w:val="20"/>
                <w:szCs w:val="20"/>
              </w:rPr>
              <w:t>R</w:t>
            </w:r>
            <w:r w:rsidRPr="00CD24E6">
              <w:rPr>
                <w:sz w:val="20"/>
                <w:szCs w:val="20"/>
              </w:rPr>
              <w:t>einvention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Stringency score of State’s RPS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105.1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 xml:space="preserve">RPS </w:t>
            </w:r>
            <w:r>
              <w:rPr>
                <w:sz w:val="20"/>
                <w:szCs w:val="20"/>
              </w:rPr>
              <w:t>A</w:t>
            </w:r>
            <w:r w:rsidRPr="00CD24E6">
              <w:rPr>
                <w:sz w:val="20"/>
                <w:szCs w:val="20"/>
              </w:rPr>
              <w:t>mendment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E82B12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sz w:val="20"/>
                <w:szCs w:val="20"/>
              </w:rPr>
            </w:pPr>
            <w:proofErr w:type="spellStart"/>
            <w:r w:rsidRPr="00E82B12">
              <w:rPr>
                <w:sz w:val="20"/>
                <w:szCs w:val="20"/>
              </w:rPr>
              <w:t>State</w:t>
            </w:r>
            <w:r w:rsidRPr="00E82B1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E82B12">
              <w:rPr>
                <w:sz w:val="20"/>
                <w:szCs w:val="20"/>
              </w:rPr>
              <w:t xml:space="preserve"> revises its RPS policy upward to greater stringency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E82B12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 w:rsidRPr="00E82B12">
              <w:rPr>
                <w:sz w:val="20"/>
                <w:szCs w:val="20"/>
              </w:rPr>
              <w:t>0.017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E82B12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 w:rsidRPr="00E82B12">
              <w:rPr>
                <w:sz w:val="20"/>
                <w:szCs w:val="20"/>
              </w:rPr>
              <w:t>0.129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E82B12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 w:rsidRPr="00E82B12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E82B12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 w:rsidRPr="00E82B12">
              <w:rPr>
                <w:sz w:val="20"/>
                <w:szCs w:val="20"/>
              </w:rPr>
              <w:t>1</w:t>
            </w:r>
          </w:p>
          <w:p w:rsidR="00023E93" w:rsidRPr="00E82B12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</w:p>
        </w:tc>
      </w:tr>
      <w:tr w:rsidR="00023E93" w:rsidRPr="00CD24E6" w:rsidTr="00B70FEB">
        <w:trPr>
          <w:cantSplit/>
        </w:trPr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E93" w:rsidRDefault="00023E93" w:rsidP="00B70FEB">
            <w:pPr>
              <w:pStyle w:val="TableText"/>
              <w:keepNext/>
              <w:keepLines/>
              <w:tabs>
                <w:tab w:val="center" w:pos="2412"/>
              </w:tabs>
              <w:outlineLvl w:val="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External Influence Variables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452"/>
                <w:tab w:val="center" w:pos="4680"/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378"/>
                <w:tab w:val="center" w:pos="4680"/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415"/>
                <w:tab w:val="center" w:pos="4680"/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486"/>
                <w:tab w:val="center" w:pos="4680"/>
                <w:tab w:val="right" w:pos="9360"/>
              </w:tabs>
              <w:rPr>
                <w:sz w:val="20"/>
                <w:szCs w:val="20"/>
              </w:rPr>
            </w:pP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C1673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~</w:t>
            </w:r>
            <w:r w:rsidRPr="00CC1673">
              <w:rPr>
                <w:b/>
                <w:sz w:val="20"/>
                <w:szCs w:val="20"/>
              </w:rPr>
              <w:t>Dyadic Models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Del="00F61B1A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Del="00F61B1A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</w:p>
        </w:tc>
      </w:tr>
      <w:tr w:rsidR="00023E93" w:rsidRPr="00CD24E6" w:rsidTr="00B70FEB">
        <w:trPr>
          <w:cantSplit/>
          <w:trHeight w:val="45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 xml:space="preserve">Geographic </w:t>
            </w:r>
            <w:r>
              <w:rPr>
                <w:sz w:val="20"/>
                <w:szCs w:val="20"/>
              </w:rPr>
              <w:t>neighbors</w:t>
            </w:r>
            <w:r w:rsidRPr="00CD24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sz w:val="20"/>
                <w:szCs w:val="20"/>
              </w:rPr>
            </w:pPr>
            <w:proofErr w:type="spellStart"/>
            <w:r w:rsidRPr="00CD24E6">
              <w:rPr>
                <w:sz w:val="20"/>
                <w:szCs w:val="20"/>
              </w:rPr>
              <w:t>State</w:t>
            </w:r>
            <w:r w:rsidRPr="00CD24E6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CD24E6">
              <w:rPr>
                <w:sz w:val="20"/>
                <w:szCs w:val="20"/>
              </w:rPr>
              <w:t xml:space="preserve"> and </w:t>
            </w:r>
            <w:proofErr w:type="spellStart"/>
            <w:r w:rsidRPr="00CD24E6">
              <w:rPr>
                <w:sz w:val="20"/>
                <w:szCs w:val="20"/>
              </w:rPr>
              <w:t>State</w:t>
            </w:r>
            <w:r w:rsidRPr="00CD24E6">
              <w:rPr>
                <w:sz w:val="20"/>
                <w:szCs w:val="20"/>
                <w:vertAlign w:val="subscript"/>
              </w:rPr>
              <w:t>j</w:t>
            </w:r>
            <w:proofErr w:type="spellEnd"/>
            <w:r w:rsidRPr="00CD24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share a border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227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1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Ideological distance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Raw i</w:t>
            </w:r>
            <w:r w:rsidRPr="00CD24E6">
              <w:rPr>
                <w:sz w:val="20"/>
                <w:szCs w:val="20"/>
              </w:rPr>
              <w:t xml:space="preserve">deological distance between </w:t>
            </w:r>
            <w:r>
              <w:rPr>
                <w:sz w:val="20"/>
                <w:szCs w:val="20"/>
              </w:rPr>
              <w:t xml:space="preserve">governments of </w:t>
            </w:r>
            <w:proofErr w:type="spellStart"/>
            <w:r w:rsidRPr="00CD24E6">
              <w:rPr>
                <w:sz w:val="20"/>
                <w:szCs w:val="20"/>
              </w:rPr>
              <w:t>State</w:t>
            </w:r>
            <w:r w:rsidRPr="00CD24E6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CD24E6">
              <w:rPr>
                <w:sz w:val="20"/>
                <w:szCs w:val="20"/>
              </w:rPr>
              <w:t xml:space="preserve"> and </w:t>
            </w:r>
            <w:proofErr w:type="spellStart"/>
            <w:r w:rsidRPr="00CD24E6">
              <w:rPr>
                <w:sz w:val="20"/>
                <w:szCs w:val="20"/>
              </w:rPr>
              <w:t>State</w:t>
            </w:r>
            <w:r w:rsidRPr="00CD24E6">
              <w:rPr>
                <w:sz w:val="20"/>
                <w:szCs w:val="20"/>
                <w:vertAlign w:val="subscript"/>
              </w:rPr>
              <w:t>j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-8.15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-84.65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82.00</w:t>
            </w:r>
          </w:p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</w:p>
        </w:tc>
      </w:tr>
      <w:tr w:rsidR="00023E93" w:rsidRPr="00CD24E6" w:rsidTr="00B70FEB">
        <w:trPr>
          <w:cantSplit/>
          <w:trHeight w:val="45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19429E" w:rsidRDefault="00023E93" w:rsidP="00B70FEB">
            <w:pPr>
              <w:pStyle w:val="TableText"/>
              <w:rPr>
                <w:sz w:val="20"/>
                <w:szCs w:val="20"/>
              </w:rPr>
            </w:pPr>
            <w:r w:rsidRPr="0019429E">
              <w:rPr>
                <w:sz w:val="20"/>
                <w:szCs w:val="20"/>
              </w:rPr>
              <w:t>Geographic neighbors (RPS)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19429E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sz w:val="20"/>
                <w:szCs w:val="20"/>
              </w:rPr>
            </w:pPr>
            <w:proofErr w:type="spellStart"/>
            <w:r w:rsidRPr="0019429E">
              <w:rPr>
                <w:sz w:val="20"/>
                <w:szCs w:val="20"/>
              </w:rPr>
              <w:t>State</w:t>
            </w:r>
            <w:r w:rsidRPr="0019429E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9429E">
              <w:rPr>
                <w:sz w:val="20"/>
                <w:szCs w:val="20"/>
              </w:rPr>
              <w:t xml:space="preserve"> and </w:t>
            </w:r>
            <w:proofErr w:type="spellStart"/>
            <w:r w:rsidRPr="0019429E">
              <w:rPr>
                <w:sz w:val="20"/>
                <w:szCs w:val="20"/>
              </w:rPr>
              <w:t>State</w:t>
            </w:r>
            <w:r w:rsidRPr="0019429E">
              <w:rPr>
                <w:sz w:val="20"/>
                <w:szCs w:val="20"/>
                <w:vertAlign w:val="subscript"/>
              </w:rPr>
              <w:t>j</w:t>
            </w:r>
            <w:proofErr w:type="spellEnd"/>
            <w:r w:rsidRPr="0019429E">
              <w:rPr>
                <w:sz w:val="20"/>
                <w:szCs w:val="20"/>
              </w:rPr>
              <w:t xml:space="preserve"> share a border, when </w:t>
            </w:r>
            <w:proofErr w:type="spellStart"/>
            <w:r w:rsidRPr="0019429E">
              <w:rPr>
                <w:sz w:val="20"/>
                <w:szCs w:val="20"/>
              </w:rPr>
              <w:t>State</w:t>
            </w:r>
            <w:r w:rsidRPr="0019429E">
              <w:rPr>
                <w:sz w:val="20"/>
                <w:szCs w:val="20"/>
                <w:vertAlign w:val="subscript"/>
              </w:rPr>
              <w:t>j</w:t>
            </w:r>
            <w:proofErr w:type="spellEnd"/>
            <w:r w:rsidRPr="0019429E">
              <w:rPr>
                <w:sz w:val="20"/>
                <w:szCs w:val="20"/>
                <w:vertAlign w:val="subscript"/>
              </w:rPr>
              <w:t xml:space="preserve"> </w:t>
            </w:r>
            <w:r w:rsidRPr="0019429E">
              <w:rPr>
                <w:sz w:val="20"/>
                <w:szCs w:val="20"/>
              </w:rPr>
              <w:t>has an RPS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19429E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 w:rsidRPr="0019429E">
              <w:rPr>
                <w:sz w:val="20"/>
                <w:szCs w:val="20"/>
              </w:rPr>
              <w:t>0.052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19429E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 w:rsidRPr="0019429E">
              <w:rPr>
                <w:sz w:val="20"/>
                <w:szCs w:val="20"/>
              </w:rPr>
              <w:t>0.222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19429E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 w:rsidRPr="0019429E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19429E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 w:rsidRPr="0019429E">
              <w:rPr>
                <w:sz w:val="20"/>
                <w:szCs w:val="20"/>
              </w:rPr>
              <w:t>1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Ideological distance</w:t>
            </w:r>
            <w:r>
              <w:rPr>
                <w:sz w:val="20"/>
                <w:szCs w:val="20"/>
              </w:rPr>
              <w:t xml:space="preserve"> (RPS)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Raw i</w:t>
            </w:r>
            <w:r w:rsidRPr="00CD24E6">
              <w:rPr>
                <w:sz w:val="20"/>
                <w:szCs w:val="20"/>
              </w:rPr>
              <w:t xml:space="preserve">deological distance between </w:t>
            </w:r>
            <w:r>
              <w:rPr>
                <w:sz w:val="20"/>
                <w:szCs w:val="20"/>
              </w:rPr>
              <w:t xml:space="preserve">governments of </w:t>
            </w:r>
            <w:proofErr w:type="spellStart"/>
            <w:r w:rsidRPr="00CD24E6">
              <w:rPr>
                <w:sz w:val="20"/>
                <w:szCs w:val="20"/>
              </w:rPr>
              <w:t>State</w:t>
            </w:r>
            <w:r w:rsidRPr="00CD24E6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CD24E6">
              <w:rPr>
                <w:sz w:val="20"/>
                <w:szCs w:val="20"/>
              </w:rPr>
              <w:t xml:space="preserve"> and </w:t>
            </w:r>
            <w:proofErr w:type="spellStart"/>
            <w:r w:rsidRPr="00CD24E6">
              <w:rPr>
                <w:sz w:val="20"/>
                <w:szCs w:val="20"/>
              </w:rPr>
              <w:t>State</w:t>
            </w:r>
            <w:r w:rsidRPr="00CD24E6">
              <w:rPr>
                <w:sz w:val="20"/>
                <w:szCs w:val="20"/>
                <w:vertAlign w:val="subscript"/>
              </w:rPr>
              <w:t>j</w:t>
            </w:r>
            <w:proofErr w:type="spellEnd"/>
            <w:r>
              <w:rPr>
                <w:sz w:val="20"/>
                <w:szCs w:val="20"/>
              </w:rPr>
              <w:t xml:space="preserve">, when </w:t>
            </w:r>
            <w:proofErr w:type="spellStart"/>
            <w:r w:rsidRPr="00CD24E6">
              <w:rPr>
                <w:sz w:val="20"/>
                <w:szCs w:val="20"/>
              </w:rPr>
              <w:t>State</w:t>
            </w:r>
            <w:r w:rsidRPr="00CD24E6">
              <w:rPr>
                <w:sz w:val="20"/>
                <w:szCs w:val="20"/>
                <w:vertAlign w:val="subscript"/>
              </w:rPr>
              <w:t>j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has an RPS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-1.43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-84.65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80.21</w:t>
            </w:r>
          </w:p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C1673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ind w:right="-90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~Panel Data </w:t>
            </w:r>
            <w:r w:rsidRPr="00CC1673">
              <w:rPr>
                <w:b/>
                <w:sz w:val="20"/>
                <w:szCs w:val="20"/>
              </w:rPr>
              <w:t>EHA Models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</w:p>
        </w:tc>
      </w:tr>
      <w:tr w:rsidR="00023E93" w:rsidRPr="00CD24E6" w:rsidTr="00B70FEB">
        <w:trPr>
          <w:cantSplit/>
          <w:trHeight w:val="45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 xml:space="preserve">Geographic </w:t>
            </w:r>
            <w:r>
              <w:rPr>
                <w:sz w:val="20"/>
                <w:szCs w:val="20"/>
              </w:rPr>
              <w:t>peers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Percentage of neighboring states with RPS policies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1</w:t>
            </w:r>
          </w:p>
        </w:tc>
      </w:tr>
      <w:tr w:rsidR="00023E93" w:rsidRPr="00CD24E6" w:rsidTr="00B70FEB">
        <w:trPr>
          <w:cantSplit/>
          <w:trHeight w:val="45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Ideological distance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Weighted ideological distance between state and previous RPS adopters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-61.54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43.52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Internal Variables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452"/>
                <w:tab w:val="center" w:pos="4680"/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378"/>
                <w:tab w:val="center" w:pos="4680"/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415"/>
                <w:tab w:val="center" w:pos="4680"/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486"/>
                <w:tab w:val="center" w:pos="4680"/>
                <w:tab w:val="right" w:pos="9360"/>
              </w:tabs>
              <w:rPr>
                <w:sz w:val="20"/>
                <w:szCs w:val="20"/>
              </w:rPr>
            </w:pP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ind w:right="-90"/>
              <w:outlineLvl w:val="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~Dyadic Models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452"/>
                <w:tab w:val="center" w:pos="4680"/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378"/>
                <w:tab w:val="center" w:pos="4680"/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415"/>
                <w:tab w:val="center" w:pos="4680"/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486"/>
                <w:tab w:val="center" w:pos="4680"/>
                <w:tab w:val="right" w:pos="9360"/>
              </w:tabs>
              <w:rPr>
                <w:sz w:val="20"/>
                <w:szCs w:val="20"/>
              </w:rPr>
            </w:pP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Deregulation</w:t>
            </w:r>
            <w:r w:rsidRPr="00CD24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0"/>
              </w:tabs>
              <w:outlineLvl w:val="4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CD24E6">
              <w:rPr>
                <w:sz w:val="20"/>
                <w:szCs w:val="20"/>
              </w:rPr>
              <w:t>tate</w:t>
            </w:r>
            <w:r w:rsidRPr="00CD24E6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CD24E6">
              <w:rPr>
                <w:sz w:val="20"/>
                <w:szCs w:val="20"/>
              </w:rPr>
              <w:t xml:space="preserve"> operates in a deregulated or restructured electricity market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1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Electricity Price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FE137E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0"/>
              </w:tabs>
              <w:outlineLvl w:val="4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 xml:space="preserve">Electricity price in </w:t>
            </w:r>
            <w:proofErr w:type="spellStart"/>
            <w:r>
              <w:rPr>
                <w:sz w:val="20"/>
                <w:szCs w:val="20"/>
              </w:rPr>
              <w:t>State</w:t>
            </w:r>
            <w:r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CD24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(cents/kWh)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4E4C88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 w:rsidRPr="004E4C88">
              <w:rPr>
                <w:sz w:val="20"/>
                <w:szCs w:val="20"/>
              </w:rPr>
              <w:t>6.94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4E4C88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 w:rsidRPr="004E4C88">
              <w:rPr>
                <w:sz w:val="20"/>
                <w:szCs w:val="20"/>
              </w:rPr>
              <w:t>2.41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4E4C88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 w:rsidRPr="004E4C88">
              <w:rPr>
                <w:sz w:val="20"/>
                <w:szCs w:val="20"/>
              </w:rPr>
              <w:t>3.17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4E4C88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 w:rsidRPr="004E4C88">
              <w:rPr>
                <w:sz w:val="20"/>
                <w:szCs w:val="20"/>
              </w:rPr>
              <w:t>27.47</w:t>
            </w:r>
          </w:p>
        </w:tc>
      </w:tr>
      <w:tr w:rsidR="00023E93" w:rsidRPr="00CD24E6" w:rsidTr="00B70FEB">
        <w:trPr>
          <w:cantSplit/>
          <w:trHeight w:val="73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GSP per capita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 xml:space="preserve">Gross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CD24E6">
              <w:rPr>
                <w:sz w:val="20"/>
                <w:szCs w:val="20"/>
              </w:rPr>
              <w:t>tate</w:t>
            </w:r>
            <w:r w:rsidRPr="00CD24E6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CD24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CD24E6">
              <w:rPr>
                <w:sz w:val="20"/>
                <w:szCs w:val="20"/>
              </w:rPr>
              <w:t>roduct per capita, in $millions/person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0081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0.072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Population growth rate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 xml:space="preserve">Annual rate of increase in population </w:t>
            </w:r>
            <w:r>
              <w:rPr>
                <w:sz w:val="20"/>
                <w:szCs w:val="20"/>
              </w:rPr>
              <w:t>of</w:t>
            </w:r>
            <w:r w:rsidRPr="00CD24E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CD24E6">
              <w:rPr>
                <w:sz w:val="20"/>
                <w:szCs w:val="20"/>
              </w:rPr>
              <w:t>tate</w:t>
            </w:r>
            <w:r w:rsidRPr="00CD24E6">
              <w:rPr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4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-0.062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Renewable energy potential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0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 xml:space="preserve">Renewable energy potential (wind </w:t>
            </w:r>
            <w:r>
              <w:rPr>
                <w:sz w:val="20"/>
                <w:szCs w:val="20"/>
              </w:rPr>
              <w:t>&amp;</w:t>
            </w:r>
            <w:r w:rsidRPr="00CD24E6">
              <w:rPr>
                <w:sz w:val="20"/>
                <w:szCs w:val="20"/>
              </w:rPr>
              <w:t xml:space="preserve"> solar) in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CD24E6">
              <w:rPr>
                <w:sz w:val="20"/>
                <w:szCs w:val="20"/>
              </w:rPr>
              <w:t>tate</w:t>
            </w:r>
            <w:r w:rsidRPr="00CD24E6">
              <w:rPr>
                <w:sz w:val="20"/>
                <w:szCs w:val="20"/>
                <w:vertAlign w:val="subscript"/>
              </w:rPr>
              <w:t>i</w:t>
            </w:r>
            <w:proofErr w:type="spellEnd"/>
            <w:r>
              <w:rPr>
                <w:sz w:val="20"/>
                <w:szCs w:val="20"/>
              </w:rPr>
              <w:t>, m</w:t>
            </w:r>
            <w:r w:rsidRPr="00CD24E6">
              <w:rPr>
                <w:sz w:val="20"/>
                <w:szCs w:val="20"/>
              </w:rPr>
              <w:t xml:space="preserve">illion </w:t>
            </w:r>
            <w:proofErr w:type="spellStart"/>
            <w:r w:rsidRPr="00CD24E6">
              <w:rPr>
                <w:sz w:val="20"/>
                <w:szCs w:val="20"/>
              </w:rPr>
              <w:t>GWh</w:t>
            </w:r>
            <w:proofErr w:type="spellEnd"/>
            <w:r w:rsidRPr="00CD24E6">
              <w:rPr>
                <w:sz w:val="20"/>
                <w:szCs w:val="20"/>
              </w:rPr>
              <w:t>/</w:t>
            </w:r>
            <w:proofErr w:type="spellStart"/>
            <w:r w:rsidRPr="00CD24E6">
              <w:rPr>
                <w:sz w:val="20"/>
                <w:szCs w:val="20"/>
              </w:rPr>
              <w:t>yr</w:t>
            </w:r>
            <w:proofErr w:type="spellEnd"/>
            <w:r w:rsidRPr="00CD24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295.3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267.6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1512.7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CO</w:t>
            </w:r>
            <w:r w:rsidRPr="00CD24E6">
              <w:rPr>
                <w:sz w:val="20"/>
                <w:szCs w:val="20"/>
                <w:vertAlign w:val="subscript"/>
              </w:rPr>
              <w:t>2</w:t>
            </w:r>
            <w:r w:rsidRPr="00CD24E6">
              <w:rPr>
                <w:sz w:val="20"/>
                <w:szCs w:val="20"/>
              </w:rPr>
              <w:t xml:space="preserve"> per capita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 xml:space="preserve">Emissions per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CD24E6">
              <w:rPr>
                <w:sz w:val="20"/>
                <w:szCs w:val="20"/>
              </w:rPr>
              <w:t>tate</w:t>
            </w:r>
            <w:r w:rsidRPr="00CD24E6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CD24E6" w:rsidDel="00AD3AFE">
              <w:rPr>
                <w:sz w:val="20"/>
                <w:szCs w:val="20"/>
              </w:rPr>
              <w:t xml:space="preserve"> </w:t>
            </w:r>
            <w:r w:rsidRPr="00CD24E6">
              <w:rPr>
                <w:sz w:val="20"/>
                <w:szCs w:val="20"/>
              </w:rPr>
              <w:t>resident per year, in MT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132.07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Government</w:t>
            </w:r>
            <w:r w:rsidRPr="00CD24E6">
              <w:rPr>
                <w:sz w:val="20"/>
                <w:szCs w:val="20"/>
              </w:rPr>
              <w:t xml:space="preserve"> ideology </w:t>
            </w:r>
          </w:p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Government</w:t>
            </w:r>
            <w:r w:rsidRPr="00CD24E6">
              <w:rPr>
                <w:sz w:val="20"/>
                <w:szCs w:val="20"/>
              </w:rPr>
              <w:t xml:space="preserve"> liberalism</w:t>
            </w:r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CD24E6">
              <w:rPr>
                <w:sz w:val="20"/>
                <w:szCs w:val="20"/>
              </w:rPr>
              <w:t>tate</w:t>
            </w:r>
            <w:r w:rsidRPr="00CD24E6">
              <w:rPr>
                <w:sz w:val="20"/>
                <w:szCs w:val="20"/>
                <w:vertAlign w:val="subscript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(0-100 scale)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52.93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4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90.99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Previous net metering</w:t>
            </w:r>
          </w:p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CD24E6">
              <w:rPr>
                <w:sz w:val="20"/>
                <w:szCs w:val="20"/>
              </w:rPr>
              <w:t>tate</w:t>
            </w:r>
            <w:r w:rsidRPr="00CD24E6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CD24E6" w:rsidDel="00AD3A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has a NM policy (0=no)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1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ind w:right="-90"/>
              <w:outlineLvl w:val="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~Panel Data EHA Models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452"/>
                <w:tab w:val="center" w:pos="4680"/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378"/>
                <w:tab w:val="center" w:pos="4680"/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415"/>
                <w:tab w:val="center" w:pos="4680"/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486"/>
                <w:tab w:val="center" w:pos="4680"/>
                <w:tab w:val="right" w:pos="9360"/>
              </w:tabs>
              <w:rPr>
                <w:sz w:val="20"/>
                <w:szCs w:val="20"/>
              </w:rPr>
            </w:pP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Deregulation</w:t>
            </w:r>
            <w:r w:rsidRPr="00CD24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0"/>
              </w:tabs>
              <w:outlineLvl w:val="4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S</w:t>
            </w:r>
            <w:r w:rsidRPr="00CD24E6">
              <w:rPr>
                <w:sz w:val="20"/>
                <w:szCs w:val="20"/>
              </w:rPr>
              <w:t>tate operates in a deregulated or restructured electricity market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1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Electricity Price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FE137E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0"/>
              </w:tabs>
              <w:outlineLvl w:val="4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Electricity price in State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(cents/kWh)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27.47</w:t>
            </w:r>
          </w:p>
        </w:tc>
      </w:tr>
      <w:tr w:rsidR="00023E93" w:rsidRPr="00CD24E6" w:rsidTr="00B70FEB">
        <w:trPr>
          <w:cantSplit/>
          <w:trHeight w:val="73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GSP per capita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 xml:space="preserve">Gross </w:t>
            </w:r>
            <w:r>
              <w:rPr>
                <w:sz w:val="20"/>
                <w:szCs w:val="20"/>
              </w:rPr>
              <w:t>S</w:t>
            </w:r>
            <w:r w:rsidRPr="00CD24E6">
              <w:rPr>
                <w:sz w:val="20"/>
                <w:szCs w:val="20"/>
              </w:rPr>
              <w:t xml:space="preserve">tate </w:t>
            </w:r>
            <w:r>
              <w:rPr>
                <w:sz w:val="20"/>
                <w:szCs w:val="20"/>
              </w:rPr>
              <w:t>P</w:t>
            </w:r>
            <w:r w:rsidRPr="00CD24E6">
              <w:rPr>
                <w:sz w:val="20"/>
                <w:szCs w:val="20"/>
              </w:rPr>
              <w:t>roduct per capita, in $millions/person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0.03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096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0.072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Population growth rate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 xml:space="preserve">Annual rate of increase in population </w:t>
            </w:r>
            <w:r>
              <w:rPr>
                <w:sz w:val="20"/>
                <w:szCs w:val="20"/>
              </w:rPr>
              <w:t>of</w:t>
            </w:r>
            <w:r w:rsidRPr="00CD24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CD24E6">
              <w:rPr>
                <w:sz w:val="20"/>
                <w:szCs w:val="20"/>
              </w:rPr>
              <w:t>tate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4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-0.062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Renewable energy potential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0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 xml:space="preserve">Renewable energy potential (wind </w:t>
            </w:r>
            <w:r>
              <w:rPr>
                <w:sz w:val="20"/>
                <w:szCs w:val="20"/>
              </w:rPr>
              <w:t>&amp;</w:t>
            </w:r>
            <w:r w:rsidRPr="00CD24E6">
              <w:rPr>
                <w:sz w:val="20"/>
                <w:szCs w:val="20"/>
              </w:rPr>
              <w:t xml:space="preserve"> solar) in </w:t>
            </w:r>
            <w:r>
              <w:rPr>
                <w:sz w:val="20"/>
                <w:szCs w:val="20"/>
              </w:rPr>
              <w:t>S</w:t>
            </w:r>
            <w:r w:rsidRPr="00CD24E6">
              <w:rPr>
                <w:sz w:val="20"/>
                <w:szCs w:val="20"/>
              </w:rPr>
              <w:t>tate</w:t>
            </w:r>
            <w:r>
              <w:rPr>
                <w:sz w:val="20"/>
                <w:szCs w:val="20"/>
              </w:rPr>
              <w:t>, m</w:t>
            </w:r>
            <w:r w:rsidRPr="00CD24E6">
              <w:rPr>
                <w:sz w:val="20"/>
                <w:szCs w:val="20"/>
              </w:rPr>
              <w:t xml:space="preserve">illion </w:t>
            </w:r>
            <w:proofErr w:type="spellStart"/>
            <w:r w:rsidRPr="00CD24E6">
              <w:rPr>
                <w:sz w:val="20"/>
                <w:szCs w:val="20"/>
              </w:rPr>
              <w:t>GWh</w:t>
            </w:r>
            <w:proofErr w:type="spellEnd"/>
            <w:r w:rsidRPr="00CD24E6">
              <w:rPr>
                <w:sz w:val="20"/>
                <w:szCs w:val="20"/>
              </w:rPr>
              <w:t>/</w:t>
            </w:r>
            <w:proofErr w:type="spellStart"/>
            <w:r w:rsidRPr="00CD24E6">
              <w:rPr>
                <w:sz w:val="20"/>
                <w:szCs w:val="20"/>
              </w:rPr>
              <w:t>yr</w:t>
            </w:r>
            <w:proofErr w:type="spellEnd"/>
            <w:r w:rsidRPr="00CD24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292.7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1512.7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CO</w:t>
            </w:r>
            <w:r w:rsidRPr="00CD24E6">
              <w:rPr>
                <w:sz w:val="20"/>
                <w:szCs w:val="20"/>
                <w:vertAlign w:val="subscript"/>
              </w:rPr>
              <w:t>2</w:t>
            </w:r>
            <w:r w:rsidRPr="00CD24E6">
              <w:rPr>
                <w:sz w:val="20"/>
                <w:szCs w:val="20"/>
              </w:rPr>
              <w:t xml:space="preserve"> per capita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 xml:space="preserve">Emissions per </w:t>
            </w:r>
            <w:r>
              <w:rPr>
                <w:sz w:val="20"/>
                <w:szCs w:val="20"/>
              </w:rPr>
              <w:t>S</w:t>
            </w:r>
            <w:r w:rsidRPr="00CD24E6">
              <w:rPr>
                <w:sz w:val="20"/>
                <w:szCs w:val="20"/>
              </w:rPr>
              <w:t>tate</w:t>
            </w:r>
            <w:r w:rsidRPr="00CD24E6" w:rsidDel="00AD3AFE">
              <w:rPr>
                <w:sz w:val="20"/>
                <w:szCs w:val="20"/>
              </w:rPr>
              <w:t xml:space="preserve"> </w:t>
            </w:r>
            <w:r w:rsidRPr="00CD24E6">
              <w:rPr>
                <w:sz w:val="20"/>
                <w:szCs w:val="20"/>
              </w:rPr>
              <w:t>resident per year, in MT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133.33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Government</w:t>
            </w:r>
            <w:r w:rsidRPr="00CD24E6">
              <w:rPr>
                <w:sz w:val="20"/>
                <w:szCs w:val="20"/>
              </w:rPr>
              <w:t xml:space="preserve"> ideology </w:t>
            </w:r>
          </w:p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Government</w:t>
            </w:r>
            <w:r w:rsidRPr="00CD24E6">
              <w:rPr>
                <w:sz w:val="20"/>
                <w:szCs w:val="20"/>
              </w:rPr>
              <w:t xml:space="preserve"> liberalism</w:t>
            </w:r>
            <w:r>
              <w:rPr>
                <w:sz w:val="20"/>
                <w:szCs w:val="20"/>
              </w:rPr>
              <w:t xml:space="preserve"> in S</w:t>
            </w:r>
            <w:r w:rsidRPr="00CD24E6">
              <w:rPr>
                <w:sz w:val="20"/>
                <w:szCs w:val="20"/>
              </w:rPr>
              <w:t>tate</w:t>
            </w:r>
            <w:r>
              <w:rPr>
                <w:sz w:val="20"/>
                <w:szCs w:val="20"/>
              </w:rPr>
              <w:t xml:space="preserve"> (0-100 scale)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49.96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4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90.99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Previous net metering</w:t>
            </w:r>
          </w:p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CD24E6">
              <w:rPr>
                <w:sz w:val="20"/>
                <w:szCs w:val="20"/>
              </w:rPr>
              <w:t>tate</w:t>
            </w:r>
            <w:r w:rsidRPr="00CD24E6" w:rsidDel="00AD3A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has a NM policy (0=no)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1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Years with RPS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years since State adopted an RPS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Del="00DD607C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Del="00DD607C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Del="00DD607C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Del="00DD607C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rPr>
                <w:b/>
                <w:sz w:val="20"/>
                <w:szCs w:val="20"/>
              </w:rPr>
            </w:pPr>
            <w:r w:rsidRPr="00CD24E6">
              <w:rPr>
                <w:b/>
                <w:sz w:val="20"/>
                <w:szCs w:val="20"/>
              </w:rPr>
              <w:t>Other Factors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center" w:pos="4680"/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452"/>
                <w:tab w:val="center" w:pos="4680"/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378"/>
                <w:tab w:val="center" w:pos="4680"/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415"/>
                <w:tab w:val="center" w:pos="4680"/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tabs>
                <w:tab w:val="clear" w:pos="576"/>
                <w:tab w:val="decimal" w:pos="486"/>
                <w:tab w:val="center" w:pos="4680"/>
                <w:tab w:val="right" w:pos="9360"/>
              </w:tabs>
              <w:rPr>
                <w:b/>
                <w:sz w:val="20"/>
                <w:szCs w:val="20"/>
              </w:rPr>
            </w:pP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 Adopters</w:t>
            </w:r>
          </w:p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Percentage of states that have previously adopted an RPS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3E93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RPS stringency</w:t>
            </w:r>
          </w:p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RPS stringency in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CD24E6">
              <w:rPr>
                <w:sz w:val="20"/>
                <w:szCs w:val="20"/>
              </w:rPr>
              <w:t>tate</w:t>
            </w:r>
            <w:r>
              <w:rPr>
                <w:sz w:val="20"/>
                <w:szCs w:val="20"/>
                <w:vertAlign w:val="subscript"/>
              </w:rPr>
              <w:t>j</w:t>
            </w:r>
            <w:proofErr w:type="spellEnd"/>
            <w:r w:rsidRPr="00CD24E6" w:rsidDel="00AD3A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105.1</w:t>
            </w:r>
          </w:p>
        </w:tc>
      </w:tr>
      <w:tr w:rsidR="00023E93" w:rsidRPr="00CD24E6" w:rsidTr="00B70FEB">
        <w:trPr>
          <w:cantSplit/>
        </w:trPr>
        <w:tc>
          <w:tcPr>
            <w:tcW w:w="24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Years since first adoption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</w:tabs>
              <w:outlineLvl w:val="4"/>
              <w:rPr>
                <w:sz w:val="20"/>
                <w:szCs w:val="20"/>
              </w:rPr>
            </w:pPr>
            <w:r w:rsidRPr="00CD24E6">
              <w:rPr>
                <w:sz w:val="20"/>
                <w:szCs w:val="20"/>
              </w:rPr>
              <w:t>Years since first state adopted modern RPS policy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52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378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15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3E93" w:rsidRPr="00CD24E6" w:rsidRDefault="00023E93" w:rsidP="00B70FEB">
            <w:pPr>
              <w:pStyle w:val="TableText"/>
              <w:keepNext/>
              <w:keepLines/>
              <w:tabs>
                <w:tab w:val="clear" w:pos="576"/>
                <w:tab w:val="decimal" w:pos="486"/>
              </w:tabs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:rsidR="00023E93" w:rsidRDefault="00023E93" w:rsidP="00023E93">
      <w:pPr>
        <w:pStyle w:val="TableText"/>
        <w:rPr>
          <w:sz w:val="20"/>
          <w:szCs w:val="20"/>
        </w:rPr>
      </w:pPr>
      <w:r w:rsidRPr="00322F9A">
        <w:rPr>
          <w:sz w:val="20"/>
          <w:szCs w:val="20"/>
        </w:rPr>
        <w:t xml:space="preserve">Note: </w:t>
      </w:r>
      <w:r>
        <w:rPr>
          <w:sz w:val="20"/>
          <w:szCs w:val="20"/>
        </w:rPr>
        <w:t>all independent variables are lagged by one year, except for ‘Years since first adoption’</w:t>
      </w:r>
    </w:p>
    <w:p w:rsidR="00023E93" w:rsidRDefault="00023E93" w:rsidP="00023E93">
      <w:pPr>
        <w:pStyle w:val="CaptionCustom"/>
        <w:spacing w:after="0"/>
        <w:ind w:firstLine="0"/>
        <w:jc w:val="left"/>
        <w:rPr>
          <w:rFonts w:ascii="Garamond" w:hAnsi="Garamond"/>
          <w:sz w:val="24"/>
          <w:szCs w:val="24"/>
        </w:rPr>
      </w:pPr>
    </w:p>
    <w:p w:rsidR="005942E8" w:rsidRPr="00023E93" w:rsidRDefault="005942E8" w:rsidP="00023E93">
      <w:pPr>
        <w:spacing w:after="200" w:line="276" w:lineRule="auto"/>
        <w:ind w:firstLine="0"/>
        <w:rPr>
          <w:b/>
          <w:szCs w:val="24"/>
        </w:rPr>
      </w:pPr>
    </w:p>
    <w:sectPr w:rsidR="005942E8" w:rsidRPr="00023E93" w:rsidSect="00882B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93"/>
    <w:rsid w:val="00023E93"/>
    <w:rsid w:val="005942E8"/>
    <w:rsid w:val="0088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8E2F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93"/>
    <w:pPr>
      <w:ind w:firstLine="720"/>
    </w:pPr>
    <w:rPr>
      <w:rFonts w:ascii="Garamond" w:hAnsi="Garamond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sid w:val="00023E93"/>
    <w:pPr>
      <w:tabs>
        <w:tab w:val="decimal" w:pos="576"/>
      </w:tabs>
      <w:autoSpaceDN w:val="0"/>
      <w:ind w:firstLine="0"/>
    </w:pPr>
    <w:rPr>
      <w:rFonts w:eastAsia="Times New Roman" w:cs="Times New Roman"/>
      <w:lang w:bidi="en-US"/>
    </w:rPr>
  </w:style>
  <w:style w:type="paragraph" w:customStyle="1" w:styleId="CaptionCustom">
    <w:name w:val="CaptionCustom"/>
    <w:basedOn w:val="Normal"/>
    <w:qFormat/>
    <w:rsid w:val="00023E93"/>
    <w:pPr>
      <w:autoSpaceDN w:val="0"/>
      <w:spacing w:after="240"/>
      <w:jc w:val="center"/>
    </w:pPr>
    <w:rPr>
      <w:rFonts w:ascii="Calibri" w:eastAsia="Times New Roman" w:hAnsi="Calibri" w:cs="Times New Roman"/>
      <w:b/>
      <w:sz w:val="20"/>
      <w:lang w:bidi="en-US"/>
    </w:rPr>
  </w:style>
  <w:style w:type="paragraph" w:customStyle="1" w:styleId="TableHeads">
    <w:name w:val="TableHeads"/>
    <w:basedOn w:val="TableText"/>
    <w:next w:val="TableText"/>
    <w:qFormat/>
    <w:rsid w:val="00023E93"/>
    <w:pPr>
      <w:tabs>
        <w:tab w:val="clear" w:pos="576"/>
      </w:tabs>
    </w:pPr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93"/>
    <w:pPr>
      <w:ind w:firstLine="720"/>
    </w:pPr>
    <w:rPr>
      <w:rFonts w:ascii="Garamond" w:hAnsi="Garamond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sid w:val="00023E93"/>
    <w:pPr>
      <w:tabs>
        <w:tab w:val="decimal" w:pos="576"/>
      </w:tabs>
      <w:autoSpaceDN w:val="0"/>
      <w:ind w:firstLine="0"/>
    </w:pPr>
    <w:rPr>
      <w:rFonts w:eastAsia="Times New Roman" w:cs="Times New Roman"/>
      <w:lang w:bidi="en-US"/>
    </w:rPr>
  </w:style>
  <w:style w:type="paragraph" w:customStyle="1" w:styleId="CaptionCustom">
    <w:name w:val="CaptionCustom"/>
    <w:basedOn w:val="Normal"/>
    <w:qFormat/>
    <w:rsid w:val="00023E93"/>
    <w:pPr>
      <w:autoSpaceDN w:val="0"/>
      <w:spacing w:after="240"/>
      <w:jc w:val="center"/>
    </w:pPr>
    <w:rPr>
      <w:rFonts w:ascii="Calibri" w:eastAsia="Times New Roman" w:hAnsi="Calibri" w:cs="Times New Roman"/>
      <w:b/>
      <w:sz w:val="20"/>
      <w:lang w:bidi="en-US"/>
    </w:rPr>
  </w:style>
  <w:style w:type="paragraph" w:customStyle="1" w:styleId="TableHeads">
    <w:name w:val="TableHeads"/>
    <w:basedOn w:val="TableText"/>
    <w:next w:val="TableText"/>
    <w:qFormat/>
    <w:rsid w:val="00023E93"/>
    <w:pPr>
      <w:tabs>
        <w:tab w:val="clear" w:pos="576"/>
      </w:tabs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2907</Characters>
  <Application>Microsoft Macintosh Word</Application>
  <DocSecurity>0</DocSecurity>
  <Lines>24</Lines>
  <Paragraphs>6</Paragraphs>
  <ScaleCrop>false</ScaleCrop>
  <Company>Indiana University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Carley</dc:creator>
  <cp:keywords/>
  <dc:description/>
  <cp:lastModifiedBy>Sanya Carley</cp:lastModifiedBy>
  <cp:revision>1</cp:revision>
  <dcterms:created xsi:type="dcterms:W3CDTF">2016-01-04T13:04:00Z</dcterms:created>
  <dcterms:modified xsi:type="dcterms:W3CDTF">2016-01-04T13:07:00Z</dcterms:modified>
</cp:coreProperties>
</file>