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F8118" w14:textId="77777777" w:rsidR="00446DE3" w:rsidRPr="000C1F36" w:rsidRDefault="00446DE3" w:rsidP="000C1F36">
      <w:pPr>
        <w:spacing w:line="480" w:lineRule="auto"/>
        <w:rPr>
          <w:b/>
          <w:sz w:val="24"/>
          <w:szCs w:val="24"/>
        </w:rPr>
      </w:pPr>
      <w:bookmarkStart w:id="0" w:name="_GoBack"/>
      <w:bookmarkEnd w:id="0"/>
      <w:r w:rsidRPr="000C1F36">
        <w:rPr>
          <w:b/>
          <w:sz w:val="24"/>
          <w:szCs w:val="24"/>
        </w:rPr>
        <w:t>Online Appendix</w:t>
      </w:r>
    </w:p>
    <w:p w14:paraId="5E386AE8" w14:textId="7959D1E6" w:rsidR="00446DE3" w:rsidRPr="000C1F36" w:rsidRDefault="00DB3746" w:rsidP="000C1F36">
      <w:pPr>
        <w:spacing w:line="480" w:lineRule="auto"/>
        <w:rPr>
          <w:b/>
          <w:sz w:val="24"/>
          <w:szCs w:val="24"/>
        </w:rPr>
      </w:pPr>
      <w:r>
        <w:rPr>
          <w:b/>
          <w:sz w:val="24"/>
          <w:szCs w:val="24"/>
        </w:rPr>
        <w:t>Figure</w:t>
      </w:r>
      <w:r w:rsidR="00446DE3" w:rsidRPr="000C1F36">
        <w:rPr>
          <w:b/>
          <w:sz w:val="24"/>
          <w:szCs w:val="24"/>
        </w:rPr>
        <w:t xml:space="preserve"> 1A: Proposed Clause 8, </w:t>
      </w:r>
      <w:proofErr w:type="gramStart"/>
      <w:r w:rsidR="00446DE3" w:rsidRPr="000C1F36">
        <w:rPr>
          <w:b/>
          <w:sz w:val="24"/>
          <w:szCs w:val="24"/>
        </w:rPr>
        <w:t>Criminalising</w:t>
      </w:r>
      <w:proofErr w:type="gramEnd"/>
      <w:r w:rsidR="00446DE3" w:rsidRPr="000C1F36">
        <w:rPr>
          <w:b/>
          <w:sz w:val="24"/>
          <w:szCs w:val="24"/>
        </w:rPr>
        <w:t xml:space="preserve"> the purchase of sexual services, Criminal Justice and Immigration Bill Committee, 27 November 2007</w:t>
      </w:r>
    </w:p>
    <w:p w14:paraId="356A236B" w14:textId="77777777" w:rsidR="00446DE3" w:rsidRPr="000C1F36" w:rsidRDefault="00446DE3" w:rsidP="000C1F36">
      <w:pPr>
        <w:pStyle w:val="Normal0"/>
        <w:pBdr>
          <w:top w:val="single" w:sz="4" w:space="1" w:color="auto"/>
          <w:left w:val="single" w:sz="4" w:space="4" w:color="auto"/>
          <w:bottom w:val="single" w:sz="4" w:space="1" w:color="auto"/>
          <w:right w:val="single" w:sz="4" w:space="4" w:color="auto"/>
        </w:pBdr>
        <w:shd w:val="clear" w:color="auto" w:fill="D9D9D9"/>
        <w:spacing w:line="480" w:lineRule="auto"/>
        <w:rPr>
          <w:rFonts w:asciiTheme="minorHAnsi" w:hAnsiTheme="minorHAnsi" w:cs="Calibri"/>
        </w:rPr>
      </w:pPr>
      <w:r w:rsidRPr="000C1F36">
        <w:rPr>
          <w:rFonts w:asciiTheme="minorHAnsi" w:hAnsiTheme="minorHAnsi" w:cs="Calibri"/>
        </w:rPr>
        <w:t>‘(1) A person (A) commits an offence if—</w:t>
      </w:r>
    </w:p>
    <w:p w14:paraId="43DD913E" w14:textId="77777777" w:rsidR="00446DE3" w:rsidRPr="000C1F36" w:rsidRDefault="00446DE3" w:rsidP="000C1F36">
      <w:pPr>
        <w:pStyle w:val="Normal0"/>
        <w:pBdr>
          <w:top w:val="single" w:sz="4" w:space="1" w:color="auto"/>
          <w:left w:val="single" w:sz="4" w:space="4" w:color="auto"/>
          <w:bottom w:val="single" w:sz="4" w:space="1" w:color="auto"/>
          <w:right w:val="single" w:sz="4" w:space="4" w:color="auto"/>
        </w:pBdr>
        <w:shd w:val="clear" w:color="auto" w:fill="D9D9D9"/>
        <w:spacing w:line="480" w:lineRule="auto"/>
        <w:rPr>
          <w:rFonts w:asciiTheme="minorHAnsi" w:hAnsiTheme="minorHAnsi" w:cs="Calibri"/>
        </w:rPr>
      </w:pPr>
    </w:p>
    <w:p w14:paraId="2619DB68" w14:textId="77777777" w:rsidR="00446DE3" w:rsidRPr="000C1F36" w:rsidRDefault="00446DE3" w:rsidP="000C1F36">
      <w:pPr>
        <w:pStyle w:val="Normal0"/>
        <w:pBdr>
          <w:top w:val="single" w:sz="4" w:space="1" w:color="auto"/>
          <w:left w:val="single" w:sz="4" w:space="4" w:color="auto"/>
          <w:bottom w:val="single" w:sz="4" w:space="1" w:color="auto"/>
          <w:right w:val="single" w:sz="4" w:space="4" w:color="auto"/>
        </w:pBdr>
        <w:shd w:val="clear" w:color="auto" w:fill="D9D9D9"/>
        <w:spacing w:line="480" w:lineRule="auto"/>
        <w:rPr>
          <w:rFonts w:asciiTheme="minorHAnsi" w:hAnsiTheme="minorHAnsi" w:cs="Calibri"/>
        </w:rPr>
      </w:pPr>
      <w:r w:rsidRPr="000C1F36">
        <w:rPr>
          <w:rFonts w:asciiTheme="minorHAnsi" w:hAnsiTheme="minorHAnsi" w:cs="Calibri"/>
          <w:b/>
        </w:rPr>
        <w:t>he intentionally obtains for himself</w:t>
      </w:r>
      <w:r w:rsidRPr="000C1F36">
        <w:rPr>
          <w:rFonts w:asciiTheme="minorHAnsi" w:hAnsiTheme="minorHAnsi" w:cs="Calibri"/>
        </w:rPr>
        <w:t xml:space="preserve"> the sexual services of another person (B), and before obtaining those services, he has made or promised payment for those services to B or a third person, or knows that another person has made or promised such a payment.</w:t>
      </w:r>
    </w:p>
    <w:p w14:paraId="4902DD21" w14:textId="77777777" w:rsidR="00446DE3" w:rsidRPr="000C1F36" w:rsidRDefault="00446DE3" w:rsidP="000C1F36">
      <w:pPr>
        <w:pStyle w:val="Normal0"/>
        <w:pBdr>
          <w:top w:val="single" w:sz="4" w:space="1" w:color="auto"/>
          <w:left w:val="single" w:sz="4" w:space="4" w:color="auto"/>
          <w:bottom w:val="single" w:sz="4" w:space="1" w:color="auto"/>
          <w:right w:val="single" w:sz="4" w:space="4" w:color="auto"/>
        </w:pBdr>
        <w:shd w:val="clear" w:color="auto" w:fill="D9D9D9"/>
        <w:spacing w:line="480" w:lineRule="auto"/>
        <w:rPr>
          <w:rFonts w:asciiTheme="minorHAnsi" w:hAnsiTheme="minorHAnsi" w:cs="Calibri"/>
        </w:rPr>
      </w:pPr>
      <w:r w:rsidRPr="000C1F36">
        <w:rPr>
          <w:rFonts w:asciiTheme="minorHAnsi" w:hAnsiTheme="minorHAnsi" w:cs="Calibri"/>
        </w:rPr>
        <w:t>(2) In this section “payment” means any financial advantage, including the discharge of an obligation to pay or the provision of goods or services (including sexual services) gratuitously or at a discount.</w:t>
      </w:r>
    </w:p>
    <w:p w14:paraId="0DEA053F" w14:textId="77777777" w:rsidR="00446DE3" w:rsidRPr="000C1F36" w:rsidRDefault="00446DE3" w:rsidP="000C1F36">
      <w:pPr>
        <w:pStyle w:val="Normal0"/>
        <w:pBdr>
          <w:top w:val="single" w:sz="4" w:space="1" w:color="auto"/>
          <w:left w:val="single" w:sz="4" w:space="4" w:color="auto"/>
          <w:bottom w:val="single" w:sz="4" w:space="1" w:color="auto"/>
          <w:right w:val="single" w:sz="4" w:space="4" w:color="auto"/>
        </w:pBdr>
        <w:shd w:val="clear" w:color="auto" w:fill="D9D9D9"/>
        <w:spacing w:line="480" w:lineRule="auto"/>
        <w:rPr>
          <w:rFonts w:asciiTheme="minorHAnsi" w:hAnsiTheme="minorHAnsi" w:cs="Calibri"/>
        </w:rPr>
      </w:pPr>
      <w:r w:rsidRPr="000C1F36">
        <w:rPr>
          <w:rFonts w:asciiTheme="minorHAnsi" w:hAnsiTheme="minorHAnsi" w:cs="Calibri"/>
        </w:rPr>
        <w:t xml:space="preserve">(3) A person guilty of an offence under this section is liable on summary conviction, to imprisonment for a term not exceeding 6 months or a fine not exceeding the statutory maximum or both.’ </w:t>
      </w:r>
    </w:p>
    <w:p w14:paraId="65D7F596" w14:textId="77777777" w:rsidR="00446DE3" w:rsidRPr="000C1F36" w:rsidRDefault="00446DE3" w:rsidP="000C1F36">
      <w:pPr>
        <w:pStyle w:val="Normal0"/>
        <w:pBdr>
          <w:top w:val="single" w:sz="4" w:space="1" w:color="auto"/>
          <w:left w:val="single" w:sz="4" w:space="4" w:color="auto"/>
          <w:bottom w:val="single" w:sz="4" w:space="1" w:color="auto"/>
          <w:right w:val="single" w:sz="4" w:space="4" w:color="auto"/>
        </w:pBdr>
        <w:shd w:val="clear" w:color="auto" w:fill="D9D9D9"/>
        <w:spacing w:line="480" w:lineRule="auto"/>
        <w:rPr>
          <w:rFonts w:asciiTheme="minorHAnsi" w:hAnsiTheme="minorHAnsi" w:cs="Calibri"/>
        </w:rPr>
      </w:pPr>
    </w:p>
    <w:p w14:paraId="28F56212" w14:textId="77777777" w:rsidR="00446DE3" w:rsidRPr="000C1F36" w:rsidRDefault="00446DE3" w:rsidP="000C1F36">
      <w:pPr>
        <w:pStyle w:val="Normal0"/>
        <w:pBdr>
          <w:top w:val="single" w:sz="4" w:space="1" w:color="auto"/>
          <w:left w:val="single" w:sz="4" w:space="4" w:color="auto"/>
          <w:bottom w:val="single" w:sz="4" w:space="1" w:color="auto"/>
          <w:right w:val="single" w:sz="4" w:space="4" w:color="auto"/>
        </w:pBdr>
        <w:shd w:val="clear" w:color="auto" w:fill="D9D9D9"/>
        <w:spacing w:line="480" w:lineRule="auto"/>
        <w:rPr>
          <w:rFonts w:asciiTheme="minorHAnsi" w:hAnsiTheme="minorHAnsi" w:cs="Calibri"/>
        </w:rPr>
      </w:pPr>
      <w:r w:rsidRPr="000C1F36">
        <w:rPr>
          <w:rFonts w:asciiTheme="minorHAnsi" w:hAnsiTheme="minorHAnsi" w:cs="Calibri"/>
        </w:rPr>
        <w:t>(Commons Hansard, 27 Nov 2007, Col. 539) [emphasis added]</w:t>
      </w:r>
      <w:r w:rsidRPr="000C1F36">
        <w:rPr>
          <w:rFonts w:asciiTheme="minorHAnsi" w:hAnsiTheme="minorHAnsi" w:cs="Calibri"/>
        </w:rPr>
        <w:tab/>
      </w:r>
    </w:p>
    <w:p w14:paraId="68C01990" w14:textId="77777777" w:rsidR="00446DE3" w:rsidRPr="000C1F36" w:rsidRDefault="00446DE3" w:rsidP="000C1F36">
      <w:pPr>
        <w:spacing w:line="480" w:lineRule="auto"/>
        <w:rPr>
          <w:sz w:val="24"/>
          <w:szCs w:val="24"/>
        </w:rPr>
      </w:pPr>
    </w:p>
    <w:p w14:paraId="2CA19F07" w14:textId="77777777" w:rsidR="000C1F36" w:rsidRDefault="000C1F36" w:rsidP="000C1F36">
      <w:pPr>
        <w:spacing w:line="480" w:lineRule="auto"/>
        <w:rPr>
          <w:b/>
          <w:sz w:val="24"/>
          <w:szCs w:val="24"/>
        </w:rPr>
      </w:pPr>
    </w:p>
    <w:p w14:paraId="4F5E90BB" w14:textId="77777777" w:rsidR="000C1F36" w:rsidRDefault="000C1F36" w:rsidP="000C1F36">
      <w:pPr>
        <w:spacing w:line="480" w:lineRule="auto"/>
        <w:rPr>
          <w:b/>
          <w:sz w:val="24"/>
          <w:szCs w:val="24"/>
        </w:rPr>
      </w:pPr>
    </w:p>
    <w:p w14:paraId="79E330D2" w14:textId="77777777" w:rsidR="000C1F36" w:rsidRDefault="000C1F36" w:rsidP="000C1F36">
      <w:pPr>
        <w:spacing w:line="480" w:lineRule="auto"/>
        <w:rPr>
          <w:b/>
          <w:sz w:val="24"/>
          <w:szCs w:val="24"/>
        </w:rPr>
      </w:pPr>
    </w:p>
    <w:p w14:paraId="1BD4CECB" w14:textId="77777777" w:rsidR="000C1F36" w:rsidRDefault="000C1F36" w:rsidP="000C1F36">
      <w:pPr>
        <w:spacing w:line="480" w:lineRule="auto"/>
        <w:rPr>
          <w:b/>
          <w:sz w:val="24"/>
          <w:szCs w:val="24"/>
        </w:rPr>
      </w:pPr>
    </w:p>
    <w:p w14:paraId="4E0E07CE" w14:textId="0D17F5E6" w:rsidR="00446DE3" w:rsidRPr="000C1F36" w:rsidRDefault="00DB3746" w:rsidP="000C1F36">
      <w:pPr>
        <w:spacing w:line="480" w:lineRule="auto"/>
        <w:rPr>
          <w:b/>
          <w:sz w:val="24"/>
          <w:szCs w:val="24"/>
        </w:rPr>
      </w:pPr>
      <w:r>
        <w:rPr>
          <w:b/>
          <w:sz w:val="24"/>
          <w:szCs w:val="24"/>
        </w:rPr>
        <w:lastRenderedPageBreak/>
        <w:t>Figure</w:t>
      </w:r>
      <w:r w:rsidR="00446DE3" w:rsidRPr="000C1F36">
        <w:rPr>
          <w:b/>
          <w:sz w:val="24"/>
          <w:szCs w:val="24"/>
        </w:rPr>
        <w:t xml:space="preserve"> 1B: Human Rights Justice Committee Legislative Scrutiny Policing and Crime Bill, 16 April 2009</w:t>
      </w:r>
    </w:p>
    <w:p w14:paraId="0B4E3D4F" w14:textId="77777777" w:rsidR="00446DE3" w:rsidRPr="000C1F36" w:rsidRDefault="00446DE3" w:rsidP="000C1F36">
      <w:pPr>
        <w:pStyle w:val="Normal0"/>
        <w:pBdr>
          <w:top w:val="single" w:sz="4" w:space="1" w:color="auto"/>
          <w:left w:val="single" w:sz="4" w:space="4" w:color="auto"/>
          <w:bottom w:val="single" w:sz="4" w:space="1" w:color="auto"/>
          <w:right w:val="single" w:sz="4" w:space="4" w:color="auto"/>
        </w:pBdr>
        <w:shd w:val="clear" w:color="auto" w:fill="D9D9D9"/>
        <w:spacing w:line="480" w:lineRule="auto"/>
        <w:rPr>
          <w:rFonts w:asciiTheme="minorHAnsi" w:hAnsiTheme="minorHAnsi" w:cs="Calibri"/>
        </w:rPr>
      </w:pPr>
      <w:r w:rsidRPr="000C1F36">
        <w:rPr>
          <w:rFonts w:asciiTheme="minorHAnsi" w:hAnsiTheme="minorHAnsi" w:cs="Calibri"/>
        </w:rPr>
        <w:t>Page 15, [Clause 13] leave out lines 33 to 37 and insert –</w:t>
      </w:r>
    </w:p>
    <w:p w14:paraId="5392C083" w14:textId="77777777" w:rsidR="00446DE3" w:rsidRPr="000C1F36" w:rsidRDefault="00446DE3" w:rsidP="000C1F36">
      <w:pPr>
        <w:pStyle w:val="Normal0"/>
        <w:pBdr>
          <w:top w:val="single" w:sz="4" w:space="1" w:color="auto"/>
          <w:left w:val="single" w:sz="4" w:space="4" w:color="auto"/>
          <w:bottom w:val="single" w:sz="4" w:space="1" w:color="auto"/>
          <w:right w:val="single" w:sz="4" w:space="4" w:color="auto"/>
        </w:pBdr>
        <w:shd w:val="clear" w:color="auto" w:fill="D9D9D9"/>
        <w:spacing w:line="480" w:lineRule="auto"/>
        <w:rPr>
          <w:rFonts w:asciiTheme="minorHAnsi" w:hAnsiTheme="minorHAnsi" w:cs="Calibri"/>
        </w:rPr>
      </w:pPr>
    </w:p>
    <w:p w14:paraId="3FF04000" w14:textId="77777777" w:rsidR="00446DE3" w:rsidRPr="000C1F36" w:rsidRDefault="00446DE3" w:rsidP="000C1F36">
      <w:pPr>
        <w:pStyle w:val="Normal0"/>
        <w:pBdr>
          <w:top w:val="single" w:sz="4" w:space="1" w:color="auto"/>
          <w:left w:val="single" w:sz="4" w:space="4" w:color="auto"/>
          <w:bottom w:val="single" w:sz="4" w:space="1" w:color="auto"/>
          <w:right w:val="single" w:sz="4" w:space="4" w:color="auto"/>
        </w:pBdr>
        <w:shd w:val="clear" w:color="auto" w:fill="D9D9D9"/>
        <w:spacing w:line="480" w:lineRule="auto"/>
        <w:rPr>
          <w:rFonts w:asciiTheme="minorHAnsi" w:hAnsiTheme="minorHAnsi" w:cs="Calibri"/>
        </w:rPr>
      </w:pPr>
      <w:r w:rsidRPr="000C1F36">
        <w:rPr>
          <w:rFonts w:asciiTheme="minorHAnsi" w:hAnsiTheme="minorHAnsi" w:cs="Calibri"/>
        </w:rPr>
        <w:t>‘(1) A person (A) commits an offence if -</w:t>
      </w:r>
    </w:p>
    <w:p w14:paraId="7ED414BE" w14:textId="77777777" w:rsidR="00446DE3" w:rsidRPr="000C1F36" w:rsidRDefault="00446DE3" w:rsidP="000C1F36">
      <w:pPr>
        <w:pStyle w:val="Normal0"/>
        <w:pBdr>
          <w:top w:val="single" w:sz="4" w:space="1" w:color="auto"/>
          <w:left w:val="single" w:sz="4" w:space="4" w:color="auto"/>
          <w:bottom w:val="single" w:sz="4" w:space="1" w:color="auto"/>
          <w:right w:val="single" w:sz="4" w:space="4" w:color="auto"/>
        </w:pBdr>
        <w:shd w:val="clear" w:color="auto" w:fill="D9D9D9"/>
        <w:spacing w:line="480" w:lineRule="auto"/>
        <w:rPr>
          <w:rFonts w:asciiTheme="minorHAnsi" w:hAnsiTheme="minorHAnsi" w:cs="Calibri"/>
        </w:rPr>
      </w:pPr>
      <w:r w:rsidRPr="000C1F36">
        <w:rPr>
          <w:rFonts w:asciiTheme="minorHAnsi" w:hAnsiTheme="minorHAnsi" w:cs="Calibri"/>
        </w:rPr>
        <w:t>(a) A makes or promises payment for the sexual services of a prostitute (B), and</w:t>
      </w:r>
    </w:p>
    <w:p w14:paraId="292CA793" w14:textId="77777777" w:rsidR="00446DE3" w:rsidRPr="000C1F36" w:rsidRDefault="00446DE3" w:rsidP="000C1F36">
      <w:pPr>
        <w:pStyle w:val="Normal0"/>
        <w:pBdr>
          <w:top w:val="single" w:sz="4" w:space="1" w:color="auto"/>
          <w:left w:val="single" w:sz="4" w:space="4" w:color="auto"/>
          <w:bottom w:val="single" w:sz="4" w:space="1" w:color="auto"/>
          <w:right w:val="single" w:sz="4" w:space="4" w:color="auto"/>
        </w:pBdr>
        <w:shd w:val="clear" w:color="auto" w:fill="D9D9D9"/>
        <w:spacing w:line="480" w:lineRule="auto"/>
        <w:rPr>
          <w:rFonts w:asciiTheme="minorHAnsi" w:hAnsiTheme="minorHAnsi" w:cs="Calibri"/>
        </w:rPr>
      </w:pPr>
      <w:r w:rsidRPr="000C1F36">
        <w:rPr>
          <w:rFonts w:asciiTheme="minorHAnsi" w:hAnsiTheme="minorHAnsi" w:cs="Calibri"/>
        </w:rPr>
        <w:t>(b) any of B's activities relating to the provision of those services are intentionally controlled for gain by a third person (C), and</w:t>
      </w:r>
    </w:p>
    <w:p w14:paraId="31257145" w14:textId="77777777" w:rsidR="00446DE3" w:rsidRPr="000C1F36" w:rsidRDefault="00446DE3" w:rsidP="000C1F36">
      <w:pPr>
        <w:pStyle w:val="Normal0"/>
        <w:pBdr>
          <w:top w:val="single" w:sz="4" w:space="1" w:color="auto"/>
          <w:left w:val="single" w:sz="4" w:space="4" w:color="auto"/>
          <w:bottom w:val="single" w:sz="4" w:space="1" w:color="auto"/>
          <w:right w:val="single" w:sz="4" w:space="4" w:color="auto"/>
        </w:pBdr>
        <w:shd w:val="clear" w:color="auto" w:fill="D9D9D9"/>
        <w:spacing w:line="480" w:lineRule="auto"/>
        <w:rPr>
          <w:rFonts w:asciiTheme="minorHAnsi" w:hAnsiTheme="minorHAnsi" w:cs="Calibri"/>
        </w:rPr>
      </w:pPr>
      <w:r w:rsidRPr="000C1F36">
        <w:rPr>
          <w:rFonts w:asciiTheme="minorHAnsi" w:hAnsiTheme="minorHAnsi" w:cs="Calibri"/>
        </w:rPr>
        <w:t xml:space="preserve">(c) A </w:t>
      </w:r>
      <w:r w:rsidRPr="000C1F36">
        <w:rPr>
          <w:rFonts w:asciiTheme="minorHAnsi" w:hAnsiTheme="minorHAnsi" w:cs="Calibri"/>
          <w:b/>
        </w:rPr>
        <w:t>is aware, or ought to be aware</w:t>
      </w:r>
      <w:r w:rsidRPr="000C1F36">
        <w:rPr>
          <w:rFonts w:asciiTheme="minorHAnsi" w:hAnsiTheme="minorHAnsi" w:cs="Calibri"/>
        </w:rPr>
        <w:t>, that B's activities are controlled for gain.</w:t>
      </w:r>
    </w:p>
    <w:p w14:paraId="047726C2" w14:textId="77777777" w:rsidR="00446DE3" w:rsidRPr="000C1F36" w:rsidRDefault="00446DE3" w:rsidP="000C1F36">
      <w:pPr>
        <w:pStyle w:val="Normal0"/>
        <w:pBdr>
          <w:top w:val="single" w:sz="4" w:space="1" w:color="auto"/>
          <w:left w:val="single" w:sz="4" w:space="4" w:color="auto"/>
          <w:bottom w:val="single" w:sz="4" w:space="1" w:color="auto"/>
          <w:right w:val="single" w:sz="4" w:space="4" w:color="auto"/>
        </w:pBdr>
        <w:shd w:val="clear" w:color="auto" w:fill="D9D9D9"/>
        <w:spacing w:line="480" w:lineRule="auto"/>
        <w:rPr>
          <w:rFonts w:asciiTheme="minorHAnsi" w:hAnsiTheme="minorHAnsi" w:cs="Calibri"/>
        </w:rPr>
      </w:pPr>
      <w:r w:rsidRPr="000C1F36">
        <w:rPr>
          <w:rFonts w:asciiTheme="minorHAnsi" w:hAnsiTheme="minorHAnsi" w:cs="Calibri"/>
        </w:rPr>
        <w:t xml:space="preserve">(1A) Whether </w:t>
      </w:r>
      <w:r w:rsidRPr="000C1F36">
        <w:rPr>
          <w:rFonts w:asciiTheme="minorHAnsi" w:hAnsiTheme="minorHAnsi" w:cs="Calibri"/>
          <w:b/>
        </w:rPr>
        <w:t>A ought to be aware</w:t>
      </w:r>
      <w:r w:rsidRPr="000C1F36">
        <w:rPr>
          <w:rFonts w:asciiTheme="minorHAnsi" w:hAnsiTheme="minorHAnsi" w:cs="Calibri"/>
        </w:rPr>
        <w:t xml:space="preserve"> that B's activities are controlled for gain is to be determined having regard to all the circumstances, including any steps A has taken to ascertain whether B is controlled for gain.</w:t>
      </w:r>
    </w:p>
    <w:p w14:paraId="6A1686EA" w14:textId="77777777" w:rsidR="00446DE3" w:rsidRPr="000C1F36" w:rsidRDefault="00446DE3" w:rsidP="000C1F36">
      <w:pPr>
        <w:pStyle w:val="Normal0"/>
        <w:pBdr>
          <w:top w:val="single" w:sz="4" w:space="1" w:color="auto"/>
          <w:left w:val="single" w:sz="4" w:space="4" w:color="auto"/>
          <w:bottom w:val="single" w:sz="4" w:space="1" w:color="auto"/>
          <w:right w:val="single" w:sz="4" w:space="4" w:color="auto"/>
        </w:pBdr>
        <w:shd w:val="clear" w:color="auto" w:fill="D9D9D9"/>
        <w:spacing w:line="480" w:lineRule="auto"/>
        <w:rPr>
          <w:rFonts w:asciiTheme="minorHAnsi" w:hAnsiTheme="minorHAnsi" w:cs="Calibri"/>
        </w:rPr>
      </w:pPr>
      <w:r w:rsidRPr="000C1F36">
        <w:rPr>
          <w:rFonts w:asciiTheme="minorHAnsi" w:hAnsiTheme="minorHAnsi" w:cs="Calibri"/>
        </w:rPr>
        <w:t>(2) It is irrelevant where in the world the sexual services are to be provided and whether those services are provided.’</w:t>
      </w:r>
    </w:p>
    <w:p w14:paraId="7D429FD0" w14:textId="77777777" w:rsidR="00446DE3" w:rsidRPr="000C1F36" w:rsidRDefault="00446DE3" w:rsidP="000C1F36">
      <w:pPr>
        <w:pStyle w:val="Normal0"/>
        <w:pBdr>
          <w:top w:val="single" w:sz="4" w:space="1" w:color="auto"/>
          <w:left w:val="single" w:sz="4" w:space="4" w:color="auto"/>
          <w:bottom w:val="single" w:sz="4" w:space="1" w:color="auto"/>
          <w:right w:val="single" w:sz="4" w:space="4" w:color="auto"/>
        </w:pBdr>
        <w:shd w:val="clear" w:color="auto" w:fill="D9D9D9"/>
        <w:spacing w:line="480" w:lineRule="auto"/>
        <w:rPr>
          <w:rFonts w:asciiTheme="minorHAnsi" w:hAnsiTheme="minorHAnsi" w:cs="Calibri"/>
        </w:rPr>
      </w:pPr>
    </w:p>
    <w:p w14:paraId="7FF9E279" w14:textId="77777777" w:rsidR="00446DE3" w:rsidRPr="000C1F36" w:rsidRDefault="00446DE3" w:rsidP="000C1F36">
      <w:pPr>
        <w:pBdr>
          <w:top w:val="single" w:sz="4" w:space="1" w:color="auto"/>
          <w:left w:val="single" w:sz="4" w:space="4" w:color="auto"/>
          <w:bottom w:val="single" w:sz="4" w:space="1" w:color="auto"/>
          <w:right w:val="single" w:sz="4" w:space="4" w:color="auto"/>
        </w:pBdr>
        <w:shd w:val="clear" w:color="auto" w:fill="D9D9D9"/>
        <w:spacing w:line="480" w:lineRule="auto"/>
        <w:rPr>
          <w:rFonts w:cs="Calibri"/>
          <w:b/>
          <w:sz w:val="24"/>
          <w:szCs w:val="24"/>
        </w:rPr>
      </w:pPr>
      <w:r w:rsidRPr="000C1F36">
        <w:rPr>
          <w:rFonts w:cs="Calibri"/>
          <w:sz w:val="24"/>
          <w:szCs w:val="24"/>
        </w:rPr>
        <w:t>(Human Rights Joint Committee, 16 Apr 2009, para. 1.36) [emphasis added]</w:t>
      </w:r>
      <w:r w:rsidRPr="000C1F36">
        <w:rPr>
          <w:rFonts w:cs="Calibri"/>
          <w:sz w:val="24"/>
          <w:szCs w:val="24"/>
        </w:rPr>
        <w:tab/>
      </w:r>
    </w:p>
    <w:p w14:paraId="30723C29" w14:textId="77777777" w:rsidR="000C1F36" w:rsidRDefault="000C1F36" w:rsidP="000C1F36">
      <w:pPr>
        <w:spacing w:line="480" w:lineRule="auto"/>
        <w:rPr>
          <w:b/>
          <w:sz w:val="24"/>
          <w:szCs w:val="24"/>
        </w:rPr>
      </w:pPr>
      <w:bookmarkStart w:id="1" w:name="_Toc383513272"/>
    </w:p>
    <w:p w14:paraId="297AC2A5" w14:textId="77777777" w:rsidR="000C1F36" w:rsidRDefault="000C1F36" w:rsidP="000C1F36">
      <w:pPr>
        <w:spacing w:line="480" w:lineRule="auto"/>
        <w:rPr>
          <w:b/>
          <w:sz w:val="24"/>
          <w:szCs w:val="24"/>
        </w:rPr>
      </w:pPr>
    </w:p>
    <w:p w14:paraId="6589EDEF" w14:textId="77777777" w:rsidR="000C1F36" w:rsidRDefault="000C1F36" w:rsidP="000C1F36">
      <w:pPr>
        <w:spacing w:line="480" w:lineRule="auto"/>
        <w:rPr>
          <w:b/>
          <w:sz w:val="24"/>
          <w:szCs w:val="24"/>
        </w:rPr>
      </w:pPr>
    </w:p>
    <w:p w14:paraId="7779DA4A" w14:textId="77777777" w:rsidR="000C1F36" w:rsidRDefault="000C1F36" w:rsidP="000C1F36">
      <w:pPr>
        <w:spacing w:line="480" w:lineRule="auto"/>
        <w:rPr>
          <w:b/>
          <w:sz w:val="24"/>
          <w:szCs w:val="24"/>
        </w:rPr>
      </w:pPr>
    </w:p>
    <w:p w14:paraId="18B83B60" w14:textId="77777777" w:rsidR="000C1F36" w:rsidRDefault="000C1F36" w:rsidP="000C1F36">
      <w:pPr>
        <w:spacing w:line="480" w:lineRule="auto"/>
        <w:rPr>
          <w:b/>
          <w:sz w:val="24"/>
          <w:szCs w:val="24"/>
        </w:rPr>
      </w:pPr>
    </w:p>
    <w:p w14:paraId="6ECA9A54" w14:textId="3F9ED0EE" w:rsidR="00446DE3" w:rsidRPr="000C1F36" w:rsidRDefault="00DB3746" w:rsidP="000C1F36">
      <w:pPr>
        <w:spacing w:line="480" w:lineRule="auto"/>
        <w:rPr>
          <w:b/>
          <w:color w:val="FF0000"/>
          <w:sz w:val="24"/>
          <w:szCs w:val="24"/>
        </w:rPr>
      </w:pPr>
      <w:r>
        <w:rPr>
          <w:b/>
          <w:sz w:val="24"/>
          <w:szCs w:val="24"/>
        </w:rPr>
        <w:lastRenderedPageBreak/>
        <w:t>Figure</w:t>
      </w:r>
      <w:r w:rsidR="00446DE3" w:rsidRPr="000C1F36">
        <w:rPr>
          <w:b/>
          <w:sz w:val="24"/>
          <w:szCs w:val="24"/>
        </w:rPr>
        <w:t xml:space="preserve"> 1C: Report Stage House of Commons, proposed new Clause 25, </w:t>
      </w:r>
      <w:proofErr w:type="gramStart"/>
      <w:r w:rsidR="00446DE3" w:rsidRPr="000C1F36">
        <w:rPr>
          <w:b/>
          <w:sz w:val="24"/>
          <w:szCs w:val="24"/>
        </w:rPr>
        <w:t>19</w:t>
      </w:r>
      <w:proofErr w:type="gramEnd"/>
      <w:r w:rsidR="00446DE3" w:rsidRPr="000C1F36">
        <w:rPr>
          <w:b/>
          <w:sz w:val="24"/>
          <w:szCs w:val="24"/>
        </w:rPr>
        <w:t xml:space="preserve"> May 2009</w:t>
      </w:r>
      <w:bookmarkEnd w:id="1"/>
    </w:p>
    <w:p w14:paraId="6D8F7B27" w14:textId="77777777" w:rsidR="00446DE3" w:rsidRPr="000C1F36" w:rsidRDefault="00446DE3" w:rsidP="000C1F36">
      <w:pPr>
        <w:pStyle w:val="Normal0"/>
        <w:pBdr>
          <w:top w:val="single" w:sz="4" w:space="1" w:color="auto"/>
          <w:left w:val="single" w:sz="4" w:space="4" w:color="auto"/>
          <w:bottom w:val="single" w:sz="4" w:space="1" w:color="auto"/>
          <w:right w:val="single" w:sz="4" w:space="4" w:color="auto"/>
        </w:pBdr>
        <w:shd w:val="clear" w:color="auto" w:fill="D9D9D9"/>
        <w:spacing w:line="480" w:lineRule="auto"/>
        <w:rPr>
          <w:rFonts w:asciiTheme="minorHAnsi" w:hAnsiTheme="minorHAnsi" w:cs="Calibri"/>
        </w:rPr>
      </w:pPr>
      <w:r w:rsidRPr="000C1F36">
        <w:rPr>
          <w:rFonts w:asciiTheme="minorHAnsi" w:hAnsiTheme="minorHAnsi" w:cs="Calibri"/>
        </w:rPr>
        <w:t>New clause 25</w:t>
      </w:r>
      <w:r w:rsidRPr="000C1F36">
        <w:rPr>
          <w:rFonts w:asciiTheme="minorHAnsi" w:hAnsiTheme="minorHAnsi" w:cs="Calibri"/>
          <w:color w:val="FF0000"/>
        </w:rPr>
        <w:t xml:space="preserve"> </w:t>
      </w:r>
      <w:r w:rsidRPr="000C1F36">
        <w:rPr>
          <w:rFonts w:asciiTheme="minorHAnsi" w:hAnsiTheme="minorHAnsi" w:cs="Calibri"/>
        </w:rPr>
        <w:t>— Paying for sexual services of a prostitute known to be trafficked or coerced: England and Wales—</w:t>
      </w:r>
    </w:p>
    <w:p w14:paraId="34748413" w14:textId="77777777" w:rsidR="00446DE3" w:rsidRPr="000C1F36" w:rsidRDefault="00446DE3" w:rsidP="000C1F36">
      <w:pPr>
        <w:pStyle w:val="Normal0"/>
        <w:pBdr>
          <w:top w:val="single" w:sz="4" w:space="1" w:color="auto"/>
          <w:left w:val="single" w:sz="4" w:space="4" w:color="auto"/>
          <w:bottom w:val="single" w:sz="4" w:space="1" w:color="auto"/>
          <w:right w:val="single" w:sz="4" w:space="4" w:color="auto"/>
        </w:pBdr>
        <w:shd w:val="clear" w:color="auto" w:fill="D9D9D9"/>
        <w:spacing w:line="480" w:lineRule="auto"/>
        <w:rPr>
          <w:rFonts w:asciiTheme="minorHAnsi" w:hAnsiTheme="minorHAnsi" w:cs="Calibri"/>
        </w:rPr>
      </w:pPr>
    </w:p>
    <w:p w14:paraId="74FB9EF2" w14:textId="77777777" w:rsidR="00446DE3" w:rsidRPr="000C1F36" w:rsidRDefault="00446DE3" w:rsidP="000C1F36">
      <w:pPr>
        <w:pStyle w:val="Normal0"/>
        <w:pBdr>
          <w:top w:val="single" w:sz="4" w:space="1" w:color="auto"/>
          <w:left w:val="single" w:sz="4" w:space="4" w:color="auto"/>
          <w:bottom w:val="single" w:sz="4" w:space="1" w:color="auto"/>
          <w:right w:val="single" w:sz="4" w:space="4" w:color="auto"/>
        </w:pBdr>
        <w:shd w:val="clear" w:color="auto" w:fill="D9D9D9"/>
        <w:spacing w:line="480" w:lineRule="auto"/>
        <w:rPr>
          <w:rFonts w:asciiTheme="minorHAnsi" w:hAnsiTheme="minorHAnsi" w:cs="Calibri"/>
        </w:rPr>
      </w:pPr>
      <w:r w:rsidRPr="000C1F36">
        <w:rPr>
          <w:rFonts w:asciiTheme="minorHAnsi" w:hAnsiTheme="minorHAnsi" w:cs="Calibri"/>
        </w:rPr>
        <w:t>After section 53 of the Sexual Offences Act 2003 (c. 42) insert—</w:t>
      </w:r>
    </w:p>
    <w:p w14:paraId="740DA624" w14:textId="77777777" w:rsidR="00446DE3" w:rsidRPr="000C1F36" w:rsidRDefault="00446DE3" w:rsidP="000C1F36">
      <w:pPr>
        <w:pStyle w:val="Normal0"/>
        <w:pBdr>
          <w:top w:val="single" w:sz="4" w:space="1" w:color="auto"/>
          <w:left w:val="single" w:sz="4" w:space="4" w:color="auto"/>
          <w:bottom w:val="single" w:sz="4" w:space="1" w:color="auto"/>
          <w:right w:val="single" w:sz="4" w:space="4" w:color="auto"/>
        </w:pBdr>
        <w:shd w:val="clear" w:color="auto" w:fill="D9D9D9"/>
        <w:spacing w:line="480" w:lineRule="auto"/>
        <w:rPr>
          <w:rFonts w:asciiTheme="minorHAnsi" w:hAnsiTheme="minorHAnsi" w:cs="Calibri"/>
        </w:rPr>
      </w:pPr>
      <w:r w:rsidRPr="000C1F36">
        <w:rPr>
          <w:rFonts w:asciiTheme="minorHAnsi" w:hAnsiTheme="minorHAnsi" w:cs="Calibri"/>
        </w:rPr>
        <w:t>‘53A Paying for sexual services of a prostitute known to be trafficked or coerced: England and Wales</w:t>
      </w:r>
    </w:p>
    <w:p w14:paraId="4AABB993" w14:textId="77777777" w:rsidR="00446DE3" w:rsidRPr="000C1F36" w:rsidRDefault="00446DE3" w:rsidP="000C1F36">
      <w:pPr>
        <w:pStyle w:val="Normal0"/>
        <w:pBdr>
          <w:top w:val="single" w:sz="4" w:space="1" w:color="auto"/>
          <w:left w:val="single" w:sz="4" w:space="4" w:color="auto"/>
          <w:bottom w:val="single" w:sz="4" w:space="1" w:color="auto"/>
          <w:right w:val="single" w:sz="4" w:space="4" w:color="auto"/>
        </w:pBdr>
        <w:shd w:val="clear" w:color="auto" w:fill="D9D9D9"/>
        <w:spacing w:line="480" w:lineRule="auto"/>
        <w:rPr>
          <w:rFonts w:asciiTheme="minorHAnsi" w:hAnsiTheme="minorHAnsi" w:cs="Calibri"/>
        </w:rPr>
      </w:pPr>
      <w:r w:rsidRPr="000C1F36">
        <w:rPr>
          <w:rFonts w:asciiTheme="minorHAnsi" w:hAnsiTheme="minorHAnsi" w:cs="Calibri"/>
        </w:rPr>
        <w:t>(1) A person (A) commits an offence if—</w:t>
      </w:r>
    </w:p>
    <w:p w14:paraId="38FB180A" w14:textId="77777777" w:rsidR="00446DE3" w:rsidRPr="000C1F36" w:rsidRDefault="00446DE3" w:rsidP="000C1F36">
      <w:pPr>
        <w:pStyle w:val="Normal0"/>
        <w:pBdr>
          <w:top w:val="single" w:sz="4" w:space="1" w:color="auto"/>
          <w:left w:val="single" w:sz="4" w:space="4" w:color="auto"/>
          <w:bottom w:val="single" w:sz="4" w:space="1" w:color="auto"/>
          <w:right w:val="single" w:sz="4" w:space="4" w:color="auto"/>
        </w:pBdr>
        <w:shd w:val="clear" w:color="auto" w:fill="D9D9D9"/>
        <w:spacing w:line="480" w:lineRule="auto"/>
        <w:rPr>
          <w:rFonts w:asciiTheme="minorHAnsi" w:hAnsiTheme="minorHAnsi" w:cs="Calibri"/>
        </w:rPr>
      </w:pPr>
      <w:r w:rsidRPr="000C1F36">
        <w:rPr>
          <w:rFonts w:asciiTheme="minorHAnsi" w:hAnsiTheme="minorHAnsi" w:cs="Calibri"/>
        </w:rPr>
        <w:t>(a) A makes or promises payment for, or uses, the sexual services of prostitute (B), and</w:t>
      </w:r>
    </w:p>
    <w:p w14:paraId="13D61718" w14:textId="77777777" w:rsidR="00446DE3" w:rsidRPr="000C1F36" w:rsidRDefault="00446DE3" w:rsidP="000C1F36">
      <w:pPr>
        <w:pStyle w:val="Normal0"/>
        <w:pBdr>
          <w:top w:val="single" w:sz="4" w:space="1" w:color="auto"/>
          <w:left w:val="single" w:sz="4" w:space="4" w:color="auto"/>
          <w:bottom w:val="single" w:sz="4" w:space="1" w:color="auto"/>
          <w:right w:val="single" w:sz="4" w:space="4" w:color="auto"/>
        </w:pBdr>
        <w:shd w:val="clear" w:color="auto" w:fill="D9D9D9"/>
        <w:spacing w:line="480" w:lineRule="auto"/>
        <w:rPr>
          <w:rFonts w:asciiTheme="minorHAnsi" w:hAnsiTheme="minorHAnsi" w:cs="Calibri"/>
        </w:rPr>
      </w:pPr>
      <w:r w:rsidRPr="000C1F36">
        <w:rPr>
          <w:rFonts w:asciiTheme="minorHAnsi" w:hAnsiTheme="minorHAnsi" w:cs="Calibri"/>
        </w:rPr>
        <w:t xml:space="preserve">(b) A </w:t>
      </w:r>
      <w:r w:rsidRPr="000C1F36">
        <w:rPr>
          <w:rFonts w:asciiTheme="minorHAnsi" w:hAnsiTheme="minorHAnsi" w:cs="Calibri"/>
          <w:b/>
        </w:rPr>
        <w:t>knows, or ought to know</w:t>
      </w:r>
      <w:r w:rsidRPr="000C1F36">
        <w:rPr>
          <w:rFonts w:asciiTheme="minorHAnsi" w:hAnsiTheme="minorHAnsi" w:cs="Calibri"/>
        </w:rPr>
        <w:t>,</w:t>
      </w:r>
    </w:p>
    <w:p w14:paraId="1740B6EF" w14:textId="77777777" w:rsidR="00446DE3" w:rsidRPr="000C1F36" w:rsidRDefault="00446DE3" w:rsidP="000C1F36">
      <w:pPr>
        <w:pStyle w:val="Normal0"/>
        <w:pBdr>
          <w:top w:val="single" w:sz="4" w:space="1" w:color="auto"/>
          <w:left w:val="single" w:sz="4" w:space="4" w:color="auto"/>
          <w:bottom w:val="single" w:sz="4" w:space="1" w:color="auto"/>
          <w:right w:val="single" w:sz="4" w:space="4" w:color="auto"/>
        </w:pBdr>
        <w:shd w:val="clear" w:color="auto" w:fill="D9D9D9"/>
        <w:spacing w:line="480" w:lineRule="auto"/>
        <w:rPr>
          <w:rFonts w:asciiTheme="minorHAnsi" w:hAnsiTheme="minorHAnsi" w:cs="Calibri"/>
        </w:rPr>
      </w:pPr>
      <w:r w:rsidRPr="000C1F36">
        <w:rPr>
          <w:rFonts w:asciiTheme="minorHAnsi" w:hAnsiTheme="minorHAnsi" w:cs="Calibri"/>
        </w:rPr>
        <w:t>(</w:t>
      </w:r>
      <w:proofErr w:type="spellStart"/>
      <w:r w:rsidRPr="000C1F36">
        <w:rPr>
          <w:rFonts w:asciiTheme="minorHAnsi" w:hAnsiTheme="minorHAnsi" w:cs="Calibri"/>
        </w:rPr>
        <w:t>i</w:t>
      </w:r>
      <w:proofErr w:type="spellEnd"/>
      <w:r w:rsidRPr="000C1F36">
        <w:rPr>
          <w:rFonts w:asciiTheme="minorHAnsi" w:hAnsiTheme="minorHAnsi" w:cs="Calibri"/>
        </w:rPr>
        <w:t>) that B is the victim of trafficking.</w:t>
      </w:r>
    </w:p>
    <w:p w14:paraId="28B69FAE" w14:textId="77777777" w:rsidR="00446DE3" w:rsidRPr="000C1F36" w:rsidRDefault="00446DE3" w:rsidP="000C1F36">
      <w:pPr>
        <w:pStyle w:val="Normal0"/>
        <w:pBdr>
          <w:top w:val="single" w:sz="4" w:space="1" w:color="auto"/>
          <w:left w:val="single" w:sz="4" w:space="4" w:color="auto"/>
          <w:bottom w:val="single" w:sz="4" w:space="1" w:color="auto"/>
          <w:right w:val="single" w:sz="4" w:space="4" w:color="auto"/>
        </w:pBdr>
        <w:shd w:val="clear" w:color="auto" w:fill="D9D9D9"/>
        <w:spacing w:line="480" w:lineRule="auto"/>
        <w:rPr>
          <w:rFonts w:asciiTheme="minorHAnsi" w:hAnsiTheme="minorHAnsi" w:cs="Calibri"/>
        </w:rPr>
      </w:pPr>
      <w:r w:rsidRPr="000C1F36">
        <w:rPr>
          <w:rFonts w:asciiTheme="minorHAnsi" w:hAnsiTheme="minorHAnsi" w:cs="Calibri"/>
        </w:rPr>
        <w:t>(ii) that the sexual services have been provided through coercion of B,</w:t>
      </w:r>
    </w:p>
    <w:p w14:paraId="01189A2D" w14:textId="77777777" w:rsidR="00446DE3" w:rsidRPr="000C1F36" w:rsidRDefault="00446DE3" w:rsidP="000C1F36">
      <w:pPr>
        <w:pStyle w:val="Normal0"/>
        <w:pBdr>
          <w:top w:val="single" w:sz="4" w:space="1" w:color="auto"/>
          <w:left w:val="single" w:sz="4" w:space="4" w:color="auto"/>
          <w:bottom w:val="single" w:sz="4" w:space="1" w:color="auto"/>
          <w:right w:val="single" w:sz="4" w:space="4" w:color="auto"/>
        </w:pBdr>
        <w:shd w:val="clear" w:color="auto" w:fill="D9D9D9"/>
        <w:spacing w:line="480" w:lineRule="auto"/>
        <w:rPr>
          <w:rFonts w:asciiTheme="minorHAnsi" w:hAnsiTheme="minorHAnsi" w:cs="Calibri"/>
        </w:rPr>
      </w:pPr>
      <w:r w:rsidRPr="000C1F36">
        <w:rPr>
          <w:rFonts w:asciiTheme="minorHAnsi" w:hAnsiTheme="minorHAnsi" w:cs="Calibri"/>
        </w:rPr>
        <w:t>(iii) that B has provided sexual services in order to gain access to controlled drugs, or</w:t>
      </w:r>
    </w:p>
    <w:p w14:paraId="27DF5A29" w14:textId="77777777" w:rsidR="00446DE3" w:rsidRPr="000C1F36" w:rsidRDefault="00446DE3" w:rsidP="000C1F36">
      <w:pPr>
        <w:pStyle w:val="Normal0"/>
        <w:pBdr>
          <w:top w:val="single" w:sz="4" w:space="1" w:color="auto"/>
          <w:left w:val="single" w:sz="4" w:space="4" w:color="auto"/>
          <w:bottom w:val="single" w:sz="4" w:space="1" w:color="auto"/>
          <w:right w:val="single" w:sz="4" w:space="4" w:color="auto"/>
        </w:pBdr>
        <w:shd w:val="clear" w:color="auto" w:fill="D9D9D9"/>
        <w:spacing w:line="480" w:lineRule="auto"/>
        <w:rPr>
          <w:rFonts w:asciiTheme="minorHAnsi" w:hAnsiTheme="minorHAnsi" w:cs="Calibri"/>
        </w:rPr>
      </w:pPr>
      <w:r w:rsidRPr="000C1F36">
        <w:rPr>
          <w:rFonts w:asciiTheme="minorHAnsi" w:hAnsiTheme="minorHAnsi" w:cs="Calibri"/>
        </w:rPr>
        <w:t>(iv) that a third party has influenced the activity of B by direction or instruction in circumstances where B does not freely consent to such direction or instruction.’</w:t>
      </w:r>
    </w:p>
    <w:p w14:paraId="3E929802" w14:textId="77777777" w:rsidR="00446DE3" w:rsidRPr="000C1F36" w:rsidRDefault="00446DE3" w:rsidP="000C1F36">
      <w:pPr>
        <w:pStyle w:val="Normal0"/>
        <w:pBdr>
          <w:top w:val="single" w:sz="4" w:space="1" w:color="auto"/>
          <w:left w:val="single" w:sz="4" w:space="4" w:color="auto"/>
          <w:bottom w:val="single" w:sz="4" w:space="1" w:color="auto"/>
          <w:right w:val="single" w:sz="4" w:space="4" w:color="auto"/>
        </w:pBdr>
        <w:shd w:val="clear" w:color="auto" w:fill="D9D9D9"/>
        <w:spacing w:line="480" w:lineRule="auto"/>
        <w:rPr>
          <w:rFonts w:asciiTheme="minorHAnsi" w:hAnsiTheme="minorHAnsi" w:cs="Calibri"/>
        </w:rPr>
      </w:pPr>
      <w:r w:rsidRPr="000C1F36">
        <w:rPr>
          <w:rFonts w:asciiTheme="minorHAnsi" w:hAnsiTheme="minorHAnsi" w:cs="Calibri"/>
        </w:rPr>
        <w:t>(2) It is irrelevant where the sexual services have been or will be provided.</w:t>
      </w:r>
    </w:p>
    <w:p w14:paraId="18DE6427" w14:textId="77777777" w:rsidR="00446DE3" w:rsidRPr="000C1F36" w:rsidRDefault="00446DE3" w:rsidP="000C1F36">
      <w:pPr>
        <w:pStyle w:val="Normal0"/>
        <w:pBdr>
          <w:top w:val="single" w:sz="4" w:space="1" w:color="auto"/>
          <w:left w:val="single" w:sz="4" w:space="4" w:color="auto"/>
          <w:bottom w:val="single" w:sz="4" w:space="1" w:color="auto"/>
          <w:right w:val="single" w:sz="4" w:space="4" w:color="auto"/>
        </w:pBdr>
        <w:shd w:val="clear" w:color="auto" w:fill="D9D9D9"/>
        <w:spacing w:line="480" w:lineRule="auto"/>
        <w:rPr>
          <w:rFonts w:asciiTheme="minorHAnsi" w:hAnsiTheme="minorHAnsi" w:cs="Calibri"/>
        </w:rPr>
      </w:pPr>
      <w:r w:rsidRPr="000C1F36">
        <w:rPr>
          <w:rFonts w:asciiTheme="minorHAnsi" w:hAnsiTheme="minorHAnsi" w:cs="Calibri"/>
        </w:rPr>
        <w:t>(3) In this section, ‘trafficking’ means the recruitment, transportation, transfer, harbouring or receipt of persons, by means of the threat or use of force or other forms of coercion, of abduction, of fraud, of deception, of the abuse of power or of a position of vulnerability or of the giving or receiving of payments or benefits to achieve the consent of a person having control over another person, for the purpose of exploitation.</w:t>
      </w:r>
    </w:p>
    <w:p w14:paraId="26B4D8AD" w14:textId="77777777" w:rsidR="00446DE3" w:rsidRPr="000C1F36" w:rsidRDefault="00446DE3" w:rsidP="000C1F36">
      <w:pPr>
        <w:pStyle w:val="Normal0"/>
        <w:pBdr>
          <w:top w:val="single" w:sz="4" w:space="1" w:color="auto"/>
          <w:left w:val="single" w:sz="4" w:space="4" w:color="auto"/>
          <w:bottom w:val="single" w:sz="4" w:space="1" w:color="auto"/>
          <w:right w:val="single" w:sz="4" w:space="4" w:color="auto"/>
        </w:pBdr>
        <w:shd w:val="clear" w:color="auto" w:fill="D9D9D9"/>
        <w:spacing w:line="480" w:lineRule="auto"/>
        <w:rPr>
          <w:rFonts w:asciiTheme="minorHAnsi" w:hAnsiTheme="minorHAnsi" w:cs="Calibri"/>
        </w:rPr>
      </w:pPr>
      <w:r w:rsidRPr="000C1F36">
        <w:rPr>
          <w:rFonts w:asciiTheme="minorHAnsi" w:hAnsiTheme="minorHAnsi" w:cs="Calibri"/>
        </w:rPr>
        <w:t>(4) In this section, ‘coercion of B’ includes—</w:t>
      </w:r>
    </w:p>
    <w:p w14:paraId="02E93AA5" w14:textId="77777777" w:rsidR="00446DE3" w:rsidRPr="000C1F36" w:rsidRDefault="00446DE3" w:rsidP="000C1F36">
      <w:pPr>
        <w:pStyle w:val="Normal0"/>
        <w:pBdr>
          <w:top w:val="single" w:sz="4" w:space="1" w:color="auto"/>
          <w:left w:val="single" w:sz="4" w:space="4" w:color="auto"/>
          <w:bottom w:val="single" w:sz="4" w:space="1" w:color="auto"/>
          <w:right w:val="single" w:sz="4" w:space="4" w:color="auto"/>
        </w:pBdr>
        <w:shd w:val="clear" w:color="auto" w:fill="D9D9D9"/>
        <w:spacing w:line="480" w:lineRule="auto"/>
        <w:rPr>
          <w:rFonts w:asciiTheme="minorHAnsi" w:hAnsiTheme="minorHAnsi" w:cs="Calibri"/>
        </w:rPr>
      </w:pPr>
      <w:r w:rsidRPr="000C1F36">
        <w:rPr>
          <w:rFonts w:asciiTheme="minorHAnsi" w:hAnsiTheme="minorHAnsi" w:cs="Calibri"/>
        </w:rPr>
        <w:t>(a) violence against B or another person,</w:t>
      </w:r>
    </w:p>
    <w:p w14:paraId="487B7E98" w14:textId="77777777" w:rsidR="00446DE3" w:rsidRPr="000C1F36" w:rsidRDefault="00446DE3" w:rsidP="000C1F36">
      <w:pPr>
        <w:pStyle w:val="Normal0"/>
        <w:pBdr>
          <w:top w:val="single" w:sz="4" w:space="1" w:color="auto"/>
          <w:left w:val="single" w:sz="4" w:space="4" w:color="auto"/>
          <w:bottom w:val="single" w:sz="4" w:space="1" w:color="auto"/>
          <w:right w:val="single" w:sz="4" w:space="4" w:color="auto"/>
        </w:pBdr>
        <w:shd w:val="clear" w:color="auto" w:fill="D9D9D9"/>
        <w:spacing w:line="480" w:lineRule="auto"/>
        <w:rPr>
          <w:rFonts w:asciiTheme="minorHAnsi" w:hAnsiTheme="minorHAnsi" w:cs="Calibri"/>
        </w:rPr>
      </w:pPr>
      <w:r w:rsidRPr="000C1F36">
        <w:rPr>
          <w:rFonts w:asciiTheme="minorHAnsi" w:hAnsiTheme="minorHAnsi" w:cs="Calibri"/>
        </w:rPr>
        <w:lastRenderedPageBreak/>
        <w:t>(b) threats against B or another person, or</w:t>
      </w:r>
    </w:p>
    <w:p w14:paraId="44B45EF8" w14:textId="77777777" w:rsidR="00446DE3" w:rsidRPr="000C1F36" w:rsidRDefault="00446DE3" w:rsidP="000C1F36">
      <w:pPr>
        <w:pStyle w:val="Normal0"/>
        <w:pBdr>
          <w:top w:val="single" w:sz="4" w:space="1" w:color="auto"/>
          <w:left w:val="single" w:sz="4" w:space="4" w:color="auto"/>
          <w:bottom w:val="single" w:sz="4" w:space="1" w:color="auto"/>
          <w:right w:val="single" w:sz="4" w:space="4" w:color="auto"/>
        </w:pBdr>
        <w:shd w:val="clear" w:color="auto" w:fill="D9D9D9"/>
        <w:spacing w:line="480" w:lineRule="auto"/>
        <w:rPr>
          <w:rFonts w:asciiTheme="minorHAnsi" w:hAnsiTheme="minorHAnsi" w:cs="Calibri"/>
        </w:rPr>
      </w:pPr>
      <w:r w:rsidRPr="000C1F36">
        <w:rPr>
          <w:rFonts w:asciiTheme="minorHAnsi" w:hAnsiTheme="minorHAnsi" w:cs="Calibri"/>
        </w:rPr>
        <w:t>(c) intimidation of B.</w:t>
      </w:r>
    </w:p>
    <w:p w14:paraId="56AC2117" w14:textId="77777777" w:rsidR="00446DE3" w:rsidRPr="000C1F36" w:rsidRDefault="00446DE3" w:rsidP="000C1F36">
      <w:pPr>
        <w:pStyle w:val="Normal0"/>
        <w:pBdr>
          <w:top w:val="single" w:sz="4" w:space="1" w:color="auto"/>
          <w:left w:val="single" w:sz="4" w:space="4" w:color="auto"/>
          <w:bottom w:val="single" w:sz="4" w:space="1" w:color="auto"/>
          <w:right w:val="single" w:sz="4" w:space="4" w:color="auto"/>
        </w:pBdr>
        <w:shd w:val="clear" w:color="auto" w:fill="D9D9D9"/>
        <w:spacing w:line="480" w:lineRule="auto"/>
        <w:rPr>
          <w:rFonts w:asciiTheme="minorHAnsi" w:hAnsiTheme="minorHAnsi" w:cs="Calibri"/>
        </w:rPr>
      </w:pPr>
      <w:r w:rsidRPr="000C1F36">
        <w:rPr>
          <w:rFonts w:asciiTheme="minorHAnsi" w:hAnsiTheme="minorHAnsi" w:cs="Calibri"/>
        </w:rPr>
        <w:t>(5) A person guilty of an offence under this section is liable—</w:t>
      </w:r>
    </w:p>
    <w:p w14:paraId="247E56C2" w14:textId="77777777" w:rsidR="00446DE3" w:rsidRPr="000C1F36" w:rsidRDefault="00446DE3" w:rsidP="000C1F36">
      <w:pPr>
        <w:pStyle w:val="Normal0"/>
        <w:pBdr>
          <w:top w:val="single" w:sz="4" w:space="1" w:color="auto"/>
          <w:left w:val="single" w:sz="4" w:space="4" w:color="auto"/>
          <w:bottom w:val="single" w:sz="4" w:space="1" w:color="auto"/>
          <w:right w:val="single" w:sz="4" w:space="4" w:color="auto"/>
        </w:pBdr>
        <w:shd w:val="clear" w:color="auto" w:fill="D9D9D9"/>
        <w:spacing w:line="480" w:lineRule="auto"/>
        <w:rPr>
          <w:rFonts w:asciiTheme="minorHAnsi" w:hAnsiTheme="minorHAnsi" w:cs="Calibri"/>
        </w:rPr>
      </w:pPr>
      <w:r w:rsidRPr="000C1F36">
        <w:rPr>
          <w:rFonts w:asciiTheme="minorHAnsi" w:hAnsiTheme="minorHAnsi" w:cs="Calibri"/>
        </w:rPr>
        <w:t>(a) on summary conviction, to imprisonment for a term not exceeding 6 months, or a fine not exceeding the statutory maximum, or both;</w:t>
      </w:r>
    </w:p>
    <w:p w14:paraId="1DD31D6E" w14:textId="77777777" w:rsidR="00446DE3" w:rsidRPr="000C1F36" w:rsidRDefault="00446DE3" w:rsidP="000C1F36">
      <w:pPr>
        <w:pStyle w:val="Normal0"/>
        <w:pBdr>
          <w:top w:val="single" w:sz="4" w:space="1" w:color="auto"/>
          <w:left w:val="single" w:sz="4" w:space="4" w:color="auto"/>
          <w:bottom w:val="single" w:sz="4" w:space="1" w:color="auto"/>
          <w:right w:val="single" w:sz="4" w:space="4" w:color="auto"/>
        </w:pBdr>
        <w:shd w:val="clear" w:color="auto" w:fill="D9D9D9"/>
        <w:spacing w:line="480" w:lineRule="auto"/>
        <w:rPr>
          <w:rFonts w:asciiTheme="minorHAnsi" w:hAnsiTheme="minorHAnsi" w:cs="Calibri"/>
        </w:rPr>
      </w:pPr>
      <w:r w:rsidRPr="000C1F36">
        <w:rPr>
          <w:rFonts w:asciiTheme="minorHAnsi" w:hAnsiTheme="minorHAnsi" w:cs="Calibri"/>
        </w:rPr>
        <w:t>(b) on conviction on indictment, to imprisonment for a term not exceeding 14 years.”’</w:t>
      </w:r>
    </w:p>
    <w:p w14:paraId="471CCD57" w14:textId="77777777" w:rsidR="00446DE3" w:rsidRPr="000C1F36" w:rsidRDefault="00446DE3" w:rsidP="000C1F36">
      <w:pPr>
        <w:pStyle w:val="Normal0"/>
        <w:pBdr>
          <w:top w:val="single" w:sz="4" w:space="1" w:color="auto"/>
          <w:left w:val="single" w:sz="4" w:space="4" w:color="auto"/>
          <w:bottom w:val="single" w:sz="4" w:space="1" w:color="auto"/>
          <w:right w:val="single" w:sz="4" w:space="4" w:color="auto"/>
        </w:pBdr>
        <w:shd w:val="clear" w:color="auto" w:fill="D9D9D9"/>
        <w:spacing w:line="480" w:lineRule="auto"/>
        <w:rPr>
          <w:rFonts w:asciiTheme="minorHAnsi" w:hAnsiTheme="minorHAnsi" w:cs="Calibri"/>
        </w:rPr>
      </w:pPr>
    </w:p>
    <w:p w14:paraId="36FE6E47" w14:textId="77777777" w:rsidR="00446DE3" w:rsidRPr="000C1F36" w:rsidRDefault="00446DE3" w:rsidP="000C1F36">
      <w:pPr>
        <w:pBdr>
          <w:top w:val="single" w:sz="4" w:space="1" w:color="auto"/>
          <w:left w:val="single" w:sz="4" w:space="4" w:color="auto"/>
          <w:bottom w:val="single" w:sz="4" w:space="1" w:color="auto"/>
          <w:right w:val="single" w:sz="4" w:space="4" w:color="auto"/>
        </w:pBdr>
        <w:shd w:val="clear" w:color="auto" w:fill="D9D9D9"/>
        <w:spacing w:after="0" w:line="480" w:lineRule="auto"/>
        <w:rPr>
          <w:rFonts w:cs="Calibri"/>
          <w:sz w:val="24"/>
          <w:szCs w:val="24"/>
        </w:rPr>
      </w:pPr>
      <w:r w:rsidRPr="000C1F36">
        <w:rPr>
          <w:rFonts w:cs="Calibri"/>
          <w:sz w:val="24"/>
          <w:szCs w:val="24"/>
        </w:rPr>
        <w:t>(Commons Hansard, 19 May 2009, col. 1398) [emphasis added]</w:t>
      </w:r>
      <w:r w:rsidRPr="000C1F36">
        <w:rPr>
          <w:rFonts w:cs="Calibri"/>
          <w:sz w:val="24"/>
          <w:szCs w:val="24"/>
        </w:rPr>
        <w:tab/>
      </w:r>
    </w:p>
    <w:p w14:paraId="59D9744E" w14:textId="77777777" w:rsidR="00446DE3" w:rsidRPr="000C1F36" w:rsidRDefault="00446DE3" w:rsidP="000C1F36">
      <w:pPr>
        <w:spacing w:after="0" w:line="480" w:lineRule="auto"/>
        <w:rPr>
          <w:sz w:val="24"/>
          <w:szCs w:val="24"/>
        </w:rPr>
      </w:pPr>
    </w:p>
    <w:p w14:paraId="064FBE5D" w14:textId="77777777" w:rsidR="00446DE3" w:rsidRPr="000C1F36" w:rsidRDefault="00446DE3" w:rsidP="000C1F36">
      <w:pPr>
        <w:spacing w:line="480" w:lineRule="auto"/>
        <w:rPr>
          <w:sz w:val="24"/>
          <w:szCs w:val="24"/>
        </w:rPr>
      </w:pPr>
    </w:p>
    <w:p w14:paraId="3C46AA16" w14:textId="77777777" w:rsidR="000C1F36" w:rsidRDefault="000C1F36" w:rsidP="000C1F36">
      <w:pPr>
        <w:spacing w:line="480" w:lineRule="auto"/>
        <w:rPr>
          <w:b/>
          <w:sz w:val="24"/>
          <w:szCs w:val="24"/>
        </w:rPr>
      </w:pPr>
      <w:bookmarkStart w:id="2" w:name="_Toc383513277"/>
    </w:p>
    <w:p w14:paraId="7DF7DF96" w14:textId="77777777" w:rsidR="000C1F36" w:rsidRDefault="000C1F36" w:rsidP="000C1F36">
      <w:pPr>
        <w:spacing w:line="480" w:lineRule="auto"/>
        <w:rPr>
          <w:b/>
          <w:sz w:val="24"/>
          <w:szCs w:val="24"/>
        </w:rPr>
      </w:pPr>
    </w:p>
    <w:p w14:paraId="29497647" w14:textId="77777777" w:rsidR="000C1F36" w:rsidRDefault="000C1F36" w:rsidP="000C1F36">
      <w:pPr>
        <w:spacing w:line="480" w:lineRule="auto"/>
        <w:rPr>
          <w:b/>
          <w:sz w:val="24"/>
          <w:szCs w:val="24"/>
        </w:rPr>
      </w:pPr>
    </w:p>
    <w:p w14:paraId="024B5425" w14:textId="77777777" w:rsidR="000C1F36" w:rsidRDefault="000C1F36" w:rsidP="000C1F36">
      <w:pPr>
        <w:spacing w:line="480" w:lineRule="auto"/>
        <w:rPr>
          <w:b/>
          <w:sz w:val="24"/>
          <w:szCs w:val="24"/>
        </w:rPr>
      </w:pPr>
    </w:p>
    <w:p w14:paraId="1EE7B475" w14:textId="77777777" w:rsidR="000C1F36" w:rsidRDefault="000C1F36" w:rsidP="000C1F36">
      <w:pPr>
        <w:spacing w:line="480" w:lineRule="auto"/>
        <w:rPr>
          <w:b/>
          <w:sz w:val="24"/>
          <w:szCs w:val="24"/>
        </w:rPr>
      </w:pPr>
    </w:p>
    <w:p w14:paraId="3A02BC01" w14:textId="77777777" w:rsidR="000C1F36" w:rsidRDefault="000C1F36" w:rsidP="000C1F36">
      <w:pPr>
        <w:spacing w:line="480" w:lineRule="auto"/>
        <w:rPr>
          <w:b/>
          <w:sz w:val="24"/>
          <w:szCs w:val="24"/>
        </w:rPr>
      </w:pPr>
    </w:p>
    <w:p w14:paraId="15F3587E" w14:textId="77777777" w:rsidR="000C1F36" w:rsidRDefault="000C1F36" w:rsidP="000C1F36">
      <w:pPr>
        <w:spacing w:line="480" w:lineRule="auto"/>
        <w:rPr>
          <w:b/>
          <w:sz w:val="24"/>
          <w:szCs w:val="24"/>
        </w:rPr>
      </w:pPr>
    </w:p>
    <w:p w14:paraId="3396A35B" w14:textId="77777777" w:rsidR="000C1F36" w:rsidRDefault="000C1F36" w:rsidP="000C1F36">
      <w:pPr>
        <w:spacing w:line="480" w:lineRule="auto"/>
        <w:rPr>
          <w:b/>
          <w:sz w:val="24"/>
          <w:szCs w:val="24"/>
        </w:rPr>
      </w:pPr>
    </w:p>
    <w:p w14:paraId="35059BC6" w14:textId="77777777" w:rsidR="000C1F36" w:rsidRDefault="000C1F36" w:rsidP="000C1F36">
      <w:pPr>
        <w:spacing w:line="480" w:lineRule="auto"/>
        <w:rPr>
          <w:b/>
          <w:sz w:val="24"/>
          <w:szCs w:val="24"/>
        </w:rPr>
      </w:pPr>
    </w:p>
    <w:p w14:paraId="3335B9DF" w14:textId="77777777" w:rsidR="000C1F36" w:rsidRDefault="000C1F36" w:rsidP="000C1F36">
      <w:pPr>
        <w:spacing w:line="480" w:lineRule="auto"/>
        <w:rPr>
          <w:b/>
          <w:sz w:val="24"/>
          <w:szCs w:val="24"/>
        </w:rPr>
      </w:pPr>
    </w:p>
    <w:p w14:paraId="2F2869AB" w14:textId="1286202A" w:rsidR="00446DE3" w:rsidRPr="000C1F36" w:rsidRDefault="00DB3746" w:rsidP="000C1F36">
      <w:pPr>
        <w:spacing w:line="480" w:lineRule="auto"/>
        <w:rPr>
          <w:b/>
          <w:sz w:val="24"/>
          <w:szCs w:val="24"/>
        </w:rPr>
      </w:pPr>
      <w:r>
        <w:rPr>
          <w:b/>
          <w:sz w:val="24"/>
          <w:szCs w:val="24"/>
        </w:rPr>
        <w:lastRenderedPageBreak/>
        <w:t>Figure</w:t>
      </w:r>
      <w:r w:rsidR="00446DE3" w:rsidRPr="000C1F36">
        <w:rPr>
          <w:b/>
          <w:sz w:val="24"/>
          <w:szCs w:val="24"/>
        </w:rPr>
        <w:t xml:space="preserve"> 1D: Policing and Crime Bill presented to the House of Lords, as brought from the House of Commons on 20 May 2009</w:t>
      </w:r>
      <w:bookmarkEnd w:id="2"/>
    </w:p>
    <w:p w14:paraId="3C6A8DCD" w14:textId="77777777" w:rsidR="00446DE3" w:rsidRPr="000C1F36" w:rsidRDefault="00446DE3" w:rsidP="000C1F36">
      <w:pPr>
        <w:pStyle w:val="Normal0"/>
        <w:pBdr>
          <w:top w:val="single" w:sz="4" w:space="1" w:color="auto"/>
          <w:left w:val="single" w:sz="4" w:space="4" w:color="auto"/>
          <w:bottom w:val="single" w:sz="4" w:space="1" w:color="auto"/>
          <w:right w:val="single" w:sz="4" w:space="4" w:color="auto"/>
        </w:pBdr>
        <w:shd w:val="clear" w:color="auto" w:fill="D9D9D9"/>
        <w:spacing w:line="480" w:lineRule="auto"/>
        <w:rPr>
          <w:rFonts w:asciiTheme="minorHAnsi" w:hAnsiTheme="minorHAnsi" w:cs="Calibri"/>
        </w:rPr>
      </w:pPr>
      <w:r w:rsidRPr="000C1F36">
        <w:rPr>
          <w:rFonts w:asciiTheme="minorHAnsi" w:hAnsiTheme="minorHAnsi" w:cs="Calibri"/>
        </w:rPr>
        <w:t xml:space="preserve">13. Paying for sexual services of a prostitute subjected to force </w:t>
      </w:r>
      <w:proofErr w:type="spellStart"/>
      <w:r w:rsidRPr="000C1F36">
        <w:rPr>
          <w:rFonts w:asciiTheme="minorHAnsi" w:hAnsiTheme="minorHAnsi" w:cs="Calibri"/>
        </w:rPr>
        <w:t>etc</w:t>
      </w:r>
      <w:proofErr w:type="spellEnd"/>
      <w:r w:rsidRPr="000C1F36">
        <w:rPr>
          <w:rFonts w:asciiTheme="minorHAnsi" w:hAnsiTheme="minorHAnsi" w:cs="Calibri"/>
        </w:rPr>
        <w:t>: England and Wales</w:t>
      </w:r>
      <w:r w:rsidRPr="000C1F36">
        <w:rPr>
          <w:rFonts w:asciiTheme="minorHAnsi" w:hAnsiTheme="minorHAnsi" w:cs="Calibri"/>
        </w:rPr>
        <w:tab/>
      </w:r>
      <w:r w:rsidRPr="000C1F36">
        <w:rPr>
          <w:rFonts w:asciiTheme="minorHAnsi" w:hAnsiTheme="minorHAnsi" w:cs="Calibri"/>
        </w:rPr>
        <w:tab/>
      </w:r>
      <w:r w:rsidRPr="000C1F36">
        <w:rPr>
          <w:rFonts w:asciiTheme="minorHAnsi" w:hAnsiTheme="minorHAnsi" w:cs="Calibri"/>
        </w:rPr>
        <w:tab/>
      </w:r>
    </w:p>
    <w:p w14:paraId="5ECED2A7" w14:textId="77777777" w:rsidR="00446DE3" w:rsidRPr="000C1F36" w:rsidRDefault="00446DE3" w:rsidP="000C1F36">
      <w:pPr>
        <w:pStyle w:val="Normal0"/>
        <w:pBdr>
          <w:top w:val="single" w:sz="4" w:space="1" w:color="auto"/>
          <w:left w:val="single" w:sz="4" w:space="4" w:color="auto"/>
          <w:bottom w:val="single" w:sz="4" w:space="1" w:color="auto"/>
          <w:right w:val="single" w:sz="4" w:space="4" w:color="auto"/>
        </w:pBdr>
        <w:shd w:val="clear" w:color="auto" w:fill="D9D9D9"/>
        <w:spacing w:line="480" w:lineRule="auto"/>
        <w:rPr>
          <w:rFonts w:asciiTheme="minorHAnsi" w:hAnsiTheme="minorHAnsi" w:cs="Calibri"/>
        </w:rPr>
      </w:pPr>
      <w:r w:rsidRPr="000C1F36">
        <w:rPr>
          <w:rFonts w:asciiTheme="minorHAnsi" w:hAnsiTheme="minorHAnsi" w:cs="Calibri"/>
        </w:rPr>
        <w:t>After section 53 of the Sexual Offences Act 2003 (c. 42) insert—</w:t>
      </w:r>
    </w:p>
    <w:p w14:paraId="3F744110" w14:textId="77777777" w:rsidR="00446DE3" w:rsidRPr="000C1F36" w:rsidRDefault="00446DE3" w:rsidP="000C1F36">
      <w:pPr>
        <w:pStyle w:val="Normal0"/>
        <w:pBdr>
          <w:top w:val="single" w:sz="4" w:space="1" w:color="auto"/>
          <w:left w:val="single" w:sz="4" w:space="4" w:color="auto"/>
          <w:bottom w:val="single" w:sz="4" w:space="1" w:color="auto"/>
          <w:right w:val="single" w:sz="4" w:space="4" w:color="auto"/>
        </w:pBdr>
        <w:shd w:val="clear" w:color="auto" w:fill="D9D9D9"/>
        <w:spacing w:line="480" w:lineRule="auto"/>
        <w:rPr>
          <w:rFonts w:asciiTheme="minorHAnsi" w:hAnsiTheme="minorHAnsi" w:cs="Calibri"/>
        </w:rPr>
      </w:pPr>
      <w:r w:rsidRPr="000C1F36">
        <w:rPr>
          <w:rFonts w:asciiTheme="minorHAnsi" w:hAnsiTheme="minorHAnsi" w:cs="Calibri"/>
        </w:rPr>
        <w:t>‘53A Paying for sexual services of a prostitute subjected to force etc.</w:t>
      </w:r>
    </w:p>
    <w:p w14:paraId="69F0C7F8" w14:textId="77777777" w:rsidR="00446DE3" w:rsidRPr="000C1F36" w:rsidRDefault="00446DE3" w:rsidP="000C1F36">
      <w:pPr>
        <w:pStyle w:val="Normal0"/>
        <w:pBdr>
          <w:top w:val="single" w:sz="4" w:space="1" w:color="auto"/>
          <w:left w:val="single" w:sz="4" w:space="4" w:color="auto"/>
          <w:bottom w:val="single" w:sz="4" w:space="1" w:color="auto"/>
          <w:right w:val="single" w:sz="4" w:space="4" w:color="auto"/>
        </w:pBdr>
        <w:shd w:val="clear" w:color="auto" w:fill="D9D9D9"/>
        <w:spacing w:line="480" w:lineRule="auto"/>
        <w:rPr>
          <w:rFonts w:asciiTheme="minorHAnsi" w:hAnsiTheme="minorHAnsi" w:cs="Calibri"/>
        </w:rPr>
      </w:pPr>
      <w:r w:rsidRPr="000C1F36">
        <w:rPr>
          <w:rFonts w:asciiTheme="minorHAnsi" w:hAnsiTheme="minorHAnsi" w:cs="Calibri"/>
        </w:rPr>
        <w:t>(1) A person (A) commits an offence if—</w:t>
      </w:r>
    </w:p>
    <w:p w14:paraId="55346808" w14:textId="77777777" w:rsidR="00446DE3" w:rsidRPr="000C1F36" w:rsidRDefault="00446DE3" w:rsidP="000C1F36">
      <w:pPr>
        <w:pStyle w:val="Normal0"/>
        <w:pBdr>
          <w:top w:val="single" w:sz="4" w:space="1" w:color="auto"/>
          <w:left w:val="single" w:sz="4" w:space="4" w:color="auto"/>
          <w:bottom w:val="single" w:sz="4" w:space="1" w:color="auto"/>
          <w:right w:val="single" w:sz="4" w:space="4" w:color="auto"/>
        </w:pBdr>
        <w:shd w:val="clear" w:color="auto" w:fill="D9D9D9"/>
        <w:spacing w:line="480" w:lineRule="auto"/>
        <w:rPr>
          <w:rFonts w:asciiTheme="minorHAnsi" w:hAnsiTheme="minorHAnsi" w:cs="Calibri"/>
        </w:rPr>
      </w:pPr>
      <w:r w:rsidRPr="000C1F36">
        <w:rPr>
          <w:rFonts w:asciiTheme="minorHAnsi" w:hAnsiTheme="minorHAnsi" w:cs="Calibri"/>
        </w:rPr>
        <w:t>(a) A makes or promises payment for the sexual services of a prostitute (B),</w:t>
      </w:r>
      <w:r w:rsidRPr="000C1F36">
        <w:rPr>
          <w:rFonts w:asciiTheme="minorHAnsi" w:hAnsiTheme="minorHAnsi" w:cs="Calibri"/>
        </w:rPr>
        <w:tab/>
      </w:r>
      <w:r w:rsidRPr="000C1F36">
        <w:rPr>
          <w:rFonts w:asciiTheme="minorHAnsi" w:hAnsiTheme="minorHAnsi" w:cs="Calibri"/>
        </w:rPr>
        <w:tab/>
      </w:r>
      <w:r w:rsidRPr="000C1F36">
        <w:rPr>
          <w:rFonts w:asciiTheme="minorHAnsi" w:hAnsiTheme="minorHAnsi" w:cs="Calibri"/>
        </w:rPr>
        <w:tab/>
      </w:r>
    </w:p>
    <w:p w14:paraId="5687ED2C" w14:textId="77777777" w:rsidR="00446DE3" w:rsidRPr="000C1F36" w:rsidRDefault="00446DE3" w:rsidP="000C1F36">
      <w:pPr>
        <w:pStyle w:val="Normal0"/>
        <w:pBdr>
          <w:top w:val="single" w:sz="4" w:space="1" w:color="auto"/>
          <w:left w:val="single" w:sz="4" w:space="4" w:color="auto"/>
          <w:bottom w:val="single" w:sz="4" w:space="1" w:color="auto"/>
          <w:right w:val="single" w:sz="4" w:space="4" w:color="auto"/>
        </w:pBdr>
        <w:shd w:val="clear" w:color="auto" w:fill="D9D9D9"/>
        <w:spacing w:line="480" w:lineRule="auto"/>
        <w:rPr>
          <w:rFonts w:asciiTheme="minorHAnsi" w:hAnsiTheme="minorHAnsi" w:cs="Calibri"/>
        </w:rPr>
      </w:pPr>
      <w:r w:rsidRPr="000C1F36">
        <w:rPr>
          <w:rFonts w:asciiTheme="minorHAnsi" w:hAnsiTheme="minorHAnsi" w:cs="Calibri"/>
        </w:rPr>
        <w:t xml:space="preserve">(b) a </w:t>
      </w:r>
      <w:r w:rsidRPr="000C1F36">
        <w:rPr>
          <w:rFonts w:asciiTheme="minorHAnsi" w:hAnsiTheme="minorHAnsi" w:cs="Calibri"/>
          <w:b/>
        </w:rPr>
        <w:t xml:space="preserve">third person (C) has used force, deception or threats </w:t>
      </w:r>
      <w:r w:rsidRPr="000C1F36">
        <w:rPr>
          <w:rFonts w:asciiTheme="minorHAnsi" w:hAnsiTheme="minorHAnsi" w:cs="Calibri"/>
        </w:rPr>
        <w:t>of a kind likely to induce or encourage B to provide the sexual services for which A has made or promised payment, and</w:t>
      </w:r>
    </w:p>
    <w:p w14:paraId="37A28AE6" w14:textId="77777777" w:rsidR="00446DE3" w:rsidRPr="000C1F36" w:rsidRDefault="00446DE3" w:rsidP="000C1F36">
      <w:pPr>
        <w:pStyle w:val="Normal0"/>
        <w:pBdr>
          <w:top w:val="single" w:sz="4" w:space="1" w:color="auto"/>
          <w:left w:val="single" w:sz="4" w:space="4" w:color="auto"/>
          <w:bottom w:val="single" w:sz="4" w:space="1" w:color="auto"/>
          <w:right w:val="single" w:sz="4" w:space="4" w:color="auto"/>
        </w:pBdr>
        <w:shd w:val="clear" w:color="auto" w:fill="D9D9D9"/>
        <w:spacing w:line="480" w:lineRule="auto"/>
        <w:rPr>
          <w:rFonts w:asciiTheme="minorHAnsi" w:hAnsiTheme="minorHAnsi" w:cs="Calibri"/>
        </w:rPr>
      </w:pPr>
      <w:r w:rsidRPr="000C1F36">
        <w:rPr>
          <w:rFonts w:asciiTheme="minorHAnsi" w:hAnsiTheme="minorHAnsi" w:cs="Calibri"/>
        </w:rPr>
        <w:t xml:space="preserve"> (c) </w:t>
      </w:r>
      <w:r w:rsidRPr="000C1F36">
        <w:rPr>
          <w:rFonts w:asciiTheme="minorHAnsi" w:hAnsiTheme="minorHAnsi" w:cs="Calibri"/>
          <w:b/>
        </w:rPr>
        <w:t>C acted for or in the expectation of gain for C or another person (apart from A or B)</w:t>
      </w:r>
      <w:r w:rsidRPr="000C1F36">
        <w:rPr>
          <w:rFonts w:asciiTheme="minorHAnsi" w:hAnsiTheme="minorHAnsi" w:cs="Calibri"/>
        </w:rPr>
        <w:t xml:space="preserve">. </w:t>
      </w:r>
    </w:p>
    <w:p w14:paraId="71B77231" w14:textId="77777777" w:rsidR="00446DE3" w:rsidRPr="000C1F36" w:rsidRDefault="00446DE3" w:rsidP="000C1F36">
      <w:pPr>
        <w:pStyle w:val="Normal0"/>
        <w:pBdr>
          <w:top w:val="single" w:sz="4" w:space="1" w:color="auto"/>
          <w:left w:val="single" w:sz="4" w:space="4" w:color="auto"/>
          <w:bottom w:val="single" w:sz="4" w:space="1" w:color="auto"/>
          <w:right w:val="single" w:sz="4" w:space="4" w:color="auto"/>
        </w:pBdr>
        <w:shd w:val="clear" w:color="auto" w:fill="D9D9D9"/>
        <w:spacing w:line="480" w:lineRule="auto"/>
        <w:rPr>
          <w:rFonts w:asciiTheme="minorHAnsi" w:hAnsiTheme="minorHAnsi" w:cs="Calibri"/>
        </w:rPr>
      </w:pPr>
      <w:r w:rsidRPr="000C1F36">
        <w:rPr>
          <w:rFonts w:asciiTheme="minorHAnsi" w:hAnsiTheme="minorHAnsi" w:cs="Calibri"/>
        </w:rPr>
        <w:t>(2) The following are irrelevant—</w:t>
      </w:r>
    </w:p>
    <w:p w14:paraId="25A4BD6F" w14:textId="77777777" w:rsidR="00446DE3" w:rsidRPr="000C1F36" w:rsidRDefault="00446DE3" w:rsidP="000C1F36">
      <w:pPr>
        <w:pStyle w:val="Normal0"/>
        <w:pBdr>
          <w:top w:val="single" w:sz="4" w:space="1" w:color="auto"/>
          <w:left w:val="single" w:sz="4" w:space="4" w:color="auto"/>
          <w:bottom w:val="single" w:sz="4" w:space="1" w:color="auto"/>
          <w:right w:val="single" w:sz="4" w:space="4" w:color="auto"/>
        </w:pBdr>
        <w:shd w:val="clear" w:color="auto" w:fill="D9D9D9"/>
        <w:spacing w:line="480" w:lineRule="auto"/>
        <w:rPr>
          <w:rFonts w:asciiTheme="minorHAnsi" w:hAnsiTheme="minorHAnsi" w:cs="Calibri"/>
        </w:rPr>
      </w:pPr>
      <w:r w:rsidRPr="000C1F36">
        <w:rPr>
          <w:rFonts w:asciiTheme="minorHAnsi" w:hAnsiTheme="minorHAnsi" w:cs="Calibri"/>
        </w:rPr>
        <w:t>(a) where in the world the sexual services are to be provided and whether those services are provided,</w:t>
      </w:r>
      <w:r w:rsidRPr="000C1F36">
        <w:rPr>
          <w:rFonts w:asciiTheme="minorHAnsi" w:hAnsiTheme="minorHAnsi" w:cs="Calibri"/>
        </w:rPr>
        <w:tab/>
      </w:r>
      <w:r w:rsidRPr="000C1F36">
        <w:rPr>
          <w:rFonts w:asciiTheme="minorHAnsi" w:hAnsiTheme="minorHAnsi" w:cs="Calibri"/>
        </w:rPr>
        <w:tab/>
      </w:r>
      <w:r w:rsidRPr="000C1F36">
        <w:rPr>
          <w:rFonts w:asciiTheme="minorHAnsi" w:hAnsiTheme="minorHAnsi" w:cs="Calibri"/>
        </w:rPr>
        <w:tab/>
      </w:r>
      <w:r w:rsidRPr="000C1F36">
        <w:rPr>
          <w:rFonts w:asciiTheme="minorHAnsi" w:hAnsiTheme="minorHAnsi" w:cs="Calibri"/>
        </w:rPr>
        <w:tab/>
      </w:r>
      <w:r w:rsidRPr="000C1F36">
        <w:rPr>
          <w:rFonts w:asciiTheme="minorHAnsi" w:hAnsiTheme="minorHAnsi" w:cs="Calibri"/>
        </w:rPr>
        <w:tab/>
      </w:r>
      <w:r w:rsidRPr="000C1F36">
        <w:rPr>
          <w:rFonts w:asciiTheme="minorHAnsi" w:hAnsiTheme="minorHAnsi" w:cs="Calibri"/>
        </w:rPr>
        <w:tab/>
      </w:r>
      <w:r w:rsidRPr="000C1F36">
        <w:rPr>
          <w:rFonts w:asciiTheme="minorHAnsi" w:hAnsiTheme="minorHAnsi" w:cs="Calibri"/>
        </w:rPr>
        <w:tab/>
      </w:r>
      <w:r w:rsidRPr="000C1F36">
        <w:rPr>
          <w:rFonts w:asciiTheme="minorHAnsi" w:hAnsiTheme="minorHAnsi" w:cs="Calibri"/>
        </w:rPr>
        <w:tab/>
      </w:r>
    </w:p>
    <w:p w14:paraId="3C041A13" w14:textId="77777777" w:rsidR="00446DE3" w:rsidRPr="000C1F36" w:rsidRDefault="00446DE3" w:rsidP="000C1F36">
      <w:pPr>
        <w:pStyle w:val="Normal0"/>
        <w:pBdr>
          <w:top w:val="single" w:sz="4" w:space="1" w:color="auto"/>
          <w:left w:val="single" w:sz="4" w:space="4" w:color="auto"/>
          <w:bottom w:val="single" w:sz="4" w:space="1" w:color="auto"/>
          <w:right w:val="single" w:sz="4" w:space="4" w:color="auto"/>
        </w:pBdr>
        <w:shd w:val="clear" w:color="auto" w:fill="D9D9D9"/>
        <w:spacing w:line="480" w:lineRule="auto"/>
        <w:rPr>
          <w:rFonts w:asciiTheme="minorHAnsi" w:hAnsiTheme="minorHAnsi" w:cs="Calibri"/>
        </w:rPr>
      </w:pPr>
      <w:r w:rsidRPr="000C1F36">
        <w:rPr>
          <w:rFonts w:asciiTheme="minorHAnsi" w:hAnsiTheme="minorHAnsi" w:cs="Calibri"/>
        </w:rPr>
        <w:t>(b) whether A is, or ought to be, aware that C has used force, deception or threats.</w:t>
      </w:r>
    </w:p>
    <w:p w14:paraId="04692113" w14:textId="77777777" w:rsidR="00446DE3" w:rsidRPr="000C1F36" w:rsidRDefault="00446DE3" w:rsidP="000C1F36">
      <w:pPr>
        <w:pStyle w:val="Normal0"/>
        <w:pBdr>
          <w:top w:val="single" w:sz="4" w:space="1" w:color="auto"/>
          <w:left w:val="single" w:sz="4" w:space="4" w:color="auto"/>
          <w:bottom w:val="single" w:sz="4" w:space="1" w:color="auto"/>
          <w:right w:val="single" w:sz="4" w:space="4" w:color="auto"/>
        </w:pBdr>
        <w:shd w:val="clear" w:color="auto" w:fill="D9D9D9"/>
        <w:spacing w:line="480" w:lineRule="auto"/>
        <w:rPr>
          <w:rFonts w:asciiTheme="minorHAnsi" w:hAnsiTheme="minorHAnsi" w:cs="Calibri"/>
        </w:rPr>
      </w:pPr>
      <w:r w:rsidRPr="000C1F36">
        <w:rPr>
          <w:rFonts w:asciiTheme="minorHAnsi" w:hAnsiTheme="minorHAnsi" w:cs="Calibri"/>
        </w:rPr>
        <w:t>(3) A person guilty of an offence under this section is liable on summary conviction to a fine not exceeding Level 3 on the standard scale.</w:t>
      </w:r>
    </w:p>
    <w:p w14:paraId="50268508" w14:textId="77777777" w:rsidR="00446DE3" w:rsidRPr="000C1F36" w:rsidRDefault="00446DE3" w:rsidP="000C1F36">
      <w:pPr>
        <w:pStyle w:val="Normal0"/>
        <w:pBdr>
          <w:top w:val="single" w:sz="4" w:space="1" w:color="auto"/>
          <w:left w:val="single" w:sz="4" w:space="4" w:color="auto"/>
          <w:bottom w:val="single" w:sz="4" w:space="1" w:color="auto"/>
          <w:right w:val="single" w:sz="4" w:space="4" w:color="auto"/>
        </w:pBdr>
        <w:shd w:val="clear" w:color="auto" w:fill="D9D9D9"/>
        <w:spacing w:line="480" w:lineRule="auto"/>
        <w:rPr>
          <w:rFonts w:asciiTheme="minorHAnsi" w:hAnsiTheme="minorHAnsi" w:cs="Calibri"/>
        </w:rPr>
      </w:pPr>
      <w:r w:rsidRPr="000C1F36">
        <w:rPr>
          <w:rFonts w:asciiTheme="minorHAnsi" w:hAnsiTheme="minorHAnsi" w:cs="Calibri"/>
        </w:rPr>
        <w:t xml:space="preserve">(4) </w:t>
      </w:r>
      <w:r w:rsidRPr="000C1F36">
        <w:rPr>
          <w:rFonts w:asciiTheme="minorHAnsi" w:hAnsiTheme="minorHAnsi" w:cs="Calibri"/>
          <w:b/>
        </w:rPr>
        <w:t>For the purposes of this section “force” includes coercion by threats or other psychological means including exploitation of vulnerability.”</w:t>
      </w:r>
    </w:p>
    <w:p w14:paraId="70CA6769" w14:textId="77777777" w:rsidR="00446DE3" w:rsidRPr="000C1F36" w:rsidRDefault="00446DE3" w:rsidP="000C1F36">
      <w:pPr>
        <w:pStyle w:val="Normal0"/>
        <w:pBdr>
          <w:top w:val="single" w:sz="4" w:space="1" w:color="auto"/>
          <w:left w:val="single" w:sz="4" w:space="4" w:color="auto"/>
          <w:bottom w:val="single" w:sz="4" w:space="1" w:color="auto"/>
          <w:right w:val="single" w:sz="4" w:space="4" w:color="auto"/>
        </w:pBdr>
        <w:shd w:val="clear" w:color="auto" w:fill="D9D9D9"/>
        <w:spacing w:line="480" w:lineRule="auto"/>
        <w:rPr>
          <w:rFonts w:asciiTheme="minorHAnsi" w:hAnsiTheme="minorHAnsi" w:cs="Calibri"/>
        </w:rPr>
      </w:pPr>
    </w:p>
    <w:p w14:paraId="1FEE0961" w14:textId="77777777" w:rsidR="00446DE3" w:rsidRPr="000C1F36" w:rsidRDefault="00446DE3" w:rsidP="000C1F36">
      <w:pPr>
        <w:pStyle w:val="Normal0"/>
        <w:pBdr>
          <w:top w:val="single" w:sz="4" w:space="1" w:color="auto"/>
          <w:left w:val="single" w:sz="4" w:space="4" w:color="auto"/>
          <w:bottom w:val="single" w:sz="4" w:space="1" w:color="auto"/>
          <w:right w:val="single" w:sz="4" w:space="4" w:color="auto"/>
        </w:pBdr>
        <w:shd w:val="clear" w:color="auto" w:fill="D9D9D9"/>
        <w:spacing w:line="480" w:lineRule="auto"/>
        <w:rPr>
          <w:rFonts w:asciiTheme="minorHAnsi" w:hAnsiTheme="minorHAnsi" w:cs="Calibri"/>
        </w:rPr>
      </w:pPr>
      <w:r w:rsidRPr="000C1F36">
        <w:rPr>
          <w:rFonts w:asciiTheme="minorHAnsi" w:hAnsiTheme="minorHAnsi" w:cs="Calibri"/>
        </w:rPr>
        <w:t>(House of Lords, 21 May 2009, Bill 48) [emphasis added]</w:t>
      </w:r>
    </w:p>
    <w:p w14:paraId="09EA86D0" w14:textId="77777777" w:rsidR="00446DE3" w:rsidRPr="000C1F36" w:rsidRDefault="00446DE3" w:rsidP="000C1F36">
      <w:pPr>
        <w:pStyle w:val="Normal0"/>
        <w:spacing w:line="480" w:lineRule="auto"/>
        <w:rPr>
          <w:rFonts w:asciiTheme="minorHAnsi" w:hAnsiTheme="minorHAnsi" w:cs="Calibri"/>
        </w:rPr>
      </w:pPr>
    </w:p>
    <w:p w14:paraId="0542925D" w14:textId="3619884B" w:rsidR="00446DE3" w:rsidRPr="000C1F36" w:rsidRDefault="00DB3746" w:rsidP="000C1F36">
      <w:pPr>
        <w:spacing w:line="480" w:lineRule="auto"/>
        <w:rPr>
          <w:b/>
          <w:sz w:val="24"/>
          <w:szCs w:val="24"/>
        </w:rPr>
      </w:pPr>
      <w:r>
        <w:rPr>
          <w:b/>
          <w:sz w:val="24"/>
          <w:szCs w:val="24"/>
        </w:rPr>
        <w:lastRenderedPageBreak/>
        <w:t>Figure</w:t>
      </w:r>
      <w:r w:rsidR="00446DE3" w:rsidRPr="000C1F36">
        <w:rPr>
          <w:b/>
          <w:sz w:val="24"/>
          <w:szCs w:val="24"/>
        </w:rPr>
        <w:t xml:space="preserve"> 1E: Amendment 211 at House of Commons Report Stage, 19 May 2009</w:t>
      </w:r>
    </w:p>
    <w:p w14:paraId="65F5A11F" w14:textId="77777777" w:rsidR="00446DE3" w:rsidRPr="000C1F36" w:rsidRDefault="00446DE3" w:rsidP="000C1F36">
      <w:pPr>
        <w:widowControl w:val="0"/>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0" w:line="480" w:lineRule="auto"/>
        <w:rPr>
          <w:rFonts w:cs="Calibri"/>
          <w:sz w:val="24"/>
          <w:szCs w:val="24"/>
        </w:rPr>
      </w:pPr>
      <w:r w:rsidRPr="000C1F36">
        <w:rPr>
          <w:rFonts w:cs="Calibri"/>
          <w:sz w:val="24"/>
          <w:szCs w:val="24"/>
        </w:rPr>
        <w:t>Amendment 211, tabled by Anthony Steen, replace Clause 13 [/14] with</w:t>
      </w:r>
    </w:p>
    <w:p w14:paraId="1B3309F7" w14:textId="77777777" w:rsidR="00446DE3" w:rsidRPr="000C1F36" w:rsidRDefault="00446DE3" w:rsidP="000C1F36">
      <w:pPr>
        <w:widowControl w:val="0"/>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0" w:line="480" w:lineRule="auto"/>
        <w:rPr>
          <w:rFonts w:cs="Calibri"/>
          <w:sz w:val="24"/>
          <w:szCs w:val="24"/>
        </w:rPr>
      </w:pPr>
      <w:r w:rsidRPr="000C1F36">
        <w:rPr>
          <w:rFonts w:cs="Calibri"/>
          <w:sz w:val="24"/>
          <w:szCs w:val="24"/>
        </w:rPr>
        <w:t>‘“53A Paying for sexual services of a trafficked prostitute</w:t>
      </w:r>
    </w:p>
    <w:p w14:paraId="10120B32" w14:textId="77777777" w:rsidR="00446DE3" w:rsidRPr="000C1F36" w:rsidRDefault="00446DE3" w:rsidP="000C1F36">
      <w:pPr>
        <w:widowControl w:val="0"/>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0" w:line="480" w:lineRule="auto"/>
        <w:rPr>
          <w:rFonts w:cs="Calibri"/>
          <w:sz w:val="24"/>
          <w:szCs w:val="24"/>
        </w:rPr>
      </w:pPr>
    </w:p>
    <w:p w14:paraId="1F443510" w14:textId="77777777" w:rsidR="00446DE3" w:rsidRPr="000C1F36" w:rsidRDefault="00446DE3" w:rsidP="000C1F36">
      <w:pPr>
        <w:widowControl w:val="0"/>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0" w:line="480" w:lineRule="auto"/>
        <w:rPr>
          <w:rFonts w:cs="Calibri"/>
          <w:sz w:val="24"/>
          <w:szCs w:val="24"/>
        </w:rPr>
      </w:pPr>
      <w:r w:rsidRPr="000C1F36">
        <w:rPr>
          <w:rFonts w:cs="Calibri"/>
          <w:sz w:val="24"/>
          <w:szCs w:val="24"/>
        </w:rPr>
        <w:t>(1) A person (A) commits an offence if—</w:t>
      </w:r>
    </w:p>
    <w:p w14:paraId="16B46D9F" w14:textId="77777777" w:rsidR="00446DE3" w:rsidRPr="000C1F36" w:rsidRDefault="00446DE3" w:rsidP="000C1F36">
      <w:pPr>
        <w:widowControl w:val="0"/>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0" w:line="480" w:lineRule="auto"/>
        <w:rPr>
          <w:rFonts w:cs="Calibri"/>
          <w:sz w:val="24"/>
          <w:szCs w:val="24"/>
        </w:rPr>
      </w:pPr>
      <w:r w:rsidRPr="000C1F36">
        <w:rPr>
          <w:rFonts w:cs="Calibri"/>
          <w:sz w:val="24"/>
          <w:szCs w:val="24"/>
        </w:rPr>
        <w:t>(a) A makes or promises payment for the sexual services of a prostitute (B), and</w:t>
      </w:r>
    </w:p>
    <w:p w14:paraId="22DE3931" w14:textId="77777777" w:rsidR="00446DE3" w:rsidRPr="000C1F36" w:rsidRDefault="00446DE3" w:rsidP="000C1F36">
      <w:pPr>
        <w:widowControl w:val="0"/>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0" w:line="480" w:lineRule="auto"/>
        <w:rPr>
          <w:rFonts w:cs="Calibri"/>
          <w:sz w:val="24"/>
          <w:szCs w:val="24"/>
        </w:rPr>
      </w:pPr>
      <w:r w:rsidRPr="000C1F36">
        <w:rPr>
          <w:rFonts w:cs="Calibri"/>
          <w:sz w:val="24"/>
          <w:szCs w:val="24"/>
        </w:rPr>
        <w:t xml:space="preserve">(b) B has been </w:t>
      </w:r>
      <w:r w:rsidRPr="000C1F36">
        <w:rPr>
          <w:rFonts w:cs="Calibri"/>
          <w:b/>
          <w:sz w:val="24"/>
          <w:szCs w:val="24"/>
        </w:rPr>
        <w:t>trafficked</w:t>
      </w:r>
      <w:r w:rsidRPr="000C1F36">
        <w:rPr>
          <w:rFonts w:cs="Calibri"/>
          <w:sz w:val="24"/>
          <w:szCs w:val="24"/>
        </w:rPr>
        <w:t>, and</w:t>
      </w:r>
    </w:p>
    <w:p w14:paraId="4244CAC4" w14:textId="77777777" w:rsidR="00446DE3" w:rsidRPr="000C1F36" w:rsidRDefault="00446DE3" w:rsidP="000C1F36">
      <w:pPr>
        <w:widowControl w:val="0"/>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0" w:line="480" w:lineRule="auto"/>
        <w:rPr>
          <w:rFonts w:cs="Calibri"/>
          <w:sz w:val="24"/>
          <w:szCs w:val="24"/>
        </w:rPr>
      </w:pPr>
      <w:r w:rsidRPr="000C1F36">
        <w:rPr>
          <w:rFonts w:cs="Calibri"/>
          <w:sz w:val="24"/>
          <w:szCs w:val="24"/>
        </w:rPr>
        <w:t>(c) A is aware, or ought to be aware, that B has been trafficked.</w:t>
      </w:r>
    </w:p>
    <w:p w14:paraId="6423A35B" w14:textId="77777777" w:rsidR="00446DE3" w:rsidRPr="000C1F36" w:rsidRDefault="00446DE3" w:rsidP="000C1F36">
      <w:pPr>
        <w:widowControl w:val="0"/>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0" w:line="480" w:lineRule="auto"/>
        <w:rPr>
          <w:rFonts w:cs="Calibri"/>
          <w:sz w:val="24"/>
          <w:szCs w:val="24"/>
        </w:rPr>
      </w:pPr>
      <w:r w:rsidRPr="000C1F36">
        <w:rPr>
          <w:rFonts w:cs="Calibri"/>
          <w:sz w:val="24"/>
          <w:szCs w:val="24"/>
        </w:rPr>
        <w:t>(2) Whether A ought to be aware that B has been trafficked is to be determined having regard to all the circumstances, including any steps A has taken to ascertain whether B has been trafficked.</w:t>
      </w:r>
    </w:p>
    <w:p w14:paraId="463ED850" w14:textId="77777777" w:rsidR="00446DE3" w:rsidRPr="000C1F36" w:rsidRDefault="00446DE3" w:rsidP="000C1F36">
      <w:pPr>
        <w:pStyle w:val="Normal0"/>
        <w:pBdr>
          <w:top w:val="single" w:sz="4" w:space="1" w:color="auto"/>
          <w:left w:val="single" w:sz="4" w:space="4" w:color="auto"/>
          <w:bottom w:val="single" w:sz="4" w:space="1" w:color="auto"/>
          <w:right w:val="single" w:sz="4" w:space="4" w:color="auto"/>
        </w:pBdr>
        <w:shd w:val="clear" w:color="auto" w:fill="D9D9D9"/>
        <w:spacing w:line="480" w:lineRule="auto"/>
        <w:rPr>
          <w:rFonts w:asciiTheme="minorHAnsi" w:hAnsiTheme="minorHAnsi" w:cs="Calibri"/>
        </w:rPr>
      </w:pPr>
      <w:r w:rsidRPr="000C1F36">
        <w:rPr>
          <w:rFonts w:asciiTheme="minorHAnsi" w:hAnsiTheme="minorHAnsi" w:cs="Calibri"/>
        </w:rPr>
        <w:t xml:space="preserve">(3) It is irrelevant where in the world the sexual services are to be provided and whether those services are provided.”’ </w:t>
      </w:r>
    </w:p>
    <w:p w14:paraId="73FD515F" w14:textId="77777777" w:rsidR="00446DE3" w:rsidRPr="000C1F36" w:rsidRDefault="00446DE3" w:rsidP="000C1F36">
      <w:pPr>
        <w:pStyle w:val="Normal0"/>
        <w:pBdr>
          <w:top w:val="single" w:sz="4" w:space="1" w:color="auto"/>
          <w:left w:val="single" w:sz="4" w:space="4" w:color="auto"/>
          <w:bottom w:val="single" w:sz="4" w:space="1" w:color="auto"/>
          <w:right w:val="single" w:sz="4" w:space="4" w:color="auto"/>
        </w:pBdr>
        <w:shd w:val="clear" w:color="auto" w:fill="D9D9D9"/>
        <w:spacing w:line="480" w:lineRule="auto"/>
        <w:rPr>
          <w:rFonts w:asciiTheme="minorHAnsi" w:hAnsiTheme="minorHAnsi" w:cs="Calibri"/>
        </w:rPr>
      </w:pPr>
    </w:p>
    <w:p w14:paraId="5827A152" w14:textId="77777777" w:rsidR="00446DE3" w:rsidRPr="000C1F36" w:rsidRDefault="00446DE3" w:rsidP="000C1F36">
      <w:pPr>
        <w:pStyle w:val="Normal0"/>
        <w:pBdr>
          <w:top w:val="single" w:sz="4" w:space="1" w:color="auto"/>
          <w:left w:val="single" w:sz="4" w:space="4" w:color="auto"/>
          <w:bottom w:val="single" w:sz="4" w:space="1" w:color="auto"/>
          <w:right w:val="single" w:sz="4" w:space="4" w:color="auto"/>
        </w:pBdr>
        <w:shd w:val="clear" w:color="auto" w:fill="D9D9D9"/>
        <w:spacing w:line="480" w:lineRule="auto"/>
        <w:rPr>
          <w:rFonts w:asciiTheme="minorHAnsi" w:hAnsiTheme="minorHAnsi" w:cs="Calibri"/>
        </w:rPr>
      </w:pPr>
      <w:r w:rsidRPr="000C1F36">
        <w:rPr>
          <w:rFonts w:asciiTheme="minorHAnsi" w:hAnsiTheme="minorHAnsi" w:cs="Calibri"/>
        </w:rPr>
        <w:t>(Commons Hansard, 19 May 2009, col. 1399) [emphasis added]</w:t>
      </w:r>
    </w:p>
    <w:p w14:paraId="0364B1B7" w14:textId="77777777" w:rsidR="00446DE3" w:rsidRPr="000C1F36" w:rsidRDefault="00446DE3" w:rsidP="000C1F36">
      <w:pPr>
        <w:pStyle w:val="Normal0"/>
        <w:spacing w:line="480" w:lineRule="auto"/>
        <w:jc w:val="both"/>
        <w:rPr>
          <w:rFonts w:asciiTheme="minorHAnsi" w:hAnsiTheme="minorHAnsi"/>
        </w:rPr>
      </w:pPr>
    </w:p>
    <w:p w14:paraId="490274AC" w14:textId="77777777" w:rsidR="00FE5AD4" w:rsidRPr="000C1F36" w:rsidRDefault="00FE5AD4" w:rsidP="000C1F36">
      <w:pPr>
        <w:spacing w:line="480" w:lineRule="auto"/>
        <w:rPr>
          <w:sz w:val="24"/>
          <w:szCs w:val="24"/>
        </w:rPr>
      </w:pPr>
    </w:p>
    <w:sectPr w:rsidR="00FE5AD4" w:rsidRPr="000C1F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19454" w14:textId="77777777" w:rsidR="00813885" w:rsidRDefault="00813885" w:rsidP="00446DE3">
      <w:pPr>
        <w:spacing w:after="0" w:line="240" w:lineRule="auto"/>
      </w:pPr>
      <w:r>
        <w:separator/>
      </w:r>
    </w:p>
  </w:endnote>
  <w:endnote w:type="continuationSeparator" w:id="0">
    <w:p w14:paraId="3A48DC5A" w14:textId="77777777" w:rsidR="00813885" w:rsidRDefault="00813885" w:rsidP="00446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6568B" w14:textId="77777777" w:rsidR="00422F93" w:rsidRDefault="00422F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E0E97" w14:textId="77777777" w:rsidR="00422F93" w:rsidRDefault="00422F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74189" w14:textId="77777777" w:rsidR="00422F93" w:rsidRDefault="00422F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329934" w14:textId="77777777" w:rsidR="00813885" w:rsidRDefault="00813885" w:rsidP="00446DE3">
      <w:pPr>
        <w:spacing w:after="0" w:line="240" w:lineRule="auto"/>
      </w:pPr>
      <w:r>
        <w:separator/>
      </w:r>
    </w:p>
  </w:footnote>
  <w:footnote w:type="continuationSeparator" w:id="0">
    <w:p w14:paraId="7CE52516" w14:textId="77777777" w:rsidR="00813885" w:rsidRDefault="00813885" w:rsidP="00446D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1957A" w14:textId="77777777" w:rsidR="00422F93" w:rsidRDefault="00422F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A687F" w14:textId="77777777" w:rsidR="00446DE3" w:rsidRPr="00422F93" w:rsidRDefault="00446DE3" w:rsidP="00446DE3">
    <w:pPr>
      <w:spacing w:after="0" w:line="360" w:lineRule="auto"/>
      <w:contextualSpacing/>
      <w:jc w:val="center"/>
      <w:rPr>
        <w:sz w:val="20"/>
        <w:szCs w:val="20"/>
        <w:lang w:val="en"/>
      </w:rPr>
    </w:pPr>
    <w:r w:rsidRPr="00422F93">
      <w:rPr>
        <w:b/>
        <w:sz w:val="20"/>
        <w:szCs w:val="20"/>
      </w:rPr>
      <w:t>(</w:t>
    </w:r>
    <w:r w:rsidRPr="00422F93">
      <w:rPr>
        <w:sz w:val="20"/>
        <w:szCs w:val="20"/>
      </w:rPr>
      <w:t xml:space="preserve">JPP-15-070097: </w:t>
    </w:r>
    <w:r w:rsidR="00422F93" w:rsidRPr="00422F93">
      <w:rPr>
        <w:sz w:val="20"/>
        <w:szCs w:val="20"/>
        <w:lang w:val="en"/>
      </w:rPr>
      <w:t xml:space="preserve">The </w:t>
    </w:r>
    <w:proofErr w:type="spellStart"/>
    <w:r w:rsidR="00422F93" w:rsidRPr="00422F93">
      <w:rPr>
        <w:sz w:val="20"/>
        <w:szCs w:val="20"/>
        <w:lang w:val="en"/>
      </w:rPr>
      <w:t>criminalisation</w:t>
    </w:r>
    <w:proofErr w:type="spellEnd"/>
    <w:r w:rsidR="00422F93" w:rsidRPr="00422F93">
      <w:rPr>
        <w:sz w:val="20"/>
        <w:szCs w:val="20"/>
        <w:lang w:val="en"/>
      </w:rPr>
      <w:t xml:space="preserve"> of paying for sex </w:t>
    </w:r>
    <w:r w:rsidRPr="00422F93">
      <w:rPr>
        <w:sz w:val="20"/>
        <w:szCs w:val="20"/>
        <w:lang w:val="en"/>
      </w:rPr>
      <w:t>in England and Wales: how gender and power are implicated in the making of policy</w:t>
    </w:r>
    <w:r w:rsidR="00244A7C">
      <w:rPr>
        <w:sz w:val="20"/>
        <w:szCs w:val="20"/>
        <w:lang w:val="en"/>
      </w:rPr>
      <w:t>. B</w:t>
    </w:r>
    <w:r w:rsidRPr="00422F93">
      <w:rPr>
        <w:sz w:val="20"/>
        <w:szCs w:val="20"/>
        <w:lang w:val="en"/>
      </w:rPr>
      <w:t>y Natasha Mulvihill)</w:t>
    </w:r>
  </w:p>
  <w:p w14:paraId="59479944" w14:textId="77777777" w:rsidR="00446DE3" w:rsidRDefault="00446D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2E01C" w14:textId="77777777" w:rsidR="00422F93" w:rsidRDefault="00422F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DE3"/>
    <w:rsid w:val="000C1F36"/>
    <w:rsid w:val="00244A7C"/>
    <w:rsid w:val="00422F93"/>
    <w:rsid w:val="00446DE3"/>
    <w:rsid w:val="00813885"/>
    <w:rsid w:val="00C84215"/>
    <w:rsid w:val="00DB3746"/>
    <w:rsid w:val="00FE5A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90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D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46DE3"/>
    <w:pPr>
      <w:widowControl w:val="0"/>
      <w:autoSpaceDE w:val="0"/>
      <w:autoSpaceDN w:val="0"/>
      <w:adjustRightInd w:val="0"/>
      <w:spacing w:after="0" w:line="240" w:lineRule="auto"/>
    </w:pPr>
    <w:rPr>
      <w:rFonts w:ascii="Arial" w:eastAsia="Calibri" w:hAnsi="Arial" w:cs="Arial"/>
      <w:sz w:val="24"/>
      <w:szCs w:val="24"/>
    </w:rPr>
  </w:style>
  <w:style w:type="paragraph" w:styleId="Header">
    <w:name w:val="header"/>
    <w:basedOn w:val="Normal"/>
    <w:link w:val="HeaderChar"/>
    <w:uiPriority w:val="99"/>
    <w:unhideWhenUsed/>
    <w:rsid w:val="00446D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6DE3"/>
  </w:style>
  <w:style w:type="paragraph" w:styleId="Footer">
    <w:name w:val="footer"/>
    <w:basedOn w:val="Normal"/>
    <w:link w:val="FooterChar"/>
    <w:uiPriority w:val="99"/>
    <w:unhideWhenUsed/>
    <w:rsid w:val="00446D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6D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D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46DE3"/>
    <w:pPr>
      <w:widowControl w:val="0"/>
      <w:autoSpaceDE w:val="0"/>
      <w:autoSpaceDN w:val="0"/>
      <w:adjustRightInd w:val="0"/>
      <w:spacing w:after="0" w:line="240" w:lineRule="auto"/>
    </w:pPr>
    <w:rPr>
      <w:rFonts w:ascii="Arial" w:eastAsia="Calibri" w:hAnsi="Arial" w:cs="Arial"/>
      <w:sz w:val="24"/>
      <w:szCs w:val="24"/>
    </w:rPr>
  </w:style>
  <w:style w:type="paragraph" w:styleId="Header">
    <w:name w:val="header"/>
    <w:basedOn w:val="Normal"/>
    <w:link w:val="HeaderChar"/>
    <w:uiPriority w:val="99"/>
    <w:unhideWhenUsed/>
    <w:rsid w:val="00446D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6DE3"/>
  </w:style>
  <w:style w:type="paragraph" w:styleId="Footer">
    <w:name w:val="footer"/>
    <w:basedOn w:val="Normal"/>
    <w:link w:val="FooterChar"/>
    <w:uiPriority w:val="99"/>
    <w:unhideWhenUsed/>
    <w:rsid w:val="00446D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6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876</Words>
  <Characters>4998</Characters>
  <Application>Microsoft Office Word</Application>
  <DocSecurity>0</DocSecurity>
  <Lines>41</Lines>
  <Paragraphs>11</Paragraphs>
  <ScaleCrop>false</ScaleCrop>
  <Company>University of Bristol</Company>
  <LinksUpToDate>false</LinksUpToDate>
  <CharactersWithSpaces>5863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Mulvihill</dc:creator>
  <cp:keywords/>
  <dc:description/>
  <cp:lastModifiedBy>Melanie Howe</cp:lastModifiedBy>
  <cp:revision>3</cp:revision>
  <dcterms:created xsi:type="dcterms:W3CDTF">2016-12-05T20:51:00Z</dcterms:created>
  <dcterms:modified xsi:type="dcterms:W3CDTF">2016-12-13T08:18:00Z</dcterms:modified>
</cp:coreProperties>
</file>