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36F" w:rsidRDefault="0062536F" w:rsidP="0062536F">
      <w:pPr>
        <w:pStyle w:val="Heading2"/>
        <w:tabs>
          <w:tab w:val="center" w:pos="4800"/>
          <w:tab w:val="right" w:pos="9500"/>
        </w:tabs>
        <w:ind w:firstLine="0"/>
      </w:pPr>
      <w:r>
        <w:t>Appendix</w:t>
      </w:r>
    </w:p>
    <w:p w:rsidR="0062536F" w:rsidRDefault="0062536F" w:rsidP="0062536F">
      <w:pPr>
        <w:tabs>
          <w:tab w:val="center" w:pos="4800"/>
          <w:tab w:val="right" w:pos="9500"/>
        </w:tabs>
        <w:rPr>
          <w:noProof/>
        </w:rPr>
      </w:pPr>
      <w:r>
        <w:rPr>
          <w:b/>
          <w:bCs/>
          <w:noProof/>
        </w:rPr>
        <w:t>Table A1: 2010 to 2020 Malapportionment Change Descriptive Statistics</w:t>
      </w:r>
    </w:p>
    <w:p w:rsidR="0062536F" w:rsidRDefault="0062536F" w:rsidP="0062536F">
      <w:pPr>
        <w:tabs>
          <w:tab w:val="center" w:pos="4800"/>
          <w:tab w:val="right" w:pos="9500"/>
        </w:tabs>
        <w:ind w:firstLine="720"/>
        <w:rPr>
          <w:noProof/>
        </w:rPr>
      </w:pPr>
    </w:p>
    <w:tbl>
      <w:tblPr>
        <w:tblW w:w="12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500"/>
        <w:gridCol w:w="1500"/>
        <w:gridCol w:w="1500"/>
        <w:gridCol w:w="1500"/>
        <w:gridCol w:w="1500"/>
        <w:gridCol w:w="1500"/>
        <w:gridCol w:w="1500"/>
      </w:tblGrid>
      <w:tr w:rsidR="0062536F" w:rsidTr="00FB376C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Statistic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Mean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St. Dev.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Min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Pctl(25)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Pctl(75)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Max </w:t>
            </w:r>
          </w:p>
        </w:tc>
      </w:tr>
      <w:tr w:rsidR="0062536F" w:rsidTr="00FB376C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Formula Ratio Change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51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0.022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0.096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</w:t>
            </w:r>
            <w:r>
              <w:rPr>
                <w:position w:val="-4"/>
              </w:rPr>
              <w:object w:dxaOrig="240" w:dyaOrig="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35pt;height:8.05pt" o:ole="">
                  <v:imagedata r:id="rId4" o:title=""/>
                </v:shape>
                <o:OLEObject Type="Embed" ProgID="Equation.DSMT4" ShapeID="_x0000_i1025" DrawAspect="Content" ObjectID="_1733638834" r:id="rId5"/>
              </w:object>
            </w:r>
            <w:r>
              <w:t xml:space="preserve">0.232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</w:t>
            </w:r>
            <w:r>
              <w:rPr>
                <w:position w:val="-4"/>
              </w:rPr>
              <w:object w:dxaOrig="240" w:dyaOrig="160">
                <v:shape id="_x0000_i1026" type="#_x0000_t75" style="width:12.35pt;height:8.05pt" o:ole="">
                  <v:imagedata r:id="rId6" o:title=""/>
                </v:shape>
                <o:OLEObject Type="Embed" ProgID="Equation.DSMT4" ShapeID="_x0000_i1026" DrawAspect="Content" ObjectID="_1733638835" r:id="rId7"/>
              </w:object>
            </w:r>
            <w:r>
              <w:t xml:space="preserve">0.014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0.039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0.557 </w:t>
            </w:r>
          </w:p>
        </w:tc>
      </w:tr>
      <w:tr w:rsidR="0062536F" w:rsidTr="00FB376C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Formula Difference Change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51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0.000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68.852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</w:t>
            </w:r>
            <w:r>
              <w:rPr>
                <w:position w:val="-4"/>
              </w:rPr>
              <w:object w:dxaOrig="240" w:dyaOrig="160">
                <v:shape id="_x0000_i1027" type="#_x0000_t75" style="width:12.35pt;height:8.05pt" o:ole="">
                  <v:imagedata r:id="rId8" o:title=""/>
                </v:shape>
                <o:OLEObject Type="Embed" ProgID="Equation.DSMT4" ShapeID="_x0000_i1027" DrawAspect="Content" ObjectID="_1733638836" r:id="rId9"/>
              </w:object>
            </w:r>
            <w:r>
              <w:t xml:space="preserve">332.082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</w:t>
            </w:r>
            <w:r>
              <w:rPr>
                <w:position w:val="-4"/>
              </w:rPr>
              <w:object w:dxaOrig="240" w:dyaOrig="160">
                <v:shape id="_x0000_i1028" type="#_x0000_t75" style="width:12.35pt;height:8.05pt" o:ole="">
                  <v:imagedata r:id="rId10" o:title=""/>
                </v:shape>
                <o:OLEObject Type="Embed" ProgID="Equation.DSMT4" ShapeID="_x0000_i1028" DrawAspect="Content" ObjectID="_1733638837" r:id="rId11"/>
              </w:object>
            </w:r>
            <w:r>
              <w:t xml:space="preserve">14.567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28.366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138.003 </w:t>
            </w:r>
          </w:p>
        </w:tc>
      </w:tr>
      <w:tr w:rsidR="0062536F" w:rsidTr="00FB376C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HTF Ratio Change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51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</w:t>
            </w:r>
            <w:r>
              <w:rPr>
                <w:position w:val="-4"/>
              </w:rPr>
              <w:object w:dxaOrig="240" w:dyaOrig="160">
                <v:shape id="_x0000_i1029" type="#_x0000_t75" style="width:12.35pt;height:8.05pt" o:ole="">
                  <v:imagedata r:id="rId12" o:title=""/>
                </v:shape>
                <o:OLEObject Type="Embed" ProgID="Equation.DSMT4" ShapeID="_x0000_i1029" DrawAspect="Content" ObjectID="_1733638838" r:id="rId13"/>
              </w:object>
            </w:r>
            <w:r>
              <w:t xml:space="preserve">0.037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0.124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</w:t>
            </w:r>
            <w:r>
              <w:rPr>
                <w:position w:val="-4"/>
              </w:rPr>
              <w:object w:dxaOrig="240" w:dyaOrig="160">
                <v:shape id="_x0000_i1030" type="#_x0000_t75" style="width:12.35pt;height:8.05pt" o:ole="">
                  <v:imagedata r:id="rId14" o:title=""/>
                </v:shape>
                <o:OLEObject Type="Embed" ProgID="Equation.DSMT4" ShapeID="_x0000_i1030" DrawAspect="Content" ObjectID="_1733638839" r:id="rId15"/>
              </w:object>
            </w:r>
            <w:r>
              <w:t xml:space="preserve">0.471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</w:t>
            </w:r>
            <w:r>
              <w:rPr>
                <w:position w:val="-4"/>
              </w:rPr>
              <w:object w:dxaOrig="240" w:dyaOrig="160">
                <v:shape id="_x0000_i1031" type="#_x0000_t75" style="width:12.35pt;height:8.05pt" o:ole="">
                  <v:imagedata r:id="rId16" o:title=""/>
                </v:shape>
                <o:OLEObject Type="Embed" ProgID="Equation.DSMT4" ShapeID="_x0000_i1031" DrawAspect="Content" ObjectID="_1733638840" r:id="rId17"/>
              </w:object>
            </w:r>
            <w:r>
              <w:t xml:space="preserve">0.079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0.003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0.412 </w:t>
            </w:r>
          </w:p>
        </w:tc>
      </w:tr>
      <w:tr w:rsidR="0062536F" w:rsidTr="00FB376C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HTF Difference Change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51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</w:t>
            </w:r>
            <w:r>
              <w:rPr>
                <w:position w:val="-4"/>
              </w:rPr>
              <w:object w:dxaOrig="240" w:dyaOrig="160">
                <v:shape id="_x0000_i1032" type="#_x0000_t75" style="width:12.35pt;height:8.05pt" o:ole="">
                  <v:imagedata r:id="rId18" o:title=""/>
                </v:shape>
                <o:OLEObject Type="Embed" ProgID="Equation.DSMT4" ShapeID="_x0000_i1032" DrawAspect="Content" ObjectID="_1733638841" r:id="rId19"/>
              </w:object>
            </w:r>
            <w:r>
              <w:t xml:space="preserve">18.472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83.046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</w:t>
            </w:r>
            <w:r>
              <w:rPr>
                <w:position w:val="-4"/>
              </w:rPr>
              <w:object w:dxaOrig="240" w:dyaOrig="160">
                <v:shape id="_x0000_i1033" type="#_x0000_t75" style="width:12.35pt;height:8.05pt" o:ole="">
                  <v:imagedata r:id="rId20" o:title=""/>
                </v:shape>
                <o:OLEObject Type="Embed" ProgID="Equation.DSMT4" ShapeID="_x0000_i1033" DrawAspect="Content" ObjectID="_1733638842" r:id="rId21"/>
              </w:object>
            </w:r>
            <w:r>
              <w:t xml:space="preserve">508.645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</w:t>
            </w:r>
            <w:r>
              <w:rPr>
                <w:position w:val="-4"/>
              </w:rPr>
              <w:object w:dxaOrig="240" w:dyaOrig="160">
                <v:shape id="_x0000_i1034" type="#_x0000_t75" style="width:12.35pt;height:8.05pt" o:ole="">
                  <v:imagedata r:id="rId22" o:title=""/>
                </v:shape>
                <o:OLEObject Type="Embed" ProgID="Equation.DSMT4" ShapeID="_x0000_i1034" DrawAspect="Content" ObjectID="_1733638843" r:id="rId23"/>
              </w:object>
            </w:r>
            <w:r>
              <w:t xml:space="preserve">37.732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12.325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138.280 </w:t>
            </w:r>
          </w:p>
        </w:tc>
      </w:tr>
    </w:tbl>
    <w:p w:rsidR="0062536F" w:rsidRDefault="0062536F" w:rsidP="0062536F">
      <w:pPr>
        <w:tabs>
          <w:tab w:val="center" w:pos="4800"/>
          <w:tab w:val="right" w:pos="9500"/>
        </w:tabs>
        <w:rPr>
          <w:b/>
          <w:bCs/>
          <w:noProof/>
        </w:rPr>
      </w:pPr>
    </w:p>
    <w:p w:rsidR="0062536F" w:rsidRDefault="0062536F" w:rsidP="0062536F">
      <w:pPr>
        <w:tabs>
          <w:tab w:val="center" w:pos="4800"/>
          <w:tab w:val="right" w:pos="9500"/>
        </w:tabs>
        <w:rPr>
          <w:noProof/>
        </w:rPr>
      </w:pPr>
      <w:r>
        <w:rPr>
          <w:b/>
          <w:bCs/>
          <w:noProof/>
        </w:rPr>
        <w:t>Table A2: 2010 to 2020 Covariate Descriptive Statistics</w:t>
      </w:r>
    </w:p>
    <w:tbl>
      <w:tblPr>
        <w:tblW w:w="12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500"/>
        <w:gridCol w:w="1500"/>
        <w:gridCol w:w="1500"/>
        <w:gridCol w:w="1500"/>
        <w:gridCol w:w="1500"/>
        <w:gridCol w:w="1500"/>
        <w:gridCol w:w="1500"/>
      </w:tblGrid>
      <w:tr w:rsidR="0062536F" w:rsidTr="00FB376C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Statistic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Mean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St. Dev.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Min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Pctl(25)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Pctl(75)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Max </w:t>
            </w:r>
          </w:p>
        </w:tc>
      </w:tr>
      <w:tr w:rsidR="0062536F" w:rsidTr="00FB376C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Percent Earmark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51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13.143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6.356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3.240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8.870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16.721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35.678 </w:t>
            </w:r>
          </w:p>
        </w:tc>
      </w:tr>
      <w:tr w:rsidR="0062536F" w:rsidTr="00FB376C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Population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51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60.651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68.380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5.645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17.001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66.546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373.195 </w:t>
            </w:r>
          </w:p>
        </w:tc>
      </w:tr>
      <w:tr w:rsidR="0062536F" w:rsidTr="00FB376C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Federal Aid Highway Miles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51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4.668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3.655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0.144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2.250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6.529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20.867 </w:t>
            </w:r>
          </w:p>
        </w:tc>
      </w:tr>
      <w:tr w:rsidR="0062536F" w:rsidTr="00FB376C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Vehicle Miles Traveled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51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4.937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5.426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0.288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1.435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5.802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30.417 </w:t>
            </w:r>
          </w:p>
        </w:tc>
      </w:tr>
      <w:tr w:rsidR="0062536F" w:rsidTr="00FB376C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Population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51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3.605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1.042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1.731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2.830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4.198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5.922 </w:t>
            </w:r>
          </w:p>
        </w:tc>
      </w:tr>
      <w:tr w:rsidR="0062536F" w:rsidTr="00FB376C">
        <w:trPr>
          <w:gridAfter w:val="6"/>
          <w:wAfter w:w="9000" w:type="dxa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>(Logged)</w:t>
            </w:r>
          </w:p>
        </w:tc>
      </w:tr>
      <w:tr w:rsidR="0062536F" w:rsidTr="00FB376C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Federal Aid Highway Miles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51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1.198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0.971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</w:t>
            </w:r>
            <w:r>
              <w:rPr>
                <w:position w:val="-4"/>
              </w:rPr>
              <w:object w:dxaOrig="240" w:dyaOrig="160">
                <v:shape id="_x0000_i1035" type="#_x0000_t75" style="width:12.35pt;height:8.05pt" o:ole="">
                  <v:imagedata r:id="rId24" o:title=""/>
                </v:shape>
                <o:OLEObject Type="Embed" ProgID="Equation.DSMT4" ShapeID="_x0000_i1035" DrawAspect="Content" ObjectID="_1733638844" r:id="rId25"/>
              </w:object>
            </w:r>
            <w:r>
              <w:t xml:space="preserve">1.937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0.811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1.876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3.038 </w:t>
            </w:r>
          </w:p>
        </w:tc>
      </w:tr>
      <w:tr w:rsidR="0062536F" w:rsidTr="00FB376C">
        <w:trPr>
          <w:gridAfter w:val="6"/>
          <w:wAfter w:w="9000" w:type="dxa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>(Logged)</w:t>
            </w:r>
          </w:p>
        </w:tc>
      </w:tr>
      <w:tr w:rsidR="0062536F" w:rsidTr="00FB376C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Vehicle Miles Traveled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51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1.116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1.042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</w:t>
            </w:r>
            <w:r>
              <w:rPr>
                <w:position w:val="-4"/>
              </w:rPr>
              <w:object w:dxaOrig="240" w:dyaOrig="160">
                <v:shape id="_x0000_i1036" type="#_x0000_t75" style="width:12.35pt;height:8.05pt" o:ole="">
                  <v:imagedata r:id="rId26" o:title=""/>
                </v:shape>
                <o:OLEObject Type="Embed" ProgID="Equation.DSMT4" ShapeID="_x0000_i1036" DrawAspect="Content" ObjectID="_1733638845" r:id="rId27"/>
              </w:object>
            </w:r>
            <w:r>
              <w:t xml:space="preserve">1.247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0.346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1.758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3.415 </w:t>
            </w:r>
          </w:p>
        </w:tc>
      </w:tr>
      <w:tr w:rsidR="0062536F" w:rsidTr="00FB376C">
        <w:trPr>
          <w:gridAfter w:val="6"/>
          <w:wAfter w:w="9000" w:type="dxa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>(Logged)</w:t>
            </w:r>
          </w:p>
        </w:tc>
      </w:tr>
    </w:tbl>
    <w:p w:rsidR="0062536F" w:rsidRDefault="0062536F" w:rsidP="0062536F">
      <w:pPr>
        <w:tabs>
          <w:tab w:val="center" w:pos="4800"/>
          <w:tab w:val="right" w:pos="9500"/>
        </w:tabs>
        <w:ind w:firstLine="720"/>
        <w:rPr>
          <w:noProof/>
        </w:rPr>
      </w:pPr>
    </w:p>
    <w:p w:rsidR="0062536F" w:rsidRDefault="0062536F" w:rsidP="0062536F">
      <w:pPr>
        <w:tabs>
          <w:tab w:val="center" w:pos="4800"/>
          <w:tab w:val="right" w:pos="9500"/>
        </w:tabs>
        <w:ind w:firstLine="720"/>
        <w:rPr>
          <w:noProof/>
        </w:rPr>
      </w:pPr>
      <w:r>
        <w:rPr>
          <w:noProof/>
        </w:rPr>
        <w:t xml:space="preserve"> </w:t>
      </w:r>
    </w:p>
    <w:p w:rsidR="0062536F" w:rsidRDefault="0062536F" w:rsidP="0062536F">
      <w:pPr>
        <w:tabs>
          <w:tab w:val="center" w:pos="4800"/>
          <w:tab w:val="right" w:pos="9500"/>
        </w:tabs>
        <w:rPr>
          <w:noProof/>
        </w:rPr>
      </w:pPr>
      <w:r>
        <w:rPr>
          <w:b/>
          <w:bCs/>
          <w:noProof/>
        </w:rPr>
        <w:t>Table A3: 2005 to 2009 Covariate Descriptive Statistics</w:t>
      </w:r>
    </w:p>
    <w:p w:rsidR="0062536F" w:rsidRDefault="0062536F" w:rsidP="0062536F">
      <w:pPr>
        <w:tabs>
          <w:tab w:val="center" w:pos="4800"/>
          <w:tab w:val="right" w:pos="9500"/>
        </w:tabs>
        <w:ind w:firstLine="720"/>
        <w:rPr>
          <w:noProof/>
        </w:rPr>
      </w:pPr>
    </w:p>
    <w:tbl>
      <w:tblPr>
        <w:tblW w:w="12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500"/>
        <w:gridCol w:w="1500"/>
        <w:gridCol w:w="1500"/>
        <w:gridCol w:w="1500"/>
        <w:gridCol w:w="1500"/>
        <w:gridCol w:w="1500"/>
        <w:gridCol w:w="1500"/>
      </w:tblGrid>
      <w:tr w:rsidR="0062536F" w:rsidTr="00FB376C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Statistic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Mean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St. Dev.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Min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Pctl(25)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Pctl(75)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Max </w:t>
            </w:r>
          </w:p>
        </w:tc>
      </w:tr>
      <w:tr w:rsidR="0062536F" w:rsidTr="00FB376C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HTF Ratio Change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51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</w:t>
            </w:r>
            <w:r>
              <w:rPr>
                <w:position w:val="-4"/>
              </w:rPr>
              <w:object w:dxaOrig="240" w:dyaOrig="160">
                <v:shape id="_x0000_i1037" type="#_x0000_t75" style="width:12.35pt;height:8.05pt" o:ole="">
                  <v:imagedata r:id="rId28" o:title=""/>
                </v:shape>
                <o:OLEObject Type="Embed" ProgID="Equation.DSMT4" ShapeID="_x0000_i1037" DrawAspect="Content" ObjectID="_1733638846" r:id="rId29"/>
              </w:object>
            </w:r>
            <w:r>
              <w:t xml:space="preserve">0.037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0.124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</w:t>
            </w:r>
            <w:r>
              <w:rPr>
                <w:position w:val="-4"/>
              </w:rPr>
              <w:object w:dxaOrig="240" w:dyaOrig="160">
                <v:shape id="_x0000_i1038" type="#_x0000_t75" style="width:12.35pt;height:8.05pt" o:ole="">
                  <v:imagedata r:id="rId30" o:title=""/>
                </v:shape>
                <o:OLEObject Type="Embed" ProgID="Equation.DSMT4" ShapeID="_x0000_i1038" DrawAspect="Content" ObjectID="_1733638847" r:id="rId31"/>
              </w:object>
            </w:r>
            <w:r>
              <w:t xml:space="preserve">0.471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</w:t>
            </w:r>
            <w:r>
              <w:rPr>
                <w:position w:val="-4"/>
              </w:rPr>
              <w:object w:dxaOrig="240" w:dyaOrig="160">
                <v:shape id="_x0000_i1039" type="#_x0000_t75" style="width:12.35pt;height:8.05pt" o:ole="">
                  <v:imagedata r:id="rId32" o:title=""/>
                </v:shape>
                <o:OLEObject Type="Embed" ProgID="Equation.DSMT4" ShapeID="_x0000_i1039" DrawAspect="Content" ObjectID="_1733638848" r:id="rId33"/>
              </w:object>
            </w:r>
            <w:r>
              <w:t xml:space="preserve">0.079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0.003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0.412 </w:t>
            </w:r>
          </w:p>
        </w:tc>
      </w:tr>
      <w:tr w:rsidR="0062536F" w:rsidTr="00FB376C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lastRenderedPageBreak/>
              <w:t xml:space="preserve">HTF Difference Change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51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</w:t>
            </w:r>
            <w:r>
              <w:rPr>
                <w:position w:val="-4"/>
              </w:rPr>
              <w:object w:dxaOrig="240" w:dyaOrig="160">
                <v:shape id="_x0000_i1040" type="#_x0000_t75" style="width:12.35pt;height:8.05pt" o:ole="">
                  <v:imagedata r:id="rId34" o:title=""/>
                </v:shape>
                <o:OLEObject Type="Embed" ProgID="Equation.DSMT4" ShapeID="_x0000_i1040" DrawAspect="Content" ObjectID="_1733638849" r:id="rId35"/>
              </w:object>
            </w:r>
            <w:r>
              <w:t xml:space="preserve">32.693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38.962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</w:t>
            </w:r>
            <w:r>
              <w:rPr>
                <w:position w:val="-4"/>
              </w:rPr>
              <w:object w:dxaOrig="240" w:dyaOrig="160">
                <v:shape id="_x0000_i1041" type="#_x0000_t75" style="width:12.35pt;height:8.05pt" o:ole="">
                  <v:imagedata r:id="rId36" o:title=""/>
                </v:shape>
                <o:OLEObject Type="Embed" ProgID="Equation.DSMT4" ShapeID="_x0000_i1041" DrawAspect="Content" ObjectID="_1733638850" r:id="rId37"/>
              </w:object>
            </w:r>
            <w:r>
              <w:t xml:space="preserve">195.365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</w:t>
            </w:r>
            <w:r>
              <w:rPr>
                <w:position w:val="-4"/>
              </w:rPr>
              <w:object w:dxaOrig="240" w:dyaOrig="160">
                <v:shape id="_x0000_i1042" type="#_x0000_t75" style="width:12.35pt;height:8.05pt" o:ole="">
                  <v:imagedata r:id="rId38" o:title=""/>
                </v:shape>
                <o:OLEObject Type="Embed" ProgID="Equation.DSMT4" ShapeID="_x0000_i1042" DrawAspect="Content" ObjectID="_1733638851" r:id="rId39"/>
              </w:object>
            </w:r>
            <w:r>
              <w:t xml:space="preserve">49.256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</w:t>
            </w:r>
            <w:r>
              <w:rPr>
                <w:position w:val="-4"/>
              </w:rPr>
              <w:object w:dxaOrig="240" w:dyaOrig="160">
                <v:shape id="_x0000_i1043" type="#_x0000_t75" style="width:12.35pt;height:8.05pt" o:ole="">
                  <v:imagedata r:id="rId40" o:title=""/>
                </v:shape>
                <o:OLEObject Type="Embed" ProgID="Equation.DSMT4" ShapeID="_x0000_i1043" DrawAspect="Content" ObjectID="_1733638852" r:id="rId41"/>
              </w:object>
            </w:r>
            <w:r>
              <w:t xml:space="preserve">9.617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39.987 </w:t>
            </w:r>
          </w:p>
        </w:tc>
      </w:tr>
    </w:tbl>
    <w:p w:rsidR="0062536F" w:rsidRDefault="0062536F" w:rsidP="0062536F">
      <w:pPr>
        <w:tabs>
          <w:tab w:val="center" w:pos="4800"/>
          <w:tab w:val="right" w:pos="9500"/>
        </w:tabs>
        <w:ind w:firstLine="720"/>
        <w:rPr>
          <w:noProof/>
        </w:rPr>
      </w:pPr>
    </w:p>
    <w:p w:rsidR="0062536F" w:rsidRDefault="0062536F" w:rsidP="0062536F">
      <w:pPr>
        <w:tabs>
          <w:tab w:val="center" w:pos="4800"/>
          <w:tab w:val="right" w:pos="9500"/>
        </w:tabs>
        <w:ind w:firstLine="720"/>
        <w:rPr>
          <w:noProof/>
        </w:rPr>
      </w:pPr>
      <w:r>
        <w:rPr>
          <w:noProof/>
        </w:rPr>
        <w:t xml:space="preserve"> </w:t>
      </w:r>
    </w:p>
    <w:p w:rsidR="0062536F" w:rsidRDefault="0062536F" w:rsidP="0062536F">
      <w:pPr>
        <w:tabs>
          <w:tab w:val="center" w:pos="4800"/>
          <w:tab w:val="right" w:pos="9500"/>
        </w:tabs>
        <w:rPr>
          <w:noProof/>
        </w:rPr>
      </w:pPr>
      <w:r>
        <w:rPr>
          <w:b/>
          <w:bCs/>
          <w:noProof/>
        </w:rPr>
        <w:t>Table A4: 2005 to 2009 Malapportionment Change Descriptive Statistics</w:t>
      </w:r>
    </w:p>
    <w:tbl>
      <w:tblPr>
        <w:tblW w:w="12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500"/>
        <w:gridCol w:w="1500"/>
        <w:gridCol w:w="1500"/>
        <w:gridCol w:w="1500"/>
        <w:gridCol w:w="1500"/>
        <w:gridCol w:w="1500"/>
        <w:gridCol w:w="1500"/>
      </w:tblGrid>
      <w:tr w:rsidR="0062536F" w:rsidTr="00FB376C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Statistic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Mean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St. Dev.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Min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Pctl(25)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Pctl(75)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Max </w:t>
            </w:r>
          </w:p>
        </w:tc>
      </w:tr>
      <w:tr w:rsidR="0062536F" w:rsidTr="00FB376C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Percent Earmark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51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13.143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6.356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3.240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8.870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16.721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35.678 </w:t>
            </w:r>
          </w:p>
        </w:tc>
      </w:tr>
      <w:tr w:rsidR="0062536F" w:rsidTr="00FB376C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Population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51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57.413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64.609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5.091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15.706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63.226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355.746 </w:t>
            </w:r>
          </w:p>
        </w:tc>
      </w:tr>
      <w:tr w:rsidR="0062536F" w:rsidTr="00FB376C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Federal Aid Highway Miles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51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4.489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3.472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0.143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2.194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6.429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19.543 </w:t>
            </w:r>
          </w:p>
        </w:tc>
      </w:tr>
      <w:tr w:rsidR="0062536F" w:rsidTr="00FB376C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Vehicle Miles Traveled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51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4.805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5.244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0.303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1.451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5.844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29.715 </w:t>
            </w:r>
          </w:p>
        </w:tc>
      </w:tr>
      <w:tr w:rsidR="0062536F" w:rsidTr="00FB376C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Population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51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3.549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1.044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1.627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2.748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4.147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5.874 </w:t>
            </w:r>
          </w:p>
        </w:tc>
      </w:tr>
      <w:tr w:rsidR="0062536F" w:rsidTr="00FB376C">
        <w:trPr>
          <w:gridAfter w:val="6"/>
          <w:wAfter w:w="9000" w:type="dxa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>(Logged)</w:t>
            </w:r>
          </w:p>
        </w:tc>
      </w:tr>
      <w:tr w:rsidR="0062536F" w:rsidTr="00FB376C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Federal Aid Highway Miles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51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1.164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0.963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</w:t>
            </w:r>
            <w:r>
              <w:rPr>
                <w:position w:val="-4"/>
              </w:rPr>
              <w:object w:dxaOrig="240" w:dyaOrig="160">
                <v:shape id="_x0000_i1044" type="#_x0000_t75" style="width:12.35pt;height:8.05pt" o:ole="">
                  <v:imagedata r:id="rId42" o:title=""/>
                </v:shape>
                <o:OLEObject Type="Embed" ProgID="Equation.DSMT4" ShapeID="_x0000_i1044" DrawAspect="Content" ObjectID="_1733638853" r:id="rId43"/>
              </w:object>
            </w:r>
            <w:r>
              <w:t xml:space="preserve">1.943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0.785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1.861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2.973 </w:t>
            </w:r>
          </w:p>
        </w:tc>
      </w:tr>
      <w:tr w:rsidR="0062536F" w:rsidTr="00FB376C">
        <w:trPr>
          <w:gridAfter w:val="6"/>
          <w:wAfter w:w="9000" w:type="dxa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>(Logged)</w:t>
            </w:r>
          </w:p>
        </w:tc>
      </w:tr>
      <w:tr w:rsidR="0062536F" w:rsidTr="00FB376C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Vehicle Miles Traveled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51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1.094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1.034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</w:t>
            </w:r>
            <w:r>
              <w:rPr>
                <w:position w:val="-4"/>
              </w:rPr>
              <w:object w:dxaOrig="240" w:dyaOrig="160">
                <v:shape id="_x0000_i1045" type="#_x0000_t75" style="width:12.35pt;height:8.05pt" o:ole="">
                  <v:imagedata r:id="rId44" o:title=""/>
                </v:shape>
                <o:OLEObject Type="Embed" ProgID="Equation.DSMT4" ShapeID="_x0000_i1045" DrawAspect="Content" ObjectID="_1733638854" r:id="rId45"/>
              </w:object>
            </w:r>
            <w:r>
              <w:t xml:space="preserve">1.193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0.362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1.765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 xml:space="preserve"> 3.392 </w:t>
            </w:r>
          </w:p>
        </w:tc>
      </w:tr>
      <w:tr w:rsidR="0062536F" w:rsidTr="00FB376C">
        <w:trPr>
          <w:gridAfter w:val="6"/>
          <w:wAfter w:w="9000" w:type="dxa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6F" w:rsidRDefault="0062536F" w:rsidP="00FB376C">
            <w:pPr>
              <w:tabs>
                <w:tab w:val="center" w:pos="4800"/>
                <w:tab w:val="right" w:pos="9500"/>
              </w:tabs>
              <w:ind w:firstLine="720"/>
            </w:pPr>
            <w:r>
              <w:t>(Logged)</w:t>
            </w:r>
          </w:p>
        </w:tc>
      </w:tr>
    </w:tbl>
    <w:p w:rsidR="0062536F" w:rsidRDefault="0062536F" w:rsidP="0062536F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1C12E1" w:rsidRDefault="001C12E1">
      <w:bookmarkStart w:id="0" w:name="_GoBack"/>
      <w:bookmarkEnd w:id="0"/>
    </w:p>
    <w:sectPr w:rsidR="001C12E1" w:rsidSect="0062536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6F"/>
    <w:rsid w:val="001C12E1"/>
    <w:rsid w:val="0062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26074-CBA3-4666-85D9-2AF05D9D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3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536F"/>
    <w:pPr>
      <w:ind w:firstLine="720"/>
      <w:outlineLvl w:val="1"/>
    </w:pPr>
    <w:rPr>
      <w:b/>
      <w:bCs/>
      <w:noProof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62536F"/>
    <w:rPr>
      <w:rFonts w:ascii="Times New Roman" w:eastAsiaTheme="minorEastAsia" w:hAnsi="Times New Roman" w:cs="Times New Roman"/>
      <w:b/>
      <w:bCs/>
      <w:noProof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Muppaligai P</dc:creator>
  <cp:keywords/>
  <dc:description/>
  <cp:lastModifiedBy>Muppaligai P</cp:lastModifiedBy>
  <cp:revision>1</cp:revision>
  <dcterms:created xsi:type="dcterms:W3CDTF">2022-12-27T03:30:00Z</dcterms:created>
  <dcterms:modified xsi:type="dcterms:W3CDTF">2022-12-27T03:31:00Z</dcterms:modified>
</cp:coreProperties>
</file>