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95E99" w14:textId="2D51C922" w:rsidR="002F6893" w:rsidRPr="00AF3925" w:rsidRDefault="002F6893" w:rsidP="008E03B8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AF3925">
        <w:rPr>
          <w:rFonts w:ascii="Arial" w:hAnsi="Arial" w:cs="Arial"/>
          <w:b/>
          <w:bCs/>
          <w:sz w:val="22"/>
          <w:szCs w:val="22"/>
          <w:lang w:val="en-GB"/>
        </w:rPr>
        <w:t xml:space="preserve">Supplementary Table 1 </w:t>
      </w:r>
      <w:bookmarkStart w:id="0" w:name="_GoBack"/>
      <w:bookmarkEnd w:id="0"/>
    </w:p>
    <w:p w14:paraId="3BAAC11A" w14:textId="1EEE0C12" w:rsidR="002F6893" w:rsidRPr="00AF3925" w:rsidRDefault="002F6893" w:rsidP="008E03B8">
      <w:pPr>
        <w:autoSpaceDE w:val="0"/>
        <w:autoSpaceDN w:val="0"/>
        <w:adjustRightInd w:val="0"/>
        <w:spacing w:line="480" w:lineRule="auto"/>
        <w:rPr>
          <w:rFonts w:ascii="Arial" w:hAnsi="Arial" w:cs="Arial"/>
          <w:i/>
          <w:iCs/>
          <w:sz w:val="22"/>
          <w:szCs w:val="22"/>
          <w:lang w:val="en-GB"/>
        </w:rPr>
      </w:pPr>
      <w:r w:rsidRPr="00AF3925">
        <w:rPr>
          <w:rFonts w:ascii="Arial" w:hAnsi="Arial" w:cs="Arial"/>
          <w:i/>
          <w:iCs/>
          <w:sz w:val="22"/>
          <w:szCs w:val="22"/>
          <w:lang w:val="en-GB"/>
        </w:rPr>
        <w:t>Detailed description of proxy</w:t>
      </w:r>
      <w:r w:rsidR="003A1B90" w:rsidRPr="00AF3925">
        <w:rPr>
          <w:rFonts w:ascii="Arial" w:hAnsi="Arial" w:cs="Arial"/>
          <w:i/>
          <w:iCs/>
          <w:sz w:val="22"/>
          <w:szCs w:val="22"/>
          <w:lang w:val="en-GB"/>
        </w:rPr>
        <w:t>-</w:t>
      </w:r>
      <w:r w:rsidRPr="00AF3925">
        <w:rPr>
          <w:rFonts w:ascii="Arial" w:hAnsi="Arial" w:cs="Arial"/>
          <w:i/>
          <w:iCs/>
          <w:sz w:val="22"/>
          <w:szCs w:val="22"/>
          <w:lang w:val="en-GB"/>
        </w:rPr>
        <w:t>assessment scoring options of happiness and</w:t>
      </w:r>
    </w:p>
    <w:p w14:paraId="20BED864" w14:textId="77777777" w:rsidR="002F6893" w:rsidRPr="00AF3925" w:rsidRDefault="002F6893" w:rsidP="008E03B8">
      <w:pPr>
        <w:autoSpaceDE w:val="0"/>
        <w:autoSpaceDN w:val="0"/>
        <w:adjustRightInd w:val="0"/>
        <w:spacing w:line="480" w:lineRule="auto"/>
        <w:rPr>
          <w:rFonts w:ascii="Arial" w:hAnsi="Arial" w:cs="Arial"/>
          <w:i/>
          <w:iCs/>
          <w:sz w:val="22"/>
          <w:szCs w:val="22"/>
          <w:lang w:val="en-GB"/>
        </w:rPr>
      </w:pPr>
      <w:r w:rsidRPr="00AF3925">
        <w:rPr>
          <w:rFonts w:ascii="Arial" w:hAnsi="Arial" w:cs="Arial"/>
          <w:i/>
          <w:iCs/>
          <w:sz w:val="22"/>
          <w:szCs w:val="22"/>
          <w:lang w:val="en-GB"/>
        </w:rPr>
        <w:t>engagement used in current study</w:t>
      </w:r>
    </w:p>
    <w:p w14:paraId="5B94C49C" w14:textId="24D6FF10" w:rsidR="00420E05" w:rsidRPr="00AF3925" w:rsidRDefault="00420E05" w:rsidP="003A1B90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219"/>
      </w:tblGrid>
      <w:tr w:rsidR="00AF3925" w:rsidRPr="00AF3925" w14:paraId="31CCFF75" w14:textId="77777777" w:rsidTr="003A1B90">
        <w:tc>
          <w:tcPr>
            <w:tcW w:w="8928" w:type="dxa"/>
            <w:gridSpan w:val="2"/>
            <w:tcBorders>
              <w:bottom w:val="single" w:sz="4" w:space="0" w:color="auto"/>
            </w:tcBorders>
          </w:tcPr>
          <w:p w14:paraId="0C6FA300" w14:textId="3E03A50D" w:rsidR="002F6893" w:rsidRPr="00AF3925" w:rsidRDefault="002F6893" w:rsidP="003A1B9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F3925">
              <w:rPr>
                <w:rFonts w:ascii="Arial" w:hAnsi="Arial" w:cs="Arial"/>
                <w:sz w:val="18"/>
                <w:szCs w:val="18"/>
                <w:lang w:val="en-GB"/>
              </w:rPr>
              <w:t>Happiness</w:t>
            </w:r>
          </w:p>
        </w:tc>
      </w:tr>
      <w:tr w:rsidR="00AF3925" w:rsidRPr="00AF3925" w14:paraId="7C62D8C1" w14:textId="77777777" w:rsidTr="003A1B90"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2070F7C8" w14:textId="0B45F42E" w:rsidR="002F6893" w:rsidRPr="009B320C" w:rsidRDefault="002F6893" w:rsidP="003A1B9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320C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8216" w:type="dxa"/>
            <w:tcBorders>
              <w:top w:val="single" w:sz="4" w:space="0" w:color="auto"/>
              <w:bottom w:val="nil"/>
            </w:tcBorders>
          </w:tcPr>
          <w:p w14:paraId="28DE8A0D" w14:textId="2981365F" w:rsidR="002F6893" w:rsidRPr="00AF3925" w:rsidRDefault="002F6893" w:rsidP="003A1B9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F3925">
              <w:rPr>
                <w:rFonts w:ascii="Arial" w:hAnsi="Arial" w:cs="Arial"/>
                <w:sz w:val="18"/>
                <w:szCs w:val="18"/>
                <w:lang w:val="en-GB"/>
              </w:rPr>
              <w:t>Usually not feeling good, never really enjoying; often tense, lacks inner peace; many signals indicate negative experiences; little self-assured, low self-esteem; relationships with others are negative; not in touch with themselves; does not feel happy</w:t>
            </w:r>
          </w:p>
        </w:tc>
      </w:tr>
      <w:tr w:rsidR="00AF3925" w:rsidRPr="00AF3925" w14:paraId="2F70195B" w14:textId="77777777" w:rsidTr="003A1B90">
        <w:tc>
          <w:tcPr>
            <w:tcW w:w="709" w:type="dxa"/>
            <w:tcBorders>
              <w:top w:val="nil"/>
            </w:tcBorders>
            <w:vAlign w:val="center"/>
          </w:tcPr>
          <w:p w14:paraId="7722619D" w14:textId="15B531C6" w:rsidR="002F6893" w:rsidRPr="009B320C" w:rsidRDefault="002F6893" w:rsidP="003A1B9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320C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8216" w:type="dxa"/>
            <w:tcBorders>
              <w:top w:val="nil"/>
            </w:tcBorders>
          </w:tcPr>
          <w:p w14:paraId="7D07CDD3" w14:textId="766B3B5A" w:rsidR="002F6893" w:rsidRPr="00AF3925" w:rsidRDefault="002F6893" w:rsidP="003A1B9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F3925">
              <w:rPr>
                <w:rFonts w:ascii="Arial" w:hAnsi="Arial" w:cs="Arial"/>
                <w:sz w:val="18"/>
                <w:szCs w:val="18"/>
                <w:lang w:val="en-GB"/>
              </w:rPr>
              <w:t>A pattern of predominantly discomfort</w:t>
            </w:r>
          </w:p>
        </w:tc>
      </w:tr>
      <w:tr w:rsidR="00AF3925" w:rsidRPr="00AF3925" w14:paraId="73BE78F8" w14:textId="77777777" w:rsidTr="003A1B90">
        <w:tc>
          <w:tcPr>
            <w:tcW w:w="709" w:type="dxa"/>
            <w:vAlign w:val="center"/>
          </w:tcPr>
          <w:p w14:paraId="7A897BB7" w14:textId="63434115" w:rsidR="002F6893" w:rsidRPr="009B320C" w:rsidRDefault="002F6893" w:rsidP="003A1B9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320C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8216" w:type="dxa"/>
          </w:tcPr>
          <w:p w14:paraId="075C1C83" w14:textId="23F918E7" w:rsidR="002F6893" w:rsidRPr="00AF3925" w:rsidRDefault="002F6893" w:rsidP="003A1B9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F3925">
              <w:rPr>
                <w:rFonts w:ascii="Arial" w:hAnsi="Arial" w:cs="Arial"/>
                <w:sz w:val="18"/>
                <w:szCs w:val="18"/>
                <w:lang w:val="en-GB"/>
              </w:rPr>
              <w:t>Shows neutral or mixed signs, signals of not feeling optimal or having fun are not intense and transient; relationships with the environment are not optimal, but also not worrying; does not really live intensely; not happy nor unhappy</w:t>
            </w:r>
          </w:p>
        </w:tc>
      </w:tr>
      <w:tr w:rsidR="00AF3925" w:rsidRPr="00AF3925" w14:paraId="3691F2DA" w14:textId="77777777" w:rsidTr="003A1B90">
        <w:tc>
          <w:tcPr>
            <w:tcW w:w="709" w:type="dxa"/>
            <w:tcBorders>
              <w:bottom w:val="nil"/>
            </w:tcBorders>
            <w:vAlign w:val="center"/>
          </w:tcPr>
          <w:p w14:paraId="6D33C8D0" w14:textId="2624BFC3" w:rsidR="002F6893" w:rsidRPr="009B320C" w:rsidRDefault="002F6893" w:rsidP="003A1B9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320C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8216" w:type="dxa"/>
            <w:tcBorders>
              <w:bottom w:val="nil"/>
            </w:tcBorders>
          </w:tcPr>
          <w:p w14:paraId="76ABC42D" w14:textId="769FF601" w:rsidR="002F6893" w:rsidRPr="00AF3925" w:rsidRDefault="002F6893" w:rsidP="003A1B9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F3925">
              <w:rPr>
                <w:rFonts w:ascii="Arial" w:hAnsi="Arial" w:cs="Arial"/>
                <w:sz w:val="18"/>
                <w:szCs w:val="18"/>
                <w:lang w:val="en-GB"/>
              </w:rPr>
              <w:t>A pattern of predominantly happiness</w:t>
            </w:r>
          </w:p>
        </w:tc>
      </w:tr>
      <w:tr w:rsidR="00AF3925" w:rsidRPr="00AF3925" w14:paraId="6E33CB0E" w14:textId="77777777" w:rsidTr="003A1B90"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181E5C74" w14:textId="6ADD5C5A" w:rsidR="002F6893" w:rsidRPr="009B320C" w:rsidRDefault="002F6893" w:rsidP="003A1B9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320C"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8216" w:type="dxa"/>
            <w:tcBorders>
              <w:top w:val="nil"/>
              <w:bottom w:val="single" w:sz="4" w:space="0" w:color="auto"/>
            </w:tcBorders>
          </w:tcPr>
          <w:p w14:paraId="5FCD9E03" w14:textId="2B0A906A" w:rsidR="002F6893" w:rsidRPr="00AF3925" w:rsidRDefault="002F6893" w:rsidP="003A1B9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F3925">
              <w:rPr>
                <w:rFonts w:ascii="Arial" w:hAnsi="Arial" w:cs="Arial"/>
                <w:sz w:val="18"/>
                <w:szCs w:val="18"/>
                <w:lang w:val="en-GB"/>
              </w:rPr>
              <w:t>Usually feels excellent: enjoys life to the fullest; exudes vitality; is relaxed and calm; is open to the environment and adapts easily; has self-confidence and shows resilience; feels good about themselves; is in touch with themselves</w:t>
            </w:r>
          </w:p>
        </w:tc>
      </w:tr>
      <w:tr w:rsidR="00AF3925" w:rsidRPr="00AF3925" w14:paraId="29208B8B" w14:textId="77777777" w:rsidTr="003A1B90">
        <w:tc>
          <w:tcPr>
            <w:tcW w:w="8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A8F088" w14:textId="08D43084" w:rsidR="002F6893" w:rsidRPr="00AF3925" w:rsidRDefault="002F6893" w:rsidP="003A1B9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F3925">
              <w:rPr>
                <w:rFonts w:ascii="Arial" w:hAnsi="Arial" w:cs="Arial"/>
                <w:sz w:val="18"/>
                <w:szCs w:val="18"/>
                <w:lang w:val="en-GB"/>
              </w:rPr>
              <w:t>Engagement</w:t>
            </w:r>
          </w:p>
        </w:tc>
      </w:tr>
      <w:tr w:rsidR="00AF3925" w:rsidRPr="00AF3925" w14:paraId="5E009339" w14:textId="77777777" w:rsidTr="003A1B90"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609609D1" w14:textId="4E01FE54" w:rsidR="002F6893" w:rsidRPr="009B320C" w:rsidRDefault="002F6893" w:rsidP="003A1B9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320C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8216" w:type="dxa"/>
            <w:tcBorders>
              <w:top w:val="single" w:sz="4" w:space="0" w:color="auto"/>
              <w:bottom w:val="nil"/>
            </w:tcBorders>
          </w:tcPr>
          <w:p w14:paraId="77038B36" w14:textId="56F39E17" w:rsidR="002F6893" w:rsidRPr="00AF3925" w:rsidRDefault="002F6893" w:rsidP="003A1B9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F3925">
              <w:rPr>
                <w:rFonts w:ascii="Arial" w:hAnsi="Arial" w:cs="Arial"/>
                <w:sz w:val="18"/>
                <w:szCs w:val="18"/>
                <w:lang w:val="en-GB"/>
              </w:rPr>
              <w:t>Rarely comes to real activity: often staring, absent and listless; only short moments of attention; no engagement in activity; if active, showing simple stereotypical actions that require little effort; little mental activity; little awareness of the environment</w:t>
            </w:r>
          </w:p>
        </w:tc>
      </w:tr>
      <w:tr w:rsidR="00AF3925" w:rsidRPr="00AF3925" w14:paraId="35EC86F4" w14:textId="77777777" w:rsidTr="003A1B90">
        <w:tc>
          <w:tcPr>
            <w:tcW w:w="709" w:type="dxa"/>
            <w:tcBorders>
              <w:top w:val="nil"/>
            </w:tcBorders>
            <w:vAlign w:val="center"/>
          </w:tcPr>
          <w:p w14:paraId="7C766FD9" w14:textId="3D86C57E" w:rsidR="002F6893" w:rsidRPr="009B320C" w:rsidRDefault="002F6893" w:rsidP="003A1B9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320C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8216" w:type="dxa"/>
            <w:tcBorders>
              <w:top w:val="nil"/>
            </w:tcBorders>
          </w:tcPr>
          <w:p w14:paraId="66ADD5B6" w14:textId="64882149" w:rsidR="002F6893" w:rsidRPr="00AF3925" w:rsidRDefault="002F6893" w:rsidP="003A1B9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F3925">
              <w:rPr>
                <w:rFonts w:ascii="Arial" w:hAnsi="Arial" w:cs="Arial"/>
                <w:sz w:val="18"/>
                <w:szCs w:val="18"/>
                <w:lang w:val="en-GB"/>
              </w:rPr>
              <w:t>A pattern of predominantly interrupted activity</w:t>
            </w:r>
          </w:p>
        </w:tc>
      </w:tr>
      <w:tr w:rsidR="00AF3925" w:rsidRPr="00AF3925" w14:paraId="33EA0219" w14:textId="77777777" w:rsidTr="003A1B90">
        <w:tc>
          <w:tcPr>
            <w:tcW w:w="709" w:type="dxa"/>
            <w:vAlign w:val="center"/>
          </w:tcPr>
          <w:p w14:paraId="15462366" w14:textId="737E2C69" w:rsidR="002F6893" w:rsidRPr="009B320C" w:rsidRDefault="002F6893" w:rsidP="003A1B9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320C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8216" w:type="dxa"/>
          </w:tcPr>
          <w:p w14:paraId="3EC8AEE3" w14:textId="66766C35" w:rsidR="002F6893" w:rsidRPr="00AF3925" w:rsidRDefault="002F6893" w:rsidP="003A1B9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F3925">
              <w:rPr>
                <w:rFonts w:ascii="Arial" w:hAnsi="Arial" w:cs="Arial"/>
                <w:sz w:val="18"/>
                <w:szCs w:val="18"/>
                <w:lang w:val="en-GB"/>
              </w:rPr>
              <w:t xml:space="preserve">Usually engages in activity, with progressing actions; is mentally present, but the involvement signals are usually missing; regularly </w:t>
            </w:r>
            <w:r w:rsidR="003A1B90" w:rsidRPr="00AF3925">
              <w:rPr>
                <w:rFonts w:ascii="Arial" w:hAnsi="Arial" w:cs="Arial"/>
                <w:sz w:val="18"/>
                <w:szCs w:val="18"/>
                <w:lang w:val="en-GB"/>
              </w:rPr>
              <w:t>distractible</w:t>
            </w:r>
            <w:r w:rsidRPr="00AF3925">
              <w:rPr>
                <w:rFonts w:ascii="Arial" w:hAnsi="Arial" w:cs="Arial"/>
                <w:sz w:val="18"/>
                <w:szCs w:val="18"/>
                <w:lang w:val="en-GB"/>
              </w:rPr>
              <w:t>, rather limited attention span, not really absorbed by activity</w:t>
            </w:r>
          </w:p>
        </w:tc>
      </w:tr>
      <w:tr w:rsidR="00AF3925" w:rsidRPr="00AF3925" w14:paraId="643A181A" w14:textId="77777777" w:rsidTr="003A1B90">
        <w:tc>
          <w:tcPr>
            <w:tcW w:w="709" w:type="dxa"/>
            <w:vAlign w:val="center"/>
          </w:tcPr>
          <w:p w14:paraId="2EF36EAE" w14:textId="4A7A9C79" w:rsidR="002F6893" w:rsidRPr="009B320C" w:rsidRDefault="002F6893" w:rsidP="003A1B9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320C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8216" w:type="dxa"/>
          </w:tcPr>
          <w:p w14:paraId="4BE9D26A" w14:textId="24798CEF" w:rsidR="002F6893" w:rsidRPr="00AF3925" w:rsidRDefault="002F6893" w:rsidP="003A1B9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F3925">
              <w:rPr>
                <w:rFonts w:ascii="Arial" w:hAnsi="Arial" w:cs="Arial"/>
                <w:sz w:val="18"/>
                <w:szCs w:val="18"/>
                <w:lang w:val="en-GB"/>
              </w:rPr>
              <w:t>A pattern of predominantly involvement</w:t>
            </w:r>
          </w:p>
        </w:tc>
      </w:tr>
      <w:tr w:rsidR="002F6893" w:rsidRPr="00AF3925" w14:paraId="4445D8F2" w14:textId="77777777" w:rsidTr="003A1B90">
        <w:tc>
          <w:tcPr>
            <w:tcW w:w="709" w:type="dxa"/>
            <w:vAlign w:val="center"/>
          </w:tcPr>
          <w:p w14:paraId="793A7044" w14:textId="5CD1B030" w:rsidR="002F6893" w:rsidRPr="009B320C" w:rsidRDefault="002F6893" w:rsidP="003A1B9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320C"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8216" w:type="dxa"/>
          </w:tcPr>
          <w:p w14:paraId="51F1CCAD" w14:textId="0B15CB8D" w:rsidR="002F6893" w:rsidRPr="00AF3925" w:rsidRDefault="002F6893" w:rsidP="003A1B9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F3925">
              <w:rPr>
                <w:rFonts w:ascii="Arial" w:hAnsi="Arial" w:cs="Arial"/>
                <w:sz w:val="18"/>
                <w:szCs w:val="18"/>
                <w:lang w:val="en-GB"/>
              </w:rPr>
              <w:t>Is usually continuously very concentrated; little distractible; approachable; alert; is completely absorbed, fascinated; is highly mentally active; fully utilizing their possibilities; pushes the boundaries of their ability; enjoys exploration</w:t>
            </w:r>
          </w:p>
        </w:tc>
      </w:tr>
    </w:tbl>
    <w:p w14:paraId="249366A3" w14:textId="77777777" w:rsidR="002F6893" w:rsidRPr="00AF3925" w:rsidRDefault="002F6893" w:rsidP="002F6893">
      <w:pPr>
        <w:rPr>
          <w:rFonts w:ascii="Arial" w:hAnsi="Arial" w:cs="Arial"/>
          <w:sz w:val="22"/>
          <w:szCs w:val="22"/>
          <w:lang w:val="en-GB"/>
        </w:rPr>
      </w:pPr>
    </w:p>
    <w:sectPr w:rsidR="002F6893" w:rsidRPr="00AF3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403A4" w14:textId="77777777" w:rsidR="0057402F" w:rsidRDefault="0057402F" w:rsidP="000F3483">
      <w:pPr>
        <w:spacing w:line="240" w:lineRule="auto"/>
      </w:pPr>
      <w:r>
        <w:separator/>
      </w:r>
    </w:p>
  </w:endnote>
  <w:endnote w:type="continuationSeparator" w:id="0">
    <w:p w14:paraId="614597B9" w14:textId="77777777" w:rsidR="0057402F" w:rsidRDefault="0057402F" w:rsidP="000F34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E1271" w14:textId="77777777" w:rsidR="0057402F" w:rsidRDefault="0057402F" w:rsidP="000F3483">
      <w:pPr>
        <w:spacing w:line="240" w:lineRule="auto"/>
      </w:pPr>
      <w:r>
        <w:separator/>
      </w:r>
    </w:p>
  </w:footnote>
  <w:footnote w:type="continuationSeparator" w:id="0">
    <w:p w14:paraId="36981207" w14:textId="77777777" w:rsidR="0057402F" w:rsidRDefault="0057402F" w:rsidP="000F34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7ED"/>
    <w:multiLevelType w:val="hybridMultilevel"/>
    <w:tmpl w:val="D80001DE"/>
    <w:lvl w:ilvl="0" w:tplc="8ABCCB4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A2358"/>
    <w:multiLevelType w:val="hybridMultilevel"/>
    <w:tmpl w:val="07E653F8"/>
    <w:lvl w:ilvl="0" w:tplc="0BE257A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1702D"/>
    <w:multiLevelType w:val="hybridMultilevel"/>
    <w:tmpl w:val="854C358E"/>
    <w:lvl w:ilvl="0" w:tplc="56D22CA0">
      <w:start w:val="1"/>
      <w:numFmt w:val="decimal"/>
      <w:lvlText w:val="%1"/>
      <w:lvlJc w:val="left"/>
      <w:pPr>
        <w:ind w:left="50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4" w:hanging="360"/>
      </w:pPr>
    </w:lvl>
    <w:lvl w:ilvl="2" w:tplc="0413001B" w:tentative="1">
      <w:start w:val="1"/>
      <w:numFmt w:val="lowerRoman"/>
      <w:lvlText w:val="%3."/>
      <w:lvlJc w:val="right"/>
      <w:pPr>
        <w:ind w:left="1944" w:hanging="180"/>
      </w:pPr>
    </w:lvl>
    <w:lvl w:ilvl="3" w:tplc="0413000F" w:tentative="1">
      <w:start w:val="1"/>
      <w:numFmt w:val="decimal"/>
      <w:lvlText w:val="%4."/>
      <w:lvlJc w:val="left"/>
      <w:pPr>
        <w:ind w:left="2664" w:hanging="360"/>
      </w:pPr>
    </w:lvl>
    <w:lvl w:ilvl="4" w:tplc="04130019" w:tentative="1">
      <w:start w:val="1"/>
      <w:numFmt w:val="lowerLetter"/>
      <w:lvlText w:val="%5."/>
      <w:lvlJc w:val="left"/>
      <w:pPr>
        <w:ind w:left="3384" w:hanging="360"/>
      </w:pPr>
    </w:lvl>
    <w:lvl w:ilvl="5" w:tplc="0413001B" w:tentative="1">
      <w:start w:val="1"/>
      <w:numFmt w:val="lowerRoman"/>
      <w:lvlText w:val="%6."/>
      <w:lvlJc w:val="right"/>
      <w:pPr>
        <w:ind w:left="4104" w:hanging="180"/>
      </w:pPr>
    </w:lvl>
    <w:lvl w:ilvl="6" w:tplc="0413000F" w:tentative="1">
      <w:start w:val="1"/>
      <w:numFmt w:val="decimal"/>
      <w:lvlText w:val="%7."/>
      <w:lvlJc w:val="left"/>
      <w:pPr>
        <w:ind w:left="4824" w:hanging="360"/>
      </w:pPr>
    </w:lvl>
    <w:lvl w:ilvl="7" w:tplc="04130019" w:tentative="1">
      <w:start w:val="1"/>
      <w:numFmt w:val="lowerLetter"/>
      <w:lvlText w:val="%8."/>
      <w:lvlJc w:val="left"/>
      <w:pPr>
        <w:ind w:left="5544" w:hanging="360"/>
      </w:pPr>
    </w:lvl>
    <w:lvl w:ilvl="8" w:tplc="0413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>
    <w:nsid w:val="074636A0"/>
    <w:multiLevelType w:val="hybridMultilevel"/>
    <w:tmpl w:val="A35C9838"/>
    <w:lvl w:ilvl="0" w:tplc="D8B6817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A6A37FA"/>
    <w:multiLevelType w:val="hybridMultilevel"/>
    <w:tmpl w:val="CA6AE3B0"/>
    <w:lvl w:ilvl="0" w:tplc="BC8486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11A02"/>
    <w:multiLevelType w:val="hybridMultilevel"/>
    <w:tmpl w:val="019287B4"/>
    <w:lvl w:ilvl="0" w:tplc="E92E30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1A744B"/>
    <w:multiLevelType w:val="hybridMultilevel"/>
    <w:tmpl w:val="6ABC490A"/>
    <w:lvl w:ilvl="0" w:tplc="C8FAC2C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0DC743B2"/>
    <w:multiLevelType w:val="hybridMultilevel"/>
    <w:tmpl w:val="31D8A406"/>
    <w:lvl w:ilvl="0" w:tplc="2550CA80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824154"/>
    <w:multiLevelType w:val="hybridMultilevel"/>
    <w:tmpl w:val="87A2B604"/>
    <w:lvl w:ilvl="0" w:tplc="BBA8C7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0F3063DD"/>
    <w:multiLevelType w:val="hybridMultilevel"/>
    <w:tmpl w:val="E23498D8"/>
    <w:lvl w:ilvl="0" w:tplc="81A86D1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4" w:hanging="360"/>
      </w:pPr>
    </w:lvl>
    <w:lvl w:ilvl="2" w:tplc="0413001B" w:tentative="1">
      <w:start w:val="1"/>
      <w:numFmt w:val="lowerRoman"/>
      <w:lvlText w:val="%3."/>
      <w:lvlJc w:val="right"/>
      <w:pPr>
        <w:ind w:left="1944" w:hanging="180"/>
      </w:pPr>
    </w:lvl>
    <w:lvl w:ilvl="3" w:tplc="0413000F" w:tentative="1">
      <w:start w:val="1"/>
      <w:numFmt w:val="decimal"/>
      <w:lvlText w:val="%4."/>
      <w:lvlJc w:val="left"/>
      <w:pPr>
        <w:ind w:left="2664" w:hanging="360"/>
      </w:pPr>
    </w:lvl>
    <w:lvl w:ilvl="4" w:tplc="04130019" w:tentative="1">
      <w:start w:val="1"/>
      <w:numFmt w:val="lowerLetter"/>
      <w:lvlText w:val="%5."/>
      <w:lvlJc w:val="left"/>
      <w:pPr>
        <w:ind w:left="3384" w:hanging="360"/>
      </w:pPr>
    </w:lvl>
    <w:lvl w:ilvl="5" w:tplc="0413001B" w:tentative="1">
      <w:start w:val="1"/>
      <w:numFmt w:val="lowerRoman"/>
      <w:lvlText w:val="%6."/>
      <w:lvlJc w:val="right"/>
      <w:pPr>
        <w:ind w:left="4104" w:hanging="180"/>
      </w:pPr>
    </w:lvl>
    <w:lvl w:ilvl="6" w:tplc="0413000F" w:tentative="1">
      <w:start w:val="1"/>
      <w:numFmt w:val="decimal"/>
      <w:lvlText w:val="%7."/>
      <w:lvlJc w:val="left"/>
      <w:pPr>
        <w:ind w:left="4824" w:hanging="360"/>
      </w:pPr>
    </w:lvl>
    <w:lvl w:ilvl="7" w:tplc="04130019" w:tentative="1">
      <w:start w:val="1"/>
      <w:numFmt w:val="lowerLetter"/>
      <w:lvlText w:val="%8."/>
      <w:lvlJc w:val="left"/>
      <w:pPr>
        <w:ind w:left="5544" w:hanging="360"/>
      </w:pPr>
    </w:lvl>
    <w:lvl w:ilvl="8" w:tplc="0413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>
    <w:nsid w:val="12335210"/>
    <w:multiLevelType w:val="hybridMultilevel"/>
    <w:tmpl w:val="A52890FE"/>
    <w:lvl w:ilvl="0" w:tplc="6A3269EA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2C2EE5"/>
    <w:multiLevelType w:val="hybridMultilevel"/>
    <w:tmpl w:val="035AF5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C60DA"/>
    <w:multiLevelType w:val="hybridMultilevel"/>
    <w:tmpl w:val="C4D6FBE8"/>
    <w:lvl w:ilvl="0" w:tplc="617C575C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D200A23"/>
    <w:multiLevelType w:val="hybridMultilevel"/>
    <w:tmpl w:val="A7D28C64"/>
    <w:lvl w:ilvl="0" w:tplc="C53AFF38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4016B3C"/>
    <w:multiLevelType w:val="hybridMultilevel"/>
    <w:tmpl w:val="978C7F00"/>
    <w:lvl w:ilvl="0" w:tplc="A734EE68">
      <w:numFmt w:val="bullet"/>
      <w:lvlText w:val=""/>
      <w:lvlJc w:val="left"/>
      <w:pPr>
        <w:ind w:left="1068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4754370"/>
    <w:multiLevelType w:val="hybridMultilevel"/>
    <w:tmpl w:val="80E66AB2"/>
    <w:lvl w:ilvl="0" w:tplc="725EE38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6D323B1"/>
    <w:multiLevelType w:val="hybridMultilevel"/>
    <w:tmpl w:val="15F818EC"/>
    <w:lvl w:ilvl="0" w:tplc="C5C6EA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AF35DEE"/>
    <w:multiLevelType w:val="hybridMultilevel"/>
    <w:tmpl w:val="6E7E4676"/>
    <w:lvl w:ilvl="0" w:tplc="E05484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060036E"/>
    <w:multiLevelType w:val="hybridMultilevel"/>
    <w:tmpl w:val="4036ECB4"/>
    <w:lvl w:ilvl="0" w:tplc="321A85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7C4BCC"/>
    <w:multiLevelType w:val="hybridMultilevel"/>
    <w:tmpl w:val="D4F447F0"/>
    <w:lvl w:ilvl="0" w:tplc="B56A3350">
      <w:start w:val="3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B442D9"/>
    <w:multiLevelType w:val="hybridMultilevel"/>
    <w:tmpl w:val="31364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242E3"/>
    <w:multiLevelType w:val="hybridMultilevel"/>
    <w:tmpl w:val="A0D0E698"/>
    <w:lvl w:ilvl="0" w:tplc="7B6C427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0D4C7E"/>
    <w:multiLevelType w:val="hybridMultilevel"/>
    <w:tmpl w:val="FB547C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CB46EB"/>
    <w:multiLevelType w:val="hybridMultilevel"/>
    <w:tmpl w:val="879AAA68"/>
    <w:lvl w:ilvl="0" w:tplc="9E84BC48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  <w:b w:val="0"/>
      </w:rPr>
    </w:lvl>
    <w:lvl w:ilvl="1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42087F0D"/>
    <w:multiLevelType w:val="hybridMultilevel"/>
    <w:tmpl w:val="ADDA33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76ED0"/>
    <w:multiLevelType w:val="hybridMultilevel"/>
    <w:tmpl w:val="57860394"/>
    <w:lvl w:ilvl="0" w:tplc="D1EE23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18430C"/>
    <w:multiLevelType w:val="hybridMultilevel"/>
    <w:tmpl w:val="A48C1C58"/>
    <w:lvl w:ilvl="0" w:tplc="6F2C81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265871"/>
    <w:multiLevelType w:val="hybridMultilevel"/>
    <w:tmpl w:val="164CA396"/>
    <w:lvl w:ilvl="0" w:tplc="FECC623C">
      <w:start w:val="3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60" w:hanging="360"/>
      </w:pPr>
    </w:lvl>
    <w:lvl w:ilvl="2" w:tplc="0413001B" w:tentative="1">
      <w:start w:val="1"/>
      <w:numFmt w:val="lowerRoman"/>
      <w:lvlText w:val="%3."/>
      <w:lvlJc w:val="right"/>
      <w:pPr>
        <w:ind w:left="1980" w:hanging="180"/>
      </w:pPr>
    </w:lvl>
    <w:lvl w:ilvl="3" w:tplc="0413000F" w:tentative="1">
      <w:start w:val="1"/>
      <w:numFmt w:val="decimal"/>
      <w:lvlText w:val="%4."/>
      <w:lvlJc w:val="left"/>
      <w:pPr>
        <w:ind w:left="2700" w:hanging="360"/>
      </w:pPr>
    </w:lvl>
    <w:lvl w:ilvl="4" w:tplc="04130019" w:tentative="1">
      <w:start w:val="1"/>
      <w:numFmt w:val="lowerLetter"/>
      <w:lvlText w:val="%5."/>
      <w:lvlJc w:val="left"/>
      <w:pPr>
        <w:ind w:left="3420" w:hanging="360"/>
      </w:pPr>
    </w:lvl>
    <w:lvl w:ilvl="5" w:tplc="0413001B" w:tentative="1">
      <w:start w:val="1"/>
      <w:numFmt w:val="lowerRoman"/>
      <w:lvlText w:val="%6."/>
      <w:lvlJc w:val="right"/>
      <w:pPr>
        <w:ind w:left="4140" w:hanging="180"/>
      </w:pPr>
    </w:lvl>
    <w:lvl w:ilvl="6" w:tplc="0413000F" w:tentative="1">
      <w:start w:val="1"/>
      <w:numFmt w:val="decimal"/>
      <w:lvlText w:val="%7."/>
      <w:lvlJc w:val="left"/>
      <w:pPr>
        <w:ind w:left="4860" w:hanging="360"/>
      </w:pPr>
    </w:lvl>
    <w:lvl w:ilvl="7" w:tplc="04130019" w:tentative="1">
      <w:start w:val="1"/>
      <w:numFmt w:val="lowerLetter"/>
      <w:lvlText w:val="%8."/>
      <w:lvlJc w:val="left"/>
      <w:pPr>
        <w:ind w:left="5580" w:hanging="360"/>
      </w:pPr>
    </w:lvl>
    <w:lvl w:ilvl="8" w:tplc="0413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469505D7"/>
    <w:multiLevelType w:val="hybridMultilevel"/>
    <w:tmpl w:val="F6A2367C"/>
    <w:lvl w:ilvl="0" w:tplc="547452E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60" w:hanging="360"/>
      </w:pPr>
    </w:lvl>
    <w:lvl w:ilvl="2" w:tplc="0413001B" w:tentative="1">
      <w:start w:val="1"/>
      <w:numFmt w:val="lowerRoman"/>
      <w:lvlText w:val="%3."/>
      <w:lvlJc w:val="right"/>
      <w:pPr>
        <w:ind w:left="1980" w:hanging="180"/>
      </w:pPr>
    </w:lvl>
    <w:lvl w:ilvl="3" w:tplc="0413000F" w:tentative="1">
      <w:start w:val="1"/>
      <w:numFmt w:val="decimal"/>
      <w:lvlText w:val="%4."/>
      <w:lvlJc w:val="left"/>
      <w:pPr>
        <w:ind w:left="2700" w:hanging="360"/>
      </w:pPr>
    </w:lvl>
    <w:lvl w:ilvl="4" w:tplc="04130019" w:tentative="1">
      <w:start w:val="1"/>
      <w:numFmt w:val="lowerLetter"/>
      <w:lvlText w:val="%5."/>
      <w:lvlJc w:val="left"/>
      <w:pPr>
        <w:ind w:left="3420" w:hanging="360"/>
      </w:pPr>
    </w:lvl>
    <w:lvl w:ilvl="5" w:tplc="0413001B" w:tentative="1">
      <w:start w:val="1"/>
      <w:numFmt w:val="lowerRoman"/>
      <w:lvlText w:val="%6."/>
      <w:lvlJc w:val="right"/>
      <w:pPr>
        <w:ind w:left="4140" w:hanging="180"/>
      </w:pPr>
    </w:lvl>
    <w:lvl w:ilvl="6" w:tplc="0413000F" w:tentative="1">
      <w:start w:val="1"/>
      <w:numFmt w:val="decimal"/>
      <w:lvlText w:val="%7."/>
      <w:lvlJc w:val="left"/>
      <w:pPr>
        <w:ind w:left="4860" w:hanging="360"/>
      </w:pPr>
    </w:lvl>
    <w:lvl w:ilvl="7" w:tplc="04130019" w:tentative="1">
      <w:start w:val="1"/>
      <w:numFmt w:val="lowerLetter"/>
      <w:lvlText w:val="%8."/>
      <w:lvlJc w:val="left"/>
      <w:pPr>
        <w:ind w:left="5580" w:hanging="360"/>
      </w:pPr>
    </w:lvl>
    <w:lvl w:ilvl="8" w:tplc="0413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477F06C3"/>
    <w:multiLevelType w:val="hybridMultilevel"/>
    <w:tmpl w:val="6A244DCA"/>
    <w:lvl w:ilvl="0" w:tplc="625C00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2730E0"/>
    <w:multiLevelType w:val="hybridMultilevel"/>
    <w:tmpl w:val="0AB29438"/>
    <w:lvl w:ilvl="0" w:tplc="F84C182E">
      <w:start w:val="3"/>
      <w:numFmt w:val="bullet"/>
      <w:lvlText w:val=""/>
      <w:lvlJc w:val="left"/>
      <w:pPr>
        <w:ind w:left="1068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49811E33"/>
    <w:multiLevelType w:val="hybridMultilevel"/>
    <w:tmpl w:val="DA2C5C6A"/>
    <w:lvl w:ilvl="0" w:tplc="90C8D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CC484A">
      <w:numFmt w:val="bullet"/>
      <w:lvlText w:val="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1A43D4"/>
    <w:multiLevelType w:val="hybridMultilevel"/>
    <w:tmpl w:val="F752B9AC"/>
    <w:lvl w:ilvl="0" w:tplc="DE2835B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4C5D45A1"/>
    <w:multiLevelType w:val="hybridMultilevel"/>
    <w:tmpl w:val="5CB86E32"/>
    <w:lvl w:ilvl="0" w:tplc="471A142C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4C912637"/>
    <w:multiLevelType w:val="hybridMultilevel"/>
    <w:tmpl w:val="472E2300"/>
    <w:lvl w:ilvl="0" w:tplc="C5609F00">
      <w:start w:val="32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DB4B78"/>
    <w:multiLevelType w:val="hybridMultilevel"/>
    <w:tmpl w:val="DD5A76D4"/>
    <w:lvl w:ilvl="0" w:tplc="17C07C7A">
      <w:start w:val="3"/>
      <w:numFmt w:val="bullet"/>
      <w:lvlText w:val=""/>
      <w:lvlJc w:val="left"/>
      <w:pPr>
        <w:ind w:left="16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>
    <w:nsid w:val="5DA84347"/>
    <w:multiLevelType w:val="hybridMultilevel"/>
    <w:tmpl w:val="5E64B3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065E4F"/>
    <w:multiLevelType w:val="hybridMultilevel"/>
    <w:tmpl w:val="5BE02D34"/>
    <w:lvl w:ilvl="0" w:tplc="E34A2C6A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5E3E2F2B"/>
    <w:multiLevelType w:val="hybridMultilevel"/>
    <w:tmpl w:val="D460FA4E"/>
    <w:lvl w:ilvl="0" w:tplc="9A1E01A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60" w:hanging="360"/>
      </w:pPr>
    </w:lvl>
    <w:lvl w:ilvl="2" w:tplc="0413001B" w:tentative="1">
      <w:start w:val="1"/>
      <w:numFmt w:val="lowerRoman"/>
      <w:lvlText w:val="%3."/>
      <w:lvlJc w:val="right"/>
      <w:pPr>
        <w:ind w:left="1980" w:hanging="180"/>
      </w:pPr>
    </w:lvl>
    <w:lvl w:ilvl="3" w:tplc="0413000F" w:tentative="1">
      <w:start w:val="1"/>
      <w:numFmt w:val="decimal"/>
      <w:lvlText w:val="%4."/>
      <w:lvlJc w:val="left"/>
      <w:pPr>
        <w:ind w:left="2700" w:hanging="360"/>
      </w:pPr>
    </w:lvl>
    <w:lvl w:ilvl="4" w:tplc="04130019" w:tentative="1">
      <w:start w:val="1"/>
      <w:numFmt w:val="lowerLetter"/>
      <w:lvlText w:val="%5."/>
      <w:lvlJc w:val="left"/>
      <w:pPr>
        <w:ind w:left="3420" w:hanging="360"/>
      </w:pPr>
    </w:lvl>
    <w:lvl w:ilvl="5" w:tplc="0413001B" w:tentative="1">
      <w:start w:val="1"/>
      <w:numFmt w:val="lowerRoman"/>
      <w:lvlText w:val="%6."/>
      <w:lvlJc w:val="right"/>
      <w:pPr>
        <w:ind w:left="4140" w:hanging="180"/>
      </w:pPr>
    </w:lvl>
    <w:lvl w:ilvl="6" w:tplc="0413000F" w:tentative="1">
      <w:start w:val="1"/>
      <w:numFmt w:val="decimal"/>
      <w:lvlText w:val="%7."/>
      <w:lvlJc w:val="left"/>
      <w:pPr>
        <w:ind w:left="4860" w:hanging="360"/>
      </w:pPr>
    </w:lvl>
    <w:lvl w:ilvl="7" w:tplc="04130019" w:tentative="1">
      <w:start w:val="1"/>
      <w:numFmt w:val="lowerLetter"/>
      <w:lvlText w:val="%8."/>
      <w:lvlJc w:val="left"/>
      <w:pPr>
        <w:ind w:left="5580" w:hanging="360"/>
      </w:pPr>
    </w:lvl>
    <w:lvl w:ilvl="8" w:tplc="0413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>
    <w:nsid w:val="606836E2"/>
    <w:multiLevelType w:val="hybridMultilevel"/>
    <w:tmpl w:val="6CFA110E"/>
    <w:lvl w:ilvl="0" w:tplc="A0682A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902257"/>
    <w:multiLevelType w:val="hybridMultilevel"/>
    <w:tmpl w:val="3648E4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E5266B"/>
    <w:multiLevelType w:val="hybridMultilevel"/>
    <w:tmpl w:val="C55AB3BE"/>
    <w:lvl w:ilvl="0" w:tplc="BD088A0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53583A"/>
    <w:multiLevelType w:val="hybridMultilevel"/>
    <w:tmpl w:val="2A2EA8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B254A7"/>
    <w:multiLevelType w:val="hybridMultilevel"/>
    <w:tmpl w:val="4B1A9940"/>
    <w:lvl w:ilvl="0" w:tplc="F3E6863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BA7EBE"/>
    <w:multiLevelType w:val="hybridMultilevel"/>
    <w:tmpl w:val="4B5A4DEA"/>
    <w:lvl w:ilvl="0" w:tplc="EDEAEE2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28"/>
  </w:num>
  <w:num w:numId="4">
    <w:abstractNumId w:val="27"/>
  </w:num>
  <w:num w:numId="5">
    <w:abstractNumId w:val="38"/>
  </w:num>
  <w:num w:numId="6">
    <w:abstractNumId w:val="44"/>
  </w:num>
  <w:num w:numId="7">
    <w:abstractNumId w:val="25"/>
  </w:num>
  <w:num w:numId="8">
    <w:abstractNumId w:val="16"/>
  </w:num>
  <w:num w:numId="9">
    <w:abstractNumId w:val="39"/>
  </w:num>
  <w:num w:numId="10">
    <w:abstractNumId w:val="13"/>
  </w:num>
  <w:num w:numId="11">
    <w:abstractNumId w:val="26"/>
  </w:num>
  <w:num w:numId="12">
    <w:abstractNumId w:val="7"/>
  </w:num>
  <w:num w:numId="13">
    <w:abstractNumId w:val="22"/>
  </w:num>
  <w:num w:numId="14">
    <w:abstractNumId w:val="0"/>
  </w:num>
  <w:num w:numId="15">
    <w:abstractNumId w:val="5"/>
  </w:num>
  <w:num w:numId="16">
    <w:abstractNumId w:val="4"/>
  </w:num>
  <w:num w:numId="17">
    <w:abstractNumId w:val="18"/>
  </w:num>
  <w:num w:numId="18">
    <w:abstractNumId w:val="10"/>
  </w:num>
  <w:num w:numId="19">
    <w:abstractNumId w:val="31"/>
  </w:num>
  <w:num w:numId="20">
    <w:abstractNumId w:val="33"/>
  </w:num>
  <w:num w:numId="21">
    <w:abstractNumId w:val="15"/>
  </w:num>
  <w:num w:numId="22">
    <w:abstractNumId w:val="41"/>
  </w:num>
  <w:num w:numId="23">
    <w:abstractNumId w:val="14"/>
  </w:num>
  <w:num w:numId="24">
    <w:abstractNumId w:val="32"/>
  </w:num>
  <w:num w:numId="25">
    <w:abstractNumId w:val="3"/>
  </w:num>
  <w:num w:numId="26">
    <w:abstractNumId w:val="1"/>
  </w:num>
  <w:num w:numId="27">
    <w:abstractNumId w:val="19"/>
  </w:num>
  <w:num w:numId="28">
    <w:abstractNumId w:val="34"/>
  </w:num>
  <w:num w:numId="29">
    <w:abstractNumId w:val="11"/>
  </w:num>
  <w:num w:numId="30">
    <w:abstractNumId w:val="42"/>
  </w:num>
  <w:num w:numId="31">
    <w:abstractNumId w:val="23"/>
  </w:num>
  <w:num w:numId="32">
    <w:abstractNumId w:val="35"/>
  </w:num>
  <w:num w:numId="33">
    <w:abstractNumId w:val="43"/>
  </w:num>
  <w:num w:numId="34">
    <w:abstractNumId w:val="20"/>
  </w:num>
  <w:num w:numId="35">
    <w:abstractNumId w:val="6"/>
  </w:num>
  <w:num w:numId="36">
    <w:abstractNumId w:val="40"/>
  </w:num>
  <w:num w:numId="37">
    <w:abstractNumId w:val="37"/>
  </w:num>
  <w:num w:numId="38">
    <w:abstractNumId w:val="17"/>
  </w:num>
  <w:num w:numId="39">
    <w:abstractNumId w:val="8"/>
  </w:num>
  <w:num w:numId="40">
    <w:abstractNumId w:val="9"/>
  </w:num>
  <w:num w:numId="41">
    <w:abstractNumId w:val="2"/>
  </w:num>
  <w:num w:numId="42">
    <w:abstractNumId w:val="36"/>
  </w:num>
  <w:num w:numId="43">
    <w:abstractNumId w:val="24"/>
  </w:num>
  <w:num w:numId="44">
    <w:abstractNumId w:val="12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F7"/>
    <w:rsid w:val="00001D12"/>
    <w:rsid w:val="00005A20"/>
    <w:rsid w:val="00010CFE"/>
    <w:rsid w:val="0002194C"/>
    <w:rsid w:val="00025196"/>
    <w:rsid w:val="000253B5"/>
    <w:rsid w:val="000261CC"/>
    <w:rsid w:val="00031FB9"/>
    <w:rsid w:val="00033075"/>
    <w:rsid w:val="00033612"/>
    <w:rsid w:val="00033947"/>
    <w:rsid w:val="00033EAD"/>
    <w:rsid w:val="00035546"/>
    <w:rsid w:val="00035E97"/>
    <w:rsid w:val="0004142D"/>
    <w:rsid w:val="00044A3F"/>
    <w:rsid w:val="0005427F"/>
    <w:rsid w:val="000548F2"/>
    <w:rsid w:val="000552F6"/>
    <w:rsid w:val="00055EA4"/>
    <w:rsid w:val="00056A51"/>
    <w:rsid w:val="00070C2A"/>
    <w:rsid w:val="00071757"/>
    <w:rsid w:val="00071EFC"/>
    <w:rsid w:val="000750B3"/>
    <w:rsid w:val="000760D4"/>
    <w:rsid w:val="00076647"/>
    <w:rsid w:val="000813A3"/>
    <w:rsid w:val="000814F6"/>
    <w:rsid w:val="00081737"/>
    <w:rsid w:val="000821C3"/>
    <w:rsid w:val="00086283"/>
    <w:rsid w:val="0009546F"/>
    <w:rsid w:val="00096C77"/>
    <w:rsid w:val="000A0DF8"/>
    <w:rsid w:val="000A279D"/>
    <w:rsid w:val="000A6246"/>
    <w:rsid w:val="000B030B"/>
    <w:rsid w:val="000B03C2"/>
    <w:rsid w:val="000B3CF1"/>
    <w:rsid w:val="000B52E2"/>
    <w:rsid w:val="000B5681"/>
    <w:rsid w:val="000B5890"/>
    <w:rsid w:val="000B64E1"/>
    <w:rsid w:val="000B69BE"/>
    <w:rsid w:val="000B6DC4"/>
    <w:rsid w:val="000B72BE"/>
    <w:rsid w:val="000C1D82"/>
    <w:rsid w:val="000E6F18"/>
    <w:rsid w:val="000F0A59"/>
    <w:rsid w:val="000F3483"/>
    <w:rsid w:val="000F3F24"/>
    <w:rsid w:val="00107D6F"/>
    <w:rsid w:val="00110CE1"/>
    <w:rsid w:val="00112A04"/>
    <w:rsid w:val="00114543"/>
    <w:rsid w:val="0012360D"/>
    <w:rsid w:val="001245D3"/>
    <w:rsid w:val="001265C1"/>
    <w:rsid w:val="0012798A"/>
    <w:rsid w:val="00127EED"/>
    <w:rsid w:val="00131410"/>
    <w:rsid w:val="00131548"/>
    <w:rsid w:val="001326FD"/>
    <w:rsid w:val="0014636D"/>
    <w:rsid w:val="001468F7"/>
    <w:rsid w:val="0015103D"/>
    <w:rsid w:val="00162ED9"/>
    <w:rsid w:val="00174B52"/>
    <w:rsid w:val="0018203D"/>
    <w:rsid w:val="001862E6"/>
    <w:rsid w:val="00190BE5"/>
    <w:rsid w:val="00192AC4"/>
    <w:rsid w:val="001A20D2"/>
    <w:rsid w:val="001A45F6"/>
    <w:rsid w:val="001B029B"/>
    <w:rsid w:val="001B2145"/>
    <w:rsid w:val="001C0336"/>
    <w:rsid w:val="001C4159"/>
    <w:rsid w:val="001C76E4"/>
    <w:rsid w:val="001D3E80"/>
    <w:rsid w:val="001D65B4"/>
    <w:rsid w:val="001D6846"/>
    <w:rsid w:val="001E0E10"/>
    <w:rsid w:val="001E197A"/>
    <w:rsid w:val="001E3A24"/>
    <w:rsid w:val="001E6887"/>
    <w:rsid w:val="001E71EA"/>
    <w:rsid w:val="001F2194"/>
    <w:rsid w:val="001F6B62"/>
    <w:rsid w:val="001F7B33"/>
    <w:rsid w:val="00200BA2"/>
    <w:rsid w:val="002013D2"/>
    <w:rsid w:val="00202D5D"/>
    <w:rsid w:val="00203B3D"/>
    <w:rsid w:val="002123F2"/>
    <w:rsid w:val="00217BEE"/>
    <w:rsid w:val="002208A1"/>
    <w:rsid w:val="00221F44"/>
    <w:rsid w:val="00224C13"/>
    <w:rsid w:val="002271F8"/>
    <w:rsid w:val="00227A67"/>
    <w:rsid w:val="00230F22"/>
    <w:rsid w:val="00231402"/>
    <w:rsid w:val="00231515"/>
    <w:rsid w:val="002412AF"/>
    <w:rsid w:val="002418B8"/>
    <w:rsid w:val="00242EE9"/>
    <w:rsid w:val="00244449"/>
    <w:rsid w:val="00245314"/>
    <w:rsid w:val="00245459"/>
    <w:rsid w:val="00246359"/>
    <w:rsid w:val="00250BEE"/>
    <w:rsid w:val="0025179D"/>
    <w:rsid w:val="002526AA"/>
    <w:rsid w:val="002603A3"/>
    <w:rsid w:val="00261716"/>
    <w:rsid w:val="002702F1"/>
    <w:rsid w:val="00272435"/>
    <w:rsid w:val="00290318"/>
    <w:rsid w:val="00292DFE"/>
    <w:rsid w:val="00294C60"/>
    <w:rsid w:val="00297427"/>
    <w:rsid w:val="002A2F40"/>
    <w:rsid w:val="002A330B"/>
    <w:rsid w:val="002A7AF7"/>
    <w:rsid w:val="002B208A"/>
    <w:rsid w:val="002C24EF"/>
    <w:rsid w:val="002C2FC8"/>
    <w:rsid w:val="002C3670"/>
    <w:rsid w:val="002D20FE"/>
    <w:rsid w:val="002D7FD8"/>
    <w:rsid w:val="002E41E2"/>
    <w:rsid w:val="002F50F3"/>
    <w:rsid w:val="002F6893"/>
    <w:rsid w:val="00302409"/>
    <w:rsid w:val="00305B9F"/>
    <w:rsid w:val="00307057"/>
    <w:rsid w:val="00313C4E"/>
    <w:rsid w:val="00315E49"/>
    <w:rsid w:val="00323A76"/>
    <w:rsid w:val="00326054"/>
    <w:rsid w:val="003269C4"/>
    <w:rsid w:val="00332C58"/>
    <w:rsid w:val="00335A40"/>
    <w:rsid w:val="003378F2"/>
    <w:rsid w:val="00342D9E"/>
    <w:rsid w:val="00355AC9"/>
    <w:rsid w:val="00357B2F"/>
    <w:rsid w:val="00370057"/>
    <w:rsid w:val="00370FB7"/>
    <w:rsid w:val="00371CF5"/>
    <w:rsid w:val="00372A0D"/>
    <w:rsid w:val="003818DD"/>
    <w:rsid w:val="00382AAF"/>
    <w:rsid w:val="003843BB"/>
    <w:rsid w:val="00386447"/>
    <w:rsid w:val="00390AFE"/>
    <w:rsid w:val="003963A9"/>
    <w:rsid w:val="003A1B90"/>
    <w:rsid w:val="003A20F4"/>
    <w:rsid w:val="003A5FAD"/>
    <w:rsid w:val="003A6A12"/>
    <w:rsid w:val="003C43BC"/>
    <w:rsid w:val="003C5A8F"/>
    <w:rsid w:val="003D40AE"/>
    <w:rsid w:val="003D5C5C"/>
    <w:rsid w:val="003D721C"/>
    <w:rsid w:val="003E1CFC"/>
    <w:rsid w:val="003F2403"/>
    <w:rsid w:val="00403EC9"/>
    <w:rsid w:val="0040520B"/>
    <w:rsid w:val="00405B77"/>
    <w:rsid w:val="00416D21"/>
    <w:rsid w:val="00420072"/>
    <w:rsid w:val="00420E05"/>
    <w:rsid w:val="00422B54"/>
    <w:rsid w:val="00426D62"/>
    <w:rsid w:val="00427D9D"/>
    <w:rsid w:val="00427E7D"/>
    <w:rsid w:val="00435934"/>
    <w:rsid w:val="0044394E"/>
    <w:rsid w:val="00444488"/>
    <w:rsid w:val="00444560"/>
    <w:rsid w:val="004448E6"/>
    <w:rsid w:val="004464CD"/>
    <w:rsid w:val="00453F68"/>
    <w:rsid w:val="00455473"/>
    <w:rsid w:val="00460C05"/>
    <w:rsid w:val="004611B4"/>
    <w:rsid w:val="00470AF7"/>
    <w:rsid w:val="004753E8"/>
    <w:rsid w:val="00477829"/>
    <w:rsid w:val="004825DC"/>
    <w:rsid w:val="00484ED2"/>
    <w:rsid w:val="00485985"/>
    <w:rsid w:val="004903AB"/>
    <w:rsid w:val="00491255"/>
    <w:rsid w:val="00491995"/>
    <w:rsid w:val="00492C74"/>
    <w:rsid w:val="004938C9"/>
    <w:rsid w:val="004A6E60"/>
    <w:rsid w:val="004C0C14"/>
    <w:rsid w:val="004C269D"/>
    <w:rsid w:val="004C2A48"/>
    <w:rsid w:val="004C30DE"/>
    <w:rsid w:val="004D7455"/>
    <w:rsid w:val="004D7996"/>
    <w:rsid w:val="004E1AAA"/>
    <w:rsid w:val="004E2F99"/>
    <w:rsid w:val="004E4857"/>
    <w:rsid w:val="004E53D4"/>
    <w:rsid w:val="004E793A"/>
    <w:rsid w:val="004F2227"/>
    <w:rsid w:val="004F4513"/>
    <w:rsid w:val="00507545"/>
    <w:rsid w:val="00510C55"/>
    <w:rsid w:val="00511110"/>
    <w:rsid w:val="00515DFA"/>
    <w:rsid w:val="005214D5"/>
    <w:rsid w:val="00536DB3"/>
    <w:rsid w:val="00540608"/>
    <w:rsid w:val="00547423"/>
    <w:rsid w:val="00547BFD"/>
    <w:rsid w:val="0055447E"/>
    <w:rsid w:val="005554F3"/>
    <w:rsid w:val="0055599F"/>
    <w:rsid w:val="00555AB9"/>
    <w:rsid w:val="0057402F"/>
    <w:rsid w:val="005740E0"/>
    <w:rsid w:val="00576CD0"/>
    <w:rsid w:val="00576E83"/>
    <w:rsid w:val="005A2E8F"/>
    <w:rsid w:val="005B03D2"/>
    <w:rsid w:val="005B6697"/>
    <w:rsid w:val="005C2AB1"/>
    <w:rsid w:val="005C30AE"/>
    <w:rsid w:val="005C7AAF"/>
    <w:rsid w:val="005C7C62"/>
    <w:rsid w:val="005D7963"/>
    <w:rsid w:val="005E12EF"/>
    <w:rsid w:val="005E1352"/>
    <w:rsid w:val="005E6ADC"/>
    <w:rsid w:val="005F1253"/>
    <w:rsid w:val="0061325D"/>
    <w:rsid w:val="00630D9F"/>
    <w:rsid w:val="00632A5E"/>
    <w:rsid w:val="00640156"/>
    <w:rsid w:val="0065361C"/>
    <w:rsid w:val="00655602"/>
    <w:rsid w:val="00657737"/>
    <w:rsid w:val="00661250"/>
    <w:rsid w:val="00663A2D"/>
    <w:rsid w:val="00671396"/>
    <w:rsid w:val="00673269"/>
    <w:rsid w:val="006746D0"/>
    <w:rsid w:val="006769DD"/>
    <w:rsid w:val="00685E7A"/>
    <w:rsid w:val="006928F7"/>
    <w:rsid w:val="006A4777"/>
    <w:rsid w:val="006B111F"/>
    <w:rsid w:val="006B2CF2"/>
    <w:rsid w:val="006F1A00"/>
    <w:rsid w:val="006F6C3E"/>
    <w:rsid w:val="007010FC"/>
    <w:rsid w:val="00703B23"/>
    <w:rsid w:val="0070633B"/>
    <w:rsid w:val="0071160C"/>
    <w:rsid w:val="0071473D"/>
    <w:rsid w:val="00714869"/>
    <w:rsid w:val="00715469"/>
    <w:rsid w:val="00715C07"/>
    <w:rsid w:val="00722D18"/>
    <w:rsid w:val="00722DE1"/>
    <w:rsid w:val="00727A24"/>
    <w:rsid w:val="007304EF"/>
    <w:rsid w:val="00732C33"/>
    <w:rsid w:val="007351C1"/>
    <w:rsid w:val="00740C68"/>
    <w:rsid w:val="00752387"/>
    <w:rsid w:val="00763587"/>
    <w:rsid w:val="0076726C"/>
    <w:rsid w:val="007678AA"/>
    <w:rsid w:val="00770839"/>
    <w:rsid w:val="00776BFD"/>
    <w:rsid w:val="00780F76"/>
    <w:rsid w:val="007819EF"/>
    <w:rsid w:val="00794753"/>
    <w:rsid w:val="00795099"/>
    <w:rsid w:val="007B3148"/>
    <w:rsid w:val="007C0296"/>
    <w:rsid w:val="007D4040"/>
    <w:rsid w:val="007E3851"/>
    <w:rsid w:val="007E5687"/>
    <w:rsid w:val="007F626F"/>
    <w:rsid w:val="008123F5"/>
    <w:rsid w:val="00813459"/>
    <w:rsid w:val="00813A3B"/>
    <w:rsid w:val="008162F5"/>
    <w:rsid w:val="00822542"/>
    <w:rsid w:val="008233D2"/>
    <w:rsid w:val="008268AB"/>
    <w:rsid w:val="008269E3"/>
    <w:rsid w:val="0083122B"/>
    <w:rsid w:val="00832F0A"/>
    <w:rsid w:val="00834F56"/>
    <w:rsid w:val="008376B5"/>
    <w:rsid w:val="00851A30"/>
    <w:rsid w:val="0087206E"/>
    <w:rsid w:val="00872F85"/>
    <w:rsid w:val="00876929"/>
    <w:rsid w:val="00877C42"/>
    <w:rsid w:val="0088309A"/>
    <w:rsid w:val="008861FC"/>
    <w:rsid w:val="00887032"/>
    <w:rsid w:val="00892198"/>
    <w:rsid w:val="008927F3"/>
    <w:rsid w:val="00895966"/>
    <w:rsid w:val="008A1E50"/>
    <w:rsid w:val="008A21C2"/>
    <w:rsid w:val="008A4921"/>
    <w:rsid w:val="008A4D25"/>
    <w:rsid w:val="008A70F0"/>
    <w:rsid w:val="008B6DA8"/>
    <w:rsid w:val="008B7CC1"/>
    <w:rsid w:val="008C3A7E"/>
    <w:rsid w:val="008C4ED6"/>
    <w:rsid w:val="008D0022"/>
    <w:rsid w:val="008E03B8"/>
    <w:rsid w:val="008E6B86"/>
    <w:rsid w:val="008F2B59"/>
    <w:rsid w:val="008F6E57"/>
    <w:rsid w:val="00900B6C"/>
    <w:rsid w:val="00902EA9"/>
    <w:rsid w:val="009048D6"/>
    <w:rsid w:val="0090563A"/>
    <w:rsid w:val="00905F27"/>
    <w:rsid w:val="00905FED"/>
    <w:rsid w:val="00906F76"/>
    <w:rsid w:val="009316F1"/>
    <w:rsid w:val="00933858"/>
    <w:rsid w:val="009456A3"/>
    <w:rsid w:val="00946BC9"/>
    <w:rsid w:val="009648FE"/>
    <w:rsid w:val="00966FD9"/>
    <w:rsid w:val="00971D5E"/>
    <w:rsid w:val="0097476A"/>
    <w:rsid w:val="009748F8"/>
    <w:rsid w:val="00982954"/>
    <w:rsid w:val="009841CF"/>
    <w:rsid w:val="009855E4"/>
    <w:rsid w:val="00986EB4"/>
    <w:rsid w:val="00987A43"/>
    <w:rsid w:val="00987AA2"/>
    <w:rsid w:val="009931E3"/>
    <w:rsid w:val="009A37CC"/>
    <w:rsid w:val="009A4A69"/>
    <w:rsid w:val="009A69A4"/>
    <w:rsid w:val="009B1586"/>
    <w:rsid w:val="009B320C"/>
    <w:rsid w:val="009B42D5"/>
    <w:rsid w:val="009B4B4C"/>
    <w:rsid w:val="009B7292"/>
    <w:rsid w:val="009C34CE"/>
    <w:rsid w:val="009C597C"/>
    <w:rsid w:val="009C6F40"/>
    <w:rsid w:val="009D1504"/>
    <w:rsid w:val="009D1FA5"/>
    <w:rsid w:val="009D21D9"/>
    <w:rsid w:val="009D4391"/>
    <w:rsid w:val="009E2637"/>
    <w:rsid w:val="009E51FC"/>
    <w:rsid w:val="009F2A06"/>
    <w:rsid w:val="00A01EB4"/>
    <w:rsid w:val="00A03B82"/>
    <w:rsid w:val="00A066E1"/>
    <w:rsid w:val="00A124EA"/>
    <w:rsid w:val="00A1512B"/>
    <w:rsid w:val="00A17D56"/>
    <w:rsid w:val="00A30CC2"/>
    <w:rsid w:val="00A33E4C"/>
    <w:rsid w:val="00A34921"/>
    <w:rsid w:val="00A40986"/>
    <w:rsid w:val="00A42CBC"/>
    <w:rsid w:val="00A45578"/>
    <w:rsid w:val="00A45A77"/>
    <w:rsid w:val="00A47EA6"/>
    <w:rsid w:val="00A52AB7"/>
    <w:rsid w:val="00A53636"/>
    <w:rsid w:val="00A53CE4"/>
    <w:rsid w:val="00A57D50"/>
    <w:rsid w:val="00A64D51"/>
    <w:rsid w:val="00A70C95"/>
    <w:rsid w:val="00A742CE"/>
    <w:rsid w:val="00A7440F"/>
    <w:rsid w:val="00A76288"/>
    <w:rsid w:val="00A77D66"/>
    <w:rsid w:val="00A8052A"/>
    <w:rsid w:val="00A8220C"/>
    <w:rsid w:val="00A956F1"/>
    <w:rsid w:val="00AA3AE0"/>
    <w:rsid w:val="00AA3DD3"/>
    <w:rsid w:val="00AA428E"/>
    <w:rsid w:val="00AB0C2C"/>
    <w:rsid w:val="00AB0DB7"/>
    <w:rsid w:val="00AB5542"/>
    <w:rsid w:val="00AC07F8"/>
    <w:rsid w:val="00AC08D8"/>
    <w:rsid w:val="00AD2A86"/>
    <w:rsid w:val="00AD7814"/>
    <w:rsid w:val="00AE5395"/>
    <w:rsid w:val="00AF0D04"/>
    <w:rsid w:val="00AF134A"/>
    <w:rsid w:val="00AF3925"/>
    <w:rsid w:val="00AF48EC"/>
    <w:rsid w:val="00AF4B99"/>
    <w:rsid w:val="00AF5AF6"/>
    <w:rsid w:val="00AF7B2C"/>
    <w:rsid w:val="00B03B6B"/>
    <w:rsid w:val="00B03E1A"/>
    <w:rsid w:val="00B10D52"/>
    <w:rsid w:val="00B1116D"/>
    <w:rsid w:val="00B112CC"/>
    <w:rsid w:val="00B114FD"/>
    <w:rsid w:val="00B122F3"/>
    <w:rsid w:val="00B13D59"/>
    <w:rsid w:val="00B23816"/>
    <w:rsid w:val="00B27C97"/>
    <w:rsid w:val="00B31B86"/>
    <w:rsid w:val="00B31F0B"/>
    <w:rsid w:val="00B36C47"/>
    <w:rsid w:val="00B36DBF"/>
    <w:rsid w:val="00B44911"/>
    <w:rsid w:val="00B45845"/>
    <w:rsid w:val="00B45F20"/>
    <w:rsid w:val="00B47E5A"/>
    <w:rsid w:val="00B50391"/>
    <w:rsid w:val="00B50F2D"/>
    <w:rsid w:val="00B544EB"/>
    <w:rsid w:val="00B63841"/>
    <w:rsid w:val="00B64B42"/>
    <w:rsid w:val="00B81EBF"/>
    <w:rsid w:val="00B8549B"/>
    <w:rsid w:val="00B86865"/>
    <w:rsid w:val="00B916AD"/>
    <w:rsid w:val="00B9176D"/>
    <w:rsid w:val="00B93B81"/>
    <w:rsid w:val="00B93DE5"/>
    <w:rsid w:val="00B95107"/>
    <w:rsid w:val="00B97200"/>
    <w:rsid w:val="00BA5CE8"/>
    <w:rsid w:val="00BB04D9"/>
    <w:rsid w:val="00BB1971"/>
    <w:rsid w:val="00BB2244"/>
    <w:rsid w:val="00BB2B94"/>
    <w:rsid w:val="00BB7E0C"/>
    <w:rsid w:val="00BC0A66"/>
    <w:rsid w:val="00BC133C"/>
    <w:rsid w:val="00BC5DDA"/>
    <w:rsid w:val="00BC69A5"/>
    <w:rsid w:val="00BD0897"/>
    <w:rsid w:val="00BD46AC"/>
    <w:rsid w:val="00BF2E9A"/>
    <w:rsid w:val="00C00EAD"/>
    <w:rsid w:val="00C047AD"/>
    <w:rsid w:val="00C04E28"/>
    <w:rsid w:val="00C12557"/>
    <w:rsid w:val="00C14EDC"/>
    <w:rsid w:val="00C228D4"/>
    <w:rsid w:val="00C2343F"/>
    <w:rsid w:val="00C331DA"/>
    <w:rsid w:val="00C33B47"/>
    <w:rsid w:val="00C374DB"/>
    <w:rsid w:val="00C422EE"/>
    <w:rsid w:val="00C42461"/>
    <w:rsid w:val="00C4668B"/>
    <w:rsid w:val="00C4697E"/>
    <w:rsid w:val="00C53335"/>
    <w:rsid w:val="00C602E9"/>
    <w:rsid w:val="00C66249"/>
    <w:rsid w:val="00C678AA"/>
    <w:rsid w:val="00C74AA8"/>
    <w:rsid w:val="00C760CE"/>
    <w:rsid w:val="00C76780"/>
    <w:rsid w:val="00C76C4E"/>
    <w:rsid w:val="00C83BB7"/>
    <w:rsid w:val="00C8479A"/>
    <w:rsid w:val="00C84F38"/>
    <w:rsid w:val="00C85275"/>
    <w:rsid w:val="00C86A01"/>
    <w:rsid w:val="00C87CAA"/>
    <w:rsid w:val="00C94FA1"/>
    <w:rsid w:val="00C97176"/>
    <w:rsid w:val="00C97F05"/>
    <w:rsid w:val="00CA3279"/>
    <w:rsid w:val="00CA4E34"/>
    <w:rsid w:val="00CA7F27"/>
    <w:rsid w:val="00CD1056"/>
    <w:rsid w:val="00CD2428"/>
    <w:rsid w:val="00CD3F89"/>
    <w:rsid w:val="00CE5082"/>
    <w:rsid w:val="00CF2F0E"/>
    <w:rsid w:val="00CF3E32"/>
    <w:rsid w:val="00CF3FB4"/>
    <w:rsid w:val="00CF5B09"/>
    <w:rsid w:val="00D0615E"/>
    <w:rsid w:val="00D16D94"/>
    <w:rsid w:val="00D2031E"/>
    <w:rsid w:val="00D20F11"/>
    <w:rsid w:val="00D23008"/>
    <w:rsid w:val="00D23398"/>
    <w:rsid w:val="00D24013"/>
    <w:rsid w:val="00D24939"/>
    <w:rsid w:val="00D24A6D"/>
    <w:rsid w:val="00D26B53"/>
    <w:rsid w:val="00D335F4"/>
    <w:rsid w:val="00D33F29"/>
    <w:rsid w:val="00D34154"/>
    <w:rsid w:val="00D42750"/>
    <w:rsid w:val="00D454F7"/>
    <w:rsid w:val="00D51E3F"/>
    <w:rsid w:val="00D52880"/>
    <w:rsid w:val="00D57F11"/>
    <w:rsid w:val="00D6158B"/>
    <w:rsid w:val="00D6370E"/>
    <w:rsid w:val="00D65D5B"/>
    <w:rsid w:val="00D7341B"/>
    <w:rsid w:val="00D76219"/>
    <w:rsid w:val="00D83C8F"/>
    <w:rsid w:val="00D85CDD"/>
    <w:rsid w:val="00D911B7"/>
    <w:rsid w:val="00D913ED"/>
    <w:rsid w:val="00D9582B"/>
    <w:rsid w:val="00D97564"/>
    <w:rsid w:val="00DA091E"/>
    <w:rsid w:val="00DA3105"/>
    <w:rsid w:val="00DA3CC5"/>
    <w:rsid w:val="00DB11E6"/>
    <w:rsid w:val="00DB442F"/>
    <w:rsid w:val="00DB4AFC"/>
    <w:rsid w:val="00DB55A3"/>
    <w:rsid w:val="00DB6749"/>
    <w:rsid w:val="00DB6F98"/>
    <w:rsid w:val="00DC245F"/>
    <w:rsid w:val="00DC3C72"/>
    <w:rsid w:val="00DC535D"/>
    <w:rsid w:val="00DC630B"/>
    <w:rsid w:val="00DC6419"/>
    <w:rsid w:val="00DD2E48"/>
    <w:rsid w:val="00DD7159"/>
    <w:rsid w:val="00DE0A78"/>
    <w:rsid w:val="00DE1266"/>
    <w:rsid w:val="00DE30A1"/>
    <w:rsid w:val="00DF0E49"/>
    <w:rsid w:val="00DF7833"/>
    <w:rsid w:val="00E006E3"/>
    <w:rsid w:val="00E02157"/>
    <w:rsid w:val="00E068C6"/>
    <w:rsid w:val="00E1378E"/>
    <w:rsid w:val="00E306D2"/>
    <w:rsid w:val="00E34A94"/>
    <w:rsid w:val="00E37211"/>
    <w:rsid w:val="00E4236C"/>
    <w:rsid w:val="00E44B8A"/>
    <w:rsid w:val="00E46F49"/>
    <w:rsid w:val="00E501DE"/>
    <w:rsid w:val="00E50649"/>
    <w:rsid w:val="00E51698"/>
    <w:rsid w:val="00E52340"/>
    <w:rsid w:val="00E5397B"/>
    <w:rsid w:val="00E54A2F"/>
    <w:rsid w:val="00E5549E"/>
    <w:rsid w:val="00E56656"/>
    <w:rsid w:val="00E61231"/>
    <w:rsid w:val="00E66E0A"/>
    <w:rsid w:val="00E74364"/>
    <w:rsid w:val="00E86CE0"/>
    <w:rsid w:val="00E90A0F"/>
    <w:rsid w:val="00E92644"/>
    <w:rsid w:val="00E92D54"/>
    <w:rsid w:val="00E92DED"/>
    <w:rsid w:val="00EA0224"/>
    <w:rsid w:val="00EA2459"/>
    <w:rsid w:val="00EA25AC"/>
    <w:rsid w:val="00EA2EDA"/>
    <w:rsid w:val="00EA5E7B"/>
    <w:rsid w:val="00EB2B5B"/>
    <w:rsid w:val="00ED11D7"/>
    <w:rsid w:val="00ED18DD"/>
    <w:rsid w:val="00ED353C"/>
    <w:rsid w:val="00ED624E"/>
    <w:rsid w:val="00EE7249"/>
    <w:rsid w:val="00EF0BD2"/>
    <w:rsid w:val="00EF5BE7"/>
    <w:rsid w:val="00EF7E9E"/>
    <w:rsid w:val="00F014ED"/>
    <w:rsid w:val="00F04B58"/>
    <w:rsid w:val="00F05CC4"/>
    <w:rsid w:val="00F061F7"/>
    <w:rsid w:val="00F07152"/>
    <w:rsid w:val="00F12F28"/>
    <w:rsid w:val="00F12FDA"/>
    <w:rsid w:val="00F175B6"/>
    <w:rsid w:val="00F2126C"/>
    <w:rsid w:val="00F224A3"/>
    <w:rsid w:val="00F47EB5"/>
    <w:rsid w:val="00F5088A"/>
    <w:rsid w:val="00F50E25"/>
    <w:rsid w:val="00F53EDA"/>
    <w:rsid w:val="00F56C4F"/>
    <w:rsid w:val="00F71594"/>
    <w:rsid w:val="00F72BD2"/>
    <w:rsid w:val="00F7554C"/>
    <w:rsid w:val="00F762A3"/>
    <w:rsid w:val="00F850CA"/>
    <w:rsid w:val="00FA7944"/>
    <w:rsid w:val="00FB31ED"/>
    <w:rsid w:val="00FB79D7"/>
    <w:rsid w:val="00FC2567"/>
    <w:rsid w:val="00FC38BB"/>
    <w:rsid w:val="00FC5106"/>
    <w:rsid w:val="00FD678F"/>
    <w:rsid w:val="00FE0E5D"/>
    <w:rsid w:val="00FF6432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2EC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8F7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92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28F7"/>
    <w:pPr>
      <w:spacing w:after="200" w:line="240" w:lineRule="auto"/>
    </w:pPr>
    <w:rPr>
      <w:rFonts w:ascii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28F7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8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8F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8F7"/>
    <w:pPr>
      <w:spacing w:after="0"/>
    </w:pPr>
    <w:rPr>
      <w:rFonts w:ascii="Times New Roman" w:hAnsi="Times New Roman" w:cs="Times New Roman"/>
      <w:b/>
      <w:bCs/>
      <w:lang w:val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8F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928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28F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8F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28F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8F7"/>
    <w:rPr>
      <w:rFonts w:ascii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928F7"/>
  </w:style>
  <w:style w:type="paragraph" w:styleId="NoSpacing">
    <w:name w:val="No Spacing"/>
    <w:link w:val="NoSpacingChar"/>
    <w:uiPriority w:val="1"/>
    <w:qFormat/>
    <w:rsid w:val="006928F7"/>
    <w:pPr>
      <w:spacing w:after="0" w:line="240" w:lineRule="auto"/>
    </w:pPr>
  </w:style>
  <w:style w:type="table" w:styleId="TableGrid">
    <w:name w:val="Table Grid"/>
    <w:basedOn w:val="TableNormal"/>
    <w:uiPriority w:val="39"/>
    <w:rsid w:val="006928F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928F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8F7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28F7"/>
    <w:rPr>
      <w:color w:val="0563C1" w:themeColor="hyperlink"/>
      <w:u w:val="single"/>
    </w:rPr>
  </w:style>
  <w:style w:type="character" w:customStyle="1" w:styleId="alt-edited">
    <w:name w:val="alt-edited"/>
    <w:basedOn w:val="DefaultParagraphFont"/>
    <w:rsid w:val="00DA091E"/>
  </w:style>
  <w:style w:type="character" w:styleId="Strong">
    <w:name w:val="Strong"/>
    <w:basedOn w:val="DefaultParagraphFont"/>
    <w:uiPriority w:val="22"/>
    <w:qFormat/>
    <w:rsid w:val="00F47EB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E12E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24A6D"/>
    <w:pPr>
      <w:spacing w:before="100" w:beforeAutospacing="1" w:after="100" w:afterAutospacing="1" w:line="240" w:lineRule="auto"/>
    </w:pPr>
    <w:rPr>
      <w:rFonts w:eastAsia="Times New Roman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8F7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92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28F7"/>
    <w:pPr>
      <w:spacing w:after="200" w:line="240" w:lineRule="auto"/>
    </w:pPr>
    <w:rPr>
      <w:rFonts w:ascii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28F7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8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8F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8F7"/>
    <w:pPr>
      <w:spacing w:after="0"/>
    </w:pPr>
    <w:rPr>
      <w:rFonts w:ascii="Times New Roman" w:hAnsi="Times New Roman" w:cs="Times New Roman"/>
      <w:b/>
      <w:bCs/>
      <w:lang w:val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8F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928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28F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8F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28F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8F7"/>
    <w:rPr>
      <w:rFonts w:ascii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928F7"/>
  </w:style>
  <w:style w:type="paragraph" w:styleId="NoSpacing">
    <w:name w:val="No Spacing"/>
    <w:link w:val="NoSpacingChar"/>
    <w:uiPriority w:val="1"/>
    <w:qFormat/>
    <w:rsid w:val="006928F7"/>
    <w:pPr>
      <w:spacing w:after="0" w:line="240" w:lineRule="auto"/>
    </w:pPr>
  </w:style>
  <w:style w:type="table" w:styleId="TableGrid">
    <w:name w:val="Table Grid"/>
    <w:basedOn w:val="TableNormal"/>
    <w:uiPriority w:val="39"/>
    <w:rsid w:val="006928F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928F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8F7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28F7"/>
    <w:rPr>
      <w:color w:val="0563C1" w:themeColor="hyperlink"/>
      <w:u w:val="single"/>
    </w:rPr>
  </w:style>
  <w:style w:type="character" w:customStyle="1" w:styleId="alt-edited">
    <w:name w:val="alt-edited"/>
    <w:basedOn w:val="DefaultParagraphFont"/>
    <w:rsid w:val="00DA091E"/>
  </w:style>
  <w:style w:type="character" w:styleId="Strong">
    <w:name w:val="Strong"/>
    <w:basedOn w:val="DefaultParagraphFont"/>
    <w:uiPriority w:val="22"/>
    <w:qFormat/>
    <w:rsid w:val="00F47EB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E12E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24A6D"/>
    <w:pPr>
      <w:spacing w:before="100" w:beforeAutospacing="1" w:after="100" w:afterAutospacing="1" w:line="240" w:lineRule="auto"/>
    </w:pPr>
    <w:rPr>
      <w:rFonts w:eastAsia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05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106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7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5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3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8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2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5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7123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5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7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44FE5-3533-4647-ACA6-376C077B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Noortje</dc:creator>
  <cp:lastModifiedBy>SLF</cp:lastModifiedBy>
  <cp:revision>3</cp:revision>
  <dcterms:created xsi:type="dcterms:W3CDTF">2020-08-19T12:01:00Z</dcterms:created>
  <dcterms:modified xsi:type="dcterms:W3CDTF">2020-08-19T12:01:00Z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http://www.zotero.org/styles/geriatric-nursing</vt:lpwstr>
  </property>
  <property fmtid="{D5CDD505-2E9C-101B-9397-08002B2CF9AE}" pid="15" name="Mendeley Recent Style Name 6_1">
    <vt:lpwstr>Geriatric Nursing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76b97cbc-03e7-3d67-8a5b-1fc629388a86</vt:lpwstr>
  </property>
  <property fmtid="{D5CDD505-2E9C-101B-9397-08002B2CF9AE}" pid="24" name="Mendeley Citation Style_1">
    <vt:lpwstr>http://www.zotero.org/styles/apa</vt:lpwstr>
  </property>
</Properties>
</file>