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84" w:rsidRPr="00E736ED" w:rsidRDefault="00CC5F22" w:rsidP="006E3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sz w:val="24"/>
          <w:szCs w:val="24"/>
          <w:lang w:val="en-GB" w:eastAsia="es-AR"/>
        </w:rPr>
        <w:t>APPENDIX</w:t>
      </w:r>
    </w:p>
    <w:p w:rsidR="006E3D84" w:rsidRPr="00E736ED" w:rsidRDefault="006E3D84" w:rsidP="006E3D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  <w:bookmarkStart w:id="0" w:name="_GoBack"/>
      <w:bookmarkEnd w:id="0"/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616"/>
        <w:gridCol w:w="1019"/>
        <w:gridCol w:w="894"/>
        <w:gridCol w:w="961"/>
        <w:gridCol w:w="1179"/>
        <w:gridCol w:w="905"/>
        <w:gridCol w:w="583"/>
        <w:gridCol w:w="672"/>
        <w:gridCol w:w="1466"/>
      </w:tblGrid>
      <w:tr w:rsidR="006E3D84" w:rsidRPr="00E736ED" w:rsidTr="002D1C9B">
        <w:trPr>
          <w:trHeight w:val="30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Year</w:t>
            </w:r>
          </w:p>
        </w:tc>
        <w:tc>
          <w:tcPr>
            <w:tcW w:w="7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Table A. C.I.F. value of Argentine imports, in millions of dollars, 1881-1912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United States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(seven countries)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48,6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66,0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76,8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34,1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76,2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79,3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33,5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99,8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38,7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22,2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105,3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54,9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139,0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55,4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118,1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27,2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54,9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72,6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84,9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80,5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38,1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83,1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43,2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101,2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87,1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96,0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105,7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103,0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102,5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90,6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110,9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62,8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159,2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177,0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91,3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243,7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94,4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246,0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90,1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231,3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41,9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258,8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105,5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46,7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30,7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303,8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28,2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314,1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114,6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332,2</w:t>
            </w:r>
          </w:p>
        </w:tc>
      </w:tr>
    </w:tbl>
    <w:p w:rsidR="006E3D84" w:rsidRPr="00E736ED" w:rsidRDefault="006E3D84" w:rsidP="006E3D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  <w:r w:rsidRPr="00E736ED">
        <w:rPr>
          <w:rFonts w:ascii="Times New Roman" w:hAnsi="Times New Roman" w:cs="Times New Roman"/>
          <w:sz w:val="24"/>
          <w:szCs w:val="24"/>
          <w:lang w:val="en-GB" w:eastAsia="es-AR"/>
        </w:rPr>
        <w:t xml:space="preserve"> Sources: see text.</w:t>
      </w:r>
    </w:p>
    <w:p w:rsidR="006E3D84" w:rsidRPr="00E736ED" w:rsidRDefault="006E3D84" w:rsidP="006E3D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</w:p>
    <w:p w:rsidR="006E3D84" w:rsidRPr="00E736ED" w:rsidRDefault="006E3D84" w:rsidP="006E3D8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</w:p>
    <w:p w:rsidR="006E3D84" w:rsidRPr="00E736ED" w:rsidRDefault="006E3D84" w:rsidP="006E3D8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E3D84" w:rsidRPr="00E736ED" w:rsidRDefault="006E3D84" w:rsidP="006E3D84">
      <w:pPr>
        <w:pStyle w:val="Prrafodelista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715"/>
        <w:gridCol w:w="1452"/>
        <w:gridCol w:w="761"/>
        <w:gridCol w:w="961"/>
        <w:gridCol w:w="1161"/>
        <w:gridCol w:w="905"/>
        <w:gridCol w:w="583"/>
        <w:gridCol w:w="672"/>
        <w:gridCol w:w="1970"/>
      </w:tblGrid>
      <w:tr w:rsidR="006E3D84" w:rsidRPr="00E736ED" w:rsidTr="002D1C9B">
        <w:trPr>
          <w:trHeight w:val="30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Year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Table B. F.O.B value of exports to Argentina, in millions of dollars, 1881-1912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United States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(seven countries)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43,0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50,6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56,2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28,6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67,5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55,8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63,7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77,6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88,6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1889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53,1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129,5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41,3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88,0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48,1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62,4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27,7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67,6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22,4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55,6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26,9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62,1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77,5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61,8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28,1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76,1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84,6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95,8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34,1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89,7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77,5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106,0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150,4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65,2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8,3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175,1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26,2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238,7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88,9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27,7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233,2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82,2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4,9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217,5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6,8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249,0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95,8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284,0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93,8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61,8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32,1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5,3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286,9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36,5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57,9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7,8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313,8</w:t>
            </w:r>
          </w:p>
        </w:tc>
      </w:tr>
    </w:tbl>
    <w:p w:rsidR="006E3D84" w:rsidRPr="00E736ED" w:rsidRDefault="006E3D84" w:rsidP="006E3D84">
      <w:pPr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  <w:r w:rsidRPr="00E736ED">
        <w:rPr>
          <w:rFonts w:ascii="Times New Roman" w:hAnsi="Times New Roman" w:cs="Times New Roman"/>
          <w:sz w:val="24"/>
          <w:szCs w:val="24"/>
          <w:lang w:val="en-GB" w:eastAsia="es-AR"/>
        </w:rPr>
        <w:t>Sources: see text.</w:t>
      </w:r>
    </w:p>
    <w:p w:rsidR="006E3D84" w:rsidRPr="00E736ED" w:rsidRDefault="006E3D84" w:rsidP="006E3D84">
      <w:pPr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</w:p>
    <w:p w:rsidR="006E3D84" w:rsidRPr="00E736ED" w:rsidRDefault="006E3D84" w:rsidP="006E3D84">
      <w:pPr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</w:p>
    <w:p w:rsidR="006E3D84" w:rsidRPr="00E736ED" w:rsidRDefault="006E3D84" w:rsidP="006E3D84">
      <w:pPr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</w:p>
    <w:p w:rsidR="006E3D84" w:rsidRPr="00E736ED" w:rsidRDefault="006E3D84" w:rsidP="006E3D84">
      <w:pPr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</w:p>
    <w:p w:rsidR="006E3D84" w:rsidRPr="00E736ED" w:rsidRDefault="006E3D84" w:rsidP="006E3D84">
      <w:pPr>
        <w:jc w:val="both"/>
        <w:rPr>
          <w:rFonts w:ascii="Times New Roman" w:hAnsi="Times New Roman" w:cs="Times New Roman"/>
          <w:sz w:val="24"/>
          <w:szCs w:val="24"/>
          <w:lang w:val="en-GB" w:eastAsia="es-AR"/>
        </w:rPr>
      </w:pPr>
    </w:p>
    <w:tbl>
      <w:tblPr>
        <w:tblW w:w="10329" w:type="dxa"/>
        <w:jc w:val="center"/>
        <w:tblLook w:val="04A0" w:firstRow="1" w:lastRow="0" w:firstColumn="1" w:lastColumn="0" w:noHBand="0" w:noVBand="1"/>
      </w:tblPr>
      <w:tblGrid>
        <w:gridCol w:w="616"/>
        <w:gridCol w:w="1084"/>
        <w:gridCol w:w="1220"/>
        <w:gridCol w:w="1194"/>
        <w:gridCol w:w="1201"/>
        <w:gridCol w:w="1194"/>
        <w:gridCol w:w="1194"/>
        <w:gridCol w:w="1227"/>
        <w:gridCol w:w="1399"/>
      </w:tblGrid>
      <w:tr w:rsidR="006E3D84" w:rsidRPr="00E736ED" w:rsidTr="002D1C9B">
        <w:trPr>
          <w:trHeight w:val="300"/>
          <w:jc w:val="center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Table C. Import and export series and balance of trade, in millions of US dollars, 1880-1913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Imports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Exports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Balance of trade</w:t>
            </w:r>
          </w:p>
        </w:tc>
      </w:tr>
      <w:tr w:rsidR="006E3D84" w:rsidRPr="00E736ED" w:rsidTr="002D1C9B">
        <w:trPr>
          <w:trHeight w:val="97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Argentine official statistics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Corrected by Fernandez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Corrected by Bunge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Argentine official statistics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Corrected by us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Corrected by </w:t>
            </w:r>
            <w:proofErr w:type="spellStart"/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Tena</w:t>
            </w:r>
            <w:proofErr w:type="spellEnd"/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Willebald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According to official statistics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84" w:rsidRPr="00E736ED" w:rsidRDefault="006E3D84" w:rsidP="002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Calculated with the export series corrected by us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-19,5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-12,8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-25,1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-23,5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-11,6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-24,7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-17,0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-31,7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-37,7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-27,3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-56,1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-40,3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-86,1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-39,9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-58,7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-2,6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-1,4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153,9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62,3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213,2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228,8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219,5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311,6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328,1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293,6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296,6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276,3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275,5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285,5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301,5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263,5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299,1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353,3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369,1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361,2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384,2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402,5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109,8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339,4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359,5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353,9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395,1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390,7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313,2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339,1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-40,6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-14,8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371,6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418,6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431,4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495,6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498,4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6E3D84" w:rsidRPr="00E736ED" w:rsidTr="002D1C9B">
        <w:trPr>
          <w:trHeight w:val="30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453,8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478,8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501,3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511,9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84" w:rsidRPr="00E736ED" w:rsidRDefault="006E3D84" w:rsidP="002D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6ED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</w:tbl>
    <w:p w:rsidR="006E3D84" w:rsidRPr="00E736ED" w:rsidRDefault="006E3D84" w:rsidP="006E3D84">
      <w:pPr>
        <w:jc w:val="both"/>
        <w:rPr>
          <w:rFonts w:ascii="Times New Roman" w:hAnsi="Times New Roman" w:cs="Times New Roman"/>
          <w:lang w:val="en-GB"/>
        </w:rPr>
      </w:pPr>
    </w:p>
    <w:p w:rsidR="006E3D84" w:rsidRDefault="006E3D84" w:rsidP="006E3D84">
      <w:pPr>
        <w:jc w:val="both"/>
        <w:rPr>
          <w:rFonts w:ascii="Times New Roman" w:hAnsi="Times New Roman" w:cs="Times New Roman"/>
          <w:lang w:val="en-GB"/>
        </w:rPr>
      </w:pPr>
      <w:r w:rsidRPr="00E736ED">
        <w:rPr>
          <w:rFonts w:ascii="Times New Roman" w:hAnsi="Times New Roman" w:cs="Times New Roman"/>
          <w:lang w:val="en-GB"/>
        </w:rPr>
        <w:t>Sources: see text.</w:t>
      </w:r>
    </w:p>
    <w:p w:rsidR="00672997" w:rsidRDefault="00672997"/>
    <w:sectPr w:rsidR="00672997" w:rsidSect="006E3D84">
      <w:footerReference w:type="default" r:id="rId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28873555"/>
      <w:docPartObj>
        <w:docPartGallery w:val="Page Numbers (Bottom of Page)"/>
        <w:docPartUnique/>
      </w:docPartObj>
    </w:sdtPr>
    <w:sdtEndPr/>
    <w:sdtContent>
      <w:p w:rsidR="00A25AF3" w:rsidRPr="002B35C5" w:rsidRDefault="00CC5F22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B35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35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35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C5F22">
          <w:rPr>
            <w:rFonts w:ascii="Times New Roman" w:hAnsi="Times New Roman" w:cs="Times New Roman"/>
            <w:noProof/>
            <w:sz w:val="20"/>
            <w:szCs w:val="20"/>
            <w:lang w:val="es-ES"/>
          </w:rPr>
          <w:t>3</w:t>
        </w:r>
        <w:r w:rsidRPr="002B35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25AF3" w:rsidRPr="002B35C5" w:rsidRDefault="00CC5F22">
    <w:pPr>
      <w:pStyle w:val="Piedepgina"/>
      <w:rPr>
        <w:rFonts w:ascii="Times New Roman" w:hAnsi="Times New Roman" w:cs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C0C"/>
    <w:multiLevelType w:val="multilevel"/>
    <w:tmpl w:val="B4605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7F7077"/>
    <w:multiLevelType w:val="hybridMultilevel"/>
    <w:tmpl w:val="228A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70A2D"/>
    <w:multiLevelType w:val="hybridMultilevel"/>
    <w:tmpl w:val="5CB29C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E7722"/>
    <w:multiLevelType w:val="multilevel"/>
    <w:tmpl w:val="2C58BB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BA3810"/>
    <w:multiLevelType w:val="multilevel"/>
    <w:tmpl w:val="2ABE093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84"/>
    <w:rsid w:val="00672997"/>
    <w:rsid w:val="006E3D84"/>
    <w:rsid w:val="00C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41B1"/>
  <w15:chartTrackingRefBased/>
  <w15:docId w15:val="{14EFCE33-649D-4884-A579-FBF91276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E3D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3D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3D84"/>
    <w:rPr>
      <w:vertAlign w:val="superscript"/>
    </w:rPr>
  </w:style>
  <w:style w:type="paragraph" w:styleId="Prrafodelista">
    <w:name w:val="List Paragraph"/>
    <w:basedOn w:val="Normal"/>
    <w:uiPriority w:val="34"/>
    <w:qFormat/>
    <w:rsid w:val="006E3D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3D84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E3D8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6E3D8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3D8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3D84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D8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3D8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E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D84"/>
  </w:style>
  <w:style w:type="paragraph" w:styleId="Piedepgina">
    <w:name w:val="footer"/>
    <w:basedOn w:val="Normal"/>
    <w:link w:val="PiedepginaCar"/>
    <w:uiPriority w:val="99"/>
    <w:unhideWhenUsed/>
    <w:rsid w:val="006E3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D84"/>
  </w:style>
  <w:style w:type="paragraph" w:styleId="Bibliografa">
    <w:name w:val="Bibliography"/>
    <w:basedOn w:val="Normal"/>
    <w:next w:val="Normal"/>
    <w:uiPriority w:val="37"/>
    <w:unhideWhenUsed/>
    <w:rsid w:val="006E3D84"/>
    <w:rPr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3D84"/>
    <w:pPr>
      <w:spacing w:after="0" w:line="240" w:lineRule="auto"/>
    </w:pPr>
    <w:rPr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E3D84"/>
    <w:rPr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Rayes</dc:creator>
  <cp:keywords/>
  <dc:description/>
  <cp:lastModifiedBy>Agustina Rayes</cp:lastModifiedBy>
  <cp:revision>2</cp:revision>
  <dcterms:created xsi:type="dcterms:W3CDTF">2017-09-18T17:51:00Z</dcterms:created>
  <dcterms:modified xsi:type="dcterms:W3CDTF">2017-09-18T17:53:00Z</dcterms:modified>
</cp:coreProperties>
</file>