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76" w:rsidRPr="00B60965" w:rsidRDefault="00C07D76" w:rsidP="00C07D76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  <w:lang w:val="en-GB" w:eastAsia="it-IT"/>
        </w:rPr>
      </w:pPr>
      <w:r w:rsidRPr="00B60965">
        <w:rPr>
          <w:rFonts w:ascii="Times New Roman" w:eastAsia="Times New Roman" w:hAnsi="Times New Roman"/>
          <w:b/>
          <w:sz w:val="24"/>
          <w:szCs w:val="24"/>
          <w:lang w:val="en-GB" w:eastAsia="it-IT"/>
        </w:rPr>
        <w:t xml:space="preserve">Supplementary Table </w:t>
      </w:r>
      <w:r w:rsidR="00702B3C" w:rsidRPr="00B60965">
        <w:rPr>
          <w:rFonts w:ascii="Times New Roman" w:eastAsia="Times New Roman" w:hAnsi="Times New Roman"/>
          <w:b/>
          <w:sz w:val="24"/>
          <w:szCs w:val="24"/>
          <w:lang w:val="en-GB" w:eastAsia="it-IT"/>
        </w:rPr>
        <w:t>3</w:t>
      </w:r>
      <w:r w:rsidRPr="00B60965">
        <w:rPr>
          <w:rFonts w:ascii="Times New Roman" w:eastAsia="Times New Roman" w:hAnsi="Times New Roman"/>
          <w:b/>
          <w:sz w:val="24"/>
          <w:szCs w:val="24"/>
          <w:lang w:val="en-GB" w:eastAsia="it-IT"/>
        </w:rPr>
        <w:t xml:space="preserve"> –</w:t>
      </w:r>
      <w:r w:rsidRPr="00B60965">
        <w:rPr>
          <w:rFonts w:ascii="Times New Roman" w:eastAsia="Times New Roman" w:hAnsi="Times New Roman"/>
          <w:sz w:val="24"/>
          <w:szCs w:val="24"/>
          <w:lang w:val="en-GB" w:eastAsia="it-IT"/>
        </w:rPr>
        <w:t xml:space="preserve"> </w:t>
      </w:r>
      <w:r w:rsidR="00702B3C" w:rsidRPr="00B60965">
        <w:rPr>
          <w:rFonts w:ascii="Times New Roman" w:eastAsia="Times New Roman" w:hAnsi="Times New Roman"/>
          <w:sz w:val="24"/>
          <w:szCs w:val="24"/>
          <w:lang w:val="en-GB" w:eastAsia="it-IT"/>
        </w:rPr>
        <w:t>Measurement protocol</w:t>
      </w:r>
      <w:r w:rsidRPr="00B60965">
        <w:rPr>
          <w:rFonts w:ascii="Times New Roman" w:eastAsia="Times New Roman" w:hAnsi="Times New Roman"/>
          <w:sz w:val="24"/>
          <w:szCs w:val="24"/>
          <w:lang w:val="en-GB" w:eastAsia="it-IT"/>
        </w:rPr>
        <w:t>.</w:t>
      </w:r>
    </w:p>
    <w:p w:rsidR="00C07D76" w:rsidRPr="00B60965" w:rsidRDefault="00C07D76" w:rsidP="00461277">
      <w:pPr>
        <w:jc w:val="center"/>
        <w:rPr>
          <w:rFonts w:ascii="Times New Roman" w:hAnsi="Times New Roman"/>
          <w:b/>
          <w:sz w:val="36"/>
          <w:szCs w:val="36"/>
          <w:u w:val="single"/>
          <w:lang w:val="en-US"/>
        </w:rPr>
      </w:pPr>
    </w:p>
    <w:p w:rsidR="00461277" w:rsidRPr="00B60965" w:rsidRDefault="00702B3C" w:rsidP="00461277">
      <w:pPr>
        <w:jc w:val="center"/>
        <w:rPr>
          <w:rFonts w:ascii="Times New Roman" w:hAnsi="Times New Roman"/>
          <w:b/>
          <w:sz w:val="36"/>
          <w:szCs w:val="36"/>
          <w:u w:val="single"/>
          <w:lang w:val="en-US"/>
        </w:rPr>
      </w:pPr>
      <w:r w:rsidRPr="00B60965">
        <w:rPr>
          <w:rFonts w:ascii="Times New Roman" w:hAnsi="Times New Roman"/>
          <w:b/>
          <w:sz w:val="36"/>
          <w:szCs w:val="36"/>
          <w:u w:val="single"/>
          <w:lang w:val="en-US"/>
        </w:rPr>
        <w:t>Mea</w:t>
      </w:r>
      <w:r w:rsidR="00775467" w:rsidRPr="00B60965">
        <w:rPr>
          <w:rFonts w:ascii="Times New Roman" w:hAnsi="Times New Roman"/>
          <w:b/>
          <w:sz w:val="36"/>
          <w:szCs w:val="36"/>
          <w:u w:val="single"/>
          <w:lang w:val="en-US"/>
        </w:rPr>
        <w:t>s</w:t>
      </w:r>
      <w:r w:rsidRPr="00B60965">
        <w:rPr>
          <w:rFonts w:ascii="Times New Roman" w:hAnsi="Times New Roman"/>
          <w:b/>
          <w:sz w:val="36"/>
          <w:szCs w:val="36"/>
          <w:u w:val="single"/>
          <w:lang w:val="en-US"/>
        </w:rPr>
        <w:t>urement protocol</w:t>
      </w:r>
    </w:p>
    <w:p w:rsidR="00317C18" w:rsidRPr="00B60965" w:rsidRDefault="00317C18" w:rsidP="00317C18">
      <w:pPr>
        <w:jc w:val="center"/>
        <w:rPr>
          <w:rFonts w:ascii="Times New Roman" w:hAnsi="Times New Roman"/>
          <w:lang w:val="en-US"/>
        </w:rPr>
      </w:pPr>
    </w:p>
    <w:p w:rsidR="00461277" w:rsidRPr="00B60965" w:rsidRDefault="00461277" w:rsidP="00461277">
      <w:pPr>
        <w:jc w:val="right"/>
        <w:rPr>
          <w:rFonts w:ascii="Times New Roman" w:hAnsi="Times New Roman"/>
          <w:lang w:val="en-US"/>
        </w:rPr>
      </w:pPr>
      <w:r w:rsidRPr="00B60965">
        <w:rPr>
          <w:rFonts w:ascii="Times New Roman" w:hAnsi="Times New Roman"/>
          <w:lang w:val="en-US"/>
        </w:rPr>
        <w:t>Manufacturer:____________________________</w:t>
      </w:r>
    </w:p>
    <w:p w:rsidR="005E119C" w:rsidRPr="00B60965" w:rsidRDefault="005E119C" w:rsidP="005E119C">
      <w:pPr>
        <w:jc w:val="right"/>
        <w:rPr>
          <w:rFonts w:ascii="Times New Roman" w:hAnsi="Times New Roman"/>
          <w:lang w:val="en-US"/>
        </w:rPr>
      </w:pPr>
      <w:r w:rsidRPr="00B60965">
        <w:rPr>
          <w:rFonts w:ascii="Times New Roman" w:hAnsi="Times New Roman"/>
          <w:lang w:val="en-US"/>
        </w:rPr>
        <w:t>Model:____________________________</w:t>
      </w:r>
    </w:p>
    <w:p w:rsidR="00C65633" w:rsidRPr="00B60965" w:rsidRDefault="00C65633" w:rsidP="00702B3C">
      <w:pPr>
        <w:jc w:val="center"/>
        <w:rPr>
          <w:rFonts w:ascii="Times New Roman" w:hAnsi="Times New Roman"/>
          <w:lang w:val="en-US"/>
        </w:rPr>
      </w:pPr>
    </w:p>
    <w:p w:rsidR="00775467" w:rsidRPr="00B60965" w:rsidRDefault="00775467" w:rsidP="00775467">
      <w:pPr>
        <w:numPr>
          <w:ilvl w:val="0"/>
          <w:numId w:val="4"/>
        </w:numPr>
        <w:jc w:val="center"/>
        <w:rPr>
          <w:rFonts w:ascii="Times New Roman" w:hAnsi="Times New Roman"/>
          <w:lang w:val="en-US"/>
        </w:rPr>
      </w:pPr>
      <w:r w:rsidRPr="00B60965">
        <w:rPr>
          <w:rFonts w:ascii="Times New Roman" w:hAnsi="Times New Roman"/>
          <w:b/>
          <w:lang w:val="en-US"/>
        </w:rPr>
        <w:t>Tests for rhythm recognition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1"/>
        <w:gridCol w:w="1971"/>
        <w:gridCol w:w="3942"/>
      </w:tblGrid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Input signal (1 mV)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Shock delivered</w:t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b/>
                <w:i/>
                <w:iCs/>
                <w:u w:val="single"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Test result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rPr>
                <w:rFonts w:ascii="Times New Roman" w:hAnsi="Times New Roman"/>
                <w:i/>
                <w:iCs/>
                <w:u w:val="single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Normal sinus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rPr>
                <w:rFonts w:ascii="Times New Roman" w:hAnsi="Times New Roman"/>
                <w:i/>
                <w:iCs/>
                <w:u w:val="single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Pair of premature ventricular complexes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rPr>
                <w:rFonts w:ascii="Times New Roman" w:hAnsi="Times New Roman"/>
                <w:i/>
                <w:iCs/>
                <w:u w:val="single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 xml:space="preserve">Coarse </w:t>
            </w:r>
            <w:proofErr w:type="spellStart"/>
            <w:r w:rsidRPr="00B60965">
              <w:rPr>
                <w:rFonts w:ascii="Times New Roman" w:hAnsi="Times New Roman"/>
                <w:lang w:val="en-US"/>
              </w:rPr>
              <w:t>atrial</w:t>
            </w:r>
            <w:proofErr w:type="spellEnd"/>
            <w:r w:rsidRPr="00B60965">
              <w:rPr>
                <w:rFonts w:ascii="Times New Roman" w:hAnsi="Times New Roman"/>
                <w:lang w:val="en-US"/>
              </w:rPr>
              <w:t xml:space="preserve"> fibrillation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rPr>
                <w:rFonts w:ascii="Times New Roman" w:hAnsi="Times New Roman"/>
                <w:i/>
                <w:iCs/>
                <w:u w:val="single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 xml:space="preserve">Fine </w:t>
            </w:r>
            <w:proofErr w:type="spellStart"/>
            <w:r w:rsidRPr="00B60965">
              <w:rPr>
                <w:rFonts w:ascii="Times New Roman" w:hAnsi="Times New Roman"/>
                <w:lang w:val="en-US"/>
              </w:rPr>
              <w:t>atrial</w:t>
            </w:r>
            <w:proofErr w:type="spellEnd"/>
            <w:r w:rsidRPr="00B60965">
              <w:rPr>
                <w:rFonts w:ascii="Times New Roman" w:hAnsi="Times New Roman"/>
                <w:lang w:val="en-US"/>
              </w:rPr>
              <w:t xml:space="preserve"> fibrillation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60965">
              <w:rPr>
                <w:rFonts w:ascii="Times New Roman" w:hAnsi="Times New Roman"/>
                <w:lang w:val="en-US"/>
              </w:rPr>
              <w:t>Atrial</w:t>
            </w:r>
            <w:proofErr w:type="spellEnd"/>
            <w:r w:rsidRPr="00B60965">
              <w:rPr>
                <w:rFonts w:ascii="Times New Roman" w:hAnsi="Times New Roman"/>
                <w:lang w:val="en-US"/>
              </w:rPr>
              <w:t xml:space="preserve"> flutter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60965">
              <w:rPr>
                <w:rFonts w:ascii="Times New Roman" w:hAnsi="Times New Roman"/>
                <w:lang w:val="en-US"/>
              </w:rPr>
              <w:t>Atrial</w:t>
            </w:r>
            <w:proofErr w:type="spellEnd"/>
            <w:r w:rsidRPr="00B60965">
              <w:rPr>
                <w:rFonts w:ascii="Times New Roman" w:hAnsi="Times New Roman"/>
                <w:lang w:val="en-US"/>
              </w:rPr>
              <w:t xml:space="preserve"> tachycardia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60965">
              <w:rPr>
                <w:rFonts w:ascii="Times New Roman" w:hAnsi="Times New Roman"/>
                <w:lang w:val="en-US"/>
              </w:rPr>
              <w:t>Supraventricular</w:t>
            </w:r>
            <w:proofErr w:type="spellEnd"/>
            <w:r w:rsidRPr="00B60965">
              <w:rPr>
                <w:rFonts w:ascii="Times New Roman" w:hAnsi="Times New Roman"/>
                <w:lang w:val="en-US"/>
              </w:rPr>
              <w:t xml:space="preserve"> tachycardia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60965">
              <w:rPr>
                <w:rFonts w:ascii="Times New Roman" w:hAnsi="Times New Roman"/>
                <w:lang w:val="en-US"/>
              </w:rPr>
              <w:t>Asystole</w:t>
            </w:r>
            <w:proofErr w:type="spellEnd"/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First-degree block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lastRenderedPageBreak/>
              <w:t>Second-degree block (type I)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Second-degree block (type II)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Third degree block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Coarse ventricular fibrillation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Fine ventricular fibrillation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Polymorphic ventricular tachycardia (type I, II, III, IV, V)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Passed      </w:t>
            </w: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  <w:r w:rsidRPr="00B60965">
              <w:rPr>
                <w:rFonts w:ascii="Times New Roman" w:hAnsi="Times New Roman"/>
                <w:lang w:val="en-US"/>
              </w:rPr>
              <w:t xml:space="preserve"> Failed</w:t>
            </w:r>
          </w:p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No. failed _________</w:t>
            </w:r>
          </w:p>
        </w:tc>
      </w:tr>
      <w:tr w:rsidR="00EB0AF8" w:rsidRPr="00B60965" w:rsidTr="000C65DA">
        <w:tc>
          <w:tcPr>
            <w:tcW w:w="2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60965">
              <w:rPr>
                <w:rFonts w:ascii="Times New Roman" w:hAnsi="Times New Roman"/>
                <w:lang w:val="en-US"/>
              </w:rPr>
              <w:t>Monomorphic</w:t>
            </w:r>
            <w:proofErr w:type="spellEnd"/>
            <w:r w:rsidRPr="00B60965">
              <w:rPr>
                <w:rFonts w:ascii="Times New Roman" w:hAnsi="Times New Roman"/>
                <w:lang w:val="en-US"/>
              </w:rPr>
              <w:t xml:space="preserve"> ventricular tachycardia (120-300 </w:t>
            </w:r>
            <w:proofErr w:type="spellStart"/>
            <w:r w:rsidRPr="00B60965">
              <w:rPr>
                <w:rFonts w:ascii="Times New Roman" w:hAnsi="Times New Roman"/>
                <w:lang w:val="en-US"/>
              </w:rPr>
              <w:t>bpm</w:t>
            </w:r>
            <w:proofErr w:type="spellEnd"/>
            <w:r w:rsidRPr="00B60965">
              <w:rPr>
                <w:rFonts w:ascii="Times New Roman" w:hAnsi="Times New Roman"/>
                <w:lang w:val="en-US"/>
              </w:rPr>
              <w:t xml:space="preserve">, with 5 </w:t>
            </w:r>
            <w:proofErr w:type="spellStart"/>
            <w:r w:rsidRPr="00B60965">
              <w:rPr>
                <w:rFonts w:ascii="Times New Roman" w:hAnsi="Times New Roman"/>
                <w:lang w:val="en-US"/>
              </w:rPr>
              <w:t>bpm</w:t>
            </w:r>
            <w:proofErr w:type="spellEnd"/>
            <w:r w:rsidRPr="00B60965">
              <w:rPr>
                <w:rFonts w:ascii="Times New Roman" w:hAnsi="Times New Roman"/>
                <w:lang w:val="en-US"/>
              </w:rPr>
              <w:t xml:space="preserve"> steps)</w:t>
            </w:r>
          </w:p>
        </w:tc>
        <w:tc>
          <w:tcPr>
            <w:tcW w:w="1000" w:type="pct"/>
            <w:vAlign w:val="center"/>
          </w:tcPr>
          <w:p w:rsidR="00EB0AF8" w:rsidRPr="00B60965" w:rsidRDefault="00EB0AF8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sym w:font="Wingdings" w:char="F0A8"/>
            </w:r>
          </w:p>
        </w:tc>
        <w:tc>
          <w:tcPr>
            <w:tcW w:w="2000" w:type="pct"/>
            <w:vAlign w:val="center"/>
          </w:tcPr>
          <w:p w:rsidR="00EB0AF8" w:rsidRPr="00B60965" w:rsidRDefault="001550B3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i/>
                <w:iCs/>
                <w:u w:val="single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 xml:space="preserve">Minimum shocked frequency: </w:t>
            </w:r>
            <w:r w:rsidRPr="00B60965">
              <w:rPr>
                <w:rFonts w:ascii="Times New Roman" w:eastAsia="TimesNewRomanPSMT" w:hAnsi="Times New Roman"/>
                <w:lang w:val="en-US"/>
              </w:rPr>
              <w:t xml:space="preserve">____ </w:t>
            </w:r>
            <w:proofErr w:type="spellStart"/>
            <w:r w:rsidRPr="00B60965">
              <w:rPr>
                <w:rFonts w:ascii="Times New Roman" w:eastAsia="TimesNewRomanPSMT" w:hAnsi="Times New Roman"/>
                <w:lang w:val="en-US"/>
              </w:rPr>
              <w:t>bpm</w:t>
            </w:r>
            <w:proofErr w:type="spellEnd"/>
          </w:p>
        </w:tc>
      </w:tr>
      <w:tr w:rsidR="001550B3" w:rsidRPr="00E0532D" w:rsidTr="000C65DA">
        <w:tc>
          <w:tcPr>
            <w:tcW w:w="5000" w:type="pct"/>
            <w:gridSpan w:val="3"/>
            <w:vAlign w:val="center"/>
          </w:tcPr>
          <w:p w:rsidR="001550B3" w:rsidRPr="00B60965" w:rsidRDefault="001550B3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Minimum shocked amplitude</w:t>
            </w:r>
          </w:p>
          <w:p w:rsidR="001550B3" w:rsidRPr="00B60965" w:rsidRDefault="001550B3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(0.05 mV steps in the range 0.05-0.45 mV</w:t>
            </w:r>
            <w:r w:rsidR="000C65DA" w:rsidRPr="00B60965">
              <w:rPr>
                <w:rFonts w:ascii="Times New Roman" w:hAnsi="Times New Roman"/>
                <w:b/>
                <w:lang w:val="en-US"/>
              </w:rPr>
              <w:t>,</w:t>
            </w:r>
            <w:r w:rsidRPr="00B60965">
              <w:rPr>
                <w:rFonts w:ascii="Times New Roman" w:hAnsi="Times New Roman"/>
                <w:b/>
                <w:lang w:val="en-US"/>
              </w:rPr>
              <w:t xml:space="preserve"> 0.5 mV steps in the range 0.5-5.0 mV)</w:t>
            </w:r>
          </w:p>
        </w:tc>
      </w:tr>
      <w:tr w:rsidR="001550B3" w:rsidRPr="00B60965" w:rsidTr="000C65DA">
        <w:tc>
          <w:tcPr>
            <w:tcW w:w="2000" w:type="pct"/>
            <w:vAlign w:val="center"/>
          </w:tcPr>
          <w:p w:rsidR="001550B3" w:rsidRPr="00B60965" w:rsidRDefault="00B60965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 xml:space="preserve">Coarse </w:t>
            </w:r>
            <w:r w:rsidR="001550B3" w:rsidRPr="00B60965">
              <w:rPr>
                <w:rFonts w:ascii="Times New Roman" w:hAnsi="Times New Roman"/>
                <w:lang w:val="en-US"/>
              </w:rPr>
              <w:t>ventricular fibrillation</w:t>
            </w:r>
          </w:p>
        </w:tc>
        <w:tc>
          <w:tcPr>
            <w:tcW w:w="3000" w:type="pct"/>
            <w:gridSpan w:val="2"/>
            <w:vAlign w:val="center"/>
          </w:tcPr>
          <w:p w:rsidR="001550B3" w:rsidRPr="00B60965" w:rsidRDefault="001550B3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______ mV</w:t>
            </w:r>
          </w:p>
        </w:tc>
      </w:tr>
      <w:tr w:rsidR="001550B3" w:rsidRPr="00B60965" w:rsidTr="000C65DA">
        <w:tc>
          <w:tcPr>
            <w:tcW w:w="2000" w:type="pct"/>
            <w:vAlign w:val="center"/>
          </w:tcPr>
          <w:p w:rsidR="001550B3" w:rsidRPr="00B60965" w:rsidRDefault="00B60965" w:rsidP="00E0532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Lines="120" w:afterLines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 xml:space="preserve">Fine </w:t>
            </w:r>
            <w:r w:rsidR="001550B3" w:rsidRPr="00B60965">
              <w:rPr>
                <w:rFonts w:ascii="Times New Roman" w:hAnsi="Times New Roman"/>
                <w:lang w:val="en-US"/>
              </w:rPr>
              <w:t>ventricular fibrillation</w:t>
            </w:r>
          </w:p>
        </w:tc>
        <w:tc>
          <w:tcPr>
            <w:tcW w:w="3000" w:type="pct"/>
            <w:gridSpan w:val="2"/>
            <w:vAlign w:val="center"/>
          </w:tcPr>
          <w:p w:rsidR="001550B3" w:rsidRPr="00B60965" w:rsidRDefault="001550B3" w:rsidP="00E0532D">
            <w:pPr>
              <w:tabs>
                <w:tab w:val="center" w:pos="4819"/>
                <w:tab w:val="right" w:pos="9638"/>
              </w:tabs>
              <w:spacing w:beforeLines="120" w:afterLines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______ mV</w:t>
            </w:r>
          </w:p>
        </w:tc>
      </w:tr>
    </w:tbl>
    <w:p w:rsidR="00E56E31" w:rsidRPr="00B60965" w:rsidRDefault="000C65DA" w:rsidP="00E56E31">
      <w:pPr>
        <w:numPr>
          <w:ilvl w:val="0"/>
          <w:numId w:val="4"/>
        </w:numPr>
        <w:jc w:val="center"/>
        <w:rPr>
          <w:rFonts w:ascii="Times New Roman" w:hAnsi="Times New Roman"/>
          <w:lang w:val="en-US"/>
        </w:rPr>
      </w:pPr>
      <w:r w:rsidRPr="00B60965">
        <w:rPr>
          <w:rFonts w:ascii="Times New Roman" w:hAnsi="Times New Roman"/>
          <w:lang w:val="en-US"/>
        </w:rPr>
        <w:br w:type="page"/>
      </w:r>
      <w:r w:rsidR="00E56E31" w:rsidRPr="00B60965">
        <w:rPr>
          <w:rFonts w:ascii="Times New Roman" w:hAnsi="Times New Roman"/>
          <w:b/>
          <w:lang w:val="en-US"/>
        </w:rPr>
        <w:lastRenderedPageBreak/>
        <w:t>Tests for accuracy of delivered energy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1145"/>
        <w:gridCol w:w="1145"/>
        <w:gridCol w:w="1145"/>
        <w:gridCol w:w="1145"/>
        <w:gridCol w:w="1145"/>
        <w:gridCol w:w="1145"/>
        <w:gridCol w:w="1145"/>
      </w:tblGrid>
      <w:tr w:rsidR="00C65633" w:rsidRPr="00B60965" w:rsidTr="00DB1BAB">
        <w:tc>
          <w:tcPr>
            <w:tcW w:w="933" w:type="pct"/>
            <w:vAlign w:val="center"/>
          </w:tcPr>
          <w:p w:rsidR="00C65633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Accuracy</w:t>
            </w:r>
            <w:r w:rsidR="00EC39D7" w:rsidRPr="00B60965">
              <w:rPr>
                <w:rFonts w:ascii="Times New Roman" w:hAnsi="Times New Roman"/>
                <w:b/>
                <w:vertAlign w:val="superscript"/>
                <w:lang w:val="en-US"/>
              </w:rPr>
              <w:t>1</w:t>
            </w:r>
            <w:r w:rsidR="003A1865" w:rsidRPr="00B60965">
              <w:rPr>
                <w:rFonts w:ascii="Times New Roman" w:hAnsi="Times New Roman"/>
                <w:b/>
                <w:vertAlign w:val="superscript"/>
                <w:lang w:val="en-US"/>
              </w:rPr>
              <w:t>,2</w:t>
            </w:r>
          </w:p>
        </w:tc>
        <w:tc>
          <w:tcPr>
            <w:tcW w:w="4067" w:type="pct"/>
            <w:gridSpan w:val="7"/>
            <w:tcBorders>
              <w:bottom w:val="dashSmallGap" w:sz="4" w:space="0" w:color="auto"/>
            </w:tcBorders>
            <w:vAlign w:val="center"/>
          </w:tcPr>
          <w:p w:rsidR="00C65633" w:rsidRPr="00B60965" w:rsidRDefault="00C65633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Load</w:t>
            </w:r>
            <w:r w:rsidR="00E56E31" w:rsidRPr="00B60965">
              <w:rPr>
                <w:rFonts w:ascii="Times New Roman" w:hAnsi="Times New Roman"/>
                <w:b/>
                <w:lang w:val="en-US"/>
              </w:rPr>
              <w:t xml:space="preserve"> (Ω)</w:t>
            </w:r>
          </w:p>
        </w:tc>
      </w:tr>
      <w:tr w:rsidR="00C65633" w:rsidRPr="00B60965" w:rsidTr="00DB1BAB">
        <w:tc>
          <w:tcPr>
            <w:tcW w:w="933" w:type="pct"/>
            <w:tcBorders>
              <w:bottom w:val="dashSmallGap" w:sz="4" w:space="0" w:color="auto"/>
            </w:tcBorders>
            <w:vAlign w:val="center"/>
          </w:tcPr>
          <w:p w:rsidR="00C65633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Energy level (J)</w:t>
            </w:r>
          </w:p>
        </w:tc>
        <w:tc>
          <w:tcPr>
            <w:tcW w:w="581" w:type="pc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65633" w:rsidRPr="00B60965" w:rsidRDefault="00E56E31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581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65633" w:rsidRPr="00B60965" w:rsidRDefault="00E56E31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581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65633" w:rsidRPr="00B60965" w:rsidRDefault="00E56E31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581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65633" w:rsidRPr="00B60965" w:rsidRDefault="00E56E31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581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65633" w:rsidRPr="00B60965" w:rsidRDefault="00E56E31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125</w:t>
            </w:r>
          </w:p>
        </w:tc>
        <w:tc>
          <w:tcPr>
            <w:tcW w:w="581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65633" w:rsidRPr="00B60965" w:rsidRDefault="00E56E31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150</w:t>
            </w:r>
          </w:p>
        </w:tc>
        <w:tc>
          <w:tcPr>
            <w:tcW w:w="581" w:type="pc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C65633" w:rsidRPr="00B60965" w:rsidRDefault="00E56E31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175</w:t>
            </w:r>
          </w:p>
        </w:tc>
      </w:tr>
      <w:tr w:rsidR="00DB1BAB" w:rsidRPr="00B60965" w:rsidTr="00DB1BAB">
        <w:tc>
          <w:tcPr>
            <w:tcW w:w="9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bookmarkStart w:id="0" w:name="OLE_LINK1"/>
            <w:r w:rsidRPr="00B60965">
              <w:rPr>
                <w:rFonts w:ascii="Times New Roman" w:hAnsi="Times New Roman"/>
                <w:lang w:val="en-US"/>
              </w:rPr>
              <w:t>Level 1</w:t>
            </w:r>
            <w:bookmarkEnd w:id="0"/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</w:tr>
      <w:tr w:rsidR="00DB1BAB" w:rsidRPr="00B60965" w:rsidTr="00DB1BAB">
        <w:tc>
          <w:tcPr>
            <w:tcW w:w="9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</w:tr>
      <w:tr w:rsidR="00DB1BAB" w:rsidRPr="00B60965" w:rsidTr="00DB1BAB">
        <w:tc>
          <w:tcPr>
            <w:tcW w:w="933" w:type="pct"/>
            <w:tcBorders>
              <w:top w:val="dashSmallGap" w:sz="4" w:space="0" w:color="auto"/>
            </w:tcBorders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Level n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  <w:tc>
          <w:tcPr>
            <w:tcW w:w="581" w:type="pct"/>
            <w:vAlign w:val="center"/>
          </w:tcPr>
          <w:p w:rsidR="00DB1BAB" w:rsidRPr="00B60965" w:rsidRDefault="00DB1BAB" w:rsidP="00DB1BA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</w:tr>
    </w:tbl>
    <w:p w:rsidR="00C65633" w:rsidRPr="00B60965" w:rsidRDefault="00C65633" w:rsidP="00EC39D7">
      <w:pPr>
        <w:autoSpaceDE w:val="0"/>
        <w:autoSpaceDN w:val="0"/>
        <w:adjustRightInd w:val="0"/>
        <w:jc w:val="both"/>
        <w:rPr>
          <w:rFonts w:ascii="Times New Roman" w:hAnsi="Times New Roman"/>
          <w:i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2"/>
        <w:gridCol w:w="3782"/>
      </w:tblGrid>
      <w:tr w:rsidR="008A339D" w:rsidRPr="00B60965" w:rsidTr="008A339D">
        <w:tc>
          <w:tcPr>
            <w:tcW w:w="3081" w:type="pct"/>
            <w:vAlign w:val="center"/>
          </w:tcPr>
          <w:p w:rsidR="008A339D" w:rsidRPr="00B60965" w:rsidRDefault="008A339D" w:rsidP="003A18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Accuracy</w:t>
            </w:r>
            <w:r w:rsidR="003A1865" w:rsidRPr="00B60965">
              <w:rPr>
                <w:rFonts w:ascii="Times New Roman" w:hAnsi="Times New Roman"/>
                <w:b/>
                <w:vertAlign w:val="superscript"/>
                <w:lang w:val="en-US"/>
              </w:rPr>
              <w:t>1</w:t>
            </w:r>
            <w:r w:rsidRPr="00B60965">
              <w:rPr>
                <w:rFonts w:ascii="Times New Roman" w:hAnsi="Times New Roman"/>
                <w:b/>
                <w:lang w:val="en-US"/>
              </w:rPr>
              <w:t xml:space="preserve"> before the automatic disarming</w:t>
            </w:r>
            <w:r w:rsidR="003A1865" w:rsidRPr="00B60965">
              <w:rPr>
                <w:rFonts w:ascii="Times New Roman" w:hAnsi="Times New Roman"/>
                <w:b/>
                <w:vertAlign w:val="superscript"/>
                <w:lang w:val="en-US"/>
              </w:rPr>
              <w:t>3</w:t>
            </w:r>
          </w:p>
        </w:tc>
        <w:tc>
          <w:tcPr>
            <w:tcW w:w="1919" w:type="pct"/>
            <w:tcBorders>
              <w:bottom w:val="dashSmallGap" w:sz="4" w:space="0" w:color="auto"/>
            </w:tcBorders>
            <w:vAlign w:val="center"/>
          </w:tcPr>
          <w:p w:rsidR="008A339D" w:rsidRPr="00B60965" w:rsidRDefault="008A339D" w:rsidP="00B927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Load (Ω)</w:t>
            </w:r>
          </w:p>
        </w:tc>
      </w:tr>
      <w:tr w:rsidR="008A339D" w:rsidRPr="00B60965" w:rsidTr="008A339D">
        <w:tc>
          <w:tcPr>
            <w:tcW w:w="3081" w:type="pct"/>
            <w:tcBorders>
              <w:bottom w:val="dashSmallGap" w:sz="4" w:space="0" w:color="auto"/>
            </w:tcBorders>
            <w:vAlign w:val="center"/>
          </w:tcPr>
          <w:p w:rsidR="008A339D" w:rsidRPr="00B60965" w:rsidRDefault="008A339D" w:rsidP="00B927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Energy level (J)</w:t>
            </w:r>
          </w:p>
        </w:tc>
        <w:tc>
          <w:tcPr>
            <w:tcW w:w="1919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A339D" w:rsidRPr="00B60965" w:rsidRDefault="008A339D" w:rsidP="00B927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8A339D" w:rsidRPr="00B60965" w:rsidTr="008A339D">
        <w:tc>
          <w:tcPr>
            <w:tcW w:w="308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339D" w:rsidRPr="00B60965" w:rsidRDefault="008A339D" w:rsidP="00B927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919" w:type="pct"/>
            <w:vAlign w:val="center"/>
          </w:tcPr>
          <w:p w:rsidR="008A339D" w:rsidRPr="00B60965" w:rsidRDefault="008A339D" w:rsidP="00B927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</w:tr>
      <w:tr w:rsidR="008A339D" w:rsidRPr="00B60965" w:rsidTr="008A339D">
        <w:tc>
          <w:tcPr>
            <w:tcW w:w="308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A339D" w:rsidRPr="00B60965" w:rsidRDefault="008A339D" w:rsidP="00B927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150</w:t>
            </w:r>
          </w:p>
        </w:tc>
        <w:tc>
          <w:tcPr>
            <w:tcW w:w="1919" w:type="pct"/>
            <w:tcBorders>
              <w:bottom w:val="single" w:sz="4" w:space="0" w:color="auto"/>
            </w:tcBorders>
            <w:vAlign w:val="center"/>
          </w:tcPr>
          <w:p w:rsidR="008A339D" w:rsidRPr="00B60965" w:rsidRDefault="008A339D" w:rsidP="00B927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____ %</w:t>
            </w:r>
          </w:p>
        </w:tc>
      </w:tr>
    </w:tbl>
    <w:p w:rsidR="003A1865" w:rsidRPr="00B60965" w:rsidRDefault="003A1865" w:rsidP="00EC39D7">
      <w:pPr>
        <w:autoSpaceDE w:val="0"/>
        <w:autoSpaceDN w:val="0"/>
        <w:adjustRightInd w:val="0"/>
        <w:jc w:val="both"/>
        <w:rPr>
          <w:rFonts w:ascii="Times New Roman" w:hAnsi="Times New Roman"/>
          <w:iCs/>
          <w:lang w:val="en-US"/>
        </w:rPr>
      </w:pPr>
    </w:p>
    <w:p w:rsidR="003A1865" w:rsidRPr="00B60965" w:rsidRDefault="003A1865" w:rsidP="00EC39D7">
      <w:pPr>
        <w:autoSpaceDE w:val="0"/>
        <w:autoSpaceDN w:val="0"/>
        <w:adjustRightInd w:val="0"/>
        <w:jc w:val="both"/>
        <w:rPr>
          <w:rFonts w:ascii="Times New Roman" w:hAnsi="Times New Roman"/>
          <w:iCs/>
          <w:lang w:val="en-US"/>
        </w:rPr>
      </w:pPr>
      <w:r w:rsidRPr="00B60965">
        <w:rPr>
          <w:rFonts w:ascii="Times New Roman" w:hAnsi="Times New Roman"/>
          <w:iCs/>
          <w:vertAlign w:val="superscript"/>
          <w:lang w:val="en-US"/>
        </w:rPr>
        <w:t>1</w:t>
      </w:r>
      <w:r w:rsidRPr="00B60965">
        <w:rPr>
          <w:rFonts w:ascii="Times New Roman" w:hAnsi="Times New Roman"/>
          <w:iCs/>
          <w:lang w:val="en-US"/>
        </w:rPr>
        <w:t>Obtained by comparing measured delivered energy to the corresponding rated value, i.e. the value specified by the manufacturer for the specific energy-load combination (in case rated values are not provided, consider the selected energy level as the reference value).</w:t>
      </w:r>
    </w:p>
    <w:p w:rsidR="003A1865" w:rsidRPr="00B60965" w:rsidRDefault="003A1865" w:rsidP="00EC39D7">
      <w:pPr>
        <w:autoSpaceDE w:val="0"/>
        <w:autoSpaceDN w:val="0"/>
        <w:adjustRightInd w:val="0"/>
        <w:jc w:val="both"/>
        <w:rPr>
          <w:rFonts w:ascii="Times New Roman" w:hAnsi="Times New Roman"/>
          <w:iCs/>
          <w:lang w:val="en-US"/>
        </w:rPr>
      </w:pPr>
      <w:r w:rsidRPr="00B60965">
        <w:rPr>
          <w:rFonts w:ascii="Times New Roman" w:hAnsi="Times New Roman"/>
          <w:iCs/>
          <w:vertAlign w:val="superscript"/>
          <w:lang w:val="en-US"/>
        </w:rPr>
        <w:t>2</w:t>
      </w:r>
      <w:r w:rsidRPr="00B60965">
        <w:rPr>
          <w:rFonts w:ascii="Times New Roman" w:hAnsi="Times New Roman"/>
          <w:iCs/>
          <w:lang w:val="en-US"/>
        </w:rPr>
        <w:t>Press the “shock” as soon as indicated by the device.</w:t>
      </w:r>
    </w:p>
    <w:p w:rsidR="008A339D" w:rsidRPr="00B60965" w:rsidRDefault="003A1865" w:rsidP="00EC39D7">
      <w:pPr>
        <w:autoSpaceDE w:val="0"/>
        <w:autoSpaceDN w:val="0"/>
        <w:adjustRightInd w:val="0"/>
        <w:jc w:val="both"/>
        <w:rPr>
          <w:rFonts w:ascii="Times New Roman" w:hAnsi="Times New Roman"/>
          <w:iCs/>
          <w:lang w:val="en-US"/>
        </w:rPr>
      </w:pPr>
      <w:r w:rsidRPr="00B60965">
        <w:rPr>
          <w:rFonts w:ascii="Times New Roman" w:hAnsi="Times New Roman"/>
          <w:iCs/>
          <w:vertAlign w:val="superscript"/>
          <w:lang w:val="en-US"/>
        </w:rPr>
        <w:t>3</w:t>
      </w:r>
      <w:r w:rsidR="00EC39D7" w:rsidRPr="00B60965">
        <w:rPr>
          <w:rFonts w:ascii="Times New Roman" w:hAnsi="Times New Roman"/>
          <w:iCs/>
          <w:lang w:val="en-US"/>
        </w:rPr>
        <w:t>Press the “shock” button within two seconds before the automatic disarming.</w:t>
      </w:r>
    </w:p>
    <w:p w:rsidR="003A1865" w:rsidRPr="00B60965" w:rsidRDefault="003A1865" w:rsidP="008518C2">
      <w:pPr>
        <w:numPr>
          <w:ilvl w:val="0"/>
          <w:numId w:val="4"/>
        </w:numPr>
        <w:jc w:val="center"/>
        <w:rPr>
          <w:rFonts w:ascii="Times New Roman" w:hAnsi="Times New Roman"/>
          <w:lang w:val="en-US"/>
        </w:rPr>
      </w:pPr>
      <w:r w:rsidRPr="00B60965">
        <w:rPr>
          <w:rFonts w:ascii="Times New Roman" w:hAnsi="Times New Roman"/>
          <w:iCs/>
          <w:lang w:val="en-US"/>
        </w:rPr>
        <w:br w:type="page"/>
      </w:r>
      <w:r w:rsidRPr="00B60965">
        <w:rPr>
          <w:rFonts w:ascii="Times New Roman" w:hAnsi="Times New Roman"/>
          <w:b/>
          <w:lang w:val="en-US"/>
        </w:rPr>
        <w:lastRenderedPageBreak/>
        <w:t xml:space="preserve">Tests for </w:t>
      </w:r>
      <w:r w:rsidR="005E0A89" w:rsidRPr="00B60965">
        <w:rPr>
          <w:rFonts w:ascii="Times New Roman" w:hAnsi="Times New Roman"/>
          <w:b/>
          <w:lang w:val="en-US"/>
        </w:rPr>
        <w:t>charging time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C65633" w:rsidRPr="00B60965" w:rsidTr="003443DD">
        <w:tc>
          <w:tcPr>
            <w:tcW w:w="2500" w:type="pct"/>
            <w:vAlign w:val="center"/>
          </w:tcPr>
          <w:p w:rsidR="00C65633" w:rsidRPr="00B60965" w:rsidRDefault="00C65633" w:rsidP="003443D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iCs/>
                <w:lang w:val="en-US"/>
              </w:rPr>
            </w:pPr>
            <w:r w:rsidRPr="00B60965">
              <w:rPr>
                <w:rFonts w:ascii="Times New Roman" w:hAnsi="Times New Roman"/>
                <w:b/>
                <w:iCs/>
                <w:lang w:val="en-US"/>
              </w:rPr>
              <w:t>Start Time</w:t>
            </w:r>
            <w:r w:rsidR="005E0A89" w:rsidRPr="00B60965">
              <w:rPr>
                <w:rFonts w:ascii="Times New Roman" w:hAnsi="Times New Roman"/>
                <w:b/>
                <w:iCs/>
                <w:vertAlign w:val="superscript"/>
                <w:lang w:val="en-US"/>
              </w:rPr>
              <w:t>1</w:t>
            </w:r>
          </w:p>
        </w:tc>
        <w:tc>
          <w:tcPr>
            <w:tcW w:w="2500" w:type="pct"/>
            <w:vAlign w:val="center"/>
          </w:tcPr>
          <w:p w:rsidR="00C65633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______ s</w:t>
            </w:r>
          </w:p>
        </w:tc>
      </w:tr>
    </w:tbl>
    <w:p w:rsidR="005E0A89" w:rsidRPr="00B60965" w:rsidRDefault="005E0A89" w:rsidP="003443DD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i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3443DD" w:rsidRPr="00B60965" w:rsidTr="00B9274D">
        <w:tc>
          <w:tcPr>
            <w:tcW w:w="2500" w:type="pct"/>
          </w:tcPr>
          <w:p w:rsidR="003443DD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Input signal (1 mV)</w:t>
            </w:r>
          </w:p>
        </w:tc>
        <w:tc>
          <w:tcPr>
            <w:tcW w:w="2500" w:type="pct"/>
          </w:tcPr>
          <w:p w:rsidR="003443DD" w:rsidRPr="00B60965" w:rsidRDefault="003443DD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B60965">
              <w:rPr>
                <w:rFonts w:ascii="Times New Roman" w:hAnsi="Times New Roman"/>
                <w:b/>
                <w:iCs/>
                <w:lang w:val="en-US"/>
              </w:rPr>
              <w:t>Analysis Time</w:t>
            </w:r>
            <w:r w:rsidRPr="00B60965">
              <w:rPr>
                <w:rFonts w:ascii="Times New Roman" w:hAnsi="Times New Roman"/>
                <w:b/>
                <w:iCs/>
                <w:vertAlign w:val="superscript"/>
                <w:lang w:val="en-US"/>
              </w:rPr>
              <w:t>2</w:t>
            </w:r>
          </w:p>
        </w:tc>
      </w:tr>
      <w:tr w:rsidR="003443DD" w:rsidRPr="00B60965" w:rsidTr="00B9274D">
        <w:tc>
          <w:tcPr>
            <w:tcW w:w="2500" w:type="pct"/>
          </w:tcPr>
          <w:p w:rsidR="003443DD" w:rsidRPr="00B60965" w:rsidRDefault="00B60965" w:rsidP="003443D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Coarse ventricular fibrillation</w:t>
            </w:r>
          </w:p>
        </w:tc>
        <w:tc>
          <w:tcPr>
            <w:tcW w:w="2500" w:type="pct"/>
          </w:tcPr>
          <w:p w:rsidR="003443DD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______ s</w:t>
            </w:r>
          </w:p>
        </w:tc>
      </w:tr>
      <w:tr w:rsidR="00B60965" w:rsidRPr="00B60965" w:rsidTr="00B9274D"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Fine ventricular fibrillation</w:t>
            </w:r>
          </w:p>
        </w:tc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______ s</w:t>
            </w:r>
          </w:p>
        </w:tc>
      </w:tr>
      <w:tr w:rsidR="00B60965" w:rsidRPr="00B60965" w:rsidTr="00B9274D">
        <w:tc>
          <w:tcPr>
            <w:tcW w:w="2500" w:type="pct"/>
          </w:tcPr>
          <w:p w:rsidR="00B60965" w:rsidRPr="00B60965" w:rsidRDefault="00B60965" w:rsidP="003443D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Polymorphic ventricular tachycardia (type I)</w:t>
            </w:r>
          </w:p>
        </w:tc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______ s</w:t>
            </w:r>
          </w:p>
        </w:tc>
      </w:tr>
      <w:tr w:rsidR="00B60965" w:rsidRPr="00B60965" w:rsidTr="00B9274D">
        <w:tc>
          <w:tcPr>
            <w:tcW w:w="2500" w:type="pct"/>
          </w:tcPr>
          <w:p w:rsidR="00B60965" w:rsidRPr="00B60965" w:rsidRDefault="00B60965" w:rsidP="003443D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Polymorphic ventricular tachycardia (type II)</w:t>
            </w:r>
          </w:p>
        </w:tc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______ s</w:t>
            </w:r>
          </w:p>
        </w:tc>
      </w:tr>
      <w:tr w:rsidR="00B60965" w:rsidRPr="00B60965" w:rsidTr="00B9274D">
        <w:tc>
          <w:tcPr>
            <w:tcW w:w="2500" w:type="pct"/>
          </w:tcPr>
          <w:p w:rsidR="00B60965" w:rsidRPr="00B60965" w:rsidRDefault="00B60965" w:rsidP="003443D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lang w:val="en-US"/>
              </w:rPr>
            </w:pPr>
            <w:r w:rsidRPr="00B60965">
              <w:rPr>
                <w:rFonts w:ascii="Times New Roman" w:hAnsi="Times New Roman"/>
                <w:b/>
                <w:iCs/>
                <w:lang w:val="en-US"/>
              </w:rPr>
              <w:t xml:space="preserve">Average of </w:t>
            </w:r>
            <w:proofErr w:type="spellStart"/>
            <w:r w:rsidRPr="00B60965">
              <w:rPr>
                <w:rFonts w:ascii="Times New Roman" w:hAnsi="Times New Roman"/>
                <w:b/>
                <w:iCs/>
                <w:lang w:val="en-US"/>
              </w:rPr>
              <w:t>shockable</w:t>
            </w:r>
            <w:proofErr w:type="spellEnd"/>
            <w:r w:rsidRPr="00B60965">
              <w:rPr>
                <w:rFonts w:ascii="Times New Roman" w:hAnsi="Times New Roman"/>
                <w:b/>
                <w:iCs/>
                <w:lang w:val="en-US"/>
              </w:rPr>
              <w:t xml:space="preserve"> rhythms</w:t>
            </w:r>
          </w:p>
        </w:tc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______ s</w:t>
            </w:r>
          </w:p>
        </w:tc>
      </w:tr>
      <w:tr w:rsidR="00B60965" w:rsidRPr="00B60965" w:rsidTr="00B9274D">
        <w:tc>
          <w:tcPr>
            <w:tcW w:w="2500" w:type="pct"/>
          </w:tcPr>
          <w:p w:rsidR="00B60965" w:rsidRPr="00B60965" w:rsidRDefault="00B60965" w:rsidP="003443D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First-degree block</w:t>
            </w:r>
          </w:p>
        </w:tc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______ s</w:t>
            </w:r>
          </w:p>
        </w:tc>
      </w:tr>
      <w:tr w:rsidR="00B60965" w:rsidRPr="00B60965" w:rsidTr="00B9274D">
        <w:tc>
          <w:tcPr>
            <w:tcW w:w="2500" w:type="pct"/>
          </w:tcPr>
          <w:p w:rsidR="00B60965" w:rsidRPr="00B60965" w:rsidRDefault="00B60965" w:rsidP="003443D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Second-degree block</w:t>
            </w:r>
            <w:r w:rsidR="00742E26">
              <w:rPr>
                <w:rFonts w:ascii="Times New Roman" w:hAnsi="Times New Roman"/>
                <w:iCs/>
                <w:lang w:val="en-US"/>
              </w:rPr>
              <w:t xml:space="preserve"> (type I)</w:t>
            </w:r>
          </w:p>
        </w:tc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______ s</w:t>
            </w:r>
          </w:p>
        </w:tc>
      </w:tr>
      <w:tr w:rsidR="00B60965" w:rsidRPr="00B60965" w:rsidTr="00B9274D">
        <w:tc>
          <w:tcPr>
            <w:tcW w:w="2500" w:type="pct"/>
          </w:tcPr>
          <w:p w:rsidR="00B60965" w:rsidRPr="00B60965" w:rsidRDefault="00B60965" w:rsidP="003443D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Third-degree block</w:t>
            </w:r>
          </w:p>
        </w:tc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______ s</w:t>
            </w:r>
          </w:p>
        </w:tc>
      </w:tr>
      <w:tr w:rsidR="00B60965" w:rsidRPr="00B60965" w:rsidTr="00B9274D"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iCs/>
                <w:lang w:val="en-US"/>
              </w:rPr>
            </w:pPr>
            <w:proofErr w:type="spellStart"/>
            <w:r w:rsidRPr="00B60965">
              <w:rPr>
                <w:rFonts w:ascii="Times New Roman" w:hAnsi="Times New Roman"/>
                <w:iCs/>
                <w:lang w:val="en-US"/>
              </w:rPr>
              <w:t>Asystole</w:t>
            </w:r>
            <w:proofErr w:type="spellEnd"/>
          </w:p>
        </w:tc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______ s</w:t>
            </w:r>
          </w:p>
        </w:tc>
      </w:tr>
      <w:tr w:rsidR="00B60965" w:rsidRPr="00B60965" w:rsidTr="00B9274D">
        <w:tc>
          <w:tcPr>
            <w:tcW w:w="2500" w:type="pct"/>
          </w:tcPr>
          <w:p w:rsidR="00B60965" w:rsidRPr="00B60965" w:rsidRDefault="00B60965" w:rsidP="003443D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iCs/>
                <w:lang w:val="en-US"/>
              </w:rPr>
            </w:pPr>
            <w:r w:rsidRPr="00B60965">
              <w:rPr>
                <w:rFonts w:ascii="Times New Roman" w:hAnsi="Times New Roman"/>
                <w:b/>
                <w:iCs/>
                <w:lang w:val="en-US"/>
              </w:rPr>
              <w:t>Average of non-</w:t>
            </w:r>
            <w:proofErr w:type="spellStart"/>
            <w:r w:rsidRPr="00B60965">
              <w:rPr>
                <w:rFonts w:ascii="Times New Roman" w:hAnsi="Times New Roman"/>
                <w:b/>
                <w:iCs/>
                <w:lang w:val="en-US"/>
              </w:rPr>
              <w:t>shockable</w:t>
            </w:r>
            <w:proofErr w:type="spellEnd"/>
            <w:r w:rsidRPr="00B60965">
              <w:rPr>
                <w:rFonts w:ascii="Times New Roman" w:hAnsi="Times New Roman"/>
                <w:b/>
                <w:iCs/>
                <w:lang w:val="en-US"/>
              </w:rPr>
              <w:t xml:space="preserve"> rhythms</w:t>
            </w:r>
          </w:p>
        </w:tc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B60965">
              <w:rPr>
                <w:rFonts w:ascii="Times New Roman" w:hAnsi="Times New Roman"/>
                <w:iCs/>
                <w:lang w:val="en-US"/>
              </w:rPr>
              <w:t>______ s</w:t>
            </w:r>
          </w:p>
        </w:tc>
      </w:tr>
    </w:tbl>
    <w:p w:rsidR="003443DD" w:rsidRPr="00B60965" w:rsidRDefault="003443DD" w:rsidP="003443DD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i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60965" w:rsidRPr="00B60965" w:rsidTr="00967829">
        <w:tc>
          <w:tcPr>
            <w:tcW w:w="2500" w:type="pct"/>
            <w:vAlign w:val="center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Energy level (J)</w:t>
            </w:r>
          </w:p>
        </w:tc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60965">
              <w:rPr>
                <w:rFonts w:ascii="Times New Roman" w:hAnsi="Times New Roman"/>
                <w:b/>
                <w:lang w:val="en-US"/>
              </w:rPr>
              <w:t>Charge Time</w:t>
            </w:r>
            <w:r w:rsidRPr="00B60965">
              <w:rPr>
                <w:rFonts w:ascii="Times New Roman" w:hAnsi="Times New Roman"/>
                <w:b/>
                <w:vertAlign w:val="superscript"/>
                <w:lang w:val="en-US"/>
              </w:rPr>
              <w:t>3</w:t>
            </w:r>
          </w:p>
        </w:tc>
      </w:tr>
      <w:tr w:rsidR="00B60965" w:rsidRPr="00B60965" w:rsidTr="00967829">
        <w:tc>
          <w:tcPr>
            <w:tcW w:w="2500" w:type="pct"/>
            <w:vAlign w:val="center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Level 1</w:t>
            </w:r>
          </w:p>
        </w:tc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60965" w:rsidRPr="00B60965" w:rsidTr="00967829">
        <w:tc>
          <w:tcPr>
            <w:tcW w:w="2500" w:type="pct"/>
            <w:vAlign w:val="center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60965" w:rsidRPr="00B60965" w:rsidTr="00967829">
        <w:tc>
          <w:tcPr>
            <w:tcW w:w="2500" w:type="pct"/>
            <w:vAlign w:val="center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val="en-US"/>
              </w:rPr>
            </w:pPr>
            <w:r w:rsidRPr="00B60965">
              <w:rPr>
                <w:rFonts w:ascii="Times New Roman" w:hAnsi="Times New Roman"/>
                <w:lang w:val="en-US"/>
              </w:rPr>
              <w:t>Level n</w:t>
            </w:r>
          </w:p>
        </w:tc>
        <w:tc>
          <w:tcPr>
            <w:tcW w:w="2500" w:type="pct"/>
          </w:tcPr>
          <w:p w:rsidR="00B60965" w:rsidRPr="00B60965" w:rsidRDefault="00B60965" w:rsidP="00B60965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3443DD" w:rsidRPr="00B60965" w:rsidRDefault="003443DD" w:rsidP="003443DD">
      <w:pPr>
        <w:tabs>
          <w:tab w:val="center" w:pos="4819"/>
          <w:tab w:val="right" w:pos="9638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iCs/>
          <w:lang w:val="en-US"/>
        </w:rPr>
      </w:pPr>
    </w:p>
    <w:p w:rsidR="005E0A89" w:rsidRPr="00B60965" w:rsidRDefault="005E0A89" w:rsidP="005E0A89">
      <w:pPr>
        <w:jc w:val="both"/>
        <w:rPr>
          <w:rFonts w:ascii="Times New Roman" w:hAnsi="Times New Roman"/>
          <w:lang w:val="en-US"/>
        </w:rPr>
      </w:pPr>
      <w:r w:rsidRPr="00B60965">
        <w:rPr>
          <w:rFonts w:ascii="Times New Roman" w:hAnsi="Times New Roman"/>
          <w:iCs/>
          <w:vertAlign w:val="superscript"/>
          <w:lang w:val="en-US"/>
        </w:rPr>
        <w:t>1</w:t>
      </w:r>
      <w:r w:rsidRPr="00B60965">
        <w:rPr>
          <w:rFonts w:ascii="Times New Roman" w:hAnsi="Times New Roman"/>
          <w:lang w:val="en-US"/>
        </w:rPr>
        <w:t>T</w:t>
      </w:r>
      <w:r w:rsidR="00EC39D7" w:rsidRPr="00B60965">
        <w:rPr>
          <w:rFonts w:ascii="Times New Roman" w:hAnsi="Times New Roman"/>
          <w:lang w:val="en-US"/>
        </w:rPr>
        <w:t>ime interval from power-on (with electrodes connected both to the defibrillator and to the load) to notification o</w:t>
      </w:r>
      <w:r w:rsidRPr="00B60965">
        <w:rPr>
          <w:rFonts w:ascii="Times New Roman" w:hAnsi="Times New Roman"/>
          <w:lang w:val="en-US"/>
        </w:rPr>
        <w:t>f the start of rhythm analysis (ST).</w:t>
      </w:r>
    </w:p>
    <w:p w:rsidR="005E0A89" w:rsidRPr="00B60965" w:rsidRDefault="005E0A89" w:rsidP="005E0A89">
      <w:pPr>
        <w:jc w:val="both"/>
        <w:rPr>
          <w:rFonts w:ascii="Times New Roman" w:hAnsi="Times New Roman"/>
          <w:lang w:val="en-US"/>
        </w:rPr>
      </w:pPr>
      <w:r w:rsidRPr="00B60965">
        <w:rPr>
          <w:rFonts w:ascii="Times New Roman" w:hAnsi="Times New Roman"/>
          <w:iCs/>
          <w:vertAlign w:val="superscript"/>
          <w:lang w:val="en-US"/>
        </w:rPr>
        <w:t>2</w:t>
      </w:r>
      <w:r w:rsidRPr="00B60965">
        <w:rPr>
          <w:rFonts w:ascii="Times New Roman" w:hAnsi="Times New Roman"/>
          <w:lang w:val="en-US"/>
        </w:rPr>
        <w:t>T</w:t>
      </w:r>
      <w:r w:rsidR="00EC39D7" w:rsidRPr="00B60965">
        <w:rPr>
          <w:rFonts w:ascii="Times New Roman" w:hAnsi="Times New Roman"/>
          <w:lang w:val="en-US"/>
        </w:rPr>
        <w:t>ime interval from notification of the start of rhythm analysis to in</w:t>
      </w:r>
      <w:r w:rsidRPr="00B60965">
        <w:rPr>
          <w:rFonts w:ascii="Times New Roman" w:hAnsi="Times New Roman"/>
          <w:lang w:val="en-US"/>
        </w:rPr>
        <w:t xml:space="preserve">dication of rhythm recognition </w:t>
      </w:r>
      <w:r w:rsidR="00EC39D7" w:rsidRPr="00B60965">
        <w:rPr>
          <w:rFonts w:ascii="Times New Roman" w:hAnsi="Times New Roman"/>
          <w:lang w:val="en-US"/>
        </w:rPr>
        <w:t>or equivalent message</w:t>
      </w:r>
      <w:r w:rsidRPr="00B60965">
        <w:rPr>
          <w:rFonts w:ascii="Times New Roman" w:hAnsi="Times New Roman"/>
          <w:lang w:val="en-US"/>
        </w:rPr>
        <w:t xml:space="preserve"> (</w:t>
      </w:r>
      <w:r w:rsidRPr="00B60965">
        <w:rPr>
          <w:rFonts w:ascii="Times New Roman" w:hAnsi="Times New Roman"/>
          <w:iCs/>
          <w:lang w:val="en-US"/>
        </w:rPr>
        <w:t>AT</w:t>
      </w:r>
      <w:r w:rsidR="003443DD" w:rsidRPr="00B60965">
        <w:rPr>
          <w:rFonts w:ascii="Times New Roman" w:hAnsi="Times New Roman"/>
          <w:lang w:val="en-US"/>
        </w:rPr>
        <w:t>).</w:t>
      </w:r>
    </w:p>
    <w:p w:rsidR="00A95E6E" w:rsidRPr="00B60965" w:rsidRDefault="005E0A89" w:rsidP="005E0A89">
      <w:pPr>
        <w:jc w:val="both"/>
        <w:rPr>
          <w:rFonts w:ascii="Times New Roman" w:hAnsi="Times New Roman"/>
          <w:lang w:val="en-US"/>
        </w:rPr>
      </w:pPr>
      <w:r w:rsidRPr="00B60965">
        <w:rPr>
          <w:rFonts w:ascii="Times New Roman" w:hAnsi="Times New Roman"/>
          <w:iCs/>
          <w:vertAlign w:val="superscript"/>
          <w:lang w:val="en-US"/>
        </w:rPr>
        <w:t>3</w:t>
      </w:r>
      <w:r w:rsidRPr="00B60965">
        <w:rPr>
          <w:rFonts w:ascii="Times New Roman" w:hAnsi="Times New Roman"/>
          <w:lang w:val="en-US"/>
        </w:rPr>
        <w:t>T</w:t>
      </w:r>
      <w:r w:rsidR="00EC39D7" w:rsidRPr="00B60965">
        <w:rPr>
          <w:rFonts w:ascii="Times New Roman" w:hAnsi="Times New Roman"/>
          <w:lang w:val="en-US"/>
        </w:rPr>
        <w:t>ime interval from the indication of rhythm identification to the “ready for discharge” condition</w:t>
      </w:r>
      <w:r w:rsidRPr="00B60965">
        <w:rPr>
          <w:rFonts w:ascii="Times New Roman" w:hAnsi="Times New Roman"/>
          <w:lang w:val="en-US"/>
        </w:rPr>
        <w:t xml:space="preserve"> (CT)</w:t>
      </w:r>
      <w:r w:rsidR="00EC39D7" w:rsidRPr="00B60965">
        <w:rPr>
          <w:rFonts w:ascii="Times New Roman" w:hAnsi="Times New Roman"/>
          <w:lang w:val="en-US"/>
        </w:rPr>
        <w:t>.</w:t>
      </w:r>
    </w:p>
    <w:sectPr w:rsidR="00A95E6E" w:rsidRPr="00B60965" w:rsidSect="006C0B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A8" w:rsidRDefault="00AE4EA8" w:rsidP="001900BF">
      <w:pPr>
        <w:spacing w:after="0" w:line="240" w:lineRule="auto"/>
      </w:pPr>
      <w:r>
        <w:separator/>
      </w:r>
    </w:p>
  </w:endnote>
  <w:endnote w:type="continuationSeparator" w:id="0">
    <w:p w:rsidR="00AE4EA8" w:rsidRDefault="00AE4EA8" w:rsidP="0019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A8" w:rsidRDefault="00AE4EA8" w:rsidP="001900BF">
      <w:pPr>
        <w:spacing w:after="0" w:line="240" w:lineRule="auto"/>
      </w:pPr>
      <w:r>
        <w:separator/>
      </w:r>
    </w:p>
  </w:footnote>
  <w:footnote w:type="continuationSeparator" w:id="0">
    <w:p w:rsidR="00AE4EA8" w:rsidRDefault="00AE4EA8" w:rsidP="0019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72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Layout w:type="fixed"/>
      <w:tblCellMar>
        <w:left w:w="70" w:type="dxa"/>
        <w:right w:w="70" w:type="dxa"/>
      </w:tblCellMar>
      <w:tblLook w:val="0000"/>
    </w:tblPr>
    <w:tblGrid>
      <w:gridCol w:w="1985"/>
      <w:gridCol w:w="8080"/>
    </w:tblGrid>
    <w:tr w:rsidR="001900BF" w:rsidRPr="005E40B5" w:rsidTr="00B9274D">
      <w:tc>
        <w:tcPr>
          <w:tcW w:w="1985" w:type="dxa"/>
        </w:tcPr>
        <w:p w:rsidR="001900BF" w:rsidRPr="005E40B5" w:rsidRDefault="008B6D07" w:rsidP="00B9274D">
          <w:pPr>
            <w:spacing w:after="0" w:line="240" w:lineRule="auto"/>
            <w:rPr>
              <w:rFonts w:ascii="Times New Roman" w:eastAsia="Times New Roman" w:hAnsi="Times New Roman"/>
              <w:szCs w:val="20"/>
              <w:lang w:eastAsia="it-IT"/>
            </w:rPr>
          </w:pPr>
          <w:r w:rsidRPr="008B6D07"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i1025" type="#_x0000_t75" alt="logo opbg" style="width:81pt;height:50.25pt;visibility:visible;mso-wrap-style:square">
                <v:imagedata r:id="rId1" o:title="logo opbg"/>
              </v:shape>
            </w:pict>
          </w:r>
          <w:r w:rsidR="001900BF" w:rsidRPr="005E40B5">
            <w:rPr>
              <w:rFonts w:ascii="Comic Sans MS" w:eastAsia="Times New Roman" w:hAnsi="Comic Sans MS" w:cs="Tahoma"/>
              <w:sz w:val="13"/>
              <w:szCs w:val="20"/>
              <w:lang w:eastAsia="it-IT"/>
            </w:rPr>
            <w:t xml:space="preserve">    </w:t>
          </w:r>
        </w:p>
      </w:tc>
      <w:tc>
        <w:tcPr>
          <w:tcW w:w="8080" w:type="dxa"/>
          <w:vAlign w:val="center"/>
        </w:tcPr>
        <w:p w:rsidR="001900BF" w:rsidRPr="005E40B5" w:rsidRDefault="001900BF" w:rsidP="00B9274D">
          <w:pPr>
            <w:spacing w:after="0" w:line="240" w:lineRule="auto"/>
            <w:jc w:val="center"/>
            <w:rPr>
              <w:rFonts w:ascii="Arial" w:eastAsia="Times New Roman" w:hAnsi="Arial"/>
              <w:b/>
              <w:sz w:val="40"/>
              <w:szCs w:val="20"/>
              <w:lang w:eastAsia="it-IT"/>
            </w:rPr>
          </w:pPr>
        </w:p>
      </w:tc>
    </w:tr>
  </w:tbl>
  <w:p w:rsidR="001900BF" w:rsidRDefault="001900B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209D"/>
    <w:multiLevelType w:val="hybridMultilevel"/>
    <w:tmpl w:val="0D582998"/>
    <w:lvl w:ilvl="0" w:tplc="6354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5571"/>
    <w:multiLevelType w:val="hybridMultilevel"/>
    <w:tmpl w:val="6D30607A"/>
    <w:lvl w:ilvl="0" w:tplc="6354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C8B"/>
    <w:multiLevelType w:val="hybridMultilevel"/>
    <w:tmpl w:val="D10EA04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00F04"/>
    <w:multiLevelType w:val="hybridMultilevel"/>
    <w:tmpl w:val="82B019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D0DDE"/>
    <w:multiLevelType w:val="hybridMultilevel"/>
    <w:tmpl w:val="69CA0566"/>
    <w:lvl w:ilvl="0" w:tplc="6354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A6D32"/>
    <w:multiLevelType w:val="hybridMultilevel"/>
    <w:tmpl w:val="14CE8438"/>
    <w:lvl w:ilvl="0" w:tplc="D43A5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908"/>
    <w:rsid w:val="0005328B"/>
    <w:rsid w:val="000A2952"/>
    <w:rsid w:val="000A2ABE"/>
    <w:rsid w:val="000A52F6"/>
    <w:rsid w:val="000C65DA"/>
    <w:rsid w:val="001433D8"/>
    <w:rsid w:val="001550B3"/>
    <w:rsid w:val="00157199"/>
    <w:rsid w:val="001662F5"/>
    <w:rsid w:val="00187D0E"/>
    <w:rsid w:val="001900BF"/>
    <w:rsid w:val="00203FFF"/>
    <w:rsid w:val="00207D23"/>
    <w:rsid w:val="00222A1A"/>
    <w:rsid w:val="00223CA7"/>
    <w:rsid w:val="002337C8"/>
    <w:rsid w:val="002407C8"/>
    <w:rsid w:val="00253FC7"/>
    <w:rsid w:val="00274E6D"/>
    <w:rsid w:val="00285205"/>
    <w:rsid w:val="002F1E18"/>
    <w:rsid w:val="00301D5A"/>
    <w:rsid w:val="00317C18"/>
    <w:rsid w:val="00325662"/>
    <w:rsid w:val="003261E4"/>
    <w:rsid w:val="003443DD"/>
    <w:rsid w:val="00344B28"/>
    <w:rsid w:val="00393CF5"/>
    <w:rsid w:val="003A1865"/>
    <w:rsid w:val="003A5AF4"/>
    <w:rsid w:val="003F4579"/>
    <w:rsid w:val="004015DC"/>
    <w:rsid w:val="00450A38"/>
    <w:rsid w:val="004559F3"/>
    <w:rsid w:val="00461277"/>
    <w:rsid w:val="004A0615"/>
    <w:rsid w:val="004A7A43"/>
    <w:rsid w:val="004D50C0"/>
    <w:rsid w:val="004E1767"/>
    <w:rsid w:val="00520194"/>
    <w:rsid w:val="005248F8"/>
    <w:rsid w:val="00545178"/>
    <w:rsid w:val="005662D8"/>
    <w:rsid w:val="005959FB"/>
    <w:rsid w:val="005B070A"/>
    <w:rsid w:val="005B0EEE"/>
    <w:rsid w:val="005B4DFE"/>
    <w:rsid w:val="005B687B"/>
    <w:rsid w:val="005C7B33"/>
    <w:rsid w:val="005E0A89"/>
    <w:rsid w:val="005E119C"/>
    <w:rsid w:val="005E4085"/>
    <w:rsid w:val="006145D8"/>
    <w:rsid w:val="00631062"/>
    <w:rsid w:val="0065548E"/>
    <w:rsid w:val="00676A88"/>
    <w:rsid w:val="0069019A"/>
    <w:rsid w:val="0069255D"/>
    <w:rsid w:val="006C0BBE"/>
    <w:rsid w:val="006C28A1"/>
    <w:rsid w:val="006F7633"/>
    <w:rsid w:val="00702B3C"/>
    <w:rsid w:val="0070363C"/>
    <w:rsid w:val="00742E26"/>
    <w:rsid w:val="0075782E"/>
    <w:rsid w:val="00771699"/>
    <w:rsid w:val="00775467"/>
    <w:rsid w:val="00783FE9"/>
    <w:rsid w:val="00787E6E"/>
    <w:rsid w:val="00810E4F"/>
    <w:rsid w:val="008442EC"/>
    <w:rsid w:val="008518C2"/>
    <w:rsid w:val="008A339D"/>
    <w:rsid w:val="008B6D07"/>
    <w:rsid w:val="008E459A"/>
    <w:rsid w:val="00944F15"/>
    <w:rsid w:val="0095415B"/>
    <w:rsid w:val="0096240D"/>
    <w:rsid w:val="00983867"/>
    <w:rsid w:val="00993C58"/>
    <w:rsid w:val="00A374A8"/>
    <w:rsid w:val="00A51F81"/>
    <w:rsid w:val="00A95E6E"/>
    <w:rsid w:val="00AA13D6"/>
    <w:rsid w:val="00AA71F3"/>
    <w:rsid w:val="00AB135F"/>
    <w:rsid w:val="00AB3E6E"/>
    <w:rsid w:val="00AB62B8"/>
    <w:rsid w:val="00AD6F50"/>
    <w:rsid w:val="00AE4EA8"/>
    <w:rsid w:val="00B12F41"/>
    <w:rsid w:val="00B36974"/>
    <w:rsid w:val="00B41593"/>
    <w:rsid w:val="00B44DFF"/>
    <w:rsid w:val="00B60965"/>
    <w:rsid w:val="00B8577B"/>
    <w:rsid w:val="00BF45BD"/>
    <w:rsid w:val="00C07D76"/>
    <w:rsid w:val="00C65633"/>
    <w:rsid w:val="00C81C15"/>
    <w:rsid w:val="00CD3329"/>
    <w:rsid w:val="00CD5C01"/>
    <w:rsid w:val="00D266F1"/>
    <w:rsid w:val="00D72AA5"/>
    <w:rsid w:val="00DA115E"/>
    <w:rsid w:val="00DA1766"/>
    <w:rsid w:val="00DB1BAB"/>
    <w:rsid w:val="00DD7209"/>
    <w:rsid w:val="00DE5EAA"/>
    <w:rsid w:val="00E0532D"/>
    <w:rsid w:val="00E2446F"/>
    <w:rsid w:val="00E31FF2"/>
    <w:rsid w:val="00E33CCF"/>
    <w:rsid w:val="00E37058"/>
    <w:rsid w:val="00E56E31"/>
    <w:rsid w:val="00E73908"/>
    <w:rsid w:val="00EB0AF8"/>
    <w:rsid w:val="00EC16DE"/>
    <w:rsid w:val="00EC39D7"/>
    <w:rsid w:val="00ED5615"/>
    <w:rsid w:val="00EF182D"/>
    <w:rsid w:val="00EF7AD3"/>
    <w:rsid w:val="00F06FD7"/>
    <w:rsid w:val="00F31056"/>
    <w:rsid w:val="00F553BF"/>
    <w:rsid w:val="00FB08F1"/>
    <w:rsid w:val="00FC185A"/>
    <w:rsid w:val="00FD2F0B"/>
    <w:rsid w:val="00FD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BB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5E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A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54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90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00B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90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0B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Compsys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opbg</dc:creator>
  <cp:lastModifiedBy>Federico Nocchi</cp:lastModifiedBy>
  <cp:revision>12</cp:revision>
  <dcterms:created xsi:type="dcterms:W3CDTF">2013-06-08T08:19:00Z</dcterms:created>
  <dcterms:modified xsi:type="dcterms:W3CDTF">2013-06-12T14:44:00Z</dcterms:modified>
</cp:coreProperties>
</file>