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E5" w:rsidRPr="00AE5C8F" w:rsidRDefault="00645A2A" w:rsidP="009B2EE5">
      <w:pPr>
        <w:rPr>
          <w:rFonts w:ascii="Arial" w:hAnsi="Arial" w:cs="Arial"/>
          <w:lang w:val="en-US"/>
        </w:rPr>
      </w:pPr>
      <w:bookmarkStart w:id="0" w:name="_GoBack"/>
      <w:r w:rsidRPr="00AE5C8F">
        <w:rPr>
          <w:rFonts w:ascii="Arial" w:hAnsi="Arial" w:cs="Arial"/>
          <w:lang w:val="en-US"/>
        </w:rPr>
        <w:t xml:space="preserve">Supplementary </w:t>
      </w:r>
      <w:r w:rsidR="009B2EE5" w:rsidRPr="00AE5C8F">
        <w:rPr>
          <w:rFonts w:ascii="Arial" w:hAnsi="Arial" w:cs="Arial"/>
          <w:lang w:val="en-US"/>
        </w:rPr>
        <w:t xml:space="preserve">Table </w:t>
      </w:r>
      <w:r w:rsidRPr="00AE5C8F">
        <w:rPr>
          <w:rFonts w:ascii="Arial" w:hAnsi="Arial" w:cs="Arial"/>
          <w:lang w:val="en-US"/>
        </w:rPr>
        <w:t>1</w:t>
      </w:r>
      <w:r w:rsidR="009B2EE5" w:rsidRPr="00AE5C8F">
        <w:rPr>
          <w:rFonts w:ascii="Arial" w:hAnsi="Arial" w:cs="Arial"/>
          <w:lang w:val="en-US"/>
        </w:rPr>
        <w:t>. Detailed characteristics of included studies.</w:t>
      </w:r>
    </w:p>
    <w:tbl>
      <w:tblPr>
        <w:tblW w:w="15502" w:type="dxa"/>
        <w:tblInd w:w="-343" w:type="dxa"/>
        <w:tblLayout w:type="fixed"/>
        <w:tblLook w:val="0000" w:firstRow="0" w:lastRow="0" w:firstColumn="0" w:lastColumn="0" w:noHBand="0" w:noVBand="0"/>
      </w:tblPr>
      <w:tblGrid>
        <w:gridCol w:w="1081"/>
        <w:gridCol w:w="1080"/>
        <w:gridCol w:w="842"/>
        <w:gridCol w:w="709"/>
        <w:gridCol w:w="708"/>
        <w:gridCol w:w="1701"/>
        <w:gridCol w:w="1080"/>
        <w:gridCol w:w="1472"/>
        <w:gridCol w:w="850"/>
        <w:gridCol w:w="2694"/>
        <w:gridCol w:w="1711"/>
        <w:gridCol w:w="1574"/>
      </w:tblGrid>
      <w:tr w:rsidR="00AE5C8F" w:rsidRPr="00AE5C8F" w:rsidTr="00FF7AC1">
        <w:trPr>
          <w:trHeight w:val="411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EE5" w:rsidRPr="00AE5C8F" w:rsidRDefault="009B2EE5" w:rsidP="009D04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Article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Participants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Intervention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Comparison</w:t>
            </w:r>
          </w:p>
        </w:tc>
        <w:tc>
          <w:tcPr>
            <w:tcW w:w="5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Outcome</w:t>
            </w:r>
          </w:p>
        </w:tc>
      </w:tr>
      <w:tr w:rsidR="00AE5C8F" w:rsidRPr="00AE5C8F" w:rsidTr="00BE3389">
        <w:trPr>
          <w:trHeight w:val="696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EE5" w:rsidRPr="00AE5C8F" w:rsidRDefault="009B2EE5" w:rsidP="009D04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Area of dentistry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Level of Evidence* 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E6748A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Number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Type of intervention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Software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Type of intervention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Software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Outcome measure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Results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Conclusion</w:t>
            </w:r>
            <w:r w:rsidR="003B32C8" w:rsidRPr="00AE5C8F">
              <w:rPr>
                <w:rFonts w:ascii="Arial" w:hAnsi="Arial" w:cs="Arial"/>
                <w:lang w:val="en-US"/>
              </w:rPr>
              <w:t>s given by study writers</w:t>
            </w:r>
          </w:p>
        </w:tc>
      </w:tr>
      <w:tr w:rsidR="00AE5C8F" w:rsidRPr="00AE5C8F" w:rsidTr="00BE3389">
        <w:trPr>
          <w:trHeight w:val="80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AE5C8F">
              <w:rPr>
                <w:rFonts w:ascii="Arial" w:eastAsia="Times New Roman" w:hAnsi="Arial" w:cs="Arial"/>
                <w:lang w:val="en-US" w:eastAsia="pl-PL"/>
              </w:rPr>
              <w:t>Al-</w:t>
            </w:r>
            <w:proofErr w:type="spellStart"/>
            <w:r w:rsidRPr="00AE5C8F">
              <w:rPr>
                <w:rFonts w:ascii="Arial" w:eastAsia="Times New Roman" w:hAnsi="Arial" w:cs="Arial"/>
                <w:lang w:val="en-US" w:eastAsia="pl-PL"/>
              </w:rPr>
              <w:t>Rawi</w:t>
            </w:r>
            <w:proofErr w:type="spellEnd"/>
            <w:r w:rsidRPr="00AE5C8F">
              <w:rPr>
                <w:rFonts w:ascii="Arial" w:eastAsia="Times New Roman" w:hAnsi="Arial" w:cs="Arial"/>
                <w:lang w:val="en-US" w:eastAsia="pl-PL"/>
              </w:rPr>
              <w:t xml:space="preserve"> et al. 2015</w:t>
            </w:r>
            <w:r w:rsidR="000F3C29" w:rsidRPr="00AE5C8F">
              <w:rPr>
                <w:rFonts w:ascii="Arial" w:eastAsia="Times New Roman" w:hAnsi="Arial" w:cs="Arial"/>
                <w:lang w:val="en-US" w:eastAsia="pl-PL"/>
              </w:rPr>
              <w:t xml:space="preserve"> [12]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Education and Communication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E6748A" w:rsidP="009D04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3b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E6748A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E6748A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C67F1B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 xml:space="preserve">Evaluation of students’ perception and </w:t>
            </w:r>
            <w:proofErr w:type="spellStart"/>
            <w:r w:rsidRPr="00AE5C8F">
              <w:rPr>
                <w:rFonts w:ascii="Arial" w:hAnsi="Arial" w:cs="Arial"/>
                <w:lang w:val="en-US"/>
              </w:rPr>
              <w:t>utilisation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 xml:space="preserve"> of an electronic repetition oral pathology-radiology system in dental education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Anki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E6748A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E6748A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48A" w:rsidRPr="00AE5C8F" w:rsidRDefault="00E6748A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Acceptance of presented technology with respect</w:t>
            </w:r>
          </w:p>
          <w:p w:rsidR="009B2EE5" w:rsidRPr="00AE5C8F" w:rsidRDefault="00E6748A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to educational usefulness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2B2588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 xml:space="preserve">Median </w:t>
            </w:r>
            <w:r w:rsidR="00E6748A" w:rsidRPr="00AE5C8F">
              <w:rPr>
                <w:rFonts w:ascii="Arial" w:hAnsi="Arial" w:cs="Arial"/>
                <w:lang w:val="en-US"/>
              </w:rPr>
              <w:t>of educationa</w:t>
            </w:r>
            <w:r w:rsidRPr="00AE5C8F">
              <w:rPr>
                <w:rFonts w:ascii="Arial" w:hAnsi="Arial" w:cs="Arial"/>
                <w:lang w:val="en-US"/>
              </w:rPr>
              <w:t>l assessment was 5 on a five-point scale.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EE5" w:rsidRPr="00AE5C8F" w:rsidRDefault="00E6748A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E</w:t>
            </w:r>
            <w:r w:rsidR="002B2588" w:rsidRPr="00AE5C8F">
              <w:rPr>
                <w:rFonts w:ascii="Arial" w:hAnsi="Arial" w:cs="Arial"/>
                <w:lang w:val="en-US"/>
              </w:rPr>
              <w:t>lectronic rep</w:t>
            </w:r>
            <w:r w:rsidRPr="00AE5C8F">
              <w:rPr>
                <w:rFonts w:ascii="Arial" w:hAnsi="Arial" w:cs="Arial"/>
                <w:lang w:val="en-US"/>
              </w:rPr>
              <w:t>etition system can be used to facilitate clinical diagnostic skill development</w:t>
            </w:r>
          </w:p>
        </w:tc>
      </w:tr>
      <w:tr w:rsidR="00AE5C8F" w:rsidRPr="00AE5C8F" w:rsidTr="00BE3389">
        <w:trPr>
          <w:trHeight w:val="80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Chen et al. 2010</w:t>
            </w:r>
            <w:r w:rsidR="000F3C29" w:rsidRPr="00AE5C8F">
              <w:rPr>
                <w:rFonts w:ascii="Arial" w:hAnsi="Arial" w:cs="Arial"/>
                <w:lang w:val="en-US"/>
              </w:rPr>
              <w:t xml:space="preserve"> [13]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Oral implantology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3b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C67F1B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GB"/>
              </w:rPr>
              <w:t>The use of bone-tooth-combined-supported surgical guide for dental implant placement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7D7A97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ITK-Snap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The use of conventional bone-supported surgical guides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1. Distance deviation at the coronal point;</w:t>
            </w:r>
          </w:p>
          <w:p w:rsidR="009B2EE5" w:rsidRPr="00AE5C8F" w:rsidRDefault="009B2EE5" w:rsidP="009D04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2. Distance deviation at the apical point;</w:t>
            </w:r>
          </w:p>
          <w:p w:rsidR="009B2EE5" w:rsidRPr="00AE5C8F" w:rsidRDefault="009B2EE5" w:rsidP="009D04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3. Average long axis angle deviation;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Combined-supported surgical guides were more accurate:</w:t>
            </w:r>
          </w:p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1. 0.25 mm</w:t>
            </w:r>
          </w:p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2. 0.29 mm</w:t>
            </w:r>
          </w:p>
          <w:p w:rsidR="009B2EE5" w:rsidRPr="00AE5C8F" w:rsidRDefault="009B2EE5" w:rsidP="009D042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3. 0.47</w:t>
            </w:r>
            <w:r w:rsidRPr="00AE5C8F">
              <w:rPr>
                <w:rFonts w:ascii="Arial" w:hAnsi="Arial" w:cs="Arial"/>
                <w:vertAlign w:val="superscript"/>
                <w:lang w:val="en-US"/>
              </w:rPr>
              <w:t>o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EE5" w:rsidRPr="00AE5C8F" w:rsidRDefault="009B2EE5" w:rsidP="009D04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The combined-supported templates are superior to the conventional ones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1B" w:rsidRPr="00AE5C8F" w:rsidRDefault="00C67F1B" w:rsidP="00C67F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De-Deus et al. 2014</w:t>
            </w:r>
            <w:r w:rsidR="000F3C29" w:rsidRPr="00AE5C8F">
              <w:rPr>
                <w:rFonts w:ascii="Arial" w:hAnsi="Arial" w:cs="Arial"/>
                <w:lang w:val="en-US"/>
              </w:rPr>
              <w:t xml:space="preserve"> [14]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1B" w:rsidRPr="00AE5C8F" w:rsidRDefault="00C67F1B" w:rsidP="00C67F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Endodontics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1B" w:rsidRPr="00AE5C8F" w:rsidRDefault="00C67F1B" w:rsidP="00C67F1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3b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1B" w:rsidRPr="00AE5C8F" w:rsidRDefault="00C67F1B" w:rsidP="00C67F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3 teeth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1B" w:rsidRPr="00AE5C8F" w:rsidRDefault="00C67F1B" w:rsidP="00C67F1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1B" w:rsidRPr="00AE5C8F" w:rsidRDefault="00C67F1B" w:rsidP="00C67F1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 xml:space="preserve">3D measurements of hard-tissue debris after 5.25% </w:t>
            </w:r>
            <w:proofErr w:type="spellStart"/>
            <w:r w:rsidRPr="00AE5C8F">
              <w:rPr>
                <w:rFonts w:ascii="Arial" w:hAnsi="Arial" w:cs="Arial"/>
                <w:lang w:val="en-GB"/>
              </w:rPr>
              <w:t>NaOCl</w:t>
            </w:r>
            <w:proofErr w:type="spellEnd"/>
            <w:r w:rsidRPr="00AE5C8F">
              <w:rPr>
                <w:rFonts w:ascii="Arial" w:hAnsi="Arial" w:cs="Arial"/>
                <w:lang w:val="en-GB"/>
              </w:rPr>
              <w:t xml:space="preserve"> and 17% EDTA irrigation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1B" w:rsidRPr="00AE5C8F" w:rsidRDefault="00C67F1B" w:rsidP="00C67F1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Seg3D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1B" w:rsidRPr="00AE5C8F" w:rsidRDefault="00C67F1B" w:rsidP="00C67F1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3D measurements of hard-tissue debris after bi-distilled water irrigation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1B" w:rsidRPr="00AE5C8F" w:rsidRDefault="00C67F1B" w:rsidP="00C67F1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Seg3D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1B" w:rsidRPr="00AE5C8F" w:rsidRDefault="00C67F1B" w:rsidP="00C67F1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 xml:space="preserve">Percentage of root canals volume filled with </w:t>
            </w:r>
            <w:r w:rsidRPr="00AE5C8F">
              <w:rPr>
                <w:rFonts w:ascii="Arial" w:hAnsi="Arial" w:cs="Arial"/>
                <w:noProof/>
                <w:lang w:val="en-GB"/>
              </w:rPr>
              <w:t>hard-tissue</w:t>
            </w:r>
            <w:r w:rsidRPr="00AE5C8F">
              <w:rPr>
                <w:rFonts w:ascii="Arial" w:hAnsi="Arial" w:cs="Arial"/>
                <w:lang w:val="en-GB"/>
              </w:rPr>
              <w:t xml:space="preserve"> debris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1B" w:rsidRPr="00AE5C8F" w:rsidRDefault="00C67F1B" w:rsidP="00C67F1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 xml:space="preserve">5.25% </w:t>
            </w:r>
            <w:proofErr w:type="spellStart"/>
            <w:r w:rsidRPr="00AE5C8F">
              <w:rPr>
                <w:rFonts w:ascii="Arial" w:hAnsi="Arial" w:cs="Arial"/>
                <w:lang w:val="en-GB"/>
              </w:rPr>
              <w:t>NaOCl</w:t>
            </w:r>
            <w:proofErr w:type="spellEnd"/>
            <w:r w:rsidRPr="00AE5C8F">
              <w:rPr>
                <w:rFonts w:ascii="Arial" w:hAnsi="Arial" w:cs="Arial"/>
                <w:lang w:val="en-GB"/>
              </w:rPr>
              <w:t xml:space="preserve"> +  17% EDTA irrigation reduces debris to </w:t>
            </w:r>
            <w:r w:rsidRPr="00AE5C8F">
              <w:rPr>
                <w:rFonts w:ascii="Arial" w:hAnsi="Arial" w:cs="Arial"/>
                <w:noProof/>
                <w:lang w:val="en-GB"/>
              </w:rPr>
              <w:t>16%; bi-distilled</w:t>
            </w:r>
            <w:r w:rsidRPr="00AE5C8F">
              <w:rPr>
                <w:rFonts w:ascii="Arial" w:hAnsi="Arial" w:cs="Arial"/>
                <w:lang w:val="en-GB"/>
              </w:rPr>
              <w:t xml:space="preserve"> water reduces debris to 11.3%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1B" w:rsidRPr="00AE5C8F" w:rsidRDefault="00C67F1B" w:rsidP="00C67F1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Seg3D allow for calculation of hard-tissue volume debris in root canal system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62702A" w:rsidP="002F0A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AE5C8F">
              <w:rPr>
                <w:rFonts w:ascii="Arial" w:eastAsia="Times New Roman" w:hAnsi="Arial" w:cs="Arial"/>
                <w:lang w:val="en-US" w:eastAsia="pl-PL"/>
              </w:rPr>
              <w:lastRenderedPageBreak/>
              <w:t xml:space="preserve">El </w:t>
            </w:r>
            <w:proofErr w:type="spellStart"/>
            <w:r w:rsidR="002F0A22" w:rsidRPr="00AE5C8F">
              <w:rPr>
                <w:rFonts w:ascii="Arial" w:eastAsia="Times New Roman" w:hAnsi="Arial" w:cs="Arial"/>
                <w:lang w:val="en-US" w:eastAsia="pl-PL"/>
              </w:rPr>
              <w:t>Tantawi</w:t>
            </w:r>
            <w:proofErr w:type="spellEnd"/>
            <w:r w:rsidR="002F0A22" w:rsidRPr="00AE5C8F">
              <w:rPr>
                <w:rFonts w:ascii="Arial" w:eastAsia="Times New Roman" w:hAnsi="Arial" w:cs="Arial"/>
                <w:lang w:val="en-US" w:eastAsia="pl-PL"/>
              </w:rPr>
              <w:t xml:space="preserve"> et al. 2015 [15]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Education and Communication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3b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18-38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Evaluation of the experience of a limited-resources dental school with e-assessment provided through an open-source learning management system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LMS (Moodle)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Moodle provides forma</w:t>
            </w:r>
            <w:r w:rsidRPr="00AE5C8F">
              <w:rPr>
                <w:rFonts w:ascii="Arial" w:hAnsi="Arial" w:cs="Arial"/>
                <w:lang w:val="en-GB"/>
              </w:rPr>
              <w:softHyphen/>
              <w:t>tive e-assessment not available otherwise.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Erickson et al. 2005 [7]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Radiology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06244C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ITK-Snap</w:t>
            </w:r>
            <w:r w:rsidR="002F0A22" w:rsidRPr="00AE5C8F">
              <w:rPr>
                <w:rFonts w:ascii="Arial" w:hAnsi="Arial" w:cs="Arial"/>
                <w:lang w:val="en-US"/>
              </w:rPr>
              <w:t>, ImageJ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Kossioni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 xml:space="preserve"> et al. 2013 [16]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Education and Communication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DentCPD</w:t>
            </w:r>
            <w:proofErr w:type="spellEnd"/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McDonald et al. 2003 [17]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General overview article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 xml:space="preserve">OSCAR, GEHR, </w:t>
            </w:r>
            <w:proofErr w:type="spellStart"/>
            <w:r w:rsidRPr="00AE5C8F">
              <w:rPr>
                <w:rFonts w:ascii="Arial" w:hAnsi="Arial" w:cs="Arial"/>
                <w:lang w:val="en-US"/>
              </w:rPr>
              <w:t>OpenEMed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>, GALEN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Ratib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 xml:space="preserve"> et al. 2011 [4]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General overview article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09190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ITK-Snap</w:t>
            </w:r>
            <w:r w:rsidR="002F0A22" w:rsidRPr="00AE5C8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2F0A22" w:rsidRPr="00AE5C8F">
              <w:rPr>
                <w:rFonts w:ascii="Arial" w:hAnsi="Arial" w:cs="Arial"/>
                <w:lang w:val="en-US"/>
              </w:rPr>
              <w:t>OsiriX</w:t>
            </w:r>
            <w:proofErr w:type="spellEnd"/>
            <w:r w:rsidR="002F0A22" w:rsidRPr="00AE5C8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2F0A22" w:rsidRPr="00AE5C8F">
              <w:rPr>
                <w:rFonts w:ascii="Arial" w:hAnsi="Arial" w:cs="Arial"/>
                <w:lang w:val="en-US"/>
              </w:rPr>
              <w:t>Xebra</w:t>
            </w:r>
            <w:proofErr w:type="spellEnd"/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Ruellas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 xml:space="preserve"> et al. 2016 [18]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Orthodontics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2b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9-13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 xml:space="preserve">Evaluation how head orientation interferes with the amounts of directional </w:t>
            </w:r>
            <w:r w:rsidRPr="00AE5C8F">
              <w:rPr>
                <w:rFonts w:ascii="Arial" w:hAnsi="Arial" w:cs="Arial"/>
                <w:lang w:val="en-GB"/>
              </w:rPr>
              <w:lastRenderedPageBreak/>
              <w:t>change in 3-dimensional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pl-PL"/>
              </w:rPr>
            </w:pPr>
            <w:r w:rsidRPr="00AE5C8F">
              <w:rPr>
                <w:rFonts w:ascii="Arial" w:eastAsia="Times New Roman" w:hAnsi="Arial" w:cs="Arial"/>
                <w:lang w:val="en-GB" w:eastAsia="pl-PL"/>
              </w:rPr>
              <w:lastRenderedPageBreak/>
              <w:t>ITK-S</w:t>
            </w:r>
            <w:r w:rsidR="00C07B58" w:rsidRPr="00AE5C8F">
              <w:rPr>
                <w:rFonts w:ascii="Arial" w:eastAsia="Times New Roman" w:hAnsi="Arial" w:cs="Arial"/>
                <w:lang w:val="en-GB" w:eastAsia="pl-PL"/>
              </w:rPr>
              <w:t>nap</w:t>
            </w:r>
            <w:r w:rsidRPr="00AE5C8F">
              <w:rPr>
                <w:rFonts w:ascii="Arial" w:eastAsia="Times New Roman" w:hAnsi="Arial" w:cs="Arial"/>
                <w:lang w:val="en-GB" w:eastAsia="pl-PL"/>
              </w:rPr>
              <w:t>,</w:t>
            </w:r>
          </w:p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eastAsia="Times New Roman" w:hAnsi="Arial" w:cs="Arial"/>
                <w:lang w:val="en-GB" w:eastAsia="pl-PL"/>
              </w:rPr>
              <w:t>Slicer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The longitudinal changes in each plane of 3D space.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The longitudinal changes in each plane of 3D space were &lt; 0.5 mm.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noProof/>
                <w:lang w:val="en-GB"/>
              </w:rPr>
              <w:t xml:space="preserve">The amount of directional change in each plane of 3D space is strongly </w:t>
            </w:r>
            <w:r w:rsidRPr="00AE5C8F">
              <w:rPr>
                <w:rFonts w:ascii="Arial" w:hAnsi="Arial" w:cs="Arial"/>
                <w:noProof/>
                <w:lang w:val="en-GB"/>
              </w:rPr>
              <w:lastRenderedPageBreak/>
              <w:t>influenced by head orientation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lastRenderedPageBreak/>
              <w:t>Sa et al. 2003 [19]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Education and Communication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Supercourse</w:t>
            </w:r>
            <w:proofErr w:type="spellEnd"/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Santos et al. 2013 [20]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Radiology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3b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Detection of additional mental foramen in cone-beam computed tomography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AE5C8F">
              <w:rPr>
                <w:rFonts w:ascii="Arial" w:hAnsi="Arial" w:cs="Arial"/>
                <w:lang w:val="en-GB"/>
              </w:rPr>
              <w:t>OsiriX</w:t>
            </w:r>
            <w:proofErr w:type="spellEnd"/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noProof/>
                <w:lang w:val="en-GB"/>
              </w:rPr>
              <w:t>Area of additional mental foramen</w:t>
            </w:r>
            <w:r w:rsidRPr="00AE5C8F">
              <w:rPr>
                <w:rFonts w:ascii="Arial" w:hAnsi="Arial" w:cs="Arial"/>
                <w:lang w:val="en-GB"/>
              </w:rPr>
              <w:t>; distance between mental foramen and additional mental foramen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Mean area of additional mental foramen was 0.5 cm</w:t>
            </w:r>
            <w:r w:rsidRPr="00AE5C8F">
              <w:rPr>
                <w:rFonts w:ascii="Arial" w:hAnsi="Arial" w:cs="Arial"/>
                <w:vertAlign w:val="superscript"/>
                <w:lang w:val="en-GB"/>
              </w:rPr>
              <w:t>2</w:t>
            </w:r>
            <w:r w:rsidRPr="00AE5C8F">
              <w:rPr>
                <w:rFonts w:ascii="Arial" w:hAnsi="Arial" w:cs="Arial"/>
                <w:lang w:val="en-GB"/>
              </w:rPr>
              <w:t>; mean distance was 0,2 cm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AE5C8F">
              <w:rPr>
                <w:rFonts w:ascii="Arial" w:hAnsi="Arial" w:cs="Arial"/>
                <w:lang w:val="en-GB"/>
              </w:rPr>
              <w:t>OsiriX</w:t>
            </w:r>
            <w:proofErr w:type="spellEnd"/>
            <w:r w:rsidRPr="00AE5C8F">
              <w:rPr>
                <w:rFonts w:ascii="Arial" w:hAnsi="Arial" w:cs="Arial"/>
                <w:lang w:val="en-GB"/>
              </w:rPr>
              <w:t xml:space="preserve"> </w:t>
            </w:r>
            <w:r w:rsidRPr="00AE5C8F">
              <w:rPr>
                <w:rFonts w:ascii="Arial" w:hAnsi="Arial" w:cs="Arial"/>
                <w:noProof/>
                <w:lang w:val="en-GB"/>
              </w:rPr>
              <w:t>is recommended</w:t>
            </w:r>
            <w:r w:rsidRPr="00AE5C8F">
              <w:rPr>
                <w:rFonts w:ascii="Arial" w:hAnsi="Arial" w:cs="Arial"/>
                <w:lang w:val="en-GB"/>
              </w:rPr>
              <w:t xml:space="preserve"> for surgery planning in the area of mental foramen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Scarsbrook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 xml:space="preserve"> 2007 [5]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Radiology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 xml:space="preserve">Mozilla Thunderbird, GIMP, Open-office, </w:t>
            </w:r>
            <w:proofErr w:type="spellStart"/>
            <w:r w:rsidRPr="00AE5C8F">
              <w:rPr>
                <w:rFonts w:ascii="Arial" w:hAnsi="Arial" w:cs="Arial"/>
                <w:lang w:val="en-US"/>
              </w:rPr>
              <w:t>InfranView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Sicurezza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 xml:space="preserve"> et al. 2011 [21]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Orthodontics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2b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8-11.4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Measurement of orbital volume and aperture width after rapid maxillary expansion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AE5C8F">
              <w:rPr>
                <w:rFonts w:ascii="Arial" w:hAnsi="Arial" w:cs="Arial"/>
                <w:lang w:val="en-GB"/>
              </w:rPr>
              <w:t>OsiriX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Orbital volume in ml, aperture width in mm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Orbital volume increased 0.7 ml; aperture width increased 1.09 mm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 xml:space="preserve">Rapid maxillary expansion produces </w:t>
            </w:r>
            <w:r w:rsidRPr="00AE5C8F">
              <w:rPr>
                <w:rFonts w:ascii="Arial" w:hAnsi="Arial" w:cs="Arial"/>
                <w:noProof/>
                <w:lang w:val="en-GB"/>
              </w:rPr>
              <w:t>significant</w:t>
            </w:r>
            <w:r w:rsidRPr="00AE5C8F">
              <w:rPr>
                <w:rFonts w:ascii="Arial" w:hAnsi="Arial" w:cs="Arial"/>
                <w:lang w:val="en-GB"/>
              </w:rPr>
              <w:t xml:space="preserve"> increase in orbital dimensions.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Silva et al. 2016 [22]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Endodontics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2b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 xml:space="preserve">20 root canals in resin </w:t>
            </w:r>
            <w:r w:rsidRPr="00AE5C8F">
              <w:rPr>
                <w:rFonts w:ascii="Arial" w:hAnsi="Arial" w:cs="Arial"/>
                <w:lang w:val="en-US"/>
              </w:rPr>
              <w:lastRenderedPageBreak/>
              <w:t>blocks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OfficinaSansStd-Book" w:hAnsi="Arial" w:cs="Arial"/>
                <w:lang w:val="en-GB" w:eastAsia="pl-PL"/>
              </w:rPr>
            </w:pPr>
            <w:r w:rsidRPr="00AE5C8F">
              <w:rPr>
                <w:rFonts w:ascii="Arial" w:hAnsi="Arial" w:cs="Arial"/>
                <w:lang w:val="en-GB"/>
              </w:rPr>
              <w:t>The use of the</w:t>
            </w:r>
            <w:r w:rsidRPr="00AE5C8F">
              <w:rPr>
                <w:rFonts w:ascii="Arial" w:eastAsia="OfficinaSansStd-Book" w:hAnsi="Arial" w:cs="Arial"/>
                <w:lang w:val="en-GB" w:eastAsia="pl-PL"/>
              </w:rPr>
              <w:t xml:space="preserve"> </w:t>
            </w:r>
            <w:r w:rsidR="00A564CF" w:rsidRPr="00AE5C8F">
              <w:rPr>
                <w:rFonts w:ascii="Arial" w:eastAsia="OfficinaSansStd-Book" w:hAnsi="Arial" w:cs="Arial"/>
                <w:lang w:val="en-GB" w:eastAsia="pl-PL"/>
              </w:rPr>
              <w:t>PTG</w:t>
            </w:r>
            <w:r w:rsidRPr="00AE5C8F">
              <w:rPr>
                <w:rFonts w:ascii="Arial" w:eastAsia="OfficinaSansStd-Book" w:hAnsi="Arial" w:cs="Arial"/>
                <w:lang w:val="en-GB" w:eastAsia="pl-PL"/>
              </w:rPr>
              <w:t xml:space="preserve"> system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eastAsia="OfficinaSansStd-Book" w:hAnsi="Arial" w:cs="Arial"/>
                <w:lang w:val="en-GB" w:eastAsia="pl-PL"/>
              </w:rPr>
              <w:t>for curved root canals preparation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pl-PL"/>
              </w:rPr>
            </w:pPr>
            <w:r w:rsidRPr="00AE5C8F">
              <w:rPr>
                <w:rFonts w:ascii="Arial" w:eastAsia="Times New Roman" w:hAnsi="Arial" w:cs="Arial"/>
                <w:lang w:val="en-GB" w:eastAsia="pl-PL"/>
              </w:rPr>
              <w:t>Fiji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OfficinaSansStd-Book" w:hAnsi="Arial" w:cs="Arial"/>
                <w:lang w:val="en-GB" w:eastAsia="pl-PL"/>
              </w:rPr>
            </w:pPr>
            <w:r w:rsidRPr="00AE5C8F">
              <w:rPr>
                <w:rFonts w:ascii="Arial" w:hAnsi="Arial" w:cs="Arial"/>
                <w:lang w:val="en-GB"/>
              </w:rPr>
              <w:t>The use of the</w:t>
            </w:r>
            <w:r w:rsidRPr="00AE5C8F">
              <w:rPr>
                <w:rFonts w:ascii="Arial" w:eastAsia="OfficinaSansStd-Book" w:hAnsi="Arial" w:cs="Arial"/>
                <w:lang w:val="en-GB" w:eastAsia="pl-PL"/>
              </w:rPr>
              <w:t xml:space="preserve"> </w:t>
            </w:r>
            <w:r w:rsidR="00A564CF" w:rsidRPr="00AE5C8F">
              <w:rPr>
                <w:rFonts w:ascii="Arial" w:eastAsia="OfficinaSansStd-Book" w:hAnsi="Arial" w:cs="Arial"/>
                <w:lang w:val="en-GB" w:eastAsia="pl-PL"/>
              </w:rPr>
              <w:t>PTU</w:t>
            </w:r>
            <w:r w:rsidRPr="00AE5C8F">
              <w:rPr>
                <w:rFonts w:ascii="Arial" w:eastAsia="OfficinaSansStd-Book" w:hAnsi="Arial" w:cs="Arial"/>
                <w:lang w:val="en-GB" w:eastAsia="pl-PL"/>
              </w:rPr>
              <w:t xml:space="preserve"> system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eastAsia="OfficinaSansStd-Book" w:hAnsi="Arial" w:cs="Arial"/>
                <w:lang w:val="en-GB" w:eastAsia="pl-PL"/>
              </w:rPr>
              <w:t xml:space="preserve">for curved root canals </w:t>
            </w:r>
            <w:r w:rsidRPr="00AE5C8F">
              <w:rPr>
                <w:rFonts w:ascii="Arial" w:eastAsia="OfficinaSansStd-Book" w:hAnsi="Arial" w:cs="Arial"/>
                <w:lang w:val="en-GB" w:eastAsia="pl-PL"/>
              </w:rPr>
              <w:lastRenderedPageBreak/>
              <w:t>preparation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lastRenderedPageBreak/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1.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Canal transportation at straight part in mm;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2.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 xml:space="preserve">Canal transportation at </w:t>
            </w:r>
            <w:r w:rsidRPr="00AE5C8F">
              <w:rPr>
                <w:rFonts w:ascii="Arial" w:hAnsi="Arial" w:cs="Arial"/>
                <w:lang w:val="en-GB"/>
              </w:rPr>
              <w:lastRenderedPageBreak/>
              <w:t>curved part in mm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lastRenderedPageBreak/>
              <w:t>PTG: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1. 0.053 mm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2. 0.088 mm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PTU: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1. 0.055 mm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lastRenderedPageBreak/>
              <w:t>2. 0.99 mm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OfficinaSansStd-Book" w:hAnsi="Arial" w:cs="Arial"/>
                <w:lang w:val="en-GB" w:eastAsia="pl-PL"/>
              </w:rPr>
            </w:pPr>
            <w:r w:rsidRPr="00AE5C8F">
              <w:rPr>
                <w:rFonts w:ascii="Arial" w:eastAsia="OfficinaSansStd-Book" w:hAnsi="Arial" w:cs="Arial"/>
                <w:lang w:val="en-GB" w:eastAsia="pl-PL"/>
              </w:rPr>
              <w:lastRenderedPageBreak/>
              <w:t>PTG system</w:t>
            </w:r>
          </w:p>
          <w:p w:rsidR="002F0A22" w:rsidRPr="00AE5C8F" w:rsidRDefault="002F0A22" w:rsidP="002F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OfficinaSansStd-Book" w:hAnsi="Arial" w:cs="Arial"/>
                <w:lang w:val="en-GB" w:eastAsia="pl-PL"/>
              </w:rPr>
            </w:pPr>
            <w:r w:rsidRPr="00AE5C8F">
              <w:rPr>
                <w:rFonts w:ascii="Arial" w:eastAsia="OfficinaSansStd-Book" w:hAnsi="Arial" w:cs="Arial"/>
                <w:lang w:val="en-GB" w:eastAsia="pl-PL"/>
              </w:rPr>
              <w:t>produced less canal transportation in the curved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eastAsia="OfficinaSansStd-Book" w:hAnsi="Arial" w:cs="Arial"/>
                <w:lang w:val="en-GB" w:eastAsia="pl-PL"/>
              </w:rPr>
              <w:lastRenderedPageBreak/>
              <w:t>portion than PTU system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lastRenderedPageBreak/>
              <w:t>Silva et al. 2016 [23]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Endodontics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2b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40 root canals in resin blocks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OfficinaSansStd-Book" w:hAnsi="Arial" w:cs="Arial"/>
                <w:lang w:val="en-GB" w:eastAsia="pl-PL"/>
              </w:rPr>
            </w:pPr>
            <w:r w:rsidRPr="00AE5C8F">
              <w:rPr>
                <w:rFonts w:ascii="Arial" w:hAnsi="Arial" w:cs="Arial"/>
                <w:lang w:val="en-GB"/>
              </w:rPr>
              <w:t>The use of the</w:t>
            </w:r>
            <w:r w:rsidR="00A564CF" w:rsidRPr="00AE5C8F">
              <w:rPr>
                <w:rFonts w:ascii="Arial" w:eastAsia="OfficinaSansStd-Book" w:hAnsi="Arial" w:cs="Arial"/>
                <w:lang w:val="en-GB" w:eastAsia="pl-PL"/>
              </w:rPr>
              <w:t xml:space="preserve"> PTN</w:t>
            </w:r>
            <w:r w:rsidRPr="00AE5C8F">
              <w:rPr>
                <w:rFonts w:ascii="Arial" w:eastAsia="OfficinaSansStd-Book" w:hAnsi="Arial" w:cs="Arial"/>
                <w:lang w:val="en-GB" w:eastAsia="pl-PL"/>
              </w:rPr>
              <w:t xml:space="preserve"> system</w:t>
            </w:r>
          </w:p>
          <w:p w:rsidR="002F0A22" w:rsidRPr="00AE5C8F" w:rsidRDefault="002F0A22" w:rsidP="002F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pl-PL"/>
              </w:rPr>
            </w:pPr>
            <w:r w:rsidRPr="00AE5C8F">
              <w:rPr>
                <w:rFonts w:ascii="Arial" w:eastAsia="OfficinaSansStd-Book" w:hAnsi="Arial" w:cs="Arial"/>
                <w:lang w:val="en-GB" w:eastAsia="pl-PL"/>
              </w:rPr>
              <w:t>for curved root canals preparation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pl-PL"/>
              </w:rPr>
            </w:pPr>
            <w:r w:rsidRPr="00AE5C8F">
              <w:rPr>
                <w:rFonts w:ascii="Arial" w:eastAsia="Times New Roman" w:hAnsi="Arial" w:cs="Arial"/>
                <w:lang w:val="en-GB" w:eastAsia="pl-PL"/>
              </w:rPr>
              <w:t>Fiji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OfficinaSansStd-Book" w:hAnsi="Arial" w:cs="Arial"/>
                <w:lang w:val="en-GB" w:eastAsia="pl-PL"/>
              </w:rPr>
            </w:pPr>
            <w:r w:rsidRPr="00AE5C8F">
              <w:rPr>
                <w:rFonts w:ascii="Arial" w:hAnsi="Arial" w:cs="Arial"/>
                <w:lang w:val="en-GB"/>
              </w:rPr>
              <w:t>The use of the</w:t>
            </w:r>
            <w:r w:rsidRPr="00AE5C8F">
              <w:rPr>
                <w:rFonts w:ascii="Arial" w:eastAsia="OfficinaSansStd-Book" w:hAnsi="Arial" w:cs="Arial"/>
                <w:lang w:val="en-GB" w:eastAsia="pl-PL"/>
              </w:rPr>
              <w:t xml:space="preserve"> PTU, </w:t>
            </w:r>
            <w:r w:rsidR="00A564CF" w:rsidRPr="00AE5C8F">
              <w:rPr>
                <w:rFonts w:ascii="Arial" w:eastAsia="OfficinaSansStd-Book" w:hAnsi="Arial" w:cs="Arial"/>
                <w:lang w:val="en-GB" w:eastAsia="pl-PL"/>
              </w:rPr>
              <w:t>R</w:t>
            </w:r>
            <w:r w:rsidRPr="00AE5C8F">
              <w:rPr>
                <w:rFonts w:ascii="Arial" w:eastAsia="OfficinaSansStd-Book" w:hAnsi="Arial" w:cs="Arial"/>
                <w:lang w:val="en-GB" w:eastAsia="pl-PL"/>
              </w:rPr>
              <w:t xml:space="preserve"> and </w:t>
            </w:r>
            <w:r w:rsidR="00A564CF" w:rsidRPr="00AE5C8F">
              <w:rPr>
                <w:rFonts w:ascii="Arial" w:eastAsia="OfficinaSansStd-Book" w:hAnsi="Arial" w:cs="Arial"/>
                <w:lang w:val="en-GB" w:eastAsia="pl-PL"/>
              </w:rPr>
              <w:t>WO</w:t>
            </w:r>
            <w:r w:rsidRPr="00AE5C8F">
              <w:rPr>
                <w:rFonts w:ascii="Arial" w:eastAsia="OfficinaSansStd-Book" w:hAnsi="Arial" w:cs="Arial"/>
                <w:lang w:val="en-GB" w:eastAsia="pl-PL"/>
              </w:rPr>
              <w:t xml:space="preserve"> systems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eastAsia="OfficinaSansStd-Book" w:hAnsi="Arial" w:cs="Arial"/>
                <w:lang w:val="en-GB" w:eastAsia="pl-PL"/>
              </w:rPr>
              <w:t>for curved root canals preparation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1.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Canal transportation at straight part in mm;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2.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Canal transportation at curved part in mm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</w:rPr>
              <w:t>PTN: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</w:rPr>
              <w:t>1. 0.050 mm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</w:rPr>
              <w:t>2. 0.090 mm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</w:rPr>
              <w:t>PTU: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</w:rPr>
              <w:t>1. 0.060 mm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</w:rPr>
              <w:t>2. 0.100 mm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</w:rPr>
              <w:t>R: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1. 0.029 mm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2. 0.086 mm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WO: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1. 0.028 mm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2. 0.090 mm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ookAntiqua" w:hAnsi="Arial" w:cs="Arial"/>
                <w:lang w:val="en-GB" w:eastAsia="pl-PL"/>
              </w:rPr>
            </w:pPr>
            <w:r w:rsidRPr="00AE5C8F">
              <w:rPr>
                <w:rFonts w:ascii="Arial" w:eastAsia="BookAntiqua" w:hAnsi="Arial" w:cs="Arial"/>
                <w:noProof/>
                <w:lang w:val="en-GB" w:eastAsia="pl-PL"/>
              </w:rPr>
              <w:t>PTN system produced less canal</w:t>
            </w:r>
          </w:p>
          <w:p w:rsidR="002F0A22" w:rsidRPr="00AE5C8F" w:rsidRDefault="002F0A22" w:rsidP="002F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eastAsia="BookAntiqua" w:hAnsi="Arial" w:cs="Arial"/>
                <w:lang w:val="en-GB" w:eastAsia="pl-PL"/>
              </w:rPr>
              <w:t>transportation than PTU and WO systems</w:t>
            </w:r>
          </w:p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Truppe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 xml:space="preserve"> et al. 2011 [24]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Oral implantology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31-66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Teleconsultation during dental implant planning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noProof/>
                <w:lang w:val="en-GB"/>
              </w:rPr>
              <w:t>Artma</w:t>
            </w:r>
            <w:r w:rsidRPr="00AE5C8F">
              <w:rPr>
                <w:rFonts w:ascii="Arial" w:hAnsi="Arial" w:cs="Arial"/>
                <w:lang w:val="en-GB"/>
              </w:rPr>
              <w:t xml:space="preserve"> Virtual Patient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 xml:space="preserve">Surface-based 3D </w:t>
            </w:r>
            <w:r w:rsidRPr="00AE5C8F">
              <w:rPr>
                <w:rFonts w:ascii="Arial" w:hAnsi="Arial" w:cs="Arial"/>
                <w:noProof/>
                <w:lang w:val="en-GB"/>
              </w:rPr>
              <w:t>telenavigation</w:t>
            </w:r>
            <w:r w:rsidRPr="00AE5C8F">
              <w:rPr>
                <w:rFonts w:ascii="Arial" w:hAnsi="Arial" w:cs="Arial"/>
                <w:lang w:val="en-GB"/>
              </w:rPr>
              <w:t xml:space="preserve"> reduce ambiguities in interpreting the accuracy of 3D navigation system.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2A" w:rsidRPr="00AE5C8F" w:rsidRDefault="00645A2A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Villoria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 xml:space="preserve"> et al. 2017</w:t>
            </w:r>
            <w:r w:rsidRPr="00AE5C8F">
              <w:rPr>
                <w:rFonts w:ascii="Arial" w:hAnsi="Arial" w:cs="Arial"/>
                <w:lang w:val="en-US"/>
              </w:rPr>
              <w:br/>
              <w:t>[</w:t>
            </w:r>
            <w:r w:rsidR="00E84DB7" w:rsidRPr="00AE5C8F">
              <w:rPr>
                <w:rFonts w:ascii="Arial" w:hAnsi="Arial" w:cs="Arial"/>
                <w:lang w:val="en-US"/>
              </w:rPr>
              <w:t>25</w:t>
            </w:r>
            <w:r w:rsidRPr="00AE5C8F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2A" w:rsidRPr="00AE5C8F" w:rsidRDefault="00C07B58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Endodontics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2A" w:rsidRPr="00AE5C8F" w:rsidRDefault="00686347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3b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2A" w:rsidRPr="00AE5C8F" w:rsidRDefault="00645A2A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2A" w:rsidRPr="00AE5C8F" w:rsidRDefault="00645A2A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20;</w:t>
            </w:r>
            <w:r w:rsidRPr="00AE5C8F">
              <w:rPr>
                <w:rFonts w:ascii="Arial" w:hAnsi="Arial" w:cs="Arial"/>
                <w:lang w:val="en-US"/>
              </w:rPr>
              <w:br/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2A" w:rsidRPr="00AE5C8F" w:rsidRDefault="000501A6" w:rsidP="005A480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eastAsiaTheme="minorHAnsi" w:hAnsi="Arial" w:cs="Arial"/>
                <w:lang w:val="en-US" w:eastAsia="en-US"/>
              </w:rPr>
              <w:t xml:space="preserve"> </w:t>
            </w:r>
            <w:r w:rsidR="00207BB9" w:rsidRPr="00AE5C8F">
              <w:rPr>
                <w:rFonts w:ascii="Arial" w:eastAsiaTheme="minorHAnsi" w:hAnsi="Arial" w:cs="Arial"/>
                <w:lang w:val="en-US" w:eastAsia="en-US"/>
              </w:rPr>
              <w:t xml:space="preserve">The assessment of periapical lesions development after endodontic treatment </w:t>
            </w:r>
            <w:r w:rsidR="005A480B" w:rsidRPr="00AE5C8F">
              <w:rPr>
                <w:rFonts w:ascii="Arial" w:eastAsiaTheme="minorHAnsi" w:hAnsi="Arial" w:cs="Arial"/>
                <w:lang w:val="en-US" w:eastAsia="en-US"/>
              </w:rPr>
              <w:t>in</w:t>
            </w:r>
            <w:r w:rsidR="005A480B" w:rsidRPr="00AE5C8F">
              <w:rPr>
                <w:rFonts w:ascii="AdvOT2731ce80" w:eastAsiaTheme="minorHAnsi" w:hAnsi="AdvOT2731ce80" w:cs="AdvOT2731ce80"/>
                <w:sz w:val="20"/>
                <w:szCs w:val="20"/>
                <w:lang w:val="en-US" w:eastAsia="en-US"/>
              </w:rPr>
              <w:t xml:space="preserve"> </w:t>
            </w:r>
            <w:r w:rsidR="005A480B" w:rsidRPr="00AE5C8F">
              <w:rPr>
                <w:rFonts w:ascii="Arial" w:hAnsi="Arial" w:cs="Arial"/>
                <w:lang w:val="en-GB"/>
              </w:rPr>
              <w:t>cone-beam computed tomography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2A" w:rsidRPr="00AE5C8F" w:rsidRDefault="00040A44" w:rsidP="00C07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AE5C8F">
              <w:rPr>
                <w:rFonts w:ascii="Arial" w:eastAsia="Times New Roman" w:hAnsi="Arial" w:cs="Arial"/>
                <w:lang w:val="en-GB" w:eastAsia="pl-PL"/>
              </w:rPr>
              <w:t>ITK-S</w:t>
            </w:r>
            <w:r w:rsidR="00C07B58" w:rsidRPr="00AE5C8F">
              <w:rPr>
                <w:rFonts w:ascii="Arial" w:eastAsia="Times New Roman" w:hAnsi="Arial" w:cs="Arial"/>
                <w:lang w:val="en-GB" w:eastAsia="pl-PL"/>
              </w:rPr>
              <w:t>nap</w:t>
            </w:r>
            <w:r w:rsidRPr="00AE5C8F">
              <w:rPr>
                <w:rFonts w:ascii="Arial" w:eastAsia="Times New Roman" w:hAnsi="Arial" w:cs="Arial"/>
                <w:lang w:val="en-GB" w:eastAsia="pl-PL"/>
              </w:rPr>
              <w:t xml:space="preserve">; </w:t>
            </w:r>
            <w:r w:rsidRPr="00AE5C8F">
              <w:rPr>
                <w:rFonts w:ascii="Arial" w:eastAsiaTheme="minorHAnsi" w:hAnsi="Arial" w:cs="Arial"/>
                <w:lang w:val="en-US" w:eastAsia="en-US"/>
              </w:rPr>
              <w:t>MeshLab</w:t>
            </w:r>
            <w:r w:rsidR="00C07B58" w:rsidRPr="00AE5C8F">
              <w:rPr>
                <w:rFonts w:ascii="Arial" w:eastAsiaTheme="minorHAnsi" w:hAnsi="Arial" w:cs="Arial"/>
                <w:lang w:val="en-US" w:eastAsia="en-US"/>
              </w:rPr>
              <w:t xml:space="preserve"> 64-Bit</w:t>
            </w:r>
            <w:r w:rsidRPr="00AE5C8F">
              <w:rPr>
                <w:rFonts w:ascii="Arial" w:eastAsiaTheme="minorHAnsi" w:hAnsi="Arial" w:cs="Arial"/>
                <w:lang w:val="en-US" w:eastAsia="en-US"/>
              </w:rPr>
              <w:t>; 3DMesh-Metric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2A" w:rsidRPr="00AE5C8F" w:rsidRDefault="0094031F" w:rsidP="0085545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eastAsiaTheme="minorHAnsi" w:hAnsi="Arial" w:cs="Arial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A2A" w:rsidRPr="00AE5C8F" w:rsidRDefault="0094031F" w:rsidP="00C07B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2AB" w:rsidRPr="00AE5C8F" w:rsidRDefault="008762AB" w:rsidP="002F0A22">
            <w:pPr>
              <w:snapToGrid w:val="0"/>
              <w:spacing w:after="0" w:line="24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AE5C8F">
              <w:rPr>
                <w:rFonts w:ascii="Arial" w:eastAsiaTheme="minorHAnsi" w:hAnsi="Arial" w:cs="Arial"/>
                <w:lang w:val="en-US" w:eastAsia="en-US"/>
              </w:rPr>
              <w:t>1.</w:t>
            </w:r>
          </w:p>
          <w:p w:rsidR="00645A2A" w:rsidRPr="00AE5C8F" w:rsidRDefault="008762AB" w:rsidP="002F0A22">
            <w:pPr>
              <w:snapToGrid w:val="0"/>
              <w:spacing w:after="0" w:line="240" w:lineRule="auto"/>
              <w:jc w:val="center"/>
              <w:rPr>
                <w:rFonts w:ascii="Arial" w:eastAsiaTheme="minorHAnsi" w:hAnsi="Arial" w:cs="Arial"/>
                <w:vertAlign w:val="superscript"/>
                <w:lang w:val="en-US" w:eastAsia="en-US"/>
              </w:rPr>
            </w:pPr>
            <w:r w:rsidRPr="00AE5C8F">
              <w:rPr>
                <w:rFonts w:ascii="Arial" w:eastAsiaTheme="minorHAnsi" w:hAnsi="Arial" w:cs="Arial"/>
                <w:lang w:val="en-US" w:eastAsia="en-US"/>
              </w:rPr>
              <w:t>The volume of the lesion in mm</w:t>
            </w:r>
            <w:r w:rsidRPr="00AE5C8F">
              <w:rPr>
                <w:rFonts w:ascii="Arial" w:eastAsiaTheme="minorHAnsi" w:hAnsi="Arial" w:cs="Arial"/>
                <w:vertAlign w:val="superscript"/>
                <w:lang w:val="en-US" w:eastAsia="en-US"/>
              </w:rPr>
              <w:t>3</w:t>
            </w:r>
          </w:p>
          <w:p w:rsidR="008762AB" w:rsidRPr="00AE5C8F" w:rsidRDefault="008762AB" w:rsidP="002F0A22">
            <w:pPr>
              <w:snapToGrid w:val="0"/>
              <w:spacing w:after="0" w:line="24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AE5C8F">
              <w:rPr>
                <w:rFonts w:ascii="Arial" w:eastAsiaTheme="minorHAnsi" w:hAnsi="Arial" w:cs="Arial"/>
                <w:lang w:val="en-US" w:eastAsia="en-US"/>
              </w:rPr>
              <w:t>2.</w:t>
            </w:r>
          </w:p>
          <w:p w:rsidR="008762AB" w:rsidRPr="00AE5C8F" w:rsidRDefault="008762AB" w:rsidP="00845E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AE5C8F">
              <w:rPr>
                <w:rFonts w:ascii="Arial" w:eastAsiaTheme="minorHAnsi" w:hAnsi="Arial" w:cs="Arial"/>
                <w:lang w:val="en-US" w:eastAsia="en-US"/>
              </w:rPr>
              <w:t xml:space="preserve">The value of the mean intensity of the segmented image </w:t>
            </w:r>
            <w:r w:rsidR="00845E29" w:rsidRPr="00AE5C8F">
              <w:rPr>
                <w:rFonts w:ascii="Arial" w:eastAsiaTheme="minorHAnsi" w:hAnsi="Arial" w:cs="Arial"/>
                <w:lang w:val="en-US" w:eastAsia="en-US"/>
              </w:rPr>
              <w:t xml:space="preserve">with red (T0) and yellow (T1) </w:t>
            </w:r>
            <w:proofErr w:type="spellStart"/>
            <w:r w:rsidR="00845E29" w:rsidRPr="00AE5C8F">
              <w:rPr>
                <w:rFonts w:ascii="Arial" w:eastAsiaTheme="minorHAnsi" w:hAnsi="Arial" w:cs="Arial"/>
                <w:lang w:val="en-US" w:eastAsia="en-US"/>
              </w:rPr>
              <w:t>colouring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912" w:rsidRPr="00AE5C8F" w:rsidRDefault="00541912" w:rsidP="00250A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AE5C8F">
              <w:rPr>
                <w:rFonts w:ascii="Arial" w:eastAsiaTheme="minorHAnsi" w:hAnsi="Arial" w:cs="Arial"/>
                <w:lang w:val="en-US" w:eastAsia="en-US"/>
              </w:rPr>
              <w:t>Case I:</w:t>
            </w:r>
          </w:p>
          <w:p w:rsidR="00541912" w:rsidRPr="00AE5C8F" w:rsidRDefault="00541912" w:rsidP="00250A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AE5C8F">
              <w:rPr>
                <w:rFonts w:ascii="Arial" w:eastAsiaTheme="minorHAnsi" w:hAnsi="Arial" w:cs="Arial"/>
                <w:lang w:val="en-US" w:eastAsia="en-US"/>
              </w:rPr>
              <w:t>1.</w:t>
            </w:r>
            <w:r w:rsidR="00250A5E" w:rsidRPr="00AE5C8F">
              <w:rPr>
                <w:rFonts w:ascii="Arial" w:eastAsiaTheme="minorHAnsi" w:hAnsi="Arial" w:cs="Arial"/>
                <w:lang w:val="en-US" w:eastAsia="en-US"/>
              </w:rPr>
              <w:br/>
            </w:r>
            <w:r w:rsidRPr="00AE5C8F">
              <w:rPr>
                <w:rFonts w:ascii="Arial" w:eastAsiaTheme="minorHAnsi" w:hAnsi="Arial" w:cs="Arial"/>
                <w:lang w:val="en-US" w:eastAsia="en-US"/>
              </w:rPr>
              <w:t xml:space="preserve"> 493mm</w:t>
            </w:r>
            <w:r w:rsidRPr="00AE5C8F">
              <w:rPr>
                <w:rFonts w:ascii="Arial" w:eastAsiaTheme="minorHAnsi" w:hAnsi="Arial" w:cs="Arial"/>
                <w:vertAlign w:val="superscript"/>
                <w:lang w:val="en-US" w:eastAsia="en-US"/>
              </w:rPr>
              <w:t>3</w:t>
            </w:r>
            <w:r w:rsidRPr="00AE5C8F">
              <w:rPr>
                <w:rFonts w:ascii="Arial" w:eastAsiaTheme="minorHAnsi" w:hAnsi="Arial" w:cs="Arial"/>
                <w:lang w:val="en-US" w:eastAsia="en-US"/>
              </w:rPr>
              <w:t xml:space="preserve"> </w:t>
            </w:r>
            <w:r w:rsidR="00250A5E" w:rsidRPr="00AE5C8F">
              <w:rPr>
                <w:rFonts w:ascii="Arial" w:eastAsiaTheme="minorHAnsi" w:hAnsi="Arial" w:cs="Arial"/>
                <w:lang w:val="en-US" w:eastAsia="en-US"/>
              </w:rPr>
              <w:t xml:space="preserve">(T0) </w:t>
            </w:r>
            <w:r w:rsidRPr="00AE5C8F">
              <w:rPr>
                <w:rFonts w:ascii="Arial" w:eastAsiaTheme="minorHAnsi" w:hAnsi="Arial" w:cs="Arial"/>
                <w:lang w:val="en-US" w:eastAsia="en-US"/>
              </w:rPr>
              <w:t>80.8mm</w:t>
            </w:r>
            <w:r w:rsidRPr="00AE5C8F">
              <w:rPr>
                <w:rFonts w:ascii="Arial" w:eastAsiaTheme="minorHAnsi" w:hAnsi="Arial" w:cs="Arial"/>
                <w:vertAlign w:val="superscript"/>
                <w:lang w:val="en-US" w:eastAsia="en-US"/>
              </w:rPr>
              <w:t xml:space="preserve">3 </w:t>
            </w:r>
            <w:r w:rsidRPr="00AE5C8F">
              <w:rPr>
                <w:rFonts w:ascii="Arial" w:eastAsiaTheme="minorHAnsi" w:hAnsi="Arial" w:cs="Arial"/>
                <w:lang w:val="en-US" w:eastAsia="en-US"/>
              </w:rPr>
              <w:t>(T1)</w:t>
            </w:r>
          </w:p>
          <w:p w:rsidR="00BE3389" w:rsidRPr="00AE5C8F" w:rsidRDefault="00541912" w:rsidP="00BE33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AE5C8F">
              <w:rPr>
                <w:rFonts w:ascii="Arial" w:eastAsiaTheme="minorHAnsi" w:hAnsi="Arial" w:cs="Arial"/>
                <w:lang w:val="en-US" w:eastAsia="en-US"/>
              </w:rPr>
              <w:t xml:space="preserve">2. </w:t>
            </w:r>
            <w:r w:rsidR="00250A5E" w:rsidRPr="00AE5C8F">
              <w:rPr>
                <w:rFonts w:ascii="Arial" w:eastAsiaTheme="minorHAnsi" w:hAnsi="Arial" w:cs="Arial"/>
                <w:lang w:val="en-US" w:eastAsia="en-US"/>
              </w:rPr>
              <w:br/>
              <w:t>-</w:t>
            </w:r>
            <w:r w:rsidR="0085545D" w:rsidRPr="00AE5C8F">
              <w:rPr>
                <w:rFonts w:ascii="Arial" w:eastAsiaTheme="minorHAnsi" w:hAnsi="Arial" w:cs="Arial"/>
                <w:lang w:val="en-US" w:eastAsia="en-US"/>
              </w:rPr>
              <w:t>217.0592 (T0)</w:t>
            </w:r>
            <w:r w:rsidR="00250A5E" w:rsidRPr="00AE5C8F">
              <w:rPr>
                <w:rFonts w:ascii="Arial" w:eastAsiaTheme="minorHAnsi" w:hAnsi="Arial" w:cs="Arial"/>
                <w:lang w:val="en-US" w:eastAsia="en-US"/>
              </w:rPr>
              <w:t xml:space="preserve"> </w:t>
            </w:r>
            <w:r w:rsidR="00250A5E" w:rsidRPr="00AE5C8F">
              <w:rPr>
                <w:rFonts w:ascii="Arial" w:eastAsiaTheme="minorHAnsi" w:hAnsi="Arial" w:cs="Arial"/>
                <w:lang w:val="en-US" w:eastAsia="en-US"/>
              </w:rPr>
              <w:br/>
              <w:t>-70.7929</w:t>
            </w:r>
            <w:r w:rsidR="0085545D" w:rsidRPr="00AE5C8F">
              <w:rPr>
                <w:rFonts w:ascii="Arial" w:eastAsiaTheme="minorHAnsi" w:hAnsi="Arial" w:cs="Arial"/>
                <w:lang w:val="en-US" w:eastAsia="en-US"/>
              </w:rPr>
              <w:t xml:space="preserve"> </w:t>
            </w:r>
            <w:r w:rsidR="00250A5E" w:rsidRPr="00AE5C8F">
              <w:rPr>
                <w:rFonts w:ascii="Arial" w:eastAsiaTheme="minorHAnsi" w:hAnsi="Arial" w:cs="Arial"/>
                <w:lang w:val="en-US" w:eastAsia="en-US"/>
              </w:rPr>
              <w:t>(T1)</w:t>
            </w:r>
          </w:p>
          <w:p w:rsidR="00250A5E" w:rsidRPr="00AE5C8F" w:rsidRDefault="00250A5E" w:rsidP="00250A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AE5C8F">
              <w:rPr>
                <w:rFonts w:ascii="Arial" w:eastAsiaTheme="minorHAnsi" w:hAnsi="Arial" w:cs="Arial"/>
                <w:lang w:val="en-US" w:eastAsia="en-US"/>
              </w:rPr>
              <w:t>Case II:</w:t>
            </w:r>
          </w:p>
          <w:p w:rsidR="00250A5E" w:rsidRPr="00AE5C8F" w:rsidRDefault="00250A5E" w:rsidP="00250A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AE5C8F">
              <w:rPr>
                <w:rFonts w:ascii="Arial" w:eastAsiaTheme="minorHAnsi" w:hAnsi="Arial" w:cs="Arial"/>
                <w:lang w:val="en-US" w:eastAsia="en-US"/>
              </w:rPr>
              <w:t xml:space="preserve">1. </w:t>
            </w:r>
          </w:p>
          <w:p w:rsidR="00250A5E" w:rsidRPr="00AE5C8F" w:rsidRDefault="00250A5E" w:rsidP="00250A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AE5C8F">
              <w:rPr>
                <w:rFonts w:ascii="Arial" w:eastAsiaTheme="minorHAnsi" w:hAnsi="Arial" w:cs="Arial"/>
                <w:lang w:val="en-US" w:eastAsia="en-US"/>
              </w:rPr>
              <w:t>168.7mm</w:t>
            </w:r>
            <w:r w:rsidRPr="00AE5C8F">
              <w:rPr>
                <w:rFonts w:ascii="Arial" w:eastAsiaTheme="minorHAnsi" w:hAnsi="Arial" w:cs="Arial"/>
                <w:vertAlign w:val="superscript"/>
                <w:lang w:val="en-US" w:eastAsia="en-US"/>
              </w:rPr>
              <w:t>3</w:t>
            </w:r>
            <w:r w:rsidRPr="00AE5C8F">
              <w:rPr>
                <w:rFonts w:ascii="Arial" w:eastAsiaTheme="minorHAnsi" w:hAnsi="Arial" w:cs="Arial"/>
                <w:lang w:val="en-US" w:eastAsia="en-US"/>
              </w:rPr>
              <w:t xml:space="preserve"> (T0) 106.1mm</w:t>
            </w:r>
            <w:r w:rsidRPr="00AE5C8F">
              <w:rPr>
                <w:rFonts w:ascii="Arial" w:eastAsiaTheme="minorHAnsi" w:hAnsi="Arial" w:cs="Arial"/>
                <w:vertAlign w:val="superscript"/>
                <w:lang w:val="en-US" w:eastAsia="en-US"/>
              </w:rPr>
              <w:t>3</w:t>
            </w:r>
            <w:r w:rsidRPr="00AE5C8F">
              <w:rPr>
                <w:rFonts w:ascii="Arial" w:eastAsiaTheme="minorHAnsi" w:hAnsi="Arial" w:cs="Arial"/>
                <w:lang w:val="en-US" w:eastAsia="en-US"/>
              </w:rPr>
              <w:t xml:space="preserve"> (T1)</w:t>
            </w:r>
          </w:p>
          <w:p w:rsidR="00250A5E" w:rsidRPr="00AE5C8F" w:rsidRDefault="00250A5E" w:rsidP="00250A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AE5C8F">
              <w:rPr>
                <w:rFonts w:ascii="Arial" w:eastAsiaTheme="minorHAnsi" w:hAnsi="Arial" w:cs="Arial"/>
                <w:lang w:val="en-US" w:eastAsia="en-US"/>
              </w:rPr>
              <w:lastRenderedPageBreak/>
              <w:t>2.</w:t>
            </w:r>
          </w:p>
          <w:p w:rsidR="00250A5E" w:rsidRPr="00AE5C8F" w:rsidRDefault="00250A5E" w:rsidP="00250A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E5C8F">
              <w:rPr>
                <w:rFonts w:ascii="Arial" w:eastAsiaTheme="minorHAnsi" w:hAnsi="Arial" w:cs="Arial"/>
                <w:lang w:eastAsia="en-US"/>
              </w:rPr>
              <w:t>-153.5537 (T0)</w:t>
            </w:r>
          </w:p>
          <w:p w:rsidR="00250A5E" w:rsidRPr="00AE5C8F" w:rsidRDefault="00250A5E" w:rsidP="00BE33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AE5C8F">
              <w:rPr>
                <w:rFonts w:ascii="Arial" w:eastAsiaTheme="minorHAnsi" w:hAnsi="Arial" w:cs="Arial"/>
                <w:lang w:eastAsia="en-US"/>
              </w:rPr>
              <w:t>-153.1578 (T1)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D3" w:rsidRPr="00AE5C8F" w:rsidRDefault="00D964D3" w:rsidP="00D96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lastRenderedPageBreak/>
              <w:t xml:space="preserve">Open-source software </w:t>
            </w:r>
          </w:p>
          <w:p w:rsidR="00D964D3" w:rsidRPr="00AE5C8F" w:rsidRDefault="00D964D3" w:rsidP="00D96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showed to be a valuable method for comparison and</w:t>
            </w:r>
          </w:p>
          <w:p w:rsidR="00645A2A" w:rsidRPr="00AE5C8F" w:rsidRDefault="00D964D3" w:rsidP="00D96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E5C8F">
              <w:rPr>
                <w:rFonts w:ascii="Arial" w:hAnsi="Arial" w:cs="Arial"/>
                <w:lang w:val="en-GB"/>
              </w:rPr>
              <w:t>analysis of periapical lesion images.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Webster 2011</w:t>
            </w:r>
            <w:r w:rsidR="00E84DB7" w:rsidRPr="00AE5C8F">
              <w:rPr>
                <w:rFonts w:ascii="Arial" w:hAnsi="Arial" w:cs="Arial"/>
                <w:lang w:val="en-US"/>
              </w:rPr>
              <w:t xml:space="preserve"> [26</w:t>
            </w:r>
            <w:r w:rsidRPr="00AE5C8F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Health records and practice management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VistA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Weissheimer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 xml:space="preserve"> et al. 2012</w:t>
            </w:r>
            <w:r w:rsidR="00E84DB7" w:rsidRPr="00AE5C8F">
              <w:rPr>
                <w:rFonts w:ascii="Arial" w:hAnsi="Arial" w:cs="Arial"/>
                <w:lang w:val="en-US"/>
              </w:rPr>
              <w:t xml:space="preserve"> [27</w:t>
            </w:r>
            <w:r w:rsidRPr="00AE5C8F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Orthodontics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2b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7.2-14.5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Measurement of upper airway volume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OsiriX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>;</w:t>
            </w:r>
            <w:r w:rsidRPr="00AE5C8F">
              <w:rPr>
                <w:rFonts w:ascii="Arial" w:hAnsi="Arial" w:cs="Arial"/>
                <w:lang w:val="en-US"/>
              </w:rPr>
              <w:br/>
              <w:t>ITK-Snap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Measurement of upper airway volume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 xml:space="preserve">Mimics; Dolphin3D; </w:t>
            </w:r>
            <w:proofErr w:type="spellStart"/>
            <w:r w:rsidRPr="00AE5C8F">
              <w:rPr>
                <w:rFonts w:ascii="Arial" w:hAnsi="Arial" w:cs="Arial"/>
                <w:lang w:val="en-US"/>
              </w:rPr>
              <w:t>InVivo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 xml:space="preserve"> Dental; Ondemand3D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Dicfference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 xml:space="preserve"> from gold standard in %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 xml:space="preserve">Mimics 0.2%; Dolphin3D 1%; </w:t>
            </w:r>
            <w:proofErr w:type="spellStart"/>
            <w:r w:rsidRPr="00AE5C8F">
              <w:rPr>
                <w:rFonts w:ascii="Arial" w:hAnsi="Arial" w:cs="Arial"/>
                <w:lang w:val="en-US"/>
              </w:rPr>
              <w:t>OsiriX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 xml:space="preserve"> 1.3%; ITK-Snap 1.8%; OnDemand3D 6.4%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 xml:space="preserve">All imaging </w:t>
            </w:r>
            <w:proofErr w:type="spellStart"/>
            <w:r w:rsidRPr="00AE5C8F">
              <w:rPr>
                <w:rFonts w:ascii="Arial" w:hAnsi="Arial" w:cs="Arial"/>
                <w:lang w:val="en-US"/>
              </w:rPr>
              <w:t>software</w:t>
            </w:r>
            <w:r w:rsidR="00A564CF" w:rsidRPr="00AE5C8F">
              <w:rPr>
                <w:rFonts w:ascii="Arial" w:hAnsi="Arial" w:cs="Arial"/>
                <w:lang w:val="en-US"/>
              </w:rPr>
              <w:t>s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 xml:space="preserve"> were reliable.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Wurche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 xml:space="preserve"> et al. 2013</w:t>
            </w:r>
            <w:r w:rsidR="00E84DB7" w:rsidRPr="00AE5C8F">
              <w:rPr>
                <w:rFonts w:ascii="Arial" w:hAnsi="Arial" w:cs="Arial"/>
                <w:lang w:val="en-US"/>
              </w:rPr>
              <w:t xml:space="preserve"> [28</w:t>
            </w:r>
            <w:r w:rsidRPr="00AE5C8F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Education and Communication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Piwik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AE5C8F">
              <w:rPr>
                <w:rFonts w:ascii="Arial" w:hAnsi="Arial" w:cs="Arial"/>
                <w:lang w:val="en-US"/>
              </w:rPr>
              <w:t>Wordpress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</w:tr>
      <w:tr w:rsidR="00AE5C8F" w:rsidRPr="00AE5C8F" w:rsidTr="00BE3389">
        <w:trPr>
          <w:trHeight w:val="5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5C8F">
              <w:rPr>
                <w:rFonts w:ascii="Arial" w:hAnsi="Arial" w:cs="Arial"/>
                <w:lang w:val="en-US"/>
              </w:rPr>
              <w:t>Yoo</w:t>
            </w:r>
            <w:proofErr w:type="spellEnd"/>
            <w:r w:rsidRPr="00AE5C8F">
              <w:rPr>
                <w:rFonts w:ascii="Arial" w:hAnsi="Arial" w:cs="Arial"/>
                <w:lang w:val="en-US"/>
              </w:rPr>
              <w:t xml:space="preserve"> and Metaxas 2005</w:t>
            </w:r>
            <w:r w:rsidR="00E84DB7" w:rsidRPr="00AE5C8F">
              <w:rPr>
                <w:rFonts w:ascii="Arial" w:hAnsi="Arial" w:cs="Arial"/>
                <w:lang w:val="en-US"/>
              </w:rPr>
              <w:t xml:space="preserve"> [29</w:t>
            </w:r>
            <w:r w:rsidRPr="00AE5C8F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General overview article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</w:rPr>
              <w:t>Insight Toolkit;</w:t>
            </w:r>
          </w:p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</w:rPr>
              <w:t>OsirX; ImageJ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22" w:rsidRPr="00AE5C8F" w:rsidRDefault="002F0A22" w:rsidP="002F0A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E5C8F"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9B2EE5" w:rsidRPr="00AE5C8F" w:rsidRDefault="00745BE5" w:rsidP="009B2EE5">
      <w:pPr>
        <w:rPr>
          <w:rFonts w:ascii="Arial" w:hAnsi="Arial" w:cs="Arial"/>
          <w:lang w:val="en-US"/>
        </w:rPr>
      </w:pPr>
      <w:r w:rsidRPr="00AE5C8F">
        <w:rPr>
          <w:rFonts w:ascii="Arial" w:hAnsi="Arial" w:cs="Arial"/>
          <w:lang w:val="en-US"/>
        </w:rPr>
        <w:t xml:space="preserve"> * according to </w:t>
      </w:r>
      <w:r w:rsidR="009B2EE5" w:rsidRPr="00AE5C8F">
        <w:rPr>
          <w:rFonts w:ascii="Arial" w:eastAsia="ヒラギノ角ゴ Pro W3" w:hAnsi="Arial" w:cs="Arial"/>
          <w:lang w:val="en-US"/>
        </w:rPr>
        <w:t>Oxford Centre for Evidence-based Medicine – Levels of</w:t>
      </w:r>
      <w:r w:rsidR="00C67F1B" w:rsidRPr="00AE5C8F">
        <w:rPr>
          <w:rFonts w:ascii="Arial" w:eastAsia="ヒラギノ角ゴ Pro W3" w:hAnsi="Arial" w:cs="Arial"/>
          <w:lang w:val="en-US"/>
        </w:rPr>
        <w:t xml:space="preserve"> Evidence Scale</w:t>
      </w:r>
      <w:r w:rsidR="00556D42" w:rsidRPr="00AE5C8F">
        <w:rPr>
          <w:rFonts w:ascii="Arial" w:eastAsia="ヒラギノ角ゴ Pro W3" w:hAnsi="Arial" w:cs="Arial"/>
          <w:lang w:val="en-US"/>
        </w:rPr>
        <w:t xml:space="preserve"> [10].</w:t>
      </w:r>
    </w:p>
    <w:p w:rsidR="009C2A48" w:rsidRPr="00AE5C8F" w:rsidRDefault="0062702A">
      <w:pPr>
        <w:rPr>
          <w:rFonts w:ascii="Arial" w:eastAsiaTheme="minorHAnsi" w:hAnsi="Arial" w:cs="Arial"/>
          <w:lang w:val="en-US" w:eastAsia="en-US"/>
        </w:rPr>
      </w:pPr>
      <w:r w:rsidRPr="00AE5C8F">
        <w:rPr>
          <w:rFonts w:ascii="Arial" w:hAnsi="Arial" w:cs="Arial"/>
          <w:lang w:val="en-GB"/>
        </w:rPr>
        <w:t xml:space="preserve">LMS, Learning Management System; </w:t>
      </w:r>
      <w:proofErr w:type="spellStart"/>
      <w:r w:rsidRPr="00AE5C8F">
        <w:rPr>
          <w:rFonts w:ascii="Arial" w:hAnsi="Arial" w:cs="Arial"/>
          <w:lang w:val="en-US"/>
        </w:rPr>
        <w:t>DentCPD</w:t>
      </w:r>
      <w:proofErr w:type="spellEnd"/>
      <w:r w:rsidRPr="00AE5C8F">
        <w:rPr>
          <w:rFonts w:ascii="Arial" w:hAnsi="Arial" w:cs="Arial"/>
          <w:lang w:val="en-GB"/>
        </w:rPr>
        <w:t>, Dental Continuing Professional Development;</w:t>
      </w:r>
      <w:r w:rsidRPr="00AE5C8F">
        <w:rPr>
          <w:rFonts w:ascii="Arial" w:hAnsi="Arial" w:cs="Arial"/>
          <w:lang w:val="en-US"/>
        </w:rPr>
        <w:t xml:space="preserve"> OSCAR, Open Source Cluster</w:t>
      </w:r>
      <w:r w:rsidRPr="00AE5C8F">
        <w:rPr>
          <w:rFonts w:ascii="Arial" w:hAnsi="Arial" w:cs="Arial"/>
          <w:lang w:val="en-GB"/>
        </w:rPr>
        <w:t xml:space="preserve"> Application</w:t>
      </w:r>
      <w:r w:rsidR="004202C4" w:rsidRPr="00AE5C8F">
        <w:rPr>
          <w:rFonts w:ascii="Arial" w:hAnsi="Arial" w:cs="Arial"/>
          <w:lang w:val="en-GB"/>
        </w:rPr>
        <w:t xml:space="preserve"> Resources; GEHR, Good Electronic Health Record; GALEN, Generalized Architecture for Languages, Encyclopaedias and Nomenclatures in medicine; ITK, Insight Segmentation and Registration Toolkit; GIMP, GNU Image Manipulation Program; PTG</w:t>
      </w:r>
      <w:r w:rsidR="00A564CF" w:rsidRPr="00AE5C8F">
        <w:rPr>
          <w:rFonts w:ascii="Arial" w:hAnsi="Arial" w:cs="Arial"/>
          <w:lang w:val="en-GB"/>
        </w:rPr>
        <w:t>,</w:t>
      </w:r>
      <w:r w:rsidR="00A564CF" w:rsidRPr="00AE5C8F">
        <w:rPr>
          <w:rFonts w:ascii="Arial" w:eastAsia="OfficinaSansStd-Book" w:hAnsi="Arial" w:cs="Arial"/>
          <w:lang w:val="en-GB" w:eastAsia="pl-PL"/>
        </w:rPr>
        <w:t xml:space="preserve"> </w:t>
      </w:r>
      <w:proofErr w:type="spellStart"/>
      <w:r w:rsidR="00A564CF" w:rsidRPr="00AE5C8F">
        <w:rPr>
          <w:rFonts w:ascii="Arial" w:eastAsia="OfficinaSansStd-Book" w:hAnsi="Arial" w:cs="Arial"/>
          <w:lang w:val="en-GB" w:eastAsia="pl-PL"/>
        </w:rPr>
        <w:t>ProTaper</w:t>
      </w:r>
      <w:proofErr w:type="spellEnd"/>
      <w:r w:rsidR="00A564CF" w:rsidRPr="00AE5C8F">
        <w:rPr>
          <w:rFonts w:ascii="Arial" w:eastAsia="OfficinaSansStd-Book" w:hAnsi="Arial" w:cs="Arial"/>
          <w:lang w:val="en-GB" w:eastAsia="pl-PL"/>
        </w:rPr>
        <w:t xml:space="preserve"> Gold; PTU, </w:t>
      </w:r>
      <w:proofErr w:type="spellStart"/>
      <w:r w:rsidR="00A564CF" w:rsidRPr="00AE5C8F">
        <w:rPr>
          <w:rFonts w:ascii="Arial" w:eastAsia="OfficinaSansStd-Book" w:hAnsi="Arial" w:cs="Arial"/>
          <w:lang w:val="en-GB" w:eastAsia="pl-PL"/>
        </w:rPr>
        <w:t>ProTaper</w:t>
      </w:r>
      <w:proofErr w:type="spellEnd"/>
      <w:r w:rsidR="00A564CF" w:rsidRPr="00AE5C8F">
        <w:rPr>
          <w:rFonts w:ascii="Arial" w:eastAsia="OfficinaSansStd-Book" w:hAnsi="Arial" w:cs="Arial"/>
          <w:lang w:val="en-GB" w:eastAsia="pl-PL"/>
        </w:rPr>
        <w:t xml:space="preserve"> Universal; PTN, </w:t>
      </w:r>
      <w:proofErr w:type="spellStart"/>
      <w:r w:rsidR="00A564CF" w:rsidRPr="00AE5C8F">
        <w:rPr>
          <w:rFonts w:ascii="Arial" w:eastAsia="OfficinaSansStd-Book" w:hAnsi="Arial" w:cs="Arial"/>
          <w:lang w:val="en-GB" w:eastAsia="pl-PL"/>
        </w:rPr>
        <w:t>ProTaper</w:t>
      </w:r>
      <w:proofErr w:type="spellEnd"/>
      <w:r w:rsidR="00A564CF" w:rsidRPr="00AE5C8F">
        <w:rPr>
          <w:rFonts w:ascii="Arial" w:eastAsia="OfficinaSansStd-Book" w:hAnsi="Arial" w:cs="Arial"/>
          <w:lang w:val="en-GB" w:eastAsia="pl-PL"/>
        </w:rPr>
        <w:t xml:space="preserve"> Next; R, </w:t>
      </w:r>
      <w:r w:rsidR="00A564CF" w:rsidRPr="00AE5C8F">
        <w:rPr>
          <w:rFonts w:ascii="Arial" w:eastAsia="OfficinaSansStd-Book" w:hAnsi="Arial" w:cs="Arial"/>
          <w:noProof/>
          <w:lang w:val="en-GB" w:eastAsia="pl-PL"/>
        </w:rPr>
        <w:t>Reciproc; WO,</w:t>
      </w:r>
      <w:r w:rsidR="00A564CF" w:rsidRPr="00AE5C8F">
        <w:rPr>
          <w:rFonts w:ascii="Arial" w:eastAsia="OfficinaSansStd-Book" w:hAnsi="Arial" w:cs="Arial"/>
          <w:lang w:val="en-GB" w:eastAsia="pl-PL"/>
        </w:rPr>
        <w:t xml:space="preserve"> </w:t>
      </w:r>
      <w:proofErr w:type="spellStart"/>
      <w:r w:rsidR="00A564CF" w:rsidRPr="00AE5C8F">
        <w:rPr>
          <w:rFonts w:ascii="Arial" w:eastAsia="OfficinaSansStd-Book" w:hAnsi="Arial" w:cs="Arial"/>
          <w:lang w:val="en-GB" w:eastAsia="pl-PL"/>
        </w:rPr>
        <w:t>WaveOne</w:t>
      </w:r>
      <w:proofErr w:type="spellEnd"/>
      <w:r w:rsidR="00845E29" w:rsidRPr="00AE5C8F">
        <w:rPr>
          <w:rFonts w:ascii="Arial" w:eastAsia="OfficinaSansStd-Book" w:hAnsi="Arial" w:cs="Arial"/>
          <w:lang w:val="en-GB" w:eastAsia="pl-PL"/>
        </w:rPr>
        <w:t xml:space="preserve">; T0, </w:t>
      </w:r>
      <w:r w:rsidR="00845E29" w:rsidRPr="00AE5C8F">
        <w:rPr>
          <w:rFonts w:ascii="Arial" w:eastAsiaTheme="minorHAnsi" w:hAnsi="Arial" w:cs="Arial"/>
          <w:lang w:val="en-US" w:eastAsia="en-US"/>
        </w:rPr>
        <w:t xml:space="preserve">scans performed before endodontic treatment; </w:t>
      </w:r>
      <w:r w:rsidR="00845E29" w:rsidRPr="00AE5C8F">
        <w:rPr>
          <w:rFonts w:ascii="Arial" w:eastAsia="OfficinaSansStd-Book" w:hAnsi="Arial" w:cs="Arial"/>
          <w:lang w:val="en-GB" w:eastAsia="pl-PL"/>
        </w:rPr>
        <w:t xml:space="preserve">T1, </w:t>
      </w:r>
      <w:r w:rsidR="00845E29" w:rsidRPr="00AE5C8F">
        <w:rPr>
          <w:rFonts w:ascii="Arial" w:eastAsiaTheme="minorHAnsi" w:hAnsi="Arial" w:cs="Arial"/>
          <w:lang w:val="en-US" w:eastAsia="en-US"/>
        </w:rPr>
        <w:t>scans performed after endodontic treatment.</w:t>
      </w:r>
      <w:bookmarkEnd w:id="0"/>
    </w:p>
    <w:sectPr w:rsidR="009C2A48" w:rsidRPr="00AE5C8F" w:rsidSect="00F75924">
      <w:pgSz w:w="16838" w:h="11906" w:orient="landscape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SansStd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dvOT2731ce8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2EE5"/>
    <w:rsid w:val="00040A44"/>
    <w:rsid w:val="000501A6"/>
    <w:rsid w:val="0006244C"/>
    <w:rsid w:val="00091902"/>
    <w:rsid w:val="000F3C29"/>
    <w:rsid w:val="001010C6"/>
    <w:rsid w:val="001369B7"/>
    <w:rsid w:val="001B11DE"/>
    <w:rsid w:val="00206372"/>
    <w:rsid w:val="00207BB9"/>
    <w:rsid w:val="00250A5E"/>
    <w:rsid w:val="0029792A"/>
    <w:rsid w:val="002B2588"/>
    <w:rsid w:val="002C0DC9"/>
    <w:rsid w:val="002E14EB"/>
    <w:rsid w:val="002F0A22"/>
    <w:rsid w:val="00313136"/>
    <w:rsid w:val="00376823"/>
    <w:rsid w:val="003B32C8"/>
    <w:rsid w:val="003E620C"/>
    <w:rsid w:val="00402812"/>
    <w:rsid w:val="004202C4"/>
    <w:rsid w:val="004B39FB"/>
    <w:rsid w:val="00541912"/>
    <w:rsid w:val="00556D42"/>
    <w:rsid w:val="005A480B"/>
    <w:rsid w:val="0062702A"/>
    <w:rsid w:val="00645A2A"/>
    <w:rsid w:val="00686347"/>
    <w:rsid w:val="006C5F72"/>
    <w:rsid w:val="00745BE5"/>
    <w:rsid w:val="007D7A97"/>
    <w:rsid w:val="00803FE1"/>
    <w:rsid w:val="0084335B"/>
    <w:rsid w:val="00845E29"/>
    <w:rsid w:val="0085545D"/>
    <w:rsid w:val="008762AB"/>
    <w:rsid w:val="0094031F"/>
    <w:rsid w:val="00973F2F"/>
    <w:rsid w:val="009B2EE5"/>
    <w:rsid w:val="009C2A48"/>
    <w:rsid w:val="009D0420"/>
    <w:rsid w:val="009E2878"/>
    <w:rsid w:val="00A17910"/>
    <w:rsid w:val="00A564CF"/>
    <w:rsid w:val="00A577FB"/>
    <w:rsid w:val="00AD0BD3"/>
    <w:rsid w:val="00AE5C8F"/>
    <w:rsid w:val="00B91F0B"/>
    <w:rsid w:val="00BB77A1"/>
    <w:rsid w:val="00BE0111"/>
    <w:rsid w:val="00BE3389"/>
    <w:rsid w:val="00BF7631"/>
    <w:rsid w:val="00C042FE"/>
    <w:rsid w:val="00C07B58"/>
    <w:rsid w:val="00C51291"/>
    <w:rsid w:val="00C67F1B"/>
    <w:rsid w:val="00CB04A1"/>
    <w:rsid w:val="00D964D3"/>
    <w:rsid w:val="00DC0FBB"/>
    <w:rsid w:val="00DF4641"/>
    <w:rsid w:val="00E17C39"/>
    <w:rsid w:val="00E33812"/>
    <w:rsid w:val="00E6748A"/>
    <w:rsid w:val="00E84DB7"/>
    <w:rsid w:val="00EB0C4D"/>
    <w:rsid w:val="00EC0705"/>
    <w:rsid w:val="00F355A9"/>
    <w:rsid w:val="00F55D92"/>
    <w:rsid w:val="00F75924"/>
    <w:rsid w:val="00F8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DD171-A779-4374-AF8B-92CF551D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2EE5"/>
    <w:pPr>
      <w:suppressAutoHyphens/>
      <w:spacing w:after="200" w:line="276" w:lineRule="auto"/>
    </w:pPr>
    <w:rPr>
      <w:rFonts w:ascii="Calibri" w:eastAsia="Calibri" w:hAnsi="Calibri" w:cs="Times New Roman"/>
      <w:lang w:val="pl-P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76823"/>
  </w:style>
  <w:style w:type="character" w:styleId="Hyperlink">
    <w:name w:val="Hyperlink"/>
    <w:basedOn w:val="DefaultParagraphFont"/>
    <w:uiPriority w:val="99"/>
    <w:unhideWhenUsed/>
    <w:rsid w:val="002E1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23</cp:revision>
  <dcterms:created xsi:type="dcterms:W3CDTF">2017-03-20T21:15:00Z</dcterms:created>
  <dcterms:modified xsi:type="dcterms:W3CDTF">2017-06-18T21:46:00Z</dcterms:modified>
</cp:coreProperties>
</file>