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43" w:rsidRDefault="00044B43" w:rsidP="00044B43">
      <w:pPr>
        <w:pStyle w:val="CorpsA"/>
        <w:spacing w:line="240" w:lineRule="auto"/>
        <w:rPr>
          <w:rStyle w:val="AucunA"/>
          <w:rFonts w:ascii="Arial" w:eastAsia="Arial" w:hAnsi="Arial" w:cs="Arial"/>
        </w:rPr>
      </w:pPr>
      <w:proofErr w:type="gramStart"/>
      <w:r>
        <w:rPr>
          <w:rStyle w:val="AucunA"/>
          <w:rFonts w:ascii="Arial Unicode MS" w:eastAsia="Arial Unicode MS" w:hAnsi="Arial Unicode MS" w:cs="Arial Unicode MS"/>
          <w:sz w:val="24"/>
          <w:szCs w:val="24"/>
        </w:rPr>
        <w:t xml:space="preserve">Supplementary </w:t>
      </w:r>
      <w:r>
        <w:rPr>
          <w:rStyle w:val="AucunA"/>
          <w:rFonts w:ascii="Arial" w:hAnsi="Arial"/>
        </w:rPr>
        <w:t>Table 1.</w:t>
      </w:r>
      <w:proofErr w:type="gramEnd"/>
      <w:r>
        <w:rPr>
          <w:rStyle w:val="AucunA"/>
          <w:rFonts w:ascii="Arial" w:hAnsi="Arial"/>
        </w:rPr>
        <w:t xml:space="preserve"> Reader-averaged quality: proportion of images rated « sufficient quality » averaged across readers</w:t>
      </w:r>
    </w:p>
    <w:p w:rsidR="00044B43" w:rsidRDefault="00044B43" w:rsidP="00044B43">
      <w:pPr>
        <w:pStyle w:val="CorpsB"/>
        <w:rPr>
          <w:rFonts w:ascii="Arial" w:eastAsia="Arial" w:hAnsi="Arial" w:cs="Arial"/>
          <w:sz w:val="20"/>
          <w:szCs w:val="20"/>
        </w:rPr>
      </w:pPr>
    </w:p>
    <w:tbl>
      <w:tblPr>
        <w:tblStyle w:val="TableNormal"/>
        <w:tblW w:w="8517" w:type="dxa"/>
        <w:tblInd w:w="38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139"/>
        <w:gridCol w:w="1984"/>
        <w:gridCol w:w="1985"/>
        <w:gridCol w:w="2409"/>
      </w:tblGrid>
      <w:tr w:rsidR="00044B43" w:rsidTr="002612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/>
        </w:tc>
        <w:tc>
          <w:tcPr>
            <w:tcW w:w="6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b/>
                <w:bCs/>
                <w:lang w:val="fr-FR"/>
              </w:rPr>
              <w:t>Reader-</w:t>
            </w:r>
            <w:proofErr w:type="spellStart"/>
            <w:r>
              <w:rPr>
                <w:rStyle w:val="AucunA"/>
                <w:rFonts w:ascii="Arial" w:hAnsi="Arial"/>
                <w:b/>
                <w:bCs/>
                <w:lang w:val="fr-FR"/>
              </w:rPr>
              <w:t>averaged</w:t>
            </w:r>
            <w:proofErr w:type="spellEnd"/>
            <w:r>
              <w:rPr>
                <w:rStyle w:val="AucunA"/>
                <w:rFonts w:ascii="Arial" w:hAnsi="Arial"/>
                <w:b/>
                <w:bCs/>
                <w:lang w:val="fr-FR"/>
              </w:rPr>
              <w:t xml:space="preserve"> </w:t>
            </w:r>
            <w:proofErr w:type="spellStart"/>
            <w:r>
              <w:rPr>
                <w:rStyle w:val="AucunA"/>
                <w:rFonts w:ascii="Arial" w:hAnsi="Arial"/>
                <w:b/>
                <w:bCs/>
                <w:lang w:val="fr-FR"/>
              </w:rPr>
              <w:t>quality</w:t>
            </w:r>
            <w:proofErr w:type="spellEnd"/>
            <w:r>
              <w:rPr>
                <w:rStyle w:val="AucunA"/>
                <w:rFonts w:ascii="Arial" w:hAnsi="Arial"/>
                <w:b/>
                <w:bCs/>
                <w:lang w:val="fr-FR"/>
              </w:rPr>
              <w:t xml:space="preserve"> </w:t>
            </w:r>
          </w:p>
        </w:tc>
      </w:tr>
      <w:tr w:rsidR="00044B43" w:rsidTr="002612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</w:pPr>
            <w:r>
              <w:rPr>
                <w:rStyle w:val="AucunA"/>
                <w:rFonts w:ascii="Arial" w:hAnsi="Arial"/>
                <w:lang w:val="fr-FR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b/>
                <w:bCs/>
                <w:lang w:val="fr-FR"/>
              </w:rPr>
              <w:t>In cases (95%CI)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b/>
                <w:bCs/>
                <w:lang w:val="fr-FR"/>
              </w:rPr>
              <w:t xml:space="preserve">In </w:t>
            </w:r>
            <w:proofErr w:type="spellStart"/>
            <w:r>
              <w:rPr>
                <w:rStyle w:val="AucunA"/>
                <w:rFonts w:ascii="Arial" w:hAnsi="Arial"/>
                <w:b/>
                <w:bCs/>
                <w:lang w:val="fr-FR"/>
              </w:rPr>
              <w:t>controls</w:t>
            </w:r>
            <w:proofErr w:type="spellEnd"/>
            <w:r>
              <w:rPr>
                <w:rStyle w:val="AucunA"/>
                <w:rFonts w:ascii="Arial" w:hAnsi="Arial"/>
                <w:b/>
                <w:bCs/>
                <w:lang w:val="fr-FR"/>
              </w:rPr>
              <w:t xml:space="preserve"> (95%CI)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b/>
                <w:bCs/>
                <w:lang w:val="fr-FR"/>
              </w:rPr>
              <w:t xml:space="preserve">Cases + </w:t>
            </w:r>
            <w:proofErr w:type="spellStart"/>
            <w:r>
              <w:rPr>
                <w:rStyle w:val="AucunA"/>
                <w:rFonts w:ascii="Arial" w:hAnsi="Arial"/>
                <w:b/>
                <w:bCs/>
                <w:lang w:val="fr-FR"/>
              </w:rPr>
              <w:t>controls</w:t>
            </w:r>
            <w:proofErr w:type="spellEnd"/>
            <w:r>
              <w:rPr>
                <w:rStyle w:val="AucunA"/>
                <w:rFonts w:ascii="Arial" w:hAnsi="Arial"/>
                <w:b/>
                <w:bCs/>
                <w:lang w:val="fr-FR"/>
              </w:rPr>
              <w:t xml:space="preserve"> (95%CI)</w:t>
            </w:r>
          </w:p>
        </w:tc>
      </w:tr>
      <w:tr w:rsidR="00044B43" w:rsidTr="002612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</w:pPr>
            <w:r>
              <w:rPr>
                <w:rStyle w:val="AucunA"/>
                <w:rFonts w:ascii="Arial" w:hAnsi="Arial"/>
                <w:i/>
                <w:iCs/>
                <w:lang w:val="fr-FR"/>
              </w:rPr>
              <w:t xml:space="preserve">All </w:t>
            </w:r>
            <w:proofErr w:type="spellStart"/>
            <w:r>
              <w:rPr>
                <w:rStyle w:val="AucunA"/>
                <w:rFonts w:ascii="Arial" w:hAnsi="Arial"/>
                <w:i/>
                <w:iCs/>
                <w:lang w:val="fr-FR"/>
              </w:rPr>
              <w:t>readers</w:t>
            </w:r>
            <w:proofErr w:type="spellEnd"/>
            <w:r>
              <w:rPr>
                <w:rStyle w:val="AucunA"/>
                <w:rFonts w:ascii="Arial" w:hAnsi="Arial"/>
                <w:i/>
                <w:iCs/>
                <w:lang w:val="fr-FR"/>
              </w:rPr>
              <w:t xml:space="preserve"> (n=45)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77.4% (72.4 to 82.5)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72.3% (65.8 to 78.8)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73.1% (66.9 to 79.2)</w:t>
            </w:r>
          </w:p>
        </w:tc>
      </w:tr>
      <w:tr w:rsidR="00044B43" w:rsidTr="002612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213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</w:pPr>
            <w:r>
              <w:rPr>
                <w:rStyle w:val="AucunA"/>
                <w:rFonts w:ascii="Arial" w:hAnsi="Arial"/>
                <w:i/>
                <w:iCs/>
                <w:lang w:val="fr-FR"/>
              </w:rPr>
              <w:t xml:space="preserve">Expert </w:t>
            </w:r>
            <w:proofErr w:type="spellStart"/>
            <w:r>
              <w:rPr>
                <w:rStyle w:val="AucunA"/>
                <w:rFonts w:ascii="Arial" w:hAnsi="Arial"/>
                <w:i/>
                <w:iCs/>
                <w:lang w:val="fr-FR"/>
              </w:rPr>
              <w:t>readers</w:t>
            </w:r>
            <w:proofErr w:type="spellEnd"/>
            <w:r>
              <w:rPr>
                <w:rStyle w:val="AucunA"/>
                <w:rFonts w:ascii="Arial" w:hAnsi="Arial"/>
                <w:i/>
                <w:iCs/>
                <w:lang w:val="fr-FR"/>
              </w:rPr>
              <w:t xml:space="preserve"> (n=16)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73.4% (62.5 to 84.2)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68.6% (54.3 to 82.9)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69.3% (55.6 to 83.0)</w:t>
            </w:r>
          </w:p>
        </w:tc>
      </w:tr>
      <w:tr w:rsidR="00044B43" w:rsidTr="002612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</w:pPr>
            <w:r>
              <w:rPr>
                <w:rStyle w:val="AucunA"/>
                <w:rFonts w:ascii="Arial" w:hAnsi="Arial"/>
                <w:i/>
                <w:iCs/>
                <w:lang w:val="fr-FR"/>
              </w:rPr>
              <w:t xml:space="preserve">Novice </w:t>
            </w:r>
            <w:proofErr w:type="spellStart"/>
            <w:r>
              <w:rPr>
                <w:rStyle w:val="AucunA"/>
                <w:rFonts w:ascii="Arial" w:hAnsi="Arial"/>
                <w:i/>
                <w:iCs/>
                <w:lang w:val="fr-FR"/>
              </w:rPr>
              <w:t>readers</w:t>
            </w:r>
            <w:proofErr w:type="spellEnd"/>
            <w:r>
              <w:rPr>
                <w:rStyle w:val="AucunA"/>
                <w:rFonts w:ascii="Arial" w:hAnsi="Arial"/>
                <w:i/>
                <w:iCs/>
                <w:lang w:val="fr-FR"/>
              </w:rPr>
              <w:t xml:space="preserve"> (n=29)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79.7% (74.8 to 84.6)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74.4% (68.3 to 80.4)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75.2% (69.5 to 80.8)</w:t>
            </w:r>
          </w:p>
        </w:tc>
      </w:tr>
      <w:tr w:rsidR="00044B43" w:rsidTr="002612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</w:pPr>
            <w:r>
              <w:rPr>
                <w:rStyle w:val="AucunA"/>
                <w:rFonts w:ascii="Arial" w:hAnsi="Arial"/>
                <w:i/>
                <w:iCs/>
                <w:lang w:val="fr-FR"/>
              </w:rPr>
              <w:t>p-value*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0.2676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0.4183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44B43" w:rsidRDefault="00044B43" w:rsidP="00261257">
            <w:pPr>
              <w:pStyle w:val="CorpsB"/>
              <w:jc w:val="center"/>
            </w:pPr>
            <w:r>
              <w:rPr>
                <w:rStyle w:val="AucunA"/>
                <w:rFonts w:ascii="Arial" w:hAnsi="Arial"/>
                <w:lang w:val="fr-FR"/>
              </w:rPr>
              <w:t>0.3914</w:t>
            </w:r>
          </w:p>
        </w:tc>
      </w:tr>
    </w:tbl>
    <w:p w:rsidR="00044B43" w:rsidRDefault="00044B43" w:rsidP="00044B43">
      <w:pPr>
        <w:pStyle w:val="CorpsB"/>
        <w:widowControl w:val="0"/>
        <w:spacing w:line="240" w:lineRule="auto"/>
        <w:ind w:left="274" w:hanging="274"/>
        <w:rPr>
          <w:rFonts w:ascii="Arial" w:eastAsia="Arial" w:hAnsi="Arial" w:cs="Arial"/>
          <w:sz w:val="20"/>
          <w:szCs w:val="20"/>
        </w:rPr>
      </w:pPr>
    </w:p>
    <w:p w:rsidR="00044B43" w:rsidRDefault="00044B43" w:rsidP="00044B43">
      <w:pPr>
        <w:pStyle w:val="CorpsB"/>
        <w:widowControl w:val="0"/>
        <w:spacing w:line="240" w:lineRule="auto"/>
        <w:ind w:left="166" w:hanging="166"/>
        <w:rPr>
          <w:rFonts w:ascii="Arial" w:eastAsia="Arial" w:hAnsi="Arial" w:cs="Arial"/>
          <w:sz w:val="20"/>
          <w:szCs w:val="20"/>
        </w:rPr>
      </w:pPr>
    </w:p>
    <w:p w:rsidR="00044B43" w:rsidRDefault="00044B43" w:rsidP="00044B43">
      <w:pPr>
        <w:pStyle w:val="CorpsB"/>
        <w:widowControl w:val="0"/>
        <w:spacing w:line="240" w:lineRule="auto"/>
        <w:ind w:left="58" w:hanging="58"/>
        <w:rPr>
          <w:rFonts w:ascii="Arial" w:eastAsia="Arial" w:hAnsi="Arial" w:cs="Arial"/>
          <w:sz w:val="20"/>
          <w:szCs w:val="20"/>
        </w:rPr>
      </w:pPr>
    </w:p>
    <w:p w:rsidR="00044B43" w:rsidRDefault="00044B43" w:rsidP="00044B43">
      <w:pPr>
        <w:pStyle w:val="CorpsB"/>
        <w:rPr>
          <w:rStyle w:val="AucunA"/>
          <w:rFonts w:ascii="Arial" w:eastAsia="Arial" w:hAnsi="Arial" w:cs="Arial"/>
          <w:sz w:val="20"/>
          <w:szCs w:val="20"/>
        </w:rPr>
      </w:pPr>
      <w:r>
        <w:rPr>
          <w:rStyle w:val="AucunA"/>
          <w:rFonts w:ascii="Arial" w:hAnsi="Arial"/>
          <w:sz w:val="20"/>
          <w:szCs w:val="20"/>
        </w:rPr>
        <w:t xml:space="preserve">* </w:t>
      </w:r>
      <w:proofErr w:type="gramStart"/>
      <w:r>
        <w:rPr>
          <w:rStyle w:val="AucunA"/>
          <w:rFonts w:ascii="Arial" w:hAnsi="Arial"/>
          <w:sz w:val="20"/>
          <w:szCs w:val="20"/>
        </w:rPr>
        <w:t>comparison</w:t>
      </w:r>
      <w:proofErr w:type="gramEnd"/>
      <w:r>
        <w:rPr>
          <w:rStyle w:val="AucunA"/>
          <w:rFonts w:ascii="Arial" w:hAnsi="Arial"/>
          <w:sz w:val="20"/>
          <w:szCs w:val="20"/>
        </w:rPr>
        <w:t xml:space="preserve"> between the two-subgroups using a permutation test</w:t>
      </w:r>
    </w:p>
    <w:p w:rsidR="00044B43" w:rsidRDefault="00044B43" w:rsidP="00044B43">
      <w:pPr>
        <w:pStyle w:val="CorpsB"/>
        <w:rPr>
          <w:rFonts w:ascii="Arial" w:eastAsia="Arial" w:hAnsi="Arial" w:cs="Arial"/>
          <w:sz w:val="20"/>
          <w:szCs w:val="20"/>
        </w:rPr>
      </w:pPr>
    </w:p>
    <w:p w:rsidR="00860E7A" w:rsidRDefault="00860E7A"/>
    <w:sectPr w:rsidR="00860E7A" w:rsidSect="00C7753D">
      <w:pgSz w:w="11900" w:h="16840"/>
      <w:pgMar w:top="567" w:right="176" w:bottom="567" w:left="18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044B43"/>
    <w:rsid w:val="00044B43"/>
    <w:rsid w:val="00436FC7"/>
    <w:rsid w:val="00860E7A"/>
    <w:rsid w:val="00C77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44B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rsid w:val="00044B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044B4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fr-FR"/>
    </w:rPr>
  </w:style>
  <w:style w:type="character" w:customStyle="1" w:styleId="AucunA">
    <w:name w:val="Aucun A"/>
    <w:rsid w:val="00044B43"/>
    <w:rPr>
      <w:lang w:val="en-US"/>
    </w:rPr>
  </w:style>
  <w:style w:type="paragraph" w:customStyle="1" w:styleId="CorpsB">
    <w:name w:val="Corps B"/>
    <w:rsid w:val="00044B4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u w:color="000000"/>
      <w:bdr w:val="nil"/>
      <w:lang w:val="en-US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483</Characters>
  <Application>Microsoft Office Word</Application>
  <DocSecurity>0</DocSecurity>
  <Lines>4</Lines>
  <Paragraphs>1</Paragraphs>
  <ScaleCrop>false</ScaleCrop>
  <Company>Hewlett-Packard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</dc:creator>
  <cp:lastModifiedBy>Romain</cp:lastModifiedBy>
  <cp:revision>1</cp:revision>
  <dcterms:created xsi:type="dcterms:W3CDTF">2017-06-22T10:15:00Z</dcterms:created>
  <dcterms:modified xsi:type="dcterms:W3CDTF">2017-06-22T10:15:00Z</dcterms:modified>
</cp:coreProperties>
</file>