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8EB6D" w14:textId="4442AF30" w:rsidR="008207F5" w:rsidRPr="00015ACC" w:rsidRDefault="00BA7746" w:rsidP="0089046C">
      <w:pPr>
        <w:pStyle w:val="Caption"/>
      </w:pPr>
      <w:bookmarkStart w:id="0" w:name="_Ref497116755"/>
      <w:r w:rsidRPr="00015ACC">
        <w:t xml:space="preserve">Supplementary </w:t>
      </w:r>
      <w:r w:rsidR="008207F5" w:rsidRPr="00015ACC">
        <w:t xml:space="preserve">Table </w:t>
      </w:r>
      <w:r w:rsidR="003F1BE2" w:rsidRPr="00015ACC">
        <w:rPr>
          <w:noProof/>
        </w:rPr>
        <w:fldChar w:fldCharType="begin"/>
      </w:r>
      <w:r w:rsidR="003F1BE2" w:rsidRPr="00015ACC">
        <w:rPr>
          <w:noProof/>
        </w:rPr>
        <w:instrText xml:space="preserve"> SEQ Table \* ARABIC </w:instrText>
      </w:r>
      <w:r w:rsidR="003F1BE2" w:rsidRPr="00015ACC">
        <w:rPr>
          <w:noProof/>
        </w:rPr>
        <w:fldChar w:fldCharType="separate"/>
      </w:r>
      <w:r w:rsidR="00162C60" w:rsidRPr="00015ACC">
        <w:rPr>
          <w:noProof/>
        </w:rPr>
        <w:t>1</w:t>
      </w:r>
      <w:r w:rsidR="003F1BE2" w:rsidRPr="00015ACC">
        <w:rPr>
          <w:noProof/>
        </w:rPr>
        <w:fldChar w:fldCharType="end"/>
      </w:r>
      <w:bookmarkEnd w:id="0"/>
      <w:r w:rsidR="008207F5" w:rsidRPr="00015ACC">
        <w:t xml:space="preserve">: </w:t>
      </w:r>
      <w:r w:rsidR="00426535" w:rsidRPr="00015ACC">
        <w:t>10-year risk of EOC without surgery</w:t>
      </w:r>
      <w:r w:rsidR="00426535" w:rsidRPr="00015ACC">
        <w:rPr>
          <w:rStyle w:val="CommentReference"/>
          <w:sz w:val="20"/>
          <w:szCs w:val="1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31"/>
        <w:gridCol w:w="2993"/>
        <w:gridCol w:w="2992"/>
      </w:tblGrid>
      <w:tr w:rsidR="008207F5" w:rsidRPr="00015ACC" w14:paraId="15C01D36" w14:textId="77777777" w:rsidTr="00426535">
        <w:tc>
          <w:tcPr>
            <w:tcW w:w="16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C714B" w14:textId="77777777" w:rsidR="008207F5" w:rsidRPr="00015ACC" w:rsidRDefault="00426535" w:rsidP="009B4F07">
            <w:pPr>
              <w:pStyle w:val="ReportBodyText"/>
              <w:spacing w:before="40" w:after="40"/>
              <w:rPr>
                <w:b/>
                <w:sz w:val="20"/>
                <w:szCs w:val="20"/>
              </w:rPr>
            </w:pPr>
            <w:r w:rsidRPr="00015ACC">
              <w:rPr>
                <w:b/>
                <w:sz w:val="20"/>
                <w:szCs w:val="20"/>
              </w:rPr>
              <w:t>Current age</w:t>
            </w:r>
            <w:r w:rsidR="00882338" w:rsidRPr="00015ACC">
              <w:rPr>
                <w:b/>
                <w:sz w:val="20"/>
                <w:szCs w:val="20"/>
              </w:rPr>
              <w:t xml:space="preserve"> (years)</w:t>
            </w:r>
          </w:p>
        </w:tc>
        <w:tc>
          <w:tcPr>
            <w:tcW w:w="1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302AC" w14:textId="77777777" w:rsidR="008207F5" w:rsidRPr="00015ACC" w:rsidRDefault="008207F5" w:rsidP="009B4F07">
            <w:pPr>
              <w:pStyle w:val="ReportBodyText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15ACC">
              <w:rPr>
                <w:b/>
                <w:sz w:val="20"/>
                <w:szCs w:val="20"/>
              </w:rPr>
              <w:t>BRCA1</w:t>
            </w:r>
            <w:r w:rsidR="00882338" w:rsidRPr="00015ACC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65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AA4258" w14:textId="77777777" w:rsidR="008207F5" w:rsidRPr="00015ACC" w:rsidRDefault="008207F5" w:rsidP="009B4F07">
            <w:pPr>
              <w:pStyle w:val="ReportBodyText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15ACC">
              <w:rPr>
                <w:b/>
                <w:sz w:val="20"/>
                <w:szCs w:val="20"/>
              </w:rPr>
              <w:t>BRCA2</w:t>
            </w:r>
            <w:r w:rsidR="00882338" w:rsidRPr="00015ACC"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8207F5" w:rsidRPr="00015ACC" w14:paraId="33FCE5C9" w14:textId="77777777" w:rsidTr="00426535">
        <w:tc>
          <w:tcPr>
            <w:tcW w:w="16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D6209" w14:textId="77777777" w:rsidR="008207F5" w:rsidRPr="00015ACC" w:rsidRDefault="00882338" w:rsidP="009B4F07">
            <w:pPr>
              <w:pStyle w:val="ReportBodyText"/>
              <w:spacing w:before="40" w:after="40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30–</w:t>
            </w:r>
            <w:r w:rsidR="008207F5" w:rsidRPr="00015ACC">
              <w:rPr>
                <w:rFonts w:eastAsia="Times New Roman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660" w:type="pct"/>
            <w:tcBorders>
              <w:top w:val="single" w:sz="4" w:space="0" w:color="auto"/>
            </w:tcBorders>
            <w:vAlign w:val="center"/>
          </w:tcPr>
          <w:p w14:paraId="16169657" w14:textId="77777777" w:rsidR="008207F5" w:rsidRPr="00015ACC" w:rsidRDefault="008207F5" w:rsidP="009B4F07">
            <w:pPr>
              <w:pStyle w:val="ReportBodyText"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6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23B61" w14:textId="77777777" w:rsidR="008207F5" w:rsidRPr="00015ACC" w:rsidRDefault="008207F5" w:rsidP="009B4F07">
            <w:pPr>
              <w:pStyle w:val="ReportBodyText"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</w:tr>
      <w:tr w:rsidR="008207F5" w:rsidRPr="00015ACC" w14:paraId="4C97BF7A" w14:textId="77777777" w:rsidTr="009B4F07">
        <w:tc>
          <w:tcPr>
            <w:tcW w:w="1681" w:type="pct"/>
            <w:shd w:val="clear" w:color="auto" w:fill="auto"/>
            <w:vAlign w:val="center"/>
          </w:tcPr>
          <w:p w14:paraId="08081914" w14:textId="77777777" w:rsidR="008207F5" w:rsidRPr="00015ACC" w:rsidRDefault="008207F5" w:rsidP="009B4F07">
            <w:pPr>
              <w:pStyle w:val="ReportBodyText"/>
              <w:spacing w:before="40" w:after="40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40</w:t>
            </w:r>
            <w:r w:rsidR="00882338" w:rsidRPr="00015ACC">
              <w:rPr>
                <w:rFonts w:eastAsia="Times New Roman" w:cs="Arial"/>
                <w:sz w:val="20"/>
                <w:szCs w:val="20"/>
                <w:lang w:eastAsia="en-GB"/>
              </w:rPr>
              <w:t>–</w:t>
            </w: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660" w:type="pct"/>
            <w:vAlign w:val="center"/>
          </w:tcPr>
          <w:p w14:paraId="39B6CB90" w14:textId="77777777" w:rsidR="008207F5" w:rsidRPr="00015ACC" w:rsidRDefault="008207F5" w:rsidP="009B4F07">
            <w:pPr>
              <w:pStyle w:val="ReportBodyText"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34AC2F1A" w14:textId="77777777" w:rsidR="008207F5" w:rsidRPr="00015ACC" w:rsidRDefault="008207F5" w:rsidP="009B4F07">
            <w:pPr>
              <w:pStyle w:val="ReportBodyText"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</w:tr>
      <w:tr w:rsidR="008207F5" w:rsidRPr="00015ACC" w14:paraId="03D4F16C" w14:textId="77777777" w:rsidTr="009B4F07">
        <w:tc>
          <w:tcPr>
            <w:tcW w:w="1681" w:type="pct"/>
            <w:shd w:val="clear" w:color="auto" w:fill="auto"/>
            <w:vAlign w:val="center"/>
          </w:tcPr>
          <w:p w14:paraId="74998CA6" w14:textId="77777777" w:rsidR="008207F5" w:rsidRPr="00015ACC" w:rsidRDefault="00882338" w:rsidP="009B4F07">
            <w:pPr>
              <w:pStyle w:val="ReportBodyText"/>
              <w:spacing w:before="40" w:after="40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45–</w:t>
            </w:r>
            <w:r w:rsidR="008207F5" w:rsidRPr="00015ACC">
              <w:rPr>
                <w:rFonts w:eastAsia="Times New Roman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660" w:type="pct"/>
            <w:vAlign w:val="center"/>
          </w:tcPr>
          <w:p w14:paraId="41B5BAA2" w14:textId="77777777" w:rsidR="008207F5" w:rsidRPr="00015ACC" w:rsidRDefault="008207F5" w:rsidP="009B4F07">
            <w:pPr>
              <w:pStyle w:val="ReportBodyText"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73C5BC47" w14:textId="77777777" w:rsidR="008207F5" w:rsidRPr="00015ACC" w:rsidRDefault="008207F5" w:rsidP="009B4F07">
            <w:pPr>
              <w:pStyle w:val="ReportBodyText"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</w:tr>
      <w:tr w:rsidR="008207F5" w:rsidRPr="00015ACC" w14:paraId="59A4734C" w14:textId="77777777" w:rsidTr="009B4F07">
        <w:tc>
          <w:tcPr>
            <w:tcW w:w="1681" w:type="pct"/>
            <w:shd w:val="clear" w:color="auto" w:fill="auto"/>
            <w:vAlign w:val="center"/>
          </w:tcPr>
          <w:p w14:paraId="1B3E7901" w14:textId="77777777" w:rsidR="008207F5" w:rsidRPr="00015ACC" w:rsidRDefault="00882338" w:rsidP="009B4F07">
            <w:pPr>
              <w:pStyle w:val="ReportBodyText"/>
              <w:spacing w:before="40" w:after="40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50–</w:t>
            </w:r>
            <w:r w:rsidR="008207F5" w:rsidRPr="00015ACC">
              <w:rPr>
                <w:rFonts w:eastAsia="Times New Roman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660" w:type="pct"/>
            <w:vAlign w:val="center"/>
          </w:tcPr>
          <w:p w14:paraId="46B4DAC1" w14:textId="77777777" w:rsidR="008207F5" w:rsidRPr="00015ACC" w:rsidRDefault="008207F5" w:rsidP="009B4F07">
            <w:pPr>
              <w:pStyle w:val="ReportBodyText"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2338EB37" w14:textId="77777777" w:rsidR="008207F5" w:rsidRPr="00015ACC" w:rsidRDefault="008207F5" w:rsidP="009B4F07">
            <w:pPr>
              <w:pStyle w:val="ReportBodyText"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</w:tr>
      <w:tr w:rsidR="008207F5" w:rsidRPr="00015ACC" w14:paraId="372043CD" w14:textId="77777777" w:rsidTr="009B4F07">
        <w:tc>
          <w:tcPr>
            <w:tcW w:w="1681" w:type="pct"/>
            <w:shd w:val="clear" w:color="auto" w:fill="auto"/>
            <w:vAlign w:val="center"/>
          </w:tcPr>
          <w:p w14:paraId="14E80E0B" w14:textId="77777777" w:rsidR="008207F5" w:rsidRPr="00015ACC" w:rsidRDefault="00882338" w:rsidP="009B4F07">
            <w:pPr>
              <w:pStyle w:val="ReportBodyText"/>
              <w:spacing w:before="40" w:after="40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55–</w:t>
            </w:r>
            <w:r w:rsidR="008207F5" w:rsidRPr="00015ACC">
              <w:rPr>
                <w:rFonts w:eastAsia="Times New Roman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660" w:type="pct"/>
            <w:vAlign w:val="center"/>
          </w:tcPr>
          <w:p w14:paraId="256F70E6" w14:textId="77777777" w:rsidR="008207F5" w:rsidRPr="00015ACC" w:rsidRDefault="008207F5" w:rsidP="009B4F07">
            <w:pPr>
              <w:pStyle w:val="ReportBodyText"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3F4AE42C" w14:textId="77777777" w:rsidR="008207F5" w:rsidRPr="00015ACC" w:rsidRDefault="008207F5" w:rsidP="009B4F07">
            <w:pPr>
              <w:pStyle w:val="ReportBodyText"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</w:tr>
      <w:tr w:rsidR="008207F5" w:rsidRPr="00015ACC" w14:paraId="56B43DBD" w14:textId="77777777" w:rsidTr="009B4F07">
        <w:tc>
          <w:tcPr>
            <w:tcW w:w="1681" w:type="pct"/>
            <w:shd w:val="clear" w:color="auto" w:fill="auto"/>
            <w:vAlign w:val="center"/>
          </w:tcPr>
          <w:p w14:paraId="6BD5E4D0" w14:textId="77777777" w:rsidR="008207F5" w:rsidRPr="00015ACC" w:rsidRDefault="008207F5" w:rsidP="009B4F07">
            <w:pPr>
              <w:pStyle w:val="ReportBodyText"/>
              <w:spacing w:before="40" w:after="40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60</w:t>
            </w:r>
            <w:r w:rsidR="00882338" w:rsidRPr="00015ACC">
              <w:rPr>
                <w:rFonts w:eastAsia="Times New Roman" w:cs="Arial"/>
                <w:sz w:val="20"/>
                <w:szCs w:val="20"/>
                <w:lang w:eastAsia="en-GB"/>
              </w:rPr>
              <w:t>–</w:t>
            </w: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660" w:type="pct"/>
            <w:vAlign w:val="center"/>
          </w:tcPr>
          <w:p w14:paraId="07B7FB7F" w14:textId="77777777" w:rsidR="008207F5" w:rsidRPr="00015ACC" w:rsidRDefault="008207F5" w:rsidP="009B4F07">
            <w:pPr>
              <w:pStyle w:val="ReportBodyText"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3837FB66" w14:textId="77777777" w:rsidR="008207F5" w:rsidRPr="00015ACC" w:rsidRDefault="008207F5" w:rsidP="009B4F07">
            <w:pPr>
              <w:pStyle w:val="ReportBodyText"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</w:tr>
      <w:tr w:rsidR="008207F5" w:rsidRPr="00015ACC" w14:paraId="269BFF66" w14:textId="77777777" w:rsidTr="009B4F07">
        <w:tc>
          <w:tcPr>
            <w:tcW w:w="1681" w:type="pct"/>
            <w:shd w:val="clear" w:color="auto" w:fill="auto"/>
            <w:vAlign w:val="center"/>
          </w:tcPr>
          <w:p w14:paraId="5BB152A7" w14:textId="77777777" w:rsidR="008207F5" w:rsidRPr="00015ACC" w:rsidRDefault="00882338" w:rsidP="009B4F07">
            <w:pPr>
              <w:pStyle w:val="ReportBodyText"/>
              <w:spacing w:before="40" w:after="40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65–</w:t>
            </w:r>
            <w:r w:rsidR="008207F5" w:rsidRPr="00015ACC">
              <w:rPr>
                <w:rFonts w:eastAsia="Times New Roman" w:cs="Arial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660" w:type="pct"/>
            <w:vAlign w:val="center"/>
          </w:tcPr>
          <w:p w14:paraId="3CBCA616" w14:textId="77777777" w:rsidR="008207F5" w:rsidRPr="00015ACC" w:rsidRDefault="008207F5" w:rsidP="009B4F07">
            <w:pPr>
              <w:pStyle w:val="ReportBodyText"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2C3C7688" w14:textId="77777777" w:rsidR="008207F5" w:rsidRPr="00015ACC" w:rsidRDefault="008207F5" w:rsidP="009B4F07">
            <w:pPr>
              <w:pStyle w:val="ReportBodyText"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</w:tr>
      <w:tr w:rsidR="008207F5" w:rsidRPr="00015ACC" w14:paraId="348B05D4" w14:textId="77777777" w:rsidTr="009B4F07">
        <w:tc>
          <w:tcPr>
            <w:tcW w:w="1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1A42D" w14:textId="77777777" w:rsidR="008207F5" w:rsidRPr="00015ACC" w:rsidRDefault="00882338" w:rsidP="009B4F07">
            <w:pPr>
              <w:pStyle w:val="ReportBodyText"/>
              <w:spacing w:before="40" w:after="40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70–</w:t>
            </w:r>
            <w:r w:rsidR="008207F5" w:rsidRPr="00015ACC">
              <w:rPr>
                <w:rFonts w:eastAsia="Times New Roman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vAlign w:val="center"/>
          </w:tcPr>
          <w:p w14:paraId="59242E0F" w14:textId="77777777" w:rsidR="008207F5" w:rsidRPr="00015ACC" w:rsidRDefault="008207F5" w:rsidP="009B4F07">
            <w:pPr>
              <w:pStyle w:val="ReportBodyText"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7DBE0" w14:textId="77777777" w:rsidR="008207F5" w:rsidRPr="00015ACC" w:rsidRDefault="008207F5" w:rsidP="009B4F07">
            <w:pPr>
              <w:pStyle w:val="ReportBodyText"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</w:tr>
    </w:tbl>
    <w:p w14:paraId="546B6D9B" w14:textId="64FB931B" w:rsidR="00426535" w:rsidRPr="00015ACC" w:rsidRDefault="00426535" w:rsidP="00426535">
      <w:pPr>
        <w:pStyle w:val="ReportTableFootnote"/>
      </w:pPr>
      <w:r w:rsidRPr="00015ACC">
        <w:t xml:space="preserve">Abbreviations: </w:t>
      </w:r>
      <w:r w:rsidR="00882338" w:rsidRPr="00015ACC">
        <w:t>EOC, epithelial ovarian cancer</w:t>
      </w:r>
      <w:r w:rsidRPr="00015ACC">
        <w:t>.</w:t>
      </w:r>
      <w:r w:rsidR="00042553" w:rsidRPr="00015ACC">
        <w:br/>
        <w:t xml:space="preserve">Source: </w:t>
      </w:r>
      <w:r w:rsidR="004E548C" w:rsidRPr="00015ACC">
        <w:fldChar w:fldCharType="begin"/>
      </w:r>
      <w:r w:rsidR="00892AFF" w:rsidRPr="00015ACC">
        <w:instrText xml:space="preserve"> ADDIN EN.CITE &lt;EndNote&gt;&lt;Cite&gt;&lt;Author&gt;The Institute of Cancer Research&lt;/Author&gt;&lt;Year&gt;2015&lt;/Year&gt;&lt;RecNum&gt;56&lt;/RecNum&gt;&lt;DisplayText&gt;[1]&lt;/DisplayText&gt;&lt;record&gt;&lt;rec-number&gt;56&lt;/rec-number&gt;&lt;foreign-keys&gt;&lt;key app="EN" db-id="v95pwppp60dz23ee9sbvt2sirzt5tssa2sf5" timestamp="1517321851"&gt;56&lt;/key&gt;&lt;/foreign-keys&gt;&lt;ref-type name="Journal Article"&gt;17&lt;/ref-type&gt;&lt;contributors&gt;&lt;authors&gt;&lt;author&gt;The Institute of Cancer Research,&lt;/author&gt;&lt;/authors&gt;&lt;/contributors&gt;&lt;titles&gt;&lt;title&gt;Protocol 3: BRCA mutation carrier guidelines&lt;/title&gt;&lt;/titles&gt;&lt;dates&gt;&lt;year&gt;2015&lt;/year&gt;&lt;/dates&gt;&lt;urls&gt;&lt;/urls&gt;&lt;/record&gt;&lt;/Cite&gt;&lt;/EndNote&gt;</w:instrText>
      </w:r>
      <w:r w:rsidR="004E548C" w:rsidRPr="00015ACC">
        <w:fldChar w:fldCharType="separate"/>
      </w:r>
      <w:r w:rsidR="00892AFF" w:rsidRPr="00015ACC">
        <w:rPr>
          <w:noProof/>
        </w:rPr>
        <w:t>[1]</w:t>
      </w:r>
      <w:r w:rsidR="004E548C" w:rsidRPr="00015ACC">
        <w:fldChar w:fldCharType="end"/>
      </w:r>
    </w:p>
    <w:p w14:paraId="3858BA1C" w14:textId="7E6D5AD6" w:rsidR="00426535" w:rsidRPr="00015ACC" w:rsidRDefault="00BA7746" w:rsidP="00426535">
      <w:pPr>
        <w:pStyle w:val="Caption"/>
      </w:pPr>
      <w:bookmarkStart w:id="1" w:name="_Ref511128903"/>
      <w:r w:rsidRPr="00015ACC">
        <w:t xml:space="preserve">Supplementary </w:t>
      </w:r>
      <w:r w:rsidR="00426535" w:rsidRPr="00015ACC">
        <w:t xml:space="preserve">Table </w:t>
      </w:r>
      <w:r w:rsidR="003F1BE2" w:rsidRPr="00015ACC">
        <w:rPr>
          <w:noProof/>
        </w:rPr>
        <w:fldChar w:fldCharType="begin"/>
      </w:r>
      <w:r w:rsidR="003F1BE2" w:rsidRPr="00015ACC">
        <w:rPr>
          <w:noProof/>
        </w:rPr>
        <w:instrText xml:space="preserve"> SEQ Table \* ARABIC </w:instrText>
      </w:r>
      <w:r w:rsidR="003F1BE2" w:rsidRPr="00015ACC">
        <w:rPr>
          <w:noProof/>
        </w:rPr>
        <w:fldChar w:fldCharType="separate"/>
      </w:r>
      <w:r w:rsidR="00162C60" w:rsidRPr="00015ACC">
        <w:rPr>
          <w:noProof/>
        </w:rPr>
        <w:t>2</w:t>
      </w:r>
      <w:r w:rsidR="003F1BE2" w:rsidRPr="00015ACC">
        <w:rPr>
          <w:noProof/>
        </w:rPr>
        <w:fldChar w:fldCharType="end"/>
      </w:r>
      <w:bookmarkEnd w:id="1"/>
      <w:r w:rsidR="00426535" w:rsidRPr="00015ACC">
        <w:t>:</w:t>
      </w:r>
      <w:r w:rsidR="00426535" w:rsidRPr="00015ACC">
        <w:rPr>
          <w:szCs w:val="20"/>
        </w:rPr>
        <w:t xml:space="preserve"> 10-year risk of BC without surgery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31"/>
        <w:gridCol w:w="2993"/>
        <w:gridCol w:w="2992"/>
      </w:tblGrid>
      <w:tr w:rsidR="0089046C" w:rsidRPr="00015ACC" w14:paraId="10D57FA3" w14:textId="77777777" w:rsidTr="00426535">
        <w:tc>
          <w:tcPr>
            <w:tcW w:w="16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8A61B" w14:textId="77777777" w:rsidR="0089046C" w:rsidRPr="00015ACC" w:rsidRDefault="00426535" w:rsidP="00195108">
            <w:pPr>
              <w:pStyle w:val="ReportBodyText"/>
              <w:keepNext/>
              <w:spacing w:before="40" w:after="4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b/>
                <w:sz w:val="20"/>
                <w:szCs w:val="20"/>
                <w:lang w:eastAsia="en-GB"/>
              </w:rPr>
              <w:t>Current age</w:t>
            </w:r>
            <w:r w:rsidR="00882338" w:rsidRPr="00015ACC"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(</w:t>
            </w:r>
            <w:r w:rsidRPr="00015ACC">
              <w:rPr>
                <w:rFonts w:eastAsia="Times New Roman" w:cs="Arial"/>
                <w:b/>
                <w:sz w:val="20"/>
                <w:szCs w:val="20"/>
                <w:lang w:eastAsia="en-GB"/>
              </w:rPr>
              <w:t>years</w:t>
            </w:r>
            <w:r w:rsidR="00882338" w:rsidRPr="00015ACC">
              <w:rPr>
                <w:rFonts w:eastAsia="Times New Roman" w:cs="Arial"/>
                <w:b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391CCB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b/>
                <w:sz w:val="20"/>
                <w:szCs w:val="20"/>
              </w:rPr>
              <w:t>BRCA1</w:t>
            </w:r>
            <w:r w:rsidR="00882338" w:rsidRPr="00015ACC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65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12806B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b/>
                <w:sz w:val="20"/>
                <w:szCs w:val="20"/>
              </w:rPr>
              <w:t>BRCA2</w:t>
            </w:r>
            <w:r w:rsidR="00882338" w:rsidRPr="00015ACC"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89046C" w:rsidRPr="00015ACC" w14:paraId="7CD22BEA" w14:textId="77777777" w:rsidTr="00426535">
        <w:tc>
          <w:tcPr>
            <w:tcW w:w="16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E3FF1" w14:textId="77777777" w:rsidR="0089046C" w:rsidRPr="00015ACC" w:rsidRDefault="00882338" w:rsidP="00195108">
            <w:pPr>
              <w:pStyle w:val="ReportBodyText"/>
              <w:keepNext/>
              <w:spacing w:before="40" w:after="40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20–</w:t>
            </w:r>
            <w:r w:rsidR="0089046C" w:rsidRPr="00015ACC">
              <w:rPr>
                <w:rFonts w:eastAsia="Times New Roman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7F571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6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FB151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</w:tr>
      <w:tr w:rsidR="0089046C" w:rsidRPr="00015ACC" w14:paraId="6035FDA9" w14:textId="77777777" w:rsidTr="009B4F07">
        <w:tc>
          <w:tcPr>
            <w:tcW w:w="1681" w:type="pct"/>
            <w:shd w:val="clear" w:color="auto" w:fill="auto"/>
            <w:vAlign w:val="center"/>
          </w:tcPr>
          <w:p w14:paraId="25EBB8C1" w14:textId="77777777" w:rsidR="0089046C" w:rsidRPr="00015ACC" w:rsidRDefault="00882338" w:rsidP="00195108">
            <w:pPr>
              <w:pStyle w:val="ReportBodyText"/>
              <w:keepNext/>
              <w:spacing w:before="40" w:after="40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26–</w:t>
            </w:r>
            <w:r w:rsidR="0089046C" w:rsidRPr="00015ACC">
              <w:rPr>
                <w:rFonts w:eastAsia="Times New Roman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F1B8A9F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3EA1CCAE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</w:p>
        </w:tc>
      </w:tr>
      <w:tr w:rsidR="0089046C" w:rsidRPr="00015ACC" w14:paraId="5AB60D39" w14:textId="77777777" w:rsidTr="009B4F07">
        <w:tc>
          <w:tcPr>
            <w:tcW w:w="1681" w:type="pct"/>
            <w:shd w:val="clear" w:color="auto" w:fill="auto"/>
            <w:vAlign w:val="center"/>
          </w:tcPr>
          <w:p w14:paraId="12511D0E" w14:textId="77777777" w:rsidR="0089046C" w:rsidRPr="00015ACC" w:rsidRDefault="00882338" w:rsidP="00195108">
            <w:pPr>
              <w:pStyle w:val="ReportBodyText"/>
              <w:keepNext/>
              <w:spacing w:before="40" w:after="40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31–</w:t>
            </w:r>
            <w:r w:rsidR="0089046C" w:rsidRPr="00015ACC">
              <w:rPr>
                <w:rFonts w:eastAsia="Times New Roman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4CD461B3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0AB4F20A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</w:tr>
      <w:tr w:rsidR="0089046C" w:rsidRPr="00015ACC" w14:paraId="4905FC54" w14:textId="77777777" w:rsidTr="009B4F07">
        <w:tc>
          <w:tcPr>
            <w:tcW w:w="1681" w:type="pct"/>
            <w:shd w:val="clear" w:color="auto" w:fill="auto"/>
            <w:vAlign w:val="center"/>
          </w:tcPr>
          <w:p w14:paraId="15262844" w14:textId="77777777" w:rsidR="0089046C" w:rsidRPr="00015ACC" w:rsidRDefault="0089046C" w:rsidP="00195108">
            <w:pPr>
              <w:pStyle w:val="ReportBodyText"/>
              <w:keepNext/>
              <w:spacing w:before="40" w:after="40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36</w:t>
            </w:r>
            <w:r w:rsidR="00882338" w:rsidRPr="00015ACC">
              <w:rPr>
                <w:rFonts w:eastAsia="Times New Roman" w:cs="Arial"/>
                <w:sz w:val="20"/>
                <w:szCs w:val="20"/>
                <w:lang w:eastAsia="en-GB"/>
              </w:rPr>
              <w:t>–</w:t>
            </w: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73E36309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755B4228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</w:p>
        </w:tc>
      </w:tr>
      <w:tr w:rsidR="0089046C" w:rsidRPr="00015ACC" w14:paraId="7C3CB618" w14:textId="77777777" w:rsidTr="009B4F07">
        <w:tc>
          <w:tcPr>
            <w:tcW w:w="1681" w:type="pct"/>
            <w:shd w:val="clear" w:color="auto" w:fill="auto"/>
            <w:vAlign w:val="center"/>
          </w:tcPr>
          <w:p w14:paraId="05AE0FD7" w14:textId="77777777" w:rsidR="0089046C" w:rsidRPr="00015ACC" w:rsidRDefault="0089046C" w:rsidP="00195108">
            <w:pPr>
              <w:pStyle w:val="ReportBodyText"/>
              <w:keepNext/>
              <w:spacing w:before="40" w:after="40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41</w:t>
            </w:r>
            <w:r w:rsidR="00882338" w:rsidRPr="00015ACC">
              <w:rPr>
                <w:rFonts w:eastAsia="Times New Roman" w:cs="Arial"/>
                <w:sz w:val="20"/>
                <w:szCs w:val="20"/>
                <w:lang w:eastAsia="en-GB"/>
              </w:rPr>
              <w:t>–</w:t>
            </w: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01A25F1C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4D276AE5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</w:tr>
      <w:tr w:rsidR="0089046C" w:rsidRPr="00015ACC" w14:paraId="771D84E6" w14:textId="77777777" w:rsidTr="009B4F07">
        <w:tc>
          <w:tcPr>
            <w:tcW w:w="1681" w:type="pct"/>
            <w:shd w:val="clear" w:color="auto" w:fill="auto"/>
            <w:vAlign w:val="center"/>
          </w:tcPr>
          <w:p w14:paraId="4022B965" w14:textId="77777777" w:rsidR="0089046C" w:rsidRPr="00015ACC" w:rsidRDefault="0089046C" w:rsidP="00195108">
            <w:pPr>
              <w:pStyle w:val="ReportBodyText"/>
              <w:keepNext/>
              <w:spacing w:before="40" w:after="40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46</w:t>
            </w:r>
            <w:r w:rsidR="00882338" w:rsidRPr="00015ACC">
              <w:rPr>
                <w:rFonts w:eastAsia="Times New Roman" w:cs="Arial"/>
                <w:sz w:val="20"/>
                <w:szCs w:val="20"/>
                <w:lang w:eastAsia="en-GB"/>
              </w:rPr>
              <w:t>–</w:t>
            </w: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0F2F2924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1F4A0E91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</w:tr>
      <w:tr w:rsidR="0089046C" w:rsidRPr="00015ACC" w14:paraId="42414D3A" w14:textId="77777777" w:rsidTr="009B4F07">
        <w:tc>
          <w:tcPr>
            <w:tcW w:w="1681" w:type="pct"/>
            <w:shd w:val="clear" w:color="auto" w:fill="auto"/>
            <w:vAlign w:val="center"/>
          </w:tcPr>
          <w:p w14:paraId="42805C8C" w14:textId="77777777" w:rsidR="0089046C" w:rsidRPr="00015ACC" w:rsidRDefault="00882338" w:rsidP="00195108">
            <w:pPr>
              <w:pStyle w:val="ReportBodyText"/>
              <w:keepNext/>
              <w:spacing w:before="40" w:after="40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51–</w:t>
            </w:r>
            <w:r w:rsidR="0089046C" w:rsidRPr="00015ACC">
              <w:rPr>
                <w:rFonts w:eastAsia="Times New Roman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16B3D67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1A1F6A64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</w:tr>
      <w:tr w:rsidR="0089046C" w:rsidRPr="00015ACC" w14:paraId="5D4BC2EE" w14:textId="77777777" w:rsidTr="009B4F07">
        <w:tc>
          <w:tcPr>
            <w:tcW w:w="1681" w:type="pct"/>
            <w:shd w:val="clear" w:color="auto" w:fill="auto"/>
            <w:vAlign w:val="center"/>
          </w:tcPr>
          <w:p w14:paraId="5E3C8E2C" w14:textId="77777777" w:rsidR="0089046C" w:rsidRPr="00015ACC" w:rsidRDefault="00882338" w:rsidP="00195108">
            <w:pPr>
              <w:pStyle w:val="ReportBodyText"/>
              <w:keepNext/>
              <w:spacing w:before="40" w:after="40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56–</w:t>
            </w:r>
            <w:r w:rsidR="0089046C" w:rsidRPr="00015ACC">
              <w:rPr>
                <w:rFonts w:eastAsia="Times New Roman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4272199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7C40CED5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</w:tr>
      <w:tr w:rsidR="0089046C" w:rsidRPr="00015ACC" w14:paraId="35CBC130" w14:textId="77777777" w:rsidTr="009B4F07">
        <w:tc>
          <w:tcPr>
            <w:tcW w:w="1681" w:type="pct"/>
            <w:shd w:val="clear" w:color="auto" w:fill="auto"/>
            <w:vAlign w:val="center"/>
          </w:tcPr>
          <w:p w14:paraId="3E82008C" w14:textId="77777777" w:rsidR="0089046C" w:rsidRPr="00015ACC" w:rsidRDefault="00882338" w:rsidP="00195108">
            <w:pPr>
              <w:pStyle w:val="ReportBodyText"/>
              <w:keepNext/>
              <w:spacing w:before="40" w:after="40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61–</w:t>
            </w:r>
            <w:r w:rsidR="0089046C" w:rsidRPr="00015ACC">
              <w:rPr>
                <w:rFonts w:eastAsia="Times New Roman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1C5BDDC4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0B57790E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15</w:t>
            </w:r>
          </w:p>
        </w:tc>
      </w:tr>
      <w:tr w:rsidR="0089046C" w:rsidRPr="00015ACC" w14:paraId="5F6A106A" w14:textId="77777777" w:rsidTr="009B4F07">
        <w:tc>
          <w:tcPr>
            <w:tcW w:w="1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F23A1" w14:textId="77777777" w:rsidR="0089046C" w:rsidRPr="00015ACC" w:rsidRDefault="0089046C" w:rsidP="00195108">
            <w:pPr>
              <w:pStyle w:val="ReportBodyText"/>
              <w:keepNext/>
              <w:spacing w:before="40" w:after="40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66</w:t>
            </w:r>
            <w:r w:rsidR="00882338" w:rsidRPr="00015ACC">
              <w:rPr>
                <w:rFonts w:eastAsia="Times New Roman" w:cs="Arial"/>
                <w:sz w:val="20"/>
                <w:szCs w:val="20"/>
                <w:lang w:eastAsia="en-GB"/>
              </w:rPr>
              <w:t>–</w:t>
            </w: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6C57C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2F266" w14:textId="77777777" w:rsidR="0089046C" w:rsidRPr="00015ACC" w:rsidRDefault="0089046C" w:rsidP="00195108">
            <w:pPr>
              <w:pStyle w:val="ReportBodyText"/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15</w:t>
            </w:r>
          </w:p>
        </w:tc>
      </w:tr>
    </w:tbl>
    <w:p w14:paraId="2A25CE52" w14:textId="7DE5BA7F" w:rsidR="00042553" w:rsidRPr="00015ACC" w:rsidRDefault="00426535" w:rsidP="00042553">
      <w:pPr>
        <w:pStyle w:val="ReportTableFootnote"/>
      </w:pPr>
      <w:r w:rsidRPr="00015ACC">
        <w:t xml:space="preserve">Abbreviations: </w:t>
      </w:r>
      <w:r w:rsidR="00882338" w:rsidRPr="00015ACC">
        <w:t>BC, breast cancer</w:t>
      </w:r>
      <w:r w:rsidRPr="00015ACC">
        <w:t>.</w:t>
      </w:r>
      <w:r w:rsidR="00042553" w:rsidRPr="00015ACC">
        <w:br/>
        <w:t xml:space="preserve">Source: </w:t>
      </w:r>
      <w:r w:rsidR="004E548C" w:rsidRPr="00015ACC">
        <w:fldChar w:fldCharType="begin"/>
      </w:r>
      <w:r w:rsidR="00892AFF" w:rsidRPr="00015ACC">
        <w:instrText xml:space="preserve"> ADDIN EN.CITE &lt;EndNote&gt;&lt;Cite&gt;&lt;Author&gt;The Institute of Cancer Research&lt;/Author&gt;&lt;Year&gt;2015&lt;/Year&gt;&lt;RecNum&gt;56&lt;/RecNum&gt;&lt;DisplayText&gt;[1]&lt;/DisplayText&gt;&lt;record&gt;&lt;rec-number&gt;56&lt;/rec-number&gt;&lt;foreign-keys&gt;&lt;key app="EN" db-id="v95pwppp60dz23ee9sbvt2sirzt5tssa2sf5" timestamp="1517321851"&gt;56&lt;/key&gt;&lt;/foreign-keys&gt;&lt;ref-type name="Journal Article"&gt;17&lt;/ref-type&gt;&lt;contributors&gt;&lt;authors&gt;&lt;author&gt;The Institute of Cancer Research,&lt;/author&gt;&lt;/authors&gt;&lt;/contributors&gt;&lt;titles&gt;&lt;title&gt;Protocol 3: BRCA mutation carrier guidelines&lt;/title&gt;&lt;/titles&gt;&lt;dates&gt;&lt;year&gt;2015&lt;/year&gt;&lt;/dates&gt;&lt;urls&gt;&lt;/urls&gt;&lt;/record&gt;&lt;/Cite&gt;&lt;/EndNote&gt;</w:instrText>
      </w:r>
      <w:r w:rsidR="004E548C" w:rsidRPr="00015ACC">
        <w:fldChar w:fldCharType="separate"/>
      </w:r>
      <w:r w:rsidR="00892AFF" w:rsidRPr="00015ACC">
        <w:rPr>
          <w:noProof/>
        </w:rPr>
        <w:t>[1]</w:t>
      </w:r>
      <w:r w:rsidR="004E548C" w:rsidRPr="00015ACC">
        <w:fldChar w:fldCharType="end"/>
      </w:r>
    </w:p>
    <w:p w14:paraId="62662E89" w14:textId="3832582C" w:rsidR="00426535" w:rsidRPr="00015ACC" w:rsidRDefault="00BA7746" w:rsidP="00426535">
      <w:pPr>
        <w:pStyle w:val="Caption"/>
      </w:pPr>
      <w:bookmarkStart w:id="2" w:name="_Ref511128914"/>
      <w:r w:rsidRPr="00015ACC">
        <w:lastRenderedPageBreak/>
        <w:t xml:space="preserve">Supplementary </w:t>
      </w:r>
      <w:r w:rsidR="00426535" w:rsidRPr="00015ACC">
        <w:t xml:space="preserve">Table </w:t>
      </w:r>
      <w:r w:rsidR="003F1BE2" w:rsidRPr="00015ACC">
        <w:rPr>
          <w:noProof/>
        </w:rPr>
        <w:fldChar w:fldCharType="begin"/>
      </w:r>
      <w:r w:rsidR="003F1BE2" w:rsidRPr="00015ACC">
        <w:rPr>
          <w:noProof/>
        </w:rPr>
        <w:instrText xml:space="preserve"> SEQ Table \* ARABIC </w:instrText>
      </w:r>
      <w:r w:rsidR="003F1BE2" w:rsidRPr="00015ACC">
        <w:rPr>
          <w:noProof/>
        </w:rPr>
        <w:fldChar w:fldCharType="separate"/>
      </w:r>
      <w:r w:rsidR="00162C60" w:rsidRPr="00015ACC">
        <w:rPr>
          <w:noProof/>
        </w:rPr>
        <w:t>3</w:t>
      </w:r>
      <w:r w:rsidR="003F1BE2" w:rsidRPr="00015ACC">
        <w:rPr>
          <w:noProof/>
        </w:rPr>
        <w:fldChar w:fldCharType="end"/>
      </w:r>
      <w:bookmarkEnd w:id="2"/>
      <w:r w:rsidR="00426535" w:rsidRPr="00015ACC">
        <w:t>:</w:t>
      </w:r>
      <w:r w:rsidR="00426535" w:rsidRPr="00015ACC">
        <w:rPr>
          <w:rFonts w:eastAsia="Times New Roman" w:cs="Arial"/>
          <w:szCs w:val="20"/>
          <w:lang w:eastAsia="en-GB"/>
        </w:rPr>
        <w:t xml:space="preserve"> Risk reductions following RRS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31"/>
        <w:gridCol w:w="2993"/>
        <w:gridCol w:w="2992"/>
      </w:tblGrid>
      <w:tr w:rsidR="0089046C" w:rsidRPr="00015ACC" w14:paraId="2DE19E4E" w14:textId="77777777" w:rsidTr="00426535">
        <w:tc>
          <w:tcPr>
            <w:tcW w:w="168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41D9C" w14:textId="77777777" w:rsidR="0089046C" w:rsidRPr="00015ACC" w:rsidRDefault="000729A8" w:rsidP="0089046C">
            <w:pPr>
              <w:pStyle w:val="ReportBodyText"/>
              <w:spacing w:before="40" w:after="4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b/>
                <w:sz w:val="20"/>
                <w:szCs w:val="20"/>
                <w:lang w:eastAsia="en-GB"/>
              </w:rPr>
              <w:t>EOC</w:t>
            </w:r>
          </w:p>
        </w:tc>
        <w:tc>
          <w:tcPr>
            <w:tcW w:w="16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099FF" w14:textId="3247EBE7" w:rsidR="0089046C" w:rsidRPr="00015ACC" w:rsidRDefault="0089046C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015ACC">
              <w:rPr>
                <w:b/>
                <w:sz w:val="20"/>
                <w:szCs w:val="20"/>
              </w:rPr>
              <w:t>BRCA1</w:t>
            </w:r>
            <w:r w:rsidR="00AD27BA" w:rsidRPr="00015ACC">
              <w:rPr>
                <w:b/>
                <w:sz w:val="20"/>
                <w:szCs w:val="20"/>
              </w:rPr>
              <w:t xml:space="preserve"> HR</w:t>
            </w:r>
          </w:p>
        </w:tc>
        <w:tc>
          <w:tcPr>
            <w:tcW w:w="165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E0D1E8" w14:textId="43C25B76" w:rsidR="0089046C" w:rsidRPr="00015ACC" w:rsidRDefault="0089046C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b/>
                <w:color w:val="3C1053"/>
                <w:sz w:val="20"/>
                <w:szCs w:val="20"/>
                <w:lang w:eastAsia="en-GB"/>
              </w:rPr>
            </w:pPr>
            <w:r w:rsidRPr="00015ACC">
              <w:rPr>
                <w:b/>
                <w:sz w:val="20"/>
                <w:szCs w:val="20"/>
              </w:rPr>
              <w:t>BRCA2</w:t>
            </w:r>
            <w:r w:rsidR="00AD27BA" w:rsidRPr="00015ACC">
              <w:rPr>
                <w:b/>
                <w:sz w:val="20"/>
                <w:szCs w:val="20"/>
              </w:rPr>
              <w:t xml:space="preserve"> HR</w:t>
            </w:r>
          </w:p>
        </w:tc>
      </w:tr>
      <w:tr w:rsidR="0089046C" w:rsidRPr="00015ACC" w14:paraId="50A7BA78" w14:textId="77777777" w:rsidTr="009B4F07">
        <w:tc>
          <w:tcPr>
            <w:tcW w:w="1681" w:type="pct"/>
            <w:shd w:val="clear" w:color="auto" w:fill="auto"/>
            <w:vAlign w:val="center"/>
          </w:tcPr>
          <w:p w14:paraId="4382D4D4" w14:textId="77777777" w:rsidR="0089046C" w:rsidRPr="00015ACC" w:rsidRDefault="0089046C" w:rsidP="0089046C">
            <w:pPr>
              <w:pStyle w:val="ReportBodyText"/>
              <w:spacing w:before="40" w:after="4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RRBSO</w:t>
            </w:r>
          </w:p>
        </w:tc>
        <w:tc>
          <w:tcPr>
            <w:tcW w:w="1660" w:type="pct"/>
            <w:vAlign w:val="center"/>
          </w:tcPr>
          <w:p w14:paraId="0D2B8F3A" w14:textId="77777777" w:rsidR="0089046C" w:rsidRPr="00015ACC" w:rsidRDefault="0089046C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0.16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5B225F1D" w14:textId="77777777" w:rsidR="0089046C" w:rsidRPr="00015ACC" w:rsidRDefault="0089046C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0.12</w:t>
            </w:r>
          </w:p>
        </w:tc>
      </w:tr>
      <w:tr w:rsidR="0089046C" w:rsidRPr="00015ACC" w14:paraId="11F2372B" w14:textId="77777777" w:rsidTr="009B4F07">
        <w:tc>
          <w:tcPr>
            <w:tcW w:w="1681" w:type="pct"/>
            <w:shd w:val="clear" w:color="auto" w:fill="auto"/>
            <w:vAlign w:val="center"/>
          </w:tcPr>
          <w:p w14:paraId="4DA96CC1" w14:textId="77777777" w:rsidR="0089046C" w:rsidRPr="00015ACC" w:rsidRDefault="0089046C" w:rsidP="0089046C">
            <w:pPr>
              <w:pStyle w:val="ReportBodyText"/>
              <w:spacing w:before="40" w:after="4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RRM</w:t>
            </w:r>
          </w:p>
        </w:tc>
        <w:tc>
          <w:tcPr>
            <w:tcW w:w="1660" w:type="pct"/>
            <w:vAlign w:val="center"/>
          </w:tcPr>
          <w:p w14:paraId="77BDF5D0" w14:textId="77777777" w:rsidR="0089046C" w:rsidRPr="00015ACC" w:rsidRDefault="0089046C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4D8C1443" w14:textId="77777777" w:rsidR="0089046C" w:rsidRPr="00015ACC" w:rsidRDefault="0089046C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1.00</w:t>
            </w:r>
          </w:p>
        </w:tc>
      </w:tr>
      <w:tr w:rsidR="0089046C" w:rsidRPr="00015ACC" w14:paraId="4F99E00D" w14:textId="77777777" w:rsidTr="00426535">
        <w:tc>
          <w:tcPr>
            <w:tcW w:w="1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B2485" w14:textId="77777777" w:rsidR="0089046C" w:rsidRPr="00015ACC" w:rsidRDefault="0089046C" w:rsidP="0089046C">
            <w:pPr>
              <w:pStyle w:val="ReportBodyText"/>
              <w:spacing w:before="40" w:after="4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RRM+RRBSO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vAlign w:val="center"/>
          </w:tcPr>
          <w:p w14:paraId="3BF4C920" w14:textId="77777777" w:rsidR="0089046C" w:rsidRPr="00015ACC" w:rsidRDefault="0089046C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0.16</w:t>
            </w:r>
          </w:p>
        </w:tc>
        <w:tc>
          <w:tcPr>
            <w:tcW w:w="16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9D0D" w14:textId="77777777" w:rsidR="0089046C" w:rsidRPr="00015ACC" w:rsidRDefault="0089046C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0.12</w:t>
            </w:r>
          </w:p>
        </w:tc>
      </w:tr>
      <w:tr w:rsidR="0089046C" w:rsidRPr="00015ACC" w14:paraId="1BCE60EC" w14:textId="77777777" w:rsidTr="00426535">
        <w:tc>
          <w:tcPr>
            <w:tcW w:w="168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534E1" w14:textId="77777777" w:rsidR="0089046C" w:rsidRPr="00015ACC" w:rsidRDefault="000729A8" w:rsidP="0089046C">
            <w:pPr>
              <w:pStyle w:val="ReportBodyText"/>
              <w:spacing w:before="40" w:after="4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b/>
                <w:sz w:val="20"/>
                <w:szCs w:val="20"/>
                <w:lang w:eastAsia="en-GB"/>
              </w:rPr>
              <w:t>BC</w:t>
            </w:r>
          </w:p>
        </w:tc>
        <w:tc>
          <w:tcPr>
            <w:tcW w:w="16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A73A1" w14:textId="5E781A8D" w:rsidR="0089046C" w:rsidRPr="00015ACC" w:rsidRDefault="0089046C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b/>
                <w:color w:val="3C1053"/>
                <w:sz w:val="20"/>
                <w:szCs w:val="20"/>
                <w:lang w:eastAsia="en-GB"/>
              </w:rPr>
            </w:pPr>
            <w:r w:rsidRPr="00015ACC">
              <w:rPr>
                <w:b/>
                <w:sz w:val="20"/>
                <w:szCs w:val="20"/>
              </w:rPr>
              <w:t>BRCA1</w:t>
            </w:r>
            <w:r w:rsidR="00AD27BA" w:rsidRPr="00015ACC">
              <w:rPr>
                <w:b/>
                <w:sz w:val="20"/>
                <w:szCs w:val="20"/>
              </w:rPr>
              <w:t xml:space="preserve"> HR</w:t>
            </w:r>
          </w:p>
        </w:tc>
        <w:tc>
          <w:tcPr>
            <w:tcW w:w="165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672C3CD" w14:textId="12E7500D" w:rsidR="0089046C" w:rsidRPr="00015ACC" w:rsidRDefault="0089046C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b/>
                <w:color w:val="3C1053"/>
                <w:sz w:val="20"/>
                <w:szCs w:val="20"/>
                <w:lang w:eastAsia="en-GB"/>
              </w:rPr>
            </w:pPr>
            <w:r w:rsidRPr="00015ACC">
              <w:rPr>
                <w:b/>
                <w:sz w:val="20"/>
                <w:szCs w:val="20"/>
              </w:rPr>
              <w:t>BRCA2</w:t>
            </w:r>
            <w:r w:rsidR="00AD27BA" w:rsidRPr="00015ACC">
              <w:rPr>
                <w:b/>
                <w:sz w:val="20"/>
                <w:szCs w:val="20"/>
              </w:rPr>
              <w:t xml:space="preserve"> HR</w:t>
            </w:r>
          </w:p>
        </w:tc>
      </w:tr>
      <w:tr w:rsidR="0089046C" w:rsidRPr="00015ACC" w14:paraId="4BD93FAF" w14:textId="77777777" w:rsidTr="009B4F07">
        <w:tc>
          <w:tcPr>
            <w:tcW w:w="1681" w:type="pct"/>
            <w:shd w:val="clear" w:color="auto" w:fill="auto"/>
            <w:vAlign w:val="center"/>
          </w:tcPr>
          <w:p w14:paraId="57690238" w14:textId="77777777" w:rsidR="0089046C" w:rsidRPr="00015ACC" w:rsidRDefault="0089046C" w:rsidP="0089046C">
            <w:pPr>
              <w:pStyle w:val="ReportBodyText"/>
              <w:spacing w:before="40" w:after="4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RRBSO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7286F8EE" w14:textId="77777777" w:rsidR="0089046C" w:rsidRPr="00015ACC" w:rsidRDefault="0089046C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0.51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3F08B374" w14:textId="77777777" w:rsidR="0089046C" w:rsidRPr="00015ACC" w:rsidRDefault="0089046C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0.39</w:t>
            </w:r>
          </w:p>
        </w:tc>
      </w:tr>
      <w:tr w:rsidR="0089046C" w:rsidRPr="00015ACC" w14:paraId="37E1F661" w14:textId="77777777" w:rsidTr="009B4F07">
        <w:tc>
          <w:tcPr>
            <w:tcW w:w="1681" w:type="pct"/>
            <w:shd w:val="clear" w:color="auto" w:fill="auto"/>
            <w:vAlign w:val="center"/>
          </w:tcPr>
          <w:p w14:paraId="686CEE8B" w14:textId="77777777" w:rsidR="0089046C" w:rsidRPr="00015ACC" w:rsidRDefault="0089046C" w:rsidP="0089046C">
            <w:pPr>
              <w:pStyle w:val="ReportBodyText"/>
              <w:spacing w:before="40" w:after="4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RRM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6083FC3" w14:textId="77777777" w:rsidR="0089046C" w:rsidRPr="00015ACC" w:rsidRDefault="0089046C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0.10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7582D994" w14:textId="77777777" w:rsidR="0089046C" w:rsidRPr="00015ACC" w:rsidRDefault="0089046C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0.09</w:t>
            </w:r>
          </w:p>
        </w:tc>
      </w:tr>
      <w:tr w:rsidR="0089046C" w:rsidRPr="00015ACC" w14:paraId="73CF3D1E" w14:textId="77777777" w:rsidTr="009B4F07">
        <w:tc>
          <w:tcPr>
            <w:tcW w:w="1681" w:type="pct"/>
            <w:shd w:val="clear" w:color="auto" w:fill="auto"/>
            <w:vAlign w:val="center"/>
          </w:tcPr>
          <w:p w14:paraId="72B5CB91" w14:textId="77777777" w:rsidR="0089046C" w:rsidRPr="00015ACC" w:rsidRDefault="0089046C" w:rsidP="0089046C">
            <w:pPr>
              <w:pStyle w:val="ReportBodyText"/>
              <w:spacing w:before="40" w:after="4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RRM+RRBSO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434F5BD5" w14:textId="77777777" w:rsidR="0089046C" w:rsidRPr="00015ACC" w:rsidRDefault="0089046C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5682D26B" w14:textId="77777777" w:rsidR="0089046C" w:rsidRPr="00015ACC" w:rsidRDefault="0089046C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0.05</w:t>
            </w:r>
          </w:p>
        </w:tc>
      </w:tr>
    </w:tbl>
    <w:p w14:paraId="70689777" w14:textId="37D713A4" w:rsidR="00426535" w:rsidRPr="00015ACC" w:rsidRDefault="00426535" w:rsidP="00426535">
      <w:pPr>
        <w:pStyle w:val="ReportTableFootnote"/>
      </w:pPr>
      <w:r w:rsidRPr="00015ACC">
        <w:t xml:space="preserve">Abbreviations: </w:t>
      </w:r>
      <w:r w:rsidR="000729A8" w:rsidRPr="00015ACC">
        <w:t xml:space="preserve">BC, breast cancer; EOC, epithelial ovarian cancer; </w:t>
      </w:r>
      <w:r w:rsidR="00AD27BA" w:rsidRPr="00015ACC">
        <w:t xml:space="preserve">HR, hazard ratio; </w:t>
      </w:r>
      <w:r w:rsidRPr="00015ACC">
        <w:t>RRBSO, risk-reducing bilateral salpingo-oophorectomy; RRM, risk-reducing mastectomy</w:t>
      </w:r>
      <w:r w:rsidR="00491001" w:rsidRPr="00015ACC">
        <w:t>; RRS, risk-reducing surgery</w:t>
      </w:r>
      <w:r w:rsidRPr="00015ACC">
        <w:t>.</w:t>
      </w:r>
      <w:r w:rsidR="00042553" w:rsidRPr="00015ACC">
        <w:br/>
        <w:t xml:space="preserve">Sources: </w:t>
      </w:r>
      <w:r w:rsidR="00042553" w:rsidRPr="00015ACC">
        <w:fldChar w:fldCharType="begin">
          <w:fldData xml:space="preserve">PEVuZE5vdGU+PENpdGU+PEF1dGhvcj5Eb21jaGVrPC9BdXRob3I+PFllYXI+MjAwNjwvWWVhcj48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LXBlcmlvZGljYWw+PHBhZ2VzPjE2MDktMTU8L3BhZ2VzPjx2b2x1bWU+MzQ2PC92b2x1bWU+PG51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</w:fldData>
        </w:fldChar>
      </w:r>
      <w:r w:rsidR="00892AFF" w:rsidRPr="00015ACC">
        <w:instrText xml:space="preserve"> ADDIN EN.CITE </w:instrText>
      </w:r>
      <w:r w:rsidR="00892AFF" w:rsidRPr="00015ACC">
        <w:fldChar w:fldCharType="begin">
          <w:fldData xml:space="preserve">PEVuZE5vdGU+PENpdGU+PEF1dGhvcj5Eb21jaGVrPC9BdXRob3I+PFllYXI+MjAwNjwvWWVhcj48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LXBlcmlvZGljYWw+PHBhZ2VzPjE2MDktMTU8L3BhZ2VzPjx2b2x1bWU+MzQ2PC92b2x1bWU+PG51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</w:fldData>
        </w:fldChar>
      </w:r>
      <w:r w:rsidR="00892AFF" w:rsidRPr="00015ACC">
        <w:instrText xml:space="preserve"> ADDIN EN.CITE.DATA </w:instrText>
      </w:r>
      <w:r w:rsidR="00892AFF" w:rsidRPr="00015ACC">
        <w:fldChar w:fldCharType="end"/>
      </w:r>
      <w:r w:rsidR="00042553" w:rsidRPr="00015ACC">
        <w:fldChar w:fldCharType="separate"/>
      </w:r>
      <w:r w:rsidR="00892AFF" w:rsidRPr="00015ACC">
        <w:rPr>
          <w:noProof/>
        </w:rPr>
        <w:t>[2-9]</w:t>
      </w:r>
      <w:r w:rsidR="00042553" w:rsidRPr="00015ACC">
        <w:fldChar w:fldCharType="end"/>
      </w:r>
    </w:p>
    <w:p w14:paraId="77879BE6" w14:textId="5ABDA366" w:rsidR="00426535" w:rsidRPr="00015ACC" w:rsidRDefault="00BA7746" w:rsidP="00426535">
      <w:pPr>
        <w:pStyle w:val="Caption"/>
      </w:pPr>
      <w:bookmarkStart w:id="3" w:name="_Ref511915176"/>
      <w:r w:rsidRPr="00015ACC">
        <w:t xml:space="preserve">Supplementary </w:t>
      </w:r>
      <w:r w:rsidR="00426535" w:rsidRPr="00015ACC">
        <w:t xml:space="preserve">Table </w:t>
      </w:r>
      <w:r w:rsidR="003F1BE2" w:rsidRPr="00015ACC">
        <w:rPr>
          <w:noProof/>
        </w:rPr>
        <w:fldChar w:fldCharType="begin"/>
      </w:r>
      <w:r w:rsidR="003F1BE2" w:rsidRPr="00015ACC">
        <w:rPr>
          <w:noProof/>
        </w:rPr>
        <w:instrText xml:space="preserve"> SEQ Table \* ARABIC </w:instrText>
      </w:r>
      <w:r w:rsidR="003F1BE2" w:rsidRPr="00015ACC">
        <w:rPr>
          <w:noProof/>
        </w:rPr>
        <w:fldChar w:fldCharType="separate"/>
      </w:r>
      <w:r w:rsidR="00162C60" w:rsidRPr="00015ACC">
        <w:rPr>
          <w:noProof/>
        </w:rPr>
        <w:t>4</w:t>
      </w:r>
      <w:r w:rsidR="003F1BE2" w:rsidRPr="00015ACC">
        <w:rPr>
          <w:noProof/>
        </w:rPr>
        <w:fldChar w:fldCharType="end"/>
      </w:r>
      <w:bookmarkEnd w:id="3"/>
      <w:r w:rsidR="00426535" w:rsidRPr="00015ACC">
        <w:t>: 5-year net survival with EOC and BC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31"/>
        <w:gridCol w:w="2993"/>
        <w:gridCol w:w="2992"/>
      </w:tblGrid>
      <w:tr w:rsidR="0089046C" w:rsidRPr="00015ACC" w14:paraId="54E4394E" w14:textId="77777777" w:rsidTr="0089046C">
        <w:tc>
          <w:tcPr>
            <w:tcW w:w="1681" w:type="pct"/>
            <w:shd w:val="clear" w:color="auto" w:fill="D9D9D9" w:themeFill="background1" w:themeFillShade="D9"/>
            <w:vAlign w:val="center"/>
          </w:tcPr>
          <w:p w14:paraId="2874C782" w14:textId="77777777" w:rsidR="0089046C" w:rsidRPr="00015ACC" w:rsidRDefault="0089046C" w:rsidP="0089046C">
            <w:pPr>
              <w:pStyle w:val="ReportBodyText"/>
              <w:spacing w:before="40" w:after="4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b/>
                <w:sz w:val="20"/>
                <w:szCs w:val="20"/>
                <w:lang w:eastAsia="en-GB"/>
              </w:rPr>
              <w:t>Age range (years)</w:t>
            </w:r>
          </w:p>
        </w:tc>
        <w:tc>
          <w:tcPr>
            <w:tcW w:w="1660" w:type="pct"/>
            <w:shd w:val="clear" w:color="auto" w:fill="D9D9D9" w:themeFill="background1" w:themeFillShade="D9"/>
            <w:vAlign w:val="center"/>
          </w:tcPr>
          <w:p w14:paraId="231690EF" w14:textId="77777777" w:rsidR="0089046C" w:rsidRPr="00015ACC" w:rsidRDefault="0087101C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b/>
                <w:sz w:val="20"/>
                <w:szCs w:val="20"/>
                <w:lang w:eastAsia="en-GB"/>
              </w:rPr>
              <w:t>EOC</w:t>
            </w:r>
            <w:r w:rsidR="0089046C" w:rsidRPr="00015ACC"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33C2D7F9" w14:textId="77777777" w:rsidR="0089046C" w:rsidRPr="00015ACC" w:rsidRDefault="0087101C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b/>
                <w:sz w:val="20"/>
                <w:szCs w:val="20"/>
                <w:lang w:eastAsia="en-GB"/>
              </w:rPr>
              <w:t>BC</w:t>
            </w:r>
            <w:r w:rsidR="0089046C" w:rsidRPr="00015ACC"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(%)</w:t>
            </w:r>
          </w:p>
        </w:tc>
      </w:tr>
      <w:tr w:rsidR="0089046C" w:rsidRPr="00015ACC" w14:paraId="118BDAB5" w14:textId="77777777" w:rsidTr="009B4F07">
        <w:tc>
          <w:tcPr>
            <w:tcW w:w="1681" w:type="pct"/>
            <w:shd w:val="clear" w:color="auto" w:fill="auto"/>
            <w:vAlign w:val="center"/>
          </w:tcPr>
          <w:p w14:paraId="52775AF9" w14:textId="77777777" w:rsidR="0089046C" w:rsidRPr="00015ACC" w:rsidRDefault="0089046C" w:rsidP="0089046C">
            <w:pPr>
              <w:pStyle w:val="ReportBodyText"/>
              <w:spacing w:before="40" w:after="4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&lt;45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47E9E30A" w14:textId="77777777" w:rsidR="0089046C" w:rsidRPr="00015ACC" w:rsidRDefault="00635F5A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76.5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72B7D5A4" w14:textId="77777777" w:rsidR="0089046C" w:rsidRPr="00015ACC" w:rsidRDefault="00635F5A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88.1</w:t>
            </w:r>
          </w:p>
        </w:tc>
      </w:tr>
      <w:tr w:rsidR="0089046C" w:rsidRPr="00015ACC" w14:paraId="00BB29C7" w14:textId="77777777" w:rsidTr="009B4F07">
        <w:tc>
          <w:tcPr>
            <w:tcW w:w="1681" w:type="pct"/>
            <w:shd w:val="clear" w:color="auto" w:fill="auto"/>
            <w:vAlign w:val="center"/>
          </w:tcPr>
          <w:p w14:paraId="3D521B69" w14:textId="77777777" w:rsidR="0089046C" w:rsidRPr="00015ACC" w:rsidRDefault="0089046C" w:rsidP="0089046C">
            <w:pPr>
              <w:pStyle w:val="ReportBodyText"/>
              <w:spacing w:before="40" w:after="4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45–54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11F253D4" w14:textId="77777777" w:rsidR="0089046C" w:rsidRPr="00015ACC" w:rsidRDefault="00635F5A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59.1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1886A6D6" w14:textId="77777777" w:rsidR="0089046C" w:rsidRPr="00015ACC" w:rsidRDefault="00635F5A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90.6</w:t>
            </w:r>
          </w:p>
        </w:tc>
      </w:tr>
      <w:tr w:rsidR="0089046C" w:rsidRPr="00015ACC" w14:paraId="0DA0FDA3" w14:textId="77777777" w:rsidTr="009B4F07">
        <w:tc>
          <w:tcPr>
            <w:tcW w:w="1681" w:type="pct"/>
            <w:shd w:val="clear" w:color="auto" w:fill="auto"/>
            <w:vAlign w:val="center"/>
          </w:tcPr>
          <w:p w14:paraId="273E5617" w14:textId="77777777" w:rsidR="0089046C" w:rsidRPr="00015ACC" w:rsidRDefault="0089046C" w:rsidP="0089046C">
            <w:pPr>
              <w:pStyle w:val="ReportBodyText"/>
              <w:spacing w:before="40" w:after="4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55–64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1D797CF0" w14:textId="77777777" w:rsidR="0089046C" w:rsidRPr="00015ACC" w:rsidRDefault="00635F5A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49.5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58BAB43A" w14:textId="77777777" w:rsidR="0089046C" w:rsidRPr="00015ACC" w:rsidRDefault="00635F5A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90.1</w:t>
            </w:r>
          </w:p>
        </w:tc>
      </w:tr>
      <w:tr w:rsidR="0089046C" w:rsidRPr="00015ACC" w14:paraId="7F4921B2" w14:textId="77777777" w:rsidTr="009B4F07">
        <w:tc>
          <w:tcPr>
            <w:tcW w:w="1681" w:type="pct"/>
            <w:shd w:val="clear" w:color="auto" w:fill="auto"/>
            <w:vAlign w:val="center"/>
          </w:tcPr>
          <w:p w14:paraId="742F08DD" w14:textId="77777777" w:rsidR="0089046C" w:rsidRPr="00015ACC" w:rsidRDefault="0089046C" w:rsidP="0089046C">
            <w:pPr>
              <w:pStyle w:val="ReportBodyText"/>
              <w:spacing w:before="40" w:after="4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65–74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4B73FE65" w14:textId="77777777" w:rsidR="0089046C" w:rsidRPr="00015ACC" w:rsidRDefault="00635F5A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38.7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3BF34920" w14:textId="77777777" w:rsidR="0089046C" w:rsidRPr="00015ACC" w:rsidRDefault="00635F5A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91.4</w:t>
            </w:r>
          </w:p>
        </w:tc>
      </w:tr>
      <w:tr w:rsidR="0089046C" w:rsidRPr="00015ACC" w14:paraId="1449D692" w14:textId="77777777" w:rsidTr="009B4F07">
        <w:tc>
          <w:tcPr>
            <w:tcW w:w="1681" w:type="pct"/>
            <w:shd w:val="clear" w:color="auto" w:fill="auto"/>
            <w:vAlign w:val="center"/>
          </w:tcPr>
          <w:p w14:paraId="339E9809" w14:textId="77777777" w:rsidR="0089046C" w:rsidRPr="00015ACC" w:rsidRDefault="0089046C" w:rsidP="0089046C">
            <w:pPr>
              <w:pStyle w:val="ReportBodyText"/>
              <w:spacing w:before="40" w:after="4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75+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663B5A2C" w14:textId="77777777" w:rsidR="0089046C" w:rsidRPr="00015ACC" w:rsidRDefault="00635F5A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20.9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0DFF4013" w14:textId="77777777" w:rsidR="0089046C" w:rsidRPr="00015ACC" w:rsidRDefault="00635F5A" w:rsidP="0089046C">
            <w:pPr>
              <w:pStyle w:val="ReportBodyText"/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sz w:val="20"/>
                <w:szCs w:val="20"/>
                <w:lang w:eastAsia="en-GB"/>
              </w:rPr>
              <w:t>87.1</w:t>
            </w:r>
          </w:p>
        </w:tc>
      </w:tr>
    </w:tbl>
    <w:p w14:paraId="6FB96552" w14:textId="045B248F" w:rsidR="008207F5" w:rsidRPr="00015ACC" w:rsidRDefault="008207F5" w:rsidP="008207F5">
      <w:pPr>
        <w:pStyle w:val="ReportTableFootnote"/>
      </w:pPr>
      <w:r w:rsidRPr="00015ACC">
        <w:t>Abbreviations:</w:t>
      </w:r>
      <w:r w:rsidR="000729A8" w:rsidRPr="00015ACC">
        <w:t xml:space="preserve"> BC, breast cancer; EOC, epithelial ovarian cancer</w:t>
      </w:r>
      <w:r w:rsidRPr="00015ACC">
        <w:t>.</w:t>
      </w:r>
      <w:r w:rsidR="00042553" w:rsidRPr="00015ACC">
        <w:br/>
        <w:t xml:space="preserve">Source: </w:t>
      </w:r>
      <w:r w:rsidR="00042553" w:rsidRPr="00015ACC">
        <w:fldChar w:fldCharType="begin"/>
      </w:r>
      <w:r w:rsidR="00892AFF" w:rsidRPr="00015ACC">
        <w:instrText xml:space="preserve"> ADDIN EN.CITE &lt;EndNote&gt;&lt;Cite ExcludeYear="1"&gt;&lt;Author&gt;National Cancer Institute&lt;/Author&gt;&lt;RecNum&gt;85&lt;/RecNum&gt;&lt;DisplayText&gt;[10]&lt;/DisplayText&gt;&lt;record&gt;&lt;rec-number&gt;85&lt;/rec-number&gt;&lt;foreign-keys&gt;&lt;key app="EN" db-id="02svz5atbspvt6etafovr291dw5wsxf2txa9" timestamp="1568998757"&gt;85&lt;/key&gt;&lt;/foreign-keys&gt;&lt;ref-type name="Journal Article"&gt;17&lt;/ref-type&gt;&lt;contributors&gt;&lt;authors&gt;&lt;author&gt;National Cancer Institute,&lt;/author&gt;&lt;/authors&gt;&lt;/contributors&gt;&lt;titles&gt;&lt;title&gt;SEER Cancer Statistics Review 1975-2014&lt;/title&gt;&lt;/titles&gt;&lt;dates&gt;&lt;/dates&gt;&lt;urls&gt;&lt;/urls&gt;&lt;/record&gt;&lt;/Cite&gt;&lt;/EndNote&gt;</w:instrText>
      </w:r>
      <w:r w:rsidR="00042553" w:rsidRPr="00015ACC">
        <w:fldChar w:fldCharType="separate"/>
      </w:r>
      <w:r w:rsidR="00892AFF" w:rsidRPr="00015ACC">
        <w:rPr>
          <w:noProof/>
        </w:rPr>
        <w:t>[10]</w:t>
      </w:r>
      <w:r w:rsidR="00042553" w:rsidRPr="00015ACC">
        <w:fldChar w:fldCharType="end"/>
      </w:r>
    </w:p>
    <w:p w14:paraId="7DCE32EC" w14:textId="65F74923" w:rsidR="00E047E2" w:rsidRPr="00015ACC" w:rsidRDefault="00BA7746" w:rsidP="00E047E2">
      <w:pPr>
        <w:pStyle w:val="Caption"/>
      </w:pPr>
      <w:bookmarkStart w:id="4" w:name="_Ref498329756"/>
      <w:r w:rsidRPr="00015ACC">
        <w:t xml:space="preserve">Supplementary </w:t>
      </w:r>
      <w:r w:rsidR="00E047E2" w:rsidRPr="00015ACC">
        <w:t xml:space="preserve">Table </w:t>
      </w:r>
      <w:r w:rsidR="003F1BE2" w:rsidRPr="00015ACC">
        <w:rPr>
          <w:noProof/>
        </w:rPr>
        <w:fldChar w:fldCharType="begin"/>
      </w:r>
      <w:r w:rsidR="003F1BE2" w:rsidRPr="00015ACC">
        <w:rPr>
          <w:noProof/>
        </w:rPr>
        <w:instrText xml:space="preserve"> SEQ Table \* ARABIC </w:instrText>
      </w:r>
      <w:r w:rsidR="003F1BE2" w:rsidRPr="00015ACC">
        <w:rPr>
          <w:noProof/>
        </w:rPr>
        <w:fldChar w:fldCharType="separate"/>
      </w:r>
      <w:r w:rsidR="00162C60" w:rsidRPr="00015ACC">
        <w:rPr>
          <w:noProof/>
        </w:rPr>
        <w:t>5</w:t>
      </w:r>
      <w:r w:rsidR="003F1BE2" w:rsidRPr="00015ACC">
        <w:rPr>
          <w:noProof/>
        </w:rPr>
        <w:fldChar w:fldCharType="end"/>
      </w:r>
      <w:bookmarkEnd w:id="4"/>
      <w:r w:rsidR="00E047E2" w:rsidRPr="00015ACC">
        <w:t>: Summary of costs in the model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56"/>
        <w:gridCol w:w="1238"/>
        <w:gridCol w:w="4222"/>
      </w:tblGrid>
      <w:tr w:rsidR="00875685" w:rsidRPr="00015ACC" w14:paraId="791D9144" w14:textId="77777777" w:rsidTr="00A617B6">
        <w:trPr>
          <w:trHeight w:val="397"/>
          <w:tblHeader/>
        </w:trPr>
        <w:tc>
          <w:tcPr>
            <w:tcW w:w="197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849546" w14:textId="77777777" w:rsidR="00875685" w:rsidRPr="00015ACC" w:rsidRDefault="00875685" w:rsidP="001F3948">
            <w:pPr>
              <w:rPr>
                <w:rFonts w:cstheme="minorHAnsi"/>
                <w:b/>
                <w:sz w:val="20"/>
                <w:szCs w:val="20"/>
              </w:rPr>
            </w:pPr>
            <w:r w:rsidRPr="00015ACC">
              <w:rPr>
                <w:rFonts w:cstheme="minorHAnsi"/>
                <w:b/>
                <w:sz w:val="20"/>
                <w:szCs w:val="20"/>
              </w:rPr>
              <w:t>Component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5F7CE9" w14:textId="00666765" w:rsidR="00875685" w:rsidRPr="00015ACC" w:rsidRDefault="00875685" w:rsidP="008756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5ACC">
              <w:rPr>
                <w:rFonts w:cstheme="minorHAnsi"/>
                <w:b/>
                <w:sz w:val="20"/>
                <w:szCs w:val="20"/>
              </w:rPr>
              <w:t>Cost</w:t>
            </w:r>
            <w:r w:rsidR="00F834DD" w:rsidRPr="00015AC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47F8B9" w14:textId="77777777" w:rsidR="00875685" w:rsidRPr="00015ACC" w:rsidRDefault="00875685" w:rsidP="008756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5ACC">
              <w:rPr>
                <w:rFonts w:cstheme="minorHAnsi"/>
                <w:b/>
                <w:sz w:val="20"/>
                <w:szCs w:val="20"/>
              </w:rPr>
              <w:t>Source</w:t>
            </w:r>
          </w:p>
        </w:tc>
      </w:tr>
      <w:tr w:rsidR="00875685" w:rsidRPr="00015ACC" w14:paraId="6D4D1436" w14:textId="77777777" w:rsidTr="00A617B6">
        <w:trPr>
          <w:trHeight w:val="397"/>
        </w:trPr>
        <w:tc>
          <w:tcPr>
            <w:tcW w:w="1975" w:type="pct"/>
            <w:tcBorders>
              <w:right w:val="nil"/>
            </w:tcBorders>
            <w:shd w:val="clear" w:color="auto" w:fill="D9D9D9" w:themeFill="background1" w:themeFillShade="D9"/>
          </w:tcPr>
          <w:p w14:paraId="7E5AE984" w14:textId="77777777" w:rsidR="00875685" w:rsidRPr="00015ACC" w:rsidRDefault="00875685" w:rsidP="001F3948">
            <w:pPr>
              <w:rPr>
                <w:rFonts w:cstheme="minorHAnsi"/>
                <w:b/>
                <w:sz w:val="20"/>
                <w:szCs w:val="20"/>
              </w:rPr>
            </w:pPr>
            <w:r w:rsidRPr="00015ACC">
              <w:rPr>
                <w:rFonts w:cstheme="minorHAnsi"/>
                <w:b/>
                <w:sz w:val="20"/>
                <w:szCs w:val="20"/>
              </w:rPr>
              <w:t>Testing and counselling</w:t>
            </w:r>
          </w:p>
        </w:tc>
        <w:tc>
          <w:tcPr>
            <w:tcW w:w="68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0BD6B10" w14:textId="77777777" w:rsidR="00875685" w:rsidRPr="00015ACC" w:rsidRDefault="00875685" w:rsidP="008756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nil"/>
            </w:tcBorders>
            <w:shd w:val="clear" w:color="auto" w:fill="D9D9D9" w:themeFill="background1" w:themeFillShade="D9"/>
          </w:tcPr>
          <w:p w14:paraId="7DC0ECE5" w14:textId="77777777" w:rsidR="00875685" w:rsidRPr="00015ACC" w:rsidRDefault="00875685" w:rsidP="008756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5284" w:rsidRPr="00015ACC" w14:paraId="791B18D9" w14:textId="77777777" w:rsidTr="00A617B6">
        <w:trPr>
          <w:trHeight w:val="397"/>
        </w:trPr>
        <w:tc>
          <w:tcPr>
            <w:tcW w:w="1975" w:type="pct"/>
          </w:tcPr>
          <w:p w14:paraId="410D4D22" w14:textId="77777777" w:rsidR="00905284" w:rsidRPr="00015ACC" w:rsidRDefault="00905284" w:rsidP="00905284">
            <w:pPr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BRCA test</w:t>
            </w:r>
          </w:p>
        </w:tc>
        <w:tc>
          <w:tcPr>
            <w:tcW w:w="681" w:type="pct"/>
          </w:tcPr>
          <w:p w14:paraId="3A03804F" w14:textId="77777777" w:rsidR="005460A0" w:rsidRPr="00015ACC" w:rsidRDefault="005460A0" w:rsidP="005460A0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 675</w:t>
            </w:r>
          </w:p>
          <w:p w14:paraId="3654F262" w14:textId="335E1AA9" w:rsidR="00905284" w:rsidRPr="00015ACC" w:rsidRDefault="005460A0" w:rsidP="005460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lastRenderedPageBreak/>
              <w:t>(USD478)</w:t>
            </w:r>
          </w:p>
        </w:tc>
        <w:tc>
          <w:tcPr>
            <w:tcW w:w="2344" w:type="pct"/>
          </w:tcPr>
          <w:p w14:paraId="73E37C0E" w14:textId="77777777" w:rsidR="00905284" w:rsidRPr="00015ACC" w:rsidRDefault="00905284" w:rsidP="009052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lastRenderedPageBreak/>
              <w:t>Estimate</w:t>
            </w:r>
          </w:p>
        </w:tc>
      </w:tr>
      <w:tr w:rsidR="00905284" w:rsidRPr="00015ACC" w14:paraId="4F0598F4" w14:textId="77777777" w:rsidTr="00A617B6">
        <w:trPr>
          <w:trHeight w:val="397"/>
        </w:trPr>
        <w:tc>
          <w:tcPr>
            <w:tcW w:w="1975" w:type="pct"/>
            <w:tcBorders>
              <w:bottom w:val="single" w:sz="4" w:space="0" w:color="auto"/>
            </w:tcBorders>
          </w:tcPr>
          <w:p w14:paraId="1F952F1A" w14:textId="77777777" w:rsidR="00905284" w:rsidRPr="00015ACC" w:rsidRDefault="00905284" w:rsidP="00905284">
            <w:pPr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Genetic counselling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0A5BEC16" w14:textId="77777777" w:rsidR="005460A0" w:rsidRPr="00015ACC" w:rsidRDefault="005460A0" w:rsidP="005460A0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 306</w:t>
            </w:r>
          </w:p>
          <w:p w14:paraId="393CAC12" w14:textId="037CB8A0" w:rsidR="00905284" w:rsidRPr="00015ACC" w:rsidRDefault="005460A0" w:rsidP="005460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(USD287)</w:t>
            </w:r>
          </w:p>
        </w:tc>
        <w:tc>
          <w:tcPr>
            <w:tcW w:w="2344" w:type="pct"/>
            <w:tcBorders>
              <w:bottom w:val="single" w:sz="4" w:space="0" w:color="auto"/>
            </w:tcBorders>
          </w:tcPr>
          <w:p w14:paraId="67A20E25" w14:textId="77777777" w:rsidR="00905284" w:rsidRPr="00015ACC" w:rsidRDefault="00905284" w:rsidP="009052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Estimate</w:t>
            </w:r>
          </w:p>
        </w:tc>
      </w:tr>
      <w:tr w:rsidR="00905284" w:rsidRPr="00015ACC" w14:paraId="66351299" w14:textId="77777777" w:rsidTr="00A617B6">
        <w:trPr>
          <w:trHeight w:val="397"/>
        </w:trPr>
        <w:tc>
          <w:tcPr>
            <w:tcW w:w="1975" w:type="pct"/>
            <w:tcBorders>
              <w:right w:val="nil"/>
            </w:tcBorders>
            <w:shd w:val="clear" w:color="auto" w:fill="D9D9D9" w:themeFill="background1" w:themeFillShade="D9"/>
          </w:tcPr>
          <w:p w14:paraId="24C9979E" w14:textId="77777777" w:rsidR="00905284" w:rsidRPr="00015ACC" w:rsidRDefault="00F834DD" w:rsidP="00905284">
            <w:pPr>
              <w:rPr>
                <w:rFonts w:cstheme="minorHAnsi"/>
                <w:b/>
                <w:sz w:val="20"/>
                <w:szCs w:val="20"/>
              </w:rPr>
            </w:pPr>
            <w:r w:rsidRPr="00015ACC">
              <w:rPr>
                <w:rFonts w:cstheme="minorHAnsi"/>
                <w:b/>
                <w:sz w:val="20"/>
                <w:szCs w:val="20"/>
              </w:rPr>
              <w:t>RRS</w:t>
            </w:r>
          </w:p>
        </w:tc>
        <w:tc>
          <w:tcPr>
            <w:tcW w:w="68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4CA4D1B" w14:textId="77777777" w:rsidR="00905284" w:rsidRPr="00015ACC" w:rsidRDefault="00905284" w:rsidP="009052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nil"/>
            </w:tcBorders>
            <w:shd w:val="clear" w:color="auto" w:fill="D9D9D9" w:themeFill="background1" w:themeFillShade="D9"/>
          </w:tcPr>
          <w:p w14:paraId="3FFCF44D" w14:textId="77777777" w:rsidR="00905284" w:rsidRPr="00015ACC" w:rsidRDefault="00905284" w:rsidP="009052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5284" w:rsidRPr="00015ACC" w14:paraId="043D84A6" w14:textId="77777777" w:rsidTr="00A617B6">
        <w:trPr>
          <w:trHeight w:val="397"/>
        </w:trPr>
        <w:tc>
          <w:tcPr>
            <w:tcW w:w="1975" w:type="pct"/>
          </w:tcPr>
          <w:p w14:paraId="1D17759D" w14:textId="77777777" w:rsidR="00905284" w:rsidRPr="00015ACC" w:rsidRDefault="00F834DD" w:rsidP="00905284">
            <w:pPr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RRBSO</w:t>
            </w:r>
          </w:p>
        </w:tc>
        <w:tc>
          <w:tcPr>
            <w:tcW w:w="681" w:type="pct"/>
          </w:tcPr>
          <w:p w14:paraId="2B2890BB" w14:textId="77777777" w:rsidR="00A617B6" w:rsidRPr="00015ACC" w:rsidRDefault="00A617B6" w:rsidP="00A617B6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CAD4,835</w:t>
            </w:r>
          </w:p>
          <w:p w14:paraId="2807CF72" w14:textId="4E451120" w:rsidR="00A617B6" w:rsidRPr="00015ACC" w:rsidRDefault="00A617B6" w:rsidP="00A617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(USD3,421)</w:t>
            </w:r>
          </w:p>
        </w:tc>
        <w:tc>
          <w:tcPr>
            <w:tcW w:w="2344" w:type="pct"/>
          </w:tcPr>
          <w:p w14:paraId="51DEA5EE" w14:textId="45E2063C" w:rsidR="00905284" w:rsidRPr="00015ACC" w:rsidRDefault="00905284" w:rsidP="004421A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ADFFDC" w14:textId="2F263D9E" w:rsidR="00892AFF" w:rsidRPr="00015ACC" w:rsidRDefault="00892AFF" w:rsidP="004421A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15ACC">
              <w:rPr>
                <w:rFonts w:cstheme="minorHAnsi"/>
                <w:sz w:val="20"/>
                <w:szCs w:val="20"/>
                <w:lang w:val="en-US"/>
              </w:rPr>
              <w:t>Kwon J et al.</w:t>
            </w:r>
            <w:r w:rsidRPr="00015ACC">
              <w:rPr>
                <w:rFonts w:cstheme="minorHAnsi"/>
                <w:sz w:val="20"/>
                <w:szCs w:val="20"/>
                <w:lang w:val="en-US"/>
              </w:rPr>
              <w:fldChar w:fldCharType="begin"/>
            </w:r>
            <w:r w:rsidRPr="00015ACC">
              <w:rPr>
                <w:rFonts w:cstheme="minorHAnsi"/>
                <w:sz w:val="20"/>
                <w:szCs w:val="20"/>
                <w:lang w:val="en-US"/>
              </w:rPr>
              <w:instrText xml:space="preserve"> ADDIN EN.CITE &lt;EndNote&gt;&lt;Cite&gt;&lt;Author&gt;Kwon&lt;/Author&gt;&lt;Year&gt;2015&lt;/Year&gt;&lt;RecNum&gt;127&lt;/RecNum&gt;&lt;DisplayText&gt;[11]&lt;/DisplayText&gt;&lt;record&gt;&lt;rec-number&gt;127&lt;/rec-number&gt;&lt;foreign-keys&gt;&lt;key app="EN" db-id="02svz5atbspvt6etafovr291dw5wsxf2txa9" timestamp="1570285357"&gt;127&lt;/key&gt;&lt;/foreign-keys&gt;&lt;ref-type name="Journal Article"&gt;17&lt;/ref-type&gt;&lt;contributors&gt;&lt;authors&gt;&lt;author&gt;Kwon, J. S.&lt;/author&gt;&lt;author&gt;McAlpine, J. N.&lt;/author&gt;&lt;author&gt;Hanley, G. E.&lt;/author&gt;&lt;author&gt;Finlayson, S. J.&lt;/author&gt;&lt;author&gt;Cohen, T.&lt;/author&gt;&lt;author&gt;Miller, D. M.&lt;/author&gt;&lt;author&gt;Gilks, C. B.&lt;/author&gt;&lt;author&gt;Huntsman, D. G.&lt;/author&gt;&lt;/authors&gt;&lt;/contributors&gt;&lt;auth-address&gt;Division of Gynecologic Oncology, University of British Columbia and OVCARE, Vancouver, British Columbia, Canada.&lt;/auth-address&gt;&lt;titles&gt;&lt;title&gt;Costs and benefits of opportunistic salpingectomy as an ovarian cancer prevention strategy&lt;/title&gt;&lt;secondary-title&gt;Obstet Gynecol&lt;/secondary-title&gt;&lt;alt-title&gt;Obstetrics and gynecology&lt;/alt-title&gt;&lt;/titles&gt;&lt;periodical&gt;&lt;full-title&gt;Obstet Gynecol&lt;/full-title&gt;&lt;abbr-1&gt;Obstetrics and gynecology&lt;/abbr-1&gt;&lt;/periodical&gt;&lt;alt-periodical&gt;&lt;full-title&gt;Obstet Gynecol&lt;/full-title&gt;&lt;abbr-1&gt;Obstetrics and gynecology&lt;/abbr-1&gt;&lt;/alt-periodical&gt;&lt;pages&gt;338-45&lt;/pages&gt;&lt;volume&gt;125&lt;/volume&gt;&lt;number&gt;2&lt;/number&gt;&lt;edition&gt;2015/01/09&lt;/edition&gt;&lt;keywords&gt;&lt;keyword&gt;Computer Simulation&lt;/keyword&gt;&lt;keyword&gt;Cost-Benefit Analysis&lt;/keyword&gt;&lt;keyword&gt;Female&lt;/keyword&gt;&lt;keyword&gt;Humans&lt;/keyword&gt;&lt;keyword&gt;Hysterectomy&lt;/keyword&gt;&lt;keyword&gt;Middle Aged&lt;/keyword&gt;&lt;keyword&gt;Models, Economic&lt;/keyword&gt;&lt;keyword&gt;Monte Carlo Method&lt;/keyword&gt;&lt;keyword&gt;Ovarian Neoplasms/*prevention &amp;amp; control&lt;/keyword&gt;&lt;keyword&gt;Salpingectomy/*economics&lt;/keyword&gt;&lt;/keywords&gt;&lt;dates&gt;&lt;year&gt;2015&lt;/year&gt;&lt;pub-dates&gt;&lt;date&gt;Feb&lt;/date&gt;&lt;/pub-dates&gt;&lt;/dates&gt;&lt;isbn&gt;0029-7844&lt;/isbn&gt;&lt;accession-num&gt;25568991&lt;/accession-num&gt;&lt;urls&gt;&lt;/urls&gt;&lt;electronic-resource-num&gt;10.1097/aog.0000000000000630&lt;/electronic-resource-num&gt;&lt;remote-database-provider&gt;NLM&lt;/remote-database-provider&gt;&lt;language&gt;eng&lt;/language&gt;&lt;/record&gt;&lt;/Cite&gt;&lt;/EndNote&gt;</w:instrText>
            </w:r>
            <w:r w:rsidRPr="00015ACC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015ACC">
              <w:rPr>
                <w:rFonts w:cstheme="minorHAnsi"/>
                <w:noProof/>
                <w:sz w:val="20"/>
                <w:szCs w:val="20"/>
                <w:lang w:val="en-US"/>
              </w:rPr>
              <w:t>[11]</w:t>
            </w:r>
            <w:r w:rsidRPr="00015AC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Pr="00015ACC">
              <w:rPr>
                <w:rFonts w:cstheme="minorHAnsi"/>
                <w:sz w:val="20"/>
                <w:szCs w:val="20"/>
                <w:lang w:val="en-US"/>
              </w:rPr>
              <w:t xml:space="preserve"> Inflated to 2016.</w:t>
            </w:r>
          </w:p>
        </w:tc>
      </w:tr>
      <w:tr w:rsidR="00A617B6" w:rsidRPr="00015ACC" w14:paraId="0F8D7121" w14:textId="77777777" w:rsidTr="00A617B6">
        <w:trPr>
          <w:trHeight w:val="397"/>
        </w:trPr>
        <w:tc>
          <w:tcPr>
            <w:tcW w:w="1975" w:type="pct"/>
          </w:tcPr>
          <w:p w14:paraId="47169318" w14:textId="77777777" w:rsidR="00A617B6" w:rsidRPr="00015ACC" w:rsidRDefault="00A617B6" w:rsidP="00A617B6">
            <w:pPr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RRM</w:t>
            </w:r>
          </w:p>
        </w:tc>
        <w:tc>
          <w:tcPr>
            <w:tcW w:w="681" w:type="pct"/>
            <w:vAlign w:val="bottom"/>
          </w:tcPr>
          <w:p w14:paraId="37529F04" w14:textId="0B160B56" w:rsidR="00A617B6" w:rsidRPr="00015ACC" w:rsidRDefault="00A617B6" w:rsidP="00A617B6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77AB3E88" w14:textId="77777777" w:rsidR="00A617B6" w:rsidRPr="00015ACC" w:rsidRDefault="00A617B6" w:rsidP="00A617B6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CAD6,711</w:t>
            </w:r>
          </w:p>
          <w:p w14:paraId="4815E1CD" w14:textId="7F8ADEB0" w:rsidR="00A617B6" w:rsidRPr="00015ACC" w:rsidRDefault="00A617B6" w:rsidP="00A617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(USD4,749)</w:t>
            </w:r>
          </w:p>
        </w:tc>
        <w:tc>
          <w:tcPr>
            <w:tcW w:w="2344" w:type="pct"/>
          </w:tcPr>
          <w:p w14:paraId="714D78E3" w14:textId="6CCCC08B" w:rsidR="00A617B6" w:rsidRPr="00015ACC" w:rsidRDefault="00A617B6" w:rsidP="00A617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844666" w14:textId="68B9A31A" w:rsidR="00892AFF" w:rsidRPr="00015ACC" w:rsidRDefault="00892AFF" w:rsidP="00A617B6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015ACC">
              <w:rPr>
                <w:rFonts w:cstheme="minorHAnsi"/>
                <w:sz w:val="20"/>
                <w:szCs w:val="20"/>
                <w:lang w:val="fr-CA"/>
              </w:rPr>
              <w:t>Pataky R et al.</w:t>
            </w:r>
            <w:r w:rsidRPr="00015ACC">
              <w:rPr>
                <w:rFonts w:cstheme="minorHAnsi"/>
                <w:sz w:val="20"/>
                <w:szCs w:val="20"/>
                <w:lang w:val="fr-CA"/>
              </w:rPr>
              <w:fldChar w:fldCharType="begin"/>
            </w:r>
            <w:r w:rsidRPr="00015ACC">
              <w:rPr>
                <w:rFonts w:cstheme="minorHAnsi"/>
                <w:sz w:val="20"/>
                <w:szCs w:val="20"/>
                <w:lang w:val="fr-CA"/>
              </w:rPr>
              <w:instrText xml:space="preserve"> ADDIN EN.CITE &lt;EndNote&gt;&lt;Cite&gt;&lt;Author&gt;Pataky&lt;/Author&gt;&lt;Year&gt;2016&lt;/Year&gt;&lt;RecNum&gt;77&lt;/RecNum&gt;&lt;DisplayText&gt;[13]&lt;/DisplayText&gt;&lt;record&gt;&lt;rec-number&gt;77&lt;/rec-number&gt;&lt;foreign-keys&gt;&lt;key app="EN" db-id="02svz5atbspvt6etafovr291dw5wsxf2txa9" timestamp="1568948078"&gt;77&lt;/key&gt;&lt;/foreign-keys&gt;&lt;ref-type name="Journal Article"&gt;17&lt;/ref-type&gt;&lt;contributors&gt;&lt;authors&gt;&lt;author&gt;Pataky, R. E.&lt;/author&gt;&lt;author&gt;Baliski, C. R.&lt;/author&gt;&lt;/authors&gt;&lt;/contributors&gt;&lt;auth-address&gt;Canadian Centre for Applied Research in Cancer Control, BC Cancer Agency, Vancouver.&amp;#xD;Surgical Oncology, Sindi Ahluwalia Hawkins Centre for the Southern Interior, BC Cancer Agency, Kelowna, University of British Columbia, Vancouver, BC; Department of Surgery, University of British Columbia, Vancouver, BC.&lt;/auth-address&gt;&lt;titles&gt;&lt;title&gt;Reoperation costs in attempted breast-conserving surgery: a decision analysis&lt;/title&gt;&lt;secondary-title&gt;Curr Oncol&lt;/secondary-title&gt;&lt;alt-title&gt;Current oncology (Toronto, Ont.)&lt;/alt-title&gt;&lt;/titles&gt;&lt;periodical&gt;&lt;full-title&gt;Curr Oncol&lt;/full-title&gt;&lt;abbr-1&gt;Current Oncology&lt;/abbr-1&gt;&lt;/periodical&gt;&lt;pages&gt;314-321&lt;/pages&gt;&lt;volume&gt;23&lt;/volume&gt;&lt;number&gt;5&lt;/number&gt;&lt;edition&gt;2016/11/03&lt;/edition&gt;&lt;keywords&gt;&lt;keyword&gt;Breast cancer&lt;/keyword&gt;&lt;keyword&gt;breast-conserving surgery&lt;/keyword&gt;&lt;keyword&gt;costs&lt;/keyword&gt;&lt;keyword&gt;mastectomy&lt;/keyword&gt;&lt;keyword&gt;quality of care&lt;/keyword&gt;&lt;/keywords&gt;&lt;dates&gt;&lt;year&gt;2016&lt;/year&gt;&lt;pub-dates&gt;&lt;date&gt;Oct&lt;/date&gt;&lt;/pub-dates&gt;&lt;/dates&gt;&lt;isbn&gt;1198-0052 (Print)&amp;#xD;1198-0052&lt;/isbn&gt;&lt;accession-num&gt;27803595&lt;/accession-num&gt;&lt;urls&gt;&lt;/urls&gt;&lt;custom2&gt;PMC5081007&lt;/custom2&gt;&lt;electronic-resource-num&gt;10.3747/co.23.2989&lt;/electronic-resource-num&gt;&lt;remote-database-provider&gt;NLM&lt;/remote-database-provider&gt;&lt;language&gt;eng&lt;/language&gt;&lt;/record&gt;&lt;/Cite&gt;&lt;/EndNote&gt;</w:instrText>
            </w:r>
            <w:r w:rsidRPr="00015ACC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015ACC">
              <w:rPr>
                <w:rFonts w:cstheme="minorHAnsi"/>
                <w:noProof/>
                <w:sz w:val="20"/>
                <w:szCs w:val="20"/>
                <w:lang w:val="fr-CA"/>
              </w:rPr>
              <w:t>[13]</w:t>
            </w:r>
            <w:r w:rsidRPr="00015ACC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</w:p>
        </w:tc>
      </w:tr>
      <w:tr w:rsidR="00A617B6" w:rsidRPr="00015ACC" w14:paraId="54EF0833" w14:textId="77777777" w:rsidTr="00A617B6">
        <w:trPr>
          <w:trHeight w:val="397"/>
        </w:trPr>
        <w:tc>
          <w:tcPr>
            <w:tcW w:w="1975" w:type="pct"/>
            <w:tcBorders>
              <w:right w:val="nil"/>
            </w:tcBorders>
            <w:shd w:val="clear" w:color="auto" w:fill="D9D9D9" w:themeFill="background1" w:themeFillShade="D9"/>
          </w:tcPr>
          <w:p w14:paraId="4039A9B3" w14:textId="4FE1AA2A" w:rsidR="00A617B6" w:rsidRPr="00015ACC" w:rsidRDefault="00A617B6" w:rsidP="00A617B6">
            <w:pPr>
              <w:rPr>
                <w:rFonts w:cstheme="minorHAnsi"/>
                <w:b/>
                <w:sz w:val="20"/>
                <w:szCs w:val="20"/>
              </w:rPr>
            </w:pPr>
            <w:r w:rsidRPr="00015ACC">
              <w:rPr>
                <w:rFonts w:cstheme="minorHAnsi"/>
                <w:b/>
                <w:sz w:val="20"/>
                <w:szCs w:val="20"/>
              </w:rPr>
              <w:t xml:space="preserve">Cancer treatment </w:t>
            </w:r>
          </w:p>
        </w:tc>
        <w:tc>
          <w:tcPr>
            <w:tcW w:w="68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F300008" w14:textId="77777777" w:rsidR="00A617B6" w:rsidRPr="00015ACC" w:rsidRDefault="00A617B6" w:rsidP="00A617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nil"/>
            </w:tcBorders>
            <w:shd w:val="clear" w:color="auto" w:fill="D9D9D9" w:themeFill="background1" w:themeFillShade="D9"/>
          </w:tcPr>
          <w:p w14:paraId="6F7E2219" w14:textId="77777777" w:rsidR="00A617B6" w:rsidRPr="00015ACC" w:rsidRDefault="00A617B6" w:rsidP="00A617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17B6" w:rsidRPr="00015ACC" w14:paraId="6C66921B" w14:textId="77777777" w:rsidTr="00A617B6">
        <w:trPr>
          <w:trHeight w:val="397"/>
        </w:trPr>
        <w:tc>
          <w:tcPr>
            <w:tcW w:w="1975" w:type="pct"/>
          </w:tcPr>
          <w:p w14:paraId="711A74C0" w14:textId="45DAEE97" w:rsidR="00A617B6" w:rsidRPr="00015ACC" w:rsidRDefault="00A617B6" w:rsidP="00A617B6">
            <w:pPr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EOC, with surgery (first year cost)</w:t>
            </w:r>
          </w:p>
        </w:tc>
        <w:tc>
          <w:tcPr>
            <w:tcW w:w="681" w:type="pct"/>
          </w:tcPr>
          <w:p w14:paraId="5BEB3242" w14:textId="77777777" w:rsidR="00A617B6" w:rsidRPr="00015ACC" w:rsidRDefault="00A617B6" w:rsidP="00A617B6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CAD40,420</w:t>
            </w:r>
          </w:p>
          <w:p w14:paraId="1EFDDCFE" w14:textId="68F3FBE5" w:rsidR="00A617B6" w:rsidRPr="00015ACC" w:rsidRDefault="00A617B6" w:rsidP="00A617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(USD28,603)</w:t>
            </w:r>
          </w:p>
        </w:tc>
        <w:tc>
          <w:tcPr>
            <w:tcW w:w="2344" w:type="pct"/>
          </w:tcPr>
          <w:p w14:paraId="0C13BDD7" w14:textId="0E324659" w:rsidR="00A617B6" w:rsidRPr="00015ACC" w:rsidRDefault="00A617B6" w:rsidP="00A617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 xml:space="preserve">Estimate for ovarian cancer. Cost of surgery from Ontario Case Costing Initiative </w:t>
            </w:r>
            <w:r w:rsidRPr="00015ACC">
              <w:rPr>
                <w:rFonts w:cstheme="minorHAnsi"/>
                <w:sz w:val="20"/>
                <w:szCs w:val="20"/>
              </w:rPr>
              <w:fldChar w:fldCharType="begin"/>
            </w:r>
            <w:r w:rsidR="00892AFF" w:rsidRPr="00015ACC">
              <w:rPr>
                <w:rFonts w:cstheme="minorHAnsi"/>
                <w:sz w:val="20"/>
                <w:szCs w:val="20"/>
              </w:rPr>
              <w:instrText xml:space="preserve"> ADDIN EN.CITE &lt;EndNote&gt;&lt;Cite ExcludeYear="1"&gt;&lt;Author&gt;Ontario Case Costing Initiative&lt;/Author&gt;&lt;RecNum&gt;54&lt;/RecNum&gt;&lt;DisplayText&gt;[14]&lt;/DisplayText&gt;&lt;record&gt;&lt;rec-number&gt;54&lt;/rec-number&gt;&lt;foreign-keys&gt;&lt;key app="EN" db-id="v95pwppp60dz23ee9sbvt2sirzt5tssa2sf5" timestamp="1512029775"&gt;54&lt;/key&gt;&lt;/foreign-keys&gt;&lt;ref-type name="Journal Article"&gt;17&lt;/ref-type&gt;&lt;contributors&gt;&lt;authors&gt;&lt;author&gt;Ontario Case Costing Initiative,&lt;/author&gt;&lt;/authors&gt;&lt;/contributors&gt;&lt;titles&gt;&lt;title&gt;2015/16 costs. Procedure: 1RB87DA, 1RB87LA, 1RB87RA, 1RB89DA, 1RB89LA&lt;/title&gt;&lt;/titles&gt;&lt;dates&gt;&lt;/dates&gt;&lt;urls&gt;&lt;/urls&gt;&lt;/record&gt;&lt;/Cite&gt;&lt;/EndNote&gt;</w:instrText>
            </w:r>
            <w:r w:rsidRPr="00015ACC">
              <w:rPr>
                <w:rFonts w:cstheme="minorHAnsi"/>
                <w:sz w:val="20"/>
                <w:szCs w:val="20"/>
              </w:rPr>
              <w:fldChar w:fldCharType="separate"/>
            </w:r>
            <w:r w:rsidR="00892AFF" w:rsidRPr="00015ACC">
              <w:rPr>
                <w:rFonts w:cstheme="minorHAnsi"/>
                <w:noProof/>
                <w:sz w:val="20"/>
                <w:szCs w:val="20"/>
              </w:rPr>
              <w:t>[14]</w:t>
            </w:r>
            <w:r w:rsidRPr="00015AC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617B6" w:rsidRPr="00015ACC" w14:paraId="0DD49F3D" w14:textId="77777777" w:rsidTr="00A617B6">
        <w:trPr>
          <w:trHeight w:val="397"/>
        </w:trPr>
        <w:tc>
          <w:tcPr>
            <w:tcW w:w="1975" w:type="pct"/>
          </w:tcPr>
          <w:p w14:paraId="36000E12" w14:textId="07A0C34C" w:rsidR="00A617B6" w:rsidRPr="00015ACC" w:rsidRDefault="00A617B6" w:rsidP="00A617B6">
            <w:pPr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EOC, without surgery (cost in subsequent years until death)</w:t>
            </w:r>
          </w:p>
        </w:tc>
        <w:tc>
          <w:tcPr>
            <w:tcW w:w="681" w:type="pct"/>
          </w:tcPr>
          <w:p w14:paraId="7FC9824E" w14:textId="77777777" w:rsidR="00A617B6" w:rsidRPr="00015ACC" w:rsidRDefault="00A617B6" w:rsidP="00A617B6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CAD34,412</w:t>
            </w:r>
          </w:p>
          <w:p w14:paraId="3B28908C" w14:textId="7098F540" w:rsidR="00A617B6" w:rsidRPr="00015ACC" w:rsidRDefault="00A617B6" w:rsidP="00A617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(USD24,352)</w:t>
            </w:r>
          </w:p>
        </w:tc>
        <w:tc>
          <w:tcPr>
            <w:tcW w:w="2344" w:type="pct"/>
          </w:tcPr>
          <w:p w14:paraId="1E3E13B1" w14:textId="2234D2BA" w:rsidR="00A617B6" w:rsidRPr="00015ACC" w:rsidRDefault="00A617B6" w:rsidP="00A617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 xml:space="preserve">Estimate </w:t>
            </w:r>
            <w:r w:rsidRPr="00015ACC">
              <w:rPr>
                <w:rFonts w:cstheme="minorHAnsi"/>
                <w:sz w:val="20"/>
                <w:szCs w:val="20"/>
              </w:rPr>
              <w:fldChar w:fldCharType="begin"/>
            </w:r>
            <w:r w:rsidR="00892AFF" w:rsidRPr="00015ACC">
              <w:rPr>
                <w:rFonts w:cstheme="minorHAnsi"/>
                <w:sz w:val="20"/>
                <w:szCs w:val="20"/>
              </w:rPr>
              <w:instrText xml:space="preserve"> ADDIN EN.CITE &lt;EndNote&gt;&lt;Cite&gt;&lt;Author&gt;Duong&lt;/Author&gt;&lt;Year&gt;2016&lt;/Year&gt;&lt;RecNum&gt;68&lt;/RecNum&gt;&lt;DisplayText&gt;[15]&lt;/DisplayText&gt;&lt;record&gt;&lt;rec-number&gt;68&lt;/rec-number&gt;&lt;foreign-keys&gt;&lt;key app="EN" db-id="02svz5atbspvt6etafovr291dw5wsxf2txa9" timestamp="1555349139"&gt;68&lt;/key&gt;&lt;/foreign-keys&gt;&lt;ref-type name="Journal Article"&gt;17&lt;/ref-type&gt;&lt;contributors&gt;&lt;authors&gt;&lt;author&gt;Duong, M.&lt;/author&gt;&lt;author&gt;Wright, E.&lt;/author&gt;&lt;author&gt;Yin, L.&lt;/author&gt;&lt;author&gt;Martin-Nunez, I.&lt;/author&gt;&lt;author&gt;Ghatage, P.&lt;/author&gt;&lt;author&gt;Fung-Kee-Fung, M.&lt;/author&gt;&lt;/authors&gt;&lt;/contributors&gt;&lt;auth-address&gt;Hoffmann-La Roche, Mississauga, ON.&amp;#xD;F. Hoffmann-La Roche, Basel, Switzerland.&amp;#xD;Tom Baker Cancer Centre, Calgary, AB.&amp;#xD;The Ottawa Hospital, Ottawa, ON.&lt;/auth-address&gt;&lt;titles&gt;&lt;title&gt;The cost-effectiveness of bevacizumab for the treatment of advanced ovarian cancer in Canada&lt;/title&gt;&lt;secondary-title&gt;Curr Oncol&lt;/secondary-title&gt;&lt;alt-title&gt;Current oncology (Toronto, Ont.)&lt;/alt-title&gt;&lt;/titles&gt;&lt;periodical&gt;&lt;full-title&gt;Curr Oncol&lt;/full-title&gt;&lt;abbr-1&gt;Current Oncology&lt;/abbr-1&gt;&lt;/periodical&gt;&lt;pages&gt;e461-e467&lt;/pages&gt;&lt;volume&gt;23&lt;/volume&gt;&lt;number&gt;5&lt;/number&gt;&lt;edition&gt;2016/11/03&lt;/edition&gt;&lt;keywords&gt;&lt;keyword&gt;Canada&lt;/keyword&gt;&lt;keyword&gt;Ovarian cancer&lt;/keyword&gt;&lt;keyword&gt;bevacizumab&lt;/keyword&gt;&lt;keyword&gt;cost-effectiveness&lt;/keyword&gt;&lt;keyword&gt;decision-making&lt;/keyword&gt;&lt;keyword&gt;health economics&lt;/keyword&gt;&lt;keyword&gt;health technology assessments&lt;/keyword&gt;&lt;keyword&gt;high-risk disease&lt;/keyword&gt;&lt;/keywords&gt;&lt;dates&gt;&lt;year&gt;2016&lt;/year&gt;&lt;pub-dates&gt;&lt;date&gt;Oct&lt;/date&gt;&lt;/pub-dates&gt;&lt;/dates&gt;&lt;isbn&gt;1198-0052 (Print)&amp;#xD;1198-0052&lt;/isbn&gt;&lt;accession-num&gt;27803606&lt;/accession-num&gt;&lt;urls&gt;&lt;/urls&gt;&lt;custom2&gt;PMC5081018&lt;/custom2&gt;&lt;electronic-resource-num&gt;10.3747/co.23.3139&lt;/electronic-resource-num&gt;&lt;remote-database-provider&gt;NLM&lt;/remote-database-provider&gt;&lt;language&gt;eng&lt;/language&gt;&lt;/record&gt;&lt;/Cite&gt;&lt;/EndNote&gt;</w:instrText>
            </w:r>
            <w:r w:rsidRPr="00015ACC">
              <w:rPr>
                <w:rFonts w:cstheme="minorHAnsi"/>
                <w:sz w:val="20"/>
                <w:szCs w:val="20"/>
              </w:rPr>
              <w:fldChar w:fldCharType="separate"/>
            </w:r>
            <w:r w:rsidR="00892AFF" w:rsidRPr="00015ACC">
              <w:rPr>
                <w:rFonts w:cstheme="minorHAnsi"/>
                <w:noProof/>
                <w:sz w:val="20"/>
                <w:szCs w:val="20"/>
              </w:rPr>
              <w:t>[15]</w:t>
            </w:r>
            <w:r w:rsidRPr="00015ACC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4E86360E" w14:textId="77777777" w:rsidR="00A617B6" w:rsidRPr="00015ACC" w:rsidRDefault="00A617B6" w:rsidP="00A617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17B6" w:rsidRPr="00015ACC" w14:paraId="2F4EAAAA" w14:textId="77777777" w:rsidTr="00A617B6">
        <w:trPr>
          <w:trHeight w:val="397"/>
        </w:trPr>
        <w:tc>
          <w:tcPr>
            <w:tcW w:w="1975" w:type="pct"/>
          </w:tcPr>
          <w:p w14:paraId="30EDAD12" w14:textId="7E282499" w:rsidR="00A617B6" w:rsidRPr="00015ACC" w:rsidRDefault="00A617B6" w:rsidP="00A617B6">
            <w:pPr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BC, with surgery (one-off cost)</w:t>
            </w:r>
          </w:p>
        </w:tc>
        <w:tc>
          <w:tcPr>
            <w:tcW w:w="681" w:type="pct"/>
          </w:tcPr>
          <w:p w14:paraId="5CA98D24" w14:textId="77777777" w:rsidR="00A617B6" w:rsidRPr="00015ACC" w:rsidRDefault="00A617B6" w:rsidP="00A617B6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CAD29,629</w:t>
            </w:r>
          </w:p>
          <w:p w14:paraId="29155113" w14:textId="6F9876A4" w:rsidR="00A617B6" w:rsidRPr="00015ACC" w:rsidRDefault="00A617B6" w:rsidP="00A617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(USD20,967)</w:t>
            </w:r>
          </w:p>
        </w:tc>
        <w:tc>
          <w:tcPr>
            <w:tcW w:w="2344" w:type="pct"/>
          </w:tcPr>
          <w:p w14:paraId="31D40EF5" w14:textId="35E58E39" w:rsidR="00A617B6" w:rsidRPr="00015ACC" w:rsidRDefault="00A617B6" w:rsidP="00A617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 xml:space="preserve">Pataky et al </w:t>
            </w:r>
            <w:r w:rsidRPr="00015ACC">
              <w:rPr>
                <w:rFonts w:cstheme="minorHAnsi"/>
                <w:sz w:val="20"/>
                <w:szCs w:val="20"/>
              </w:rPr>
              <w:fldChar w:fldCharType="begin"/>
            </w:r>
            <w:r w:rsidR="00892AFF" w:rsidRPr="00015ACC">
              <w:rPr>
                <w:rFonts w:cstheme="minorHAnsi"/>
                <w:sz w:val="20"/>
                <w:szCs w:val="20"/>
              </w:rPr>
              <w:instrText xml:space="preserve"> ADDIN EN.CITE &lt;EndNote&gt;&lt;Cite&gt;&lt;Author&gt;Pataky&lt;/Author&gt;&lt;Year&gt;2013&lt;/Year&gt;&lt;RecNum&gt;101&lt;/RecNum&gt;&lt;DisplayText&gt;[16]&lt;/DisplayText&gt;&lt;record&gt;&lt;rec-number&gt;101&lt;/rec-number&gt;&lt;foreign-keys&gt;&lt;key app="EN" db-id="02svz5atbspvt6etafovr291dw5wsxf2txa9" timestamp="1568998758"&gt;101&lt;/key&gt;&lt;/foreign-keys&gt;&lt;ref-type name="Journal Article"&gt;17&lt;/ref-type&gt;&lt;contributors&gt;&lt;authors&gt;&lt;author&gt;Pataky, R.&lt;/author&gt;&lt;author&gt;Armstrong, L.&lt;/author&gt;&lt;author&gt;Chia, S.&lt;/author&gt;&lt;author&gt;Coldman, A. J.&lt;/author&gt;&lt;author&gt;Kim-Sing, C.&lt;/author&gt;&lt;author&gt;McGillivray, B.&lt;/author&gt;&lt;author&gt;Scott, J.&lt;/author&gt;&lt;author&gt;Wilson, C. M.&lt;/author&gt;&lt;author&gt;Peacock, S.&lt;/author&gt;&lt;/authors&gt;&lt;/contributors&gt;&lt;auth-address&gt;Cancer Control Research, BC Cancer Agency, 675 W, 10th Ave, Vancouver, BC V5Z 1L3, Canada.&lt;/auth-address&gt;&lt;titles&gt;&lt;title&gt;Cost-effectiveness of MRI for breast cancer screening in BRCA1/2 mutation carriers&lt;/title&gt;&lt;secondary-title&gt;BMC Cancer&lt;/secondary-title&gt;&lt;alt-title&gt;BMC cancer&lt;/alt-title&gt;&lt;/titles&gt;&lt;periodical&gt;&lt;full-title&gt;BMC Cancer&lt;/full-title&gt;&lt;abbr-1&gt;BMC cancer&lt;/abbr-1&gt;&lt;/periodical&gt;&lt;alt-periodical&gt;&lt;full-title&gt;BMC Cancer&lt;/full-title&gt;&lt;abbr-1&gt;BMC cancer&lt;/abbr-1&gt;&lt;/alt-periodical&gt;&lt;pages&gt;339&lt;/pages&gt;&lt;volume&gt;13&lt;/volume&gt;&lt;edition&gt;2013/07/11&lt;/edition&gt;&lt;keywords&gt;&lt;keyword&gt;Breast Neoplasms/diagnosis/*economics/genetics&lt;/keyword&gt;&lt;keyword&gt;Canada&lt;/keyword&gt;&lt;keyword&gt;Cost-Benefit Analysis&lt;/keyword&gt;&lt;keyword&gt;Early Detection of Cancer/*economics/*methods&lt;/keyword&gt;&lt;keyword&gt;*Genes, BRCA1&lt;/keyword&gt;&lt;keyword&gt;*Genes, BRCA2&lt;/keyword&gt;&lt;keyword&gt;Humans&lt;/keyword&gt;&lt;keyword&gt;Magnetic Resonance Imaging/*economics&lt;/keyword&gt;&lt;keyword&gt;Mammography/economics&lt;/keyword&gt;&lt;keyword&gt;Markov Chains&lt;/keyword&gt;&lt;keyword&gt;*Mutation&lt;/keyword&gt;&lt;keyword&gt;Quality-Adjusted Life Years&lt;/keyword&gt;&lt;/keywords&gt;&lt;dates&gt;&lt;year&gt;2013&lt;/year&gt;&lt;pub-dates&gt;&lt;date&gt;Jul 10&lt;/date&gt;&lt;/pub-dates&gt;&lt;/dates&gt;&lt;isbn&gt;1471-2407&lt;/isbn&gt;&lt;accession-num&gt;23837641&lt;/accession-num&gt;&lt;urls&gt;&lt;/urls&gt;&lt;custom2&gt;PMC3711845&lt;/custom2&gt;&lt;electronic-resource-num&gt;10.1186/1471-2407-13-339&lt;/electronic-resource-num&gt;&lt;remote-database-provider&gt;NLM&lt;/remote-database-provider&gt;&lt;language&gt;eng&lt;/language&gt;&lt;/record&gt;&lt;/Cite&gt;&lt;/EndNote&gt;</w:instrText>
            </w:r>
            <w:r w:rsidRPr="00015ACC">
              <w:rPr>
                <w:rFonts w:cstheme="minorHAnsi"/>
                <w:sz w:val="20"/>
                <w:szCs w:val="20"/>
              </w:rPr>
              <w:fldChar w:fldCharType="separate"/>
            </w:r>
            <w:r w:rsidR="00892AFF" w:rsidRPr="00015ACC">
              <w:rPr>
                <w:rFonts w:cstheme="minorHAnsi"/>
                <w:noProof/>
                <w:sz w:val="20"/>
                <w:szCs w:val="20"/>
              </w:rPr>
              <w:t>[16]</w:t>
            </w:r>
            <w:r w:rsidRPr="00015ACC">
              <w:rPr>
                <w:rFonts w:cstheme="minorHAnsi"/>
                <w:sz w:val="20"/>
                <w:szCs w:val="20"/>
              </w:rPr>
              <w:fldChar w:fldCharType="end"/>
            </w:r>
            <w:r w:rsidRPr="00015ACC">
              <w:rPr>
                <w:rFonts w:cstheme="minorHAnsi"/>
                <w:sz w:val="20"/>
                <w:szCs w:val="20"/>
              </w:rPr>
              <w:t xml:space="preserve">, inflated to 2016 costs </w:t>
            </w:r>
            <w:r w:rsidRPr="00015ACC">
              <w:rPr>
                <w:rFonts w:cstheme="minorHAnsi"/>
                <w:sz w:val="20"/>
                <w:szCs w:val="20"/>
              </w:rPr>
              <w:fldChar w:fldCharType="begin"/>
            </w:r>
            <w:r w:rsidR="00892AFF" w:rsidRPr="00015ACC">
              <w:rPr>
                <w:rFonts w:cstheme="minorHAnsi"/>
                <w:sz w:val="20"/>
                <w:szCs w:val="20"/>
              </w:rPr>
              <w:instrText xml:space="preserve"> ADDIN EN.CITE &lt;EndNote&gt;&lt;Cite&gt;&lt;Author&gt;Statistics Canada&lt;/Author&gt;&lt;Year&gt;2017&lt;/Year&gt;&lt;RecNum&gt;23&lt;/RecNum&gt;&lt;DisplayText&gt;[17]&lt;/DisplayText&gt;&lt;record&gt;&lt;rec-number&gt;23&lt;/rec-number&gt;&lt;foreign-keys&gt;&lt;key app="EN" db-id="v95pwppp60dz23ee9sbvt2sirzt5tssa2sf5" timestamp="1510305029"&gt;23&lt;/key&gt;&lt;/foreign-keys&gt;&lt;ref-type name="Journal Article"&gt;17&lt;/ref-type&gt;&lt;contributors&gt;&lt;authors&gt;&lt;author&gt;Statistics Canada,&lt;/author&gt;&lt;/authors&gt;&lt;/contributors&gt;&lt;titles&gt;&lt;title&gt;Consumer Price Index, health and personal care, by province (Canada)&lt;/title&gt;&lt;/titles&gt;&lt;dates&gt;&lt;year&gt;2017&lt;/year&gt;&lt;/dates&gt;&lt;urls&gt;&lt;/urls&gt;&lt;/record&gt;&lt;/Cite&gt;&lt;/EndNote&gt;</w:instrText>
            </w:r>
            <w:r w:rsidRPr="00015ACC">
              <w:rPr>
                <w:rFonts w:cstheme="minorHAnsi"/>
                <w:sz w:val="20"/>
                <w:szCs w:val="20"/>
              </w:rPr>
              <w:fldChar w:fldCharType="separate"/>
            </w:r>
            <w:r w:rsidR="00892AFF" w:rsidRPr="00015ACC">
              <w:rPr>
                <w:rFonts w:cstheme="minorHAnsi"/>
                <w:noProof/>
                <w:sz w:val="20"/>
                <w:szCs w:val="20"/>
              </w:rPr>
              <w:t>[17]</w:t>
            </w:r>
            <w:r w:rsidRPr="00015AC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617B6" w:rsidRPr="00015ACC" w14:paraId="3DB654DC" w14:textId="77777777" w:rsidTr="00A617B6">
        <w:trPr>
          <w:trHeight w:val="397"/>
        </w:trPr>
        <w:tc>
          <w:tcPr>
            <w:tcW w:w="1975" w:type="pct"/>
            <w:tcBorders>
              <w:bottom w:val="single" w:sz="4" w:space="0" w:color="auto"/>
            </w:tcBorders>
          </w:tcPr>
          <w:p w14:paraId="77F6178B" w14:textId="71D4369D" w:rsidR="00A617B6" w:rsidRPr="00015ACC" w:rsidRDefault="00A617B6" w:rsidP="00A617B6">
            <w:pPr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BC, without surgery (one-off cost if prior RRM had been performed)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06CF6C5C" w14:textId="77777777" w:rsidR="00A617B6" w:rsidRPr="00015ACC" w:rsidRDefault="00A617B6" w:rsidP="00A617B6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CAD23,796</w:t>
            </w:r>
          </w:p>
          <w:p w14:paraId="36F21CE4" w14:textId="5E7CC2F0" w:rsidR="00A617B6" w:rsidRPr="00015ACC" w:rsidRDefault="00A617B6" w:rsidP="00A617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(USD16,840)</w:t>
            </w:r>
          </w:p>
        </w:tc>
        <w:tc>
          <w:tcPr>
            <w:tcW w:w="2344" w:type="pct"/>
            <w:tcBorders>
              <w:bottom w:val="single" w:sz="4" w:space="0" w:color="auto"/>
            </w:tcBorders>
          </w:tcPr>
          <w:p w14:paraId="014B382A" w14:textId="7BB05B9F" w:rsidR="00A617B6" w:rsidRPr="00015ACC" w:rsidRDefault="00A617B6" w:rsidP="00A617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 xml:space="preserve">Assumed to be cost of BC minus RRM </w:t>
            </w:r>
            <w:r w:rsidRPr="00015ACC">
              <w:rPr>
                <w:rFonts w:cstheme="minorHAnsi"/>
                <w:sz w:val="20"/>
                <w:szCs w:val="20"/>
              </w:rPr>
              <w:fldChar w:fldCharType="begin">
                <w:fldData xml:space="preserve">PEVuZE5vdGU+PENpdGU+PEF1dGhvcj5QYXRha3k8L0F1dGhvcj48WWVhcj4yMDEzPC9ZZWFyPjxS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</w:fldData>
              </w:fldChar>
            </w:r>
            <w:r w:rsidR="00892AFF" w:rsidRPr="00015ACC">
              <w:rPr>
                <w:rFonts w:cstheme="minorHAnsi"/>
                <w:sz w:val="20"/>
                <w:szCs w:val="20"/>
              </w:rPr>
              <w:instrText xml:space="preserve"> ADDIN EN.CITE </w:instrText>
            </w:r>
            <w:r w:rsidR="00892AFF" w:rsidRPr="00015ACC">
              <w:rPr>
                <w:rFonts w:cstheme="minorHAnsi"/>
                <w:sz w:val="20"/>
                <w:szCs w:val="20"/>
              </w:rPr>
              <w:fldChar w:fldCharType="begin">
                <w:fldData xml:space="preserve">PEVuZE5vdGU+PENpdGU+PEF1dGhvcj5QYXRha3k8L0F1dGhvcj48WWVhcj4yMDEzPC9ZZWFyPjxS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</w:fldData>
              </w:fldChar>
            </w:r>
            <w:r w:rsidR="00892AFF" w:rsidRPr="00015ACC">
              <w:rPr>
                <w:rFonts w:cstheme="minorHAnsi"/>
                <w:sz w:val="20"/>
                <w:szCs w:val="20"/>
              </w:rPr>
              <w:instrText xml:space="preserve"> ADDIN EN.CITE.DATA </w:instrText>
            </w:r>
            <w:r w:rsidR="00892AFF" w:rsidRPr="00015ACC">
              <w:rPr>
                <w:rFonts w:cstheme="minorHAnsi"/>
                <w:sz w:val="20"/>
                <w:szCs w:val="20"/>
              </w:rPr>
            </w:r>
            <w:r w:rsidR="00892AFF" w:rsidRPr="00015ACC">
              <w:rPr>
                <w:rFonts w:cstheme="minorHAnsi"/>
                <w:sz w:val="20"/>
                <w:szCs w:val="20"/>
              </w:rPr>
              <w:fldChar w:fldCharType="end"/>
            </w:r>
            <w:r w:rsidRPr="00015ACC">
              <w:rPr>
                <w:rFonts w:cstheme="minorHAnsi"/>
                <w:sz w:val="20"/>
                <w:szCs w:val="20"/>
              </w:rPr>
            </w:r>
            <w:r w:rsidRPr="00015ACC">
              <w:rPr>
                <w:rFonts w:cstheme="minorHAnsi"/>
                <w:sz w:val="20"/>
                <w:szCs w:val="20"/>
              </w:rPr>
              <w:fldChar w:fldCharType="separate"/>
            </w:r>
            <w:r w:rsidR="00892AFF" w:rsidRPr="00015ACC">
              <w:rPr>
                <w:rFonts w:cstheme="minorHAnsi"/>
                <w:noProof/>
                <w:sz w:val="20"/>
                <w:szCs w:val="20"/>
              </w:rPr>
              <w:t>[16, 17]</w:t>
            </w:r>
            <w:r w:rsidRPr="00015AC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617B6" w:rsidRPr="00015ACC" w14:paraId="76F7033A" w14:textId="77777777" w:rsidTr="00A617B6">
        <w:trPr>
          <w:trHeight w:val="397"/>
        </w:trPr>
        <w:tc>
          <w:tcPr>
            <w:tcW w:w="1975" w:type="pct"/>
            <w:tcBorders>
              <w:right w:val="nil"/>
            </w:tcBorders>
            <w:shd w:val="clear" w:color="auto" w:fill="D9D9D9" w:themeFill="background1" w:themeFillShade="D9"/>
          </w:tcPr>
          <w:p w14:paraId="16E25F35" w14:textId="77777777" w:rsidR="00A617B6" w:rsidRPr="00015ACC" w:rsidRDefault="00A617B6" w:rsidP="00A617B6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  <w:r w:rsidRPr="00015ACC">
              <w:rPr>
                <w:rFonts w:cstheme="minorHAnsi"/>
                <w:b/>
                <w:sz w:val="20"/>
                <w:szCs w:val="20"/>
              </w:rPr>
              <w:lastRenderedPageBreak/>
              <w:t>Palliative care</w:t>
            </w:r>
          </w:p>
        </w:tc>
        <w:tc>
          <w:tcPr>
            <w:tcW w:w="68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56B26AF" w14:textId="77777777" w:rsidR="00A617B6" w:rsidRPr="00015ACC" w:rsidRDefault="00A617B6" w:rsidP="00A617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nil"/>
            </w:tcBorders>
            <w:shd w:val="clear" w:color="auto" w:fill="D9D9D9" w:themeFill="background1" w:themeFillShade="D9"/>
          </w:tcPr>
          <w:p w14:paraId="7AB7C46A" w14:textId="77777777" w:rsidR="00A617B6" w:rsidRPr="00015ACC" w:rsidRDefault="00A617B6" w:rsidP="00A617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17B6" w:rsidRPr="00015ACC" w14:paraId="222BF150" w14:textId="77777777" w:rsidTr="00A617B6">
        <w:trPr>
          <w:trHeight w:val="397"/>
        </w:trPr>
        <w:tc>
          <w:tcPr>
            <w:tcW w:w="1975" w:type="pct"/>
          </w:tcPr>
          <w:p w14:paraId="7D43B77C" w14:textId="77777777" w:rsidR="00A617B6" w:rsidRPr="00015ACC" w:rsidRDefault="00A617B6" w:rsidP="00A617B6">
            <w:pPr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EOC</w:t>
            </w:r>
          </w:p>
        </w:tc>
        <w:tc>
          <w:tcPr>
            <w:tcW w:w="681" w:type="pct"/>
          </w:tcPr>
          <w:p w14:paraId="54BD7949" w14:textId="77777777" w:rsidR="00A617B6" w:rsidRPr="00015ACC" w:rsidRDefault="00A617B6" w:rsidP="00A617B6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CAD14,687</w:t>
            </w:r>
          </w:p>
          <w:p w14:paraId="29E31426" w14:textId="03E2DB9C" w:rsidR="00A617B6" w:rsidRPr="00015ACC" w:rsidRDefault="00A617B6" w:rsidP="00A617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(USD11K)</w:t>
            </w:r>
          </w:p>
        </w:tc>
        <w:tc>
          <w:tcPr>
            <w:tcW w:w="2344" w:type="pct"/>
          </w:tcPr>
          <w:p w14:paraId="0788B247" w14:textId="468FC95E" w:rsidR="00A617B6" w:rsidRPr="00015ACC" w:rsidRDefault="00A617B6" w:rsidP="00A617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 xml:space="preserve">Hollander et al </w:t>
            </w:r>
            <w:r w:rsidRPr="00015ACC">
              <w:rPr>
                <w:rFonts w:cstheme="minorHAnsi"/>
                <w:sz w:val="20"/>
                <w:szCs w:val="20"/>
              </w:rPr>
              <w:fldChar w:fldCharType="begin"/>
            </w:r>
            <w:r w:rsidR="00892AFF" w:rsidRPr="00015ACC">
              <w:rPr>
                <w:rFonts w:cstheme="minorHAnsi"/>
                <w:sz w:val="20"/>
                <w:szCs w:val="20"/>
              </w:rPr>
              <w:instrText xml:space="preserve"> ADDIN EN.CITE &lt;EndNote&gt;&lt;Cite&gt;&lt;Author&gt;Hollander&lt;/Author&gt;&lt;Year&gt;2009&lt;/Year&gt;&lt;RecNum&gt;125&lt;/RecNum&gt;&lt;DisplayText&gt;[18]&lt;/DisplayText&gt;&lt;record&gt;&lt;rec-number&gt;125&lt;/rec-number&gt;&lt;foreign-keys&gt;&lt;key app="EN" db-id="02svz5atbspvt6etafovr291dw5wsxf2txa9" timestamp="1569000688"&gt;125&lt;/key&gt;&lt;/foreign-keys&gt;&lt;ref-type name="Journal Article"&gt;17&lt;/ref-type&gt;&lt;contributors&gt;&lt;authors&gt;&lt;author&gt;Hollander, M. J.&lt;/author&gt;&lt;/authors&gt;&lt;/contributors&gt;&lt;auth-address&gt;Hollander Analytical Services Ltd., Victoria, British Columbia. marcus@hollanderanalytical.com&lt;/auth-address&gt;&lt;titles&gt;&lt;title&gt;Costs of end-of-life care: findings from the province of Saskatchewan&lt;/title&gt;&lt;secondary-title&gt;Healthc Q&lt;/secondary-title&gt;&lt;alt-title&gt;Healthcare quarterly (Toronto, Ont.)&lt;/alt-title&gt;&lt;/titles&gt;&lt;periodical&gt;&lt;full-title&gt;Healthc Q&lt;/full-title&gt;&lt;abbr-1&gt;Healthcare quarterly (Toronto, Ont.)&lt;/abbr-1&gt;&lt;/periodical&gt;&lt;alt-periodical&gt;&lt;full-title&gt;Healthc Q&lt;/full-title&gt;&lt;abbr-1&gt;Healthcare quarterly (Toronto, Ont.)&lt;/abbr-1&gt;&lt;/alt-periodical&gt;&lt;pages&gt;50-8&lt;/pages&gt;&lt;volume&gt;12&lt;/volume&gt;&lt;number&gt;3&lt;/number&gt;&lt;edition&gt;2009/06/26&lt;/edition&gt;&lt;keywords&gt;&lt;keyword&gt;Aged&lt;/keyword&gt;&lt;keyword&gt;Aged, 80 and over&lt;/keyword&gt;&lt;keyword&gt;Cohort Studies&lt;/keyword&gt;&lt;keyword&gt;Female&lt;/keyword&gt;&lt;keyword&gt;Humans&lt;/keyword&gt;&lt;keyword&gt;Male&lt;/keyword&gt;&lt;keyword&gt;Saskatchewan&lt;/keyword&gt;&lt;keyword&gt;Terminal Care/*economics&lt;/keyword&gt;&lt;/keywords&gt;&lt;dates&gt;&lt;year&gt;2009&lt;/year&gt;&lt;/dates&gt;&lt;isbn&gt;1710-2774 (Print)&amp;#xD;1710-2774&lt;/isbn&gt;&lt;accession-num&gt;19553765&lt;/accession-num&gt;&lt;urls&gt;&lt;/urls&gt;&lt;remote-database-provider&gt;NLM&lt;/remote-database-provider&gt;&lt;language&gt;eng&lt;/language&gt;&lt;/record&gt;&lt;/Cite&gt;&lt;/EndNote&gt;</w:instrText>
            </w:r>
            <w:r w:rsidRPr="00015ACC">
              <w:rPr>
                <w:rFonts w:cstheme="minorHAnsi"/>
                <w:sz w:val="20"/>
                <w:szCs w:val="20"/>
              </w:rPr>
              <w:fldChar w:fldCharType="separate"/>
            </w:r>
            <w:r w:rsidR="00892AFF" w:rsidRPr="00015ACC">
              <w:rPr>
                <w:rFonts w:cstheme="minorHAnsi"/>
                <w:noProof/>
                <w:sz w:val="20"/>
                <w:szCs w:val="20"/>
              </w:rPr>
              <w:t>[18]</w:t>
            </w:r>
            <w:r w:rsidRPr="00015ACC">
              <w:rPr>
                <w:rFonts w:cstheme="minorHAnsi"/>
                <w:sz w:val="20"/>
                <w:szCs w:val="20"/>
              </w:rPr>
              <w:fldChar w:fldCharType="end"/>
            </w:r>
            <w:r w:rsidRPr="00015ACC">
              <w:rPr>
                <w:rFonts w:cstheme="minorHAnsi"/>
                <w:sz w:val="20"/>
                <w:szCs w:val="20"/>
              </w:rPr>
              <w:t xml:space="preserve">, inflated to 2016 costs </w:t>
            </w:r>
            <w:r w:rsidRPr="00015ACC">
              <w:rPr>
                <w:rFonts w:cstheme="minorHAnsi"/>
                <w:sz w:val="20"/>
                <w:szCs w:val="20"/>
              </w:rPr>
              <w:fldChar w:fldCharType="begin"/>
            </w:r>
            <w:r w:rsidR="00892AFF" w:rsidRPr="00015ACC">
              <w:rPr>
                <w:rFonts w:cstheme="minorHAnsi"/>
                <w:sz w:val="20"/>
                <w:szCs w:val="20"/>
              </w:rPr>
              <w:instrText xml:space="preserve"> ADDIN EN.CITE &lt;EndNote&gt;&lt;Cite&gt;&lt;Author&gt;Statistics Canada&lt;/Author&gt;&lt;Year&gt;2017&lt;/Year&gt;&lt;RecNum&gt;23&lt;/RecNum&gt;&lt;DisplayText&gt;[17]&lt;/DisplayText&gt;&lt;record&gt;&lt;rec-number&gt;23&lt;/rec-number&gt;&lt;foreign-keys&gt;&lt;key app="EN" db-id="v95pwppp60dz23ee9sbvt2sirzt5tssa2sf5" timestamp="1510305029"&gt;23&lt;/key&gt;&lt;/foreign-keys&gt;&lt;ref-type name="Journal Article"&gt;17&lt;/ref-type&gt;&lt;contributors&gt;&lt;authors&gt;&lt;author&gt;Statistics Canada,&lt;/author&gt;&lt;/authors&gt;&lt;/contributors&gt;&lt;titles&gt;&lt;title&gt;Consumer Price Index, health and personal care, by province (Canada)&lt;/title&gt;&lt;/titles&gt;&lt;dates&gt;&lt;year&gt;2017&lt;/year&gt;&lt;/dates&gt;&lt;urls&gt;&lt;/urls&gt;&lt;/record&gt;&lt;/Cite&gt;&lt;/EndNote&gt;</w:instrText>
            </w:r>
            <w:r w:rsidRPr="00015ACC">
              <w:rPr>
                <w:rFonts w:cstheme="minorHAnsi"/>
                <w:sz w:val="20"/>
                <w:szCs w:val="20"/>
              </w:rPr>
              <w:fldChar w:fldCharType="separate"/>
            </w:r>
            <w:r w:rsidR="00892AFF" w:rsidRPr="00015ACC">
              <w:rPr>
                <w:rFonts w:cstheme="minorHAnsi"/>
                <w:noProof/>
                <w:sz w:val="20"/>
                <w:szCs w:val="20"/>
              </w:rPr>
              <w:t>[17]</w:t>
            </w:r>
            <w:r w:rsidRPr="00015AC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617B6" w:rsidRPr="00015ACC" w14:paraId="7A10E96E" w14:textId="77777777" w:rsidTr="00A617B6">
        <w:trPr>
          <w:trHeight w:val="397"/>
        </w:trPr>
        <w:tc>
          <w:tcPr>
            <w:tcW w:w="1975" w:type="pct"/>
          </w:tcPr>
          <w:p w14:paraId="0AD5414A" w14:textId="77777777" w:rsidR="00A617B6" w:rsidRPr="00015ACC" w:rsidRDefault="00A617B6" w:rsidP="00A617B6">
            <w:pPr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BC</w:t>
            </w:r>
          </w:p>
        </w:tc>
        <w:tc>
          <w:tcPr>
            <w:tcW w:w="681" w:type="pct"/>
          </w:tcPr>
          <w:p w14:paraId="3CE52711" w14:textId="77777777" w:rsidR="00A617B6" w:rsidRPr="00015ACC" w:rsidRDefault="00A617B6" w:rsidP="00A617B6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CAD29,993</w:t>
            </w:r>
          </w:p>
          <w:p w14:paraId="32366257" w14:textId="3E1883D4" w:rsidR="00A617B6" w:rsidRPr="00015ACC" w:rsidRDefault="00A617B6" w:rsidP="00A617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(USD22K)</w:t>
            </w:r>
          </w:p>
        </w:tc>
        <w:tc>
          <w:tcPr>
            <w:tcW w:w="2344" w:type="pct"/>
          </w:tcPr>
          <w:p w14:paraId="6B676EC2" w14:textId="7C749123" w:rsidR="00A617B6" w:rsidRPr="00015ACC" w:rsidRDefault="00A617B6" w:rsidP="00A617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 xml:space="preserve">Pataky et al </w:t>
            </w:r>
            <w:r w:rsidRPr="00015ACC">
              <w:rPr>
                <w:rFonts w:cstheme="minorHAnsi"/>
                <w:sz w:val="20"/>
                <w:szCs w:val="20"/>
              </w:rPr>
              <w:fldChar w:fldCharType="begin"/>
            </w:r>
            <w:r w:rsidR="00892AFF" w:rsidRPr="00015ACC">
              <w:rPr>
                <w:rFonts w:cstheme="minorHAnsi"/>
                <w:sz w:val="20"/>
                <w:szCs w:val="20"/>
              </w:rPr>
              <w:instrText xml:space="preserve"> ADDIN EN.CITE &lt;EndNote&gt;&lt;Cite&gt;&lt;Author&gt;Pataky&lt;/Author&gt;&lt;Year&gt;2013&lt;/Year&gt;&lt;RecNum&gt;101&lt;/RecNum&gt;&lt;DisplayText&gt;[16]&lt;/DisplayText&gt;&lt;record&gt;&lt;rec-number&gt;101&lt;/rec-number&gt;&lt;foreign-keys&gt;&lt;key app="EN" db-id="02svz5atbspvt6etafovr291dw5wsxf2txa9" timestamp="1568998758"&gt;101&lt;/key&gt;&lt;/foreign-keys&gt;&lt;ref-type name="Journal Article"&gt;17&lt;/ref-type&gt;&lt;contributors&gt;&lt;authors&gt;&lt;author&gt;Pataky, R.&lt;/author&gt;&lt;author&gt;Armstrong, L.&lt;/author&gt;&lt;author&gt;Chia, S.&lt;/author&gt;&lt;author&gt;Coldman, A. J.&lt;/author&gt;&lt;author&gt;Kim-Sing, C.&lt;/author&gt;&lt;author&gt;McGillivray, B.&lt;/author&gt;&lt;author&gt;Scott, J.&lt;/author&gt;&lt;author&gt;Wilson, C. M.&lt;/author&gt;&lt;author&gt;Peacock, S.&lt;/author&gt;&lt;/authors&gt;&lt;/contributors&gt;&lt;auth-address&gt;Cancer Control Research, BC Cancer Agency, 675 W, 10th Ave, Vancouver, BC V5Z 1L3, Canada.&lt;/auth-address&gt;&lt;titles&gt;&lt;title&gt;Cost-effectiveness of MRI for breast cancer screening in BRCA1/2 mutation carriers&lt;/title&gt;&lt;secondary-title&gt;BMC Cancer&lt;/secondary-title&gt;&lt;alt-title&gt;BMC cancer&lt;/alt-title&gt;&lt;/titles&gt;&lt;periodical&gt;&lt;full-title&gt;BMC Cancer&lt;/full-title&gt;&lt;abbr-1&gt;BMC cancer&lt;/abbr-1&gt;&lt;/periodical&gt;&lt;alt-periodical&gt;&lt;full-title&gt;BMC Cancer&lt;/full-title&gt;&lt;abbr-1&gt;BMC cancer&lt;/abbr-1&gt;&lt;/alt-periodical&gt;&lt;pages&gt;339&lt;/pages&gt;&lt;volume&gt;13&lt;/volume&gt;&lt;edition&gt;2013/07/11&lt;/edition&gt;&lt;keywords&gt;&lt;keyword&gt;Breast Neoplasms/diagnosis/*economics/genetics&lt;/keyword&gt;&lt;keyword&gt;Canada&lt;/keyword&gt;&lt;keyword&gt;Cost-Benefit Analysis&lt;/keyword&gt;&lt;keyword&gt;Early Detection of Cancer/*economics/*methods&lt;/keyword&gt;&lt;keyword&gt;*Genes, BRCA1&lt;/keyword&gt;&lt;keyword&gt;*Genes, BRCA2&lt;/keyword&gt;&lt;keyword&gt;Humans&lt;/keyword&gt;&lt;keyword&gt;Magnetic Resonance Imaging/*economics&lt;/keyword&gt;&lt;keyword&gt;Mammography/economics&lt;/keyword&gt;&lt;keyword&gt;Markov Chains&lt;/keyword&gt;&lt;keyword&gt;*Mutation&lt;/keyword&gt;&lt;keyword&gt;Quality-Adjusted Life Years&lt;/keyword&gt;&lt;/keywords&gt;&lt;dates&gt;&lt;year&gt;2013&lt;/year&gt;&lt;pub-dates&gt;&lt;date&gt;Jul 10&lt;/date&gt;&lt;/pub-dates&gt;&lt;/dates&gt;&lt;isbn&gt;1471-2407&lt;/isbn&gt;&lt;accession-num&gt;23837641&lt;/accession-num&gt;&lt;urls&gt;&lt;/urls&gt;&lt;custom2&gt;PMC3711845&lt;/custom2&gt;&lt;electronic-resource-num&gt;10.1186/1471-2407-13-339&lt;/electronic-resource-num&gt;&lt;remote-database-provider&gt;NLM&lt;/remote-database-provider&gt;&lt;language&gt;eng&lt;/language&gt;&lt;/record&gt;&lt;/Cite&gt;&lt;/EndNote&gt;</w:instrText>
            </w:r>
            <w:r w:rsidRPr="00015ACC">
              <w:rPr>
                <w:rFonts w:cstheme="minorHAnsi"/>
                <w:sz w:val="20"/>
                <w:szCs w:val="20"/>
              </w:rPr>
              <w:fldChar w:fldCharType="separate"/>
            </w:r>
            <w:r w:rsidR="00892AFF" w:rsidRPr="00015ACC">
              <w:rPr>
                <w:rFonts w:cstheme="minorHAnsi"/>
                <w:noProof/>
                <w:sz w:val="20"/>
                <w:szCs w:val="20"/>
              </w:rPr>
              <w:t>[16]</w:t>
            </w:r>
            <w:r w:rsidRPr="00015ACC">
              <w:rPr>
                <w:rFonts w:cstheme="minorHAnsi"/>
                <w:sz w:val="20"/>
                <w:szCs w:val="20"/>
              </w:rPr>
              <w:fldChar w:fldCharType="end"/>
            </w:r>
            <w:r w:rsidRPr="00015ACC">
              <w:rPr>
                <w:rFonts w:cstheme="minorHAnsi"/>
                <w:sz w:val="20"/>
                <w:szCs w:val="20"/>
              </w:rPr>
              <w:t xml:space="preserve">, inflated to 2016 costs </w:t>
            </w:r>
            <w:r w:rsidRPr="00015ACC">
              <w:rPr>
                <w:rFonts w:cstheme="minorHAnsi"/>
                <w:sz w:val="20"/>
                <w:szCs w:val="20"/>
              </w:rPr>
              <w:fldChar w:fldCharType="begin"/>
            </w:r>
            <w:r w:rsidR="00892AFF" w:rsidRPr="00015ACC">
              <w:rPr>
                <w:rFonts w:cstheme="minorHAnsi"/>
                <w:sz w:val="20"/>
                <w:szCs w:val="20"/>
              </w:rPr>
              <w:instrText xml:space="preserve"> ADDIN EN.CITE &lt;EndNote&gt;&lt;Cite&gt;&lt;Author&gt;Statistics Canada&lt;/Author&gt;&lt;Year&gt;2017&lt;/Year&gt;&lt;RecNum&gt;23&lt;/RecNum&gt;&lt;DisplayText&gt;[17]&lt;/DisplayText&gt;&lt;record&gt;&lt;rec-number&gt;23&lt;/rec-number&gt;&lt;foreign-keys&gt;&lt;key app="EN" db-id="v95pwppp60dz23ee9sbvt2sirzt5tssa2sf5" timestamp="1510305029"&gt;23&lt;/key&gt;&lt;/foreign-keys&gt;&lt;ref-type name="Journal Article"&gt;17&lt;/ref-type&gt;&lt;contributors&gt;&lt;authors&gt;&lt;author&gt;Statistics Canada,&lt;/author&gt;&lt;/authors&gt;&lt;/contributors&gt;&lt;titles&gt;&lt;title&gt;Consumer Price Index, health and personal care, by province (Canada)&lt;/title&gt;&lt;/titles&gt;&lt;dates&gt;&lt;year&gt;2017&lt;/year&gt;&lt;/dates&gt;&lt;urls&gt;&lt;/urls&gt;&lt;/record&gt;&lt;/Cite&gt;&lt;/EndNote&gt;</w:instrText>
            </w:r>
            <w:r w:rsidRPr="00015ACC">
              <w:rPr>
                <w:rFonts w:cstheme="minorHAnsi"/>
                <w:sz w:val="20"/>
                <w:szCs w:val="20"/>
              </w:rPr>
              <w:fldChar w:fldCharType="separate"/>
            </w:r>
            <w:r w:rsidR="00892AFF" w:rsidRPr="00015ACC">
              <w:rPr>
                <w:rFonts w:cstheme="minorHAnsi"/>
                <w:noProof/>
                <w:sz w:val="20"/>
                <w:szCs w:val="20"/>
              </w:rPr>
              <w:t>[17]</w:t>
            </w:r>
            <w:r w:rsidRPr="00015AC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617B6" w:rsidRPr="00015ACC" w14:paraId="085D8020" w14:textId="77777777" w:rsidTr="00A617B6">
        <w:trPr>
          <w:trHeight w:val="397"/>
        </w:trPr>
        <w:tc>
          <w:tcPr>
            <w:tcW w:w="1975" w:type="pct"/>
            <w:tcBorders>
              <w:bottom w:val="single" w:sz="4" w:space="0" w:color="auto"/>
            </w:tcBorders>
          </w:tcPr>
          <w:p w14:paraId="75D822F5" w14:textId="77777777" w:rsidR="00A617B6" w:rsidRPr="00015ACC" w:rsidRDefault="00A617B6" w:rsidP="00A617B6">
            <w:pPr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All-cause mortality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4179A8E3" w14:textId="77777777" w:rsidR="00A617B6" w:rsidRPr="00015ACC" w:rsidRDefault="00A617B6" w:rsidP="00A617B6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CAD14,687</w:t>
            </w:r>
          </w:p>
          <w:p w14:paraId="7FC216E6" w14:textId="7350F4D6" w:rsidR="00A617B6" w:rsidRPr="00015ACC" w:rsidRDefault="00A617B6" w:rsidP="00A617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>(USD11K)</w:t>
            </w:r>
          </w:p>
        </w:tc>
        <w:tc>
          <w:tcPr>
            <w:tcW w:w="2344" w:type="pct"/>
            <w:tcBorders>
              <w:bottom w:val="single" w:sz="4" w:space="0" w:color="auto"/>
            </w:tcBorders>
          </w:tcPr>
          <w:p w14:paraId="53F5662C" w14:textId="2BDFC840" w:rsidR="00A617B6" w:rsidRPr="00015ACC" w:rsidRDefault="00A617B6" w:rsidP="00A617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ACC">
              <w:rPr>
                <w:rFonts w:cstheme="minorHAnsi"/>
                <w:sz w:val="20"/>
                <w:szCs w:val="20"/>
              </w:rPr>
              <w:t xml:space="preserve">Hollander et al </w:t>
            </w:r>
            <w:r w:rsidRPr="00015ACC">
              <w:rPr>
                <w:rFonts w:cstheme="minorHAnsi"/>
                <w:sz w:val="20"/>
                <w:szCs w:val="20"/>
              </w:rPr>
              <w:fldChar w:fldCharType="begin"/>
            </w:r>
            <w:r w:rsidR="00892AFF" w:rsidRPr="00015ACC">
              <w:rPr>
                <w:rFonts w:cstheme="minorHAnsi"/>
                <w:sz w:val="20"/>
                <w:szCs w:val="20"/>
              </w:rPr>
              <w:instrText xml:space="preserve"> ADDIN EN.CITE &lt;EndNote&gt;&lt;Cite&gt;&lt;Author&gt;Hollander&lt;/Author&gt;&lt;Year&gt;2009&lt;/Year&gt;&lt;RecNum&gt;125&lt;/RecNum&gt;&lt;DisplayText&gt;[18]&lt;/DisplayText&gt;&lt;record&gt;&lt;rec-number&gt;125&lt;/rec-number&gt;&lt;foreign-keys&gt;&lt;key app="EN" db-id="02svz5atbspvt6etafovr291dw5wsxf2txa9" timestamp="1569000688"&gt;125&lt;/key&gt;&lt;/foreign-keys&gt;&lt;ref-type name="Journal Article"&gt;17&lt;/ref-type&gt;&lt;contributors&gt;&lt;authors&gt;&lt;author&gt;Hollander, M. J.&lt;/author&gt;&lt;/authors&gt;&lt;/contributors&gt;&lt;auth-address&gt;Hollander Analytical Services Ltd., Victoria, British Columbia. marcus@hollanderanalytical.com&lt;/auth-address&gt;&lt;titles&gt;&lt;title&gt;Costs of end-of-life care: findings from the province of Saskatchewan&lt;/title&gt;&lt;secondary-title&gt;Healthc Q&lt;/secondary-title&gt;&lt;alt-title&gt;Healthcare quarterly (Toronto, Ont.)&lt;/alt-title&gt;&lt;/titles&gt;&lt;periodical&gt;&lt;full-title&gt;Healthc Q&lt;/full-title&gt;&lt;abbr-1&gt;Healthcare quarterly (Toronto, Ont.)&lt;/abbr-1&gt;&lt;/periodical&gt;&lt;alt-periodical&gt;&lt;full-title&gt;Healthc Q&lt;/full-title&gt;&lt;abbr-1&gt;Healthcare quarterly (Toronto, Ont.)&lt;/abbr-1&gt;&lt;/alt-periodical&gt;&lt;pages&gt;50-8&lt;/pages&gt;&lt;volume&gt;12&lt;/volume&gt;&lt;number&gt;3&lt;/number&gt;&lt;edition&gt;2009/06/26&lt;/edition&gt;&lt;keywords&gt;&lt;keyword&gt;Aged&lt;/keyword&gt;&lt;keyword&gt;Aged, 80 and over&lt;/keyword&gt;&lt;keyword&gt;Cohort Studies&lt;/keyword&gt;&lt;keyword&gt;Female&lt;/keyword&gt;&lt;keyword&gt;Humans&lt;/keyword&gt;&lt;keyword&gt;Male&lt;/keyword&gt;&lt;keyword&gt;Saskatchewan&lt;/keyword&gt;&lt;keyword&gt;Terminal Care/*economics&lt;/keyword&gt;&lt;/keywords&gt;&lt;dates&gt;&lt;year&gt;2009&lt;/year&gt;&lt;/dates&gt;&lt;isbn&gt;1710-2774 (Print)&amp;#xD;1710-2774&lt;/isbn&gt;&lt;accession-num&gt;19553765&lt;/accession-num&gt;&lt;urls&gt;&lt;/urls&gt;&lt;remote-database-provider&gt;NLM&lt;/remote-database-provider&gt;&lt;language&gt;eng&lt;/language&gt;&lt;/record&gt;&lt;/Cite&gt;&lt;/EndNote&gt;</w:instrText>
            </w:r>
            <w:r w:rsidRPr="00015ACC">
              <w:rPr>
                <w:rFonts w:cstheme="minorHAnsi"/>
                <w:sz w:val="20"/>
                <w:szCs w:val="20"/>
              </w:rPr>
              <w:fldChar w:fldCharType="separate"/>
            </w:r>
            <w:r w:rsidR="00892AFF" w:rsidRPr="00015ACC">
              <w:rPr>
                <w:rFonts w:cstheme="minorHAnsi"/>
                <w:noProof/>
                <w:sz w:val="20"/>
                <w:szCs w:val="20"/>
              </w:rPr>
              <w:t>[18]</w:t>
            </w:r>
            <w:r w:rsidRPr="00015ACC">
              <w:rPr>
                <w:rFonts w:cstheme="minorHAnsi"/>
                <w:sz w:val="20"/>
                <w:szCs w:val="20"/>
              </w:rPr>
              <w:fldChar w:fldCharType="end"/>
            </w:r>
            <w:r w:rsidRPr="00015ACC">
              <w:rPr>
                <w:rFonts w:cstheme="minorHAnsi"/>
                <w:sz w:val="20"/>
                <w:szCs w:val="20"/>
              </w:rPr>
              <w:t xml:space="preserve">, inflated to 2016 costs </w:t>
            </w:r>
            <w:r w:rsidRPr="00015ACC">
              <w:rPr>
                <w:rFonts w:cstheme="minorHAnsi"/>
                <w:sz w:val="20"/>
                <w:szCs w:val="20"/>
              </w:rPr>
              <w:fldChar w:fldCharType="begin"/>
            </w:r>
            <w:r w:rsidR="00892AFF" w:rsidRPr="00015ACC">
              <w:rPr>
                <w:rFonts w:cstheme="minorHAnsi"/>
                <w:sz w:val="20"/>
                <w:szCs w:val="20"/>
              </w:rPr>
              <w:instrText xml:space="preserve"> ADDIN EN.CITE &lt;EndNote&gt;&lt;Cite&gt;&lt;Author&gt;Statistics Canada&lt;/Author&gt;&lt;Year&gt;2017&lt;/Year&gt;&lt;RecNum&gt;23&lt;/RecNum&gt;&lt;DisplayText&gt;[17]&lt;/DisplayText&gt;&lt;record&gt;&lt;rec-number&gt;23&lt;/rec-number&gt;&lt;foreign-keys&gt;&lt;key app="EN" db-id="v95pwppp60dz23ee9sbvt2sirzt5tssa2sf5" timestamp="1510305029"&gt;23&lt;/key&gt;&lt;/foreign-keys&gt;&lt;ref-type name="Journal Article"&gt;17&lt;/ref-type&gt;&lt;contributors&gt;&lt;authors&gt;&lt;author&gt;Statistics Canada,&lt;/author&gt;&lt;/authors&gt;&lt;/contributors&gt;&lt;titles&gt;&lt;title&gt;Consumer Price Index, health and personal care, by province (Canada)&lt;/title&gt;&lt;/titles&gt;&lt;dates&gt;&lt;year&gt;2017&lt;/year&gt;&lt;/dates&gt;&lt;urls&gt;&lt;/urls&gt;&lt;/record&gt;&lt;/Cite&gt;&lt;/EndNote&gt;</w:instrText>
            </w:r>
            <w:r w:rsidRPr="00015ACC">
              <w:rPr>
                <w:rFonts w:cstheme="minorHAnsi"/>
                <w:sz w:val="20"/>
                <w:szCs w:val="20"/>
              </w:rPr>
              <w:fldChar w:fldCharType="separate"/>
            </w:r>
            <w:r w:rsidR="00892AFF" w:rsidRPr="00015ACC">
              <w:rPr>
                <w:rFonts w:cstheme="minorHAnsi"/>
                <w:noProof/>
                <w:sz w:val="20"/>
                <w:szCs w:val="20"/>
              </w:rPr>
              <w:t>[17]</w:t>
            </w:r>
            <w:r w:rsidRPr="00015AC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60912D0" w14:textId="7999A12C" w:rsidR="001F3948" w:rsidRPr="00015ACC" w:rsidRDefault="004749F0" w:rsidP="00281671">
      <w:pPr>
        <w:pStyle w:val="ReportTableFootnote"/>
      </w:pPr>
      <w:r w:rsidRPr="00015ACC">
        <w:t>Abbreviations: BC, breast cancer;</w:t>
      </w:r>
      <w:r w:rsidR="00F834DD" w:rsidRPr="00015ACC">
        <w:t xml:space="preserve"> EOC, epithelial ovarian cancer;</w:t>
      </w:r>
      <w:r w:rsidRPr="00015ACC">
        <w:t xml:space="preserve"> </w:t>
      </w:r>
      <w:r w:rsidR="00F834DD" w:rsidRPr="00015ACC">
        <w:t>RRBSO, risk-reducing bilateral salpingo-</w:t>
      </w:r>
      <w:r w:rsidR="004A0661" w:rsidRPr="00015ACC">
        <w:t>oophorectomy</w:t>
      </w:r>
      <w:r w:rsidR="00F834DD" w:rsidRPr="00015ACC">
        <w:t xml:space="preserve">; </w:t>
      </w:r>
      <w:r w:rsidRPr="00015ACC">
        <w:t>RRM, risk-reducing mastectomy</w:t>
      </w:r>
      <w:r w:rsidR="00F834DD" w:rsidRPr="00015ACC">
        <w:t>, RRS, risk-reducing surgery</w:t>
      </w:r>
      <w:r w:rsidRPr="00015ACC">
        <w:t>.</w:t>
      </w:r>
    </w:p>
    <w:p w14:paraId="5BCD4AF8" w14:textId="77777777" w:rsidR="00F834DD" w:rsidRPr="00015ACC" w:rsidRDefault="00F834DD" w:rsidP="005275DA">
      <w:pPr>
        <w:pStyle w:val="Caption"/>
        <w:sectPr w:rsidR="00F834DD" w:rsidRPr="00015ACC" w:rsidSect="009C7FB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5" w:name="_Ref498331666"/>
    </w:p>
    <w:p w14:paraId="6DC1F477" w14:textId="39E01E4D" w:rsidR="005275DA" w:rsidRPr="00015ACC" w:rsidRDefault="00BA7746" w:rsidP="005275DA">
      <w:pPr>
        <w:pStyle w:val="Caption"/>
      </w:pPr>
      <w:bookmarkStart w:id="6" w:name="_Ref511915201"/>
      <w:r w:rsidRPr="00015ACC">
        <w:lastRenderedPageBreak/>
        <w:t xml:space="preserve">Supplementary </w:t>
      </w:r>
      <w:r w:rsidR="005275DA" w:rsidRPr="00015ACC">
        <w:t xml:space="preserve">Table </w:t>
      </w:r>
      <w:r w:rsidR="003F1BE2" w:rsidRPr="00015ACC">
        <w:rPr>
          <w:noProof/>
        </w:rPr>
        <w:fldChar w:fldCharType="begin"/>
      </w:r>
      <w:r w:rsidR="003F1BE2" w:rsidRPr="00015ACC">
        <w:rPr>
          <w:noProof/>
        </w:rPr>
        <w:instrText xml:space="preserve"> SEQ Table \* ARABIC </w:instrText>
      </w:r>
      <w:r w:rsidR="003F1BE2" w:rsidRPr="00015ACC">
        <w:rPr>
          <w:noProof/>
        </w:rPr>
        <w:fldChar w:fldCharType="separate"/>
      </w:r>
      <w:r w:rsidR="00162C60" w:rsidRPr="00015ACC">
        <w:rPr>
          <w:noProof/>
        </w:rPr>
        <w:t>6</w:t>
      </w:r>
      <w:r w:rsidR="003F1BE2" w:rsidRPr="00015ACC">
        <w:rPr>
          <w:noProof/>
        </w:rPr>
        <w:fldChar w:fldCharType="end"/>
      </w:r>
      <w:bookmarkEnd w:id="5"/>
      <w:bookmarkEnd w:id="6"/>
      <w:r w:rsidR="005275DA" w:rsidRPr="00015ACC">
        <w:t>: Summary of utility values in the model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A80B2E" w:rsidRPr="00015ACC" w14:paraId="6267658D" w14:textId="77777777" w:rsidTr="00A80B2E">
        <w:tc>
          <w:tcPr>
            <w:tcW w:w="1667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4CC7A68" w14:textId="77777777" w:rsidR="00A80B2E" w:rsidRPr="00015ACC" w:rsidRDefault="00A80B2E" w:rsidP="00A80B2E">
            <w:pPr>
              <w:rPr>
                <w:b/>
                <w:sz w:val="20"/>
              </w:rPr>
            </w:pPr>
            <w:r w:rsidRPr="00015ACC">
              <w:rPr>
                <w:b/>
                <w:sz w:val="20"/>
              </w:rPr>
              <w:t>Utility by age for females</w:t>
            </w:r>
          </w:p>
        </w:tc>
        <w:tc>
          <w:tcPr>
            <w:tcW w:w="1667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380C750" w14:textId="77777777" w:rsidR="00A80B2E" w:rsidRPr="00015ACC" w:rsidRDefault="00A80B2E" w:rsidP="00A80B2E">
            <w:pPr>
              <w:jc w:val="center"/>
              <w:rPr>
                <w:b/>
                <w:sz w:val="20"/>
              </w:rPr>
            </w:pPr>
          </w:p>
        </w:tc>
        <w:tc>
          <w:tcPr>
            <w:tcW w:w="1666" w:type="pc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E6B389B" w14:textId="77777777" w:rsidR="00A80B2E" w:rsidRPr="00015ACC" w:rsidRDefault="00A80B2E" w:rsidP="00A80B2E">
            <w:pPr>
              <w:jc w:val="center"/>
              <w:rPr>
                <w:b/>
                <w:sz w:val="20"/>
              </w:rPr>
            </w:pPr>
          </w:p>
        </w:tc>
      </w:tr>
      <w:tr w:rsidR="00713072" w:rsidRPr="00015ACC" w14:paraId="57C6767F" w14:textId="77777777" w:rsidTr="00713072">
        <w:tc>
          <w:tcPr>
            <w:tcW w:w="166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AFCADC" w14:textId="77777777" w:rsidR="00713072" w:rsidRPr="00015ACC" w:rsidRDefault="00713072" w:rsidP="00A80B2E">
            <w:pPr>
              <w:rPr>
                <w:b/>
                <w:sz w:val="20"/>
              </w:rPr>
            </w:pPr>
            <w:r w:rsidRPr="00015ACC">
              <w:rPr>
                <w:b/>
                <w:sz w:val="20"/>
              </w:rPr>
              <w:t>Age (y</w:t>
            </w:r>
            <w:r w:rsidR="00F834DD" w:rsidRPr="00015ACC">
              <w:rPr>
                <w:b/>
                <w:sz w:val="20"/>
              </w:rPr>
              <w:t>ears</w:t>
            </w:r>
            <w:r w:rsidRPr="00015ACC">
              <w:rPr>
                <w:b/>
                <w:sz w:val="20"/>
              </w:rPr>
              <w:t>)</w:t>
            </w: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061E54" w14:textId="77777777" w:rsidR="00713072" w:rsidRPr="00015ACC" w:rsidRDefault="00713072" w:rsidP="00A80B2E">
            <w:pPr>
              <w:jc w:val="center"/>
              <w:rPr>
                <w:b/>
                <w:sz w:val="20"/>
              </w:rPr>
            </w:pPr>
            <w:r w:rsidRPr="00015ACC">
              <w:rPr>
                <w:b/>
                <w:sz w:val="20"/>
              </w:rPr>
              <w:t>Utility for females, mean</w:t>
            </w:r>
            <w:r w:rsidR="00974FE7" w:rsidRPr="00015ACC">
              <w:rPr>
                <w:b/>
                <w:sz w:val="20"/>
              </w:rPr>
              <w:t xml:space="preserve"> (95% CI)</w:t>
            </w:r>
          </w:p>
        </w:tc>
      </w:tr>
      <w:tr w:rsidR="00713072" w:rsidRPr="00015ACC" w14:paraId="78676A83" w14:textId="77777777" w:rsidTr="00713072">
        <w:tc>
          <w:tcPr>
            <w:tcW w:w="1667" w:type="pct"/>
          </w:tcPr>
          <w:p w14:paraId="73BCDB3F" w14:textId="77777777" w:rsidR="00713072" w:rsidRPr="00015ACC" w:rsidRDefault="00713072" w:rsidP="00A80B2E">
            <w:pPr>
              <w:rPr>
                <w:sz w:val="20"/>
              </w:rPr>
            </w:pPr>
            <w:r w:rsidRPr="00015ACC">
              <w:rPr>
                <w:sz w:val="20"/>
              </w:rPr>
              <w:t>&lt;</w:t>
            </w:r>
            <w:r w:rsidR="00137CE8" w:rsidRPr="00015ACC">
              <w:rPr>
                <w:sz w:val="20"/>
              </w:rPr>
              <w:t>30</w:t>
            </w:r>
          </w:p>
        </w:tc>
        <w:tc>
          <w:tcPr>
            <w:tcW w:w="3333" w:type="pct"/>
            <w:gridSpan w:val="2"/>
          </w:tcPr>
          <w:p w14:paraId="2F33FC6B" w14:textId="77777777" w:rsidR="00713072" w:rsidRPr="00015ACC" w:rsidRDefault="00713072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0.87</w:t>
            </w:r>
            <w:r w:rsidR="00F834DD" w:rsidRPr="00015ACC">
              <w:rPr>
                <w:sz w:val="20"/>
              </w:rPr>
              <w:t xml:space="preserve"> (0.86,</w:t>
            </w:r>
            <w:r w:rsidR="00974FE7" w:rsidRPr="00015ACC">
              <w:rPr>
                <w:sz w:val="20"/>
              </w:rPr>
              <w:t xml:space="preserve"> 0.89)</w:t>
            </w:r>
          </w:p>
        </w:tc>
      </w:tr>
      <w:tr w:rsidR="00137CE8" w:rsidRPr="00015ACC" w14:paraId="0E06C98B" w14:textId="77777777" w:rsidTr="00713072">
        <w:tc>
          <w:tcPr>
            <w:tcW w:w="1667" w:type="pct"/>
          </w:tcPr>
          <w:p w14:paraId="326E1508" w14:textId="77777777" w:rsidR="00137CE8" w:rsidRPr="00015ACC" w:rsidRDefault="00F834DD" w:rsidP="00A80B2E">
            <w:pPr>
              <w:rPr>
                <w:sz w:val="20"/>
              </w:rPr>
            </w:pPr>
            <w:r w:rsidRPr="00015ACC">
              <w:rPr>
                <w:sz w:val="20"/>
              </w:rPr>
              <w:t>30–</w:t>
            </w:r>
            <w:r w:rsidR="00137CE8" w:rsidRPr="00015ACC">
              <w:rPr>
                <w:sz w:val="20"/>
              </w:rPr>
              <w:t>39</w:t>
            </w:r>
          </w:p>
        </w:tc>
        <w:tc>
          <w:tcPr>
            <w:tcW w:w="3333" w:type="pct"/>
            <w:gridSpan w:val="2"/>
          </w:tcPr>
          <w:p w14:paraId="4429AE0C" w14:textId="77777777" w:rsidR="00137CE8" w:rsidRPr="00015ACC" w:rsidRDefault="00F834DD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0.87 (0.87,</w:t>
            </w:r>
            <w:r w:rsidR="00137CE8" w:rsidRPr="00015ACC">
              <w:rPr>
                <w:sz w:val="20"/>
              </w:rPr>
              <w:t xml:space="preserve"> 0.88)</w:t>
            </w:r>
          </w:p>
        </w:tc>
      </w:tr>
      <w:tr w:rsidR="00713072" w:rsidRPr="00015ACC" w14:paraId="25265E1C" w14:textId="77777777" w:rsidTr="00713072">
        <w:tc>
          <w:tcPr>
            <w:tcW w:w="1667" w:type="pct"/>
            <w:tcBorders>
              <w:bottom w:val="single" w:sz="4" w:space="0" w:color="auto"/>
            </w:tcBorders>
          </w:tcPr>
          <w:p w14:paraId="356EA267" w14:textId="77777777" w:rsidR="00713072" w:rsidRPr="00015ACC" w:rsidRDefault="00713072" w:rsidP="00A80B2E">
            <w:pPr>
              <w:rPr>
                <w:sz w:val="20"/>
              </w:rPr>
            </w:pPr>
            <w:r w:rsidRPr="00015ACC">
              <w:rPr>
                <w:sz w:val="20"/>
              </w:rPr>
              <w:t>40–49</w:t>
            </w: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14:paraId="70591924" w14:textId="77777777" w:rsidR="00713072" w:rsidRPr="00015ACC" w:rsidRDefault="00713072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0.84</w:t>
            </w:r>
            <w:r w:rsidR="00F834DD" w:rsidRPr="00015ACC">
              <w:rPr>
                <w:sz w:val="20"/>
              </w:rPr>
              <w:t xml:space="preserve"> (0.83,</w:t>
            </w:r>
            <w:r w:rsidR="00137CE8" w:rsidRPr="00015ACC">
              <w:rPr>
                <w:sz w:val="20"/>
              </w:rPr>
              <w:t xml:space="preserve"> 0.86)</w:t>
            </w:r>
          </w:p>
        </w:tc>
      </w:tr>
      <w:tr w:rsidR="00713072" w:rsidRPr="00015ACC" w14:paraId="5EFE7CA8" w14:textId="77777777" w:rsidTr="00713072">
        <w:tc>
          <w:tcPr>
            <w:tcW w:w="1667" w:type="pct"/>
            <w:tcBorders>
              <w:bottom w:val="single" w:sz="4" w:space="0" w:color="auto"/>
            </w:tcBorders>
          </w:tcPr>
          <w:p w14:paraId="4BF51E87" w14:textId="77777777" w:rsidR="00713072" w:rsidRPr="00015ACC" w:rsidRDefault="00713072" w:rsidP="00A80B2E">
            <w:pPr>
              <w:rPr>
                <w:sz w:val="20"/>
              </w:rPr>
            </w:pPr>
            <w:r w:rsidRPr="00015ACC">
              <w:rPr>
                <w:sz w:val="20"/>
              </w:rPr>
              <w:t>50–59</w:t>
            </w: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14:paraId="15A11064" w14:textId="77777777" w:rsidR="00713072" w:rsidRPr="00015ACC" w:rsidRDefault="00713072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0.83</w:t>
            </w:r>
            <w:r w:rsidR="00F834DD" w:rsidRPr="00015ACC">
              <w:rPr>
                <w:sz w:val="20"/>
              </w:rPr>
              <w:t xml:space="preserve"> (0.81,</w:t>
            </w:r>
            <w:r w:rsidR="00137CE8" w:rsidRPr="00015ACC">
              <w:rPr>
                <w:sz w:val="20"/>
              </w:rPr>
              <w:t xml:space="preserve"> 0.84)</w:t>
            </w:r>
          </w:p>
        </w:tc>
      </w:tr>
      <w:tr w:rsidR="00713072" w:rsidRPr="00015ACC" w14:paraId="7943821B" w14:textId="77777777" w:rsidTr="00713072">
        <w:tc>
          <w:tcPr>
            <w:tcW w:w="1667" w:type="pct"/>
            <w:tcBorders>
              <w:bottom w:val="single" w:sz="4" w:space="0" w:color="auto"/>
            </w:tcBorders>
          </w:tcPr>
          <w:p w14:paraId="640118F0" w14:textId="77777777" w:rsidR="00713072" w:rsidRPr="00015ACC" w:rsidRDefault="00713072" w:rsidP="00A80B2E">
            <w:pPr>
              <w:rPr>
                <w:sz w:val="20"/>
              </w:rPr>
            </w:pPr>
            <w:r w:rsidRPr="00015ACC">
              <w:rPr>
                <w:sz w:val="20"/>
              </w:rPr>
              <w:t>60–69</w:t>
            </w: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14:paraId="19269C36" w14:textId="77777777" w:rsidR="00713072" w:rsidRPr="00015ACC" w:rsidRDefault="00713072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0.82</w:t>
            </w:r>
            <w:r w:rsidR="00F834DD" w:rsidRPr="00015ACC">
              <w:rPr>
                <w:sz w:val="20"/>
              </w:rPr>
              <w:t xml:space="preserve"> (0.81,</w:t>
            </w:r>
            <w:r w:rsidR="00137CE8" w:rsidRPr="00015ACC">
              <w:rPr>
                <w:sz w:val="20"/>
              </w:rPr>
              <w:t xml:space="preserve"> 0.84)</w:t>
            </w:r>
          </w:p>
        </w:tc>
      </w:tr>
      <w:tr w:rsidR="00713072" w:rsidRPr="00015ACC" w14:paraId="17263CC0" w14:textId="77777777" w:rsidTr="00713072">
        <w:tc>
          <w:tcPr>
            <w:tcW w:w="1667" w:type="pct"/>
            <w:tcBorders>
              <w:bottom w:val="single" w:sz="4" w:space="0" w:color="auto"/>
            </w:tcBorders>
          </w:tcPr>
          <w:p w14:paraId="2DE33262" w14:textId="77777777" w:rsidR="00713072" w:rsidRPr="00015ACC" w:rsidRDefault="00F834DD" w:rsidP="00A80B2E">
            <w:pPr>
              <w:rPr>
                <w:sz w:val="20"/>
              </w:rPr>
            </w:pPr>
            <w:r w:rsidRPr="00015ACC">
              <w:rPr>
                <w:sz w:val="20"/>
              </w:rPr>
              <w:t>70–</w:t>
            </w:r>
            <w:r w:rsidR="00137CE8" w:rsidRPr="00015ACC">
              <w:rPr>
                <w:sz w:val="20"/>
              </w:rPr>
              <w:t>79</w:t>
            </w: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14:paraId="001094B9" w14:textId="77777777" w:rsidR="00713072" w:rsidRPr="00015ACC" w:rsidRDefault="00713072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0.81</w:t>
            </w:r>
            <w:r w:rsidR="00F834DD" w:rsidRPr="00015ACC">
              <w:rPr>
                <w:sz w:val="20"/>
              </w:rPr>
              <w:t xml:space="preserve"> (0.80,</w:t>
            </w:r>
            <w:r w:rsidR="00137CE8" w:rsidRPr="00015ACC">
              <w:rPr>
                <w:sz w:val="20"/>
              </w:rPr>
              <w:t xml:space="preserve"> 0.83)</w:t>
            </w:r>
          </w:p>
        </w:tc>
      </w:tr>
      <w:tr w:rsidR="00137CE8" w:rsidRPr="00015ACC" w14:paraId="093C3814" w14:textId="77777777" w:rsidTr="00713072">
        <w:tc>
          <w:tcPr>
            <w:tcW w:w="1667" w:type="pct"/>
            <w:tcBorders>
              <w:bottom w:val="single" w:sz="4" w:space="0" w:color="auto"/>
            </w:tcBorders>
          </w:tcPr>
          <w:p w14:paraId="30F5466D" w14:textId="77777777" w:rsidR="00137CE8" w:rsidRPr="00015ACC" w:rsidRDefault="00137CE8" w:rsidP="00A80B2E">
            <w:pPr>
              <w:rPr>
                <w:sz w:val="20"/>
              </w:rPr>
            </w:pPr>
            <w:r w:rsidRPr="00015ACC">
              <w:rPr>
                <w:sz w:val="20"/>
              </w:rPr>
              <w:t>&gt;79</w:t>
            </w: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14:paraId="4C9B9F54" w14:textId="77777777" w:rsidR="00137CE8" w:rsidRPr="00015ACC" w:rsidRDefault="00F834DD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0.81 (0.78,</w:t>
            </w:r>
            <w:r w:rsidR="00137CE8" w:rsidRPr="00015ACC">
              <w:rPr>
                <w:sz w:val="20"/>
              </w:rPr>
              <w:t xml:space="preserve"> 0.84)</w:t>
            </w:r>
          </w:p>
        </w:tc>
      </w:tr>
      <w:tr w:rsidR="00A80B2E" w:rsidRPr="00015ACC" w14:paraId="2598D93D" w14:textId="77777777" w:rsidTr="00A80B2E">
        <w:tc>
          <w:tcPr>
            <w:tcW w:w="1667" w:type="pct"/>
            <w:tcBorders>
              <w:right w:val="nil"/>
            </w:tcBorders>
            <w:shd w:val="clear" w:color="auto" w:fill="D9D9D9" w:themeFill="background1" w:themeFillShade="D9"/>
          </w:tcPr>
          <w:p w14:paraId="66401395" w14:textId="77777777" w:rsidR="00A80B2E" w:rsidRPr="00015ACC" w:rsidRDefault="00A80B2E" w:rsidP="00A80B2E">
            <w:pPr>
              <w:rPr>
                <w:b/>
                <w:sz w:val="20"/>
              </w:rPr>
            </w:pPr>
            <w:r w:rsidRPr="00015ACC">
              <w:rPr>
                <w:b/>
                <w:sz w:val="20"/>
              </w:rPr>
              <w:t>Cancer-related utilities</w:t>
            </w:r>
          </w:p>
        </w:tc>
        <w:tc>
          <w:tcPr>
            <w:tcW w:w="166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3C1D6F" w14:textId="77777777" w:rsidR="00A80B2E" w:rsidRPr="00015ACC" w:rsidRDefault="00A80B2E" w:rsidP="00A80B2E">
            <w:pPr>
              <w:jc w:val="center"/>
              <w:rPr>
                <w:b/>
                <w:sz w:val="20"/>
              </w:rPr>
            </w:pPr>
          </w:p>
        </w:tc>
        <w:tc>
          <w:tcPr>
            <w:tcW w:w="1666" w:type="pct"/>
            <w:tcBorders>
              <w:left w:val="nil"/>
            </w:tcBorders>
            <w:shd w:val="clear" w:color="auto" w:fill="D9D9D9" w:themeFill="background1" w:themeFillShade="D9"/>
          </w:tcPr>
          <w:p w14:paraId="74421126" w14:textId="77777777" w:rsidR="00A80B2E" w:rsidRPr="00015ACC" w:rsidRDefault="00A80B2E" w:rsidP="00A80B2E">
            <w:pPr>
              <w:jc w:val="center"/>
              <w:rPr>
                <w:b/>
                <w:sz w:val="20"/>
              </w:rPr>
            </w:pPr>
          </w:p>
        </w:tc>
      </w:tr>
      <w:tr w:rsidR="00050596" w:rsidRPr="00015ACC" w14:paraId="6D59C623" w14:textId="77777777" w:rsidTr="00A80B2E">
        <w:tc>
          <w:tcPr>
            <w:tcW w:w="1667" w:type="pct"/>
            <w:tcBorders>
              <w:right w:val="nil"/>
            </w:tcBorders>
            <w:shd w:val="clear" w:color="auto" w:fill="D9D9D9" w:themeFill="background1" w:themeFillShade="D9"/>
          </w:tcPr>
          <w:p w14:paraId="73D2CB81" w14:textId="77777777" w:rsidR="00050596" w:rsidRPr="00015ACC" w:rsidRDefault="00A80B2E" w:rsidP="00A80B2E">
            <w:pPr>
              <w:rPr>
                <w:b/>
                <w:sz w:val="20"/>
              </w:rPr>
            </w:pPr>
            <w:r w:rsidRPr="00015ACC">
              <w:rPr>
                <w:b/>
                <w:sz w:val="20"/>
              </w:rPr>
              <w:t>Time from diagnosis</w:t>
            </w:r>
          </w:p>
        </w:tc>
        <w:tc>
          <w:tcPr>
            <w:tcW w:w="166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8D6059A" w14:textId="77777777" w:rsidR="00050596" w:rsidRPr="00015ACC" w:rsidRDefault="00F834DD" w:rsidP="00A80B2E">
            <w:pPr>
              <w:jc w:val="center"/>
              <w:rPr>
                <w:b/>
                <w:sz w:val="20"/>
              </w:rPr>
            </w:pPr>
            <w:r w:rsidRPr="00015ACC">
              <w:rPr>
                <w:b/>
                <w:sz w:val="20"/>
              </w:rPr>
              <w:t>EOC</w:t>
            </w:r>
          </w:p>
        </w:tc>
        <w:tc>
          <w:tcPr>
            <w:tcW w:w="1666" w:type="pct"/>
            <w:tcBorders>
              <w:left w:val="nil"/>
            </w:tcBorders>
            <w:shd w:val="clear" w:color="auto" w:fill="D9D9D9" w:themeFill="background1" w:themeFillShade="D9"/>
          </w:tcPr>
          <w:p w14:paraId="45A1DAF5" w14:textId="77777777" w:rsidR="00050596" w:rsidRPr="00015ACC" w:rsidRDefault="00F834DD" w:rsidP="00A80B2E">
            <w:pPr>
              <w:jc w:val="center"/>
              <w:rPr>
                <w:b/>
                <w:sz w:val="20"/>
              </w:rPr>
            </w:pPr>
            <w:r w:rsidRPr="00015ACC">
              <w:rPr>
                <w:b/>
                <w:sz w:val="20"/>
              </w:rPr>
              <w:t>BC</w:t>
            </w:r>
          </w:p>
        </w:tc>
      </w:tr>
      <w:tr w:rsidR="00050596" w:rsidRPr="00015ACC" w14:paraId="0B332110" w14:textId="77777777" w:rsidTr="00A80B2E">
        <w:tc>
          <w:tcPr>
            <w:tcW w:w="1667" w:type="pct"/>
          </w:tcPr>
          <w:p w14:paraId="28132474" w14:textId="77777777" w:rsidR="00050596" w:rsidRPr="00015ACC" w:rsidRDefault="00A80B2E" w:rsidP="00A80B2E">
            <w:pPr>
              <w:rPr>
                <w:sz w:val="20"/>
              </w:rPr>
            </w:pPr>
            <w:r w:rsidRPr="00015ACC">
              <w:rPr>
                <w:sz w:val="20"/>
              </w:rPr>
              <w:t>Year 1</w:t>
            </w:r>
          </w:p>
        </w:tc>
        <w:tc>
          <w:tcPr>
            <w:tcW w:w="1667" w:type="pct"/>
          </w:tcPr>
          <w:p w14:paraId="016A33D0" w14:textId="77777777" w:rsidR="00050596" w:rsidRPr="00015ACC" w:rsidRDefault="00A80B2E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0.50</w:t>
            </w:r>
          </w:p>
        </w:tc>
        <w:tc>
          <w:tcPr>
            <w:tcW w:w="1666" w:type="pct"/>
          </w:tcPr>
          <w:p w14:paraId="6252527B" w14:textId="77777777" w:rsidR="00050596" w:rsidRPr="00015ACC" w:rsidRDefault="00A80B2E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0.71</w:t>
            </w:r>
          </w:p>
        </w:tc>
      </w:tr>
      <w:tr w:rsidR="00A80B2E" w:rsidRPr="00015ACC" w14:paraId="73B97CB4" w14:textId="77777777" w:rsidTr="00A80B2E">
        <w:tc>
          <w:tcPr>
            <w:tcW w:w="1667" w:type="pct"/>
          </w:tcPr>
          <w:p w14:paraId="438822BA" w14:textId="77777777" w:rsidR="00A80B2E" w:rsidRPr="00015ACC" w:rsidRDefault="00A80B2E" w:rsidP="00A80B2E">
            <w:pPr>
              <w:rPr>
                <w:sz w:val="20"/>
              </w:rPr>
            </w:pPr>
            <w:r w:rsidRPr="00015ACC">
              <w:rPr>
                <w:sz w:val="20"/>
              </w:rPr>
              <w:t>Year 2</w:t>
            </w:r>
          </w:p>
        </w:tc>
        <w:tc>
          <w:tcPr>
            <w:tcW w:w="1667" w:type="pct"/>
          </w:tcPr>
          <w:p w14:paraId="58A91116" w14:textId="77777777" w:rsidR="00A80B2E" w:rsidRPr="00015ACC" w:rsidRDefault="00A80B2E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0.65</w:t>
            </w:r>
          </w:p>
        </w:tc>
        <w:tc>
          <w:tcPr>
            <w:tcW w:w="1666" w:type="pct"/>
          </w:tcPr>
          <w:p w14:paraId="690158D3" w14:textId="77777777" w:rsidR="00A80B2E" w:rsidRPr="00015ACC" w:rsidRDefault="00A80B2E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0.72</w:t>
            </w:r>
          </w:p>
        </w:tc>
      </w:tr>
      <w:tr w:rsidR="00A80B2E" w:rsidRPr="00015ACC" w14:paraId="7C6B6299" w14:textId="77777777" w:rsidTr="00A80B2E">
        <w:tc>
          <w:tcPr>
            <w:tcW w:w="1667" w:type="pct"/>
          </w:tcPr>
          <w:p w14:paraId="2DF1EE5E" w14:textId="77777777" w:rsidR="00A80B2E" w:rsidRPr="00015ACC" w:rsidRDefault="00A80B2E" w:rsidP="00A80B2E">
            <w:pPr>
              <w:rPr>
                <w:sz w:val="20"/>
              </w:rPr>
            </w:pPr>
            <w:r w:rsidRPr="00015ACC">
              <w:rPr>
                <w:sz w:val="20"/>
              </w:rPr>
              <w:t>Year 3</w:t>
            </w:r>
          </w:p>
        </w:tc>
        <w:tc>
          <w:tcPr>
            <w:tcW w:w="1667" w:type="pct"/>
          </w:tcPr>
          <w:p w14:paraId="3552520F" w14:textId="77777777" w:rsidR="00A80B2E" w:rsidRPr="00015ACC" w:rsidRDefault="00A80B2E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0.67</w:t>
            </w:r>
          </w:p>
        </w:tc>
        <w:tc>
          <w:tcPr>
            <w:tcW w:w="1666" w:type="pct"/>
          </w:tcPr>
          <w:p w14:paraId="3222CEFC" w14:textId="77777777" w:rsidR="00A80B2E" w:rsidRPr="00015ACC" w:rsidRDefault="00A80B2E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0.73</w:t>
            </w:r>
          </w:p>
        </w:tc>
      </w:tr>
      <w:tr w:rsidR="00A80B2E" w:rsidRPr="00015ACC" w14:paraId="652AB8A5" w14:textId="77777777" w:rsidTr="00A80B2E">
        <w:tc>
          <w:tcPr>
            <w:tcW w:w="1667" w:type="pct"/>
          </w:tcPr>
          <w:p w14:paraId="3EB28B9B" w14:textId="77777777" w:rsidR="00A80B2E" w:rsidRPr="00015ACC" w:rsidRDefault="00A80B2E" w:rsidP="00A80B2E">
            <w:pPr>
              <w:rPr>
                <w:sz w:val="20"/>
              </w:rPr>
            </w:pPr>
            <w:r w:rsidRPr="00015ACC">
              <w:rPr>
                <w:sz w:val="20"/>
              </w:rPr>
              <w:t>Year 4</w:t>
            </w:r>
          </w:p>
        </w:tc>
        <w:tc>
          <w:tcPr>
            <w:tcW w:w="1667" w:type="pct"/>
          </w:tcPr>
          <w:p w14:paraId="62A2953E" w14:textId="77777777" w:rsidR="00A80B2E" w:rsidRPr="00015ACC" w:rsidRDefault="00A80B2E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0.69</w:t>
            </w:r>
          </w:p>
        </w:tc>
        <w:tc>
          <w:tcPr>
            <w:tcW w:w="1666" w:type="pct"/>
          </w:tcPr>
          <w:p w14:paraId="124466DC" w14:textId="77777777" w:rsidR="00A80B2E" w:rsidRPr="00015ACC" w:rsidRDefault="00A80B2E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0.74</w:t>
            </w:r>
          </w:p>
        </w:tc>
      </w:tr>
      <w:tr w:rsidR="00A80B2E" w:rsidRPr="00015ACC" w14:paraId="16454B49" w14:textId="77777777" w:rsidTr="00A80B2E">
        <w:tc>
          <w:tcPr>
            <w:tcW w:w="1667" w:type="pct"/>
          </w:tcPr>
          <w:p w14:paraId="32FA9105" w14:textId="77777777" w:rsidR="00A80B2E" w:rsidRPr="00015ACC" w:rsidRDefault="00A80B2E" w:rsidP="00A80B2E">
            <w:pPr>
              <w:rPr>
                <w:sz w:val="20"/>
              </w:rPr>
            </w:pPr>
            <w:r w:rsidRPr="00015ACC">
              <w:rPr>
                <w:sz w:val="20"/>
              </w:rPr>
              <w:t>Year 5</w:t>
            </w:r>
          </w:p>
        </w:tc>
        <w:tc>
          <w:tcPr>
            <w:tcW w:w="1667" w:type="pct"/>
          </w:tcPr>
          <w:p w14:paraId="519A490D" w14:textId="77777777" w:rsidR="00A80B2E" w:rsidRPr="00015ACC" w:rsidRDefault="00A80B2E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0.70</w:t>
            </w:r>
          </w:p>
        </w:tc>
        <w:tc>
          <w:tcPr>
            <w:tcW w:w="1666" w:type="pct"/>
          </w:tcPr>
          <w:p w14:paraId="26F16891" w14:textId="77777777" w:rsidR="00A80B2E" w:rsidRPr="00015ACC" w:rsidRDefault="00A80B2E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0.76</w:t>
            </w:r>
          </w:p>
        </w:tc>
      </w:tr>
      <w:tr w:rsidR="00050596" w:rsidRPr="00015ACC" w14:paraId="752F5376" w14:textId="77777777" w:rsidTr="00A80B2E">
        <w:tc>
          <w:tcPr>
            <w:tcW w:w="1667" w:type="pct"/>
          </w:tcPr>
          <w:p w14:paraId="7B65E35E" w14:textId="77777777" w:rsidR="00050596" w:rsidRPr="00015ACC" w:rsidRDefault="00A80B2E" w:rsidP="00A80B2E">
            <w:pPr>
              <w:rPr>
                <w:sz w:val="20"/>
              </w:rPr>
            </w:pPr>
            <w:r w:rsidRPr="00015ACC">
              <w:rPr>
                <w:sz w:val="20"/>
              </w:rPr>
              <w:t>Year 6+</w:t>
            </w:r>
          </w:p>
        </w:tc>
        <w:tc>
          <w:tcPr>
            <w:tcW w:w="1667" w:type="pct"/>
          </w:tcPr>
          <w:p w14:paraId="0ED081AA" w14:textId="77777777" w:rsidR="00050596" w:rsidRPr="00015ACC" w:rsidRDefault="00A80B2E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0.72</w:t>
            </w:r>
          </w:p>
        </w:tc>
        <w:tc>
          <w:tcPr>
            <w:tcW w:w="1666" w:type="pct"/>
          </w:tcPr>
          <w:p w14:paraId="700B1B9D" w14:textId="77777777" w:rsidR="00050596" w:rsidRPr="00015ACC" w:rsidRDefault="00A80B2E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0.77</w:t>
            </w:r>
          </w:p>
        </w:tc>
      </w:tr>
      <w:tr w:rsidR="00050596" w:rsidRPr="00015ACC" w14:paraId="756C2B24" w14:textId="77777777" w:rsidTr="00A80B2E">
        <w:tc>
          <w:tcPr>
            <w:tcW w:w="1667" w:type="pct"/>
            <w:tcBorders>
              <w:right w:val="nil"/>
            </w:tcBorders>
            <w:shd w:val="clear" w:color="auto" w:fill="D9D9D9" w:themeFill="background1" w:themeFillShade="D9"/>
          </w:tcPr>
          <w:p w14:paraId="33A1D8C5" w14:textId="77777777" w:rsidR="00050596" w:rsidRPr="00015ACC" w:rsidRDefault="00A80B2E" w:rsidP="0007256B">
            <w:pPr>
              <w:keepNext/>
              <w:keepLines/>
              <w:rPr>
                <w:b/>
                <w:sz w:val="20"/>
              </w:rPr>
            </w:pPr>
            <w:r w:rsidRPr="00015ACC">
              <w:rPr>
                <w:b/>
                <w:sz w:val="20"/>
              </w:rPr>
              <w:lastRenderedPageBreak/>
              <w:t xml:space="preserve">Health state utilities </w:t>
            </w:r>
          </w:p>
        </w:tc>
        <w:tc>
          <w:tcPr>
            <w:tcW w:w="166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305BDA1" w14:textId="77777777" w:rsidR="00050596" w:rsidRPr="00015ACC" w:rsidRDefault="00050596" w:rsidP="00A80B2E">
            <w:pPr>
              <w:jc w:val="center"/>
              <w:rPr>
                <w:b/>
                <w:sz w:val="20"/>
              </w:rPr>
            </w:pPr>
          </w:p>
        </w:tc>
        <w:tc>
          <w:tcPr>
            <w:tcW w:w="1666" w:type="pct"/>
            <w:tcBorders>
              <w:left w:val="nil"/>
            </w:tcBorders>
            <w:shd w:val="clear" w:color="auto" w:fill="D9D9D9" w:themeFill="background1" w:themeFillShade="D9"/>
          </w:tcPr>
          <w:p w14:paraId="6E48AEF0" w14:textId="77777777" w:rsidR="00050596" w:rsidRPr="00015ACC" w:rsidRDefault="00050596" w:rsidP="00A80B2E">
            <w:pPr>
              <w:jc w:val="center"/>
              <w:rPr>
                <w:b/>
                <w:sz w:val="20"/>
              </w:rPr>
            </w:pPr>
          </w:p>
        </w:tc>
      </w:tr>
      <w:tr w:rsidR="00D10A2C" w:rsidRPr="00015ACC" w14:paraId="4984223B" w14:textId="77777777" w:rsidTr="00D10A2C">
        <w:tc>
          <w:tcPr>
            <w:tcW w:w="1667" w:type="pct"/>
            <w:shd w:val="clear" w:color="auto" w:fill="D9D9D9" w:themeFill="background1" w:themeFillShade="D9"/>
          </w:tcPr>
          <w:p w14:paraId="51BFEAF4" w14:textId="77777777" w:rsidR="00D10A2C" w:rsidRPr="00015ACC" w:rsidRDefault="00D10A2C" w:rsidP="00A80B2E">
            <w:pPr>
              <w:rPr>
                <w:b/>
                <w:sz w:val="20"/>
              </w:rPr>
            </w:pPr>
            <w:r w:rsidRPr="00015ACC">
              <w:rPr>
                <w:b/>
                <w:sz w:val="20"/>
              </w:rPr>
              <w:t>Health state</w:t>
            </w:r>
          </w:p>
        </w:tc>
        <w:tc>
          <w:tcPr>
            <w:tcW w:w="3333" w:type="pct"/>
            <w:gridSpan w:val="2"/>
            <w:shd w:val="clear" w:color="auto" w:fill="D9D9D9" w:themeFill="background1" w:themeFillShade="D9"/>
          </w:tcPr>
          <w:p w14:paraId="4AA57B9D" w14:textId="77777777" w:rsidR="00D10A2C" w:rsidRPr="00015ACC" w:rsidRDefault="00D10A2C" w:rsidP="00A80B2E">
            <w:pPr>
              <w:jc w:val="center"/>
              <w:rPr>
                <w:b/>
                <w:sz w:val="20"/>
              </w:rPr>
            </w:pPr>
            <w:r w:rsidRPr="00015ACC">
              <w:rPr>
                <w:b/>
                <w:sz w:val="20"/>
              </w:rPr>
              <w:t>Utility in controls, mean (SD)</w:t>
            </w:r>
          </w:p>
        </w:tc>
      </w:tr>
      <w:tr w:rsidR="00D10A2C" w:rsidRPr="00015ACC" w14:paraId="2FD14CCE" w14:textId="77777777" w:rsidTr="00D10A2C">
        <w:tc>
          <w:tcPr>
            <w:tcW w:w="1667" w:type="pct"/>
          </w:tcPr>
          <w:p w14:paraId="6D22165C" w14:textId="77777777" w:rsidR="00D10A2C" w:rsidRPr="00015ACC" w:rsidRDefault="00D10A2C" w:rsidP="00A80B2E">
            <w:pPr>
              <w:rPr>
                <w:sz w:val="20"/>
              </w:rPr>
            </w:pPr>
            <w:r w:rsidRPr="00015ACC">
              <w:rPr>
                <w:sz w:val="20"/>
              </w:rPr>
              <w:t>Perfect health</w:t>
            </w:r>
          </w:p>
        </w:tc>
        <w:tc>
          <w:tcPr>
            <w:tcW w:w="3333" w:type="pct"/>
            <w:gridSpan w:val="2"/>
          </w:tcPr>
          <w:p w14:paraId="4FC0BAF6" w14:textId="77777777" w:rsidR="00D10A2C" w:rsidRPr="00015ACC" w:rsidRDefault="00D10A2C" w:rsidP="00A80B2E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1.00</w:t>
            </w:r>
          </w:p>
        </w:tc>
      </w:tr>
      <w:tr w:rsidR="00D10A2C" w:rsidRPr="00015ACC" w14:paraId="37731B5E" w14:textId="77777777" w:rsidTr="00D10A2C">
        <w:tc>
          <w:tcPr>
            <w:tcW w:w="1667" w:type="pct"/>
          </w:tcPr>
          <w:p w14:paraId="0B7C41B9" w14:textId="77777777" w:rsidR="00D10A2C" w:rsidRPr="00015ACC" w:rsidRDefault="00D10A2C" w:rsidP="00E830F9">
            <w:pPr>
              <w:rPr>
                <w:sz w:val="20"/>
              </w:rPr>
            </w:pPr>
            <w:r w:rsidRPr="00015ACC">
              <w:rPr>
                <w:sz w:val="20"/>
              </w:rPr>
              <w:t>RRBSO</w:t>
            </w:r>
          </w:p>
        </w:tc>
        <w:tc>
          <w:tcPr>
            <w:tcW w:w="3333" w:type="pct"/>
            <w:gridSpan w:val="2"/>
          </w:tcPr>
          <w:p w14:paraId="38F2033D" w14:textId="77777777" w:rsidR="00D10A2C" w:rsidRPr="00015ACC" w:rsidRDefault="00D10A2C" w:rsidP="00E830F9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0.90 (0.14)</w:t>
            </w:r>
          </w:p>
        </w:tc>
      </w:tr>
      <w:tr w:rsidR="00D10A2C" w:rsidRPr="00015ACC" w14:paraId="3B2B45D6" w14:textId="77777777" w:rsidTr="00D10A2C">
        <w:tc>
          <w:tcPr>
            <w:tcW w:w="1667" w:type="pct"/>
            <w:tcBorders>
              <w:bottom w:val="single" w:sz="4" w:space="0" w:color="auto"/>
            </w:tcBorders>
          </w:tcPr>
          <w:p w14:paraId="55EDC7AE" w14:textId="77777777" w:rsidR="00D10A2C" w:rsidRPr="00015ACC" w:rsidRDefault="00D10A2C" w:rsidP="00E830F9">
            <w:pPr>
              <w:rPr>
                <w:sz w:val="20"/>
              </w:rPr>
            </w:pPr>
            <w:r w:rsidRPr="00015ACC">
              <w:rPr>
                <w:sz w:val="20"/>
              </w:rPr>
              <w:t>RRM</w:t>
            </w: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14:paraId="1E123295" w14:textId="77777777" w:rsidR="00D10A2C" w:rsidRPr="00015ACC" w:rsidRDefault="00D10A2C" w:rsidP="00E830F9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0.88 (0.17)</w:t>
            </w:r>
          </w:p>
        </w:tc>
      </w:tr>
      <w:tr w:rsidR="00D10A2C" w:rsidRPr="00015ACC" w14:paraId="5E03E25F" w14:textId="77777777" w:rsidTr="00D10A2C">
        <w:tc>
          <w:tcPr>
            <w:tcW w:w="1667" w:type="pct"/>
            <w:tcBorders>
              <w:bottom w:val="single" w:sz="4" w:space="0" w:color="auto"/>
            </w:tcBorders>
          </w:tcPr>
          <w:p w14:paraId="0622F611" w14:textId="77777777" w:rsidR="00D10A2C" w:rsidRPr="00015ACC" w:rsidRDefault="00D10A2C" w:rsidP="00E830F9">
            <w:pPr>
              <w:rPr>
                <w:sz w:val="20"/>
              </w:rPr>
            </w:pPr>
            <w:r w:rsidRPr="00015ACC">
              <w:rPr>
                <w:sz w:val="20"/>
              </w:rPr>
              <w:t>RRBSO and RRM</w:t>
            </w: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14:paraId="06469D0E" w14:textId="77777777" w:rsidR="00D10A2C" w:rsidRPr="00015ACC" w:rsidRDefault="00D10A2C" w:rsidP="00E830F9">
            <w:pPr>
              <w:jc w:val="center"/>
              <w:rPr>
                <w:sz w:val="20"/>
              </w:rPr>
            </w:pPr>
            <w:r w:rsidRPr="00015ACC">
              <w:rPr>
                <w:sz w:val="20"/>
              </w:rPr>
              <w:t>0.79 (0.21)</w:t>
            </w:r>
          </w:p>
        </w:tc>
      </w:tr>
    </w:tbl>
    <w:p w14:paraId="561050DE" w14:textId="350664E1" w:rsidR="00FC086B" w:rsidRPr="00015ACC" w:rsidRDefault="00E830F9" w:rsidP="00F834DD">
      <w:pPr>
        <w:pStyle w:val="ReportTableFootnote"/>
      </w:pPr>
      <w:r w:rsidRPr="00015ACC">
        <w:t>Abbreviations:</w:t>
      </w:r>
      <w:r w:rsidR="00F834DD" w:rsidRPr="00015ACC">
        <w:t xml:space="preserve"> BC, breast cancer; CI, confidence interval; EOC, epithelial ovarian cancer;</w:t>
      </w:r>
      <w:r w:rsidRPr="00015ACC">
        <w:t xml:space="preserve"> RRBSO, risk-reducing bilateral salpingo-</w:t>
      </w:r>
      <w:r w:rsidR="004A0661" w:rsidRPr="00015ACC">
        <w:t>oophorectomy</w:t>
      </w:r>
      <w:r w:rsidRPr="00015ACC">
        <w:t>; RRM, risk-reducing mastectomy</w:t>
      </w:r>
      <w:r w:rsidR="00F834DD" w:rsidRPr="00015ACC">
        <w:t>; SD, standard deviation</w:t>
      </w:r>
      <w:r w:rsidRPr="00015ACC">
        <w:t>.</w:t>
      </w:r>
      <w:r w:rsidR="00042553" w:rsidRPr="00015ACC">
        <w:br/>
        <w:t xml:space="preserve">Sources: </w:t>
      </w:r>
      <w:r w:rsidR="004E548C" w:rsidRPr="00015ACC">
        <w:fldChar w:fldCharType="begin">
          <w:fldData xml:space="preserve">PEVuZE5vdGU+PENpdGU+PEF1dGhvcj5OYXRpb25hbCBJbnN0aXR1dGUgZm9yIEhlYWx0aCBhbmQg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</w:fldData>
        </w:fldChar>
      </w:r>
      <w:r w:rsidR="00892AFF" w:rsidRPr="00015ACC">
        <w:instrText xml:space="preserve"> ADDIN EN.CITE </w:instrText>
      </w:r>
      <w:r w:rsidR="00892AFF" w:rsidRPr="00015ACC">
        <w:fldChar w:fldCharType="begin">
          <w:fldData xml:space="preserve">PEVuZE5vdGU+PENpdGU+PEF1dGhvcj5OYXRpb25hbCBJbnN0aXR1dGUgZm9yIEhlYWx0aCBhbmQg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</w:fldData>
        </w:fldChar>
      </w:r>
      <w:r w:rsidR="00892AFF" w:rsidRPr="00015ACC">
        <w:instrText xml:space="preserve"> ADDIN EN.CITE.DATA </w:instrText>
      </w:r>
      <w:r w:rsidR="00892AFF" w:rsidRPr="00015ACC">
        <w:fldChar w:fldCharType="end"/>
      </w:r>
      <w:r w:rsidR="004E548C" w:rsidRPr="00015ACC">
        <w:fldChar w:fldCharType="separate"/>
      </w:r>
      <w:r w:rsidR="00892AFF" w:rsidRPr="00015ACC">
        <w:rPr>
          <w:noProof/>
        </w:rPr>
        <w:t>[19-21]</w:t>
      </w:r>
      <w:r w:rsidR="004E548C" w:rsidRPr="00015ACC">
        <w:fldChar w:fldCharType="end"/>
      </w:r>
    </w:p>
    <w:p w14:paraId="3AAC2588" w14:textId="3CC493A5" w:rsidR="00337AFE" w:rsidRPr="00015ACC" w:rsidRDefault="00BA7746" w:rsidP="00337AFE">
      <w:pPr>
        <w:pStyle w:val="Caption"/>
      </w:pPr>
      <w:bookmarkStart w:id="7" w:name="_Ref508186309"/>
      <w:r w:rsidRPr="00015ACC">
        <w:t xml:space="preserve">Supplementary </w:t>
      </w:r>
      <w:r w:rsidR="00337AFE" w:rsidRPr="00015ACC">
        <w:t xml:space="preserve">Table </w:t>
      </w:r>
      <w:r w:rsidR="003F1BE2" w:rsidRPr="00015ACC">
        <w:rPr>
          <w:noProof/>
        </w:rPr>
        <w:fldChar w:fldCharType="begin"/>
      </w:r>
      <w:r w:rsidR="003F1BE2" w:rsidRPr="00015ACC">
        <w:rPr>
          <w:noProof/>
        </w:rPr>
        <w:instrText xml:space="preserve"> SEQ Table \* ARABIC </w:instrText>
      </w:r>
      <w:r w:rsidR="003F1BE2" w:rsidRPr="00015ACC">
        <w:rPr>
          <w:noProof/>
        </w:rPr>
        <w:fldChar w:fldCharType="separate"/>
      </w:r>
      <w:r w:rsidR="00162C60" w:rsidRPr="00015ACC">
        <w:rPr>
          <w:noProof/>
        </w:rPr>
        <w:t>7</w:t>
      </w:r>
      <w:r w:rsidR="003F1BE2" w:rsidRPr="00015ACC">
        <w:rPr>
          <w:noProof/>
        </w:rPr>
        <w:fldChar w:fldCharType="end"/>
      </w:r>
      <w:bookmarkEnd w:id="7"/>
      <w:r w:rsidR="00337AFE" w:rsidRPr="00015ACC">
        <w:t>: Inputs for probabilistic sensitivity analysis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1239"/>
        <w:gridCol w:w="1275"/>
        <w:gridCol w:w="1651"/>
      </w:tblGrid>
      <w:tr w:rsidR="00337AFE" w:rsidRPr="00015ACC" w14:paraId="5C032B04" w14:textId="77777777" w:rsidTr="00F911B5">
        <w:trPr>
          <w:trHeight w:val="84"/>
          <w:tblHeader/>
        </w:trPr>
        <w:tc>
          <w:tcPr>
            <w:tcW w:w="2691" w:type="pct"/>
            <w:shd w:val="clear" w:color="auto" w:fill="D9D9D9" w:themeFill="background1" w:themeFillShade="D9"/>
            <w:hideMark/>
          </w:tcPr>
          <w:p w14:paraId="7928A68C" w14:textId="77777777" w:rsidR="00337AFE" w:rsidRPr="00015ACC" w:rsidRDefault="00337AFE" w:rsidP="00337AFE">
            <w:pPr>
              <w:pStyle w:val="Tabletext"/>
              <w:keepNext/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15ACC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687" w:type="pct"/>
            <w:shd w:val="clear" w:color="auto" w:fill="D9D9D9" w:themeFill="background1" w:themeFillShade="D9"/>
            <w:hideMark/>
          </w:tcPr>
          <w:p w14:paraId="278A4864" w14:textId="77777777" w:rsidR="00337AFE" w:rsidRPr="00015ACC" w:rsidRDefault="00337AFE" w:rsidP="00337AFE">
            <w:pPr>
              <w:pStyle w:val="Tabletext"/>
              <w:keepNext/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5ACC">
              <w:rPr>
                <w:rFonts w:asciiTheme="minorHAnsi" w:hAnsiTheme="minorHAnsi" w:cstheme="minorHAnsi"/>
                <w:b/>
              </w:rPr>
              <w:t>Base</w:t>
            </w:r>
          </w:p>
        </w:tc>
        <w:tc>
          <w:tcPr>
            <w:tcW w:w="707" w:type="pct"/>
            <w:shd w:val="clear" w:color="auto" w:fill="D9D9D9" w:themeFill="background1" w:themeFillShade="D9"/>
            <w:hideMark/>
          </w:tcPr>
          <w:p w14:paraId="7F07DDCB" w14:textId="77777777" w:rsidR="00337AFE" w:rsidRPr="00015ACC" w:rsidRDefault="00337AFE" w:rsidP="00337AFE">
            <w:pPr>
              <w:pStyle w:val="Tabletext"/>
              <w:keepNext/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5ACC">
              <w:rPr>
                <w:rFonts w:asciiTheme="minorHAnsi" w:hAnsiTheme="minorHAnsi" w:cstheme="minorHAnsi"/>
                <w:b/>
              </w:rPr>
              <w:t>SE</w:t>
            </w:r>
          </w:p>
        </w:tc>
        <w:tc>
          <w:tcPr>
            <w:tcW w:w="915" w:type="pct"/>
            <w:shd w:val="clear" w:color="auto" w:fill="D9D9D9" w:themeFill="background1" w:themeFillShade="D9"/>
            <w:hideMark/>
          </w:tcPr>
          <w:p w14:paraId="6BD4C129" w14:textId="77777777" w:rsidR="00337AFE" w:rsidRPr="00015ACC" w:rsidRDefault="00337AFE" w:rsidP="00337AFE">
            <w:pPr>
              <w:pStyle w:val="Tabletext"/>
              <w:keepNext/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5ACC">
              <w:rPr>
                <w:rFonts w:asciiTheme="minorHAnsi" w:hAnsiTheme="minorHAnsi" w:cstheme="minorHAnsi"/>
                <w:b/>
              </w:rPr>
              <w:t>Distribution</w:t>
            </w:r>
          </w:p>
        </w:tc>
      </w:tr>
      <w:tr w:rsidR="00337AFE" w:rsidRPr="00015ACC" w14:paraId="1D22610D" w14:textId="77777777" w:rsidTr="003177BF">
        <w:trPr>
          <w:trHeight w:val="410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</w:tcPr>
          <w:p w14:paraId="009632AA" w14:textId="77777777" w:rsidR="00337AFE" w:rsidRPr="00015ACC" w:rsidRDefault="00337AFE" w:rsidP="00337AFE">
            <w:pPr>
              <w:pStyle w:val="Tabletext"/>
              <w:keepNext/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15ACC">
              <w:rPr>
                <w:rFonts w:asciiTheme="minorHAnsi" w:hAnsiTheme="minorHAnsi" w:cstheme="minorHAnsi"/>
                <w:b/>
              </w:rPr>
              <w:t>Model setup</w:t>
            </w:r>
          </w:p>
        </w:tc>
      </w:tr>
      <w:tr w:rsidR="00337AFE" w:rsidRPr="00015ACC" w14:paraId="2471E67A" w14:textId="77777777" w:rsidTr="00F911B5">
        <w:trPr>
          <w:trHeight w:val="410"/>
        </w:trPr>
        <w:tc>
          <w:tcPr>
            <w:tcW w:w="2691" w:type="pct"/>
            <w:shd w:val="clear" w:color="auto" w:fill="FFFFFF" w:themeFill="background1"/>
            <w:noWrap/>
            <w:vAlign w:val="center"/>
          </w:tcPr>
          <w:p w14:paraId="4AF1F987" w14:textId="77777777" w:rsidR="00337AFE" w:rsidRPr="00015ACC" w:rsidRDefault="00337AFE" w:rsidP="00337AFE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Discount rate (costs)</w:t>
            </w:r>
          </w:p>
        </w:tc>
        <w:tc>
          <w:tcPr>
            <w:tcW w:w="687" w:type="pct"/>
            <w:shd w:val="clear" w:color="auto" w:fill="FFFFFF" w:themeFill="background1"/>
            <w:vAlign w:val="center"/>
          </w:tcPr>
          <w:p w14:paraId="3FFE9229" w14:textId="77777777" w:rsidR="00337AFE" w:rsidRPr="00015ACC" w:rsidRDefault="00CC76E4" w:rsidP="00337AFE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</w:t>
            </w:r>
            <w:r w:rsidR="00337AFE" w:rsidRPr="00015ACC">
              <w:rPr>
                <w:rFonts w:asciiTheme="minorHAnsi" w:hAnsiTheme="minorHAnsi" w:cstheme="minorHAnsi"/>
              </w:rPr>
              <w:t>.5%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243A1673" w14:textId="77777777" w:rsidR="00337AFE" w:rsidRPr="00015ACC" w:rsidRDefault="00337AFE" w:rsidP="00337AFE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0.004</w:t>
            </w: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637BEE4D" w14:textId="77777777" w:rsidR="00337AFE" w:rsidRPr="00015ACC" w:rsidRDefault="00337AFE" w:rsidP="00337AFE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337AFE" w:rsidRPr="00015ACC" w14:paraId="5D9985C1" w14:textId="77777777" w:rsidTr="00F911B5">
        <w:trPr>
          <w:trHeight w:val="410"/>
        </w:trPr>
        <w:tc>
          <w:tcPr>
            <w:tcW w:w="2691" w:type="pct"/>
            <w:shd w:val="clear" w:color="auto" w:fill="FFFFFF" w:themeFill="background1"/>
            <w:noWrap/>
            <w:vAlign w:val="center"/>
          </w:tcPr>
          <w:p w14:paraId="40A39C61" w14:textId="77777777" w:rsidR="00337AFE" w:rsidRPr="00015ACC" w:rsidRDefault="00337AFE" w:rsidP="00337AFE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Discount rate (utilities)</w:t>
            </w:r>
          </w:p>
        </w:tc>
        <w:tc>
          <w:tcPr>
            <w:tcW w:w="687" w:type="pct"/>
            <w:shd w:val="clear" w:color="auto" w:fill="FFFFFF" w:themeFill="background1"/>
            <w:vAlign w:val="center"/>
          </w:tcPr>
          <w:p w14:paraId="5FB308B5" w14:textId="77777777" w:rsidR="00337AFE" w:rsidRPr="00015ACC" w:rsidRDefault="00CC76E4" w:rsidP="00337AFE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</w:t>
            </w:r>
            <w:r w:rsidR="00337AFE" w:rsidRPr="00015ACC">
              <w:rPr>
                <w:rFonts w:asciiTheme="minorHAnsi" w:hAnsiTheme="minorHAnsi" w:cstheme="minorHAnsi"/>
              </w:rPr>
              <w:t>.5%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7261EEED" w14:textId="77777777" w:rsidR="00337AFE" w:rsidRPr="00015ACC" w:rsidRDefault="00337AFE" w:rsidP="00337AFE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0.004</w:t>
            </w: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3217FEDF" w14:textId="77777777" w:rsidR="00337AFE" w:rsidRPr="00015ACC" w:rsidRDefault="00337AFE" w:rsidP="00337AFE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337AFE" w:rsidRPr="00015ACC" w14:paraId="457BD330" w14:textId="77777777" w:rsidTr="00F911B5">
        <w:trPr>
          <w:trHeight w:val="410"/>
        </w:trPr>
        <w:tc>
          <w:tcPr>
            <w:tcW w:w="2691" w:type="pct"/>
            <w:shd w:val="clear" w:color="auto" w:fill="FFFFFF" w:themeFill="background1"/>
            <w:noWrap/>
            <w:vAlign w:val="center"/>
          </w:tcPr>
          <w:p w14:paraId="65AD27A9" w14:textId="14C3C654" w:rsidR="00337AFE" w:rsidRPr="00015ACC" w:rsidRDefault="00337AFE" w:rsidP="00337AFE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Time horizon</w:t>
            </w:r>
            <w:r w:rsidR="00E227C2" w:rsidRPr="00015ACC">
              <w:rPr>
                <w:rFonts w:asciiTheme="minorHAnsi" w:hAnsiTheme="minorHAnsi" w:cstheme="minorHAnsi"/>
              </w:rPr>
              <w:t xml:space="preserve"> (years)</w:t>
            </w:r>
          </w:p>
        </w:tc>
        <w:tc>
          <w:tcPr>
            <w:tcW w:w="687" w:type="pct"/>
            <w:shd w:val="clear" w:color="auto" w:fill="FFFFFF" w:themeFill="background1"/>
            <w:vAlign w:val="center"/>
          </w:tcPr>
          <w:p w14:paraId="3ED76379" w14:textId="77777777" w:rsidR="00337AFE" w:rsidRPr="00015ACC" w:rsidRDefault="00337AFE" w:rsidP="00337AFE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680FF411" w14:textId="77777777" w:rsidR="00337AFE" w:rsidRPr="00015ACC" w:rsidRDefault="00337AFE" w:rsidP="00337AFE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47132B95" w14:textId="77777777" w:rsidR="00337AFE" w:rsidRPr="00015ACC" w:rsidRDefault="00337AFE" w:rsidP="00337AFE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None</w:t>
            </w:r>
          </w:p>
        </w:tc>
      </w:tr>
      <w:tr w:rsidR="00337AFE" w:rsidRPr="00015ACC" w14:paraId="5037E884" w14:textId="77777777" w:rsidTr="003177BF">
        <w:trPr>
          <w:trHeight w:val="410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</w:tcPr>
          <w:p w14:paraId="3A61AD08" w14:textId="77777777" w:rsidR="00337AFE" w:rsidRPr="00015ACC" w:rsidRDefault="007054F7" w:rsidP="00337AFE">
            <w:pPr>
              <w:pStyle w:val="Tabletext"/>
              <w:keepNext/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15ACC">
              <w:rPr>
                <w:rFonts w:asciiTheme="minorHAnsi" w:hAnsiTheme="minorHAnsi" w:cstheme="minorHAnsi"/>
                <w:b/>
              </w:rPr>
              <w:t>EOC</w:t>
            </w:r>
            <w:r w:rsidR="00337AFE" w:rsidRPr="00015ACC">
              <w:rPr>
                <w:rFonts w:asciiTheme="minorHAnsi" w:hAnsiTheme="minorHAnsi" w:cstheme="minorHAnsi"/>
                <w:b/>
              </w:rPr>
              <w:t xml:space="preserve"> risk</w:t>
            </w:r>
          </w:p>
        </w:tc>
      </w:tr>
      <w:tr w:rsidR="00CC76E4" w:rsidRPr="00015ACC" w14:paraId="4B6D965E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0BDFFD47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10-</w:t>
            </w:r>
            <w:r w:rsidR="00CC76E4" w:rsidRPr="00015ACC">
              <w:rPr>
                <w:rFonts w:asciiTheme="minorHAnsi" w:hAnsiTheme="minorHAnsi" w:cstheme="minorHAnsi"/>
              </w:rPr>
              <w:t>year risk BRCA1: Age 30–39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40CB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5D3687D5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1005D94A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6F78B067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462E6D9D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</w:t>
            </w:r>
            <w:r w:rsidR="007054F7" w:rsidRPr="00015ACC">
              <w:rPr>
                <w:rFonts w:asciiTheme="minorHAnsi" w:hAnsiTheme="minorHAnsi" w:cstheme="minorHAnsi"/>
              </w:rPr>
              <w:t>-</w:t>
            </w:r>
            <w:r w:rsidRPr="00015ACC">
              <w:rPr>
                <w:rFonts w:asciiTheme="minorHAnsi" w:hAnsiTheme="minorHAnsi" w:cstheme="minorHAnsi"/>
              </w:rPr>
              <w:t>year risk BRCA1: Age 40–44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F53A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10DFA011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6E0C7886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6DFA41C6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041445D9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</w:t>
            </w:r>
            <w:r w:rsidR="007054F7" w:rsidRPr="00015ACC">
              <w:rPr>
                <w:rFonts w:asciiTheme="minorHAnsi" w:hAnsiTheme="minorHAnsi" w:cstheme="minorHAnsi"/>
              </w:rPr>
              <w:t>-</w:t>
            </w:r>
            <w:r w:rsidRPr="00015ACC">
              <w:rPr>
                <w:rFonts w:asciiTheme="minorHAnsi" w:hAnsiTheme="minorHAnsi" w:cstheme="minorHAnsi"/>
              </w:rPr>
              <w:t>year risk BRCA1: Age 45–49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5500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58719932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190EF5D9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6B3ADFC5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34BA2EC2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</w:t>
            </w:r>
            <w:r w:rsidR="007054F7" w:rsidRPr="00015ACC">
              <w:rPr>
                <w:rFonts w:asciiTheme="minorHAnsi" w:hAnsiTheme="minorHAnsi" w:cstheme="minorHAnsi"/>
              </w:rPr>
              <w:t>-</w:t>
            </w:r>
            <w:r w:rsidRPr="00015ACC">
              <w:rPr>
                <w:rFonts w:asciiTheme="minorHAnsi" w:hAnsiTheme="minorHAnsi" w:cstheme="minorHAnsi"/>
              </w:rPr>
              <w:t>year risk BRCA1: Age 50–54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9C9E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5DA558ED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0.02</w:t>
            </w:r>
          </w:p>
        </w:tc>
        <w:tc>
          <w:tcPr>
            <w:tcW w:w="915" w:type="pct"/>
            <w:vAlign w:val="center"/>
            <w:hideMark/>
          </w:tcPr>
          <w:p w14:paraId="2B515BC8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65E64902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4CA779C8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</w:t>
            </w:r>
            <w:r w:rsidR="007054F7" w:rsidRPr="00015ACC">
              <w:rPr>
                <w:rFonts w:asciiTheme="minorHAnsi" w:hAnsiTheme="minorHAnsi" w:cstheme="minorHAnsi"/>
              </w:rPr>
              <w:t>-</w:t>
            </w:r>
            <w:r w:rsidRPr="00015ACC">
              <w:rPr>
                <w:rFonts w:asciiTheme="minorHAnsi" w:hAnsiTheme="minorHAnsi" w:cstheme="minorHAnsi"/>
              </w:rPr>
              <w:t>year risk BRCA1: Age 55–59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D92D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72538649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095390CA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43637E7D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4E8BB156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10-</w:t>
            </w:r>
            <w:r w:rsidR="00CC76E4" w:rsidRPr="00015ACC">
              <w:rPr>
                <w:rFonts w:asciiTheme="minorHAnsi" w:hAnsiTheme="minorHAnsi" w:cstheme="minorHAnsi"/>
              </w:rPr>
              <w:t>year risk BRCA1: Age 60–64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0163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2085284E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2F67FD0C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1446B316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5AF8660A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lastRenderedPageBreak/>
              <w:t>10-</w:t>
            </w:r>
            <w:r w:rsidR="00CC76E4" w:rsidRPr="00015ACC">
              <w:rPr>
                <w:rFonts w:asciiTheme="minorHAnsi" w:hAnsiTheme="minorHAnsi" w:cstheme="minorHAnsi"/>
              </w:rPr>
              <w:t>year risk BRCA1: Age 65–69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654E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7A8E0260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34FE210D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453D3125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775111C7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</w:t>
            </w:r>
            <w:r w:rsidR="007054F7" w:rsidRPr="00015ACC">
              <w:rPr>
                <w:rFonts w:asciiTheme="minorHAnsi" w:hAnsiTheme="minorHAnsi" w:cstheme="minorHAnsi"/>
              </w:rPr>
              <w:t>-</w:t>
            </w:r>
            <w:r w:rsidRPr="00015ACC">
              <w:rPr>
                <w:rFonts w:asciiTheme="minorHAnsi" w:hAnsiTheme="minorHAnsi" w:cstheme="minorHAnsi"/>
              </w:rPr>
              <w:t>year risk BRCA1: Age 70–79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07BC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0D49AEA9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5EBE4A81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5277C622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57934310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10-</w:t>
            </w:r>
            <w:r w:rsidR="00CC76E4" w:rsidRPr="00015ACC">
              <w:rPr>
                <w:rFonts w:asciiTheme="minorHAnsi" w:hAnsiTheme="minorHAnsi" w:cstheme="minorHAnsi"/>
              </w:rPr>
              <w:t>year risk BRCA2: Age 30–39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A8DC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2DDAD6EA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3F73A46D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1E438C54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57F8ECB4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10-</w:t>
            </w:r>
            <w:r w:rsidR="00CC76E4" w:rsidRPr="00015ACC">
              <w:rPr>
                <w:rFonts w:asciiTheme="minorHAnsi" w:hAnsiTheme="minorHAnsi" w:cstheme="minorHAnsi"/>
              </w:rPr>
              <w:t>year risk BRCA2: Age 40–44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93E1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4F3ED416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385B366C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7BFE47FE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206B23BF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10-</w:t>
            </w:r>
            <w:r w:rsidR="00CC76E4" w:rsidRPr="00015ACC">
              <w:rPr>
                <w:rFonts w:asciiTheme="minorHAnsi" w:hAnsiTheme="minorHAnsi" w:cstheme="minorHAnsi"/>
              </w:rPr>
              <w:t>year risk BRCA2: Age 45–49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16D3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47437E95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035C037B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1BA6BB84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651CD1F5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10-</w:t>
            </w:r>
            <w:r w:rsidR="00CC76E4" w:rsidRPr="00015ACC">
              <w:rPr>
                <w:rFonts w:asciiTheme="minorHAnsi" w:hAnsiTheme="minorHAnsi" w:cstheme="minorHAnsi"/>
              </w:rPr>
              <w:t>year risk BRCA2: Age 50–54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996B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749D698C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55E70B3B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619FC1C6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66746BB3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10-</w:t>
            </w:r>
            <w:r w:rsidR="00CC76E4" w:rsidRPr="00015ACC">
              <w:rPr>
                <w:rFonts w:asciiTheme="minorHAnsi" w:hAnsiTheme="minorHAnsi" w:cstheme="minorHAnsi"/>
              </w:rPr>
              <w:t>year risk BRCA2: Age 55–59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AD70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1A8E5B63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62549332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18FA3079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48D9B640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10-</w:t>
            </w:r>
            <w:r w:rsidR="00CC76E4" w:rsidRPr="00015ACC">
              <w:rPr>
                <w:rFonts w:asciiTheme="minorHAnsi" w:hAnsiTheme="minorHAnsi" w:cstheme="minorHAnsi"/>
              </w:rPr>
              <w:t>year risk BRCA2: Age 60–64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8F9D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7F5F561E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0777C62C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537A7279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5122450F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10-</w:t>
            </w:r>
            <w:r w:rsidR="00CC76E4" w:rsidRPr="00015ACC">
              <w:rPr>
                <w:rFonts w:asciiTheme="minorHAnsi" w:hAnsiTheme="minorHAnsi" w:cstheme="minorHAnsi"/>
              </w:rPr>
              <w:t>year risk BRCA2: Age 65–69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25A5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2870F293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1016BDC2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37CE2580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1B86723D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</w:t>
            </w:r>
            <w:r w:rsidR="007054F7" w:rsidRPr="00015ACC">
              <w:rPr>
                <w:rFonts w:asciiTheme="minorHAnsi" w:hAnsiTheme="minorHAnsi" w:cstheme="minorHAnsi"/>
              </w:rPr>
              <w:t>-</w:t>
            </w:r>
            <w:r w:rsidRPr="00015ACC">
              <w:rPr>
                <w:rFonts w:asciiTheme="minorHAnsi" w:hAnsiTheme="minorHAnsi" w:cstheme="minorHAnsi"/>
              </w:rPr>
              <w:t>year risk BRCA2: Age 70–79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3F51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1C5EBFE6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79F49A3E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511C32AD" w14:textId="77777777" w:rsidTr="003177BF">
        <w:trPr>
          <w:trHeight w:val="478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</w:tcPr>
          <w:p w14:paraId="7A816568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15ACC">
              <w:rPr>
                <w:rFonts w:asciiTheme="minorHAnsi" w:hAnsiTheme="minorHAnsi" w:cstheme="minorHAnsi"/>
                <w:b/>
              </w:rPr>
              <w:t>BC</w:t>
            </w:r>
            <w:r w:rsidR="00CC76E4" w:rsidRPr="00015ACC">
              <w:rPr>
                <w:rFonts w:asciiTheme="minorHAnsi" w:hAnsiTheme="minorHAnsi" w:cstheme="minorHAnsi"/>
                <w:b/>
              </w:rPr>
              <w:t xml:space="preserve"> risk</w:t>
            </w:r>
          </w:p>
        </w:tc>
      </w:tr>
      <w:tr w:rsidR="00CC76E4" w:rsidRPr="00015ACC" w14:paraId="4FB1E8A8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41D10644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BRCA1: Age 20–25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3C5E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571A9792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3235A96F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3128CD6C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77374CFE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BRCA1: Age 26–30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B5EB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33FCC5C6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033C08C3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2BE902B9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055D8500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BRCA1: Age 31–35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1688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50A14ED3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5759D263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5B0E7A74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251A361F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BRCA1: Age 36–40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FE9A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4A2654C1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3B8E3EDD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4C936A37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557C89A2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BRCA1: Age 41–45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EF5C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42C3584A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5B1EEDBE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39795CBC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4E5E91CD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</w:t>
            </w:r>
            <w:r w:rsidR="007054F7" w:rsidRPr="00015ACC">
              <w:rPr>
                <w:rFonts w:asciiTheme="minorHAnsi" w:hAnsiTheme="minorHAnsi" w:cstheme="minorHAnsi"/>
              </w:rPr>
              <w:t>-</w:t>
            </w:r>
            <w:r w:rsidRPr="00015ACC">
              <w:rPr>
                <w:rFonts w:asciiTheme="minorHAnsi" w:hAnsiTheme="minorHAnsi" w:cstheme="minorHAnsi"/>
              </w:rPr>
              <w:t>year risk BRCA1: Age 46–50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4CCD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7BEB1A74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0.02</w:t>
            </w:r>
          </w:p>
        </w:tc>
        <w:tc>
          <w:tcPr>
            <w:tcW w:w="915" w:type="pct"/>
            <w:vAlign w:val="center"/>
            <w:hideMark/>
          </w:tcPr>
          <w:p w14:paraId="0562C702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12FB3604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7FE77D4C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BRCA1: Age 51–55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C71D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27E9A324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0.02</w:t>
            </w:r>
          </w:p>
        </w:tc>
        <w:tc>
          <w:tcPr>
            <w:tcW w:w="915" w:type="pct"/>
            <w:vAlign w:val="center"/>
            <w:hideMark/>
          </w:tcPr>
          <w:p w14:paraId="49245C71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7FB947D3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4A53FE8F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BRCA1: Age 56–60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9C41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6FCC1718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039ED761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631A3DF5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02057493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BRCA1: Age 61–65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D5E3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45FB3EEE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52AA1CA8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6962BBC1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00C7D38C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BRCA1: Age 66–70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58C9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0759CFF8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1B8C1DDF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365AAA06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0BC9C51A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lastRenderedPageBreak/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BRCA2: Age 20–25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3A7B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1C1F57D4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915" w:type="pct"/>
            <w:vAlign w:val="center"/>
            <w:hideMark/>
          </w:tcPr>
          <w:p w14:paraId="79791D01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06DE7A8A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4F3968FE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BRCA2: Age 26–30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B6AE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2%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39D62C52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915" w:type="pct"/>
            <w:vAlign w:val="center"/>
            <w:hideMark/>
          </w:tcPr>
          <w:p w14:paraId="686F09F9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70980267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200FB4E2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BRCA2: Age 31–35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1726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79D3C67F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4C72F118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7B207ED5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12A11DB6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BRCA2: Age 36–40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7EFF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2%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1CFDD91A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915" w:type="pct"/>
            <w:vAlign w:val="center"/>
            <w:hideMark/>
          </w:tcPr>
          <w:p w14:paraId="517E7377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1D635FED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28AEB315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BRCA2: Age 41–45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F04A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44C7218C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265EC975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288E419C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0863D973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BRCA2: Age 46–50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B5CA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18DFFC3F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63DCCC16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38875E69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7477BA70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BRCA2: Age 51–55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4071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790CFC4C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0237FA3B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06C77D3E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3C3DA5BC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BRCA2: Age 56–60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E1A2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76DBD080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915" w:type="pct"/>
            <w:vAlign w:val="center"/>
            <w:hideMark/>
          </w:tcPr>
          <w:p w14:paraId="69DAB7BB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1AE89F46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2E1C741D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BRCA2: Age 61–65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460B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3D4ECEBE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0.02</w:t>
            </w:r>
          </w:p>
        </w:tc>
        <w:tc>
          <w:tcPr>
            <w:tcW w:w="915" w:type="pct"/>
            <w:vAlign w:val="center"/>
            <w:hideMark/>
          </w:tcPr>
          <w:p w14:paraId="135E1216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3F6566DF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69330CA1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5-</w:t>
            </w:r>
            <w:r w:rsidR="00CC76E4" w:rsidRPr="00015ACC">
              <w:rPr>
                <w:rFonts w:asciiTheme="minorHAnsi" w:hAnsiTheme="minorHAnsi" w:cstheme="minorHAnsi"/>
              </w:rPr>
              <w:t>year risk BRCA2: Age 66–70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7246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14:paraId="35C4D5F3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0.02</w:t>
            </w:r>
          </w:p>
        </w:tc>
        <w:tc>
          <w:tcPr>
            <w:tcW w:w="915" w:type="pct"/>
            <w:vAlign w:val="center"/>
            <w:hideMark/>
          </w:tcPr>
          <w:p w14:paraId="5B50A20B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18410CE0" w14:textId="77777777" w:rsidTr="003177BF">
        <w:trPr>
          <w:trHeight w:val="411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</w:tcPr>
          <w:p w14:paraId="302861EA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15ACC">
              <w:rPr>
                <w:rFonts w:asciiTheme="minorHAnsi" w:hAnsiTheme="minorHAnsi" w:cstheme="minorHAnsi"/>
                <w:b/>
              </w:rPr>
              <w:t>RRBSO</w:t>
            </w:r>
          </w:p>
        </w:tc>
      </w:tr>
      <w:tr w:rsidR="00CC76E4" w:rsidRPr="00015ACC" w14:paraId="09A11E96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1297B010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BRCA1: Estimated age of surgery</w:t>
            </w:r>
          </w:p>
        </w:tc>
        <w:tc>
          <w:tcPr>
            <w:tcW w:w="687" w:type="pct"/>
            <w:vAlign w:val="center"/>
            <w:hideMark/>
          </w:tcPr>
          <w:p w14:paraId="604A229D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707" w:type="pct"/>
            <w:vAlign w:val="center"/>
            <w:hideMark/>
          </w:tcPr>
          <w:p w14:paraId="171EC1D8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5.74</w:t>
            </w:r>
          </w:p>
        </w:tc>
        <w:tc>
          <w:tcPr>
            <w:tcW w:w="915" w:type="pct"/>
            <w:vAlign w:val="center"/>
            <w:hideMark/>
          </w:tcPr>
          <w:p w14:paraId="11FF4906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Normal</w:t>
            </w:r>
          </w:p>
        </w:tc>
      </w:tr>
      <w:tr w:rsidR="00CC76E4" w:rsidRPr="00015ACC" w14:paraId="4FD273A1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051F04D6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BRCA1: Uptake rate ≥ estimated age</w:t>
            </w:r>
          </w:p>
        </w:tc>
        <w:tc>
          <w:tcPr>
            <w:tcW w:w="687" w:type="pct"/>
            <w:vAlign w:val="center"/>
            <w:hideMark/>
          </w:tcPr>
          <w:p w14:paraId="12093CE4" w14:textId="7EFB9760" w:rsidR="00CC76E4" w:rsidRPr="00015ACC" w:rsidRDefault="00AB4AF6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44</w:t>
            </w:r>
            <w:r w:rsidR="00CC76E4" w:rsidRPr="00015AC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707" w:type="pct"/>
            <w:vAlign w:val="center"/>
            <w:hideMark/>
          </w:tcPr>
          <w:p w14:paraId="0771C4AF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0.06</w:t>
            </w:r>
          </w:p>
        </w:tc>
        <w:tc>
          <w:tcPr>
            <w:tcW w:w="915" w:type="pct"/>
            <w:vAlign w:val="center"/>
            <w:hideMark/>
          </w:tcPr>
          <w:p w14:paraId="3293167C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645EFCBC" w14:textId="77777777" w:rsidTr="00F911B5">
        <w:trPr>
          <w:trHeight w:val="330"/>
        </w:trPr>
        <w:tc>
          <w:tcPr>
            <w:tcW w:w="2691" w:type="pct"/>
            <w:noWrap/>
            <w:vAlign w:val="center"/>
            <w:hideMark/>
          </w:tcPr>
          <w:p w14:paraId="57AAC67F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BRCA2: Estimated age of surgery</w:t>
            </w:r>
          </w:p>
        </w:tc>
        <w:tc>
          <w:tcPr>
            <w:tcW w:w="687" w:type="pct"/>
            <w:vAlign w:val="center"/>
            <w:hideMark/>
          </w:tcPr>
          <w:p w14:paraId="4D8DDC43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707" w:type="pct"/>
            <w:vAlign w:val="center"/>
            <w:hideMark/>
          </w:tcPr>
          <w:p w14:paraId="5647E648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5.74</w:t>
            </w:r>
          </w:p>
        </w:tc>
        <w:tc>
          <w:tcPr>
            <w:tcW w:w="915" w:type="pct"/>
            <w:vAlign w:val="center"/>
            <w:hideMark/>
          </w:tcPr>
          <w:p w14:paraId="1F5A403C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Normal</w:t>
            </w:r>
          </w:p>
        </w:tc>
      </w:tr>
      <w:tr w:rsidR="00CC76E4" w:rsidRPr="00015ACC" w14:paraId="0B22B780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2B12A851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BRCA2: Uptake rate ≥ estimated age</w:t>
            </w:r>
          </w:p>
        </w:tc>
        <w:tc>
          <w:tcPr>
            <w:tcW w:w="687" w:type="pct"/>
            <w:vAlign w:val="center"/>
          </w:tcPr>
          <w:p w14:paraId="05CFF41C" w14:textId="14EB341D" w:rsidR="00CC76E4" w:rsidRPr="00015ACC" w:rsidRDefault="00AB4AF6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44</w:t>
            </w:r>
            <w:r w:rsidR="00CC76E4" w:rsidRPr="00015AC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707" w:type="pct"/>
            <w:vAlign w:val="center"/>
          </w:tcPr>
          <w:p w14:paraId="15D490FE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0.06</w:t>
            </w:r>
          </w:p>
        </w:tc>
        <w:tc>
          <w:tcPr>
            <w:tcW w:w="915" w:type="pct"/>
            <w:vAlign w:val="center"/>
          </w:tcPr>
          <w:p w14:paraId="16CB2A4E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5FD9E47C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4DE64FB7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BRCA1: </w:t>
            </w:r>
            <w:r w:rsidR="007054F7" w:rsidRPr="00015ACC">
              <w:rPr>
                <w:rFonts w:asciiTheme="minorHAnsi" w:hAnsiTheme="minorHAnsi" w:cstheme="minorHAnsi"/>
              </w:rPr>
              <w:t>EOC</w:t>
            </w:r>
            <w:r w:rsidRPr="00015ACC">
              <w:rPr>
                <w:rFonts w:asciiTheme="minorHAnsi" w:hAnsiTheme="minorHAnsi" w:cstheme="minorHAnsi"/>
              </w:rPr>
              <w:t xml:space="preserve"> HR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CEB63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0.16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42EE885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0.27</w:t>
            </w:r>
          </w:p>
        </w:tc>
        <w:tc>
          <w:tcPr>
            <w:tcW w:w="915" w:type="pct"/>
            <w:vAlign w:val="center"/>
          </w:tcPr>
          <w:p w14:paraId="669AE897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Log-normal</w:t>
            </w:r>
          </w:p>
        </w:tc>
      </w:tr>
      <w:tr w:rsidR="00CC76E4" w:rsidRPr="00015ACC" w14:paraId="1813CAC0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451F5E03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BRCA1: </w:t>
            </w:r>
            <w:r w:rsidR="007054F7" w:rsidRPr="00015ACC">
              <w:rPr>
                <w:rFonts w:asciiTheme="minorHAnsi" w:hAnsiTheme="minorHAnsi" w:cstheme="minorHAnsi"/>
              </w:rPr>
              <w:t>BC</w:t>
            </w:r>
            <w:r w:rsidRPr="00015ACC">
              <w:rPr>
                <w:rFonts w:asciiTheme="minorHAnsi" w:hAnsiTheme="minorHAnsi" w:cstheme="minorHAnsi"/>
              </w:rPr>
              <w:t xml:space="preserve"> HR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6152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0.51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75B06485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0.13</w:t>
            </w:r>
          </w:p>
        </w:tc>
        <w:tc>
          <w:tcPr>
            <w:tcW w:w="915" w:type="pct"/>
            <w:vAlign w:val="center"/>
          </w:tcPr>
          <w:p w14:paraId="0B0D4B70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Log-normal</w:t>
            </w:r>
          </w:p>
        </w:tc>
      </w:tr>
      <w:tr w:rsidR="00CC76E4" w:rsidRPr="00015ACC" w14:paraId="58B56F6D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4A55F108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BRCA2: </w:t>
            </w:r>
            <w:r w:rsidR="007054F7" w:rsidRPr="00015ACC">
              <w:rPr>
                <w:rFonts w:asciiTheme="minorHAnsi" w:hAnsiTheme="minorHAnsi" w:cstheme="minorHAnsi"/>
              </w:rPr>
              <w:t>EOC</w:t>
            </w:r>
            <w:r w:rsidRPr="00015ACC">
              <w:rPr>
                <w:rFonts w:asciiTheme="minorHAnsi" w:hAnsiTheme="minorHAnsi" w:cstheme="minorHAnsi"/>
              </w:rPr>
              <w:t xml:space="preserve"> HR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C8C1B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0.12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2267DD99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0.34</w:t>
            </w:r>
          </w:p>
        </w:tc>
        <w:tc>
          <w:tcPr>
            <w:tcW w:w="915" w:type="pct"/>
            <w:vAlign w:val="center"/>
          </w:tcPr>
          <w:p w14:paraId="05ACFEBE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Log-normal</w:t>
            </w:r>
          </w:p>
        </w:tc>
      </w:tr>
      <w:tr w:rsidR="00CC76E4" w:rsidRPr="00015ACC" w14:paraId="780C3E56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43808F79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BRCA2: </w:t>
            </w:r>
            <w:r w:rsidR="007054F7" w:rsidRPr="00015ACC">
              <w:rPr>
                <w:rFonts w:asciiTheme="minorHAnsi" w:hAnsiTheme="minorHAnsi" w:cstheme="minorHAnsi"/>
              </w:rPr>
              <w:t>BC</w:t>
            </w:r>
            <w:r w:rsidRPr="00015ACC">
              <w:rPr>
                <w:rFonts w:asciiTheme="minorHAnsi" w:hAnsiTheme="minorHAnsi" w:cstheme="minorHAnsi"/>
              </w:rPr>
              <w:t xml:space="preserve"> HR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CFDDC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0.39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2B739FCA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0.16</w:t>
            </w:r>
          </w:p>
        </w:tc>
        <w:tc>
          <w:tcPr>
            <w:tcW w:w="915" w:type="pct"/>
            <w:vAlign w:val="center"/>
          </w:tcPr>
          <w:p w14:paraId="0DC5CB13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Log-normal</w:t>
            </w:r>
          </w:p>
        </w:tc>
      </w:tr>
      <w:tr w:rsidR="00CC76E4" w:rsidRPr="00015ACC" w14:paraId="59A5600F" w14:textId="77777777" w:rsidTr="003177BF">
        <w:trPr>
          <w:trHeight w:val="429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</w:tcPr>
          <w:p w14:paraId="08C0706B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15ACC">
              <w:rPr>
                <w:rFonts w:asciiTheme="minorHAnsi" w:hAnsiTheme="minorHAnsi" w:cstheme="minorHAnsi"/>
                <w:b/>
              </w:rPr>
              <w:t>RRM</w:t>
            </w:r>
          </w:p>
        </w:tc>
      </w:tr>
      <w:tr w:rsidR="00CC76E4" w:rsidRPr="00015ACC" w14:paraId="330DC2BE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3862F937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BRCA1: Estimated age of surgery</w:t>
            </w:r>
          </w:p>
        </w:tc>
        <w:tc>
          <w:tcPr>
            <w:tcW w:w="687" w:type="pct"/>
            <w:vAlign w:val="center"/>
          </w:tcPr>
          <w:p w14:paraId="47FF7DAF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707" w:type="pct"/>
            <w:vAlign w:val="center"/>
          </w:tcPr>
          <w:p w14:paraId="2F858016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5.61</w:t>
            </w:r>
          </w:p>
        </w:tc>
        <w:tc>
          <w:tcPr>
            <w:tcW w:w="915" w:type="pct"/>
            <w:vAlign w:val="center"/>
          </w:tcPr>
          <w:p w14:paraId="2F8F99D8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Normal</w:t>
            </w:r>
          </w:p>
        </w:tc>
      </w:tr>
      <w:tr w:rsidR="00CC76E4" w:rsidRPr="00015ACC" w14:paraId="7E483154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31F4D39B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lastRenderedPageBreak/>
              <w:t>BRCA1: Uptake rate ≥ estimated age</w:t>
            </w:r>
          </w:p>
        </w:tc>
        <w:tc>
          <w:tcPr>
            <w:tcW w:w="687" w:type="pct"/>
            <w:vAlign w:val="center"/>
          </w:tcPr>
          <w:p w14:paraId="1866C052" w14:textId="1E3B084A" w:rsidR="00CC76E4" w:rsidRPr="00015ACC" w:rsidRDefault="00AB4AF6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21.1</w:t>
            </w:r>
            <w:r w:rsidR="00CC76E4" w:rsidRPr="00015AC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707" w:type="pct"/>
            <w:vAlign w:val="center"/>
          </w:tcPr>
          <w:p w14:paraId="38ECC98E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0.06</w:t>
            </w:r>
          </w:p>
        </w:tc>
        <w:tc>
          <w:tcPr>
            <w:tcW w:w="915" w:type="pct"/>
            <w:vAlign w:val="center"/>
          </w:tcPr>
          <w:p w14:paraId="6EFD162A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39BB9EF2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32996F42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BRCA2: Estimated age of surgery</w:t>
            </w:r>
          </w:p>
        </w:tc>
        <w:tc>
          <w:tcPr>
            <w:tcW w:w="687" w:type="pct"/>
            <w:vAlign w:val="center"/>
          </w:tcPr>
          <w:p w14:paraId="434E07AD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707" w:type="pct"/>
            <w:vAlign w:val="center"/>
          </w:tcPr>
          <w:p w14:paraId="23894361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5.61</w:t>
            </w:r>
          </w:p>
        </w:tc>
        <w:tc>
          <w:tcPr>
            <w:tcW w:w="915" w:type="pct"/>
            <w:vAlign w:val="center"/>
          </w:tcPr>
          <w:p w14:paraId="63EA974F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Normal</w:t>
            </w:r>
          </w:p>
        </w:tc>
      </w:tr>
      <w:tr w:rsidR="00CC76E4" w:rsidRPr="00015ACC" w14:paraId="2BBA0C67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6DCD7D4F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BRCA2: Uptake rate ≥ estimated age</w:t>
            </w:r>
          </w:p>
        </w:tc>
        <w:tc>
          <w:tcPr>
            <w:tcW w:w="687" w:type="pct"/>
            <w:vAlign w:val="center"/>
          </w:tcPr>
          <w:p w14:paraId="7F4D1FE7" w14:textId="59B9CADC" w:rsidR="00CC76E4" w:rsidRPr="00015ACC" w:rsidRDefault="00AB4AF6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21.1</w:t>
            </w:r>
            <w:r w:rsidR="00CC76E4" w:rsidRPr="00015AC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707" w:type="pct"/>
            <w:vAlign w:val="center"/>
          </w:tcPr>
          <w:p w14:paraId="4CCDE9D0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0.06</w:t>
            </w:r>
          </w:p>
        </w:tc>
        <w:tc>
          <w:tcPr>
            <w:tcW w:w="915" w:type="pct"/>
            <w:vAlign w:val="center"/>
          </w:tcPr>
          <w:p w14:paraId="128FA503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33FB512F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1B7A9A9F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BRCA1: </w:t>
            </w:r>
            <w:r w:rsidR="00187F1D" w:rsidRPr="00015ACC">
              <w:rPr>
                <w:rFonts w:asciiTheme="minorHAnsi" w:hAnsiTheme="minorHAnsi" w:cstheme="minorHAnsi"/>
              </w:rPr>
              <w:t>BC</w:t>
            </w:r>
            <w:r w:rsidRPr="00015ACC">
              <w:rPr>
                <w:rFonts w:asciiTheme="minorHAnsi" w:hAnsiTheme="minorHAnsi" w:cstheme="minorHAnsi"/>
              </w:rPr>
              <w:t xml:space="preserve"> HR</w:t>
            </w:r>
          </w:p>
        </w:tc>
        <w:tc>
          <w:tcPr>
            <w:tcW w:w="687" w:type="pct"/>
            <w:vAlign w:val="center"/>
          </w:tcPr>
          <w:p w14:paraId="498A7903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0.10</w:t>
            </w:r>
          </w:p>
        </w:tc>
        <w:tc>
          <w:tcPr>
            <w:tcW w:w="707" w:type="pct"/>
            <w:vAlign w:val="center"/>
          </w:tcPr>
          <w:p w14:paraId="60514B38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0.60</w:t>
            </w:r>
          </w:p>
        </w:tc>
        <w:tc>
          <w:tcPr>
            <w:tcW w:w="915" w:type="pct"/>
            <w:vAlign w:val="center"/>
          </w:tcPr>
          <w:p w14:paraId="29BF8919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Log-normal</w:t>
            </w:r>
          </w:p>
        </w:tc>
      </w:tr>
      <w:tr w:rsidR="00CC76E4" w:rsidRPr="00015ACC" w14:paraId="448ACA65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4B664E64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BRCA2: </w:t>
            </w:r>
            <w:r w:rsidR="00187F1D" w:rsidRPr="00015ACC">
              <w:rPr>
                <w:rFonts w:asciiTheme="minorHAnsi" w:hAnsiTheme="minorHAnsi" w:cstheme="minorHAnsi"/>
              </w:rPr>
              <w:t>BC</w:t>
            </w:r>
            <w:r w:rsidRPr="00015ACC">
              <w:rPr>
                <w:rFonts w:asciiTheme="minorHAnsi" w:hAnsiTheme="minorHAnsi" w:cstheme="minorHAnsi"/>
              </w:rPr>
              <w:t xml:space="preserve"> HR</w:t>
            </w:r>
          </w:p>
        </w:tc>
        <w:tc>
          <w:tcPr>
            <w:tcW w:w="687" w:type="pct"/>
            <w:vAlign w:val="center"/>
          </w:tcPr>
          <w:p w14:paraId="2EDA35C2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0.09</w:t>
            </w:r>
          </w:p>
        </w:tc>
        <w:tc>
          <w:tcPr>
            <w:tcW w:w="707" w:type="pct"/>
            <w:vAlign w:val="center"/>
          </w:tcPr>
          <w:p w14:paraId="044D2EBE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0.60</w:t>
            </w:r>
          </w:p>
        </w:tc>
        <w:tc>
          <w:tcPr>
            <w:tcW w:w="915" w:type="pct"/>
            <w:vAlign w:val="center"/>
          </w:tcPr>
          <w:p w14:paraId="2006EBA5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Log-normal</w:t>
            </w:r>
          </w:p>
        </w:tc>
      </w:tr>
      <w:tr w:rsidR="00CC76E4" w:rsidRPr="00015ACC" w14:paraId="1921E0D7" w14:textId="77777777" w:rsidTr="003177BF">
        <w:trPr>
          <w:trHeight w:val="391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</w:tcPr>
          <w:p w14:paraId="1B835A0A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15ACC">
              <w:rPr>
                <w:rFonts w:asciiTheme="minorHAnsi" w:hAnsiTheme="minorHAnsi" w:cstheme="minorHAnsi"/>
                <w:b/>
              </w:rPr>
              <w:t>RRBSO + RRM</w:t>
            </w:r>
          </w:p>
        </w:tc>
      </w:tr>
      <w:tr w:rsidR="00CC76E4" w:rsidRPr="00015ACC" w14:paraId="3C40BA43" w14:textId="77777777" w:rsidTr="00F911B5">
        <w:trPr>
          <w:trHeight w:val="391"/>
        </w:trPr>
        <w:tc>
          <w:tcPr>
            <w:tcW w:w="2691" w:type="pct"/>
            <w:shd w:val="clear" w:color="auto" w:fill="FFFFFF" w:themeFill="background1"/>
            <w:noWrap/>
            <w:vAlign w:val="center"/>
          </w:tcPr>
          <w:p w14:paraId="43BB5C37" w14:textId="77777777" w:rsidR="00CC76E4" w:rsidRPr="00015ACC" w:rsidRDefault="00187F1D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EOC</w:t>
            </w:r>
            <w:r w:rsidR="00CC76E4" w:rsidRPr="00015ACC">
              <w:rPr>
                <w:rFonts w:asciiTheme="minorHAnsi" w:hAnsiTheme="minorHAnsi" w:cstheme="minorHAnsi"/>
              </w:rPr>
              <w:t xml:space="preserve"> HR: BRCA1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D8818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0.16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38EAB997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0.27</w:t>
            </w: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1FDEAA87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Log-normal</w:t>
            </w:r>
          </w:p>
        </w:tc>
      </w:tr>
      <w:tr w:rsidR="00CC76E4" w:rsidRPr="00015ACC" w14:paraId="2A35060C" w14:textId="77777777" w:rsidTr="00F911B5">
        <w:trPr>
          <w:trHeight w:val="391"/>
        </w:trPr>
        <w:tc>
          <w:tcPr>
            <w:tcW w:w="2691" w:type="pct"/>
            <w:shd w:val="clear" w:color="auto" w:fill="FFFFFF" w:themeFill="background1"/>
            <w:noWrap/>
            <w:vAlign w:val="center"/>
          </w:tcPr>
          <w:p w14:paraId="1A365F2E" w14:textId="77777777" w:rsidR="00CC76E4" w:rsidRPr="00015ACC" w:rsidRDefault="00187F1D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BC</w:t>
            </w:r>
            <w:r w:rsidR="00CC76E4" w:rsidRPr="00015ACC">
              <w:rPr>
                <w:rFonts w:asciiTheme="minorHAnsi" w:hAnsiTheme="minorHAnsi" w:cstheme="minorHAnsi"/>
              </w:rPr>
              <w:t xml:space="preserve"> HR: BRCA1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1C16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0.05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73B8508E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0.79</w:t>
            </w: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00F74C41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Log-normal</w:t>
            </w:r>
          </w:p>
        </w:tc>
      </w:tr>
      <w:tr w:rsidR="00CC76E4" w:rsidRPr="00015ACC" w14:paraId="7E90B229" w14:textId="77777777" w:rsidTr="00F911B5">
        <w:trPr>
          <w:trHeight w:val="391"/>
        </w:trPr>
        <w:tc>
          <w:tcPr>
            <w:tcW w:w="2691" w:type="pct"/>
            <w:shd w:val="clear" w:color="auto" w:fill="FFFFFF" w:themeFill="background1"/>
            <w:noWrap/>
            <w:vAlign w:val="center"/>
          </w:tcPr>
          <w:p w14:paraId="4F35C92F" w14:textId="77777777" w:rsidR="00CC76E4" w:rsidRPr="00015ACC" w:rsidRDefault="00187F1D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EOC</w:t>
            </w:r>
            <w:r w:rsidR="00CC76E4" w:rsidRPr="00015ACC">
              <w:rPr>
                <w:rFonts w:asciiTheme="minorHAnsi" w:hAnsiTheme="minorHAnsi" w:cstheme="minorHAnsi"/>
              </w:rPr>
              <w:t xml:space="preserve"> HR: BRCA2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3F8B6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0.12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5193E2D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0.34</w:t>
            </w: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747318F0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Log-normal</w:t>
            </w:r>
          </w:p>
        </w:tc>
      </w:tr>
      <w:tr w:rsidR="00CC76E4" w:rsidRPr="00015ACC" w14:paraId="5E27C053" w14:textId="77777777" w:rsidTr="00F911B5">
        <w:trPr>
          <w:trHeight w:val="391"/>
        </w:trPr>
        <w:tc>
          <w:tcPr>
            <w:tcW w:w="2691" w:type="pct"/>
            <w:shd w:val="clear" w:color="auto" w:fill="FFFFFF" w:themeFill="background1"/>
            <w:noWrap/>
            <w:vAlign w:val="center"/>
          </w:tcPr>
          <w:p w14:paraId="100FBC38" w14:textId="77777777" w:rsidR="00CC76E4" w:rsidRPr="00015ACC" w:rsidRDefault="00187F1D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BC</w:t>
            </w:r>
            <w:r w:rsidR="00CC76E4" w:rsidRPr="00015ACC">
              <w:rPr>
                <w:rFonts w:asciiTheme="minorHAnsi" w:hAnsiTheme="minorHAnsi" w:cstheme="minorHAnsi"/>
              </w:rPr>
              <w:t xml:space="preserve"> HR: BRCA2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4646B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0.05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17D3FEE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0.79</w:t>
            </w: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0D0A45E3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Log-normal</w:t>
            </w:r>
          </w:p>
        </w:tc>
      </w:tr>
      <w:tr w:rsidR="00CC76E4" w:rsidRPr="00015ACC" w14:paraId="3998ADAC" w14:textId="77777777" w:rsidTr="003177BF">
        <w:trPr>
          <w:trHeight w:val="391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</w:tcPr>
          <w:p w14:paraId="360A0619" w14:textId="77777777" w:rsidR="00CC76E4" w:rsidRPr="00015ACC" w:rsidRDefault="00CC76E4" w:rsidP="00CC76E4">
            <w:pPr>
              <w:pStyle w:val="Tabletext"/>
              <w:keepNext/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15ACC">
              <w:rPr>
                <w:rFonts w:asciiTheme="minorHAnsi" w:hAnsiTheme="minorHAnsi" w:cstheme="minorHAnsi"/>
                <w:b/>
              </w:rPr>
              <w:t>Cumulative survival probability</w:t>
            </w:r>
          </w:p>
        </w:tc>
      </w:tr>
      <w:tr w:rsidR="00CC76E4" w:rsidRPr="00015ACC" w14:paraId="33AB5A2B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314B68FE" w14:textId="77777777" w:rsidR="00CC76E4" w:rsidRPr="00015ACC" w:rsidRDefault="00CC76E4" w:rsidP="00CC76E4">
            <w:pPr>
              <w:pStyle w:val="Tabletext"/>
              <w:keepNext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Males: Age 0–101</w:t>
            </w:r>
          </w:p>
        </w:tc>
        <w:tc>
          <w:tcPr>
            <w:tcW w:w="687" w:type="pct"/>
            <w:vAlign w:val="center"/>
          </w:tcPr>
          <w:p w14:paraId="35079305" w14:textId="77777777" w:rsidR="00CC76E4" w:rsidRPr="00015ACC" w:rsidRDefault="00CC76E4" w:rsidP="00CC76E4">
            <w:pPr>
              <w:pStyle w:val="Tabletext"/>
              <w:keepNext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7" w:type="pct"/>
            <w:vAlign w:val="center"/>
          </w:tcPr>
          <w:p w14:paraId="7E9FE9E0" w14:textId="77777777" w:rsidR="00CC76E4" w:rsidRPr="00015ACC" w:rsidRDefault="00CC76E4" w:rsidP="00CC76E4">
            <w:pPr>
              <w:pStyle w:val="Tabletext"/>
              <w:keepNext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915" w:type="pct"/>
            <w:vAlign w:val="center"/>
          </w:tcPr>
          <w:p w14:paraId="57DC2604" w14:textId="77777777" w:rsidR="00CC76E4" w:rsidRPr="00015ACC" w:rsidRDefault="00CC76E4" w:rsidP="00CC76E4">
            <w:pPr>
              <w:pStyle w:val="Tabletext"/>
              <w:keepNext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47734060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4FAF00FB" w14:textId="77777777" w:rsidR="00CC76E4" w:rsidRPr="00015ACC" w:rsidRDefault="00CC76E4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Females: Age 0–101</w:t>
            </w:r>
          </w:p>
        </w:tc>
        <w:tc>
          <w:tcPr>
            <w:tcW w:w="687" w:type="pct"/>
            <w:vAlign w:val="center"/>
          </w:tcPr>
          <w:p w14:paraId="07C58377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7" w:type="pct"/>
            <w:vAlign w:val="center"/>
          </w:tcPr>
          <w:p w14:paraId="3F511D62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915" w:type="pct"/>
            <w:vAlign w:val="center"/>
          </w:tcPr>
          <w:p w14:paraId="25E11870" w14:textId="77777777" w:rsidR="00CC76E4" w:rsidRPr="00015ACC" w:rsidRDefault="00CC76E4" w:rsidP="00CC76E4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CC76E4" w:rsidRPr="00015ACC" w14:paraId="70F6F007" w14:textId="77777777" w:rsidTr="003177BF">
        <w:trPr>
          <w:trHeight w:val="445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</w:tcPr>
          <w:p w14:paraId="2B798BDA" w14:textId="77777777" w:rsidR="00CC76E4" w:rsidRPr="00015ACC" w:rsidRDefault="007054F7" w:rsidP="00CC76E4">
            <w:pPr>
              <w:pStyle w:val="Tabletext"/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15ACC">
              <w:rPr>
                <w:rFonts w:asciiTheme="minorHAnsi" w:hAnsiTheme="minorHAnsi" w:cstheme="minorHAnsi"/>
                <w:b/>
              </w:rPr>
              <w:t>Ovarian cancer: 5-ye</w:t>
            </w:r>
            <w:r w:rsidR="00CC76E4" w:rsidRPr="00015ACC">
              <w:rPr>
                <w:rFonts w:asciiTheme="minorHAnsi" w:hAnsiTheme="minorHAnsi" w:cstheme="minorHAnsi"/>
                <w:b/>
              </w:rPr>
              <w:t>ar survival rate</w:t>
            </w:r>
          </w:p>
        </w:tc>
      </w:tr>
      <w:tr w:rsidR="00F4414D" w:rsidRPr="00015ACC" w14:paraId="60C3D585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4C632179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Age range &lt;45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EC36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76.5%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4FD9182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0.10</w:t>
            </w:r>
          </w:p>
        </w:tc>
        <w:tc>
          <w:tcPr>
            <w:tcW w:w="915" w:type="pct"/>
            <w:vAlign w:val="center"/>
          </w:tcPr>
          <w:p w14:paraId="1EC4036B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34EF8EB0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53E32B41" w14:textId="77777777" w:rsidR="00F4414D" w:rsidRPr="00015ACC" w:rsidRDefault="007054F7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Age range 45–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54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F3195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59.1%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751DFA37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0.08</w:t>
            </w:r>
          </w:p>
        </w:tc>
        <w:tc>
          <w:tcPr>
            <w:tcW w:w="915" w:type="pct"/>
            <w:vAlign w:val="center"/>
          </w:tcPr>
          <w:p w14:paraId="1A150F10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7B3B8A84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6541C06A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Age range 55</w:t>
            </w:r>
            <w:r w:rsidR="007054F7" w:rsidRPr="00015ACC">
              <w:rPr>
                <w:rFonts w:asciiTheme="minorHAnsi" w:eastAsia="Times New Roman" w:hAnsiTheme="minorHAnsi" w:cstheme="minorHAnsi"/>
                <w:lang w:eastAsia="en-GB"/>
              </w:rPr>
              <w:t>–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64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F917A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49.5%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6FCCF8A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0.06</w:t>
            </w:r>
          </w:p>
        </w:tc>
        <w:tc>
          <w:tcPr>
            <w:tcW w:w="915" w:type="pct"/>
            <w:vAlign w:val="center"/>
          </w:tcPr>
          <w:p w14:paraId="2BB288EC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10B58397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363DE06A" w14:textId="77777777" w:rsidR="00F4414D" w:rsidRPr="00015ACC" w:rsidRDefault="007054F7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Age range 65–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74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2316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38.7%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E6A085E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0.05</w:t>
            </w:r>
          </w:p>
        </w:tc>
        <w:tc>
          <w:tcPr>
            <w:tcW w:w="915" w:type="pct"/>
            <w:vAlign w:val="center"/>
          </w:tcPr>
          <w:p w14:paraId="64CFBDE9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65D87A33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1E85F992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Age range 75+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414FB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20.9%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165AAD7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0.03</w:t>
            </w:r>
          </w:p>
        </w:tc>
        <w:tc>
          <w:tcPr>
            <w:tcW w:w="915" w:type="pct"/>
            <w:vAlign w:val="center"/>
          </w:tcPr>
          <w:p w14:paraId="7457C2C8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3177BF" w:rsidRPr="00015ACC" w14:paraId="4EAE90C3" w14:textId="77777777" w:rsidTr="003177BF">
        <w:trPr>
          <w:trHeight w:val="383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</w:tcPr>
          <w:p w14:paraId="3CD4E6FF" w14:textId="77777777" w:rsidR="003177BF" w:rsidRPr="00015ACC" w:rsidRDefault="003177BF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15ACC">
              <w:rPr>
                <w:rFonts w:asciiTheme="minorHAnsi" w:hAnsiTheme="minorHAnsi" w:cstheme="minorHAnsi"/>
                <w:b/>
              </w:rPr>
              <w:t>Breast cancer: 5-year survival rate</w:t>
            </w:r>
          </w:p>
        </w:tc>
      </w:tr>
      <w:tr w:rsidR="00F4414D" w:rsidRPr="00015ACC" w14:paraId="61387012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19F477A9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Age range &lt;45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5AAC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88.1%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6664EE0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0.09</w:t>
            </w:r>
          </w:p>
        </w:tc>
        <w:tc>
          <w:tcPr>
            <w:tcW w:w="915" w:type="pct"/>
            <w:vAlign w:val="center"/>
          </w:tcPr>
          <w:p w14:paraId="5DECD1C6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2B6B78C1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4D3045E5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lastRenderedPageBreak/>
              <w:t>Age range 45</w:t>
            </w:r>
            <w:r w:rsidR="007054F7" w:rsidRPr="00015ACC">
              <w:rPr>
                <w:rFonts w:asciiTheme="minorHAnsi" w:eastAsia="Times New Roman" w:hAnsiTheme="minorHAnsi" w:cstheme="minorHAnsi"/>
                <w:lang w:eastAsia="en-GB"/>
              </w:rPr>
              <w:t>–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54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6367C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90.6%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33951A26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0.08</w:t>
            </w:r>
          </w:p>
        </w:tc>
        <w:tc>
          <w:tcPr>
            <w:tcW w:w="915" w:type="pct"/>
            <w:vAlign w:val="center"/>
          </w:tcPr>
          <w:p w14:paraId="7A18FB3E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53BC8727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55044813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Age range 55</w:t>
            </w:r>
            <w:r w:rsidR="007054F7" w:rsidRPr="00015ACC">
              <w:rPr>
                <w:rFonts w:asciiTheme="minorHAnsi" w:eastAsia="Times New Roman" w:hAnsiTheme="minorHAnsi" w:cstheme="minorHAnsi"/>
                <w:lang w:eastAsia="en-GB"/>
              </w:rPr>
              <w:t>–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64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DD114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90.1%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645AAD60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0.08</w:t>
            </w:r>
          </w:p>
        </w:tc>
        <w:tc>
          <w:tcPr>
            <w:tcW w:w="915" w:type="pct"/>
            <w:vAlign w:val="center"/>
          </w:tcPr>
          <w:p w14:paraId="05BA3629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3A42524B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0299CF38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Age range 65-74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47F8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91.4%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C68F0E1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0.08</w:t>
            </w:r>
          </w:p>
        </w:tc>
        <w:tc>
          <w:tcPr>
            <w:tcW w:w="915" w:type="pct"/>
            <w:vAlign w:val="center"/>
          </w:tcPr>
          <w:p w14:paraId="00EDB4EB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2A20449F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1D5BE68F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Age range 75+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8BCAF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87.1%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95B8362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0.09</w:t>
            </w:r>
          </w:p>
        </w:tc>
        <w:tc>
          <w:tcPr>
            <w:tcW w:w="915" w:type="pct"/>
            <w:vAlign w:val="center"/>
          </w:tcPr>
          <w:p w14:paraId="16CBF91B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3177BF" w:rsidRPr="00015ACC" w14:paraId="0724AB5C" w14:textId="77777777" w:rsidTr="003177BF">
        <w:trPr>
          <w:trHeight w:val="330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</w:tcPr>
          <w:p w14:paraId="32F54A00" w14:textId="77777777" w:rsidR="003177BF" w:rsidRPr="00015ACC" w:rsidRDefault="003177BF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15ACC">
              <w:rPr>
                <w:rFonts w:asciiTheme="minorHAnsi" w:hAnsiTheme="minorHAnsi" w:cstheme="minorHAnsi"/>
                <w:b/>
              </w:rPr>
              <w:t>Costs</w:t>
            </w:r>
          </w:p>
        </w:tc>
      </w:tr>
      <w:tr w:rsidR="00F4414D" w:rsidRPr="00015ACC" w14:paraId="7F903FA1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24CE953B" w14:textId="77777777" w:rsidR="00F4414D" w:rsidRPr="00015ACC" w:rsidRDefault="007054F7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BRCA test – index c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ase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96406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CAD </w:t>
            </w:r>
            <w:r w:rsidR="00F4414D" w:rsidRPr="00015ACC">
              <w:rPr>
                <w:rFonts w:asciiTheme="minorHAnsi" w:hAnsiTheme="minorHAnsi" w:cstheme="minorHAnsi"/>
              </w:rPr>
              <w:t>675</w:t>
            </w:r>
          </w:p>
          <w:p w14:paraId="243FC3BD" w14:textId="28DB6098" w:rsidR="00F911B5" w:rsidRPr="00015ACC" w:rsidRDefault="00F911B5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(USD478)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F9E354E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CAD </w:t>
            </w:r>
            <w:r w:rsidR="00F4414D" w:rsidRPr="00015ACC">
              <w:rPr>
                <w:rFonts w:asciiTheme="minorHAnsi" w:hAnsiTheme="minorHAnsi" w:cstheme="minorHAnsi"/>
              </w:rPr>
              <w:t>86.10</w:t>
            </w:r>
          </w:p>
          <w:p w14:paraId="3D44F231" w14:textId="0C9AD92F" w:rsidR="00875EB3" w:rsidRPr="00015ACC" w:rsidRDefault="00C00F97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</w:t>
            </w:r>
            <w:r w:rsidR="00875EB3" w:rsidRPr="00015ACC">
              <w:rPr>
                <w:rFonts w:asciiTheme="minorHAnsi" w:hAnsiTheme="minorHAnsi" w:cstheme="minorHAnsi"/>
              </w:rPr>
              <w:t>USD</w:t>
            </w:r>
            <w:r w:rsidRPr="00015ACC">
              <w:rPr>
                <w:rFonts w:asciiTheme="minorHAnsi" w:hAnsiTheme="minorHAnsi" w:cstheme="minorHAnsi"/>
              </w:rPr>
              <w:t>60.93)</w:t>
            </w:r>
          </w:p>
        </w:tc>
        <w:tc>
          <w:tcPr>
            <w:tcW w:w="915" w:type="pct"/>
            <w:vAlign w:val="center"/>
          </w:tcPr>
          <w:p w14:paraId="190C150C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Gamma</w:t>
            </w:r>
          </w:p>
        </w:tc>
      </w:tr>
      <w:tr w:rsidR="00F4414D" w:rsidRPr="00015ACC" w14:paraId="34D53DDF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5BE5EE42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Tumour testing </w:t>
            </w:r>
            <w:r w:rsidR="007054F7" w:rsidRPr="00015ACC">
              <w:rPr>
                <w:rFonts w:asciiTheme="minorHAnsi" w:eastAsia="Times New Roman" w:hAnsiTheme="minorHAnsi" w:cstheme="minorHAnsi"/>
                <w:lang w:eastAsia="en-GB"/>
              </w:rPr>
              <w:t>–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7054F7" w:rsidRPr="00015ACC">
              <w:rPr>
                <w:rFonts w:asciiTheme="minorHAnsi" w:eastAsia="Times New Roman" w:hAnsiTheme="minorHAnsi" w:cstheme="minorHAnsi"/>
                <w:lang w:eastAsia="en-GB"/>
              </w:rPr>
              <w:t>i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ndex </w:t>
            </w:r>
            <w:r w:rsidR="007054F7" w:rsidRPr="00015ACC">
              <w:rPr>
                <w:rFonts w:asciiTheme="minorHAnsi" w:eastAsia="Times New Roman" w:hAnsiTheme="minorHAnsi" w:cstheme="minorHAnsi"/>
                <w:lang w:eastAsia="en-GB"/>
              </w:rPr>
              <w:t>c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ase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18777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CAD </w:t>
            </w:r>
            <w:r w:rsidR="00F4414D" w:rsidRPr="00015ACC">
              <w:rPr>
                <w:rFonts w:asciiTheme="minorHAnsi" w:hAnsiTheme="minorHAnsi" w:cstheme="minorHAnsi"/>
              </w:rPr>
              <w:t>306</w:t>
            </w:r>
          </w:p>
          <w:p w14:paraId="1EF25409" w14:textId="47BE233D" w:rsidR="00F911B5" w:rsidRPr="00015ACC" w:rsidRDefault="00F911B5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(USD287)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2139E4EF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CAD </w:t>
            </w:r>
            <w:r w:rsidR="00F4414D" w:rsidRPr="00015ACC">
              <w:rPr>
                <w:rFonts w:asciiTheme="minorHAnsi" w:hAnsiTheme="minorHAnsi" w:cstheme="minorHAnsi"/>
              </w:rPr>
              <w:t>39.03</w:t>
            </w:r>
          </w:p>
          <w:p w14:paraId="518EB2FD" w14:textId="08E5C4A4" w:rsidR="00C00F97" w:rsidRPr="00015ACC" w:rsidRDefault="00C00F97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(USD36.59)</w:t>
            </w:r>
          </w:p>
        </w:tc>
        <w:tc>
          <w:tcPr>
            <w:tcW w:w="915" w:type="pct"/>
            <w:vAlign w:val="center"/>
          </w:tcPr>
          <w:p w14:paraId="6A7565F4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Gamma</w:t>
            </w:r>
          </w:p>
        </w:tc>
      </w:tr>
      <w:tr w:rsidR="00F4414D" w:rsidRPr="00015ACC" w14:paraId="7EC8AFEE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73B373FE" w14:textId="77777777" w:rsidR="00F4414D" w:rsidRPr="00015ACC" w:rsidRDefault="007054F7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Genetic counselling –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i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ndex 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c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ase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BF945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CAD </w:t>
            </w:r>
            <w:r w:rsidR="00F4414D" w:rsidRPr="00015ACC">
              <w:rPr>
                <w:rFonts w:asciiTheme="minorHAnsi" w:hAnsiTheme="minorHAnsi" w:cstheme="minorHAnsi"/>
              </w:rPr>
              <w:t>300</w:t>
            </w:r>
          </w:p>
          <w:p w14:paraId="4675CB43" w14:textId="04E1E32B" w:rsidR="00F911B5" w:rsidRPr="00015ACC" w:rsidRDefault="00F911B5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(USD212)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8F9C85F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CAD </w:t>
            </w:r>
            <w:r w:rsidR="00F4414D" w:rsidRPr="00015ACC">
              <w:rPr>
                <w:rFonts w:asciiTheme="minorHAnsi" w:hAnsiTheme="minorHAnsi" w:cstheme="minorHAnsi"/>
              </w:rPr>
              <w:t>38.27</w:t>
            </w:r>
          </w:p>
          <w:p w14:paraId="3003AA13" w14:textId="0FEA5175" w:rsidR="00C00F97" w:rsidRPr="00015ACC" w:rsidRDefault="00C00F97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(USD27.08)</w:t>
            </w:r>
          </w:p>
        </w:tc>
        <w:tc>
          <w:tcPr>
            <w:tcW w:w="915" w:type="pct"/>
            <w:vAlign w:val="center"/>
          </w:tcPr>
          <w:p w14:paraId="17A0617D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Gamma</w:t>
            </w:r>
          </w:p>
        </w:tc>
      </w:tr>
      <w:tr w:rsidR="00F4414D" w:rsidRPr="00015ACC" w14:paraId="468330DE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74122E26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BRCA test </w:t>
            </w:r>
            <w:r w:rsidR="007054F7" w:rsidRPr="00015ACC">
              <w:rPr>
                <w:rFonts w:asciiTheme="minorHAnsi" w:eastAsia="Times New Roman" w:hAnsiTheme="minorHAnsi" w:cstheme="minorHAnsi"/>
                <w:lang w:eastAsia="en-GB"/>
              </w:rPr>
              <w:t>– f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amily </w:t>
            </w:r>
            <w:r w:rsidR="007054F7" w:rsidRPr="00015ACC">
              <w:rPr>
                <w:rFonts w:asciiTheme="minorHAnsi" w:eastAsia="Times New Roman" w:hAnsiTheme="minorHAnsi" w:cstheme="minorHAnsi"/>
                <w:lang w:eastAsia="en-GB"/>
              </w:rPr>
              <w:t>m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embers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AD0FC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CAD </w:t>
            </w:r>
            <w:r w:rsidR="00F4414D" w:rsidRPr="00015ACC">
              <w:rPr>
                <w:rFonts w:asciiTheme="minorHAnsi" w:hAnsiTheme="minorHAnsi" w:cstheme="minorHAnsi"/>
              </w:rPr>
              <w:t>675</w:t>
            </w:r>
          </w:p>
          <w:p w14:paraId="78816F32" w14:textId="3FD6A2C1" w:rsidR="00F911B5" w:rsidRPr="00015ACC" w:rsidRDefault="00F911B5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(USD478)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F82792A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CAD </w:t>
            </w:r>
            <w:r w:rsidR="00F4414D" w:rsidRPr="00015ACC">
              <w:rPr>
                <w:rFonts w:asciiTheme="minorHAnsi" w:hAnsiTheme="minorHAnsi" w:cstheme="minorHAnsi"/>
              </w:rPr>
              <w:t>86.10</w:t>
            </w:r>
          </w:p>
          <w:p w14:paraId="1893DA10" w14:textId="035C968B" w:rsidR="00C00F97" w:rsidRPr="00015ACC" w:rsidRDefault="00C00F97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(USD60.93)</w:t>
            </w:r>
          </w:p>
        </w:tc>
        <w:tc>
          <w:tcPr>
            <w:tcW w:w="915" w:type="pct"/>
            <w:vAlign w:val="center"/>
          </w:tcPr>
          <w:p w14:paraId="7B2145E4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Gamma</w:t>
            </w:r>
          </w:p>
        </w:tc>
      </w:tr>
      <w:tr w:rsidR="00F4414D" w:rsidRPr="00015ACC" w14:paraId="441D2617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31F68400" w14:textId="77777777" w:rsidR="00F4414D" w:rsidRPr="00015ACC" w:rsidRDefault="007054F7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Tumour testing – f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amily 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m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embers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2659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CAD </w:t>
            </w:r>
            <w:r w:rsidR="00F4414D" w:rsidRPr="00015ACC">
              <w:rPr>
                <w:rFonts w:asciiTheme="minorHAnsi" w:hAnsiTheme="minorHAnsi" w:cstheme="minorHAnsi"/>
              </w:rPr>
              <w:t>108</w:t>
            </w:r>
          </w:p>
          <w:p w14:paraId="5932B530" w14:textId="0778EB04" w:rsidR="00F911B5" w:rsidRPr="00015ACC" w:rsidRDefault="00F911B5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(USD101)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69DECDD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CAD </w:t>
            </w:r>
            <w:r w:rsidR="00F4414D" w:rsidRPr="00015ACC">
              <w:rPr>
                <w:rFonts w:asciiTheme="minorHAnsi" w:hAnsiTheme="minorHAnsi" w:cstheme="minorHAnsi"/>
              </w:rPr>
              <w:t>13.78</w:t>
            </w:r>
          </w:p>
          <w:p w14:paraId="095DCD54" w14:textId="2EA2BF7B" w:rsidR="00C00F97" w:rsidRPr="00015ACC" w:rsidRDefault="00C00F97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(USD12.91)</w:t>
            </w:r>
          </w:p>
        </w:tc>
        <w:tc>
          <w:tcPr>
            <w:tcW w:w="915" w:type="pct"/>
            <w:vAlign w:val="center"/>
          </w:tcPr>
          <w:p w14:paraId="6E9ACFA7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Gamma</w:t>
            </w:r>
          </w:p>
        </w:tc>
      </w:tr>
      <w:tr w:rsidR="00F4414D" w:rsidRPr="00015ACC" w14:paraId="34A82486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2D4B13E7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Genetic counselling </w:t>
            </w:r>
            <w:r w:rsidR="007054F7" w:rsidRPr="00015ACC">
              <w:rPr>
                <w:rFonts w:asciiTheme="minorHAnsi" w:eastAsia="Times New Roman" w:hAnsiTheme="minorHAnsi" w:cstheme="minorHAnsi"/>
                <w:lang w:eastAsia="en-GB"/>
              </w:rPr>
              <w:t>–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7054F7" w:rsidRPr="00015ACC">
              <w:rPr>
                <w:rFonts w:asciiTheme="minorHAnsi" w:eastAsia="Times New Roman" w:hAnsiTheme="minorHAnsi" w:cstheme="minorHAnsi"/>
                <w:lang w:eastAsia="en-GB"/>
              </w:rPr>
              <w:t>f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amily </w:t>
            </w:r>
            <w:r w:rsidR="007054F7" w:rsidRPr="00015ACC">
              <w:rPr>
                <w:rFonts w:asciiTheme="minorHAnsi" w:eastAsia="Times New Roman" w:hAnsiTheme="minorHAnsi" w:cstheme="minorHAnsi"/>
                <w:lang w:eastAsia="en-GB"/>
              </w:rPr>
              <w:t>m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embers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902D1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CAD </w:t>
            </w:r>
            <w:r w:rsidR="00F4414D" w:rsidRPr="00015ACC">
              <w:rPr>
                <w:rFonts w:asciiTheme="minorHAnsi" w:hAnsiTheme="minorHAnsi" w:cstheme="minorHAnsi"/>
              </w:rPr>
              <w:t>300</w:t>
            </w:r>
          </w:p>
          <w:p w14:paraId="34474CB3" w14:textId="7D17C143" w:rsidR="00F911B5" w:rsidRPr="00015ACC" w:rsidRDefault="00F911B5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(USD212)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C55AF40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CAD </w:t>
            </w:r>
            <w:r w:rsidR="00F4414D" w:rsidRPr="00015ACC">
              <w:rPr>
                <w:rFonts w:asciiTheme="minorHAnsi" w:hAnsiTheme="minorHAnsi" w:cstheme="minorHAnsi"/>
              </w:rPr>
              <w:t>38.27</w:t>
            </w:r>
          </w:p>
          <w:p w14:paraId="2E564951" w14:textId="0406114A" w:rsidR="00C00F97" w:rsidRPr="00015ACC" w:rsidRDefault="00C00F97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(USD27.08)</w:t>
            </w:r>
          </w:p>
        </w:tc>
        <w:tc>
          <w:tcPr>
            <w:tcW w:w="915" w:type="pct"/>
            <w:vAlign w:val="center"/>
          </w:tcPr>
          <w:p w14:paraId="3F477D8B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Gamma</w:t>
            </w:r>
          </w:p>
        </w:tc>
      </w:tr>
      <w:tr w:rsidR="00F4414D" w:rsidRPr="00015ACC" w14:paraId="06DEB729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318DF927" w14:textId="77777777" w:rsidR="00F4414D" w:rsidRPr="00015ACC" w:rsidRDefault="007054F7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RRBSO total c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ost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1F1E" w14:textId="06037F33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66613561" w14:textId="77777777" w:rsidR="008C5B72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CAD4,835</w:t>
            </w:r>
          </w:p>
          <w:p w14:paraId="2E9C2A28" w14:textId="19C2CD14" w:rsidR="00F911B5" w:rsidRPr="00015ACC" w:rsidRDefault="00F911B5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(USD3,421)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5C8FB7C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CAD616.68</w:t>
            </w:r>
          </w:p>
          <w:p w14:paraId="380A03F8" w14:textId="5EE26B0B" w:rsidR="00C00F97" w:rsidRPr="00015ACC" w:rsidRDefault="00C00F97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(USD436.40)</w:t>
            </w:r>
          </w:p>
        </w:tc>
        <w:tc>
          <w:tcPr>
            <w:tcW w:w="915" w:type="pct"/>
            <w:vAlign w:val="center"/>
          </w:tcPr>
          <w:p w14:paraId="734706D9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Gamma</w:t>
            </w:r>
          </w:p>
        </w:tc>
      </w:tr>
      <w:tr w:rsidR="00F4414D" w:rsidRPr="00015ACC" w14:paraId="595A5EEE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29254AFB" w14:textId="77777777" w:rsidR="00F4414D" w:rsidRPr="00015ACC" w:rsidRDefault="007054F7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RRM t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otal 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c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ost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C31BD" w14:textId="0308BDCD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632A56A9" w14:textId="77777777" w:rsidR="008C5B72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CAD6,711</w:t>
            </w:r>
          </w:p>
          <w:p w14:paraId="16BA43AC" w14:textId="65BDFE42" w:rsidR="00F911B5" w:rsidRPr="00015ACC" w:rsidRDefault="00F911B5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lastRenderedPageBreak/>
              <w:t>(USD4,749)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602845B8" w14:textId="016610E8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144C66B4" w14:textId="77777777" w:rsidR="008C5B72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 xml:space="preserve">CAD </w:t>
            </w:r>
            <w:r w:rsidR="00DF4FA2" w:rsidRPr="00015ACC">
              <w:rPr>
                <w:rFonts w:asciiTheme="minorHAnsi" w:hAnsiTheme="minorHAnsi" w:cstheme="minorHAnsi"/>
              </w:rPr>
              <w:t>855.95</w:t>
            </w:r>
          </w:p>
          <w:p w14:paraId="02C2D1B7" w14:textId="4492080D" w:rsidR="00C00F97" w:rsidRPr="00015ACC" w:rsidRDefault="00C00F97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lastRenderedPageBreak/>
              <w:t>(USD605.71)</w:t>
            </w:r>
          </w:p>
        </w:tc>
        <w:tc>
          <w:tcPr>
            <w:tcW w:w="915" w:type="pct"/>
            <w:vAlign w:val="center"/>
          </w:tcPr>
          <w:p w14:paraId="06F3FDC0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lastRenderedPageBreak/>
              <w:t>Gamma</w:t>
            </w:r>
          </w:p>
        </w:tc>
      </w:tr>
      <w:tr w:rsidR="00F4414D" w:rsidRPr="00015ACC" w14:paraId="7B9A2C46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75259C01" w14:textId="77777777" w:rsidR="00F4414D" w:rsidRPr="00015ACC" w:rsidRDefault="007054F7" w:rsidP="00C00F97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EOC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–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c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ost with 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s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urgery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88659" w14:textId="77777777" w:rsidR="00F4414D" w:rsidRPr="00015ACC" w:rsidRDefault="008C5B72" w:rsidP="00C00F97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</w:t>
            </w:r>
            <w:r w:rsidR="00F4414D" w:rsidRPr="00015ACC">
              <w:rPr>
                <w:rFonts w:asciiTheme="minorHAnsi" w:hAnsiTheme="minorHAnsi" w:cstheme="minorHAnsi"/>
              </w:rPr>
              <w:t>40,420</w:t>
            </w:r>
          </w:p>
          <w:p w14:paraId="3EDEBBA3" w14:textId="0CFE9B3E" w:rsidR="00F911B5" w:rsidRPr="00015ACC" w:rsidRDefault="00F911B5" w:rsidP="00C00F97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(USD28,603)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7BC5B51D" w14:textId="77777777" w:rsidR="00C00F97" w:rsidRPr="00015ACC" w:rsidRDefault="00DF4FA2" w:rsidP="00C00F97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</w:t>
            </w:r>
            <w:r w:rsidR="00F4414D" w:rsidRPr="00015ACC">
              <w:rPr>
                <w:rFonts w:asciiTheme="minorHAnsi" w:hAnsiTheme="minorHAnsi" w:cstheme="minorHAnsi"/>
              </w:rPr>
              <w:t>5,155.69</w:t>
            </w:r>
          </w:p>
          <w:p w14:paraId="01D13E00" w14:textId="37CD5C98" w:rsidR="00C00F97" w:rsidRPr="00015ACC" w:rsidRDefault="00C00F97" w:rsidP="00C00F97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(USD3648)</w:t>
            </w:r>
          </w:p>
        </w:tc>
        <w:tc>
          <w:tcPr>
            <w:tcW w:w="915" w:type="pct"/>
            <w:vAlign w:val="center"/>
          </w:tcPr>
          <w:p w14:paraId="53443B0C" w14:textId="77777777" w:rsidR="00F4414D" w:rsidRPr="00015ACC" w:rsidRDefault="00F4414D" w:rsidP="00F911B5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Gamma</w:t>
            </w:r>
          </w:p>
        </w:tc>
      </w:tr>
      <w:tr w:rsidR="00F4414D" w:rsidRPr="00015ACC" w14:paraId="5F741EE3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64A1865E" w14:textId="77777777" w:rsidR="00F4414D" w:rsidRPr="00015ACC" w:rsidRDefault="007054F7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BC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– cost with s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urgery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B832D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</w:t>
            </w:r>
            <w:r w:rsidR="00F4414D" w:rsidRPr="00015ACC">
              <w:rPr>
                <w:rFonts w:asciiTheme="minorHAnsi" w:hAnsiTheme="minorHAnsi" w:cstheme="minorHAnsi"/>
              </w:rPr>
              <w:t>29,629</w:t>
            </w:r>
          </w:p>
          <w:p w14:paraId="23ACB79D" w14:textId="40B4159E" w:rsidR="00F911B5" w:rsidRPr="00015ACC" w:rsidRDefault="00F911B5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(USD20,967)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1327414" w14:textId="77777777" w:rsidR="00F4414D" w:rsidRPr="00015ACC" w:rsidRDefault="00DF4FA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</w:t>
            </w:r>
            <w:r w:rsidR="00F4414D" w:rsidRPr="00015ACC">
              <w:rPr>
                <w:rFonts w:asciiTheme="minorHAnsi" w:hAnsiTheme="minorHAnsi" w:cstheme="minorHAnsi"/>
              </w:rPr>
              <w:t>3,779.32</w:t>
            </w:r>
          </w:p>
          <w:p w14:paraId="340CD85B" w14:textId="0F93F9BB" w:rsidR="00C00F97" w:rsidRPr="00015ACC" w:rsidRDefault="00C00F97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(USD2674)</w:t>
            </w:r>
          </w:p>
        </w:tc>
        <w:tc>
          <w:tcPr>
            <w:tcW w:w="915" w:type="pct"/>
            <w:vAlign w:val="center"/>
          </w:tcPr>
          <w:p w14:paraId="6BD4D81F" w14:textId="77777777" w:rsidR="00F4414D" w:rsidRPr="00015ACC" w:rsidRDefault="00F4414D" w:rsidP="00F911B5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Gamma</w:t>
            </w:r>
          </w:p>
        </w:tc>
      </w:tr>
      <w:tr w:rsidR="00F4414D" w:rsidRPr="00015ACC" w14:paraId="2C3C2601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04D1CD99" w14:textId="77777777" w:rsidR="00F4414D" w:rsidRPr="00015ACC" w:rsidRDefault="007054F7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EOC – cost without s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urgery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15149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</w:t>
            </w:r>
            <w:r w:rsidR="00F4414D" w:rsidRPr="00015ACC">
              <w:rPr>
                <w:rFonts w:asciiTheme="minorHAnsi" w:hAnsiTheme="minorHAnsi" w:cstheme="minorHAnsi"/>
              </w:rPr>
              <w:t>34,412</w:t>
            </w:r>
          </w:p>
          <w:p w14:paraId="7FC925F8" w14:textId="1C82402D" w:rsidR="00F911B5" w:rsidRPr="00015ACC" w:rsidRDefault="00F911B5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(USD24,352)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6E2727D" w14:textId="77777777" w:rsidR="00F4414D" w:rsidRPr="00015ACC" w:rsidRDefault="00DF4FA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</w:t>
            </w:r>
            <w:r w:rsidR="00F4414D" w:rsidRPr="00015ACC">
              <w:rPr>
                <w:rFonts w:asciiTheme="minorHAnsi" w:hAnsiTheme="minorHAnsi" w:cstheme="minorHAnsi"/>
              </w:rPr>
              <w:t>4,389.35</w:t>
            </w:r>
          </w:p>
          <w:p w14:paraId="62C28E8E" w14:textId="67061608" w:rsidR="00C00F97" w:rsidRPr="00015ACC" w:rsidRDefault="00C00F97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(USD3106)</w:t>
            </w:r>
          </w:p>
        </w:tc>
        <w:tc>
          <w:tcPr>
            <w:tcW w:w="915" w:type="pct"/>
            <w:vAlign w:val="center"/>
          </w:tcPr>
          <w:p w14:paraId="5CE3DA57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Gamma</w:t>
            </w:r>
          </w:p>
        </w:tc>
      </w:tr>
      <w:tr w:rsidR="00F4414D" w:rsidRPr="00015ACC" w14:paraId="767F49DE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1A8ACB82" w14:textId="77777777" w:rsidR="00F4414D" w:rsidRPr="00015ACC" w:rsidRDefault="007054F7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BC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– cost without s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urgery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E3285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</w:t>
            </w:r>
            <w:r w:rsidR="00F4414D" w:rsidRPr="00015ACC">
              <w:rPr>
                <w:rFonts w:asciiTheme="minorHAnsi" w:hAnsiTheme="minorHAnsi" w:cstheme="minorHAnsi"/>
              </w:rPr>
              <w:t>23,796</w:t>
            </w:r>
          </w:p>
          <w:p w14:paraId="59ADF738" w14:textId="648AFF95" w:rsidR="00F911B5" w:rsidRPr="00015ACC" w:rsidRDefault="00F911B5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(USD16,840)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6553667" w14:textId="77777777" w:rsidR="00F4414D" w:rsidRPr="00015ACC" w:rsidRDefault="00DF4FA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</w:t>
            </w:r>
            <w:r w:rsidR="00F4414D" w:rsidRPr="00015ACC">
              <w:rPr>
                <w:rFonts w:asciiTheme="minorHAnsi" w:hAnsiTheme="minorHAnsi" w:cstheme="minorHAnsi"/>
              </w:rPr>
              <w:t>3,035.31</w:t>
            </w:r>
          </w:p>
          <w:p w14:paraId="01F1F3A4" w14:textId="14C6460F" w:rsidR="00C00F97" w:rsidRPr="00015ACC" w:rsidRDefault="00C00F97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(USD2147)</w:t>
            </w:r>
          </w:p>
        </w:tc>
        <w:tc>
          <w:tcPr>
            <w:tcW w:w="915" w:type="pct"/>
            <w:vAlign w:val="center"/>
          </w:tcPr>
          <w:p w14:paraId="3A1C9B51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Gamma</w:t>
            </w:r>
          </w:p>
        </w:tc>
      </w:tr>
      <w:tr w:rsidR="00F4414D" w:rsidRPr="00015ACC" w14:paraId="10D5B984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0C41B985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Palliative care </w:t>
            </w:r>
            <w:r w:rsidR="007054F7" w:rsidRPr="00015ACC">
              <w:rPr>
                <w:rFonts w:asciiTheme="minorHAnsi" w:eastAsia="Times New Roman" w:hAnsiTheme="minorHAnsi" w:cstheme="minorHAnsi"/>
                <w:lang w:eastAsia="en-GB"/>
              </w:rPr>
              <w:t>–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7054F7" w:rsidRPr="00015ACC">
              <w:rPr>
                <w:rFonts w:asciiTheme="minorHAnsi" w:eastAsia="Times New Roman" w:hAnsiTheme="minorHAnsi" w:cstheme="minorHAnsi"/>
                <w:lang w:eastAsia="en-GB"/>
              </w:rPr>
              <w:t>EOC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487BB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</w:t>
            </w:r>
            <w:r w:rsidR="00F4414D" w:rsidRPr="00015ACC">
              <w:rPr>
                <w:rFonts w:asciiTheme="minorHAnsi" w:hAnsiTheme="minorHAnsi" w:cstheme="minorHAnsi"/>
              </w:rPr>
              <w:t>14,687</w:t>
            </w:r>
          </w:p>
          <w:p w14:paraId="5076DE22" w14:textId="772DC888" w:rsidR="00C00F97" w:rsidRPr="00015ACC" w:rsidRDefault="00C00F97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(USD11K)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9EDEC53" w14:textId="77777777" w:rsidR="00F4414D" w:rsidRPr="00015ACC" w:rsidRDefault="00DF4FA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</w:t>
            </w:r>
            <w:r w:rsidR="00F4414D" w:rsidRPr="00015ACC">
              <w:rPr>
                <w:rFonts w:asciiTheme="minorHAnsi" w:hAnsiTheme="minorHAnsi" w:cstheme="minorHAnsi"/>
              </w:rPr>
              <w:t>1,873.38</w:t>
            </w:r>
          </w:p>
          <w:p w14:paraId="7B34AEBE" w14:textId="33E0F13C" w:rsidR="00C00F97" w:rsidRPr="00015ACC" w:rsidRDefault="00C00F97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</w:t>
            </w:r>
            <w:r w:rsidR="00F911B5" w:rsidRPr="00015ACC">
              <w:rPr>
                <w:rFonts w:asciiTheme="minorHAnsi" w:hAnsiTheme="minorHAnsi" w:cstheme="minorHAnsi"/>
              </w:rPr>
              <w:t>1414)</w:t>
            </w:r>
          </w:p>
        </w:tc>
        <w:tc>
          <w:tcPr>
            <w:tcW w:w="915" w:type="pct"/>
            <w:vAlign w:val="center"/>
          </w:tcPr>
          <w:p w14:paraId="2F209A8C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Gamma</w:t>
            </w:r>
          </w:p>
        </w:tc>
      </w:tr>
      <w:tr w:rsidR="00F4414D" w:rsidRPr="00015ACC" w14:paraId="19D2C714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723AA975" w14:textId="77777777" w:rsidR="00F4414D" w:rsidRPr="00015ACC" w:rsidRDefault="007054F7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Palliative care –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BC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A520C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</w:t>
            </w:r>
            <w:r w:rsidR="00F4414D" w:rsidRPr="00015ACC">
              <w:rPr>
                <w:rFonts w:asciiTheme="minorHAnsi" w:hAnsiTheme="minorHAnsi" w:cstheme="minorHAnsi"/>
              </w:rPr>
              <w:t>29,993</w:t>
            </w:r>
          </w:p>
          <w:p w14:paraId="4F83E9A9" w14:textId="0F9A3474" w:rsidR="00C00F97" w:rsidRPr="00015ACC" w:rsidRDefault="00C00F97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(USD22K)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81EE5B6" w14:textId="77777777" w:rsidR="00F4414D" w:rsidRPr="00015ACC" w:rsidRDefault="00DF4FA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</w:t>
            </w:r>
            <w:r w:rsidR="00F4414D" w:rsidRPr="00015ACC">
              <w:rPr>
                <w:rFonts w:asciiTheme="minorHAnsi" w:hAnsiTheme="minorHAnsi" w:cstheme="minorHAnsi"/>
              </w:rPr>
              <w:t>3,825.70</w:t>
            </w:r>
          </w:p>
          <w:p w14:paraId="12A7D17D" w14:textId="4F337EA6" w:rsidR="00F911B5" w:rsidRPr="00015ACC" w:rsidRDefault="00F911B5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(USD2887)</w:t>
            </w:r>
          </w:p>
        </w:tc>
        <w:tc>
          <w:tcPr>
            <w:tcW w:w="915" w:type="pct"/>
            <w:vAlign w:val="center"/>
          </w:tcPr>
          <w:p w14:paraId="4B1C5AC3" w14:textId="02A1AE06" w:rsidR="00F4414D" w:rsidRPr="00015ACC" w:rsidRDefault="00F911B5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Gamma</w:t>
            </w:r>
          </w:p>
        </w:tc>
      </w:tr>
      <w:tr w:rsidR="00F4414D" w:rsidRPr="00015ACC" w14:paraId="76F82F18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462C14BF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Pall</w:t>
            </w:r>
            <w:r w:rsidR="007054F7" w:rsidRPr="00015ACC">
              <w:rPr>
                <w:rFonts w:asciiTheme="minorHAnsi" w:eastAsia="Times New Roman" w:hAnsiTheme="minorHAnsi" w:cstheme="minorHAnsi"/>
                <w:lang w:eastAsia="en-GB"/>
              </w:rPr>
              <w:t>iative care –</w:t>
            </w:r>
            <w:r w:rsidR="00DC6702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 a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ll-cause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F529" w14:textId="77777777" w:rsidR="00F4414D" w:rsidRPr="00015ACC" w:rsidRDefault="008C5B7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</w:t>
            </w:r>
            <w:r w:rsidR="00F4414D" w:rsidRPr="00015ACC">
              <w:rPr>
                <w:rFonts w:asciiTheme="minorHAnsi" w:hAnsiTheme="minorHAnsi" w:cstheme="minorHAnsi"/>
              </w:rPr>
              <w:t>14,687</w:t>
            </w:r>
          </w:p>
          <w:p w14:paraId="2424ABFF" w14:textId="47FF9B2F" w:rsidR="00C00F97" w:rsidRPr="00015ACC" w:rsidRDefault="00C00F97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(USD11K)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5305020" w14:textId="77777777" w:rsidR="00F4414D" w:rsidRPr="00015ACC" w:rsidRDefault="00DF4FA2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CAD</w:t>
            </w:r>
            <w:r w:rsidR="00F4414D" w:rsidRPr="00015ACC">
              <w:rPr>
                <w:rFonts w:asciiTheme="minorHAnsi" w:hAnsiTheme="minorHAnsi" w:cstheme="minorHAnsi"/>
              </w:rPr>
              <w:t>1,873.38</w:t>
            </w:r>
          </w:p>
          <w:p w14:paraId="2DE7097D" w14:textId="6E34DD1B" w:rsidR="00F911B5" w:rsidRPr="00015ACC" w:rsidRDefault="00F911B5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(USD1414)</w:t>
            </w:r>
          </w:p>
        </w:tc>
        <w:tc>
          <w:tcPr>
            <w:tcW w:w="915" w:type="pct"/>
            <w:vAlign w:val="center"/>
          </w:tcPr>
          <w:p w14:paraId="1363CE90" w14:textId="0F9DDA73" w:rsidR="00F4414D" w:rsidRPr="00015ACC" w:rsidRDefault="00F911B5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Gamma</w:t>
            </w:r>
          </w:p>
        </w:tc>
      </w:tr>
      <w:tr w:rsidR="00F4414D" w:rsidRPr="00015ACC" w14:paraId="19E19F4C" w14:textId="77777777" w:rsidTr="003177BF">
        <w:trPr>
          <w:trHeight w:val="330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</w:tcPr>
          <w:p w14:paraId="2A33A22F" w14:textId="77777777" w:rsidR="00F4414D" w:rsidRPr="00015ACC" w:rsidRDefault="00F4414D" w:rsidP="00F4414D">
            <w:pPr>
              <w:pStyle w:val="Tabletext"/>
              <w:keepNext/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15ACC">
              <w:rPr>
                <w:rFonts w:asciiTheme="minorHAnsi" w:hAnsiTheme="minorHAnsi" w:cstheme="minorHAnsi"/>
                <w:b/>
              </w:rPr>
              <w:t>Utilities</w:t>
            </w:r>
          </w:p>
        </w:tc>
      </w:tr>
      <w:tr w:rsidR="00F4414D" w:rsidRPr="00015ACC" w14:paraId="5E4DAB02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7FA8DF40" w14:textId="77777777" w:rsidR="00F4414D" w:rsidRPr="00015ACC" w:rsidRDefault="007054F7" w:rsidP="00F4414D">
            <w:pPr>
              <w:pStyle w:val="Tabletext"/>
              <w:keepNext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Perfect health –</w:t>
            </w:r>
            <w:r w:rsidR="00DC6702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 c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ontrols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14:paraId="0C89A6BE" w14:textId="77777777" w:rsidR="00F4414D" w:rsidRPr="00015ACC" w:rsidRDefault="00F4414D" w:rsidP="00F4414D">
            <w:pPr>
              <w:pStyle w:val="Tabletext"/>
              <w:keepNext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1.00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7CE90AE" w14:textId="77777777" w:rsidR="00F4414D" w:rsidRPr="00015ACC" w:rsidRDefault="00F4414D" w:rsidP="00F4414D">
            <w:pPr>
              <w:pStyle w:val="Tabletext"/>
              <w:keepNext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15" w:type="pct"/>
            <w:vAlign w:val="center"/>
          </w:tcPr>
          <w:p w14:paraId="6A912BE4" w14:textId="77777777" w:rsidR="00F4414D" w:rsidRPr="00015ACC" w:rsidRDefault="00F4414D" w:rsidP="00F4414D">
            <w:pPr>
              <w:pStyle w:val="Tabletext"/>
              <w:keepNext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None</w:t>
            </w:r>
          </w:p>
        </w:tc>
      </w:tr>
      <w:tr w:rsidR="00F4414D" w:rsidRPr="00015ACC" w14:paraId="0FCDAB26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64A65C1E" w14:textId="77777777" w:rsidR="00F4414D" w:rsidRPr="00015ACC" w:rsidRDefault="007054F7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RRBSO –</w:t>
            </w:r>
            <w:r w:rsidR="00DC6702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 c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ontrols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14:paraId="5D28D66B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0.90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2B6B9D1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0.08</w:t>
            </w:r>
          </w:p>
        </w:tc>
        <w:tc>
          <w:tcPr>
            <w:tcW w:w="915" w:type="pct"/>
            <w:vAlign w:val="center"/>
          </w:tcPr>
          <w:p w14:paraId="37032C77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1BE915EF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602B9A15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RRM </w:t>
            </w:r>
            <w:r w:rsidR="007054F7" w:rsidRPr="00015ACC">
              <w:rPr>
                <w:rFonts w:asciiTheme="minorHAnsi" w:eastAsia="Times New Roman" w:hAnsiTheme="minorHAnsi" w:cstheme="minorHAnsi"/>
                <w:lang w:eastAsia="en-GB"/>
              </w:rPr>
              <w:t>–</w:t>
            </w:r>
            <w:r w:rsidR="00DC6702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 c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ontrols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14:paraId="03C30A33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0.88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6C6AEF96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0.09</w:t>
            </w:r>
          </w:p>
        </w:tc>
        <w:tc>
          <w:tcPr>
            <w:tcW w:w="915" w:type="pct"/>
            <w:vAlign w:val="center"/>
          </w:tcPr>
          <w:p w14:paraId="5D763C03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72405D15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57FB394E" w14:textId="77777777" w:rsidR="00F4414D" w:rsidRPr="00015ACC" w:rsidRDefault="007054F7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RRM &amp; RRBSO –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DC6702" w:rsidRPr="00015ACC">
              <w:rPr>
                <w:rFonts w:asciiTheme="minorHAnsi" w:eastAsia="Times New Roman" w:hAnsiTheme="minorHAnsi" w:cstheme="minorHAnsi"/>
                <w:lang w:eastAsia="en-GB"/>
              </w:rPr>
              <w:t>c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ontrols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14:paraId="5BD24A1D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0.79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2D722024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0.10</w:t>
            </w:r>
          </w:p>
        </w:tc>
        <w:tc>
          <w:tcPr>
            <w:tcW w:w="915" w:type="pct"/>
            <w:vAlign w:val="center"/>
          </w:tcPr>
          <w:p w14:paraId="0E47C43F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647ED669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2A3FD150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BRCA mut positive test result </w:t>
            </w:r>
            <w:r w:rsidR="007054F7" w:rsidRPr="00015ACC">
              <w:rPr>
                <w:rFonts w:asciiTheme="minorHAnsi" w:eastAsia="Times New Roman" w:hAnsiTheme="minorHAnsi" w:cstheme="minorHAnsi"/>
                <w:lang w:eastAsia="en-GB"/>
              </w:rPr>
              <w:t>–</w:t>
            </w:r>
            <w:r w:rsidR="00DC6702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 c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ontrols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14:paraId="6D4DA614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1.00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6E93A0F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0.06</w:t>
            </w:r>
          </w:p>
        </w:tc>
        <w:tc>
          <w:tcPr>
            <w:tcW w:w="915" w:type="pct"/>
            <w:vAlign w:val="center"/>
          </w:tcPr>
          <w:p w14:paraId="4C6547C3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7D1F9D2A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70F45A6D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RR</w:t>
            </w:r>
            <w:r w:rsidR="00DC6702" w:rsidRPr="00015ACC">
              <w:rPr>
                <w:rFonts w:asciiTheme="minorHAnsi" w:eastAsia="Times New Roman" w:hAnsiTheme="minorHAnsi" w:cstheme="minorHAnsi"/>
                <w:lang w:eastAsia="en-GB"/>
              </w:rPr>
              <w:t>BSO – BRCA mut p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ositive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14:paraId="693DF118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0.95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8571C55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0.07</w:t>
            </w:r>
          </w:p>
        </w:tc>
        <w:tc>
          <w:tcPr>
            <w:tcW w:w="915" w:type="pct"/>
            <w:vAlign w:val="center"/>
          </w:tcPr>
          <w:p w14:paraId="10E6B0F7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27F3BE9D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40DD3F41" w14:textId="77777777" w:rsidR="00F4414D" w:rsidRPr="00015ACC" w:rsidRDefault="00DC6702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lastRenderedPageBreak/>
              <w:t>RRM – BRCA mut p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ositive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14:paraId="02D08924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0.88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529EC78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0.09</w:t>
            </w:r>
          </w:p>
        </w:tc>
        <w:tc>
          <w:tcPr>
            <w:tcW w:w="915" w:type="pct"/>
            <w:vAlign w:val="center"/>
          </w:tcPr>
          <w:p w14:paraId="04616887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328FD408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4CE45005" w14:textId="77777777" w:rsidR="00F4414D" w:rsidRPr="00015ACC" w:rsidRDefault="00DC6702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RRM &amp; RRBSO –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 BRCA 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m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ut 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p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ositive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14:paraId="6DDEB87D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0.84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4588A19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0.09</w:t>
            </w:r>
          </w:p>
        </w:tc>
        <w:tc>
          <w:tcPr>
            <w:tcW w:w="915" w:type="pct"/>
            <w:vAlign w:val="center"/>
          </w:tcPr>
          <w:p w14:paraId="23B6B022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117AF30E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52C5FBEA" w14:textId="77777777" w:rsidR="00F4414D" w:rsidRPr="00015ACC" w:rsidRDefault="007054F7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BRCA mut positive test result –</w:t>
            </w:r>
            <w:r w:rsidR="00DC6702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 BRCA m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ut </w:t>
            </w:r>
            <w:r w:rsidR="00DC6702" w:rsidRPr="00015ACC">
              <w:rPr>
                <w:rFonts w:asciiTheme="minorHAnsi" w:eastAsia="Times New Roman" w:hAnsiTheme="minorHAnsi" w:cstheme="minorHAnsi"/>
                <w:lang w:eastAsia="en-GB"/>
              </w:rPr>
              <w:t>p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ositive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14:paraId="105E2504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1.00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6BEB83D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0.06</w:t>
            </w:r>
          </w:p>
        </w:tc>
        <w:tc>
          <w:tcPr>
            <w:tcW w:w="915" w:type="pct"/>
            <w:vAlign w:val="center"/>
          </w:tcPr>
          <w:p w14:paraId="5DAEAEF6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10909D85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center"/>
          </w:tcPr>
          <w:p w14:paraId="34CB11D7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Age-related utilities: Males age 1–101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6D782FF5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36D4B574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915" w:type="pct"/>
            <w:vAlign w:val="center"/>
          </w:tcPr>
          <w:p w14:paraId="1941E8E7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597E835D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center"/>
          </w:tcPr>
          <w:p w14:paraId="16F7A241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Age-related utilities: Females age 1–101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35184E29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007B5DBB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915" w:type="pct"/>
            <w:vAlign w:val="center"/>
          </w:tcPr>
          <w:p w14:paraId="17C77274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54582EA3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center"/>
          </w:tcPr>
          <w:p w14:paraId="6582671A" w14:textId="77777777" w:rsidR="00F4414D" w:rsidRPr="00015ACC" w:rsidRDefault="0014290F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EOC</w:t>
            </w:r>
            <w:r w:rsidR="00F4414D" w:rsidRPr="00015ACC">
              <w:rPr>
                <w:rFonts w:asciiTheme="minorHAnsi" w:hAnsiTheme="minorHAnsi" w:cstheme="minorHAnsi"/>
              </w:rPr>
              <w:t>: Year 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A5092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0.50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4B1E21B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0.06</w:t>
            </w:r>
          </w:p>
        </w:tc>
        <w:tc>
          <w:tcPr>
            <w:tcW w:w="915" w:type="pct"/>
          </w:tcPr>
          <w:p w14:paraId="773C0351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3F3D7E65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center"/>
          </w:tcPr>
          <w:p w14:paraId="560218ED" w14:textId="77777777" w:rsidR="00F4414D" w:rsidRPr="00015ACC" w:rsidRDefault="0014290F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EOC</w:t>
            </w:r>
            <w:r w:rsidR="00F4414D" w:rsidRPr="00015ACC">
              <w:rPr>
                <w:rFonts w:asciiTheme="minorHAnsi" w:hAnsiTheme="minorHAnsi" w:cstheme="minorHAnsi"/>
              </w:rPr>
              <w:t>: Year 2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323A6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0.65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26FB7232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0.08</w:t>
            </w:r>
          </w:p>
        </w:tc>
        <w:tc>
          <w:tcPr>
            <w:tcW w:w="915" w:type="pct"/>
          </w:tcPr>
          <w:p w14:paraId="1758A84E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3ED6555D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center"/>
          </w:tcPr>
          <w:p w14:paraId="3526BC2A" w14:textId="77777777" w:rsidR="00F4414D" w:rsidRPr="00015ACC" w:rsidRDefault="0014290F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EOC</w:t>
            </w:r>
            <w:r w:rsidR="00F4414D" w:rsidRPr="00015ACC">
              <w:rPr>
                <w:rFonts w:asciiTheme="minorHAnsi" w:hAnsiTheme="minorHAnsi" w:cstheme="minorHAnsi"/>
              </w:rPr>
              <w:t>: Year 3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D5813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0.67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CF888F3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0.09</w:t>
            </w:r>
          </w:p>
        </w:tc>
        <w:tc>
          <w:tcPr>
            <w:tcW w:w="915" w:type="pct"/>
          </w:tcPr>
          <w:p w14:paraId="45AAA705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476C0C8B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center"/>
          </w:tcPr>
          <w:p w14:paraId="3F95B5DD" w14:textId="77777777" w:rsidR="00F4414D" w:rsidRPr="00015ACC" w:rsidRDefault="0014290F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EOC</w:t>
            </w:r>
            <w:r w:rsidR="00F4414D" w:rsidRPr="00015ACC">
              <w:rPr>
                <w:rFonts w:asciiTheme="minorHAnsi" w:hAnsiTheme="minorHAnsi" w:cstheme="minorHAnsi"/>
              </w:rPr>
              <w:t>: Year 4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BA65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0.69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BF1B019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0.09</w:t>
            </w:r>
          </w:p>
        </w:tc>
        <w:tc>
          <w:tcPr>
            <w:tcW w:w="915" w:type="pct"/>
          </w:tcPr>
          <w:p w14:paraId="11FD8F38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02403445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center"/>
          </w:tcPr>
          <w:p w14:paraId="172A08FD" w14:textId="77777777" w:rsidR="00F4414D" w:rsidRPr="00015ACC" w:rsidRDefault="0014290F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EOC</w:t>
            </w:r>
            <w:r w:rsidR="00F4414D" w:rsidRPr="00015ACC">
              <w:rPr>
                <w:rFonts w:asciiTheme="minorHAnsi" w:hAnsiTheme="minorHAnsi" w:cstheme="minorHAnsi"/>
              </w:rPr>
              <w:t>: Year 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7993E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0.70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32AEB65E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0.09</w:t>
            </w:r>
          </w:p>
        </w:tc>
        <w:tc>
          <w:tcPr>
            <w:tcW w:w="915" w:type="pct"/>
          </w:tcPr>
          <w:p w14:paraId="7396FBA1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79DE4DCD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7421FA61" w14:textId="77777777" w:rsidR="00F4414D" w:rsidRPr="00015ACC" w:rsidRDefault="0014290F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EOC</w:t>
            </w:r>
            <w:r w:rsidR="00F4414D" w:rsidRPr="00015ACC">
              <w:rPr>
                <w:rFonts w:asciiTheme="minorHAnsi" w:hAnsiTheme="minorHAnsi" w:cstheme="minorHAnsi"/>
              </w:rPr>
              <w:t>: Year 5+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F47BC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0.72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1BFE8D0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0.09</w:t>
            </w:r>
          </w:p>
        </w:tc>
        <w:tc>
          <w:tcPr>
            <w:tcW w:w="915" w:type="pct"/>
            <w:vAlign w:val="center"/>
          </w:tcPr>
          <w:p w14:paraId="4A535485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140F95FB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605BA95B" w14:textId="77777777" w:rsidR="00F4414D" w:rsidRPr="00015ACC" w:rsidRDefault="0014290F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BC</w:t>
            </w:r>
            <w:r w:rsidR="00F4414D" w:rsidRPr="00015ACC">
              <w:rPr>
                <w:rFonts w:asciiTheme="minorHAnsi" w:hAnsiTheme="minorHAnsi" w:cstheme="minorHAnsi"/>
              </w:rPr>
              <w:t>: Year 1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F9E0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0.71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08ADCD7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0.09</w:t>
            </w:r>
          </w:p>
        </w:tc>
        <w:tc>
          <w:tcPr>
            <w:tcW w:w="915" w:type="pct"/>
            <w:vAlign w:val="center"/>
          </w:tcPr>
          <w:p w14:paraId="7A471578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09442562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34F97B8D" w14:textId="77777777" w:rsidR="00F4414D" w:rsidRPr="00015ACC" w:rsidRDefault="0014290F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BC</w:t>
            </w:r>
            <w:r w:rsidR="00F4414D" w:rsidRPr="00015ACC">
              <w:rPr>
                <w:rFonts w:asciiTheme="minorHAnsi" w:hAnsiTheme="minorHAnsi" w:cstheme="minorHAnsi"/>
              </w:rPr>
              <w:t>: Year 2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5A0FE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0.72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CFE2923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0.09</w:t>
            </w:r>
          </w:p>
        </w:tc>
        <w:tc>
          <w:tcPr>
            <w:tcW w:w="915" w:type="pct"/>
            <w:vAlign w:val="center"/>
          </w:tcPr>
          <w:p w14:paraId="0D7CD6AB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66BF9AF3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165ACA1D" w14:textId="77777777" w:rsidR="00F4414D" w:rsidRPr="00015ACC" w:rsidRDefault="0014290F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BC</w:t>
            </w:r>
            <w:r w:rsidR="00F4414D" w:rsidRPr="00015ACC">
              <w:rPr>
                <w:rFonts w:asciiTheme="minorHAnsi" w:hAnsiTheme="minorHAnsi" w:cstheme="minorHAnsi"/>
              </w:rPr>
              <w:t>: Year 3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88624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0.73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60ED11E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0.09</w:t>
            </w:r>
          </w:p>
        </w:tc>
        <w:tc>
          <w:tcPr>
            <w:tcW w:w="915" w:type="pct"/>
            <w:vAlign w:val="center"/>
          </w:tcPr>
          <w:p w14:paraId="41795506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050E875E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5FA838F6" w14:textId="77777777" w:rsidR="00F4414D" w:rsidRPr="00015ACC" w:rsidRDefault="0014290F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BC</w:t>
            </w:r>
            <w:r w:rsidR="00F4414D" w:rsidRPr="00015ACC">
              <w:rPr>
                <w:rFonts w:asciiTheme="minorHAnsi" w:hAnsiTheme="minorHAnsi" w:cstheme="minorHAnsi"/>
              </w:rPr>
              <w:t>: Year 4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29A8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0.74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75B0E845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0.09</w:t>
            </w:r>
          </w:p>
        </w:tc>
        <w:tc>
          <w:tcPr>
            <w:tcW w:w="915" w:type="pct"/>
            <w:vAlign w:val="center"/>
          </w:tcPr>
          <w:p w14:paraId="1ECBA1E5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3E997134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196BC4F8" w14:textId="77777777" w:rsidR="00F4414D" w:rsidRPr="00015ACC" w:rsidRDefault="0014290F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BC</w:t>
            </w:r>
            <w:r w:rsidR="00F4414D" w:rsidRPr="00015ACC">
              <w:rPr>
                <w:rFonts w:asciiTheme="minorHAnsi" w:hAnsiTheme="minorHAnsi" w:cstheme="minorHAnsi"/>
              </w:rPr>
              <w:t>: Year 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0AD3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0.76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235C2B5A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0.10</w:t>
            </w:r>
          </w:p>
        </w:tc>
        <w:tc>
          <w:tcPr>
            <w:tcW w:w="915" w:type="pct"/>
            <w:vAlign w:val="center"/>
          </w:tcPr>
          <w:p w14:paraId="21F7E859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12723771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1F98ADB0" w14:textId="77777777" w:rsidR="00F4414D" w:rsidRPr="00015ACC" w:rsidRDefault="0014290F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BC</w:t>
            </w:r>
            <w:r w:rsidR="00F4414D" w:rsidRPr="00015ACC">
              <w:rPr>
                <w:rFonts w:asciiTheme="minorHAnsi" w:hAnsiTheme="minorHAnsi" w:cstheme="minorHAnsi"/>
              </w:rPr>
              <w:t>: Year 5+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EB97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0.77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E99D19A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0.10</w:t>
            </w:r>
          </w:p>
        </w:tc>
        <w:tc>
          <w:tcPr>
            <w:tcW w:w="915" w:type="pct"/>
            <w:vAlign w:val="center"/>
          </w:tcPr>
          <w:p w14:paraId="4E0AE14D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35EACB2B" w14:textId="77777777" w:rsidTr="003177BF">
        <w:trPr>
          <w:trHeight w:val="330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</w:tcPr>
          <w:p w14:paraId="42C5B62E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15ACC">
              <w:rPr>
                <w:rFonts w:asciiTheme="minorHAnsi" w:hAnsiTheme="minorHAnsi" w:cstheme="minorHAnsi"/>
                <w:b/>
              </w:rPr>
              <w:t>Duration of disutility</w:t>
            </w:r>
          </w:p>
        </w:tc>
      </w:tr>
      <w:tr w:rsidR="00F4414D" w:rsidRPr="00015ACC" w14:paraId="59EB0D3F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0B80FCE7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Duration of effect (yrs): Perfect health</w:t>
            </w:r>
          </w:p>
        </w:tc>
        <w:tc>
          <w:tcPr>
            <w:tcW w:w="687" w:type="pct"/>
            <w:vAlign w:val="center"/>
          </w:tcPr>
          <w:p w14:paraId="6E72D9F2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7" w:type="pct"/>
            <w:vAlign w:val="center"/>
          </w:tcPr>
          <w:p w14:paraId="47200350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915" w:type="pct"/>
            <w:vAlign w:val="center"/>
          </w:tcPr>
          <w:p w14:paraId="322BEB35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None</w:t>
            </w:r>
          </w:p>
        </w:tc>
      </w:tr>
      <w:tr w:rsidR="00F4414D" w:rsidRPr="00015ACC" w14:paraId="2180EE3F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2967FE2F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Duration of effect (yrs): RRBSO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14:paraId="158F11D1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1.00</w:t>
            </w:r>
          </w:p>
        </w:tc>
        <w:tc>
          <w:tcPr>
            <w:tcW w:w="707" w:type="pct"/>
            <w:vAlign w:val="center"/>
          </w:tcPr>
          <w:p w14:paraId="2CAB3001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0.06</w:t>
            </w:r>
          </w:p>
        </w:tc>
        <w:tc>
          <w:tcPr>
            <w:tcW w:w="915" w:type="pct"/>
            <w:vAlign w:val="center"/>
          </w:tcPr>
          <w:p w14:paraId="3E5D6F3B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Log-normal</w:t>
            </w:r>
          </w:p>
        </w:tc>
      </w:tr>
      <w:tr w:rsidR="00F4414D" w:rsidRPr="00015ACC" w14:paraId="29137B51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6A40A91F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Duration of effect (yrs): RRM</w:t>
            </w:r>
          </w:p>
        </w:tc>
        <w:tc>
          <w:tcPr>
            <w:tcW w:w="687" w:type="pct"/>
            <w:shd w:val="clear" w:color="000000" w:fill="FFFFFF"/>
          </w:tcPr>
          <w:p w14:paraId="4DA4F9FB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1.00</w:t>
            </w:r>
          </w:p>
        </w:tc>
        <w:tc>
          <w:tcPr>
            <w:tcW w:w="707" w:type="pct"/>
            <w:vAlign w:val="center"/>
          </w:tcPr>
          <w:p w14:paraId="4D16E55B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0.06</w:t>
            </w:r>
          </w:p>
        </w:tc>
        <w:tc>
          <w:tcPr>
            <w:tcW w:w="915" w:type="pct"/>
            <w:vAlign w:val="center"/>
          </w:tcPr>
          <w:p w14:paraId="02699F5E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Log-normal</w:t>
            </w:r>
          </w:p>
        </w:tc>
      </w:tr>
      <w:tr w:rsidR="00F4414D" w:rsidRPr="00015ACC" w14:paraId="02FEDDE3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6B6EA5AC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lastRenderedPageBreak/>
              <w:t>Duration of effect (yrs): RRM &amp; RRBSO</w:t>
            </w:r>
          </w:p>
        </w:tc>
        <w:tc>
          <w:tcPr>
            <w:tcW w:w="687" w:type="pct"/>
            <w:shd w:val="clear" w:color="000000" w:fill="FFFFFF"/>
          </w:tcPr>
          <w:p w14:paraId="0ED6A0C3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1.00</w:t>
            </w:r>
          </w:p>
        </w:tc>
        <w:tc>
          <w:tcPr>
            <w:tcW w:w="707" w:type="pct"/>
            <w:vAlign w:val="center"/>
          </w:tcPr>
          <w:p w14:paraId="5AE21442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0.06</w:t>
            </w:r>
          </w:p>
        </w:tc>
        <w:tc>
          <w:tcPr>
            <w:tcW w:w="915" w:type="pct"/>
            <w:vAlign w:val="center"/>
          </w:tcPr>
          <w:p w14:paraId="2E300364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Log-normal</w:t>
            </w:r>
          </w:p>
        </w:tc>
      </w:tr>
      <w:tr w:rsidR="00F4414D" w:rsidRPr="00015ACC" w14:paraId="05DDA70D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78FEFE30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Duration of effect (yrs): BRCA mut positive test result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14:paraId="696A7BD5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1.00</w:t>
            </w:r>
          </w:p>
        </w:tc>
        <w:tc>
          <w:tcPr>
            <w:tcW w:w="707" w:type="pct"/>
            <w:vAlign w:val="center"/>
          </w:tcPr>
          <w:p w14:paraId="351D9915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0.06</w:t>
            </w:r>
          </w:p>
        </w:tc>
        <w:tc>
          <w:tcPr>
            <w:tcW w:w="915" w:type="pct"/>
            <w:vAlign w:val="center"/>
          </w:tcPr>
          <w:p w14:paraId="4B869A63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Log-normal</w:t>
            </w:r>
          </w:p>
        </w:tc>
      </w:tr>
      <w:tr w:rsidR="00F4414D" w:rsidRPr="00015ACC" w14:paraId="225E13E9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235E6475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Duration of effect (yrs): Death</w:t>
            </w:r>
          </w:p>
        </w:tc>
        <w:tc>
          <w:tcPr>
            <w:tcW w:w="687" w:type="pct"/>
            <w:vAlign w:val="center"/>
          </w:tcPr>
          <w:p w14:paraId="7740A1F6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707" w:type="pct"/>
            <w:vAlign w:val="center"/>
          </w:tcPr>
          <w:p w14:paraId="059242D2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915" w:type="pct"/>
            <w:vAlign w:val="center"/>
          </w:tcPr>
          <w:p w14:paraId="571A2DDB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None</w:t>
            </w:r>
          </w:p>
        </w:tc>
      </w:tr>
      <w:tr w:rsidR="00F4414D" w:rsidRPr="00015ACC" w14:paraId="2BEEEE54" w14:textId="77777777" w:rsidTr="003177BF">
        <w:trPr>
          <w:trHeight w:val="330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</w:tcPr>
          <w:p w14:paraId="0E2E93F6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15ACC">
              <w:rPr>
                <w:rFonts w:asciiTheme="minorHAnsi" w:hAnsiTheme="minorHAnsi" w:cstheme="minorHAnsi"/>
                <w:b/>
              </w:rPr>
              <w:t>Population generation</w:t>
            </w:r>
          </w:p>
        </w:tc>
      </w:tr>
      <w:tr w:rsidR="00F4414D" w:rsidRPr="00015ACC" w14:paraId="69AED6DA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0839DB92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Number of index cases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14:paraId="2EA9155B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2,786</w:t>
            </w:r>
          </w:p>
        </w:tc>
        <w:tc>
          <w:tcPr>
            <w:tcW w:w="707" w:type="pct"/>
            <w:vAlign w:val="center"/>
          </w:tcPr>
          <w:p w14:paraId="27A50912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915" w:type="pct"/>
            <w:vAlign w:val="center"/>
          </w:tcPr>
          <w:p w14:paraId="0159B62F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None</w:t>
            </w:r>
          </w:p>
        </w:tc>
      </w:tr>
      <w:tr w:rsidR="00F4414D" w:rsidRPr="00015ACC" w14:paraId="29DB7567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737568B9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Index population: Mean age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14:paraId="7A3F6C5A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07" w:type="pct"/>
            <w:vAlign w:val="center"/>
          </w:tcPr>
          <w:p w14:paraId="6E2CAF4E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6.38</w:t>
            </w:r>
          </w:p>
        </w:tc>
        <w:tc>
          <w:tcPr>
            <w:tcW w:w="915" w:type="pct"/>
            <w:vAlign w:val="center"/>
          </w:tcPr>
          <w:p w14:paraId="434E31DB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Normal</w:t>
            </w:r>
          </w:p>
        </w:tc>
      </w:tr>
      <w:tr w:rsidR="00F4414D" w:rsidRPr="00015ACC" w14:paraId="354EDF2D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6333B7E6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Index population: Age SD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14:paraId="5222D755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5.00</w:t>
            </w:r>
          </w:p>
        </w:tc>
        <w:tc>
          <w:tcPr>
            <w:tcW w:w="707" w:type="pct"/>
            <w:vAlign w:val="center"/>
          </w:tcPr>
          <w:p w14:paraId="1DABBD7C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915" w:type="pct"/>
            <w:vAlign w:val="center"/>
          </w:tcPr>
          <w:p w14:paraId="6090FD36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None</w:t>
            </w:r>
          </w:p>
        </w:tc>
      </w:tr>
      <w:tr w:rsidR="00F4414D" w:rsidRPr="00015ACC" w14:paraId="217A966E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2DD4A408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Index population: Probability germline BRCA mut positive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14:paraId="51A582D9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tcW w:w="707" w:type="pct"/>
            <w:vAlign w:val="center"/>
          </w:tcPr>
          <w:p w14:paraId="5599A4A9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0.02</w:t>
            </w:r>
          </w:p>
        </w:tc>
        <w:tc>
          <w:tcPr>
            <w:tcW w:w="915" w:type="pct"/>
            <w:vAlign w:val="center"/>
          </w:tcPr>
          <w:p w14:paraId="024EBB78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6286BD1C" w14:textId="77777777" w:rsidTr="00F911B5">
        <w:trPr>
          <w:trHeight w:val="330"/>
        </w:trPr>
        <w:tc>
          <w:tcPr>
            <w:tcW w:w="2691" w:type="pct"/>
            <w:noWrap/>
            <w:vAlign w:val="center"/>
          </w:tcPr>
          <w:p w14:paraId="76E9B767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Index population: % BRCA1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14:paraId="7F2DD929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62%</w:t>
            </w:r>
          </w:p>
        </w:tc>
        <w:tc>
          <w:tcPr>
            <w:tcW w:w="707" w:type="pct"/>
            <w:vAlign w:val="center"/>
          </w:tcPr>
          <w:p w14:paraId="1CF0E5B8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0.08</w:t>
            </w:r>
          </w:p>
        </w:tc>
        <w:tc>
          <w:tcPr>
            <w:tcW w:w="915" w:type="pct"/>
            <w:vAlign w:val="center"/>
          </w:tcPr>
          <w:p w14:paraId="60A98601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Beta</w:t>
            </w:r>
          </w:p>
        </w:tc>
      </w:tr>
      <w:tr w:rsidR="00F4414D" w:rsidRPr="00015ACC" w14:paraId="5ECF6D87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6611D8D3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First-degree: Probability of BRCA mutation if index case is BRCA mutation positive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14:paraId="55B807F1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0159AF8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0.06</w:t>
            </w:r>
          </w:p>
        </w:tc>
        <w:tc>
          <w:tcPr>
            <w:tcW w:w="915" w:type="pct"/>
            <w:shd w:val="clear" w:color="auto" w:fill="auto"/>
            <w:vAlign w:val="bottom"/>
          </w:tcPr>
          <w:p w14:paraId="27E6DD95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  <w:color w:val="000000"/>
              </w:rPr>
              <w:t>Beta</w:t>
            </w:r>
          </w:p>
        </w:tc>
      </w:tr>
      <w:tr w:rsidR="00F4414D" w:rsidRPr="00015ACC" w14:paraId="31064A63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56A9AA0F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Mother: Mean age (relative to index)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EF5E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404D4E5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3.83</w:t>
            </w:r>
          </w:p>
        </w:tc>
        <w:tc>
          <w:tcPr>
            <w:tcW w:w="915" w:type="pct"/>
            <w:shd w:val="clear" w:color="auto" w:fill="auto"/>
            <w:vAlign w:val="bottom"/>
          </w:tcPr>
          <w:p w14:paraId="586836AC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  <w:color w:val="000000"/>
              </w:rPr>
              <w:t>Normal</w:t>
            </w:r>
          </w:p>
        </w:tc>
      </w:tr>
      <w:tr w:rsidR="00F4414D" w:rsidRPr="00015ACC" w14:paraId="4DA2AFC8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59609300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Mother: Age SD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45B70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164BBDF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15" w:type="pct"/>
            <w:shd w:val="clear" w:color="auto" w:fill="auto"/>
            <w:vAlign w:val="bottom"/>
          </w:tcPr>
          <w:p w14:paraId="108807DF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  <w:color w:val="000000"/>
              </w:rPr>
              <w:t>None</w:t>
            </w:r>
          </w:p>
        </w:tc>
      </w:tr>
      <w:tr w:rsidR="00F4414D" w:rsidRPr="00015ACC" w14:paraId="1ABC78C8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753E72B8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Father: Mean age (relative to index)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E3F1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310C925B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4.12</w:t>
            </w:r>
          </w:p>
        </w:tc>
        <w:tc>
          <w:tcPr>
            <w:tcW w:w="915" w:type="pct"/>
            <w:shd w:val="clear" w:color="auto" w:fill="auto"/>
            <w:vAlign w:val="bottom"/>
          </w:tcPr>
          <w:p w14:paraId="4A578600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  <w:color w:val="000000"/>
              </w:rPr>
              <w:t>Normal</w:t>
            </w:r>
          </w:p>
        </w:tc>
      </w:tr>
      <w:tr w:rsidR="00F4414D" w:rsidRPr="00015ACC" w14:paraId="2481F2BA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4B724EC5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Father: Age SD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4CBA8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945E20C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15" w:type="pct"/>
            <w:shd w:val="clear" w:color="auto" w:fill="auto"/>
            <w:vAlign w:val="bottom"/>
          </w:tcPr>
          <w:p w14:paraId="28FD9D22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  <w:color w:val="000000"/>
              </w:rPr>
              <w:t>None</w:t>
            </w:r>
          </w:p>
        </w:tc>
      </w:tr>
      <w:tr w:rsidR="00F4414D" w:rsidRPr="00015ACC" w14:paraId="5553F517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28498717" w14:textId="77777777" w:rsidR="00F4414D" w:rsidRPr="00015ACC" w:rsidRDefault="00DC6702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Siblings: Mean n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umber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35B4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0.61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79A904A4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0.13</w:t>
            </w:r>
          </w:p>
        </w:tc>
        <w:tc>
          <w:tcPr>
            <w:tcW w:w="915" w:type="pct"/>
            <w:shd w:val="clear" w:color="auto" w:fill="auto"/>
            <w:vAlign w:val="bottom"/>
          </w:tcPr>
          <w:p w14:paraId="64240801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  <w:color w:val="000000"/>
              </w:rPr>
              <w:t>Log</w:t>
            </w:r>
          </w:p>
        </w:tc>
      </w:tr>
      <w:tr w:rsidR="00F4414D" w:rsidRPr="00015ACC" w14:paraId="269D110E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10EE4E52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Siblings: Number SD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F66E6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0.5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85B477F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15" w:type="pct"/>
            <w:shd w:val="clear" w:color="auto" w:fill="auto"/>
            <w:vAlign w:val="bottom"/>
          </w:tcPr>
          <w:p w14:paraId="00D2809F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  <w:color w:val="000000"/>
              </w:rPr>
              <w:t>None</w:t>
            </w:r>
          </w:p>
        </w:tc>
      </w:tr>
      <w:tr w:rsidR="00F4414D" w:rsidRPr="00015ACC" w14:paraId="543BFD4A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72A40FE4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Siblings: Mean age (relative to index)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27FF3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9F34E8A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15" w:type="pct"/>
            <w:shd w:val="clear" w:color="auto" w:fill="auto"/>
            <w:vAlign w:val="bottom"/>
          </w:tcPr>
          <w:p w14:paraId="1618E5FE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  <w:color w:val="000000"/>
              </w:rPr>
              <w:t>None</w:t>
            </w:r>
          </w:p>
        </w:tc>
      </w:tr>
      <w:tr w:rsidR="00F4414D" w:rsidRPr="00015ACC" w14:paraId="38A45617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1C70ECAE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Siblings: Age SD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9F29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4CABA78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15" w:type="pct"/>
            <w:shd w:val="clear" w:color="auto" w:fill="auto"/>
            <w:vAlign w:val="bottom"/>
          </w:tcPr>
          <w:p w14:paraId="70604783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  <w:color w:val="000000"/>
              </w:rPr>
              <w:t>None</w:t>
            </w:r>
          </w:p>
        </w:tc>
      </w:tr>
      <w:tr w:rsidR="00F4414D" w:rsidRPr="00015ACC" w14:paraId="596A9049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1387809B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Siblings: Gender (probabil</w:t>
            </w:r>
            <w:r w:rsidR="00DC6702" w:rsidRPr="00015ACC">
              <w:rPr>
                <w:rFonts w:asciiTheme="minorHAnsi" w:eastAsia="Times New Roman" w:hAnsiTheme="minorHAnsi" w:cstheme="minorHAnsi"/>
                <w:lang w:eastAsia="en-GB"/>
              </w:rPr>
              <w:t>i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ty female)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8264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50.41%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2E600621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0.06</w:t>
            </w:r>
          </w:p>
        </w:tc>
        <w:tc>
          <w:tcPr>
            <w:tcW w:w="915" w:type="pct"/>
            <w:shd w:val="clear" w:color="auto" w:fill="auto"/>
            <w:vAlign w:val="bottom"/>
          </w:tcPr>
          <w:p w14:paraId="34D7E4A0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  <w:color w:val="000000"/>
              </w:rPr>
              <w:t>Beta</w:t>
            </w:r>
          </w:p>
        </w:tc>
      </w:tr>
      <w:tr w:rsidR="00F4414D" w:rsidRPr="00015ACC" w14:paraId="7B1A423C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682E2944" w14:textId="77777777" w:rsidR="00F4414D" w:rsidRPr="00015ACC" w:rsidRDefault="00DC6702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lastRenderedPageBreak/>
              <w:t>Children: Mean n</w:t>
            </w:r>
            <w:r w:rsidR="00F4414D" w:rsidRPr="00015ACC">
              <w:rPr>
                <w:rFonts w:asciiTheme="minorHAnsi" w:eastAsia="Times New Roman" w:hAnsiTheme="minorHAnsi" w:cstheme="minorHAnsi"/>
                <w:lang w:eastAsia="en-GB"/>
              </w:rPr>
              <w:t>umber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2135B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1.91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ADD7B59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15" w:type="pct"/>
            <w:shd w:val="clear" w:color="auto" w:fill="auto"/>
            <w:vAlign w:val="bottom"/>
          </w:tcPr>
          <w:p w14:paraId="7DD1F7BE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  <w:color w:val="000000"/>
              </w:rPr>
              <w:t>None</w:t>
            </w:r>
          </w:p>
        </w:tc>
      </w:tr>
      <w:tr w:rsidR="00F4414D" w:rsidRPr="00015ACC" w14:paraId="3FAB84E3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396BEEB5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Children: Number SD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179C8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3F99DA4D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15" w:type="pct"/>
            <w:shd w:val="clear" w:color="auto" w:fill="auto"/>
            <w:vAlign w:val="bottom"/>
          </w:tcPr>
          <w:p w14:paraId="0C58A480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  <w:color w:val="000000"/>
              </w:rPr>
              <w:t>None</w:t>
            </w:r>
          </w:p>
        </w:tc>
      </w:tr>
      <w:tr w:rsidR="00F4414D" w:rsidRPr="00015ACC" w14:paraId="2B25C7D5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3215CFC2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Children: Mean age (relative to index)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1069" w14:textId="658A5751" w:rsidR="00F4414D" w:rsidRPr="00015ACC" w:rsidRDefault="005C65D1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–</w:t>
            </w:r>
            <w:r w:rsidR="00F4414D" w:rsidRPr="00015AC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E1231D6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3.83</w:t>
            </w:r>
          </w:p>
        </w:tc>
        <w:tc>
          <w:tcPr>
            <w:tcW w:w="915" w:type="pct"/>
            <w:shd w:val="clear" w:color="auto" w:fill="auto"/>
            <w:vAlign w:val="bottom"/>
          </w:tcPr>
          <w:p w14:paraId="6B0EA03A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  <w:color w:val="000000"/>
              </w:rPr>
              <w:t>Normal</w:t>
            </w:r>
          </w:p>
        </w:tc>
      </w:tr>
      <w:tr w:rsidR="00F4414D" w:rsidRPr="00015ACC" w14:paraId="7CEE03F7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63700C78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Children: Age SD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B4C7B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CD1F24F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15" w:type="pct"/>
            <w:shd w:val="clear" w:color="auto" w:fill="auto"/>
            <w:vAlign w:val="bottom"/>
          </w:tcPr>
          <w:p w14:paraId="2D49A28F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  <w:color w:val="000000"/>
              </w:rPr>
              <w:t>None</w:t>
            </w:r>
          </w:p>
        </w:tc>
      </w:tr>
      <w:tr w:rsidR="00F4414D" w:rsidRPr="00015ACC" w14:paraId="18F74FFF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521B0787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Children: Gender (</w:t>
            </w:r>
            <w:r w:rsidR="00DC6702" w:rsidRPr="00015ACC">
              <w:rPr>
                <w:rFonts w:asciiTheme="minorHAnsi" w:eastAsia="Times New Roman" w:hAnsiTheme="minorHAnsi" w:cstheme="minorHAnsi"/>
                <w:lang w:eastAsia="en-GB"/>
              </w:rPr>
              <w:t>probability</w:t>
            </w: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 xml:space="preserve"> female)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95FD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50.41%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21303D9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0.06</w:t>
            </w:r>
          </w:p>
        </w:tc>
        <w:tc>
          <w:tcPr>
            <w:tcW w:w="915" w:type="pct"/>
            <w:shd w:val="clear" w:color="auto" w:fill="auto"/>
            <w:vAlign w:val="bottom"/>
          </w:tcPr>
          <w:p w14:paraId="2E8755E7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  <w:color w:val="000000"/>
              </w:rPr>
              <w:t>Beta</w:t>
            </w:r>
          </w:p>
        </w:tc>
      </w:tr>
      <w:tr w:rsidR="00F4414D" w:rsidRPr="00015ACC" w14:paraId="11894AD6" w14:textId="77777777" w:rsidTr="00F911B5">
        <w:trPr>
          <w:trHeight w:val="330"/>
        </w:trPr>
        <w:tc>
          <w:tcPr>
            <w:tcW w:w="2691" w:type="pct"/>
            <w:shd w:val="clear" w:color="auto" w:fill="auto"/>
            <w:noWrap/>
            <w:vAlign w:val="bottom"/>
          </w:tcPr>
          <w:p w14:paraId="62C4A248" w14:textId="77777777" w:rsidR="00F4414D" w:rsidRPr="00015ACC" w:rsidRDefault="00F4414D" w:rsidP="00F4414D">
            <w:pPr>
              <w:pStyle w:val="Tabletext"/>
              <w:spacing w:line="480" w:lineRule="auto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eastAsia="Times New Roman" w:hAnsiTheme="minorHAnsi" w:cstheme="minorHAnsi"/>
                <w:lang w:eastAsia="en-GB"/>
              </w:rPr>
              <w:t>Second-degree: Probability of BRCA mutation if index case is BRCA mutation positive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8A49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25%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CCFDC1A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</w:rPr>
              <w:t>0.03</w:t>
            </w:r>
          </w:p>
        </w:tc>
        <w:tc>
          <w:tcPr>
            <w:tcW w:w="915" w:type="pct"/>
            <w:shd w:val="clear" w:color="auto" w:fill="auto"/>
            <w:vAlign w:val="bottom"/>
          </w:tcPr>
          <w:p w14:paraId="1D3B9329" w14:textId="77777777" w:rsidR="00F4414D" w:rsidRPr="00015ACC" w:rsidRDefault="00F4414D" w:rsidP="00F4414D">
            <w:pPr>
              <w:pStyle w:val="Tabletex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15ACC">
              <w:rPr>
                <w:rFonts w:asciiTheme="minorHAnsi" w:hAnsiTheme="minorHAnsi" w:cstheme="minorHAnsi"/>
                <w:color w:val="000000"/>
              </w:rPr>
              <w:t>Beta</w:t>
            </w:r>
          </w:p>
        </w:tc>
      </w:tr>
    </w:tbl>
    <w:p w14:paraId="03BFAA0D" w14:textId="4D3D34A2" w:rsidR="00337AFE" w:rsidRPr="00015ACC" w:rsidRDefault="00337AFE" w:rsidP="00337AFE">
      <w:pPr>
        <w:pStyle w:val="ReportTableFootnote"/>
      </w:pPr>
      <w:r w:rsidRPr="00015ACC">
        <w:t>Abbreviations:</w:t>
      </w:r>
      <w:r w:rsidR="007054F7" w:rsidRPr="00015ACC">
        <w:t xml:space="preserve"> BC, breast cancer; EOC, epithelial ovarian cancer;</w:t>
      </w:r>
      <w:r w:rsidRPr="00015ACC">
        <w:t xml:space="preserve"> HR, hazard ratio; mut, mutation; RRBSO, risk-reducing bilateral salpingo-oophorectomy; RRM, risk-reducing mastectomy; SD, standard deviation; SE, standard error; yrs, years.</w:t>
      </w:r>
    </w:p>
    <w:p w14:paraId="2B8DC943" w14:textId="6C836C47" w:rsidR="00211182" w:rsidRPr="00015ACC" w:rsidRDefault="00BA7746" w:rsidP="00F64652">
      <w:pPr>
        <w:pStyle w:val="Caption"/>
        <w:keepLines/>
      </w:pPr>
      <w:bookmarkStart w:id="8" w:name="_Ref511891133"/>
      <w:r w:rsidRPr="00015ACC">
        <w:t xml:space="preserve">Supplementary </w:t>
      </w:r>
      <w:r w:rsidR="00211182" w:rsidRPr="00015ACC">
        <w:t xml:space="preserve">Table </w:t>
      </w:r>
      <w:r w:rsidR="003F1BE2" w:rsidRPr="00015ACC">
        <w:rPr>
          <w:noProof/>
        </w:rPr>
        <w:fldChar w:fldCharType="begin"/>
      </w:r>
      <w:r w:rsidR="003F1BE2" w:rsidRPr="00015ACC">
        <w:rPr>
          <w:noProof/>
        </w:rPr>
        <w:instrText xml:space="preserve"> SEQ Table \* ARABIC </w:instrText>
      </w:r>
      <w:r w:rsidR="003F1BE2" w:rsidRPr="00015ACC">
        <w:rPr>
          <w:noProof/>
        </w:rPr>
        <w:fldChar w:fldCharType="separate"/>
      </w:r>
      <w:r w:rsidR="00162C60" w:rsidRPr="00015ACC">
        <w:rPr>
          <w:noProof/>
        </w:rPr>
        <w:t>8</w:t>
      </w:r>
      <w:r w:rsidR="003F1BE2" w:rsidRPr="00015ACC">
        <w:rPr>
          <w:noProof/>
        </w:rPr>
        <w:fldChar w:fldCharType="end"/>
      </w:r>
      <w:bookmarkEnd w:id="8"/>
      <w:r w:rsidR="00211182" w:rsidRPr="00015ACC">
        <w:t>: Budget impact for testing vs no testing over 5 years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01"/>
        <w:gridCol w:w="1463"/>
        <w:gridCol w:w="1464"/>
        <w:gridCol w:w="1462"/>
        <w:gridCol w:w="1464"/>
        <w:gridCol w:w="1462"/>
      </w:tblGrid>
      <w:tr w:rsidR="00FC4303" w:rsidRPr="00015ACC" w14:paraId="0BF96005" w14:textId="77777777" w:rsidTr="00FC4303">
        <w:trPr>
          <w:trHeight w:val="315"/>
        </w:trPr>
        <w:tc>
          <w:tcPr>
            <w:tcW w:w="943" w:type="pct"/>
            <w:noWrap/>
            <w:hideMark/>
          </w:tcPr>
          <w:p w14:paraId="4E526AF8" w14:textId="77777777" w:rsidR="00A1100A" w:rsidRPr="00015ACC" w:rsidRDefault="00A1100A" w:rsidP="00F64652">
            <w:pPr>
              <w:keepNext/>
              <w:keepLines/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hideMark/>
          </w:tcPr>
          <w:p w14:paraId="4ADE8555" w14:textId="77777777" w:rsidR="00A1100A" w:rsidRPr="00015ACC" w:rsidRDefault="00A1100A" w:rsidP="00F64652">
            <w:pPr>
              <w:keepNext/>
              <w:keepLines/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hideMark/>
          </w:tcPr>
          <w:p w14:paraId="55ADF488" w14:textId="77777777" w:rsidR="00A1100A" w:rsidRPr="00015ACC" w:rsidRDefault="00A1100A" w:rsidP="00F64652">
            <w:pPr>
              <w:keepNext/>
              <w:keepLines/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hideMark/>
          </w:tcPr>
          <w:p w14:paraId="0D8AD967" w14:textId="77777777" w:rsidR="00A1100A" w:rsidRPr="00015ACC" w:rsidRDefault="00A1100A" w:rsidP="00F64652">
            <w:pPr>
              <w:keepNext/>
              <w:keepLines/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hideMark/>
          </w:tcPr>
          <w:p w14:paraId="22C30FA6" w14:textId="77777777" w:rsidR="00A1100A" w:rsidRPr="00015ACC" w:rsidRDefault="00A1100A" w:rsidP="00F64652">
            <w:pPr>
              <w:keepNext/>
              <w:keepLines/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hideMark/>
          </w:tcPr>
          <w:p w14:paraId="303C14DE" w14:textId="77777777" w:rsidR="00A1100A" w:rsidRPr="00015ACC" w:rsidRDefault="00A1100A" w:rsidP="00F64652">
            <w:pPr>
              <w:keepNext/>
              <w:keepLines/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015ACC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Year 5</w:t>
            </w:r>
          </w:p>
        </w:tc>
      </w:tr>
      <w:tr w:rsidR="00FC4303" w:rsidRPr="00015ACC" w14:paraId="64B70291" w14:textId="77777777" w:rsidTr="00FC4303">
        <w:trPr>
          <w:trHeight w:val="300"/>
        </w:trPr>
        <w:tc>
          <w:tcPr>
            <w:tcW w:w="943" w:type="pct"/>
            <w:vMerge w:val="restart"/>
            <w:hideMark/>
          </w:tcPr>
          <w:p w14:paraId="78E54B59" w14:textId="78D550A4" w:rsidR="00FC4303" w:rsidRPr="00015ACC" w:rsidRDefault="00FC4303" w:rsidP="00FC4303">
            <w:pPr>
              <w:keepNext/>
              <w:keepLines/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ascii="Calibri" w:hAnsi="Calibri" w:cs="Calibri"/>
              </w:rPr>
              <w:t>Testing costs</w:t>
            </w:r>
          </w:p>
        </w:tc>
        <w:tc>
          <w:tcPr>
            <w:tcW w:w="811" w:type="pct"/>
            <w:tcBorders>
              <w:bottom w:val="nil"/>
              <w:right w:val="single" w:sz="4" w:space="0" w:color="auto"/>
            </w:tcBorders>
            <w:noWrap/>
            <w:hideMark/>
          </w:tcPr>
          <w:p w14:paraId="0F8883A1" w14:textId="63719BB4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CAD24,495K</w:t>
            </w:r>
          </w:p>
        </w:tc>
        <w:tc>
          <w:tcPr>
            <w:tcW w:w="812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2E795B" w14:textId="63DC696D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CAD 0</w:t>
            </w:r>
          </w:p>
        </w:tc>
        <w:tc>
          <w:tcPr>
            <w:tcW w:w="811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F23E93" w14:textId="47A040AC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CAD 0</w:t>
            </w:r>
          </w:p>
        </w:tc>
        <w:tc>
          <w:tcPr>
            <w:tcW w:w="812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574ED1" w14:textId="7E80D281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CAD 0</w:t>
            </w:r>
          </w:p>
        </w:tc>
        <w:tc>
          <w:tcPr>
            <w:tcW w:w="811" w:type="pct"/>
            <w:tcBorders>
              <w:left w:val="single" w:sz="4" w:space="0" w:color="auto"/>
              <w:bottom w:val="nil"/>
            </w:tcBorders>
            <w:noWrap/>
            <w:hideMark/>
          </w:tcPr>
          <w:p w14:paraId="6077885B" w14:textId="5DB80B10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CAD 0</w:t>
            </w:r>
          </w:p>
        </w:tc>
      </w:tr>
      <w:tr w:rsidR="00FC4303" w:rsidRPr="00015ACC" w14:paraId="72D36BD2" w14:textId="77777777" w:rsidTr="00FC4303">
        <w:trPr>
          <w:trHeight w:val="300"/>
        </w:trPr>
        <w:tc>
          <w:tcPr>
            <w:tcW w:w="943" w:type="pct"/>
            <w:vMerge/>
            <w:hideMark/>
          </w:tcPr>
          <w:p w14:paraId="5BEA6A03" w14:textId="3D5B0059" w:rsidR="00FC4303" w:rsidRPr="00015ACC" w:rsidRDefault="00FC4303" w:rsidP="00FC4303">
            <w:pPr>
              <w:keepNext/>
              <w:keepLines/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811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1E029" w14:textId="186F2FDF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USD17,334K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17463" w14:textId="22F9EE02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USD 0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ADE98" w14:textId="6B016C13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USD 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44E2" w14:textId="6EA34166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USD 0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3417FDF" w14:textId="08AF4290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USD 0</w:t>
            </w:r>
          </w:p>
        </w:tc>
      </w:tr>
      <w:tr w:rsidR="00FC4303" w:rsidRPr="00015ACC" w14:paraId="2BF9081F" w14:textId="77777777" w:rsidTr="00FC4303">
        <w:trPr>
          <w:trHeight w:val="300"/>
        </w:trPr>
        <w:tc>
          <w:tcPr>
            <w:tcW w:w="943" w:type="pct"/>
            <w:vMerge w:val="restart"/>
            <w:hideMark/>
          </w:tcPr>
          <w:p w14:paraId="33DC4104" w14:textId="7E8C6A6D" w:rsidR="00FC4303" w:rsidRPr="00015ACC" w:rsidRDefault="00FC4303" w:rsidP="00FC4303">
            <w:pPr>
              <w:keepNext/>
              <w:keepLines/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ascii="Calibri" w:hAnsi="Calibri" w:cs="Calibri"/>
              </w:rPr>
              <w:t>Counselling costs</w:t>
            </w:r>
          </w:p>
        </w:tc>
        <w:tc>
          <w:tcPr>
            <w:tcW w:w="811" w:type="pct"/>
            <w:tcBorders>
              <w:bottom w:val="nil"/>
              <w:right w:val="single" w:sz="4" w:space="0" w:color="auto"/>
            </w:tcBorders>
            <w:noWrap/>
            <w:hideMark/>
          </w:tcPr>
          <w:p w14:paraId="23B6F552" w14:textId="7C8C2B91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CAD3,662K</w:t>
            </w:r>
          </w:p>
        </w:tc>
        <w:tc>
          <w:tcPr>
            <w:tcW w:w="812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EE0D7A" w14:textId="59C1DE11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CAD 0</w:t>
            </w:r>
          </w:p>
        </w:tc>
        <w:tc>
          <w:tcPr>
            <w:tcW w:w="811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87CE20" w14:textId="788468F1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CAD 0</w:t>
            </w:r>
          </w:p>
        </w:tc>
        <w:tc>
          <w:tcPr>
            <w:tcW w:w="812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FB5C11" w14:textId="4026A230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CAD 0</w:t>
            </w:r>
          </w:p>
        </w:tc>
        <w:tc>
          <w:tcPr>
            <w:tcW w:w="811" w:type="pct"/>
            <w:tcBorders>
              <w:left w:val="single" w:sz="4" w:space="0" w:color="auto"/>
              <w:bottom w:val="nil"/>
            </w:tcBorders>
            <w:noWrap/>
            <w:hideMark/>
          </w:tcPr>
          <w:p w14:paraId="5507EC17" w14:textId="2AE29E22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CAD 0</w:t>
            </w:r>
          </w:p>
        </w:tc>
      </w:tr>
      <w:tr w:rsidR="00FC4303" w:rsidRPr="00015ACC" w14:paraId="1ED5A620" w14:textId="77777777" w:rsidTr="00FC4303">
        <w:trPr>
          <w:trHeight w:val="300"/>
        </w:trPr>
        <w:tc>
          <w:tcPr>
            <w:tcW w:w="943" w:type="pct"/>
            <w:vMerge/>
            <w:hideMark/>
          </w:tcPr>
          <w:p w14:paraId="0BB957F8" w14:textId="632FBB8D" w:rsidR="00FC4303" w:rsidRPr="00015ACC" w:rsidRDefault="00FC4303" w:rsidP="00FC4303">
            <w:pPr>
              <w:keepNext/>
              <w:keepLines/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811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07C3D" w14:textId="2870444D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USD2,591K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B245F" w14:textId="68C087DB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USD 0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F4627" w14:textId="5F57484D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USD 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30062" w14:textId="17664559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USD 0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CB2B4F9" w14:textId="2C0EEA8E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USD 0</w:t>
            </w:r>
          </w:p>
        </w:tc>
      </w:tr>
      <w:tr w:rsidR="00FC4303" w:rsidRPr="00015ACC" w14:paraId="3D0F3735" w14:textId="77777777" w:rsidTr="00FC4303">
        <w:trPr>
          <w:trHeight w:val="300"/>
        </w:trPr>
        <w:tc>
          <w:tcPr>
            <w:tcW w:w="943" w:type="pct"/>
            <w:vMerge w:val="restart"/>
            <w:hideMark/>
          </w:tcPr>
          <w:p w14:paraId="3D4A82DB" w14:textId="34576702" w:rsidR="00FC4303" w:rsidRPr="00015ACC" w:rsidRDefault="00FC4303" w:rsidP="00FC4303">
            <w:pPr>
              <w:keepNext/>
              <w:keepLines/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ascii="Calibri" w:hAnsi="Calibri" w:cs="Calibri"/>
              </w:rPr>
              <w:t>RRS costs</w:t>
            </w:r>
          </w:p>
        </w:tc>
        <w:tc>
          <w:tcPr>
            <w:tcW w:w="811" w:type="pct"/>
            <w:tcBorders>
              <w:bottom w:val="nil"/>
              <w:right w:val="single" w:sz="4" w:space="0" w:color="auto"/>
            </w:tcBorders>
            <w:noWrap/>
            <w:hideMark/>
          </w:tcPr>
          <w:p w14:paraId="6E8AD4C3" w14:textId="75F903BA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CAD3,553K</w:t>
            </w:r>
          </w:p>
        </w:tc>
        <w:tc>
          <w:tcPr>
            <w:tcW w:w="812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11286F" w14:textId="59577962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CAD 241,445</w:t>
            </w:r>
          </w:p>
        </w:tc>
        <w:tc>
          <w:tcPr>
            <w:tcW w:w="811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49243C" w14:textId="1014F193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CAD 192,305</w:t>
            </w:r>
          </w:p>
        </w:tc>
        <w:tc>
          <w:tcPr>
            <w:tcW w:w="812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FFD995" w14:textId="02D7BF26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CAD 179,677</w:t>
            </w:r>
          </w:p>
        </w:tc>
        <w:tc>
          <w:tcPr>
            <w:tcW w:w="811" w:type="pct"/>
            <w:tcBorders>
              <w:left w:val="single" w:sz="4" w:space="0" w:color="auto"/>
              <w:bottom w:val="nil"/>
            </w:tcBorders>
            <w:noWrap/>
            <w:hideMark/>
          </w:tcPr>
          <w:p w14:paraId="724ADD0D" w14:textId="2F9F6A2B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CAD 232,066</w:t>
            </w:r>
          </w:p>
        </w:tc>
      </w:tr>
      <w:tr w:rsidR="00FC4303" w:rsidRPr="00015ACC" w14:paraId="695B1842" w14:textId="77777777" w:rsidTr="00FC4303">
        <w:trPr>
          <w:trHeight w:val="300"/>
        </w:trPr>
        <w:tc>
          <w:tcPr>
            <w:tcW w:w="943" w:type="pct"/>
            <w:vMerge/>
            <w:hideMark/>
          </w:tcPr>
          <w:p w14:paraId="0BC5B876" w14:textId="67B0AE57" w:rsidR="00FC4303" w:rsidRPr="00015ACC" w:rsidRDefault="00FC4303" w:rsidP="00FC4303">
            <w:pPr>
              <w:keepNext/>
              <w:keepLines/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811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22FEE" w14:textId="5E4C3534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USD2,514K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5859D" w14:textId="2CCB7590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USD170,859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3D52B" w14:textId="3CE10499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USD136,085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59349" w14:textId="55D8AAC1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USD127,148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49027FE" w14:textId="217CAADA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USD164,221</w:t>
            </w:r>
          </w:p>
        </w:tc>
      </w:tr>
      <w:tr w:rsidR="00FC4303" w:rsidRPr="00015ACC" w14:paraId="1DFF3A8F" w14:textId="77777777" w:rsidTr="00FC4303">
        <w:trPr>
          <w:trHeight w:val="300"/>
        </w:trPr>
        <w:tc>
          <w:tcPr>
            <w:tcW w:w="943" w:type="pct"/>
            <w:vMerge w:val="restart"/>
            <w:hideMark/>
          </w:tcPr>
          <w:p w14:paraId="66BE85C6" w14:textId="68A0EBFF" w:rsidR="00FC4303" w:rsidRPr="00015ACC" w:rsidRDefault="00FC4303" w:rsidP="00FC4303">
            <w:pPr>
              <w:keepNext/>
              <w:keepLines/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15ACC">
              <w:rPr>
                <w:rFonts w:ascii="Calibri" w:hAnsi="Calibri" w:cs="Calibri"/>
              </w:rPr>
              <w:t>OC costs</w:t>
            </w:r>
          </w:p>
        </w:tc>
        <w:tc>
          <w:tcPr>
            <w:tcW w:w="811" w:type="pct"/>
            <w:tcBorders>
              <w:bottom w:val="nil"/>
              <w:right w:val="single" w:sz="4" w:space="0" w:color="auto"/>
            </w:tcBorders>
            <w:noWrap/>
            <w:hideMark/>
          </w:tcPr>
          <w:p w14:paraId="361EE90D" w14:textId="5B929998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-CAD 80,840</w:t>
            </w:r>
          </w:p>
        </w:tc>
        <w:tc>
          <w:tcPr>
            <w:tcW w:w="812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DF75AE" w14:textId="46B33128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-CAD230,503</w:t>
            </w:r>
          </w:p>
        </w:tc>
        <w:tc>
          <w:tcPr>
            <w:tcW w:w="811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B28BDF" w14:textId="6D10FAE4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-CAD287,311</w:t>
            </w:r>
          </w:p>
        </w:tc>
        <w:tc>
          <w:tcPr>
            <w:tcW w:w="812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ACC6EC" w14:textId="3F75F4A4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-CAD327,731</w:t>
            </w:r>
          </w:p>
        </w:tc>
        <w:tc>
          <w:tcPr>
            <w:tcW w:w="811" w:type="pct"/>
            <w:tcBorders>
              <w:left w:val="single" w:sz="4" w:space="0" w:color="auto"/>
              <w:bottom w:val="nil"/>
            </w:tcBorders>
            <w:noWrap/>
            <w:hideMark/>
          </w:tcPr>
          <w:p w14:paraId="3C582E91" w14:textId="2B36FC24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-CAD321,723</w:t>
            </w:r>
          </w:p>
        </w:tc>
      </w:tr>
      <w:tr w:rsidR="00FC4303" w:rsidRPr="00015ACC" w14:paraId="09D5259E" w14:textId="77777777" w:rsidTr="00FC4303">
        <w:trPr>
          <w:trHeight w:val="300"/>
        </w:trPr>
        <w:tc>
          <w:tcPr>
            <w:tcW w:w="943" w:type="pct"/>
            <w:vMerge/>
            <w:hideMark/>
          </w:tcPr>
          <w:p w14:paraId="6376372B" w14:textId="4F70F1F8" w:rsidR="00FC4303" w:rsidRPr="00015ACC" w:rsidRDefault="00FC4303" w:rsidP="00FC4303">
            <w:pPr>
              <w:keepNext/>
              <w:keepLines/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811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F67CE" w14:textId="7773AC45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-USD57,206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E14FD" w14:textId="2BA4BFF0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-USD163,116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80EDE" w14:textId="6A64312D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-USD203,316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F3624" w14:textId="20BF8722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-USD231,919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49CAE3E" w14:textId="6EAFD986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-USD227,667</w:t>
            </w:r>
          </w:p>
        </w:tc>
      </w:tr>
      <w:tr w:rsidR="00FC4303" w:rsidRPr="00015ACC" w14:paraId="160109EF" w14:textId="77777777" w:rsidTr="00FC4303">
        <w:trPr>
          <w:trHeight w:val="300"/>
        </w:trPr>
        <w:tc>
          <w:tcPr>
            <w:tcW w:w="943" w:type="pct"/>
            <w:vMerge w:val="restart"/>
            <w:hideMark/>
          </w:tcPr>
          <w:p w14:paraId="5110CE80" w14:textId="5DEB777A" w:rsidR="00FC4303" w:rsidRPr="00015ACC" w:rsidRDefault="00FC4303" w:rsidP="00FC4303">
            <w:pPr>
              <w:keepNext/>
              <w:keepLines/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015ACC">
              <w:rPr>
                <w:rFonts w:ascii="Calibri" w:hAnsi="Calibri" w:cs="Calibri"/>
              </w:rPr>
              <w:t>BC costs</w:t>
            </w:r>
          </w:p>
        </w:tc>
        <w:tc>
          <w:tcPr>
            <w:tcW w:w="811" w:type="pct"/>
            <w:tcBorders>
              <w:bottom w:val="nil"/>
              <w:right w:val="single" w:sz="4" w:space="0" w:color="auto"/>
            </w:tcBorders>
            <w:noWrap/>
            <w:hideMark/>
          </w:tcPr>
          <w:p w14:paraId="0CCEF5DF" w14:textId="76964C9C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-CAD 59,259</w:t>
            </w:r>
          </w:p>
        </w:tc>
        <w:tc>
          <w:tcPr>
            <w:tcW w:w="812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BB18AA" w14:textId="6B38D008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-CAD118,517</w:t>
            </w:r>
          </w:p>
        </w:tc>
        <w:tc>
          <w:tcPr>
            <w:tcW w:w="811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AE3BD9" w14:textId="56EF14DB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-CAD48,147</w:t>
            </w:r>
          </w:p>
        </w:tc>
        <w:tc>
          <w:tcPr>
            <w:tcW w:w="812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3AEB0C" w14:textId="2CFFFACA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-CAD118,517</w:t>
            </w:r>
          </w:p>
        </w:tc>
        <w:tc>
          <w:tcPr>
            <w:tcW w:w="811" w:type="pct"/>
            <w:tcBorders>
              <w:left w:val="single" w:sz="4" w:space="0" w:color="auto"/>
              <w:bottom w:val="nil"/>
            </w:tcBorders>
            <w:noWrap/>
            <w:hideMark/>
          </w:tcPr>
          <w:p w14:paraId="1057DE8A" w14:textId="7344DA11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-CAD177,776</w:t>
            </w:r>
          </w:p>
        </w:tc>
      </w:tr>
      <w:tr w:rsidR="00FC4303" w:rsidRPr="00015ACC" w14:paraId="54D8C6EA" w14:textId="77777777" w:rsidTr="00FC4303">
        <w:trPr>
          <w:trHeight w:val="300"/>
        </w:trPr>
        <w:tc>
          <w:tcPr>
            <w:tcW w:w="943" w:type="pct"/>
            <w:vMerge/>
          </w:tcPr>
          <w:p w14:paraId="392D8BC5" w14:textId="77777777" w:rsidR="00FC4303" w:rsidRPr="00015ACC" w:rsidRDefault="00FC4303" w:rsidP="00FC4303">
            <w:pPr>
              <w:keepNext/>
              <w:keepLines/>
              <w:spacing w:after="0"/>
              <w:rPr>
                <w:rFonts w:ascii="Calibri" w:hAnsi="Calibri" w:cs="Calibri"/>
              </w:rPr>
            </w:pPr>
          </w:p>
        </w:tc>
        <w:tc>
          <w:tcPr>
            <w:tcW w:w="811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14:paraId="2357C681" w14:textId="3896377D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-USD41,934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716B4" w14:textId="75DB8AED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-USD83,869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F016A" w14:textId="336EB157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-USD104,836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5E319" w14:textId="026DA21C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-USD83,869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14:paraId="54261AA3" w14:textId="42F0B0F6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-USD125,803</w:t>
            </w:r>
          </w:p>
        </w:tc>
      </w:tr>
      <w:tr w:rsidR="00FC4303" w:rsidRPr="00015ACC" w14:paraId="45563DB7" w14:textId="77777777" w:rsidTr="00FC4303">
        <w:trPr>
          <w:trHeight w:val="300"/>
        </w:trPr>
        <w:tc>
          <w:tcPr>
            <w:tcW w:w="943" w:type="pct"/>
            <w:vMerge w:val="restart"/>
          </w:tcPr>
          <w:p w14:paraId="3772F488" w14:textId="3D1D9772" w:rsidR="00FC4303" w:rsidRPr="00015ACC" w:rsidRDefault="00FC4303" w:rsidP="00FC4303">
            <w:pPr>
              <w:keepNext/>
              <w:keepLines/>
              <w:spacing w:after="0"/>
              <w:rPr>
                <w:rFonts w:ascii="Calibri" w:hAnsi="Calibri" w:cs="Calibri"/>
              </w:rPr>
            </w:pPr>
            <w:r w:rsidRPr="00015ACC">
              <w:rPr>
                <w:rFonts w:ascii="Calibri" w:hAnsi="Calibri" w:cs="Calibri"/>
              </w:rPr>
              <w:t>Palliative costs</w:t>
            </w:r>
          </w:p>
        </w:tc>
        <w:tc>
          <w:tcPr>
            <w:tcW w:w="811" w:type="pct"/>
            <w:tcBorders>
              <w:bottom w:val="nil"/>
              <w:right w:val="single" w:sz="4" w:space="0" w:color="auto"/>
            </w:tcBorders>
            <w:noWrap/>
          </w:tcPr>
          <w:p w14:paraId="501BDE32" w14:textId="26C1AE54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CAD0</w:t>
            </w:r>
          </w:p>
        </w:tc>
        <w:tc>
          <w:tcPr>
            <w:tcW w:w="812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828075E" w14:textId="7571BA65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-CAD29,993</w:t>
            </w:r>
          </w:p>
        </w:tc>
        <w:tc>
          <w:tcPr>
            <w:tcW w:w="811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2AF8DDF" w14:textId="120B1E38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CAD45,299</w:t>
            </w:r>
          </w:p>
        </w:tc>
        <w:tc>
          <w:tcPr>
            <w:tcW w:w="812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E26CFD" w14:textId="5808B177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-CAD29,374</w:t>
            </w:r>
          </w:p>
        </w:tc>
        <w:tc>
          <w:tcPr>
            <w:tcW w:w="811" w:type="pct"/>
            <w:tcBorders>
              <w:left w:val="single" w:sz="4" w:space="0" w:color="auto"/>
              <w:bottom w:val="nil"/>
            </w:tcBorders>
            <w:noWrap/>
          </w:tcPr>
          <w:p w14:paraId="507C22F7" w14:textId="1CA36538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-CAD44,680</w:t>
            </w:r>
          </w:p>
        </w:tc>
      </w:tr>
      <w:tr w:rsidR="00FC4303" w:rsidRPr="00015ACC" w14:paraId="5A64E288" w14:textId="77777777" w:rsidTr="00FC4303">
        <w:trPr>
          <w:trHeight w:val="300"/>
        </w:trPr>
        <w:tc>
          <w:tcPr>
            <w:tcW w:w="943" w:type="pct"/>
            <w:vMerge/>
          </w:tcPr>
          <w:p w14:paraId="5B2E2E13" w14:textId="77777777" w:rsidR="00FC4303" w:rsidRPr="00015ACC" w:rsidRDefault="00FC4303" w:rsidP="00FC4303">
            <w:pPr>
              <w:keepNext/>
              <w:keepLines/>
              <w:spacing w:after="0"/>
              <w:rPr>
                <w:rFonts w:ascii="Calibri" w:hAnsi="Calibri" w:cs="Calibri"/>
              </w:rPr>
            </w:pPr>
          </w:p>
        </w:tc>
        <w:tc>
          <w:tcPr>
            <w:tcW w:w="811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14:paraId="15AA82AB" w14:textId="6F4998A4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USD0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3A5F3" w14:textId="2708A769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-USD22,640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22E3A" w14:textId="4F93113A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USD34,193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41D79" w14:textId="608D0270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-USD22,172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14:paraId="1CBB597D" w14:textId="436EE9B7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sz w:val="20"/>
                <w:szCs w:val="20"/>
              </w:rPr>
              <w:t>-USD33,726</w:t>
            </w:r>
          </w:p>
        </w:tc>
      </w:tr>
      <w:tr w:rsidR="00FC4303" w:rsidRPr="00015ACC" w14:paraId="0DDFD5D9" w14:textId="77777777" w:rsidTr="00FC4303">
        <w:trPr>
          <w:trHeight w:val="300"/>
        </w:trPr>
        <w:tc>
          <w:tcPr>
            <w:tcW w:w="943" w:type="pct"/>
            <w:vMerge w:val="restart"/>
          </w:tcPr>
          <w:p w14:paraId="25C09085" w14:textId="73DDECA3" w:rsidR="00FC4303" w:rsidRPr="00015ACC" w:rsidRDefault="00FC4303" w:rsidP="00FC4303">
            <w:pPr>
              <w:keepNext/>
              <w:keepLines/>
              <w:spacing w:after="0"/>
              <w:rPr>
                <w:rFonts w:ascii="Calibri" w:hAnsi="Calibri" w:cs="Calibri"/>
              </w:rPr>
            </w:pPr>
            <w:r w:rsidRPr="00015ACC">
              <w:rPr>
                <w:rFonts w:ascii="Calibri" w:hAnsi="Calibri" w:cs="Calibri"/>
                <w:b/>
                <w:bCs/>
              </w:rPr>
              <w:t>Total costs</w:t>
            </w:r>
          </w:p>
        </w:tc>
        <w:tc>
          <w:tcPr>
            <w:tcW w:w="811" w:type="pct"/>
            <w:tcBorders>
              <w:bottom w:val="nil"/>
              <w:right w:val="single" w:sz="4" w:space="0" w:color="auto"/>
            </w:tcBorders>
            <w:noWrap/>
          </w:tcPr>
          <w:p w14:paraId="6774FEAD" w14:textId="0650592F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b/>
                <w:bCs/>
                <w:sz w:val="20"/>
                <w:szCs w:val="20"/>
              </w:rPr>
              <w:t>CAD31,571K</w:t>
            </w:r>
          </w:p>
        </w:tc>
        <w:tc>
          <w:tcPr>
            <w:tcW w:w="812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5B342D" w14:textId="44E318F6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b/>
                <w:bCs/>
                <w:sz w:val="20"/>
                <w:szCs w:val="20"/>
              </w:rPr>
              <w:t>-CAD137,569</w:t>
            </w:r>
          </w:p>
        </w:tc>
        <w:tc>
          <w:tcPr>
            <w:tcW w:w="811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ED6974" w14:textId="57417E6A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b/>
                <w:bCs/>
                <w:sz w:val="20"/>
                <w:szCs w:val="20"/>
              </w:rPr>
              <w:t>-CAD197,854</w:t>
            </w:r>
          </w:p>
        </w:tc>
        <w:tc>
          <w:tcPr>
            <w:tcW w:w="812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F36F71" w14:textId="069B9BAD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b/>
                <w:bCs/>
                <w:sz w:val="20"/>
                <w:szCs w:val="20"/>
              </w:rPr>
              <w:t>-CAD295,945</w:t>
            </w:r>
          </w:p>
        </w:tc>
        <w:tc>
          <w:tcPr>
            <w:tcW w:w="811" w:type="pct"/>
            <w:tcBorders>
              <w:left w:val="single" w:sz="4" w:space="0" w:color="auto"/>
              <w:bottom w:val="nil"/>
            </w:tcBorders>
            <w:noWrap/>
          </w:tcPr>
          <w:p w14:paraId="3F0715E5" w14:textId="1AAFF64B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ACC">
              <w:rPr>
                <w:rFonts w:ascii="Arial" w:hAnsi="Arial" w:cs="Arial"/>
                <w:b/>
                <w:bCs/>
                <w:sz w:val="20"/>
                <w:szCs w:val="20"/>
              </w:rPr>
              <w:t>-CAD312,113</w:t>
            </w:r>
          </w:p>
        </w:tc>
      </w:tr>
      <w:tr w:rsidR="00FC4303" w:rsidRPr="00015ACC" w14:paraId="7C2E18BA" w14:textId="77777777" w:rsidTr="00FC4303">
        <w:trPr>
          <w:trHeight w:val="300"/>
        </w:trPr>
        <w:tc>
          <w:tcPr>
            <w:tcW w:w="943" w:type="pct"/>
            <w:vMerge/>
          </w:tcPr>
          <w:p w14:paraId="4247DEFD" w14:textId="77777777" w:rsidR="00FC4303" w:rsidRPr="00015ACC" w:rsidRDefault="00FC4303" w:rsidP="00FC4303">
            <w:pPr>
              <w:keepNext/>
              <w:keepLines/>
              <w:spacing w:after="0"/>
              <w:rPr>
                <w:rFonts w:ascii="Calibri" w:hAnsi="Calibri" w:cs="Calibri"/>
              </w:rPr>
            </w:pPr>
          </w:p>
        </w:tc>
        <w:tc>
          <w:tcPr>
            <w:tcW w:w="811" w:type="pct"/>
            <w:tcBorders>
              <w:top w:val="nil"/>
              <w:right w:val="single" w:sz="4" w:space="0" w:color="auto"/>
            </w:tcBorders>
            <w:noWrap/>
          </w:tcPr>
          <w:p w14:paraId="5A426CF8" w14:textId="5EFCB029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ACC">
              <w:rPr>
                <w:rFonts w:ascii="Arial" w:hAnsi="Arial" w:cs="Arial"/>
                <w:b/>
                <w:sz w:val="20"/>
                <w:szCs w:val="20"/>
              </w:rPr>
              <w:t>USD22,341K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15B56DC" w14:textId="1EFEFCBF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ACC">
              <w:rPr>
                <w:rFonts w:ascii="Arial" w:hAnsi="Arial" w:cs="Arial"/>
                <w:b/>
                <w:sz w:val="20"/>
                <w:szCs w:val="20"/>
              </w:rPr>
              <w:t>-USD98,766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8201DEC" w14:textId="3732FBC9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ACC">
              <w:rPr>
                <w:rFonts w:ascii="Arial" w:hAnsi="Arial" w:cs="Arial"/>
                <w:b/>
                <w:sz w:val="20"/>
                <w:szCs w:val="20"/>
              </w:rPr>
              <w:t>-USD137,874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328C512" w14:textId="1485757E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ACC">
              <w:rPr>
                <w:rFonts w:ascii="Arial" w:hAnsi="Arial" w:cs="Arial"/>
                <w:b/>
                <w:sz w:val="20"/>
                <w:szCs w:val="20"/>
              </w:rPr>
              <w:t>-USD210,812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</w:tcBorders>
            <w:noWrap/>
          </w:tcPr>
          <w:p w14:paraId="3E1D1151" w14:textId="5EF91772" w:rsidR="00FC4303" w:rsidRPr="00015ACC" w:rsidRDefault="00FC4303" w:rsidP="00FC430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ACC">
              <w:rPr>
                <w:rFonts w:ascii="Arial" w:hAnsi="Arial" w:cs="Arial"/>
                <w:b/>
                <w:sz w:val="20"/>
                <w:szCs w:val="20"/>
              </w:rPr>
              <w:t>-USD222,975</w:t>
            </w:r>
          </w:p>
        </w:tc>
      </w:tr>
    </w:tbl>
    <w:p w14:paraId="5D8AE367" w14:textId="17E3C396" w:rsidR="00B66C78" w:rsidRPr="00015ACC" w:rsidRDefault="00B66C78" w:rsidP="00424CBE"/>
    <w:p w14:paraId="42F09962" w14:textId="77777777" w:rsidR="003D6EF8" w:rsidRPr="00015ACC" w:rsidRDefault="003D6EF8" w:rsidP="003D6EF8">
      <w:pPr>
        <w:pStyle w:val="Caption"/>
      </w:pPr>
      <w:bookmarkStart w:id="9" w:name="_Ref498938625"/>
      <w:bookmarkStart w:id="10" w:name="_Ref530474151"/>
      <w:r w:rsidRPr="00015ACC">
        <w:lastRenderedPageBreak/>
        <w:t xml:space="preserve">Supplementary Figure </w:t>
      </w:r>
      <w:r w:rsidRPr="00015ACC">
        <w:rPr>
          <w:noProof/>
        </w:rPr>
        <w:fldChar w:fldCharType="begin"/>
      </w:r>
      <w:r w:rsidRPr="00015ACC">
        <w:rPr>
          <w:noProof/>
        </w:rPr>
        <w:instrText xml:space="preserve"> SEQ Figure \* ARABIC </w:instrText>
      </w:r>
      <w:r w:rsidRPr="00015ACC">
        <w:rPr>
          <w:noProof/>
        </w:rPr>
        <w:fldChar w:fldCharType="separate"/>
      </w:r>
      <w:r w:rsidRPr="00015ACC">
        <w:rPr>
          <w:noProof/>
        </w:rPr>
        <w:t>1</w:t>
      </w:r>
      <w:r w:rsidRPr="00015ACC">
        <w:rPr>
          <w:noProof/>
        </w:rPr>
        <w:fldChar w:fldCharType="end"/>
      </w:r>
      <w:bookmarkEnd w:id="9"/>
      <w:bookmarkEnd w:id="10"/>
      <w:r w:rsidRPr="00015ACC">
        <w:t>: Cost-effectiveness plane for the base-case analysis</w:t>
      </w:r>
    </w:p>
    <w:p w14:paraId="63BE8AC9" w14:textId="6F115E8A" w:rsidR="003D6EF8" w:rsidRPr="00015ACC" w:rsidRDefault="005C3398" w:rsidP="003D6EF8">
      <w:pPr>
        <w:pStyle w:val="ReportTableFootnote"/>
      </w:pPr>
      <w:bookmarkStart w:id="11" w:name="_Ref498938705"/>
      <w:r>
        <w:rPr>
          <w:noProof/>
        </w:rPr>
        <w:drawing>
          <wp:inline distT="0" distB="0" distL="0" distR="0" wp14:anchorId="642B7097" wp14:editId="0FBB3BE5">
            <wp:extent cx="5731510" cy="34226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EF8" w:rsidRPr="00015ACC">
        <w:t>Abbreviations: QALYs, quality adjusted life years.</w:t>
      </w:r>
    </w:p>
    <w:p w14:paraId="1FDF38FB" w14:textId="77777777" w:rsidR="003D6EF8" w:rsidRPr="00015ACC" w:rsidRDefault="003D6EF8" w:rsidP="003D6EF8">
      <w:pPr>
        <w:pStyle w:val="Caption"/>
      </w:pPr>
      <w:bookmarkStart w:id="12" w:name="_Ref530474162"/>
      <w:r w:rsidRPr="00015ACC">
        <w:t xml:space="preserve">Supplementary Figure </w:t>
      </w:r>
      <w:r w:rsidRPr="00015ACC">
        <w:rPr>
          <w:noProof/>
        </w:rPr>
        <w:fldChar w:fldCharType="begin"/>
      </w:r>
      <w:r w:rsidRPr="00015ACC">
        <w:rPr>
          <w:noProof/>
        </w:rPr>
        <w:instrText xml:space="preserve"> SEQ Figure \* ARABIC </w:instrText>
      </w:r>
      <w:r w:rsidRPr="00015ACC">
        <w:rPr>
          <w:noProof/>
        </w:rPr>
        <w:fldChar w:fldCharType="separate"/>
      </w:r>
      <w:r w:rsidRPr="00015ACC">
        <w:rPr>
          <w:noProof/>
        </w:rPr>
        <w:t>2</w:t>
      </w:r>
      <w:r w:rsidRPr="00015ACC">
        <w:rPr>
          <w:noProof/>
        </w:rPr>
        <w:fldChar w:fldCharType="end"/>
      </w:r>
      <w:bookmarkEnd w:id="11"/>
      <w:bookmarkEnd w:id="12"/>
      <w:r w:rsidRPr="00015ACC">
        <w:t>: Cost-effectiveness acceptability curve for the base-case analysis</w:t>
      </w:r>
    </w:p>
    <w:p w14:paraId="5199C79B" w14:textId="04D50D46" w:rsidR="00AB2729" w:rsidRPr="00015ACC" w:rsidRDefault="005C3398" w:rsidP="003D6EF8">
      <w:r>
        <w:rPr>
          <w:noProof/>
        </w:rPr>
        <w:drawing>
          <wp:inline distT="0" distB="0" distL="0" distR="0" wp14:anchorId="3C23D9F5" wp14:editId="14A4797B">
            <wp:extent cx="5581650" cy="400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" w:name="_GoBack"/>
      <w:bookmarkEnd w:id="13"/>
      <w:r w:rsidR="00AB2729" w:rsidRPr="00015ACC">
        <w:br w:type="page"/>
      </w:r>
    </w:p>
    <w:p w14:paraId="5BFBEEAE" w14:textId="20D5BA59" w:rsidR="00FF397B" w:rsidRPr="00015ACC" w:rsidRDefault="00FF397B" w:rsidP="00FF397B">
      <w:pPr>
        <w:pStyle w:val="Heading2"/>
      </w:pPr>
      <w:r w:rsidRPr="00015ACC">
        <w:lastRenderedPageBreak/>
        <w:t>References</w:t>
      </w:r>
    </w:p>
    <w:p w14:paraId="3E46057F" w14:textId="77777777" w:rsidR="00892AFF" w:rsidRPr="00015ACC" w:rsidRDefault="00FF397B" w:rsidP="00892AFF">
      <w:pPr>
        <w:pStyle w:val="EndNoteBibliography"/>
        <w:spacing w:after="0"/>
        <w:ind w:left="720" w:hanging="720"/>
      </w:pPr>
      <w:r w:rsidRPr="00015ACC">
        <w:rPr>
          <w:sz w:val="20"/>
          <w:szCs w:val="20"/>
        </w:rPr>
        <w:fldChar w:fldCharType="begin"/>
      </w:r>
      <w:r w:rsidRPr="00015ACC">
        <w:rPr>
          <w:sz w:val="20"/>
          <w:szCs w:val="20"/>
        </w:rPr>
        <w:instrText xml:space="preserve"> ADDIN EN.REFLIST </w:instrText>
      </w:r>
      <w:r w:rsidRPr="00015ACC">
        <w:rPr>
          <w:sz w:val="20"/>
          <w:szCs w:val="20"/>
        </w:rPr>
        <w:fldChar w:fldCharType="separate"/>
      </w:r>
      <w:r w:rsidR="00892AFF" w:rsidRPr="00015ACC">
        <w:t>1.</w:t>
      </w:r>
      <w:r w:rsidR="00892AFF" w:rsidRPr="00015ACC">
        <w:tab/>
        <w:t xml:space="preserve">The Institute of Cancer Research, </w:t>
      </w:r>
      <w:r w:rsidR="00892AFF" w:rsidRPr="00015ACC">
        <w:rPr>
          <w:i/>
        </w:rPr>
        <w:t>Protocol 3: BRCA mutation carrier guidelines.</w:t>
      </w:r>
      <w:r w:rsidR="00892AFF" w:rsidRPr="00015ACC">
        <w:t xml:space="preserve"> 2015.</w:t>
      </w:r>
    </w:p>
    <w:p w14:paraId="7864FD99" w14:textId="77777777" w:rsidR="00892AFF" w:rsidRPr="00015ACC" w:rsidRDefault="00892AFF" w:rsidP="00892AFF">
      <w:pPr>
        <w:pStyle w:val="EndNoteBibliography"/>
        <w:spacing w:after="0"/>
        <w:ind w:left="720" w:hanging="720"/>
      </w:pPr>
      <w:r w:rsidRPr="00015ACC">
        <w:t>2.</w:t>
      </w:r>
      <w:r w:rsidRPr="00015ACC">
        <w:tab/>
        <w:t xml:space="preserve">Domchek, S.M., et al., </w:t>
      </w:r>
      <w:r w:rsidRPr="00015ACC">
        <w:rPr>
          <w:i/>
        </w:rPr>
        <w:t>Mortality after bilateral salpingo-oophorectomy in BRCA1 and BRCA2 mutation carriers: a prospective cohort study.</w:t>
      </w:r>
      <w:r w:rsidRPr="00015ACC">
        <w:t xml:space="preserve"> Lancet Oncol, 2006. </w:t>
      </w:r>
      <w:r w:rsidRPr="00015ACC">
        <w:rPr>
          <w:b/>
        </w:rPr>
        <w:t>7</w:t>
      </w:r>
      <w:r w:rsidRPr="00015ACC">
        <w:t>(3): p. 223-9.</w:t>
      </w:r>
    </w:p>
    <w:p w14:paraId="2382BC67" w14:textId="77777777" w:rsidR="00892AFF" w:rsidRPr="00015ACC" w:rsidRDefault="00892AFF" w:rsidP="00892AFF">
      <w:pPr>
        <w:pStyle w:val="EndNoteBibliography"/>
        <w:spacing w:after="0"/>
        <w:ind w:left="720" w:hanging="720"/>
      </w:pPr>
      <w:r w:rsidRPr="00015ACC">
        <w:t>3.</w:t>
      </w:r>
      <w:r w:rsidRPr="00015ACC">
        <w:tab/>
        <w:t xml:space="preserve">Domchek, S.M., et al., </w:t>
      </w:r>
      <w:r w:rsidRPr="00015ACC">
        <w:rPr>
          <w:i/>
        </w:rPr>
        <w:t>Association of Risk-Reducing Surgery in BRCA1 or BRCA2 Mutation Carriers with Cancer Risk and Mortality.</w:t>
      </w:r>
      <w:r w:rsidRPr="00015ACC">
        <w:t xml:space="preserve"> JAMA : the journal of the American Medical Association, 2010. </w:t>
      </w:r>
      <w:r w:rsidRPr="00015ACC">
        <w:rPr>
          <w:b/>
        </w:rPr>
        <w:t>304</w:t>
      </w:r>
      <w:r w:rsidRPr="00015ACC">
        <w:t>(9): p. 967-975.</w:t>
      </w:r>
    </w:p>
    <w:p w14:paraId="381CCCAD" w14:textId="77777777" w:rsidR="00892AFF" w:rsidRPr="00015ACC" w:rsidRDefault="00892AFF" w:rsidP="00892AFF">
      <w:pPr>
        <w:pStyle w:val="EndNoteBibliography"/>
        <w:spacing w:after="0"/>
        <w:ind w:left="720" w:hanging="720"/>
      </w:pPr>
      <w:r w:rsidRPr="00015ACC">
        <w:t>4.</w:t>
      </w:r>
      <w:r w:rsidRPr="00015ACC">
        <w:tab/>
        <w:t xml:space="preserve">Finch, A., et al., </w:t>
      </w:r>
      <w:r w:rsidRPr="00015ACC">
        <w:rPr>
          <w:i/>
        </w:rPr>
        <w:t>Salpingo-oophorectomy and the risk of ovarian, fallopian tube, and peritoneal cancers in women with a BRCA1 or BRCA2 Mutation.</w:t>
      </w:r>
      <w:r w:rsidRPr="00015ACC">
        <w:t xml:space="preserve"> Jama, 2006. </w:t>
      </w:r>
      <w:r w:rsidRPr="00015ACC">
        <w:rPr>
          <w:b/>
        </w:rPr>
        <w:t>296</w:t>
      </w:r>
      <w:r w:rsidRPr="00015ACC">
        <w:t>(2): p. 185-92.</w:t>
      </w:r>
    </w:p>
    <w:p w14:paraId="66FECCEC" w14:textId="77777777" w:rsidR="00892AFF" w:rsidRPr="00015ACC" w:rsidRDefault="00892AFF" w:rsidP="00892AFF">
      <w:pPr>
        <w:pStyle w:val="EndNoteBibliography"/>
        <w:spacing w:after="0"/>
        <w:ind w:left="720" w:hanging="720"/>
      </w:pPr>
      <w:r w:rsidRPr="00015ACC">
        <w:t>5.</w:t>
      </w:r>
      <w:r w:rsidRPr="00015ACC">
        <w:tab/>
        <w:t xml:space="preserve">Kauff, N.D., et al., </w:t>
      </w:r>
      <w:r w:rsidRPr="00015ACC">
        <w:rPr>
          <w:i/>
        </w:rPr>
        <w:t>Risk-reducing salpingo-oophorectomy for the prevention of BRCA1- and BRCA2-associated breast and gynecologic cancer: a multicenter, prospective study.</w:t>
      </w:r>
      <w:r w:rsidRPr="00015ACC">
        <w:t xml:space="preserve"> J Clin Oncol, 2008. </w:t>
      </w:r>
      <w:r w:rsidRPr="00015ACC">
        <w:rPr>
          <w:b/>
        </w:rPr>
        <w:t>26</w:t>
      </w:r>
      <w:r w:rsidRPr="00015ACC">
        <w:t>(8): p. 1331-7.</w:t>
      </w:r>
    </w:p>
    <w:p w14:paraId="55523F5B" w14:textId="77777777" w:rsidR="00892AFF" w:rsidRPr="00015ACC" w:rsidRDefault="00892AFF" w:rsidP="00892AFF">
      <w:pPr>
        <w:pStyle w:val="EndNoteBibliography"/>
        <w:spacing w:after="0"/>
        <w:ind w:left="720" w:hanging="720"/>
      </w:pPr>
      <w:r w:rsidRPr="00015ACC">
        <w:t>6.</w:t>
      </w:r>
      <w:r w:rsidRPr="00015ACC">
        <w:tab/>
        <w:t xml:space="preserve">Kauff, N.D., et al., </w:t>
      </w:r>
      <w:r w:rsidRPr="00015ACC">
        <w:rPr>
          <w:i/>
        </w:rPr>
        <w:t>Risk-reducing salpingo-oophorectomy in women with a BRCA1 or BRCA2 mutation.</w:t>
      </w:r>
      <w:r w:rsidRPr="00015ACC">
        <w:t xml:space="preserve"> N Engl J Med, 2002. </w:t>
      </w:r>
      <w:r w:rsidRPr="00015ACC">
        <w:rPr>
          <w:b/>
        </w:rPr>
        <w:t>346</w:t>
      </w:r>
      <w:r w:rsidRPr="00015ACC">
        <w:t>(21): p. 1609-15.</w:t>
      </w:r>
    </w:p>
    <w:p w14:paraId="69958710" w14:textId="77777777" w:rsidR="00892AFF" w:rsidRPr="00015ACC" w:rsidRDefault="00892AFF" w:rsidP="00892AFF">
      <w:pPr>
        <w:pStyle w:val="EndNoteBibliography"/>
        <w:spacing w:after="0"/>
        <w:ind w:left="720" w:hanging="720"/>
      </w:pPr>
      <w:r w:rsidRPr="00015ACC">
        <w:t>7.</w:t>
      </w:r>
      <w:r w:rsidRPr="00015ACC">
        <w:tab/>
        <w:t xml:space="preserve">Meijers-Heijboer, H., et al., </w:t>
      </w:r>
      <w:r w:rsidRPr="00015ACC">
        <w:rPr>
          <w:i/>
        </w:rPr>
        <w:t>Breast cancer after prophylactic bilateral mastectomy in women with a BRCA1 or BRCA2 mutation.</w:t>
      </w:r>
      <w:r w:rsidRPr="00015ACC">
        <w:t xml:space="preserve"> N Engl J Med, 2001. </w:t>
      </w:r>
      <w:r w:rsidRPr="00015ACC">
        <w:rPr>
          <w:b/>
        </w:rPr>
        <w:t>345</w:t>
      </w:r>
      <w:r w:rsidRPr="00015ACC">
        <w:t>(3): p. 159-64.</w:t>
      </w:r>
    </w:p>
    <w:p w14:paraId="27674B03" w14:textId="77777777" w:rsidR="00892AFF" w:rsidRPr="00015ACC" w:rsidRDefault="00892AFF" w:rsidP="00892AFF">
      <w:pPr>
        <w:pStyle w:val="EndNoteBibliography"/>
        <w:spacing w:after="0"/>
        <w:ind w:left="720" w:hanging="720"/>
      </w:pPr>
      <w:r w:rsidRPr="00015ACC">
        <w:t>8.</w:t>
      </w:r>
      <w:r w:rsidRPr="00015ACC">
        <w:tab/>
        <w:t xml:space="preserve">Rebbeck, T.R., et al., </w:t>
      </w:r>
      <w:r w:rsidRPr="00015ACC">
        <w:rPr>
          <w:i/>
        </w:rPr>
        <w:t>Bilateral prophylactic mastectomy reduces breast cancer risk in BRCA1 and BRCA2 mutation carriers: the PROSE Study Group.</w:t>
      </w:r>
      <w:r w:rsidRPr="00015ACC">
        <w:t xml:space="preserve"> J Clin Oncol, 2004. </w:t>
      </w:r>
      <w:r w:rsidRPr="00015ACC">
        <w:rPr>
          <w:b/>
        </w:rPr>
        <w:t>22</w:t>
      </w:r>
      <w:r w:rsidRPr="00015ACC">
        <w:t>(6): p. 1055-62.</w:t>
      </w:r>
    </w:p>
    <w:p w14:paraId="0C987FBC" w14:textId="77777777" w:rsidR="00892AFF" w:rsidRPr="00015ACC" w:rsidRDefault="00892AFF" w:rsidP="00892AFF">
      <w:pPr>
        <w:pStyle w:val="EndNoteBibliography"/>
        <w:spacing w:after="0"/>
        <w:ind w:left="720" w:hanging="720"/>
      </w:pPr>
      <w:r w:rsidRPr="00015ACC">
        <w:t>9.</w:t>
      </w:r>
      <w:r w:rsidRPr="00015ACC">
        <w:tab/>
        <w:t xml:space="preserve">Rebbeck, T.R., et al., </w:t>
      </w:r>
      <w:r w:rsidRPr="00015ACC">
        <w:rPr>
          <w:i/>
        </w:rPr>
        <w:t>Prophylactic oophorectomy in carriers of BRCA1 or BRCA2 mutations.</w:t>
      </w:r>
      <w:r w:rsidRPr="00015ACC">
        <w:t xml:space="preserve"> N Engl J Med, 2002. </w:t>
      </w:r>
      <w:r w:rsidRPr="00015ACC">
        <w:rPr>
          <w:b/>
        </w:rPr>
        <w:t>346</w:t>
      </w:r>
      <w:r w:rsidRPr="00015ACC">
        <w:t>(21): p. 1616-22.</w:t>
      </w:r>
    </w:p>
    <w:p w14:paraId="70CA3893" w14:textId="77777777" w:rsidR="00892AFF" w:rsidRPr="00015ACC" w:rsidRDefault="00892AFF" w:rsidP="00892AFF">
      <w:pPr>
        <w:pStyle w:val="EndNoteBibliography"/>
        <w:spacing w:after="0"/>
        <w:ind w:left="720" w:hanging="720"/>
        <w:rPr>
          <w:i/>
        </w:rPr>
      </w:pPr>
      <w:r w:rsidRPr="00015ACC">
        <w:t>10.</w:t>
      </w:r>
      <w:r w:rsidRPr="00015ACC">
        <w:tab/>
        <w:t xml:space="preserve">National Cancer Institute, </w:t>
      </w:r>
      <w:r w:rsidRPr="00015ACC">
        <w:rPr>
          <w:i/>
        </w:rPr>
        <w:t>SEER Cancer Statistics Review 1975-2014.</w:t>
      </w:r>
    </w:p>
    <w:p w14:paraId="49F4A6DA" w14:textId="77777777" w:rsidR="00892AFF" w:rsidRPr="00015ACC" w:rsidRDefault="00892AFF" w:rsidP="00892AFF">
      <w:pPr>
        <w:pStyle w:val="EndNoteBibliography"/>
        <w:spacing w:after="0"/>
        <w:ind w:left="720" w:hanging="720"/>
      </w:pPr>
      <w:r w:rsidRPr="00015ACC">
        <w:t>11.</w:t>
      </w:r>
      <w:r w:rsidRPr="00015ACC">
        <w:tab/>
        <w:t xml:space="preserve">Kwon, J.S., et al., </w:t>
      </w:r>
      <w:r w:rsidRPr="00015ACC">
        <w:rPr>
          <w:i/>
        </w:rPr>
        <w:t>Costs and benefits of opportunistic salpingectomy as an ovarian cancer prevention strategy.</w:t>
      </w:r>
      <w:r w:rsidRPr="00015ACC">
        <w:t xml:space="preserve"> Obstet Gynecol, 2015. </w:t>
      </w:r>
      <w:r w:rsidRPr="00015ACC">
        <w:rPr>
          <w:b/>
        </w:rPr>
        <w:t>125</w:t>
      </w:r>
      <w:r w:rsidRPr="00015ACC">
        <w:t>(2): p. 338-45.</w:t>
      </w:r>
    </w:p>
    <w:p w14:paraId="64E43D8C" w14:textId="77777777" w:rsidR="00892AFF" w:rsidRPr="00015ACC" w:rsidRDefault="00892AFF" w:rsidP="00892AFF">
      <w:pPr>
        <w:pStyle w:val="EndNoteBibliography"/>
        <w:spacing w:after="0"/>
        <w:ind w:left="720" w:hanging="720"/>
        <w:rPr>
          <w:i/>
        </w:rPr>
      </w:pPr>
      <w:r w:rsidRPr="00015ACC">
        <w:t>12.</w:t>
      </w:r>
      <w:r w:rsidRPr="00015ACC">
        <w:tab/>
        <w:t xml:space="preserve">Ontario Case Costing Initiative, </w:t>
      </w:r>
      <w:r w:rsidRPr="00015ACC">
        <w:rPr>
          <w:i/>
        </w:rPr>
        <w:t>2015/16 costs. Procedure: 1YM89LA.</w:t>
      </w:r>
    </w:p>
    <w:p w14:paraId="394E74DF" w14:textId="77777777" w:rsidR="00892AFF" w:rsidRPr="00015ACC" w:rsidRDefault="00892AFF" w:rsidP="00892AFF">
      <w:pPr>
        <w:pStyle w:val="EndNoteBibliography"/>
        <w:spacing w:after="0"/>
        <w:ind w:left="720" w:hanging="720"/>
      </w:pPr>
      <w:r w:rsidRPr="00015ACC">
        <w:t>13.</w:t>
      </w:r>
      <w:r w:rsidRPr="00015ACC">
        <w:tab/>
        <w:t xml:space="preserve">Pataky, R.E. and C.R. Baliski, </w:t>
      </w:r>
      <w:r w:rsidRPr="00015ACC">
        <w:rPr>
          <w:i/>
        </w:rPr>
        <w:t>Reoperation costs in attempted breast-conserving surgery: a decision analysis.</w:t>
      </w:r>
      <w:r w:rsidRPr="00015ACC">
        <w:t xml:space="preserve"> Curr Oncol, 2016. </w:t>
      </w:r>
      <w:r w:rsidRPr="00015ACC">
        <w:rPr>
          <w:b/>
        </w:rPr>
        <w:t>23</w:t>
      </w:r>
      <w:r w:rsidRPr="00015ACC">
        <w:t>(5): p. 314-321.</w:t>
      </w:r>
    </w:p>
    <w:p w14:paraId="0E20F9AF" w14:textId="77777777" w:rsidR="00892AFF" w:rsidRPr="00015ACC" w:rsidRDefault="00892AFF" w:rsidP="00892AFF">
      <w:pPr>
        <w:pStyle w:val="EndNoteBibliography"/>
        <w:spacing w:after="0"/>
        <w:ind w:left="720" w:hanging="720"/>
        <w:rPr>
          <w:i/>
        </w:rPr>
      </w:pPr>
      <w:r w:rsidRPr="00015ACC">
        <w:t>14.</w:t>
      </w:r>
      <w:r w:rsidRPr="00015ACC">
        <w:tab/>
        <w:t xml:space="preserve">Ontario Case Costing Initiative, </w:t>
      </w:r>
      <w:r w:rsidRPr="00015ACC">
        <w:rPr>
          <w:i/>
        </w:rPr>
        <w:t>2015/16 costs. Procedure: 1RB87DA, 1RB87LA, 1RB87RA, 1RB89DA, 1RB89LA.</w:t>
      </w:r>
    </w:p>
    <w:p w14:paraId="790D5C61" w14:textId="77777777" w:rsidR="00892AFF" w:rsidRPr="00015ACC" w:rsidRDefault="00892AFF" w:rsidP="00892AFF">
      <w:pPr>
        <w:pStyle w:val="EndNoteBibliography"/>
        <w:spacing w:after="0"/>
        <w:ind w:left="720" w:hanging="720"/>
      </w:pPr>
      <w:r w:rsidRPr="00015ACC">
        <w:t>15.</w:t>
      </w:r>
      <w:r w:rsidRPr="00015ACC">
        <w:tab/>
        <w:t xml:space="preserve">Duong, M., et al., </w:t>
      </w:r>
      <w:r w:rsidRPr="00015ACC">
        <w:rPr>
          <w:i/>
        </w:rPr>
        <w:t>The cost-effectiveness of bevacizumab for the treatment of advanced ovarian cancer in Canada.</w:t>
      </w:r>
      <w:r w:rsidRPr="00015ACC">
        <w:t xml:space="preserve"> Curr Oncol, 2016. </w:t>
      </w:r>
      <w:r w:rsidRPr="00015ACC">
        <w:rPr>
          <w:b/>
        </w:rPr>
        <w:t>23</w:t>
      </w:r>
      <w:r w:rsidRPr="00015ACC">
        <w:t>(5): p. e461-e467.</w:t>
      </w:r>
    </w:p>
    <w:p w14:paraId="2D3BD85C" w14:textId="77777777" w:rsidR="00892AFF" w:rsidRPr="00015ACC" w:rsidRDefault="00892AFF" w:rsidP="00892AFF">
      <w:pPr>
        <w:pStyle w:val="EndNoteBibliography"/>
        <w:spacing w:after="0"/>
        <w:ind w:left="720" w:hanging="720"/>
      </w:pPr>
      <w:r w:rsidRPr="00015ACC">
        <w:t>16.</w:t>
      </w:r>
      <w:r w:rsidRPr="00015ACC">
        <w:tab/>
        <w:t xml:space="preserve">Pataky, R., et al., </w:t>
      </w:r>
      <w:r w:rsidRPr="00015ACC">
        <w:rPr>
          <w:i/>
        </w:rPr>
        <w:t>Cost-effectiveness of MRI for breast cancer screening in BRCA1/2 mutation carriers.</w:t>
      </w:r>
      <w:r w:rsidRPr="00015ACC">
        <w:t xml:space="preserve"> BMC Cancer, 2013. </w:t>
      </w:r>
      <w:r w:rsidRPr="00015ACC">
        <w:rPr>
          <w:b/>
        </w:rPr>
        <w:t>13</w:t>
      </w:r>
      <w:r w:rsidRPr="00015ACC">
        <w:t>: p. 339.</w:t>
      </w:r>
    </w:p>
    <w:p w14:paraId="3ED89423" w14:textId="77777777" w:rsidR="00892AFF" w:rsidRPr="00015ACC" w:rsidRDefault="00892AFF" w:rsidP="00892AFF">
      <w:pPr>
        <w:pStyle w:val="EndNoteBibliography"/>
        <w:spacing w:after="0"/>
        <w:ind w:left="720" w:hanging="720"/>
      </w:pPr>
      <w:r w:rsidRPr="00015ACC">
        <w:t>17.</w:t>
      </w:r>
      <w:r w:rsidRPr="00015ACC">
        <w:tab/>
        <w:t xml:space="preserve">Statistics Canada, </w:t>
      </w:r>
      <w:r w:rsidRPr="00015ACC">
        <w:rPr>
          <w:i/>
        </w:rPr>
        <w:t>Consumer Price Index, health and personal care, by province (Canada).</w:t>
      </w:r>
      <w:r w:rsidRPr="00015ACC">
        <w:t xml:space="preserve"> 2017.</w:t>
      </w:r>
    </w:p>
    <w:p w14:paraId="31DEFE0F" w14:textId="77777777" w:rsidR="00892AFF" w:rsidRPr="00015ACC" w:rsidRDefault="00892AFF" w:rsidP="00892AFF">
      <w:pPr>
        <w:pStyle w:val="EndNoteBibliography"/>
        <w:spacing w:after="0"/>
        <w:ind w:left="720" w:hanging="720"/>
      </w:pPr>
      <w:r w:rsidRPr="00015ACC">
        <w:t>18.</w:t>
      </w:r>
      <w:r w:rsidRPr="00015ACC">
        <w:tab/>
        <w:t xml:space="preserve">Hollander, M.J., </w:t>
      </w:r>
      <w:r w:rsidRPr="00015ACC">
        <w:rPr>
          <w:i/>
        </w:rPr>
        <w:t>Costs of end-of-life care: findings from the province of Saskatchewan.</w:t>
      </w:r>
      <w:r w:rsidRPr="00015ACC">
        <w:t xml:space="preserve"> Healthc Q, 2009. </w:t>
      </w:r>
      <w:r w:rsidRPr="00015ACC">
        <w:rPr>
          <w:b/>
        </w:rPr>
        <w:t>12</w:t>
      </w:r>
      <w:r w:rsidRPr="00015ACC">
        <w:t>(3): p. 50-8.</w:t>
      </w:r>
    </w:p>
    <w:p w14:paraId="75AC70AB" w14:textId="77777777" w:rsidR="00892AFF" w:rsidRPr="00015ACC" w:rsidRDefault="00892AFF" w:rsidP="00892AFF">
      <w:pPr>
        <w:pStyle w:val="EndNoteBibliography"/>
        <w:spacing w:after="0"/>
        <w:ind w:left="720" w:hanging="720"/>
      </w:pPr>
      <w:r w:rsidRPr="00015ACC">
        <w:lastRenderedPageBreak/>
        <w:t>19.</w:t>
      </w:r>
      <w:r w:rsidRPr="00015ACC">
        <w:tab/>
        <w:t xml:space="preserve">National Institute for Health and Care Excellence, </w:t>
      </w:r>
      <w:r w:rsidRPr="00015ACC">
        <w:rPr>
          <w:i/>
        </w:rPr>
        <w:t>Clinical Guideline 164 - Familial Breast Cancer - Cost-effectiveness evidence review.</w:t>
      </w:r>
      <w:r w:rsidRPr="00015ACC">
        <w:t xml:space="preserve"> 2013.</w:t>
      </w:r>
    </w:p>
    <w:p w14:paraId="2CC22D07" w14:textId="77777777" w:rsidR="00892AFF" w:rsidRPr="00015ACC" w:rsidRDefault="00892AFF" w:rsidP="00892AFF">
      <w:pPr>
        <w:pStyle w:val="EndNoteBibliography"/>
        <w:spacing w:after="0"/>
        <w:ind w:left="720" w:hanging="720"/>
      </w:pPr>
      <w:r w:rsidRPr="00015ACC">
        <w:t>20.</w:t>
      </w:r>
      <w:r w:rsidRPr="00015ACC">
        <w:tab/>
        <w:t xml:space="preserve">Health Quality Council of Alberta, </w:t>
      </w:r>
      <w:r w:rsidRPr="00015ACC">
        <w:rPr>
          <w:i/>
        </w:rPr>
        <w:t>EQ-5D-5L Index Norms for Alberta Population.</w:t>
      </w:r>
      <w:r w:rsidRPr="00015ACC">
        <w:t xml:space="preserve"> 2016.</w:t>
      </w:r>
    </w:p>
    <w:p w14:paraId="1095F450" w14:textId="77777777" w:rsidR="00892AFF" w:rsidRPr="00015ACC" w:rsidRDefault="00892AFF" w:rsidP="00892AFF">
      <w:pPr>
        <w:pStyle w:val="EndNoteBibliography"/>
        <w:ind w:left="720" w:hanging="720"/>
      </w:pPr>
      <w:r w:rsidRPr="00015ACC">
        <w:t>21.</w:t>
      </w:r>
      <w:r w:rsidRPr="00015ACC">
        <w:tab/>
        <w:t xml:space="preserve">Grann, V.R., et al., </w:t>
      </w:r>
      <w:r w:rsidRPr="00015ACC">
        <w:rPr>
          <w:i/>
        </w:rPr>
        <w:t>Comparative effectiveness of screening and prevention strategies among BRCA1/2-affected mutation carriers.</w:t>
      </w:r>
      <w:r w:rsidRPr="00015ACC">
        <w:t xml:space="preserve"> Breast Cancer Res Treat, 2011. </w:t>
      </w:r>
      <w:r w:rsidRPr="00015ACC">
        <w:rPr>
          <w:b/>
        </w:rPr>
        <w:t>125</w:t>
      </w:r>
      <w:r w:rsidRPr="00015ACC">
        <w:t>(3): p. 837-47.</w:t>
      </w:r>
    </w:p>
    <w:p w14:paraId="425A9ECE" w14:textId="30463618" w:rsidR="00FF397B" w:rsidRPr="00FF397B" w:rsidRDefault="00FF397B" w:rsidP="00FF397B">
      <w:r w:rsidRPr="00015ACC">
        <w:rPr>
          <w:sz w:val="20"/>
          <w:szCs w:val="20"/>
        </w:rPr>
        <w:fldChar w:fldCharType="end"/>
      </w:r>
    </w:p>
    <w:sectPr w:rsidR="00FF397B" w:rsidRPr="00FF3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5033D"/>
    <w:multiLevelType w:val="hybridMultilevel"/>
    <w:tmpl w:val="D318D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213B"/>
    <w:multiLevelType w:val="hybridMultilevel"/>
    <w:tmpl w:val="8AE05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27AD6"/>
    <w:multiLevelType w:val="hybridMultilevel"/>
    <w:tmpl w:val="602CF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523"/>
    <w:multiLevelType w:val="hybridMultilevel"/>
    <w:tmpl w:val="950C5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C7643"/>
    <w:multiLevelType w:val="hybridMultilevel"/>
    <w:tmpl w:val="5738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D31"/>
    <w:multiLevelType w:val="hybridMultilevel"/>
    <w:tmpl w:val="0CB8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F3139"/>
    <w:multiLevelType w:val="hybridMultilevel"/>
    <w:tmpl w:val="0DC6A4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C0D0F"/>
    <w:multiLevelType w:val="hybridMultilevel"/>
    <w:tmpl w:val="38521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E1D7A"/>
    <w:multiLevelType w:val="hybridMultilevel"/>
    <w:tmpl w:val="1B42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57971"/>
    <w:multiLevelType w:val="hybridMultilevel"/>
    <w:tmpl w:val="84786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D7B8E"/>
    <w:multiLevelType w:val="hybridMultilevel"/>
    <w:tmpl w:val="88BE8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57969"/>
    <w:multiLevelType w:val="hybridMultilevel"/>
    <w:tmpl w:val="EA4E6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8471B"/>
    <w:multiLevelType w:val="hybridMultilevel"/>
    <w:tmpl w:val="0F12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21420"/>
    <w:multiLevelType w:val="hybridMultilevel"/>
    <w:tmpl w:val="AA2E1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D08A3"/>
    <w:multiLevelType w:val="hybridMultilevel"/>
    <w:tmpl w:val="FC30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30A79"/>
    <w:multiLevelType w:val="hybridMultilevel"/>
    <w:tmpl w:val="DAEC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4695A"/>
    <w:multiLevelType w:val="hybridMultilevel"/>
    <w:tmpl w:val="CE7E5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63EC9"/>
    <w:multiLevelType w:val="hybridMultilevel"/>
    <w:tmpl w:val="B1464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24B73"/>
    <w:multiLevelType w:val="hybridMultilevel"/>
    <w:tmpl w:val="735E4E76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A3E292B"/>
    <w:multiLevelType w:val="hybridMultilevel"/>
    <w:tmpl w:val="0658A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D5AA8"/>
    <w:multiLevelType w:val="hybridMultilevel"/>
    <w:tmpl w:val="6F081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C0D3E"/>
    <w:multiLevelType w:val="hybridMultilevel"/>
    <w:tmpl w:val="15BE6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96D22"/>
    <w:multiLevelType w:val="hybridMultilevel"/>
    <w:tmpl w:val="F8F80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14547"/>
    <w:multiLevelType w:val="hybridMultilevel"/>
    <w:tmpl w:val="1308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50203"/>
    <w:multiLevelType w:val="hybridMultilevel"/>
    <w:tmpl w:val="A0C4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F2A0F"/>
    <w:multiLevelType w:val="hybridMultilevel"/>
    <w:tmpl w:val="81D09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1"/>
  </w:num>
  <w:num w:numId="11">
    <w:abstractNumId w:val="13"/>
  </w:num>
  <w:num w:numId="12">
    <w:abstractNumId w:val="18"/>
  </w:num>
  <w:num w:numId="13">
    <w:abstractNumId w:val="25"/>
  </w:num>
  <w:num w:numId="14">
    <w:abstractNumId w:val="3"/>
  </w:num>
  <w:num w:numId="15">
    <w:abstractNumId w:val="2"/>
  </w:num>
  <w:num w:numId="16">
    <w:abstractNumId w:val="1"/>
  </w:num>
  <w:num w:numId="17">
    <w:abstractNumId w:val="23"/>
  </w:num>
  <w:num w:numId="18">
    <w:abstractNumId w:val="4"/>
  </w:num>
  <w:num w:numId="19">
    <w:abstractNumId w:val="24"/>
  </w:num>
  <w:num w:numId="20">
    <w:abstractNumId w:val="20"/>
  </w:num>
  <w:num w:numId="21">
    <w:abstractNumId w:val="16"/>
  </w:num>
  <w:num w:numId="22">
    <w:abstractNumId w:val="17"/>
  </w:num>
  <w:num w:numId="23">
    <w:abstractNumId w:val="22"/>
  </w:num>
  <w:num w:numId="24">
    <w:abstractNumId w:val="10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3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svz5atbspvt6etafovr291dw5wsxf2txa9&quot;&gt;My EndNote Library&lt;record-ids&gt;&lt;item&gt;68&lt;/item&gt;&lt;item&gt;77&lt;/item&gt;&lt;item&gt;85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25&lt;/item&gt;&lt;item&gt;127&lt;/item&gt;&lt;/record-ids&gt;&lt;/item&gt;&lt;/Libraries&gt;"/>
  </w:docVars>
  <w:rsids>
    <w:rsidRoot w:val="00297F16"/>
    <w:rsid w:val="0000473F"/>
    <w:rsid w:val="00010ECD"/>
    <w:rsid w:val="000122E8"/>
    <w:rsid w:val="00015ACC"/>
    <w:rsid w:val="00042553"/>
    <w:rsid w:val="00043101"/>
    <w:rsid w:val="00050596"/>
    <w:rsid w:val="000535DC"/>
    <w:rsid w:val="0007256B"/>
    <w:rsid w:val="000729A8"/>
    <w:rsid w:val="0008281B"/>
    <w:rsid w:val="00086826"/>
    <w:rsid w:val="00092FD3"/>
    <w:rsid w:val="00093C5C"/>
    <w:rsid w:val="000A3B5B"/>
    <w:rsid w:val="000A4781"/>
    <w:rsid w:val="000B0523"/>
    <w:rsid w:val="000B4D65"/>
    <w:rsid w:val="000B54E9"/>
    <w:rsid w:val="000C64E0"/>
    <w:rsid w:val="000C7188"/>
    <w:rsid w:val="000C7A15"/>
    <w:rsid w:val="000D1B21"/>
    <w:rsid w:val="000D1FDD"/>
    <w:rsid w:val="000E0241"/>
    <w:rsid w:val="000E369A"/>
    <w:rsid w:val="000E61A6"/>
    <w:rsid w:val="000F1028"/>
    <w:rsid w:val="001037E6"/>
    <w:rsid w:val="001146DD"/>
    <w:rsid w:val="00124D21"/>
    <w:rsid w:val="00127D11"/>
    <w:rsid w:val="00131D77"/>
    <w:rsid w:val="00133600"/>
    <w:rsid w:val="00137CE8"/>
    <w:rsid w:val="0014290F"/>
    <w:rsid w:val="00142DA2"/>
    <w:rsid w:val="00154F69"/>
    <w:rsid w:val="00162C60"/>
    <w:rsid w:val="001631BF"/>
    <w:rsid w:val="001649CB"/>
    <w:rsid w:val="00166C9E"/>
    <w:rsid w:val="00181C7E"/>
    <w:rsid w:val="00182C43"/>
    <w:rsid w:val="00187F1D"/>
    <w:rsid w:val="00193116"/>
    <w:rsid w:val="00195108"/>
    <w:rsid w:val="00196379"/>
    <w:rsid w:val="00197A37"/>
    <w:rsid w:val="001A351E"/>
    <w:rsid w:val="001A4E7F"/>
    <w:rsid w:val="001A7449"/>
    <w:rsid w:val="001B0B12"/>
    <w:rsid w:val="001D0AF5"/>
    <w:rsid w:val="001D7CE0"/>
    <w:rsid w:val="001F06DA"/>
    <w:rsid w:val="001F305E"/>
    <w:rsid w:val="001F3948"/>
    <w:rsid w:val="00205B4F"/>
    <w:rsid w:val="00207501"/>
    <w:rsid w:val="00211182"/>
    <w:rsid w:val="00213D55"/>
    <w:rsid w:val="00241898"/>
    <w:rsid w:val="00242D90"/>
    <w:rsid w:val="00255390"/>
    <w:rsid w:val="00257E1A"/>
    <w:rsid w:val="00267B07"/>
    <w:rsid w:val="00273935"/>
    <w:rsid w:val="00273A8C"/>
    <w:rsid w:val="00281671"/>
    <w:rsid w:val="00293D19"/>
    <w:rsid w:val="0029581A"/>
    <w:rsid w:val="00297F16"/>
    <w:rsid w:val="002B1C07"/>
    <w:rsid w:val="002B3ADD"/>
    <w:rsid w:val="002B7946"/>
    <w:rsid w:val="002C00E4"/>
    <w:rsid w:val="002C4355"/>
    <w:rsid w:val="002C68F1"/>
    <w:rsid w:val="002C70B7"/>
    <w:rsid w:val="002D1E07"/>
    <w:rsid w:val="002D37AB"/>
    <w:rsid w:val="002D44FF"/>
    <w:rsid w:val="002E7751"/>
    <w:rsid w:val="00301720"/>
    <w:rsid w:val="003029FC"/>
    <w:rsid w:val="0030645B"/>
    <w:rsid w:val="00307A49"/>
    <w:rsid w:val="00314687"/>
    <w:rsid w:val="003177BF"/>
    <w:rsid w:val="003243ED"/>
    <w:rsid w:val="00324B11"/>
    <w:rsid w:val="00337AFE"/>
    <w:rsid w:val="00343579"/>
    <w:rsid w:val="003447C0"/>
    <w:rsid w:val="0034580C"/>
    <w:rsid w:val="0034694F"/>
    <w:rsid w:val="00373F00"/>
    <w:rsid w:val="00375CAD"/>
    <w:rsid w:val="00380D8F"/>
    <w:rsid w:val="00392ABA"/>
    <w:rsid w:val="00395D1B"/>
    <w:rsid w:val="003A23BD"/>
    <w:rsid w:val="003A5EAC"/>
    <w:rsid w:val="003B288F"/>
    <w:rsid w:val="003C569F"/>
    <w:rsid w:val="003D6EF8"/>
    <w:rsid w:val="003F1BE2"/>
    <w:rsid w:val="003F410F"/>
    <w:rsid w:val="003F5180"/>
    <w:rsid w:val="003F7051"/>
    <w:rsid w:val="004054D4"/>
    <w:rsid w:val="00424CBE"/>
    <w:rsid w:val="00426535"/>
    <w:rsid w:val="004355AD"/>
    <w:rsid w:val="00440477"/>
    <w:rsid w:val="004421A2"/>
    <w:rsid w:val="00447D43"/>
    <w:rsid w:val="00451362"/>
    <w:rsid w:val="00462FD2"/>
    <w:rsid w:val="004749F0"/>
    <w:rsid w:val="00475B75"/>
    <w:rsid w:val="0047627A"/>
    <w:rsid w:val="0048349F"/>
    <w:rsid w:val="00490EA0"/>
    <w:rsid w:val="00491001"/>
    <w:rsid w:val="00497328"/>
    <w:rsid w:val="004A0661"/>
    <w:rsid w:val="004A1486"/>
    <w:rsid w:val="004A2C8E"/>
    <w:rsid w:val="004B315A"/>
    <w:rsid w:val="004B6075"/>
    <w:rsid w:val="004C1E27"/>
    <w:rsid w:val="004C60D2"/>
    <w:rsid w:val="004D23E3"/>
    <w:rsid w:val="004D3AF1"/>
    <w:rsid w:val="004D56FC"/>
    <w:rsid w:val="004E0C02"/>
    <w:rsid w:val="004E548C"/>
    <w:rsid w:val="004E5B3B"/>
    <w:rsid w:val="004F1C63"/>
    <w:rsid w:val="0050571D"/>
    <w:rsid w:val="005073C7"/>
    <w:rsid w:val="00517FF1"/>
    <w:rsid w:val="00520FA1"/>
    <w:rsid w:val="005275DA"/>
    <w:rsid w:val="005460A0"/>
    <w:rsid w:val="00552768"/>
    <w:rsid w:val="00556C2F"/>
    <w:rsid w:val="00591C47"/>
    <w:rsid w:val="005969E2"/>
    <w:rsid w:val="00596B8C"/>
    <w:rsid w:val="005A0CBB"/>
    <w:rsid w:val="005B1F37"/>
    <w:rsid w:val="005B7B96"/>
    <w:rsid w:val="005C3398"/>
    <w:rsid w:val="005C65D1"/>
    <w:rsid w:val="005D18F4"/>
    <w:rsid w:val="005F6DFB"/>
    <w:rsid w:val="00601B5E"/>
    <w:rsid w:val="00601D62"/>
    <w:rsid w:val="00605689"/>
    <w:rsid w:val="00605DCB"/>
    <w:rsid w:val="006213D8"/>
    <w:rsid w:val="00622269"/>
    <w:rsid w:val="006328E5"/>
    <w:rsid w:val="00632D71"/>
    <w:rsid w:val="00635F5A"/>
    <w:rsid w:val="00647F76"/>
    <w:rsid w:val="00654572"/>
    <w:rsid w:val="00664267"/>
    <w:rsid w:val="006700FA"/>
    <w:rsid w:val="00681DAE"/>
    <w:rsid w:val="00685CEA"/>
    <w:rsid w:val="00692824"/>
    <w:rsid w:val="006B1709"/>
    <w:rsid w:val="006D7E34"/>
    <w:rsid w:val="006E2490"/>
    <w:rsid w:val="006E26CB"/>
    <w:rsid w:val="006E548F"/>
    <w:rsid w:val="006F05AC"/>
    <w:rsid w:val="006F1768"/>
    <w:rsid w:val="006F772C"/>
    <w:rsid w:val="006F797E"/>
    <w:rsid w:val="00702CC8"/>
    <w:rsid w:val="007054F7"/>
    <w:rsid w:val="007129AC"/>
    <w:rsid w:val="00713072"/>
    <w:rsid w:val="00713C1E"/>
    <w:rsid w:val="0071653B"/>
    <w:rsid w:val="00742516"/>
    <w:rsid w:val="00745677"/>
    <w:rsid w:val="0075051F"/>
    <w:rsid w:val="00753A43"/>
    <w:rsid w:val="00761C4F"/>
    <w:rsid w:val="007639B6"/>
    <w:rsid w:val="00764949"/>
    <w:rsid w:val="00766776"/>
    <w:rsid w:val="00776C97"/>
    <w:rsid w:val="0078213D"/>
    <w:rsid w:val="007824CA"/>
    <w:rsid w:val="00782DF3"/>
    <w:rsid w:val="00786206"/>
    <w:rsid w:val="007945F5"/>
    <w:rsid w:val="007B377F"/>
    <w:rsid w:val="007B6BDC"/>
    <w:rsid w:val="007C3D2E"/>
    <w:rsid w:val="007C5D0C"/>
    <w:rsid w:val="007C6E72"/>
    <w:rsid w:val="007D3E99"/>
    <w:rsid w:val="007E7279"/>
    <w:rsid w:val="00813EF0"/>
    <w:rsid w:val="008148F6"/>
    <w:rsid w:val="00815AD3"/>
    <w:rsid w:val="00816607"/>
    <w:rsid w:val="00817623"/>
    <w:rsid w:val="008207F5"/>
    <w:rsid w:val="008251AF"/>
    <w:rsid w:val="00825462"/>
    <w:rsid w:val="00825727"/>
    <w:rsid w:val="008373A5"/>
    <w:rsid w:val="0086027B"/>
    <w:rsid w:val="00863EEC"/>
    <w:rsid w:val="008664D5"/>
    <w:rsid w:val="00866924"/>
    <w:rsid w:val="0087101C"/>
    <w:rsid w:val="00875685"/>
    <w:rsid w:val="00875EB3"/>
    <w:rsid w:val="008804C4"/>
    <w:rsid w:val="008811CF"/>
    <w:rsid w:val="00882338"/>
    <w:rsid w:val="0088678E"/>
    <w:rsid w:val="0089046C"/>
    <w:rsid w:val="00892AFF"/>
    <w:rsid w:val="00895DC2"/>
    <w:rsid w:val="008A4ED8"/>
    <w:rsid w:val="008A7224"/>
    <w:rsid w:val="008B0923"/>
    <w:rsid w:val="008B1FC9"/>
    <w:rsid w:val="008C0742"/>
    <w:rsid w:val="008C2857"/>
    <w:rsid w:val="008C5B72"/>
    <w:rsid w:val="008D2BD0"/>
    <w:rsid w:val="008F2E60"/>
    <w:rsid w:val="00905284"/>
    <w:rsid w:val="00907160"/>
    <w:rsid w:val="00915EED"/>
    <w:rsid w:val="00932D6D"/>
    <w:rsid w:val="00950046"/>
    <w:rsid w:val="009641DA"/>
    <w:rsid w:val="00964C18"/>
    <w:rsid w:val="009714EC"/>
    <w:rsid w:val="00974FE7"/>
    <w:rsid w:val="009832CD"/>
    <w:rsid w:val="009911B0"/>
    <w:rsid w:val="009922EA"/>
    <w:rsid w:val="009929BC"/>
    <w:rsid w:val="009A2A6C"/>
    <w:rsid w:val="009A47E1"/>
    <w:rsid w:val="009B2735"/>
    <w:rsid w:val="009B4F07"/>
    <w:rsid w:val="009C50CC"/>
    <w:rsid w:val="009C566D"/>
    <w:rsid w:val="009C7FB6"/>
    <w:rsid w:val="009D4B5F"/>
    <w:rsid w:val="009E1018"/>
    <w:rsid w:val="009F1646"/>
    <w:rsid w:val="009F2468"/>
    <w:rsid w:val="009F55F6"/>
    <w:rsid w:val="009F7868"/>
    <w:rsid w:val="00A1100A"/>
    <w:rsid w:val="00A15CCF"/>
    <w:rsid w:val="00A349EC"/>
    <w:rsid w:val="00A617B6"/>
    <w:rsid w:val="00A6727D"/>
    <w:rsid w:val="00A72381"/>
    <w:rsid w:val="00A80B2E"/>
    <w:rsid w:val="00A967D2"/>
    <w:rsid w:val="00A96F8F"/>
    <w:rsid w:val="00AA13FE"/>
    <w:rsid w:val="00AB184F"/>
    <w:rsid w:val="00AB2729"/>
    <w:rsid w:val="00AB3640"/>
    <w:rsid w:val="00AB40FE"/>
    <w:rsid w:val="00AB4AF6"/>
    <w:rsid w:val="00AB7809"/>
    <w:rsid w:val="00AC362F"/>
    <w:rsid w:val="00AC5295"/>
    <w:rsid w:val="00AD27BA"/>
    <w:rsid w:val="00AD6B68"/>
    <w:rsid w:val="00AE5EA7"/>
    <w:rsid w:val="00AE678B"/>
    <w:rsid w:val="00AE6D65"/>
    <w:rsid w:val="00AF7089"/>
    <w:rsid w:val="00B0146D"/>
    <w:rsid w:val="00B07160"/>
    <w:rsid w:val="00B13CB9"/>
    <w:rsid w:val="00B368B7"/>
    <w:rsid w:val="00B37F48"/>
    <w:rsid w:val="00B44297"/>
    <w:rsid w:val="00B44D01"/>
    <w:rsid w:val="00B537BE"/>
    <w:rsid w:val="00B616DB"/>
    <w:rsid w:val="00B64F6E"/>
    <w:rsid w:val="00B66C78"/>
    <w:rsid w:val="00B67FA6"/>
    <w:rsid w:val="00B72A92"/>
    <w:rsid w:val="00B731BC"/>
    <w:rsid w:val="00B73570"/>
    <w:rsid w:val="00B82926"/>
    <w:rsid w:val="00BA488C"/>
    <w:rsid w:val="00BA7746"/>
    <w:rsid w:val="00BB53A2"/>
    <w:rsid w:val="00BC1FA2"/>
    <w:rsid w:val="00BC341E"/>
    <w:rsid w:val="00BC59A0"/>
    <w:rsid w:val="00BC7BBD"/>
    <w:rsid w:val="00BD5C78"/>
    <w:rsid w:val="00BE230F"/>
    <w:rsid w:val="00BF213E"/>
    <w:rsid w:val="00BF483E"/>
    <w:rsid w:val="00C00F97"/>
    <w:rsid w:val="00C0490B"/>
    <w:rsid w:val="00C05F5F"/>
    <w:rsid w:val="00C07D76"/>
    <w:rsid w:val="00C173C3"/>
    <w:rsid w:val="00C17617"/>
    <w:rsid w:val="00C23BCD"/>
    <w:rsid w:val="00C24625"/>
    <w:rsid w:val="00C24649"/>
    <w:rsid w:val="00C27B58"/>
    <w:rsid w:val="00C34BA0"/>
    <w:rsid w:val="00C34C86"/>
    <w:rsid w:val="00C435DF"/>
    <w:rsid w:val="00C4495E"/>
    <w:rsid w:val="00C56D44"/>
    <w:rsid w:val="00C6214B"/>
    <w:rsid w:val="00C728A6"/>
    <w:rsid w:val="00C74578"/>
    <w:rsid w:val="00C82262"/>
    <w:rsid w:val="00C901D9"/>
    <w:rsid w:val="00C91367"/>
    <w:rsid w:val="00C924B9"/>
    <w:rsid w:val="00C95011"/>
    <w:rsid w:val="00CA0272"/>
    <w:rsid w:val="00CA7515"/>
    <w:rsid w:val="00CB144C"/>
    <w:rsid w:val="00CB3E09"/>
    <w:rsid w:val="00CB6E15"/>
    <w:rsid w:val="00CC76E4"/>
    <w:rsid w:val="00CD15CF"/>
    <w:rsid w:val="00CE6455"/>
    <w:rsid w:val="00CE7B44"/>
    <w:rsid w:val="00CF3FFF"/>
    <w:rsid w:val="00D074D7"/>
    <w:rsid w:val="00D10A2C"/>
    <w:rsid w:val="00D206F4"/>
    <w:rsid w:val="00D31FCF"/>
    <w:rsid w:val="00D32F20"/>
    <w:rsid w:val="00D46D9D"/>
    <w:rsid w:val="00D50C6E"/>
    <w:rsid w:val="00D5147E"/>
    <w:rsid w:val="00D57E81"/>
    <w:rsid w:val="00D740C7"/>
    <w:rsid w:val="00D7471D"/>
    <w:rsid w:val="00D80AE9"/>
    <w:rsid w:val="00D82EA2"/>
    <w:rsid w:val="00D84E6A"/>
    <w:rsid w:val="00D85CEE"/>
    <w:rsid w:val="00D945B0"/>
    <w:rsid w:val="00D96FAD"/>
    <w:rsid w:val="00DA7E34"/>
    <w:rsid w:val="00DB2D60"/>
    <w:rsid w:val="00DB4E76"/>
    <w:rsid w:val="00DB7201"/>
    <w:rsid w:val="00DB7F2A"/>
    <w:rsid w:val="00DC6702"/>
    <w:rsid w:val="00DC6C33"/>
    <w:rsid w:val="00DD39ED"/>
    <w:rsid w:val="00DE192A"/>
    <w:rsid w:val="00DE52A5"/>
    <w:rsid w:val="00DE5A15"/>
    <w:rsid w:val="00DF06CD"/>
    <w:rsid w:val="00DF2DCD"/>
    <w:rsid w:val="00DF4FA2"/>
    <w:rsid w:val="00DF79A9"/>
    <w:rsid w:val="00E027D7"/>
    <w:rsid w:val="00E047E2"/>
    <w:rsid w:val="00E07C23"/>
    <w:rsid w:val="00E10B03"/>
    <w:rsid w:val="00E227C2"/>
    <w:rsid w:val="00E33DD9"/>
    <w:rsid w:val="00E45B3F"/>
    <w:rsid w:val="00E61935"/>
    <w:rsid w:val="00E622B4"/>
    <w:rsid w:val="00E63100"/>
    <w:rsid w:val="00E71FBE"/>
    <w:rsid w:val="00E76655"/>
    <w:rsid w:val="00E80A51"/>
    <w:rsid w:val="00E813AF"/>
    <w:rsid w:val="00E830F9"/>
    <w:rsid w:val="00EA2BFF"/>
    <w:rsid w:val="00EA4DFB"/>
    <w:rsid w:val="00EB0EFB"/>
    <w:rsid w:val="00EB414B"/>
    <w:rsid w:val="00EB6954"/>
    <w:rsid w:val="00EC401F"/>
    <w:rsid w:val="00ED09E5"/>
    <w:rsid w:val="00ED60B0"/>
    <w:rsid w:val="00EE24C9"/>
    <w:rsid w:val="00EF458A"/>
    <w:rsid w:val="00EF4A55"/>
    <w:rsid w:val="00EF7F2F"/>
    <w:rsid w:val="00EF7F96"/>
    <w:rsid w:val="00F00F25"/>
    <w:rsid w:val="00F07780"/>
    <w:rsid w:val="00F100FA"/>
    <w:rsid w:val="00F12082"/>
    <w:rsid w:val="00F13630"/>
    <w:rsid w:val="00F155BB"/>
    <w:rsid w:val="00F17FC5"/>
    <w:rsid w:val="00F27036"/>
    <w:rsid w:val="00F33A99"/>
    <w:rsid w:val="00F37275"/>
    <w:rsid w:val="00F4122D"/>
    <w:rsid w:val="00F42D8E"/>
    <w:rsid w:val="00F4414D"/>
    <w:rsid w:val="00F5373C"/>
    <w:rsid w:val="00F56D3F"/>
    <w:rsid w:val="00F64652"/>
    <w:rsid w:val="00F66BC7"/>
    <w:rsid w:val="00F834DD"/>
    <w:rsid w:val="00F911B5"/>
    <w:rsid w:val="00F94287"/>
    <w:rsid w:val="00F947D2"/>
    <w:rsid w:val="00FA422C"/>
    <w:rsid w:val="00FC086B"/>
    <w:rsid w:val="00FC4303"/>
    <w:rsid w:val="00FD2C82"/>
    <w:rsid w:val="00FD3AA3"/>
    <w:rsid w:val="00FF397B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4FC3"/>
  <w15:docId w15:val="{8B6016B6-7D49-46DF-A928-B3EC4257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7B6"/>
    <w:pPr>
      <w:spacing w:after="240"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7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7D2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7C0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67D2"/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47C0"/>
    <w:rPr>
      <w:b/>
    </w:rPr>
  </w:style>
  <w:style w:type="paragraph" w:styleId="CommentText">
    <w:name w:val="annotation text"/>
    <w:basedOn w:val="Normal"/>
    <w:link w:val="CommentTextChar"/>
    <w:uiPriority w:val="99"/>
    <w:unhideWhenUsed/>
    <w:rsid w:val="00EB4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14B"/>
    <w:rPr>
      <w:sz w:val="20"/>
      <w:szCs w:val="20"/>
    </w:rPr>
  </w:style>
  <w:style w:type="character" w:styleId="CommentReference">
    <w:name w:val="annotation reference"/>
    <w:semiHidden/>
    <w:rsid w:val="00EB414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14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39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00F25"/>
    <w:pPr>
      <w:ind w:left="720"/>
      <w:contextualSpacing/>
    </w:pPr>
  </w:style>
  <w:style w:type="paragraph" w:styleId="NoSpacing">
    <w:name w:val="No Spacing"/>
    <w:uiPriority w:val="1"/>
    <w:qFormat/>
    <w:rsid w:val="00F00F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67D2"/>
    <w:rPr>
      <w:color w:val="0000FF"/>
      <w:u w:val="single"/>
    </w:rPr>
  </w:style>
  <w:style w:type="paragraph" w:customStyle="1" w:styleId="ReportBodyText">
    <w:name w:val="Report Body Text"/>
    <w:basedOn w:val="Normal"/>
    <w:link w:val="ReportBodyTextChar"/>
    <w:qFormat/>
    <w:rsid w:val="001A4E7F"/>
    <w:pPr>
      <w:spacing w:before="180" w:after="0"/>
    </w:pPr>
    <w:rPr>
      <w:rFonts w:ascii="Calibri" w:hAnsi="Calibri" w:cs="Calibri"/>
    </w:rPr>
  </w:style>
  <w:style w:type="character" w:customStyle="1" w:styleId="ReportBodyTextChar">
    <w:name w:val="Report Body Text Char"/>
    <w:basedOn w:val="DefaultParagraphFont"/>
    <w:link w:val="ReportBodyText"/>
    <w:rsid w:val="001A4E7F"/>
    <w:rPr>
      <w:rFonts w:ascii="Calibri" w:hAnsi="Calibri" w:cs="Calibri"/>
    </w:rPr>
  </w:style>
  <w:style w:type="character" w:styleId="BookTitle">
    <w:name w:val="Book Title"/>
    <w:basedOn w:val="DefaultParagraphFont"/>
    <w:uiPriority w:val="33"/>
    <w:qFormat/>
    <w:rsid w:val="00866924"/>
    <w:rPr>
      <w:b/>
      <w:bCs/>
      <w:i/>
      <w:iCs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866924"/>
    <w:pPr>
      <w:spacing w:after="0"/>
      <w:jc w:val="center"/>
    </w:pPr>
    <w:rPr>
      <w:rFonts w:ascii="Calibri" w:hAnsi="Calibri" w:cs="Calibri"/>
      <w:noProof/>
      <w:sz w:val="26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66924"/>
    <w:rPr>
      <w:rFonts w:ascii="Calibri" w:hAnsi="Calibri" w:cs="Calibri"/>
      <w:noProof/>
      <w:sz w:val="2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66924"/>
    <w:pPr>
      <w:spacing w:line="240" w:lineRule="auto"/>
    </w:pPr>
    <w:rPr>
      <w:rFonts w:ascii="Calibri" w:hAnsi="Calibri" w:cs="Calibri"/>
      <w:noProof/>
      <w:sz w:val="26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66924"/>
    <w:rPr>
      <w:rFonts w:ascii="Calibri" w:hAnsi="Calibri" w:cs="Calibri"/>
      <w:noProof/>
      <w:sz w:val="2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475B75"/>
    <w:pPr>
      <w:keepNext/>
      <w:spacing w:after="200" w:line="240" w:lineRule="auto"/>
    </w:pPr>
    <w:rPr>
      <w:b/>
      <w:iCs/>
      <w:sz w:val="20"/>
      <w:szCs w:val="18"/>
    </w:rPr>
  </w:style>
  <w:style w:type="table" w:styleId="TableGrid">
    <w:name w:val="Table Grid"/>
    <w:basedOn w:val="TableNormal"/>
    <w:uiPriority w:val="59"/>
    <w:rsid w:val="0082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ableFootnote">
    <w:name w:val="Report Table Footnote"/>
    <w:basedOn w:val="ReportBodyText"/>
    <w:next w:val="ReportBodyText"/>
    <w:link w:val="ReportTableFootnoteChar"/>
    <w:uiPriority w:val="3"/>
    <w:qFormat/>
    <w:rsid w:val="008207F5"/>
    <w:pPr>
      <w:spacing w:before="0" w:after="480" w:line="276" w:lineRule="auto"/>
      <w:contextualSpacing/>
    </w:pPr>
    <w:rPr>
      <w:sz w:val="18"/>
    </w:rPr>
  </w:style>
  <w:style w:type="character" w:customStyle="1" w:styleId="ReportTableFootnoteChar">
    <w:name w:val="Report Table Footnote Char"/>
    <w:basedOn w:val="ReportBodyTextChar"/>
    <w:link w:val="ReportTableFootnote"/>
    <w:uiPriority w:val="3"/>
    <w:rsid w:val="008207F5"/>
    <w:rPr>
      <w:rFonts w:ascii="Calibri" w:hAnsi="Calibri" w:cs="Calibri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D2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D5C78"/>
    <w:rPr>
      <w:color w:val="800080" w:themeColor="followedHyperlink"/>
      <w:u w:val="single"/>
    </w:rPr>
  </w:style>
  <w:style w:type="paragraph" w:customStyle="1" w:styleId="title1">
    <w:name w:val="title1"/>
    <w:basedOn w:val="Normal"/>
    <w:rsid w:val="00337AFE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desc2">
    <w:name w:val="desc2"/>
    <w:basedOn w:val="Normal"/>
    <w:rsid w:val="00337AF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details1">
    <w:name w:val="details1"/>
    <w:basedOn w:val="Normal"/>
    <w:rsid w:val="00337AFE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jrnl">
    <w:name w:val="jrnl"/>
    <w:basedOn w:val="DefaultParagraphFont"/>
    <w:rsid w:val="00337AFE"/>
  </w:style>
  <w:style w:type="paragraph" w:customStyle="1" w:styleId="Footnotes">
    <w:name w:val="Footnotes"/>
    <w:basedOn w:val="Normal"/>
    <w:next w:val="Normal"/>
    <w:qFormat/>
    <w:rsid w:val="00337AFE"/>
    <w:pPr>
      <w:spacing w:after="480" w:line="240" w:lineRule="auto"/>
    </w:pPr>
    <w:rPr>
      <w:rFonts w:ascii="Arial" w:hAnsi="Arial"/>
      <w:sz w:val="18"/>
    </w:rPr>
  </w:style>
  <w:style w:type="paragraph" w:customStyle="1" w:styleId="Title10">
    <w:name w:val="Title1"/>
    <w:basedOn w:val="Normal"/>
    <w:rsid w:val="0033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c">
    <w:name w:val="desc"/>
    <w:basedOn w:val="Normal"/>
    <w:rsid w:val="0033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tails">
    <w:name w:val="details"/>
    <w:basedOn w:val="Normal"/>
    <w:rsid w:val="0033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s">
    <w:name w:val="links"/>
    <w:basedOn w:val="Normal"/>
    <w:rsid w:val="0033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37AFE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37AFE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37AFE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37AFE"/>
    <w:rPr>
      <w:rFonts w:ascii="Arial" w:hAnsi="Arial"/>
      <w:sz w:val="20"/>
    </w:rPr>
  </w:style>
  <w:style w:type="paragraph" w:customStyle="1" w:styleId="Tabletext">
    <w:name w:val="Table text"/>
    <w:basedOn w:val="Normal"/>
    <w:link w:val="TabletextChar"/>
    <w:qFormat/>
    <w:rsid w:val="00337AFE"/>
    <w:pPr>
      <w:spacing w:before="60" w:after="6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abletextChar">
    <w:name w:val="Table text Char"/>
    <w:link w:val="Tabletext"/>
    <w:rsid w:val="00337AFE"/>
    <w:rPr>
      <w:rFonts w:ascii="Arial" w:eastAsia="Calibri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1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4761</Words>
  <Characters>27141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Bennett, Ewan</dc:creator>
  <cp:lastModifiedBy>Tracy Candelaria</cp:lastModifiedBy>
  <cp:revision>3</cp:revision>
  <dcterms:created xsi:type="dcterms:W3CDTF">2019-12-19T20:25:00Z</dcterms:created>
  <dcterms:modified xsi:type="dcterms:W3CDTF">2019-12-19T20:29:00Z</dcterms:modified>
</cp:coreProperties>
</file>