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7E3A1" w14:textId="77777777" w:rsidR="00E42C59" w:rsidRPr="0033497B" w:rsidRDefault="00E42C59" w:rsidP="00E42C59">
      <w:pPr>
        <w:pStyle w:val="Titre1"/>
        <w:rPr>
          <w:rFonts w:asciiTheme="minorHAnsi" w:hAnsiTheme="minorHAnsi"/>
        </w:rPr>
      </w:pPr>
      <w:r>
        <w:rPr>
          <w:rFonts w:asciiTheme="minorHAnsi" w:hAnsiTheme="minorHAnsi"/>
        </w:rPr>
        <w:t>Supplementary Table 1</w:t>
      </w:r>
    </w:p>
    <w:p w14:paraId="74B46F74" w14:textId="77777777" w:rsidR="00E42C59" w:rsidRPr="0033497B" w:rsidRDefault="00E42C59" w:rsidP="00E42C59">
      <w:pPr>
        <w:pStyle w:val="Titre2"/>
        <w:rPr>
          <w:rFonts w:asciiTheme="minorHAnsi" w:hAnsiTheme="minorHAnsi"/>
        </w:rPr>
      </w:pPr>
      <w:r w:rsidRPr="0033497B">
        <w:rPr>
          <w:rFonts w:asciiTheme="minorHAnsi" w:hAnsiTheme="minorHAnsi"/>
        </w:rPr>
        <w:t>PubMed</w:t>
      </w:r>
    </w:p>
    <w:tbl>
      <w:tblPr>
        <w:tblStyle w:val="Grille"/>
        <w:tblW w:w="9039" w:type="dxa"/>
        <w:tblLook w:val="04A0" w:firstRow="1" w:lastRow="0" w:firstColumn="1" w:lastColumn="0" w:noHBand="0" w:noVBand="1"/>
      </w:tblPr>
      <w:tblGrid>
        <w:gridCol w:w="2518"/>
        <w:gridCol w:w="6521"/>
      </w:tblGrid>
      <w:tr w:rsidR="00E42C59" w:rsidRPr="0033497B" w14:paraId="1C081D0B" w14:textId="77777777" w:rsidTr="00385C90">
        <w:trPr>
          <w:trHeight w:val="463"/>
        </w:trPr>
        <w:tc>
          <w:tcPr>
            <w:tcW w:w="2518" w:type="dxa"/>
            <w:vAlign w:val="center"/>
          </w:tcPr>
          <w:p w14:paraId="4924986C" w14:textId="77777777" w:rsidR="00E42C59" w:rsidRPr="0033497B" w:rsidRDefault="00E42C59" w:rsidP="00385C90">
            <w:r w:rsidRPr="0033497B">
              <w:t>Database</w:t>
            </w:r>
          </w:p>
        </w:tc>
        <w:tc>
          <w:tcPr>
            <w:tcW w:w="6521" w:type="dxa"/>
            <w:vAlign w:val="center"/>
          </w:tcPr>
          <w:p w14:paraId="1BF834A3" w14:textId="77777777" w:rsidR="00E42C59" w:rsidRPr="0033497B" w:rsidRDefault="00E42C59" w:rsidP="00385C90">
            <w:pPr>
              <w:rPr>
                <w:b/>
                <w:sz w:val="28"/>
                <w:szCs w:val="28"/>
              </w:rPr>
            </w:pPr>
            <w:r w:rsidRPr="0033497B">
              <w:rPr>
                <w:b/>
                <w:sz w:val="28"/>
                <w:szCs w:val="28"/>
              </w:rPr>
              <w:t>PubMed</w:t>
            </w:r>
          </w:p>
        </w:tc>
      </w:tr>
      <w:tr w:rsidR="00E42C59" w:rsidRPr="0033497B" w14:paraId="7FC46D1A" w14:textId="77777777" w:rsidTr="00385C90">
        <w:tc>
          <w:tcPr>
            <w:tcW w:w="2518" w:type="dxa"/>
            <w:vAlign w:val="center"/>
          </w:tcPr>
          <w:p w14:paraId="7E4F01F0" w14:textId="77777777" w:rsidR="00E42C59" w:rsidRPr="0033497B" w:rsidRDefault="00E42C59" w:rsidP="00385C90">
            <w:r w:rsidRPr="0033497B">
              <w:t>Interface</w:t>
            </w:r>
          </w:p>
        </w:tc>
        <w:tc>
          <w:tcPr>
            <w:tcW w:w="6521" w:type="dxa"/>
            <w:vAlign w:val="center"/>
          </w:tcPr>
          <w:p w14:paraId="380A5750" w14:textId="77777777" w:rsidR="00E42C59" w:rsidRPr="0033497B" w:rsidRDefault="00E42C59" w:rsidP="00385C90">
            <w:r w:rsidRPr="0033497B">
              <w:rPr>
                <w:rFonts w:cs="Arial"/>
                <w:color w:val="000000"/>
                <w:sz w:val="20"/>
                <w:szCs w:val="20"/>
                <w:shd w:val="clear" w:color="auto" w:fill="FFFFFF"/>
              </w:rPr>
              <w:t>National Center for Biotechnology Information (NCBI)</w:t>
            </w:r>
          </w:p>
        </w:tc>
      </w:tr>
      <w:tr w:rsidR="00E42C59" w:rsidRPr="0033497B" w14:paraId="30569FE1" w14:textId="77777777" w:rsidTr="00385C90">
        <w:tc>
          <w:tcPr>
            <w:tcW w:w="2518" w:type="dxa"/>
            <w:vAlign w:val="center"/>
          </w:tcPr>
          <w:p w14:paraId="2D9A84DE" w14:textId="77777777" w:rsidR="00E42C59" w:rsidRPr="0033497B" w:rsidRDefault="00E42C59" w:rsidP="00385C90">
            <w:r w:rsidRPr="0033497B">
              <w:t>Date searched</w:t>
            </w:r>
          </w:p>
        </w:tc>
        <w:tc>
          <w:tcPr>
            <w:tcW w:w="6521" w:type="dxa"/>
            <w:vAlign w:val="center"/>
          </w:tcPr>
          <w:p w14:paraId="1BE80D65" w14:textId="77777777" w:rsidR="00E42C59" w:rsidRPr="0033497B" w:rsidRDefault="00E42C59" w:rsidP="00385C90">
            <w:r>
              <w:t>21</w:t>
            </w:r>
            <w:r w:rsidRPr="00DF06DE">
              <w:rPr>
                <w:vertAlign w:val="superscript"/>
              </w:rPr>
              <w:t>st</w:t>
            </w:r>
            <w:r>
              <w:t xml:space="preserve"> of June 2018</w:t>
            </w:r>
          </w:p>
        </w:tc>
      </w:tr>
      <w:tr w:rsidR="00E42C59" w:rsidRPr="0033497B" w14:paraId="68E8F240" w14:textId="77777777" w:rsidTr="00385C90">
        <w:trPr>
          <w:trHeight w:val="420"/>
        </w:trPr>
        <w:tc>
          <w:tcPr>
            <w:tcW w:w="9039" w:type="dxa"/>
            <w:gridSpan w:val="2"/>
            <w:shd w:val="clear" w:color="auto" w:fill="D9D9D9" w:themeFill="background1" w:themeFillShade="D9"/>
            <w:vAlign w:val="center"/>
          </w:tcPr>
          <w:p w14:paraId="06403975" w14:textId="77777777" w:rsidR="00E42C59" w:rsidRPr="0033497B" w:rsidRDefault="00E42C59" w:rsidP="00385C90">
            <w:proofErr w:type="gramStart"/>
            <w:r w:rsidRPr="0033497B">
              <w:t>Syntax :</w:t>
            </w:r>
            <w:proofErr w:type="gramEnd"/>
            <w:r w:rsidRPr="0033497B">
              <w:t xml:space="preserve"> Fields and operators</w:t>
            </w:r>
          </w:p>
        </w:tc>
      </w:tr>
      <w:tr w:rsidR="00E42C59" w:rsidRPr="00361B8E" w14:paraId="79F05BF2" w14:textId="77777777" w:rsidTr="00385C90">
        <w:tc>
          <w:tcPr>
            <w:tcW w:w="2518" w:type="dxa"/>
            <w:vAlign w:val="center"/>
          </w:tcPr>
          <w:p w14:paraId="4BA27CA8" w14:textId="77777777" w:rsidR="00E42C59" w:rsidRPr="0033497B" w:rsidRDefault="00E42C59" w:rsidP="00385C90">
            <w:proofErr w:type="spellStart"/>
            <w:proofErr w:type="gramStart"/>
            <w:r w:rsidRPr="0033497B">
              <w:t>ot</w:t>
            </w:r>
            <w:proofErr w:type="spellEnd"/>
            <w:proofErr w:type="gramEnd"/>
          </w:p>
        </w:tc>
        <w:tc>
          <w:tcPr>
            <w:tcW w:w="6521" w:type="dxa"/>
            <w:vAlign w:val="center"/>
          </w:tcPr>
          <w:p w14:paraId="33951917" w14:textId="77777777" w:rsidR="00E42C59" w:rsidRPr="0033497B" w:rsidRDefault="00E42C59" w:rsidP="00385C90">
            <w:r w:rsidRPr="0033497B">
              <w:rPr>
                <w:i/>
              </w:rPr>
              <w:t>Other Term </w:t>
            </w:r>
            <w:r w:rsidRPr="0033497B">
              <w:t>field: keywords defined by authors</w:t>
            </w:r>
          </w:p>
        </w:tc>
      </w:tr>
      <w:tr w:rsidR="00E42C59" w:rsidRPr="0033497B" w14:paraId="11264363" w14:textId="77777777" w:rsidTr="00385C90">
        <w:tc>
          <w:tcPr>
            <w:tcW w:w="2518" w:type="dxa"/>
            <w:vAlign w:val="center"/>
          </w:tcPr>
          <w:p w14:paraId="150455E4" w14:textId="77777777" w:rsidR="00E42C59" w:rsidRPr="0033497B" w:rsidRDefault="00E42C59" w:rsidP="00385C90">
            <w:proofErr w:type="spellStart"/>
            <w:proofErr w:type="gramStart"/>
            <w:r w:rsidRPr="0033497B">
              <w:t>tiab</w:t>
            </w:r>
            <w:proofErr w:type="spellEnd"/>
            <w:proofErr w:type="gramEnd"/>
          </w:p>
        </w:tc>
        <w:tc>
          <w:tcPr>
            <w:tcW w:w="6521" w:type="dxa"/>
            <w:vAlign w:val="center"/>
          </w:tcPr>
          <w:p w14:paraId="625FD2C9" w14:textId="77777777" w:rsidR="00E42C59" w:rsidRPr="0033497B" w:rsidRDefault="00E42C59" w:rsidP="00385C90">
            <w:r w:rsidRPr="0033497B">
              <w:rPr>
                <w:i/>
              </w:rPr>
              <w:t xml:space="preserve">Title </w:t>
            </w:r>
            <w:r w:rsidRPr="0033497B">
              <w:t xml:space="preserve">and </w:t>
            </w:r>
            <w:r w:rsidRPr="0033497B">
              <w:rPr>
                <w:i/>
              </w:rPr>
              <w:t>Abstract </w:t>
            </w:r>
            <w:r w:rsidRPr="0033497B">
              <w:t>fields</w:t>
            </w:r>
          </w:p>
        </w:tc>
      </w:tr>
      <w:tr w:rsidR="00E42C59" w:rsidRPr="00361B8E" w14:paraId="12929B52" w14:textId="77777777" w:rsidTr="00385C90">
        <w:tc>
          <w:tcPr>
            <w:tcW w:w="2518" w:type="dxa"/>
            <w:vAlign w:val="center"/>
          </w:tcPr>
          <w:p w14:paraId="03F3E2B1" w14:textId="77777777" w:rsidR="00E42C59" w:rsidRPr="006D40C1" w:rsidRDefault="00E42C59" w:rsidP="00385C90">
            <w:r w:rsidRPr="006D40C1">
              <w:t xml:space="preserve">Mesh </w:t>
            </w:r>
            <w:proofErr w:type="spellStart"/>
            <w:r w:rsidRPr="006D40C1">
              <w:t>ou</w:t>
            </w:r>
            <w:proofErr w:type="spellEnd"/>
            <w:r w:rsidRPr="006D40C1">
              <w:t xml:space="preserve"> </w:t>
            </w:r>
            <w:r w:rsidRPr="006D40C1">
              <w:rPr>
                <w:rFonts w:ascii="Verdana" w:hAnsi="Verdana"/>
                <w:bCs/>
                <w:color w:val="000000"/>
                <w:sz w:val="20"/>
                <w:szCs w:val="20"/>
                <w:bdr w:val="none" w:sz="0" w:space="0" w:color="auto" w:frame="1"/>
                <w:shd w:val="clear" w:color="auto" w:fill="FFFFFF"/>
              </w:rPr>
              <w:t>[</w:t>
            </w:r>
            <w:proofErr w:type="spellStart"/>
            <w:r w:rsidRPr="006D40C1">
              <w:rPr>
                <w:rFonts w:ascii="Verdana" w:hAnsi="Verdana"/>
                <w:bCs/>
                <w:color w:val="000000"/>
                <w:sz w:val="20"/>
                <w:szCs w:val="20"/>
                <w:bdr w:val="none" w:sz="0" w:space="0" w:color="auto" w:frame="1"/>
                <w:shd w:val="clear" w:color="auto" w:fill="FFFFFF"/>
              </w:rPr>
              <w:t>mh</w:t>
            </w:r>
            <w:proofErr w:type="spellEnd"/>
            <w:r w:rsidRPr="006D40C1">
              <w:rPr>
                <w:rFonts w:ascii="Verdana" w:hAnsi="Verdana"/>
                <w:bCs/>
                <w:color w:val="000000"/>
                <w:sz w:val="20"/>
                <w:szCs w:val="20"/>
                <w:bdr w:val="none" w:sz="0" w:space="0" w:color="auto" w:frame="1"/>
                <w:shd w:val="clear" w:color="auto" w:fill="FFFFFF"/>
              </w:rPr>
              <w:t>]</w:t>
            </w:r>
          </w:p>
        </w:tc>
        <w:tc>
          <w:tcPr>
            <w:tcW w:w="6521" w:type="dxa"/>
            <w:vAlign w:val="center"/>
          </w:tcPr>
          <w:p w14:paraId="3E4C5CD8" w14:textId="77777777" w:rsidR="00E42C59" w:rsidRPr="0033497B" w:rsidRDefault="00E42C59" w:rsidP="00385C90">
            <w:r w:rsidRPr="0033497B">
              <w:t xml:space="preserve">Subject heading from the </w:t>
            </w:r>
            <w:r w:rsidRPr="0033497B">
              <w:rPr>
                <w:i/>
              </w:rPr>
              <w:t>Medical Subject headings</w:t>
            </w:r>
            <w:r w:rsidRPr="0033497B">
              <w:t xml:space="preserve"> </w:t>
            </w:r>
          </w:p>
        </w:tc>
      </w:tr>
      <w:tr w:rsidR="00E42C59" w:rsidRPr="00361B8E" w14:paraId="58BF90CF" w14:textId="77777777" w:rsidTr="00385C90">
        <w:tc>
          <w:tcPr>
            <w:tcW w:w="2518" w:type="dxa"/>
            <w:vAlign w:val="center"/>
          </w:tcPr>
          <w:p w14:paraId="1D5D4BE5" w14:textId="77777777" w:rsidR="00E42C59" w:rsidRPr="006D40C1" w:rsidRDefault="00E42C59" w:rsidP="00385C90">
            <w:r w:rsidRPr="006D40C1">
              <w:rPr>
                <w:rFonts w:ascii="Verdana" w:hAnsi="Verdana"/>
                <w:bCs/>
                <w:color w:val="000000"/>
                <w:sz w:val="20"/>
                <w:szCs w:val="20"/>
                <w:bdr w:val="none" w:sz="0" w:space="0" w:color="auto" w:frame="1"/>
                <w:shd w:val="clear" w:color="auto" w:fill="FFFFFF"/>
              </w:rPr>
              <w:t>[</w:t>
            </w:r>
            <w:proofErr w:type="gramStart"/>
            <w:r w:rsidRPr="006D40C1">
              <w:rPr>
                <w:rFonts w:eastAsia="Times New Roman" w:cs="Times New Roman"/>
                <w:color w:val="000000"/>
                <w:lang w:eastAsia="fr-CA"/>
              </w:rPr>
              <w:t>Mesh :</w:t>
            </w:r>
            <w:proofErr w:type="spellStart"/>
            <w:r w:rsidRPr="006D40C1">
              <w:rPr>
                <w:rFonts w:eastAsia="Times New Roman" w:cs="Times New Roman"/>
                <w:color w:val="000000"/>
                <w:lang w:eastAsia="fr-CA"/>
              </w:rPr>
              <w:t>NoExp</w:t>
            </w:r>
            <w:proofErr w:type="spellEnd"/>
            <w:proofErr w:type="gramEnd"/>
            <w:r w:rsidRPr="006D40C1">
              <w:rPr>
                <w:rFonts w:ascii="Verdana" w:hAnsi="Verdana"/>
                <w:bCs/>
                <w:color w:val="000000"/>
                <w:sz w:val="20"/>
                <w:szCs w:val="20"/>
                <w:bdr w:val="none" w:sz="0" w:space="0" w:color="auto" w:frame="1"/>
                <w:shd w:val="clear" w:color="auto" w:fill="FFFFFF"/>
              </w:rPr>
              <w:t>]</w:t>
            </w:r>
          </w:p>
        </w:tc>
        <w:tc>
          <w:tcPr>
            <w:tcW w:w="6521" w:type="dxa"/>
            <w:vAlign w:val="center"/>
          </w:tcPr>
          <w:p w14:paraId="1F353F06" w14:textId="77777777" w:rsidR="00E42C59" w:rsidRPr="0033497B" w:rsidRDefault="00E42C59" w:rsidP="00385C90">
            <w:pPr>
              <w:rPr>
                <w:i/>
              </w:rPr>
            </w:pPr>
            <w:r w:rsidRPr="0033497B">
              <w:t xml:space="preserve">Subject heading from the </w:t>
            </w:r>
            <w:r w:rsidRPr="0033497B">
              <w:rPr>
                <w:i/>
              </w:rPr>
              <w:t>Medical Subject headings</w:t>
            </w:r>
            <w:r w:rsidRPr="0033497B">
              <w:t xml:space="preserve"> excluding its narrower terms in the hierarchy (not exploded)</w:t>
            </w:r>
          </w:p>
        </w:tc>
        <w:bookmarkStart w:id="0" w:name="_GoBack"/>
        <w:bookmarkEnd w:id="0"/>
      </w:tr>
      <w:tr w:rsidR="00E42C59" w:rsidRPr="006D40C1" w14:paraId="40F6316D" w14:textId="77777777" w:rsidTr="00385C90">
        <w:tc>
          <w:tcPr>
            <w:tcW w:w="2518" w:type="dxa"/>
            <w:vAlign w:val="center"/>
          </w:tcPr>
          <w:p w14:paraId="482347EA" w14:textId="77777777" w:rsidR="00E42C59" w:rsidRPr="0033497B" w:rsidRDefault="00E42C59" w:rsidP="00385C90">
            <w:r w:rsidRPr="0033497B">
              <w:t>Boolean operators</w:t>
            </w:r>
          </w:p>
        </w:tc>
        <w:tc>
          <w:tcPr>
            <w:tcW w:w="6521" w:type="dxa"/>
            <w:vAlign w:val="center"/>
          </w:tcPr>
          <w:p w14:paraId="0C8AB95F" w14:textId="77777777" w:rsidR="00E42C59" w:rsidRPr="0033497B" w:rsidRDefault="00E42C59" w:rsidP="00385C90">
            <w:r w:rsidRPr="0033497B">
              <w:t>AND, OR</w:t>
            </w:r>
          </w:p>
        </w:tc>
      </w:tr>
      <w:tr w:rsidR="00E42C59" w:rsidRPr="006D40C1" w14:paraId="63E49E33" w14:textId="77777777" w:rsidTr="00385C90">
        <w:tc>
          <w:tcPr>
            <w:tcW w:w="2518" w:type="dxa"/>
            <w:vAlign w:val="center"/>
          </w:tcPr>
          <w:p w14:paraId="3FD2FA1D" w14:textId="77777777" w:rsidR="00E42C59" w:rsidRPr="0033497B" w:rsidRDefault="00E42C59" w:rsidP="00385C90">
            <w:r w:rsidRPr="0033497B">
              <w:t>*</w:t>
            </w:r>
          </w:p>
        </w:tc>
        <w:tc>
          <w:tcPr>
            <w:tcW w:w="6521" w:type="dxa"/>
            <w:vAlign w:val="center"/>
          </w:tcPr>
          <w:p w14:paraId="1BD20A5F" w14:textId="77777777" w:rsidR="00E42C59" w:rsidRPr="0033497B" w:rsidRDefault="00E42C59" w:rsidP="00385C90">
            <w:r w:rsidRPr="0033497B">
              <w:t>Unlimited truncation</w:t>
            </w:r>
          </w:p>
        </w:tc>
      </w:tr>
      <w:tr w:rsidR="00E42C59" w:rsidRPr="006D40C1" w14:paraId="17AB61B3" w14:textId="77777777" w:rsidTr="00385C90">
        <w:tc>
          <w:tcPr>
            <w:tcW w:w="9039" w:type="dxa"/>
            <w:gridSpan w:val="2"/>
            <w:shd w:val="clear" w:color="auto" w:fill="D9D9D9" w:themeFill="background1" w:themeFillShade="D9"/>
            <w:vAlign w:val="center"/>
          </w:tcPr>
          <w:p w14:paraId="5495F380" w14:textId="77777777" w:rsidR="00E42C59" w:rsidRPr="0033497B" w:rsidRDefault="00E42C59" w:rsidP="00385C90">
            <w:r w:rsidRPr="0033497B">
              <w:t>Strategy</w:t>
            </w:r>
          </w:p>
        </w:tc>
      </w:tr>
      <w:tr w:rsidR="00E42C59" w:rsidRPr="006D40C1" w14:paraId="643F5B9B" w14:textId="77777777" w:rsidTr="00385C90">
        <w:tc>
          <w:tcPr>
            <w:tcW w:w="9039" w:type="dxa"/>
            <w:gridSpan w:val="2"/>
            <w:vAlign w:val="center"/>
          </w:tcPr>
          <w:p w14:paraId="24CFCE98" w14:textId="77777777" w:rsidR="00E42C59" w:rsidRDefault="00E42C59" w:rsidP="00385C90"/>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480"/>
              <w:gridCol w:w="1240"/>
            </w:tblGrid>
            <w:tr w:rsidR="00E42C59" w:rsidRPr="00440457" w14:paraId="633854A0" w14:textId="77777777" w:rsidTr="00385C90">
              <w:trPr>
                <w:trHeight w:val="300"/>
              </w:trPr>
              <w:tc>
                <w:tcPr>
                  <w:tcW w:w="895" w:type="dxa"/>
                  <w:shd w:val="clear" w:color="auto" w:fill="auto"/>
                  <w:vAlign w:val="bottom"/>
                  <w:hideMark/>
                </w:tcPr>
                <w:p w14:paraId="53356A65"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Search</w:t>
                  </w:r>
                </w:p>
              </w:tc>
              <w:tc>
                <w:tcPr>
                  <w:tcW w:w="6480" w:type="dxa"/>
                  <w:shd w:val="clear" w:color="auto" w:fill="auto"/>
                  <w:vAlign w:val="bottom"/>
                  <w:hideMark/>
                </w:tcPr>
                <w:p w14:paraId="433F81FA"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Query</w:t>
                  </w:r>
                </w:p>
              </w:tc>
              <w:tc>
                <w:tcPr>
                  <w:tcW w:w="1240" w:type="dxa"/>
                  <w:shd w:val="clear" w:color="auto" w:fill="auto"/>
                  <w:vAlign w:val="bottom"/>
                  <w:hideMark/>
                </w:tcPr>
                <w:p w14:paraId="766A3320"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Items found</w:t>
                  </w:r>
                </w:p>
              </w:tc>
            </w:tr>
            <w:tr w:rsidR="00E42C59" w:rsidRPr="00440457" w14:paraId="1183D1D7" w14:textId="77777777" w:rsidTr="00385C90">
              <w:trPr>
                <w:trHeight w:val="5400"/>
              </w:trPr>
              <w:tc>
                <w:tcPr>
                  <w:tcW w:w="895" w:type="dxa"/>
                  <w:shd w:val="clear" w:color="auto" w:fill="auto"/>
                  <w:vAlign w:val="bottom"/>
                  <w:hideMark/>
                </w:tcPr>
                <w:p w14:paraId="03135DAA"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#56</w:t>
                  </w:r>
                </w:p>
              </w:tc>
              <w:tc>
                <w:tcPr>
                  <w:tcW w:w="6480" w:type="dxa"/>
                  <w:shd w:val="clear" w:color="auto" w:fill="auto"/>
                  <w:vAlign w:val="bottom"/>
                  <w:hideMark/>
                </w:tcPr>
                <w:p w14:paraId="18FCE694"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((((("National Surgical Quality Improvement Program"[Title/Abstract]) OR </w:t>
                  </w:r>
                  <w:proofErr w:type="gramStart"/>
                  <w:r w:rsidRPr="00440457">
                    <w:rPr>
                      <w:rFonts w:ascii="Calibri" w:eastAsia="Times New Roman" w:hAnsi="Calibri" w:cs="Times New Roman"/>
                      <w:color w:val="000000"/>
                      <w:lang w:val="en-US"/>
                    </w:rPr>
                    <w:t>NSQIP[</w:t>
                  </w:r>
                  <w:proofErr w:type="gramEnd"/>
                  <w:r w:rsidRPr="00440457">
                    <w:rPr>
                      <w:rFonts w:ascii="Calibri" w:eastAsia="Times New Roman" w:hAnsi="Calibri" w:cs="Times New Roman"/>
                      <w:color w:val="000000"/>
                      <w:lang w:val="en-US"/>
                    </w:rPr>
                    <w:t>Title/Abstract]) OR "National Surgical Quality Improvement Program"[Other Term]) OR NSQIP[Other Term])) AND (((((((((((((((((((((((((((((((((((((((((((((((((Economics[Mesh]) OR quality of life[</w:t>
                  </w:r>
                  <w:proofErr w:type="spellStart"/>
                  <w:r w:rsidRPr="00440457">
                    <w:rPr>
                      <w:rFonts w:ascii="Calibri" w:eastAsia="Times New Roman" w:hAnsi="Calibri" w:cs="Times New Roman"/>
                      <w:color w:val="000000"/>
                      <w:lang w:val="en-US"/>
                    </w:rPr>
                    <w:t>Mesh:noexp</w:t>
                  </w:r>
                  <w:proofErr w:type="spellEnd"/>
                  <w:r w:rsidRPr="00440457">
                    <w:rPr>
                      <w:rFonts w:ascii="Calibri" w:eastAsia="Times New Roman" w:hAnsi="Calibri" w:cs="Times New Roman"/>
                      <w:color w:val="000000"/>
                      <w:lang w:val="en-US"/>
                    </w:rPr>
                    <w:t>]) OR Quality-adjusted life years[</w:t>
                  </w:r>
                  <w:proofErr w:type="spellStart"/>
                  <w:r w:rsidRPr="00440457">
                    <w:rPr>
                      <w:rFonts w:ascii="Calibri" w:eastAsia="Times New Roman" w:hAnsi="Calibri" w:cs="Times New Roman"/>
                      <w:color w:val="000000"/>
                      <w:lang w:val="en-US"/>
                    </w:rPr>
                    <w:t>Mesh:noexp</w:t>
                  </w:r>
                  <w:proofErr w:type="spellEnd"/>
                  <w:r w:rsidRPr="00440457">
                    <w:rPr>
                      <w:rFonts w:ascii="Calibri" w:eastAsia="Times New Roman" w:hAnsi="Calibri" w:cs="Times New Roman"/>
                      <w:color w:val="000000"/>
                      <w:lang w:val="en-US"/>
                    </w:rPr>
                    <w:t>]) OR models, economic[</w:t>
                  </w:r>
                  <w:proofErr w:type="spellStart"/>
                  <w:r w:rsidRPr="00440457">
                    <w:rPr>
                      <w:rFonts w:ascii="Calibri" w:eastAsia="Times New Roman" w:hAnsi="Calibri" w:cs="Times New Roman"/>
                      <w:color w:val="000000"/>
                      <w:lang w:val="en-US"/>
                    </w:rPr>
                    <w:t>Mesh:noexp</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markov</w:t>
                  </w:r>
                  <w:proofErr w:type="spellEnd"/>
                  <w:r w:rsidRPr="00440457">
                    <w:rPr>
                      <w:rFonts w:ascii="Calibri" w:eastAsia="Times New Roman" w:hAnsi="Calibri" w:cs="Times New Roman"/>
                      <w:color w:val="000000"/>
                      <w:lang w:val="en-US"/>
                    </w:rPr>
                    <w:t xml:space="preserve"> chains[</w:t>
                  </w:r>
                  <w:proofErr w:type="spellStart"/>
                  <w:r w:rsidRPr="00440457">
                    <w:rPr>
                      <w:rFonts w:ascii="Calibri" w:eastAsia="Times New Roman" w:hAnsi="Calibri" w:cs="Times New Roman"/>
                      <w:color w:val="000000"/>
                      <w:lang w:val="en-US"/>
                    </w:rPr>
                    <w:t>Mesh:noexp</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monte</w:t>
                  </w:r>
                  <w:proofErr w:type="spellEnd"/>
                  <w:r w:rsidRPr="00440457">
                    <w:rPr>
                      <w:rFonts w:ascii="Calibri" w:eastAsia="Times New Roman" w:hAnsi="Calibri" w:cs="Times New Roman"/>
                      <w:color w:val="000000"/>
                      <w:lang w:val="en-US"/>
                    </w:rPr>
                    <w:t xml:space="preserve"> </w:t>
                  </w:r>
                  <w:proofErr w:type="spellStart"/>
                  <w:r w:rsidRPr="00440457">
                    <w:rPr>
                      <w:rFonts w:ascii="Calibri" w:eastAsia="Times New Roman" w:hAnsi="Calibri" w:cs="Times New Roman"/>
                      <w:color w:val="000000"/>
                      <w:lang w:val="en-US"/>
                    </w:rPr>
                    <w:t>carlo</w:t>
                  </w:r>
                  <w:proofErr w:type="spellEnd"/>
                  <w:r w:rsidRPr="00440457">
                    <w:rPr>
                      <w:rFonts w:ascii="Calibri" w:eastAsia="Times New Roman" w:hAnsi="Calibri" w:cs="Times New Roman"/>
                      <w:color w:val="000000"/>
                      <w:lang w:val="en-US"/>
                    </w:rPr>
                    <w:t xml:space="preserve"> method[</w:t>
                  </w:r>
                  <w:proofErr w:type="spellStart"/>
                  <w:r w:rsidRPr="00440457">
                    <w:rPr>
                      <w:rFonts w:ascii="Calibri" w:eastAsia="Times New Roman" w:hAnsi="Calibri" w:cs="Times New Roman"/>
                      <w:color w:val="000000"/>
                      <w:lang w:val="en-US"/>
                    </w:rPr>
                    <w:t>Mesh:noexp</w:t>
                  </w:r>
                  <w:proofErr w:type="spellEnd"/>
                  <w:r w:rsidRPr="00440457">
                    <w:rPr>
                      <w:rFonts w:ascii="Calibri" w:eastAsia="Times New Roman" w:hAnsi="Calibri" w:cs="Times New Roman"/>
                      <w:color w:val="000000"/>
                      <w:lang w:val="en-US"/>
                    </w:rPr>
                    <w:t>]) OR decision tree[</w:t>
                  </w:r>
                  <w:proofErr w:type="spellStart"/>
                  <w:r w:rsidRPr="00440457">
                    <w:rPr>
                      <w:rFonts w:ascii="Calibri" w:eastAsia="Times New Roman" w:hAnsi="Calibri" w:cs="Times New Roman"/>
                      <w:color w:val="000000"/>
                      <w:lang w:val="en-US"/>
                    </w:rPr>
                    <w:t>Mesh:noexp</w:t>
                  </w:r>
                  <w:proofErr w:type="spellEnd"/>
                  <w:r w:rsidRPr="00440457">
                    <w:rPr>
                      <w:rFonts w:ascii="Calibri" w:eastAsia="Times New Roman" w:hAnsi="Calibri" w:cs="Times New Roman"/>
                      <w:color w:val="000000"/>
                      <w:lang w:val="en-US"/>
                    </w:rPr>
                    <w:t>]) OR economics[</w:t>
                  </w:r>
                  <w:proofErr w:type="spellStart"/>
                  <w:r w:rsidRPr="00440457">
                    <w:rPr>
                      <w:rFonts w:ascii="Calibri" w:eastAsia="Times New Roman" w:hAnsi="Calibri" w:cs="Times New Roman"/>
                      <w:color w:val="000000"/>
                      <w:lang w:val="en-US"/>
                    </w:rPr>
                    <w:t>sh</w:t>
                  </w:r>
                  <w:proofErr w:type="spellEnd"/>
                  <w:r w:rsidRPr="00440457">
                    <w:rPr>
                      <w:rFonts w:ascii="Calibri" w:eastAsia="Times New Roman" w:hAnsi="Calibri" w:cs="Times New Roman"/>
                      <w:color w:val="000000"/>
                      <w:lang w:val="en-US"/>
                    </w:rPr>
                    <w:t>]) OR economic*[</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cost[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costs[</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costing[</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costings</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costly[</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costed</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price[</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prices[</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Pricing[</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Pricings[</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Pharmacoeconomic</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Pharmacoeconomics</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pharmaco</w:t>
                  </w:r>
                  <w:proofErr w:type="spellEnd"/>
                  <w:r w:rsidRPr="00440457">
                    <w:rPr>
                      <w:rFonts w:ascii="Calibri" w:eastAsia="Times New Roman" w:hAnsi="Calibri" w:cs="Times New Roman"/>
                      <w:color w:val="000000"/>
                      <w:lang w:val="en-US"/>
                    </w:rPr>
                    <w:t xml:space="preserve"> economic[</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pharmaco</w:t>
                  </w:r>
                  <w:proofErr w:type="spellEnd"/>
                  <w:r w:rsidRPr="00440457">
                    <w:rPr>
                      <w:rFonts w:ascii="Calibri" w:eastAsia="Times New Roman" w:hAnsi="Calibri" w:cs="Times New Roman"/>
                      <w:color w:val="000000"/>
                      <w:lang w:val="en-US"/>
                    </w:rPr>
                    <w:t xml:space="preserve"> economics[</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Budget*[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Expenditure*[</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monetary value[</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money[</w:t>
                  </w:r>
                  <w:proofErr w:type="spellStart"/>
                  <w:r w:rsidRPr="00440457">
                    <w:rPr>
                      <w:rFonts w:ascii="Calibri" w:eastAsia="Times New Roman" w:hAnsi="Calibri" w:cs="Times New Roman"/>
                      <w:color w:val="000000"/>
                      <w:lang w:val="en-US"/>
                    </w:rPr>
                    <w:t>ti</w:t>
                  </w:r>
                  <w:proofErr w:type="spellEnd"/>
                  <w:r w:rsidRPr="00440457">
                    <w:rPr>
                      <w:rFonts w:ascii="Calibri" w:eastAsia="Times New Roman" w:hAnsi="Calibri" w:cs="Times New Roman"/>
                      <w:color w:val="000000"/>
                      <w:lang w:val="en-US"/>
                    </w:rPr>
                    <w:t>]) OR money value[</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fee[</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fees[</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"quality of life"[</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qol</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hrqol</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"Quality adjusted life year"[</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qaly</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markov</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monte</w:t>
                  </w:r>
                  <w:proofErr w:type="spellEnd"/>
                  <w:r w:rsidRPr="00440457">
                    <w:rPr>
                      <w:rFonts w:ascii="Calibri" w:eastAsia="Times New Roman" w:hAnsi="Calibri" w:cs="Times New Roman"/>
                      <w:color w:val="000000"/>
                      <w:lang w:val="en-US"/>
                    </w:rPr>
                    <w:t xml:space="preserve"> </w:t>
                  </w:r>
                  <w:proofErr w:type="spellStart"/>
                  <w:r w:rsidRPr="00440457">
                    <w:rPr>
                      <w:rFonts w:ascii="Calibri" w:eastAsia="Times New Roman" w:hAnsi="Calibri" w:cs="Times New Roman"/>
                      <w:color w:val="000000"/>
                      <w:lang w:val="en-US"/>
                    </w:rPr>
                    <w:t>carlo</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decision tree*[</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decision </w:t>
                  </w:r>
                  <w:proofErr w:type="spellStart"/>
                  <w:r w:rsidRPr="00440457">
                    <w:rPr>
                      <w:rFonts w:ascii="Calibri" w:eastAsia="Times New Roman" w:hAnsi="Calibri" w:cs="Times New Roman"/>
                      <w:color w:val="000000"/>
                      <w:lang w:val="en-US"/>
                    </w:rPr>
                    <w:t>analys</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decision model*[</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clinical path*[</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clinical pathway*[</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critical path*[</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critical pathway*[</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patient path*[</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patient pathway*[</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managed care[</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managed network[</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managed networks[</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39266880"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408</w:t>
                  </w:r>
                </w:p>
              </w:tc>
            </w:tr>
            <w:tr w:rsidR="00E42C59" w:rsidRPr="00440457" w14:paraId="58B53A1B" w14:textId="77777777" w:rsidTr="00385C90">
              <w:trPr>
                <w:trHeight w:val="900"/>
              </w:trPr>
              <w:tc>
                <w:tcPr>
                  <w:tcW w:w="895" w:type="dxa"/>
                  <w:shd w:val="clear" w:color="auto" w:fill="auto"/>
                  <w:vAlign w:val="bottom"/>
                  <w:hideMark/>
                </w:tcPr>
                <w:p w14:paraId="0915E8B2"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lastRenderedPageBreak/>
                    <w:t>#55</w:t>
                  </w:r>
                </w:p>
              </w:tc>
              <w:tc>
                <w:tcPr>
                  <w:tcW w:w="6480" w:type="dxa"/>
                  <w:shd w:val="clear" w:color="auto" w:fill="auto"/>
                  <w:vAlign w:val="bottom"/>
                  <w:hideMark/>
                </w:tcPr>
                <w:p w14:paraId="288CA1FF"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((("National Surgical Quality Improvement Program"[Title/Abstract]) OR </w:t>
                  </w:r>
                  <w:proofErr w:type="gramStart"/>
                  <w:r w:rsidRPr="00440457">
                    <w:rPr>
                      <w:rFonts w:ascii="Calibri" w:eastAsia="Times New Roman" w:hAnsi="Calibri" w:cs="Times New Roman"/>
                      <w:color w:val="000000"/>
                      <w:lang w:val="en-US"/>
                    </w:rPr>
                    <w:t>NSQIP[</w:t>
                  </w:r>
                  <w:proofErr w:type="gramEnd"/>
                  <w:r w:rsidRPr="00440457">
                    <w:rPr>
                      <w:rFonts w:ascii="Calibri" w:eastAsia="Times New Roman" w:hAnsi="Calibri" w:cs="Times New Roman"/>
                      <w:color w:val="000000"/>
                      <w:lang w:val="en-US"/>
                    </w:rPr>
                    <w:t>Title/Abstract]) OR "National Surgical Quality Improvement Program"[Other Term]) OR NSQIP[Other Term]</w:t>
                  </w:r>
                </w:p>
              </w:tc>
              <w:tc>
                <w:tcPr>
                  <w:tcW w:w="1240" w:type="dxa"/>
                  <w:shd w:val="clear" w:color="auto" w:fill="auto"/>
                  <w:vAlign w:val="bottom"/>
                  <w:hideMark/>
                </w:tcPr>
                <w:p w14:paraId="362F895B"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3114</w:t>
                  </w:r>
                </w:p>
              </w:tc>
            </w:tr>
            <w:tr w:rsidR="00E42C59" w:rsidRPr="00440457" w14:paraId="083B2719" w14:textId="77777777" w:rsidTr="00385C90">
              <w:trPr>
                <w:trHeight w:val="300"/>
              </w:trPr>
              <w:tc>
                <w:tcPr>
                  <w:tcW w:w="895" w:type="dxa"/>
                  <w:shd w:val="clear" w:color="auto" w:fill="auto"/>
                  <w:vAlign w:val="bottom"/>
                  <w:hideMark/>
                </w:tcPr>
                <w:p w14:paraId="3B82F3AD"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#54</w:t>
                  </w:r>
                </w:p>
              </w:tc>
              <w:tc>
                <w:tcPr>
                  <w:tcW w:w="6480" w:type="dxa"/>
                  <w:shd w:val="clear" w:color="auto" w:fill="auto"/>
                  <w:vAlign w:val="bottom"/>
                  <w:hideMark/>
                </w:tcPr>
                <w:p w14:paraId="29CB13D5"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gramStart"/>
                  <w:r w:rsidRPr="00440457">
                    <w:rPr>
                      <w:rFonts w:ascii="Calibri" w:eastAsia="Times New Roman" w:hAnsi="Calibri" w:cs="Times New Roman"/>
                      <w:color w:val="000000"/>
                      <w:lang w:val="en-US"/>
                    </w:rPr>
                    <w:t>NSQIP[</w:t>
                  </w:r>
                  <w:proofErr w:type="gramEnd"/>
                  <w:r w:rsidRPr="00440457">
                    <w:rPr>
                      <w:rFonts w:ascii="Calibri" w:eastAsia="Times New Roman" w:hAnsi="Calibri" w:cs="Times New Roman"/>
                      <w:color w:val="000000"/>
                      <w:lang w:val="en-US"/>
                    </w:rPr>
                    <w:t>Other Term]</w:t>
                  </w:r>
                </w:p>
              </w:tc>
              <w:tc>
                <w:tcPr>
                  <w:tcW w:w="1240" w:type="dxa"/>
                  <w:shd w:val="clear" w:color="auto" w:fill="auto"/>
                  <w:vAlign w:val="bottom"/>
                  <w:hideMark/>
                </w:tcPr>
                <w:p w14:paraId="6EC4A001"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488</w:t>
                  </w:r>
                </w:p>
              </w:tc>
            </w:tr>
            <w:tr w:rsidR="00E42C59" w:rsidRPr="00440457" w14:paraId="08283B4E" w14:textId="77777777" w:rsidTr="00385C90">
              <w:trPr>
                <w:trHeight w:val="300"/>
              </w:trPr>
              <w:tc>
                <w:tcPr>
                  <w:tcW w:w="895" w:type="dxa"/>
                  <w:shd w:val="clear" w:color="auto" w:fill="auto"/>
                  <w:vAlign w:val="bottom"/>
                  <w:hideMark/>
                </w:tcPr>
                <w:p w14:paraId="6057B0BD"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#53</w:t>
                  </w:r>
                </w:p>
              </w:tc>
              <w:tc>
                <w:tcPr>
                  <w:tcW w:w="6480" w:type="dxa"/>
                  <w:shd w:val="clear" w:color="auto" w:fill="auto"/>
                  <w:vAlign w:val="bottom"/>
                  <w:hideMark/>
                </w:tcPr>
                <w:p w14:paraId="1F242784"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Search "National Surgical Quality Improvement Program"[Other Term]</w:t>
                  </w:r>
                </w:p>
              </w:tc>
              <w:tc>
                <w:tcPr>
                  <w:tcW w:w="1240" w:type="dxa"/>
                  <w:shd w:val="clear" w:color="auto" w:fill="auto"/>
                  <w:vAlign w:val="bottom"/>
                  <w:hideMark/>
                </w:tcPr>
                <w:p w14:paraId="490CB929"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141</w:t>
                  </w:r>
                </w:p>
              </w:tc>
            </w:tr>
            <w:tr w:rsidR="00E42C59" w:rsidRPr="00440457" w14:paraId="08EC2774" w14:textId="77777777" w:rsidTr="00385C90">
              <w:trPr>
                <w:trHeight w:val="300"/>
              </w:trPr>
              <w:tc>
                <w:tcPr>
                  <w:tcW w:w="895" w:type="dxa"/>
                  <w:shd w:val="clear" w:color="auto" w:fill="auto"/>
                  <w:vAlign w:val="bottom"/>
                  <w:hideMark/>
                </w:tcPr>
                <w:p w14:paraId="0A77D7E9"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#52</w:t>
                  </w:r>
                </w:p>
              </w:tc>
              <w:tc>
                <w:tcPr>
                  <w:tcW w:w="6480" w:type="dxa"/>
                  <w:shd w:val="clear" w:color="auto" w:fill="auto"/>
                  <w:vAlign w:val="bottom"/>
                  <w:hideMark/>
                </w:tcPr>
                <w:p w14:paraId="32A2BE71"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gramStart"/>
                  <w:r w:rsidRPr="00440457">
                    <w:rPr>
                      <w:rFonts w:ascii="Calibri" w:eastAsia="Times New Roman" w:hAnsi="Calibri" w:cs="Times New Roman"/>
                      <w:color w:val="000000"/>
                      <w:lang w:val="en-US"/>
                    </w:rPr>
                    <w:t>NSQIP[</w:t>
                  </w:r>
                  <w:proofErr w:type="gramEnd"/>
                  <w:r w:rsidRPr="00440457">
                    <w:rPr>
                      <w:rFonts w:ascii="Calibri" w:eastAsia="Times New Roman" w:hAnsi="Calibri" w:cs="Times New Roman"/>
                      <w:color w:val="000000"/>
                      <w:lang w:val="en-US"/>
                    </w:rPr>
                    <w:t>Title/Abstract]</w:t>
                  </w:r>
                </w:p>
              </w:tc>
              <w:tc>
                <w:tcPr>
                  <w:tcW w:w="1240" w:type="dxa"/>
                  <w:shd w:val="clear" w:color="auto" w:fill="auto"/>
                  <w:vAlign w:val="bottom"/>
                  <w:hideMark/>
                </w:tcPr>
                <w:p w14:paraId="2870C2C1"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1855</w:t>
                  </w:r>
                </w:p>
              </w:tc>
            </w:tr>
            <w:tr w:rsidR="00E42C59" w:rsidRPr="00440457" w14:paraId="57FC973D" w14:textId="77777777" w:rsidTr="00385C90">
              <w:trPr>
                <w:trHeight w:val="300"/>
              </w:trPr>
              <w:tc>
                <w:tcPr>
                  <w:tcW w:w="895" w:type="dxa"/>
                  <w:shd w:val="clear" w:color="auto" w:fill="auto"/>
                  <w:vAlign w:val="bottom"/>
                  <w:hideMark/>
                </w:tcPr>
                <w:p w14:paraId="66B24F9A"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#51</w:t>
                  </w:r>
                </w:p>
              </w:tc>
              <w:tc>
                <w:tcPr>
                  <w:tcW w:w="6480" w:type="dxa"/>
                  <w:shd w:val="clear" w:color="auto" w:fill="auto"/>
                  <w:vAlign w:val="bottom"/>
                  <w:hideMark/>
                </w:tcPr>
                <w:p w14:paraId="61A4A534"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Search "National Surgical Quality Improvement Program"[Title/Abstract]</w:t>
                  </w:r>
                </w:p>
              </w:tc>
              <w:tc>
                <w:tcPr>
                  <w:tcW w:w="1240" w:type="dxa"/>
                  <w:shd w:val="clear" w:color="auto" w:fill="auto"/>
                  <w:vAlign w:val="bottom"/>
                  <w:hideMark/>
                </w:tcPr>
                <w:p w14:paraId="0462A911"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2522</w:t>
                  </w:r>
                </w:p>
              </w:tc>
            </w:tr>
            <w:tr w:rsidR="00E42C59" w:rsidRPr="00440457" w14:paraId="09BF5511" w14:textId="77777777" w:rsidTr="00385C90">
              <w:trPr>
                <w:trHeight w:val="4500"/>
              </w:trPr>
              <w:tc>
                <w:tcPr>
                  <w:tcW w:w="895" w:type="dxa"/>
                  <w:shd w:val="clear" w:color="auto" w:fill="auto"/>
                  <w:vAlign w:val="bottom"/>
                  <w:hideMark/>
                </w:tcPr>
                <w:p w14:paraId="1042E37E"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#50</w:t>
                  </w:r>
                </w:p>
              </w:tc>
              <w:tc>
                <w:tcPr>
                  <w:tcW w:w="6480" w:type="dxa"/>
                  <w:shd w:val="clear" w:color="auto" w:fill="auto"/>
                  <w:vAlign w:val="bottom"/>
                  <w:hideMark/>
                </w:tcPr>
                <w:p w14:paraId="711E1490"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Search ((((((((((((((((((((((((((((((((((((((((((((((((</w:t>
                  </w:r>
                  <w:proofErr w:type="gramStart"/>
                  <w:r w:rsidRPr="00440457">
                    <w:rPr>
                      <w:rFonts w:ascii="Calibri" w:eastAsia="Times New Roman" w:hAnsi="Calibri" w:cs="Times New Roman"/>
                      <w:color w:val="000000"/>
                      <w:lang w:val="en-US"/>
                    </w:rPr>
                    <w:t>Economics[</w:t>
                  </w:r>
                  <w:proofErr w:type="gramEnd"/>
                  <w:r w:rsidRPr="00440457">
                    <w:rPr>
                      <w:rFonts w:ascii="Calibri" w:eastAsia="Times New Roman" w:hAnsi="Calibri" w:cs="Times New Roman"/>
                      <w:color w:val="000000"/>
                      <w:lang w:val="en-US"/>
                    </w:rPr>
                    <w:t>Mesh]) OR quality of life[</w:t>
                  </w:r>
                  <w:proofErr w:type="spellStart"/>
                  <w:r w:rsidRPr="00440457">
                    <w:rPr>
                      <w:rFonts w:ascii="Calibri" w:eastAsia="Times New Roman" w:hAnsi="Calibri" w:cs="Times New Roman"/>
                      <w:color w:val="000000"/>
                      <w:lang w:val="en-US"/>
                    </w:rPr>
                    <w:t>Mesh:noexp</w:t>
                  </w:r>
                  <w:proofErr w:type="spellEnd"/>
                  <w:r w:rsidRPr="00440457">
                    <w:rPr>
                      <w:rFonts w:ascii="Calibri" w:eastAsia="Times New Roman" w:hAnsi="Calibri" w:cs="Times New Roman"/>
                      <w:color w:val="000000"/>
                      <w:lang w:val="en-US"/>
                    </w:rPr>
                    <w:t>]) OR Quality-adjusted life years[</w:t>
                  </w:r>
                  <w:proofErr w:type="spellStart"/>
                  <w:r w:rsidRPr="00440457">
                    <w:rPr>
                      <w:rFonts w:ascii="Calibri" w:eastAsia="Times New Roman" w:hAnsi="Calibri" w:cs="Times New Roman"/>
                      <w:color w:val="000000"/>
                      <w:lang w:val="en-US"/>
                    </w:rPr>
                    <w:t>Mesh:noexp</w:t>
                  </w:r>
                  <w:proofErr w:type="spellEnd"/>
                  <w:r w:rsidRPr="00440457">
                    <w:rPr>
                      <w:rFonts w:ascii="Calibri" w:eastAsia="Times New Roman" w:hAnsi="Calibri" w:cs="Times New Roman"/>
                      <w:color w:val="000000"/>
                      <w:lang w:val="en-US"/>
                    </w:rPr>
                    <w:t>]) OR models, economic[</w:t>
                  </w:r>
                  <w:proofErr w:type="spellStart"/>
                  <w:r w:rsidRPr="00440457">
                    <w:rPr>
                      <w:rFonts w:ascii="Calibri" w:eastAsia="Times New Roman" w:hAnsi="Calibri" w:cs="Times New Roman"/>
                      <w:color w:val="000000"/>
                      <w:lang w:val="en-US"/>
                    </w:rPr>
                    <w:t>Mesh:noexp</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markov</w:t>
                  </w:r>
                  <w:proofErr w:type="spellEnd"/>
                  <w:r w:rsidRPr="00440457">
                    <w:rPr>
                      <w:rFonts w:ascii="Calibri" w:eastAsia="Times New Roman" w:hAnsi="Calibri" w:cs="Times New Roman"/>
                      <w:color w:val="000000"/>
                      <w:lang w:val="en-US"/>
                    </w:rPr>
                    <w:t xml:space="preserve"> chains[</w:t>
                  </w:r>
                  <w:proofErr w:type="spellStart"/>
                  <w:r w:rsidRPr="00440457">
                    <w:rPr>
                      <w:rFonts w:ascii="Calibri" w:eastAsia="Times New Roman" w:hAnsi="Calibri" w:cs="Times New Roman"/>
                      <w:color w:val="000000"/>
                      <w:lang w:val="en-US"/>
                    </w:rPr>
                    <w:t>Mesh:noexp</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monte</w:t>
                  </w:r>
                  <w:proofErr w:type="spellEnd"/>
                  <w:r w:rsidRPr="00440457">
                    <w:rPr>
                      <w:rFonts w:ascii="Calibri" w:eastAsia="Times New Roman" w:hAnsi="Calibri" w:cs="Times New Roman"/>
                      <w:color w:val="000000"/>
                      <w:lang w:val="en-US"/>
                    </w:rPr>
                    <w:t xml:space="preserve"> </w:t>
                  </w:r>
                  <w:proofErr w:type="spellStart"/>
                  <w:r w:rsidRPr="00440457">
                    <w:rPr>
                      <w:rFonts w:ascii="Calibri" w:eastAsia="Times New Roman" w:hAnsi="Calibri" w:cs="Times New Roman"/>
                      <w:color w:val="000000"/>
                      <w:lang w:val="en-US"/>
                    </w:rPr>
                    <w:t>carlo</w:t>
                  </w:r>
                  <w:proofErr w:type="spellEnd"/>
                  <w:r w:rsidRPr="00440457">
                    <w:rPr>
                      <w:rFonts w:ascii="Calibri" w:eastAsia="Times New Roman" w:hAnsi="Calibri" w:cs="Times New Roman"/>
                      <w:color w:val="000000"/>
                      <w:lang w:val="en-US"/>
                    </w:rPr>
                    <w:t xml:space="preserve"> method[</w:t>
                  </w:r>
                  <w:proofErr w:type="spellStart"/>
                  <w:r w:rsidRPr="00440457">
                    <w:rPr>
                      <w:rFonts w:ascii="Calibri" w:eastAsia="Times New Roman" w:hAnsi="Calibri" w:cs="Times New Roman"/>
                      <w:color w:val="000000"/>
                      <w:lang w:val="en-US"/>
                    </w:rPr>
                    <w:t>Mesh:noexp</w:t>
                  </w:r>
                  <w:proofErr w:type="spellEnd"/>
                  <w:r w:rsidRPr="00440457">
                    <w:rPr>
                      <w:rFonts w:ascii="Calibri" w:eastAsia="Times New Roman" w:hAnsi="Calibri" w:cs="Times New Roman"/>
                      <w:color w:val="000000"/>
                      <w:lang w:val="en-US"/>
                    </w:rPr>
                    <w:t>]) OR decision tree[</w:t>
                  </w:r>
                  <w:proofErr w:type="spellStart"/>
                  <w:r w:rsidRPr="00440457">
                    <w:rPr>
                      <w:rFonts w:ascii="Calibri" w:eastAsia="Times New Roman" w:hAnsi="Calibri" w:cs="Times New Roman"/>
                      <w:color w:val="000000"/>
                      <w:lang w:val="en-US"/>
                    </w:rPr>
                    <w:t>Mesh:noexp</w:t>
                  </w:r>
                  <w:proofErr w:type="spellEnd"/>
                  <w:r w:rsidRPr="00440457">
                    <w:rPr>
                      <w:rFonts w:ascii="Calibri" w:eastAsia="Times New Roman" w:hAnsi="Calibri" w:cs="Times New Roman"/>
                      <w:color w:val="000000"/>
                      <w:lang w:val="en-US"/>
                    </w:rPr>
                    <w:t>]) OR economics[</w:t>
                  </w:r>
                  <w:proofErr w:type="spellStart"/>
                  <w:r w:rsidRPr="00440457">
                    <w:rPr>
                      <w:rFonts w:ascii="Calibri" w:eastAsia="Times New Roman" w:hAnsi="Calibri" w:cs="Times New Roman"/>
                      <w:color w:val="000000"/>
                      <w:lang w:val="en-US"/>
                    </w:rPr>
                    <w:t>sh</w:t>
                  </w:r>
                  <w:proofErr w:type="spellEnd"/>
                  <w:r w:rsidRPr="00440457">
                    <w:rPr>
                      <w:rFonts w:ascii="Calibri" w:eastAsia="Times New Roman" w:hAnsi="Calibri" w:cs="Times New Roman"/>
                      <w:color w:val="000000"/>
                      <w:lang w:val="en-US"/>
                    </w:rPr>
                    <w:t>]) OR economic*[</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cost[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costs[</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costing[</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costings</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costly[</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costed</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price[</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prices[</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Pricing[</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Pricings[</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Pharmacoeconomic</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Pharmacoeconomics</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pharmaco</w:t>
                  </w:r>
                  <w:proofErr w:type="spellEnd"/>
                  <w:r w:rsidRPr="00440457">
                    <w:rPr>
                      <w:rFonts w:ascii="Calibri" w:eastAsia="Times New Roman" w:hAnsi="Calibri" w:cs="Times New Roman"/>
                      <w:color w:val="000000"/>
                      <w:lang w:val="en-US"/>
                    </w:rPr>
                    <w:t xml:space="preserve"> economic[</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pharmaco</w:t>
                  </w:r>
                  <w:proofErr w:type="spellEnd"/>
                  <w:r w:rsidRPr="00440457">
                    <w:rPr>
                      <w:rFonts w:ascii="Calibri" w:eastAsia="Times New Roman" w:hAnsi="Calibri" w:cs="Times New Roman"/>
                      <w:color w:val="000000"/>
                      <w:lang w:val="en-US"/>
                    </w:rPr>
                    <w:t xml:space="preserve"> economics[</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Budget*[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Expenditure*[</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monetary value[</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money[</w:t>
                  </w:r>
                  <w:proofErr w:type="spellStart"/>
                  <w:r w:rsidRPr="00440457">
                    <w:rPr>
                      <w:rFonts w:ascii="Calibri" w:eastAsia="Times New Roman" w:hAnsi="Calibri" w:cs="Times New Roman"/>
                      <w:color w:val="000000"/>
                      <w:lang w:val="en-US"/>
                    </w:rPr>
                    <w:t>ti</w:t>
                  </w:r>
                  <w:proofErr w:type="spellEnd"/>
                  <w:r w:rsidRPr="00440457">
                    <w:rPr>
                      <w:rFonts w:ascii="Calibri" w:eastAsia="Times New Roman" w:hAnsi="Calibri" w:cs="Times New Roman"/>
                      <w:color w:val="000000"/>
                      <w:lang w:val="en-US"/>
                    </w:rPr>
                    <w:t>]) OR money value[</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fee[</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fees[</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"quality of life"[</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qol</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hrqol</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"Quality adjusted life year"[</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qaly</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markov</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w:t>
                  </w:r>
                  <w:proofErr w:type="spellStart"/>
                  <w:r w:rsidRPr="00440457">
                    <w:rPr>
                      <w:rFonts w:ascii="Calibri" w:eastAsia="Times New Roman" w:hAnsi="Calibri" w:cs="Times New Roman"/>
                      <w:color w:val="000000"/>
                      <w:lang w:val="en-US"/>
                    </w:rPr>
                    <w:t>monte</w:t>
                  </w:r>
                  <w:proofErr w:type="spellEnd"/>
                  <w:r w:rsidRPr="00440457">
                    <w:rPr>
                      <w:rFonts w:ascii="Calibri" w:eastAsia="Times New Roman" w:hAnsi="Calibri" w:cs="Times New Roman"/>
                      <w:color w:val="000000"/>
                      <w:lang w:val="en-US"/>
                    </w:rPr>
                    <w:t xml:space="preserve"> </w:t>
                  </w:r>
                  <w:proofErr w:type="spellStart"/>
                  <w:r w:rsidRPr="00440457">
                    <w:rPr>
                      <w:rFonts w:ascii="Calibri" w:eastAsia="Times New Roman" w:hAnsi="Calibri" w:cs="Times New Roman"/>
                      <w:color w:val="000000"/>
                      <w:lang w:val="en-US"/>
                    </w:rPr>
                    <w:t>carlo</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decision tree*[</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xml:space="preserve">]) OR decision </w:t>
                  </w:r>
                  <w:proofErr w:type="spellStart"/>
                  <w:r w:rsidRPr="00440457">
                    <w:rPr>
                      <w:rFonts w:ascii="Calibri" w:eastAsia="Times New Roman" w:hAnsi="Calibri" w:cs="Times New Roman"/>
                      <w:color w:val="000000"/>
                      <w:lang w:val="en-US"/>
                    </w:rPr>
                    <w:t>analys</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decision model*[</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clinical path*[</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clinical pathway*[</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critical path*[</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critical pathway*[</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patient path*[</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patient pathway*[</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managed care[</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managed network[</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 OR managed networks[</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2A07D691"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1517926</w:t>
                  </w:r>
                </w:p>
              </w:tc>
            </w:tr>
            <w:tr w:rsidR="00E42C59" w:rsidRPr="00440457" w14:paraId="63966302" w14:textId="77777777" w:rsidTr="00385C90">
              <w:trPr>
                <w:trHeight w:val="300"/>
              </w:trPr>
              <w:tc>
                <w:tcPr>
                  <w:tcW w:w="895" w:type="dxa"/>
                  <w:shd w:val="clear" w:color="auto" w:fill="auto"/>
                  <w:vAlign w:val="bottom"/>
                  <w:hideMark/>
                </w:tcPr>
                <w:p w14:paraId="0C2F1F3B"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#49</w:t>
                  </w:r>
                </w:p>
              </w:tc>
              <w:tc>
                <w:tcPr>
                  <w:tcW w:w="6480" w:type="dxa"/>
                  <w:shd w:val="clear" w:color="auto" w:fill="auto"/>
                  <w:vAlign w:val="bottom"/>
                  <w:hideMark/>
                </w:tcPr>
                <w:p w14:paraId="06CDDACD"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managed </w:t>
                  </w:r>
                  <w:proofErr w:type="gramStart"/>
                  <w:r w:rsidRPr="00440457">
                    <w:rPr>
                      <w:rFonts w:ascii="Calibri" w:eastAsia="Times New Roman" w:hAnsi="Calibri" w:cs="Times New Roman"/>
                      <w:color w:val="000000"/>
                      <w:lang w:val="en-US"/>
                    </w:rPr>
                    <w:t>networks[</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224F9F13"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8</w:t>
                  </w:r>
                </w:p>
              </w:tc>
            </w:tr>
            <w:tr w:rsidR="00E42C59" w:rsidRPr="00440457" w14:paraId="65378EB7" w14:textId="77777777" w:rsidTr="00385C90">
              <w:trPr>
                <w:trHeight w:val="300"/>
              </w:trPr>
              <w:tc>
                <w:tcPr>
                  <w:tcW w:w="895" w:type="dxa"/>
                  <w:shd w:val="clear" w:color="auto" w:fill="auto"/>
                  <w:vAlign w:val="bottom"/>
                  <w:hideMark/>
                </w:tcPr>
                <w:p w14:paraId="1B612C08"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#48</w:t>
                  </w:r>
                </w:p>
              </w:tc>
              <w:tc>
                <w:tcPr>
                  <w:tcW w:w="6480" w:type="dxa"/>
                  <w:shd w:val="clear" w:color="auto" w:fill="auto"/>
                  <w:vAlign w:val="bottom"/>
                  <w:hideMark/>
                </w:tcPr>
                <w:p w14:paraId="79E2DC62"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managed </w:t>
                  </w:r>
                  <w:proofErr w:type="gramStart"/>
                  <w:r w:rsidRPr="00440457">
                    <w:rPr>
                      <w:rFonts w:ascii="Calibri" w:eastAsia="Times New Roman" w:hAnsi="Calibri" w:cs="Times New Roman"/>
                      <w:color w:val="000000"/>
                      <w:lang w:val="en-US"/>
                    </w:rPr>
                    <w:t>network[</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0F2DA59F"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1860</w:t>
                  </w:r>
                </w:p>
              </w:tc>
            </w:tr>
            <w:tr w:rsidR="00E42C59" w:rsidRPr="00440457" w14:paraId="369A6633" w14:textId="77777777" w:rsidTr="00385C90">
              <w:trPr>
                <w:trHeight w:val="300"/>
              </w:trPr>
              <w:tc>
                <w:tcPr>
                  <w:tcW w:w="895" w:type="dxa"/>
                  <w:shd w:val="clear" w:color="auto" w:fill="auto"/>
                  <w:vAlign w:val="bottom"/>
                  <w:hideMark/>
                </w:tcPr>
                <w:p w14:paraId="1F6AE709"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#47</w:t>
                  </w:r>
                </w:p>
              </w:tc>
              <w:tc>
                <w:tcPr>
                  <w:tcW w:w="6480" w:type="dxa"/>
                  <w:shd w:val="clear" w:color="auto" w:fill="auto"/>
                  <w:vAlign w:val="bottom"/>
                  <w:hideMark/>
                </w:tcPr>
                <w:p w14:paraId="632E14F7"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managed </w:t>
                  </w:r>
                  <w:proofErr w:type="gramStart"/>
                  <w:r w:rsidRPr="00440457">
                    <w:rPr>
                      <w:rFonts w:ascii="Calibri" w:eastAsia="Times New Roman" w:hAnsi="Calibri" w:cs="Times New Roman"/>
                      <w:color w:val="000000"/>
                      <w:lang w:val="en-US"/>
                    </w:rPr>
                    <w:t>care[</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79E7399E"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16955</w:t>
                  </w:r>
                </w:p>
              </w:tc>
            </w:tr>
            <w:tr w:rsidR="00E42C59" w:rsidRPr="00440457" w14:paraId="23BF766A" w14:textId="77777777" w:rsidTr="00385C90">
              <w:trPr>
                <w:trHeight w:val="300"/>
              </w:trPr>
              <w:tc>
                <w:tcPr>
                  <w:tcW w:w="895" w:type="dxa"/>
                  <w:shd w:val="clear" w:color="auto" w:fill="auto"/>
                  <w:vAlign w:val="bottom"/>
                  <w:hideMark/>
                </w:tcPr>
                <w:p w14:paraId="5C4F797C"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#46</w:t>
                  </w:r>
                </w:p>
              </w:tc>
              <w:tc>
                <w:tcPr>
                  <w:tcW w:w="6480" w:type="dxa"/>
                  <w:shd w:val="clear" w:color="auto" w:fill="auto"/>
                  <w:vAlign w:val="bottom"/>
                  <w:hideMark/>
                </w:tcPr>
                <w:p w14:paraId="6FF46468"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Search patient pathway*[</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0DBCEC3C"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507</w:t>
                  </w:r>
                </w:p>
              </w:tc>
            </w:tr>
            <w:tr w:rsidR="00E42C59" w:rsidRPr="00440457" w14:paraId="58FA68DE" w14:textId="77777777" w:rsidTr="00385C90">
              <w:trPr>
                <w:trHeight w:val="300"/>
              </w:trPr>
              <w:tc>
                <w:tcPr>
                  <w:tcW w:w="895" w:type="dxa"/>
                  <w:shd w:val="clear" w:color="auto" w:fill="auto"/>
                  <w:vAlign w:val="bottom"/>
                  <w:hideMark/>
                </w:tcPr>
                <w:p w14:paraId="032E9854"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#45</w:t>
                  </w:r>
                </w:p>
              </w:tc>
              <w:tc>
                <w:tcPr>
                  <w:tcW w:w="6480" w:type="dxa"/>
                  <w:shd w:val="clear" w:color="auto" w:fill="auto"/>
                  <w:vAlign w:val="bottom"/>
                  <w:hideMark/>
                </w:tcPr>
                <w:p w14:paraId="2D967D7F"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Search patient path*[</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015946B6"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637</w:t>
                  </w:r>
                </w:p>
              </w:tc>
            </w:tr>
            <w:tr w:rsidR="00E42C59" w:rsidRPr="00440457" w14:paraId="5C34A056" w14:textId="77777777" w:rsidTr="00385C90">
              <w:trPr>
                <w:trHeight w:val="300"/>
              </w:trPr>
              <w:tc>
                <w:tcPr>
                  <w:tcW w:w="895" w:type="dxa"/>
                  <w:shd w:val="clear" w:color="auto" w:fill="auto"/>
                  <w:vAlign w:val="bottom"/>
                  <w:hideMark/>
                </w:tcPr>
                <w:p w14:paraId="1995E1B2"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#44</w:t>
                  </w:r>
                </w:p>
              </w:tc>
              <w:tc>
                <w:tcPr>
                  <w:tcW w:w="6480" w:type="dxa"/>
                  <w:shd w:val="clear" w:color="auto" w:fill="auto"/>
                  <w:vAlign w:val="bottom"/>
                  <w:hideMark/>
                </w:tcPr>
                <w:p w14:paraId="26002ED3"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Search critical pathway*[</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7011213A"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1534</w:t>
                  </w:r>
                </w:p>
              </w:tc>
            </w:tr>
            <w:tr w:rsidR="00E42C59" w:rsidRPr="00440457" w14:paraId="47A4956A" w14:textId="77777777" w:rsidTr="00385C90">
              <w:trPr>
                <w:trHeight w:val="300"/>
              </w:trPr>
              <w:tc>
                <w:tcPr>
                  <w:tcW w:w="895" w:type="dxa"/>
                  <w:shd w:val="clear" w:color="auto" w:fill="auto"/>
                  <w:vAlign w:val="bottom"/>
                  <w:hideMark/>
                </w:tcPr>
                <w:p w14:paraId="69F7DD3B"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#43</w:t>
                  </w:r>
                </w:p>
              </w:tc>
              <w:tc>
                <w:tcPr>
                  <w:tcW w:w="6480" w:type="dxa"/>
                  <w:shd w:val="clear" w:color="auto" w:fill="auto"/>
                  <w:vAlign w:val="bottom"/>
                  <w:hideMark/>
                </w:tcPr>
                <w:p w14:paraId="64EF000A"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Search critical path*[</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3FE17725"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2096</w:t>
                  </w:r>
                </w:p>
              </w:tc>
            </w:tr>
            <w:tr w:rsidR="00E42C59" w:rsidRPr="00440457" w14:paraId="061E24FB" w14:textId="77777777" w:rsidTr="00385C90">
              <w:trPr>
                <w:trHeight w:val="300"/>
              </w:trPr>
              <w:tc>
                <w:tcPr>
                  <w:tcW w:w="895" w:type="dxa"/>
                  <w:shd w:val="clear" w:color="auto" w:fill="auto"/>
                  <w:vAlign w:val="bottom"/>
                  <w:hideMark/>
                </w:tcPr>
                <w:p w14:paraId="1004EE95"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#42</w:t>
                  </w:r>
                </w:p>
              </w:tc>
              <w:tc>
                <w:tcPr>
                  <w:tcW w:w="6480" w:type="dxa"/>
                  <w:shd w:val="clear" w:color="auto" w:fill="auto"/>
                  <w:vAlign w:val="bottom"/>
                  <w:hideMark/>
                </w:tcPr>
                <w:p w14:paraId="28419343"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Search clinical pathway*[</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76BB2F9A"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2947</w:t>
                  </w:r>
                </w:p>
              </w:tc>
            </w:tr>
            <w:tr w:rsidR="00E42C59" w:rsidRPr="00440457" w14:paraId="0ED2C96E" w14:textId="77777777" w:rsidTr="00385C90">
              <w:trPr>
                <w:trHeight w:val="300"/>
              </w:trPr>
              <w:tc>
                <w:tcPr>
                  <w:tcW w:w="895" w:type="dxa"/>
                  <w:shd w:val="clear" w:color="auto" w:fill="auto"/>
                  <w:vAlign w:val="bottom"/>
                  <w:hideMark/>
                </w:tcPr>
                <w:p w14:paraId="4D7D5260"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#41</w:t>
                  </w:r>
                </w:p>
              </w:tc>
              <w:tc>
                <w:tcPr>
                  <w:tcW w:w="6480" w:type="dxa"/>
                  <w:shd w:val="clear" w:color="auto" w:fill="auto"/>
                  <w:vAlign w:val="bottom"/>
                  <w:hideMark/>
                </w:tcPr>
                <w:p w14:paraId="5BCE189F"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Search clinical path*[</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0C936D3F"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11737</w:t>
                  </w:r>
                </w:p>
              </w:tc>
            </w:tr>
            <w:tr w:rsidR="00E42C59" w:rsidRPr="00440457" w14:paraId="41D8C509" w14:textId="77777777" w:rsidTr="00385C90">
              <w:trPr>
                <w:trHeight w:val="300"/>
              </w:trPr>
              <w:tc>
                <w:tcPr>
                  <w:tcW w:w="895" w:type="dxa"/>
                  <w:shd w:val="clear" w:color="auto" w:fill="auto"/>
                  <w:vAlign w:val="bottom"/>
                  <w:hideMark/>
                </w:tcPr>
                <w:p w14:paraId="478635A3"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#40</w:t>
                  </w:r>
                </w:p>
              </w:tc>
              <w:tc>
                <w:tcPr>
                  <w:tcW w:w="6480" w:type="dxa"/>
                  <w:shd w:val="clear" w:color="auto" w:fill="auto"/>
                  <w:vAlign w:val="bottom"/>
                  <w:hideMark/>
                </w:tcPr>
                <w:p w14:paraId="02C47C4B"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Search decision model*[</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46E10710"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2128</w:t>
                  </w:r>
                </w:p>
              </w:tc>
            </w:tr>
            <w:tr w:rsidR="00E42C59" w:rsidRPr="00440457" w14:paraId="6FA0079C" w14:textId="77777777" w:rsidTr="00385C90">
              <w:trPr>
                <w:trHeight w:val="300"/>
              </w:trPr>
              <w:tc>
                <w:tcPr>
                  <w:tcW w:w="895" w:type="dxa"/>
                  <w:shd w:val="clear" w:color="auto" w:fill="auto"/>
                  <w:vAlign w:val="bottom"/>
                  <w:hideMark/>
                </w:tcPr>
                <w:p w14:paraId="340BBB0B"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#39</w:t>
                  </w:r>
                </w:p>
              </w:tc>
              <w:tc>
                <w:tcPr>
                  <w:tcW w:w="6480" w:type="dxa"/>
                  <w:shd w:val="clear" w:color="auto" w:fill="auto"/>
                  <w:vAlign w:val="bottom"/>
                  <w:hideMark/>
                </w:tcPr>
                <w:p w14:paraId="4113677E"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decision </w:t>
                  </w:r>
                  <w:proofErr w:type="spellStart"/>
                  <w:r w:rsidRPr="00440457">
                    <w:rPr>
                      <w:rFonts w:ascii="Calibri" w:eastAsia="Times New Roman" w:hAnsi="Calibri" w:cs="Times New Roman"/>
                      <w:color w:val="000000"/>
                      <w:lang w:val="en-US"/>
                    </w:rPr>
                    <w:t>analys</w:t>
                  </w:r>
                  <w:proofErr w:type="spellEnd"/>
                  <w:r w:rsidRPr="00440457">
                    <w:rPr>
                      <w:rFonts w:ascii="Calibri" w:eastAsia="Times New Roman" w:hAnsi="Calibri" w:cs="Times New Roman"/>
                      <w:color w:val="000000"/>
                      <w:lang w:val="en-US"/>
                    </w:rPr>
                    <w: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20762617"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4687</w:t>
                  </w:r>
                </w:p>
              </w:tc>
            </w:tr>
            <w:tr w:rsidR="00E42C59" w:rsidRPr="00440457" w14:paraId="2C8FFFCA" w14:textId="77777777" w:rsidTr="00385C90">
              <w:trPr>
                <w:trHeight w:val="300"/>
              </w:trPr>
              <w:tc>
                <w:tcPr>
                  <w:tcW w:w="895" w:type="dxa"/>
                  <w:shd w:val="clear" w:color="auto" w:fill="auto"/>
                  <w:vAlign w:val="bottom"/>
                  <w:hideMark/>
                </w:tcPr>
                <w:p w14:paraId="6950E1E8"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#38</w:t>
                  </w:r>
                </w:p>
              </w:tc>
              <w:tc>
                <w:tcPr>
                  <w:tcW w:w="6480" w:type="dxa"/>
                  <w:shd w:val="clear" w:color="auto" w:fill="auto"/>
                  <w:vAlign w:val="bottom"/>
                  <w:hideMark/>
                </w:tcPr>
                <w:p w14:paraId="5EF77365"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Search decision tree*[</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5612DC08"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6677</w:t>
                  </w:r>
                </w:p>
              </w:tc>
            </w:tr>
            <w:tr w:rsidR="00E42C59" w:rsidRPr="00440457" w14:paraId="3D625078" w14:textId="77777777" w:rsidTr="00385C90">
              <w:trPr>
                <w:trHeight w:val="300"/>
              </w:trPr>
              <w:tc>
                <w:tcPr>
                  <w:tcW w:w="895" w:type="dxa"/>
                  <w:shd w:val="clear" w:color="auto" w:fill="auto"/>
                  <w:vAlign w:val="bottom"/>
                  <w:hideMark/>
                </w:tcPr>
                <w:p w14:paraId="2B54BCE7"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#37</w:t>
                  </w:r>
                </w:p>
              </w:tc>
              <w:tc>
                <w:tcPr>
                  <w:tcW w:w="6480" w:type="dxa"/>
                  <w:shd w:val="clear" w:color="auto" w:fill="auto"/>
                  <w:vAlign w:val="bottom"/>
                  <w:hideMark/>
                </w:tcPr>
                <w:p w14:paraId="6CDFBF8F"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spellStart"/>
                  <w:r w:rsidRPr="00440457">
                    <w:rPr>
                      <w:rFonts w:ascii="Calibri" w:eastAsia="Times New Roman" w:hAnsi="Calibri" w:cs="Times New Roman"/>
                      <w:color w:val="000000"/>
                      <w:lang w:val="en-US"/>
                    </w:rPr>
                    <w:t>monte</w:t>
                  </w:r>
                  <w:proofErr w:type="spellEnd"/>
                  <w:r w:rsidRPr="00440457">
                    <w:rPr>
                      <w:rFonts w:ascii="Calibri" w:eastAsia="Times New Roman" w:hAnsi="Calibri" w:cs="Times New Roman"/>
                      <w:color w:val="000000"/>
                      <w:lang w:val="en-US"/>
                    </w:rPr>
                    <w:t xml:space="preserve"> </w:t>
                  </w:r>
                  <w:proofErr w:type="spellStart"/>
                  <w:proofErr w:type="gramStart"/>
                  <w:r w:rsidRPr="00440457">
                    <w:rPr>
                      <w:rFonts w:ascii="Calibri" w:eastAsia="Times New Roman" w:hAnsi="Calibri" w:cs="Times New Roman"/>
                      <w:color w:val="000000"/>
                      <w:lang w:val="en-US"/>
                    </w:rPr>
                    <w:t>carlo</w:t>
                  </w:r>
                  <w:proofErr w:type="spellEnd"/>
                  <w:r w:rsidRPr="00440457">
                    <w:rPr>
                      <w:rFonts w:ascii="Calibri" w:eastAsia="Times New Roman" w:hAnsi="Calibri" w:cs="Times New Roman"/>
                      <w:color w:val="000000"/>
                      <w:lang w:val="en-US"/>
                    </w:rPr>
                    <w:t>[</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5EC4C264"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43099</w:t>
                  </w:r>
                </w:p>
              </w:tc>
            </w:tr>
            <w:tr w:rsidR="00E42C59" w:rsidRPr="00440457" w14:paraId="093F4C3B" w14:textId="77777777" w:rsidTr="00385C90">
              <w:trPr>
                <w:trHeight w:val="300"/>
              </w:trPr>
              <w:tc>
                <w:tcPr>
                  <w:tcW w:w="895" w:type="dxa"/>
                  <w:shd w:val="clear" w:color="auto" w:fill="auto"/>
                  <w:vAlign w:val="bottom"/>
                  <w:hideMark/>
                </w:tcPr>
                <w:p w14:paraId="7FB5D2C6"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lastRenderedPageBreak/>
                    <w:t>#36</w:t>
                  </w:r>
                </w:p>
              </w:tc>
              <w:tc>
                <w:tcPr>
                  <w:tcW w:w="6480" w:type="dxa"/>
                  <w:shd w:val="clear" w:color="auto" w:fill="auto"/>
                  <w:vAlign w:val="bottom"/>
                  <w:hideMark/>
                </w:tcPr>
                <w:p w14:paraId="7D63E532"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spellStart"/>
                  <w:proofErr w:type="gramStart"/>
                  <w:r w:rsidRPr="00440457">
                    <w:rPr>
                      <w:rFonts w:ascii="Calibri" w:eastAsia="Times New Roman" w:hAnsi="Calibri" w:cs="Times New Roman"/>
                      <w:color w:val="000000"/>
                      <w:lang w:val="en-US"/>
                    </w:rPr>
                    <w:t>markov</w:t>
                  </w:r>
                  <w:proofErr w:type="spellEnd"/>
                  <w:r w:rsidRPr="00440457">
                    <w:rPr>
                      <w:rFonts w:ascii="Calibri" w:eastAsia="Times New Roman" w:hAnsi="Calibri" w:cs="Times New Roman"/>
                      <w:color w:val="000000"/>
                      <w:lang w:val="en-US"/>
                    </w:rPr>
                    <w:t>[</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7C5CA553"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18901</w:t>
                  </w:r>
                </w:p>
              </w:tc>
            </w:tr>
            <w:tr w:rsidR="00E42C59" w:rsidRPr="00440457" w14:paraId="443D7923" w14:textId="77777777" w:rsidTr="00385C90">
              <w:trPr>
                <w:trHeight w:val="300"/>
              </w:trPr>
              <w:tc>
                <w:tcPr>
                  <w:tcW w:w="895" w:type="dxa"/>
                  <w:shd w:val="clear" w:color="auto" w:fill="auto"/>
                  <w:vAlign w:val="bottom"/>
                  <w:hideMark/>
                </w:tcPr>
                <w:p w14:paraId="5C5C1646"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#35</w:t>
                  </w:r>
                </w:p>
              </w:tc>
              <w:tc>
                <w:tcPr>
                  <w:tcW w:w="6480" w:type="dxa"/>
                  <w:shd w:val="clear" w:color="auto" w:fill="auto"/>
                  <w:vAlign w:val="bottom"/>
                  <w:hideMark/>
                </w:tcPr>
                <w:p w14:paraId="53CF6707"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spellStart"/>
                  <w:proofErr w:type="gramStart"/>
                  <w:r w:rsidRPr="00440457">
                    <w:rPr>
                      <w:rFonts w:ascii="Calibri" w:eastAsia="Times New Roman" w:hAnsi="Calibri" w:cs="Times New Roman"/>
                      <w:color w:val="000000"/>
                      <w:lang w:val="en-US"/>
                    </w:rPr>
                    <w:t>qaly</w:t>
                  </w:r>
                  <w:proofErr w:type="spellEnd"/>
                  <w:r w:rsidRPr="00440457">
                    <w:rPr>
                      <w:rFonts w:ascii="Calibri" w:eastAsia="Times New Roman" w:hAnsi="Calibri" w:cs="Times New Roman"/>
                      <w:color w:val="000000"/>
                      <w:lang w:val="en-US"/>
                    </w:rPr>
                    <w:t>[</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56B04B16"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7066</w:t>
                  </w:r>
                </w:p>
              </w:tc>
            </w:tr>
            <w:tr w:rsidR="00E42C59" w:rsidRPr="00440457" w14:paraId="0B695098" w14:textId="77777777" w:rsidTr="00385C90">
              <w:trPr>
                <w:trHeight w:val="300"/>
              </w:trPr>
              <w:tc>
                <w:tcPr>
                  <w:tcW w:w="895" w:type="dxa"/>
                  <w:shd w:val="clear" w:color="auto" w:fill="auto"/>
                  <w:vAlign w:val="bottom"/>
                  <w:hideMark/>
                </w:tcPr>
                <w:p w14:paraId="055D0E02"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#34</w:t>
                  </w:r>
                </w:p>
              </w:tc>
              <w:tc>
                <w:tcPr>
                  <w:tcW w:w="6480" w:type="dxa"/>
                  <w:shd w:val="clear" w:color="auto" w:fill="auto"/>
                  <w:vAlign w:val="bottom"/>
                  <w:hideMark/>
                </w:tcPr>
                <w:p w14:paraId="5DEF117B"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Search "Quality adjusted life year"[</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377E82B6"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4348</w:t>
                  </w:r>
                </w:p>
              </w:tc>
            </w:tr>
            <w:tr w:rsidR="00E42C59" w:rsidRPr="00440457" w14:paraId="491F2998" w14:textId="77777777" w:rsidTr="00385C90">
              <w:trPr>
                <w:trHeight w:val="300"/>
              </w:trPr>
              <w:tc>
                <w:tcPr>
                  <w:tcW w:w="895" w:type="dxa"/>
                  <w:shd w:val="clear" w:color="auto" w:fill="auto"/>
                  <w:vAlign w:val="bottom"/>
                  <w:hideMark/>
                </w:tcPr>
                <w:p w14:paraId="62458DD7"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#33</w:t>
                  </w:r>
                </w:p>
              </w:tc>
              <w:tc>
                <w:tcPr>
                  <w:tcW w:w="6480" w:type="dxa"/>
                  <w:shd w:val="clear" w:color="auto" w:fill="auto"/>
                  <w:vAlign w:val="bottom"/>
                  <w:hideMark/>
                </w:tcPr>
                <w:p w14:paraId="215F5AE8"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spellStart"/>
                  <w:proofErr w:type="gramStart"/>
                  <w:r w:rsidRPr="00440457">
                    <w:rPr>
                      <w:rFonts w:ascii="Calibri" w:eastAsia="Times New Roman" w:hAnsi="Calibri" w:cs="Times New Roman"/>
                      <w:color w:val="000000"/>
                      <w:lang w:val="en-US"/>
                    </w:rPr>
                    <w:t>hrqol</w:t>
                  </w:r>
                  <w:proofErr w:type="spellEnd"/>
                  <w:r w:rsidRPr="00440457">
                    <w:rPr>
                      <w:rFonts w:ascii="Calibri" w:eastAsia="Times New Roman" w:hAnsi="Calibri" w:cs="Times New Roman"/>
                      <w:color w:val="000000"/>
                      <w:lang w:val="en-US"/>
                    </w:rPr>
                    <w:t>[</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622F3C0A"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13125</w:t>
                  </w:r>
                </w:p>
              </w:tc>
            </w:tr>
            <w:tr w:rsidR="00E42C59" w:rsidRPr="00440457" w14:paraId="0B03DAC8" w14:textId="77777777" w:rsidTr="00385C90">
              <w:trPr>
                <w:trHeight w:val="300"/>
              </w:trPr>
              <w:tc>
                <w:tcPr>
                  <w:tcW w:w="895" w:type="dxa"/>
                  <w:shd w:val="clear" w:color="auto" w:fill="auto"/>
                  <w:vAlign w:val="bottom"/>
                  <w:hideMark/>
                </w:tcPr>
                <w:p w14:paraId="4B8B7D84"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#32</w:t>
                  </w:r>
                </w:p>
              </w:tc>
              <w:tc>
                <w:tcPr>
                  <w:tcW w:w="6480" w:type="dxa"/>
                  <w:shd w:val="clear" w:color="auto" w:fill="auto"/>
                  <w:vAlign w:val="bottom"/>
                  <w:hideMark/>
                </w:tcPr>
                <w:p w14:paraId="415B0DDD"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spellStart"/>
                  <w:proofErr w:type="gramStart"/>
                  <w:r w:rsidRPr="00440457">
                    <w:rPr>
                      <w:rFonts w:ascii="Calibri" w:eastAsia="Times New Roman" w:hAnsi="Calibri" w:cs="Times New Roman"/>
                      <w:color w:val="000000"/>
                      <w:lang w:val="en-US"/>
                    </w:rPr>
                    <w:t>qol</w:t>
                  </w:r>
                  <w:proofErr w:type="spellEnd"/>
                  <w:r w:rsidRPr="00440457">
                    <w:rPr>
                      <w:rFonts w:ascii="Calibri" w:eastAsia="Times New Roman" w:hAnsi="Calibri" w:cs="Times New Roman"/>
                      <w:color w:val="000000"/>
                      <w:lang w:val="en-US"/>
                    </w:rPr>
                    <w:t>[</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5D2FBA1D"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31230</w:t>
                  </w:r>
                </w:p>
              </w:tc>
            </w:tr>
            <w:tr w:rsidR="00E42C59" w:rsidRPr="00440457" w14:paraId="1C45CC7B" w14:textId="77777777" w:rsidTr="00385C90">
              <w:trPr>
                <w:trHeight w:val="300"/>
              </w:trPr>
              <w:tc>
                <w:tcPr>
                  <w:tcW w:w="895" w:type="dxa"/>
                  <w:shd w:val="clear" w:color="auto" w:fill="auto"/>
                  <w:vAlign w:val="bottom"/>
                  <w:hideMark/>
                </w:tcPr>
                <w:p w14:paraId="2DECE1E1"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#31</w:t>
                  </w:r>
                </w:p>
              </w:tc>
              <w:tc>
                <w:tcPr>
                  <w:tcW w:w="6480" w:type="dxa"/>
                  <w:shd w:val="clear" w:color="auto" w:fill="auto"/>
                  <w:vAlign w:val="bottom"/>
                  <w:hideMark/>
                </w:tcPr>
                <w:p w14:paraId="73A2498E"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Search "quality of life"[</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33ECBE1A"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223378</w:t>
                  </w:r>
                </w:p>
              </w:tc>
            </w:tr>
            <w:tr w:rsidR="00E42C59" w:rsidRPr="00440457" w14:paraId="699B81B8" w14:textId="77777777" w:rsidTr="00385C90">
              <w:trPr>
                <w:trHeight w:val="300"/>
              </w:trPr>
              <w:tc>
                <w:tcPr>
                  <w:tcW w:w="895" w:type="dxa"/>
                  <w:shd w:val="clear" w:color="auto" w:fill="auto"/>
                  <w:vAlign w:val="bottom"/>
                  <w:hideMark/>
                </w:tcPr>
                <w:p w14:paraId="3CC246C7"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#30</w:t>
                  </w:r>
                </w:p>
              </w:tc>
              <w:tc>
                <w:tcPr>
                  <w:tcW w:w="6480" w:type="dxa"/>
                  <w:shd w:val="clear" w:color="auto" w:fill="auto"/>
                  <w:vAlign w:val="bottom"/>
                  <w:hideMark/>
                </w:tcPr>
                <w:p w14:paraId="04220DB3"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gramStart"/>
                  <w:r w:rsidRPr="00440457">
                    <w:rPr>
                      <w:rFonts w:ascii="Calibri" w:eastAsia="Times New Roman" w:hAnsi="Calibri" w:cs="Times New Roman"/>
                      <w:color w:val="000000"/>
                      <w:lang w:val="en-US"/>
                    </w:rPr>
                    <w:t>fees[</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2974317E"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6887</w:t>
                  </w:r>
                </w:p>
              </w:tc>
            </w:tr>
            <w:tr w:rsidR="00E42C59" w:rsidRPr="00440457" w14:paraId="24989BEE" w14:textId="77777777" w:rsidTr="00385C90">
              <w:trPr>
                <w:trHeight w:val="300"/>
              </w:trPr>
              <w:tc>
                <w:tcPr>
                  <w:tcW w:w="895" w:type="dxa"/>
                  <w:shd w:val="clear" w:color="auto" w:fill="auto"/>
                  <w:vAlign w:val="bottom"/>
                  <w:hideMark/>
                </w:tcPr>
                <w:p w14:paraId="0DCC4C9C"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#29</w:t>
                  </w:r>
                </w:p>
              </w:tc>
              <w:tc>
                <w:tcPr>
                  <w:tcW w:w="6480" w:type="dxa"/>
                  <w:shd w:val="clear" w:color="auto" w:fill="auto"/>
                  <w:vAlign w:val="bottom"/>
                  <w:hideMark/>
                </w:tcPr>
                <w:p w14:paraId="71A3AB33"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gramStart"/>
                  <w:r w:rsidRPr="00440457">
                    <w:rPr>
                      <w:rFonts w:ascii="Calibri" w:eastAsia="Times New Roman" w:hAnsi="Calibri" w:cs="Times New Roman"/>
                      <w:color w:val="000000"/>
                      <w:lang w:val="en-US"/>
                    </w:rPr>
                    <w:t>fee[</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2EEBBC03"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10133</w:t>
                  </w:r>
                </w:p>
              </w:tc>
            </w:tr>
            <w:tr w:rsidR="00E42C59" w:rsidRPr="00440457" w14:paraId="545291C3" w14:textId="77777777" w:rsidTr="00385C90">
              <w:trPr>
                <w:trHeight w:val="300"/>
              </w:trPr>
              <w:tc>
                <w:tcPr>
                  <w:tcW w:w="895" w:type="dxa"/>
                  <w:shd w:val="clear" w:color="auto" w:fill="auto"/>
                  <w:vAlign w:val="bottom"/>
                  <w:hideMark/>
                </w:tcPr>
                <w:p w14:paraId="0DA2AEF7"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#28</w:t>
                  </w:r>
                </w:p>
              </w:tc>
              <w:tc>
                <w:tcPr>
                  <w:tcW w:w="6480" w:type="dxa"/>
                  <w:shd w:val="clear" w:color="auto" w:fill="auto"/>
                  <w:vAlign w:val="bottom"/>
                  <w:hideMark/>
                </w:tcPr>
                <w:p w14:paraId="351EE15E"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money </w:t>
                  </w:r>
                  <w:proofErr w:type="gramStart"/>
                  <w:r w:rsidRPr="00440457">
                    <w:rPr>
                      <w:rFonts w:ascii="Calibri" w:eastAsia="Times New Roman" w:hAnsi="Calibri" w:cs="Times New Roman"/>
                      <w:color w:val="000000"/>
                      <w:lang w:val="en-US"/>
                    </w:rPr>
                    <w:t>value[</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7CB8B05B"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25</w:t>
                  </w:r>
                </w:p>
              </w:tc>
            </w:tr>
            <w:tr w:rsidR="00E42C59" w:rsidRPr="00440457" w14:paraId="019FB9F7" w14:textId="77777777" w:rsidTr="00385C90">
              <w:trPr>
                <w:trHeight w:val="300"/>
              </w:trPr>
              <w:tc>
                <w:tcPr>
                  <w:tcW w:w="895" w:type="dxa"/>
                  <w:shd w:val="clear" w:color="auto" w:fill="auto"/>
                  <w:vAlign w:val="bottom"/>
                  <w:hideMark/>
                </w:tcPr>
                <w:p w14:paraId="7EAEC5AB"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#27</w:t>
                  </w:r>
                </w:p>
              </w:tc>
              <w:tc>
                <w:tcPr>
                  <w:tcW w:w="6480" w:type="dxa"/>
                  <w:shd w:val="clear" w:color="auto" w:fill="auto"/>
                  <w:vAlign w:val="bottom"/>
                  <w:hideMark/>
                </w:tcPr>
                <w:p w14:paraId="11E23D8A"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gramStart"/>
                  <w:r w:rsidRPr="00440457">
                    <w:rPr>
                      <w:rFonts w:ascii="Calibri" w:eastAsia="Times New Roman" w:hAnsi="Calibri" w:cs="Times New Roman"/>
                      <w:color w:val="000000"/>
                      <w:lang w:val="en-US"/>
                    </w:rPr>
                    <w:t>money[</w:t>
                  </w:r>
                  <w:proofErr w:type="spellStart"/>
                  <w:proofErr w:type="gramEnd"/>
                  <w:r w:rsidRPr="00440457">
                    <w:rPr>
                      <w:rFonts w:ascii="Calibri" w:eastAsia="Times New Roman" w:hAnsi="Calibri" w:cs="Times New Roman"/>
                      <w:color w:val="000000"/>
                      <w:lang w:val="en-US"/>
                    </w:rPr>
                    <w:t>ti</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2F5F99E5"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5000</w:t>
                  </w:r>
                </w:p>
              </w:tc>
            </w:tr>
            <w:tr w:rsidR="00E42C59" w:rsidRPr="00440457" w14:paraId="67D6F48D" w14:textId="77777777" w:rsidTr="00385C90">
              <w:trPr>
                <w:trHeight w:val="300"/>
              </w:trPr>
              <w:tc>
                <w:tcPr>
                  <w:tcW w:w="895" w:type="dxa"/>
                  <w:shd w:val="clear" w:color="auto" w:fill="auto"/>
                  <w:vAlign w:val="bottom"/>
                  <w:hideMark/>
                </w:tcPr>
                <w:p w14:paraId="67ADEF0D"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#26</w:t>
                  </w:r>
                </w:p>
              </w:tc>
              <w:tc>
                <w:tcPr>
                  <w:tcW w:w="6480" w:type="dxa"/>
                  <w:shd w:val="clear" w:color="auto" w:fill="auto"/>
                  <w:vAlign w:val="bottom"/>
                  <w:hideMark/>
                </w:tcPr>
                <w:p w14:paraId="16B8BA04"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monetary </w:t>
                  </w:r>
                  <w:proofErr w:type="gramStart"/>
                  <w:r w:rsidRPr="00440457">
                    <w:rPr>
                      <w:rFonts w:ascii="Calibri" w:eastAsia="Times New Roman" w:hAnsi="Calibri" w:cs="Times New Roman"/>
                      <w:color w:val="000000"/>
                      <w:lang w:val="en-US"/>
                    </w:rPr>
                    <w:t>value[</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47C4E6CC"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506</w:t>
                  </w:r>
                </w:p>
              </w:tc>
            </w:tr>
            <w:tr w:rsidR="00E42C59" w:rsidRPr="00440457" w14:paraId="080A9085" w14:textId="77777777" w:rsidTr="00385C90">
              <w:trPr>
                <w:trHeight w:val="300"/>
              </w:trPr>
              <w:tc>
                <w:tcPr>
                  <w:tcW w:w="895" w:type="dxa"/>
                  <w:shd w:val="clear" w:color="auto" w:fill="auto"/>
                  <w:vAlign w:val="bottom"/>
                  <w:hideMark/>
                </w:tcPr>
                <w:p w14:paraId="3C70BA43"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#25</w:t>
                  </w:r>
                </w:p>
              </w:tc>
              <w:tc>
                <w:tcPr>
                  <w:tcW w:w="6480" w:type="dxa"/>
                  <w:shd w:val="clear" w:color="auto" w:fill="auto"/>
                  <w:vAlign w:val="bottom"/>
                  <w:hideMark/>
                </w:tcPr>
                <w:p w14:paraId="4BA66B8A"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Search Expenditure*[</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4A7866BF"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50274</w:t>
                  </w:r>
                </w:p>
              </w:tc>
            </w:tr>
            <w:tr w:rsidR="00E42C59" w:rsidRPr="00440457" w14:paraId="177D5CCF" w14:textId="77777777" w:rsidTr="00385C90">
              <w:trPr>
                <w:trHeight w:val="300"/>
              </w:trPr>
              <w:tc>
                <w:tcPr>
                  <w:tcW w:w="895" w:type="dxa"/>
                  <w:shd w:val="clear" w:color="auto" w:fill="auto"/>
                  <w:vAlign w:val="bottom"/>
                  <w:hideMark/>
                </w:tcPr>
                <w:p w14:paraId="1856FDB5"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#24</w:t>
                  </w:r>
                </w:p>
              </w:tc>
              <w:tc>
                <w:tcPr>
                  <w:tcW w:w="6480" w:type="dxa"/>
                  <w:shd w:val="clear" w:color="auto" w:fill="auto"/>
                  <w:vAlign w:val="bottom"/>
                  <w:hideMark/>
                </w:tcPr>
                <w:p w14:paraId="5C4FD5DB"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Search Budget*[</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7DCC08DF"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25931</w:t>
                  </w:r>
                </w:p>
              </w:tc>
            </w:tr>
            <w:tr w:rsidR="00E42C59" w:rsidRPr="00440457" w14:paraId="38385F09" w14:textId="77777777" w:rsidTr="00385C90">
              <w:trPr>
                <w:trHeight w:val="300"/>
              </w:trPr>
              <w:tc>
                <w:tcPr>
                  <w:tcW w:w="895" w:type="dxa"/>
                  <w:shd w:val="clear" w:color="auto" w:fill="auto"/>
                  <w:vAlign w:val="bottom"/>
                  <w:hideMark/>
                </w:tcPr>
                <w:p w14:paraId="3F5E262D"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#23</w:t>
                  </w:r>
                </w:p>
              </w:tc>
              <w:tc>
                <w:tcPr>
                  <w:tcW w:w="6480" w:type="dxa"/>
                  <w:shd w:val="clear" w:color="auto" w:fill="auto"/>
                  <w:vAlign w:val="bottom"/>
                  <w:hideMark/>
                </w:tcPr>
                <w:p w14:paraId="19EB4FF0"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spellStart"/>
                  <w:r w:rsidRPr="00440457">
                    <w:rPr>
                      <w:rFonts w:ascii="Calibri" w:eastAsia="Times New Roman" w:hAnsi="Calibri" w:cs="Times New Roman"/>
                      <w:color w:val="000000"/>
                      <w:lang w:val="en-US"/>
                    </w:rPr>
                    <w:t>pharmaco</w:t>
                  </w:r>
                  <w:proofErr w:type="spellEnd"/>
                  <w:r w:rsidRPr="00440457">
                    <w:rPr>
                      <w:rFonts w:ascii="Calibri" w:eastAsia="Times New Roman" w:hAnsi="Calibri" w:cs="Times New Roman"/>
                      <w:color w:val="000000"/>
                      <w:lang w:val="en-US"/>
                    </w:rPr>
                    <w:t xml:space="preserve"> </w:t>
                  </w:r>
                  <w:proofErr w:type="gramStart"/>
                  <w:r w:rsidRPr="00440457">
                    <w:rPr>
                      <w:rFonts w:ascii="Calibri" w:eastAsia="Times New Roman" w:hAnsi="Calibri" w:cs="Times New Roman"/>
                      <w:color w:val="000000"/>
                      <w:lang w:val="en-US"/>
                    </w:rPr>
                    <w:t>economics[</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73665784"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63</w:t>
                  </w:r>
                </w:p>
              </w:tc>
            </w:tr>
            <w:tr w:rsidR="00E42C59" w:rsidRPr="00440457" w14:paraId="02B41510" w14:textId="77777777" w:rsidTr="00385C90">
              <w:trPr>
                <w:trHeight w:val="300"/>
              </w:trPr>
              <w:tc>
                <w:tcPr>
                  <w:tcW w:w="895" w:type="dxa"/>
                  <w:shd w:val="clear" w:color="auto" w:fill="auto"/>
                  <w:vAlign w:val="bottom"/>
                  <w:hideMark/>
                </w:tcPr>
                <w:p w14:paraId="65A2AE50"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#22</w:t>
                  </w:r>
                </w:p>
              </w:tc>
              <w:tc>
                <w:tcPr>
                  <w:tcW w:w="6480" w:type="dxa"/>
                  <w:shd w:val="clear" w:color="auto" w:fill="auto"/>
                  <w:vAlign w:val="bottom"/>
                  <w:hideMark/>
                </w:tcPr>
                <w:p w14:paraId="2D062F4C"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spellStart"/>
                  <w:r w:rsidRPr="00440457">
                    <w:rPr>
                      <w:rFonts w:ascii="Calibri" w:eastAsia="Times New Roman" w:hAnsi="Calibri" w:cs="Times New Roman"/>
                      <w:color w:val="000000"/>
                      <w:lang w:val="en-US"/>
                    </w:rPr>
                    <w:t>pharmaco</w:t>
                  </w:r>
                  <w:proofErr w:type="spellEnd"/>
                  <w:r w:rsidRPr="00440457">
                    <w:rPr>
                      <w:rFonts w:ascii="Calibri" w:eastAsia="Times New Roman" w:hAnsi="Calibri" w:cs="Times New Roman"/>
                      <w:color w:val="000000"/>
                      <w:lang w:val="en-US"/>
                    </w:rPr>
                    <w:t xml:space="preserve"> </w:t>
                  </w:r>
                  <w:proofErr w:type="gramStart"/>
                  <w:r w:rsidRPr="00440457">
                    <w:rPr>
                      <w:rFonts w:ascii="Calibri" w:eastAsia="Times New Roman" w:hAnsi="Calibri" w:cs="Times New Roman"/>
                      <w:color w:val="000000"/>
                      <w:lang w:val="en-US"/>
                    </w:rPr>
                    <w:t>economic[</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6151303A"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265</w:t>
                  </w:r>
                </w:p>
              </w:tc>
            </w:tr>
            <w:tr w:rsidR="00E42C59" w:rsidRPr="00440457" w14:paraId="758FF9FE" w14:textId="77777777" w:rsidTr="00385C90">
              <w:trPr>
                <w:trHeight w:val="300"/>
              </w:trPr>
              <w:tc>
                <w:tcPr>
                  <w:tcW w:w="895" w:type="dxa"/>
                  <w:shd w:val="clear" w:color="auto" w:fill="auto"/>
                  <w:vAlign w:val="bottom"/>
                  <w:hideMark/>
                </w:tcPr>
                <w:p w14:paraId="5198C12E"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#21</w:t>
                  </w:r>
                </w:p>
              </w:tc>
              <w:tc>
                <w:tcPr>
                  <w:tcW w:w="6480" w:type="dxa"/>
                  <w:shd w:val="clear" w:color="auto" w:fill="auto"/>
                  <w:vAlign w:val="bottom"/>
                  <w:hideMark/>
                </w:tcPr>
                <w:p w14:paraId="6C37EEA8"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spellStart"/>
                  <w:proofErr w:type="gramStart"/>
                  <w:r w:rsidRPr="00440457">
                    <w:rPr>
                      <w:rFonts w:ascii="Calibri" w:eastAsia="Times New Roman" w:hAnsi="Calibri" w:cs="Times New Roman"/>
                      <w:color w:val="000000"/>
                      <w:lang w:val="en-US"/>
                    </w:rPr>
                    <w:t>Pharmacoeconomics</w:t>
                  </w:r>
                  <w:proofErr w:type="spellEnd"/>
                  <w:r w:rsidRPr="00440457">
                    <w:rPr>
                      <w:rFonts w:ascii="Calibri" w:eastAsia="Times New Roman" w:hAnsi="Calibri" w:cs="Times New Roman"/>
                      <w:color w:val="000000"/>
                      <w:lang w:val="en-US"/>
                    </w:rPr>
                    <w:t>[</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38CB97EC"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1287</w:t>
                  </w:r>
                </w:p>
              </w:tc>
            </w:tr>
            <w:tr w:rsidR="00E42C59" w:rsidRPr="00440457" w14:paraId="54C5809C" w14:textId="77777777" w:rsidTr="00385C90">
              <w:trPr>
                <w:trHeight w:val="300"/>
              </w:trPr>
              <w:tc>
                <w:tcPr>
                  <w:tcW w:w="895" w:type="dxa"/>
                  <w:shd w:val="clear" w:color="auto" w:fill="auto"/>
                  <w:vAlign w:val="bottom"/>
                  <w:hideMark/>
                </w:tcPr>
                <w:p w14:paraId="2F768D7F"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#20</w:t>
                  </w:r>
                </w:p>
              </w:tc>
              <w:tc>
                <w:tcPr>
                  <w:tcW w:w="6480" w:type="dxa"/>
                  <w:shd w:val="clear" w:color="auto" w:fill="auto"/>
                  <w:vAlign w:val="bottom"/>
                  <w:hideMark/>
                </w:tcPr>
                <w:p w14:paraId="721EFD4D"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spellStart"/>
                  <w:proofErr w:type="gramStart"/>
                  <w:r w:rsidRPr="00440457">
                    <w:rPr>
                      <w:rFonts w:ascii="Calibri" w:eastAsia="Times New Roman" w:hAnsi="Calibri" w:cs="Times New Roman"/>
                      <w:color w:val="000000"/>
                      <w:lang w:val="en-US"/>
                    </w:rPr>
                    <w:t>Pharmacoeconomic</w:t>
                  </w:r>
                  <w:proofErr w:type="spellEnd"/>
                  <w:r w:rsidRPr="00440457">
                    <w:rPr>
                      <w:rFonts w:ascii="Calibri" w:eastAsia="Times New Roman" w:hAnsi="Calibri" w:cs="Times New Roman"/>
                      <w:color w:val="000000"/>
                      <w:lang w:val="en-US"/>
                    </w:rPr>
                    <w:t>[</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29E86DB5"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2657</w:t>
                  </w:r>
                </w:p>
              </w:tc>
            </w:tr>
            <w:tr w:rsidR="00E42C59" w:rsidRPr="00440457" w14:paraId="7BD23C3B" w14:textId="77777777" w:rsidTr="00385C90">
              <w:trPr>
                <w:trHeight w:val="300"/>
              </w:trPr>
              <w:tc>
                <w:tcPr>
                  <w:tcW w:w="895" w:type="dxa"/>
                  <w:shd w:val="clear" w:color="auto" w:fill="auto"/>
                  <w:vAlign w:val="bottom"/>
                  <w:hideMark/>
                </w:tcPr>
                <w:p w14:paraId="37E3C1EE"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#19</w:t>
                  </w:r>
                </w:p>
              </w:tc>
              <w:tc>
                <w:tcPr>
                  <w:tcW w:w="6480" w:type="dxa"/>
                  <w:shd w:val="clear" w:color="auto" w:fill="auto"/>
                  <w:vAlign w:val="bottom"/>
                  <w:hideMark/>
                </w:tcPr>
                <w:p w14:paraId="37939876"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gramStart"/>
                  <w:r w:rsidRPr="00440457">
                    <w:rPr>
                      <w:rFonts w:ascii="Calibri" w:eastAsia="Times New Roman" w:hAnsi="Calibri" w:cs="Times New Roman"/>
                      <w:color w:val="000000"/>
                      <w:lang w:val="en-US"/>
                    </w:rPr>
                    <w:t>Pricings[</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344CA7E8"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5</w:t>
                  </w:r>
                </w:p>
              </w:tc>
            </w:tr>
            <w:tr w:rsidR="00E42C59" w:rsidRPr="00440457" w14:paraId="56499A52" w14:textId="77777777" w:rsidTr="00385C90">
              <w:trPr>
                <w:trHeight w:val="300"/>
              </w:trPr>
              <w:tc>
                <w:tcPr>
                  <w:tcW w:w="895" w:type="dxa"/>
                  <w:shd w:val="clear" w:color="auto" w:fill="auto"/>
                  <w:vAlign w:val="bottom"/>
                  <w:hideMark/>
                </w:tcPr>
                <w:p w14:paraId="4B5D922D"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#18</w:t>
                  </w:r>
                </w:p>
              </w:tc>
              <w:tc>
                <w:tcPr>
                  <w:tcW w:w="6480" w:type="dxa"/>
                  <w:shd w:val="clear" w:color="auto" w:fill="auto"/>
                  <w:vAlign w:val="bottom"/>
                  <w:hideMark/>
                </w:tcPr>
                <w:p w14:paraId="5FBDB42B"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gramStart"/>
                  <w:r w:rsidRPr="00440457">
                    <w:rPr>
                      <w:rFonts w:ascii="Calibri" w:eastAsia="Times New Roman" w:hAnsi="Calibri" w:cs="Times New Roman"/>
                      <w:color w:val="000000"/>
                      <w:lang w:val="en-US"/>
                    </w:rPr>
                    <w:t>Pricing[</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0BB5BE13"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4575</w:t>
                  </w:r>
                </w:p>
              </w:tc>
            </w:tr>
            <w:tr w:rsidR="00E42C59" w:rsidRPr="00440457" w14:paraId="7F830400" w14:textId="77777777" w:rsidTr="00385C90">
              <w:trPr>
                <w:trHeight w:val="300"/>
              </w:trPr>
              <w:tc>
                <w:tcPr>
                  <w:tcW w:w="895" w:type="dxa"/>
                  <w:shd w:val="clear" w:color="auto" w:fill="auto"/>
                  <w:vAlign w:val="bottom"/>
                  <w:hideMark/>
                </w:tcPr>
                <w:p w14:paraId="60B21733"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#17</w:t>
                  </w:r>
                </w:p>
              </w:tc>
              <w:tc>
                <w:tcPr>
                  <w:tcW w:w="6480" w:type="dxa"/>
                  <w:shd w:val="clear" w:color="auto" w:fill="auto"/>
                  <w:vAlign w:val="bottom"/>
                  <w:hideMark/>
                </w:tcPr>
                <w:p w14:paraId="2B30F072"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gramStart"/>
                  <w:r w:rsidRPr="00440457">
                    <w:rPr>
                      <w:rFonts w:ascii="Calibri" w:eastAsia="Times New Roman" w:hAnsi="Calibri" w:cs="Times New Roman"/>
                      <w:color w:val="000000"/>
                      <w:lang w:val="en-US"/>
                    </w:rPr>
                    <w:t>prices[</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0F8514FE"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10902</w:t>
                  </w:r>
                </w:p>
              </w:tc>
            </w:tr>
            <w:tr w:rsidR="00E42C59" w:rsidRPr="00440457" w14:paraId="7F01D1FF" w14:textId="77777777" w:rsidTr="00385C90">
              <w:trPr>
                <w:trHeight w:val="300"/>
              </w:trPr>
              <w:tc>
                <w:tcPr>
                  <w:tcW w:w="895" w:type="dxa"/>
                  <w:shd w:val="clear" w:color="auto" w:fill="auto"/>
                  <w:vAlign w:val="bottom"/>
                  <w:hideMark/>
                </w:tcPr>
                <w:p w14:paraId="603D68E3"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#16</w:t>
                  </w:r>
                </w:p>
              </w:tc>
              <w:tc>
                <w:tcPr>
                  <w:tcW w:w="6480" w:type="dxa"/>
                  <w:shd w:val="clear" w:color="auto" w:fill="auto"/>
                  <w:vAlign w:val="bottom"/>
                  <w:hideMark/>
                </w:tcPr>
                <w:p w14:paraId="2EEDB418"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gramStart"/>
                  <w:r w:rsidRPr="00440457">
                    <w:rPr>
                      <w:rFonts w:ascii="Calibri" w:eastAsia="Times New Roman" w:hAnsi="Calibri" w:cs="Times New Roman"/>
                      <w:color w:val="000000"/>
                      <w:lang w:val="en-US"/>
                    </w:rPr>
                    <w:t>price[</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7022B836"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23102</w:t>
                  </w:r>
                </w:p>
              </w:tc>
            </w:tr>
            <w:tr w:rsidR="00E42C59" w:rsidRPr="00440457" w14:paraId="4F2A7C60" w14:textId="77777777" w:rsidTr="00385C90">
              <w:trPr>
                <w:trHeight w:val="300"/>
              </w:trPr>
              <w:tc>
                <w:tcPr>
                  <w:tcW w:w="895" w:type="dxa"/>
                  <w:shd w:val="clear" w:color="auto" w:fill="auto"/>
                  <w:vAlign w:val="bottom"/>
                  <w:hideMark/>
                </w:tcPr>
                <w:p w14:paraId="03E21083"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#15</w:t>
                  </w:r>
                </w:p>
              </w:tc>
              <w:tc>
                <w:tcPr>
                  <w:tcW w:w="6480" w:type="dxa"/>
                  <w:shd w:val="clear" w:color="auto" w:fill="auto"/>
                  <w:vAlign w:val="bottom"/>
                  <w:hideMark/>
                </w:tcPr>
                <w:p w14:paraId="12A02239"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spellStart"/>
                  <w:proofErr w:type="gramStart"/>
                  <w:r w:rsidRPr="00440457">
                    <w:rPr>
                      <w:rFonts w:ascii="Calibri" w:eastAsia="Times New Roman" w:hAnsi="Calibri" w:cs="Times New Roman"/>
                      <w:color w:val="000000"/>
                      <w:lang w:val="en-US"/>
                    </w:rPr>
                    <w:t>costed</w:t>
                  </w:r>
                  <w:proofErr w:type="spellEnd"/>
                  <w:r w:rsidRPr="00440457">
                    <w:rPr>
                      <w:rFonts w:ascii="Calibri" w:eastAsia="Times New Roman" w:hAnsi="Calibri" w:cs="Times New Roman"/>
                      <w:color w:val="000000"/>
                      <w:lang w:val="en-US"/>
                    </w:rPr>
                    <w:t>[</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244D93C4"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293</w:t>
                  </w:r>
                </w:p>
              </w:tc>
            </w:tr>
            <w:tr w:rsidR="00E42C59" w:rsidRPr="00440457" w14:paraId="2454F10A" w14:textId="77777777" w:rsidTr="00385C90">
              <w:trPr>
                <w:trHeight w:val="300"/>
              </w:trPr>
              <w:tc>
                <w:tcPr>
                  <w:tcW w:w="895" w:type="dxa"/>
                  <w:shd w:val="clear" w:color="auto" w:fill="auto"/>
                  <w:vAlign w:val="bottom"/>
                  <w:hideMark/>
                </w:tcPr>
                <w:p w14:paraId="2BF2553B"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#14</w:t>
                  </w:r>
                </w:p>
              </w:tc>
              <w:tc>
                <w:tcPr>
                  <w:tcW w:w="6480" w:type="dxa"/>
                  <w:shd w:val="clear" w:color="auto" w:fill="auto"/>
                  <w:vAlign w:val="bottom"/>
                  <w:hideMark/>
                </w:tcPr>
                <w:p w14:paraId="0ABC708F"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gramStart"/>
                  <w:r w:rsidRPr="00440457">
                    <w:rPr>
                      <w:rFonts w:ascii="Calibri" w:eastAsia="Times New Roman" w:hAnsi="Calibri" w:cs="Times New Roman"/>
                      <w:color w:val="000000"/>
                      <w:lang w:val="en-US"/>
                    </w:rPr>
                    <w:t>costly[</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7A36D34C"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30322</w:t>
                  </w:r>
                </w:p>
              </w:tc>
            </w:tr>
            <w:tr w:rsidR="00E42C59" w:rsidRPr="00440457" w14:paraId="5E46BBC7" w14:textId="77777777" w:rsidTr="00385C90">
              <w:trPr>
                <w:trHeight w:val="300"/>
              </w:trPr>
              <w:tc>
                <w:tcPr>
                  <w:tcW w:w="895" w:type="dxa"/>
                  <w:shd w:val="clear" w:color="auto" w:fill="auto"/>
                  <w:vAlign w:val="bottom"/>
                  <w:hideMark/>
                </w:tcPr>
                <w:p w14:paraId="69AFCBCC"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#13</w:t>
                  </w:r>
                </w:p>
              </w:tc>
              <w:tc>
                <w:tcPr>
                  <w:tcW w:w="6480" w:type="dxa"/>
                  <w:shd w:val="clear" w:color="auto" w:fill="auto"/>
                  <w:vAlign w:val="bottom"/>
                  <w:hideMark/>
                </w:tcPr>
                <w:p w14:paraId="182A2FAC"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spellStart"/>
                  <w:proofErr w:type="gramStart"/>
                  <w:r w:rsidRPr="00440457">
                    <w:rPr>
                      <w:rFonts w:ascii="Calibri" w:eastAsia="Times New Roman" w:hAnsi="Calibri" w:cs="Times New Roman"/>
                      <w:color w:val="000000"/>
                      <w:lang w:val="en-US"/>
                    </w:rPr>
                    <w:t>costings</w:t>
                  </w:r>
                  <w:proofErr w:type="spellEnd"/>
                  <w:r w:rsidRPr="00440457">
                    <w:rPr>
                      <w:rFonts w:ascii="Calibri" w:eastAsia="Times New Roman" w:hAnsi="Calibri" w:cs="Times New Roman"/>
                      <w:color w:val="000000"/>
                      <w:lang w:val="en-US"/>
                    </w:rPr>
                    <w:t>[</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257395CE"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99</w:t>
                  </w:r>
                </w:p>
              </w:tc>
            </w:tr>
            <w:tr w:rsidR="00E42C59" w:rsidRPr="00440457" w14:paraId="0930F3B6" w14:textId="77777777" w:rsidTr="00385C90">
              <w:trPr>
                <w:trHeight w:val="300"/>
              </w:trPr>
              <w:tc>
                <w:tcPr>
                  <w:tcW w:w="895" w:type="dxa"/>
                  <w:shd w:val="clear" w:color="auto" w:fill="auto"/>
                  <w:vAlign w:val="bottom"/>
                  <w:hideMark/>
                </w:tcPr>
                <w:p w14:paraId="5A9EA71F"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#12</w:t>
                  </w:r>
                </w:p>
              </w:tc>
              <w:tc>
                <w:tcPr>
                  <w:tcW w:w="6480" w:type="dxa"/>
                  <w:shd w:val="clear" w:color="auto" w:fill="auto"/>
                  <w:vAlign w:val="bottom"/>
                  <w:hideMark/>
                </w:tcPr>
                <w:p w14:paraId="137E2456"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gramStart"/>
                  <w:r w:rsidRPr="00440457">
                    <w:rPr>
                      <w:rFonts w:ascii="Calibri" w:eastAsia="Times New Roman" w:hAnsi="Calibri" w:cs="Times New Roman"/>
                      <w:color w:val="000000"/>
                      <w:lang w:val="en-US"/>
                    </w:rPr>
                    <w:t>costing[</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6944A313"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4046</w:t>
                  </w:r>
                </w:p>
              </w:tc>
            </w:tr>
            <w:tr w:rsidR="00E42C59" w:rsidRPr="00440457" w14:paraId="279E78E5" w14:textId="77777777" w:rsidTr="00385C90">
              <w:trPr>
                <w:trHeight w:val="300"/>
              </w:trPr>
              <w:tc>
                <w:tcPr>
                  <w:tcW w:w="895" w:type="dxa"/>
                  <w:shd w:val="clear" w:color="auto" w:fill="auto"/>
                  <w:vAlign w:val="bottom"/>
                  <w:hideMark/>
                </w:tcPr>
                <w:p w14:paraId="36023E7F"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#11</w:t>
                  </w:r>
                </w:p>
              </w:tc>
              <w:tc>
                <w:tcPr>
                  <w:tcW w:w="6480" w:type="dxa"/>
                  <w:shd w:val="clear" w:color="auto" w:fill="auto"/>
                  <w:vAlign w:val="bottom"/>
                  <w:hideMark/>
                </w:tcPr>
                <w:p w14:paraId="0F245C84"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gramStart"/>
                  <w:r w:rsidRPr="00440457">
                    <w:rPr>
                      <w:rFonts w:ascii="Calibri" w:eastAsia="Times New Roman" w:hAnsi="Calibri" w:cs="Times New Roman"/>
                      <w:color w:val="000000"/>
                      <w:lang w:val="en-US"/>
                    </w:rPr>
                    <w:t>costs[</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00FDE748"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182099</w:t>
                  </w:r>
                </w:p>
              </w:tc>
            </w:tr>
            <w:tr w:rsidR="00E42C59" w:rsidRPr="00440457" w14:paraId="078FF640" w14:textId="77777777" w:rsidTr="00385C90">
              <w:trPr>
                <w:trHeight w:val="300"/>
              </w:trPr>
              <w:tc>
                <w:tcPr>
                  <w:tcW w:w="895" w:type="dxa"/>
                  <w:shd w:val="clear" w:color="auto" w:fill="auto"/>
                  <w:vAlign w:val="bottom"/>
                  <w:hideMark/>
                </w:tcPr>
                <w:p w14:paraId="0590A477"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#10</w:t>
                  </w:r>
                </w:p>
              </w:tc>
              <w:tc>
                <w:tcPr>
                  <w:tcW w:w="6480" w:type="dxa"/>
                  <w:shd w:val="clear" w:color="auto" w:fill="auto"/>
                  <w:vAlign w:val="bottom"/>
                  <w:hideMark/>
                </w:tcPr>
                <w:p w14:paraId="19021BD9"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gramStart"/>
                  <w:r w:rsidRPr="00440457">
                    <w:rPr>
                      <w:rFonts w:ascii="Calibri" w:eastAsia="Times New Roman" w:hAnsi="Calibri" w:cs="Times New Roman"/>
                      <w:color w:val="000000"/>
                      <w:lang w:val="en-US"/>
                    </w:rPr>
                    <w:t>cost[</w:t>
                  </w:r>
                  <w:proofErr w:type="spellStart"/>
                  <w:proofErr w:type="gramEnd"/>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00F30EEB"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358930</w:t>
                  </w:r>
                </w:p>
              </w:tc>
            </w:tr>
            <w:tr w:rsidR="00E42C59" w:rsidRPr="00440457" w14:paraId="122DC25E" w14:textId="77777777" w:rsidTr="00385C90">
              <w:trPr>
                <w:trHeight w:val="300"/>
              </w:trPr>
              <w:tc>
                <w:tcPr>
                  <w:tcW w:w="895" w:type="dxa"/>
                  <w:shd w:val="clear" w:color="auto" w:fill="auto"/>
                  <w:vAlign w:val="bottom"/>
                  <w:hideMark/>
                </w:tcPr>
                <w:p w14:paraId="38E698CE"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#9</w:t>
                  </w:r>
                </w:p>
              </w:tc>
              <w:tc>
                <w:tcPr>
                  <w:tcW w:w="6480" w:type="dxa"/>
                  <w:shd w:val="clear" w:color="auto" w:fill="auto"/>
                  <w:vAlign w:val="bottom"/>
                  <w:hideMark/>
                </w:tcPr>
                <w:p w14:paraId="0180F03B"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Search economic*[</w:t>
                  </w:r>
                  <w:proofErr w:type="spellStart"/>
                  <w:r w:rsidRPr="00440457">
                    <w:rPr>
                      <w:rFonts w:ascii="Calibri" w:eastAsia="Times New Roman" w:hAnsi="Calibri" w:cs="Times New Roman"/>
                      <w:color w:val="000000"/>
                      <w:lang w:val="en-US"/>
                    </w:rPr>
                    <w:t>tiab</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4A8CAF4C"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241925</w:t>
                  </w:r>
                </w:p>
              </w:tc>
            </w:tr>
            <w:tr w:rsidR="00E42C59" w:rsidRPr="00440457" w14:paraId="10F792B4" w14:textId="77777777" w:rsidTr="00385C90">
              <w:trPr>
                <w:trHeight w:val="300"/>
              </w:trPr>
              <w:tc>
                <w:tcPr>
                  <w:tcW w:w="895" w:type="dxa"/>
                  <w:shd w:val="clear" w:color="auto" w:fill="auto"/>
                  <w:vAlign w:val="bottom"/>
                  <w:hideMark/>
                </w:tcPr>
                <w:p w14:paraId="0086413B"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#8</w:t>
                  </w:r>
                </w:p>
              </w:tc>
              <w:tc>
                <w:tcPr>
                  <w:tcW w:w="6480" w:type="dxa"/>
                  <w:shd w:val="clear" w:color="auto" w:fill="auto"/>
                  <w:vAlign w:val="bottom"/>
                  <w:hideMark/>
                </w:tcPr>
                <w:p w14:paraId="398126F0"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gramStart"/>
                  <w:r w:rsidRPr="00440457">
                    <w:rPr>
                      <w:rFonts w:ascii="Calibri" w:eastAsia="Times New Roman" w:hAnsi="Calibri" w:cs="Times New Roman"/>
                      <w:color w:val="000000"/>
                      <w:lang w:val="en-US"/>
                    </w:rPr>
                    <w:t>economics[</w:t>
                  </w:r>
                  <w:proofErr w:type="spellStart"/>
                  <w:proofErr w:type="gramEnd"/>
                  <w:r w:rsidRPr="00440457">
                    <w:rPr>
                      <w:rFonts w:ascii="Calibri" w:eastAsia="Times New Roman" w:hAnsi="Calibri" w:cs="Times New Roman"/>
                      <w:color w:val="000000"/>
                      <w:lang w:val="en-US"/>
                    </w:rPr>
                    <w:t>sh</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2ABF8900"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393023</w:t>
                  </w:r>
                </w:p>
              </w:tc>
            </w:tr>
            <w:tr w:rsidR="00E42C59" w:rsidRPr="00440457" w14:paraId="57FD3372" w14:textId="77777777" w:rsidTr="00385C90">
              <w:trPr>
                <w:trHeight w:val="300"/>
              </w:trPr>
              <w:tc>
                <w:tcPr>
                  <w:tcW w:w="895" w:type="dxa"/>
                  <w:shd w:val="clear" w:color="auto" w:fill="auto"/>
                  <w:vAlign w:val="bottom"/>
                  <w:hideMark/>
                </w:tcPr>
                <w:p w14:paraId="04C3C4BB"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#7</w:t>
                  </w:r>
                </w:p>
              </w:tc>
              <w:tc>
                <w:tcPr>
                  <w:tcW w:w="6480" w:type="dxa"/>
                  <w:shd w:val="clear" w:color="auto" w:fill="auto"/>
                  <w:vAlign w:val="bottom"/>
                  <w:hideMark/>
                </w:tcPr>
                <w:p w14:paraId="655EFC65"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decision </w:t>
                  </w:r>
                  <w:proofErr w:type="gramStart"/>
                  <w:r w:rsidRPr="00440457">
                    <w:rPr>
                      <w:rFonts w:ascii="Calibri" w:eastAsia="Times New Roman" w:hAnsi="Calibri" w:cs="Times New Roman"/>
                      <w:color w:val="000000"/>
                      <w:lang w:val="en-US"/>
                    </w:rPr>
                    <w:t>tree[</w:t>
                  </w:r>
                  <w:proofErr w:type="spellStart"/>
                  <w:proofErr w:type="gramEnd"/>
                  <w:r w:rsidRPr="00440457">
                    <w:rPr>
                      <w:rFonts w:ascii="Calibri" w:eastAsia="Times New Roman" w:hAnsi="Calibri" w:cs="Times New Roman"/>
                      <w:color w:val="000000"/>
                      <w:lang w:val="en-US"/>
                    </w:rPr>
                    <w:t>Mesh:noexp</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08058CF4"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10212</w:t>
                  </w:r>
                </w:p>
              </w:tc>
            </w:tr>
            <w:tr w:rsidR="00E42C59" w:rsidRPr="00440457" w14:paraId="5EC0A68A" w14:textId="77777777" w:rsidTr="00385C90">
              <w:trPr>
                <w:trHeight w:val="300"/>
              </w:trPr>
              <w:tc>
                <w:tcPr>
                  <w:tcW w:w="895" w:type="dxa"/>
                  <w:shd w:val="clear" w:color="auto" w:fill="auto"/>
                  <w:vAlign w:val="bottom"/>
                  <w:hideMark/>
                </w:tcPr>
                <w:p w14:paraId="27AB8F35"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#6</w:t>
                  </w:r>
                </w:p>
              </w:tc>
              <w:tc>
                <w:tcPr>
                  <w:tcW w:w="6480" w:type="dxa"/>
                  <w:shd w:val="clear" w:color="auto" w:fill="auto"/>
                  <w:vAlign w:val="bottom"/>
                  <w:hideMark/>
                </w:tcPr>
                <w:p w14:paraId="7BA1A237"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spellStart"/>
                  <w:r w:rsidRPr="00440457">
                    <w:rPr>
                      <w:rFonts w:ascii="Calibri" w:eastAsia="Times New Roman" w:hAnsi="Calibri" w:cs="Times New Roman"/>
                      <w:color w:val="000000"/>
                      <w:lang w:val="en-US"/>
                    </w:rPr>
                    <w:t>monte</w:t>
                  </w:r>
                  <w:proofErr w:type="spellEnd"/>
                  <w:r w:rsidRPr="00440457">
                    <w:rPr>
                      <w:rFonts w:ascii="Calibri" w:eastAsia="Times New Roman" w:hAnsi="Calibri" w:cs="Times New Roman"/>
                      <w:color w:val="000000"/>
                      <w:lang w:val="en-US"/>
                    </w:rPr>
                    <w:t xml:space="preserve"> </w:t>
                  </w:r>
                  <w:proofErr w:type="spellStart"/>
                  <w:r w:rsidRPr="00440457">
                    <w:rPr>
                      <w:rFonts w:ascii="Calibri" w:eastAsia="Times New Roman" w:hAnsi="Calibri" w:cs="Times New Roman"/>
                      <w:color w:val="000000"/>
                      <w:lang w:val="en-US"/>
                    </w:rPr>
                    <w:t>carlo</w:t>
                  </w:r>
                  <w:proofErr w:type="spellEnd"/>
                  <w:r w:rsidRPr="00440457">
                    <w:rPr>
                      <w:rFonts w:ascii="Calibri" w:eastAsia="Times New Roman" w:hAnsi="Calibri" w:cs="Times New Roman"/>
                      <w:color w:val="000000"/>
                      <w:lang w:val="en-US"/>
                    </w:rPr>
                    <w:t xml:space="preserve"> </w:t>
                  </w:r>
                  <w:proofErr w:type="gramStart"/>
                  <w:r w:rsidRPr="00440457">
                    <w:rPr>
                      <w:rFonts w:ascii="Calibri" w:eastAsia="Times New Roman" w:hAnsi="Calibri" w:cs="Times New Roman"/>
                      <w:color w:val="000000"/>
                      <w:lang w:val="en-US"/>
                    </w:rPr>
                    <w:t>method[</w:t>
                  </w:r>
                  <w:proofErr w:type="spellStart"/>
                  <w:proofErr w:type="gramEnd"/>
                  <w:r w:rsidRPr="00440457">
                    <w:rPr>
                      <w:rFonts w:ascii="Calibri" w:eastAsia="Times New Roman" w:hAnsi="Calibri" w:cs="Times New Roman"/>
                      <w:color w:val="000000"/>
                      <w:lang w:val="en-US"/>
                    </w:rPr>
                    <w:t>Mesh:noexp</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02D92081"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25316</w:t>
                  </w:r>
                </w:p>
              </w:tc>
            </w:tr>
            <w:tr w:rsidR="00E42C59" w:rsidRPr="00440457" w14:paraId="7D158A60" w14:textId="77777777" w:rsidTr="00385C90">
              <w:trPr>
                <w:trHeight w:val="300"/>
              </w:trPr>
              <w:tc>
                <w:tcPr>
                  <w:tcW w:w="895" w:type="dxa"/>
                  <w:shd w:val="clear" w:color="auto" w:fill="auto"/>
                  <w:vAlign w:val="bottom"/>
                  <w:hideMark/>
                </w:tcPr>
                <w:p w14:paraId="1FC1E663"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#5</w:t>
                  </w:r>
                </w:p>
              </w:tc>
              <w:tc>
                <w:tcPr>
                  <w:tcW w:w="6480" w:type="dxa"/>
                  <w:shd w:val="clear" w:color="auto" w:fill="auto"/>
                  <w:vAlign w:val="bottom"/>
                  <w:hideMark/>
                </w:tcPr>
                <w:p w14:paraId="6CB01DCF"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spellStart"/>
                  <w:r w:rsidRPr="00440457">
                    <w:rPr>
                      <w:rFonts w:ascii="Calibri" w:eastAsia="Times New Roman" w:hAnsi="Calibri" w:cs="Times New Roman"/>
                      <w:color w:val="000000"/>
                      <w:lang w:val="en-US"/>
                    </w:rPr>
                    <w:t>markov</w:t>
                  </w:r>
                  <w:proofErr w:type="spellEnd"/>
                  <w:r w:rsidRPr="00440457">
                    <w:rPr>
                      <w:rFonts w:ascii="Calibri" w:eastAsia="Times New Roman" w:hAnsi="Calibri" w:cs="Times New Roman"/>
                      <w:color w:val="000000"/>
                      <w:lang w:val="en-US"/>
                    </w:rPr>
                    <w:t xml:space="preserve"> </w:t>
                  </w:r>
                  <w:proofErr w:type="gramStart"/>
                  <w:r w:rsidRPr="00440457">
                    <w:rPr>
                      <w:rFonts w:ascii="Calibri" w:eastAsia="Times New Roman" w:hAnsi="Calibri" w:cs="Times New Roman"/>
                      <w:color w:val="000000"/>
                      <w:lang w:val="en-US"/>
                    </w:rPr>
                    <w:t>chains[</w:t>
                  </w:r>
                  <w:proofErr w:type="spellStart"/>
                  <w:proofErr w:type="gramEnd"/>
                  <w:r w:rsidRPr="00440457">
                    <w:rPr>
                      <w:rFonts w:ascii="Calibri" w:eastAsia="Times New Roman" w:hAnsi="Calibri" w:cs="Times New Roman"/>
                      <w:color w:val="000000"/>
                      <w:lang w:val="en-US"/>
                    </w:rPr>
                    <w:t>Mesh:noexp</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3B7470BB"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12791</w:t>
                  </w:r>
                </w:p>
              </w:tc>
            </w:tr>
            <w:tr w:rsidR="00E42C59" w:rsidRPr="00440457" w14:paraId="56D79A8F" w14:textId="77777777" w:rsidTr="00385C90">
              <w:trPr>
                <w:trHeight w:val="300"/>
              </w:trPr>
              <w:tc>
                <w:tcPr>
                  <w:tcW w:w="895" w:type="dxa"/>
                  <w:shd w:val="clear" w:color="auto" w:fill="auto"/>
                  <w:vAlign w:val="bottom"/>
                  <w:hideMark/>
                </w:tcPr>
                <w:p w14:paraId="3E6A79EA"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#4</w:t>
                  </w:r>
                </w:p>
              </w:tc>
              <w:tc>
                <w:tcPr>
                  <w:tcW w:w="6480" w:type="dxa"/>
                  <w:shd w:val="clear" w:color="auto" w:fill="auto"/>
                  <w:vAlign w:val="bottom"/>
                  <w:hideMark/>
                </w:tcPr>
                <w:p w14:paraId="15D3D55C"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models, </w:t>
                  </w:r>
                  <w:proofErr w:type="gramStart"/>
                  <w:r w:rsidRPr="00440457">
                    <w:rPr>
                      <w:rFonts w:ascii="Calibri" w:eastAsia="Times New Roman" w:hAnsi="Calibri" w:cs="Times New Roman"/>
                      <w:color w:val="000000"/>
                      <w:lang w:val="en-US"/>
                    </w:rPr>
                    <w:t>economic[</w:t>
                  </w:r>
                  <w:proofErr w:type="spellStart"/>
                  <w:proofErr w:type="gramEnd"/>
                  <w:r w:rsidRPr="00440457">
                    <w:rPr>
                      <w:rFonts w:ascii="Calibri" w:eastAsia="Times New Roman" w:hAnsi="Calibri" w:cs="Times New Roman"/>
                      <w:color w:val="000000"/>
                      <w:lang w:val="en-US"/>
                    </w:rPr>
                    <w:t>Mesh:noexp</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7AACEB9B"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8783</w:t>
                  </w:r>
                </w:p>
              </w:tc>
            </w:tr>
            <w:tr w:rsidR="00E42C59" w:rsidRPr="00440457" w14:paraId="5F146F04" w14:textId="77777777" w:rsidTr="00385C90">
              <w:trPr>
                <w:trHeight w:val="300"/>
              </w:trPr>
              <w:tc>
                <w:tcPr>
                  <w:tcW w:w="895" w:type="dxa"/>
                  <w:shd w:val="clear" w:color="auto" w:fill="auto"/>
                  <w:vAlign w:val="bottom"/>
                  <w:hideMark/>
                </w:tcPr>
                <w:p w14:paraId="28514687"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#3</w:t>
                  </w:r>
                </w:p>
              </w:tc>
              <w:tc>
                <w:tcPr>
                  <w:tcW w:w="6480" w:type="dxa"/>
                  <w:shd w:val="clear" w:color="auto" w:fill="auto"/>
                  <w:vAlign w:val="bottom"/>
                  <w:hideMark/>
                </w:tcPr>
                <w:p w14:paraId="510B7612"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Quality-adjusted life </w:t>
                  </w:r>
                  <w:proofErr w:type="gramStart"/>
                  <w:r w:rsidRPr="00440457">
                    <w:rPr>
                      <w:rFonts w:ascii="Calibri" w:eastAsia="Times New Roman" w:hAnsi="Calibri" w:cs="Times New Roman"/>
                      <w:color w:val="000000"/>
                      <w:lang w:val="en-US"/>
                    </w:rPr>
                    <w:t>years[</w:t>
                  </w:r>
                  <w:proofErr w:type="spellStart"/>
                  <w:proofErr w:type="gramEnd"/>
                  <w:r w:rsidRPr="00440457">
                    <w:rPr>
                      <w:rFonts w:ascii="Calibri" w:eastAsia="Times New Roman" w:hAnsi="Calibri" w:cs="Times New Roman"/>
                      <w:color w:val="000000"/>
                      <w:lang w:val="en-US"/>
                    </w:rPr>
                    <w:t>Mesh:noexp</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3FBD5FE3"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10189</w:t>
                  </w:r>
                </w:p>
              </w:tc>
            </w:tr>
            <w:tr w:rsidR="00E42C59" w:rsidRPr="00440457" w14:paraId="50D815FA" w14:textId="77777777" w:rsidTr="00385C90">
              <w:trPr>
                <w:trHeight w:val="300"/>
              </w:trPr>
              <w:tc>
                <w:tcPr>
                  <w:tcW w:w="895" w:type="dxa"/>
                  <w:shd w:val="clear" w:color="auto" w:fill="auto"/>
                  <w:vAlign w:val="bottom"/>
                  <w:hideMark/>
                </w:tcPr>
                <w:p w14:paraId="2DF3C758"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#2</w:t>
                  </w:r>
                </w:p>
              </w:tc>
              <w:tc>
                <w:tcPr>
                  <w:tcW w:w="6480" w:type="dxa"/>
                  <w:shd w:val="clear" w:color="auto" w:fill="auto"/>
                  <w:vAlign w:val="bottom"/>
                  <w:hideMark/>
                </w:tcPr>
                <w:p w14:paraId="7C333B1B"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quality of </w:t>
                  </w:r>
                  <w:proofErr w:type="gramStart"/>
                  <w:r w:rsidRPr="00440457">
                    <w:rPr>
                      <w:rFonts w:ascii="Calibri" w:eastAsia="Times New Roman" w:hAnsi="Calibri" w:cs="Times New Roman"/>
                      <w:color w:val="000000"/>
                      <w:lang w:val="en-US"/>
                    </w:rPr>
                    <w:t>life[</w:t>
                  </w:r>
                  <w:proofErr w:type="spellStart"/>
                  <w:proofErr w:type="gramEnd"/>
                  <w:r w:rsidRPr="00440457">
                    <w:rPr>
                      <w:rFonts w:ascii="Calibri" w:eastAsia="Times New Roman" w:hAnsi="Calibri" w:cs="Times New Roman"/>
                      <w:color w:val="000000"/>
                      <w:lang w:val="en-US"/>
                    </w:rPr>
                    <w:t>Mesh:noexp</w:t>
                  </w:r>
                  <w:proofErr w:type="spellEnd"/>
                  <w:r w:rsidRPr="00440457">
                    <w:rPr>
                      <w:rFonts w:ascii="Calibri" w:eastAsia="Times New Roman" w:hAnsi="Calibri" w:cs="Times New Roman"/>
                      <w:color w:val="000000"/>
                      <w:lang w:val="en-US"/>
                    </w:rPr>
                    <w:t>]</w:t>
                  </w:r>
                </w:p>
              </w:tc>
              <w:tc>
                <w:tcPr>
                  <w:tcW w:w="1240" w:type="dxa"/>
                  <w:shd w:val="clear" w:color="auto" w:fill="auto"/>
                  <w:vAlign w:val="bottom"/>
                  <w:hideMark/>
                </w:tcPr>
                <w:p w14:paraId="546F673B"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163095</w:t>
                  </w:r>
                </w:p>
              </w:tc>
            </w:tr>
            <w:tr w:rsidR="00E42C59" w:rsidRPr="00440457" w14:paraId="231CE2DA" w14:textId="77777777" w:rsidTr="00385C90">
              <w:trPr>
                <w:trHeight w:val="300"/>
              </w:trPr>
              <w:tc>
                <w:tcPr>
                  <w:tcW w:w="895" w:type="dxa"/>
                  <w:shd w:val="clear" w:color="auto" w:fill="auto"/>
                  <w:vAlign w:val="bottom"/>
                  <w:hideMark/>
                </w:tcPr>
                <w:p w14:paraId="0CD005F8"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#1</w:t>
                  </w:r>
                </w:p>
              </w:tc>
              <w:tc>
                <w:tcPr>
                  <w:tcW w:w="6480" w:type="dxa"/>
                  <w:shd w:val="clear" w:color="auto" w:fill="auto"/>
                  <w:vAlign w:val="bottom"/>
                  <w:hideMark/>
                </w:tcPr>
                <w:p w14:paraId="2381AF05" w14:textId="77777777" w:rsidR="00E42C59" w:rsidRPr="00440457" w:rsidRDefault="00E42C59" w:rsidP="00385C90">
                  <w:pPr>
                    <w:spacing w:after="0" w:line="240" w:lineRule="auto"/>
                    <w:rPr>
                      <w:rFonts w:ascii="Calibri" w:eastAsia="Times New Roman" w:hAnsi="Calibri" w:cs="Times New Roman"/>
                      <w:color w:val="000000"/>
                      <w:lang w:val="en-US"/>
                    </w:rPr>
                  </w:pPr>
                  <w:r w:rsidRPr="00440457">
                    <w:rPr>
                      <w:rFonts w:ascii="Calibri" w:eastAsia="Times New Roman" w:hAnsi="Calibri" w:cs="Times New Roman"/>
                      <w:color w:val="000000"/>
                      <w:lang w:val="en-US"/>
                    </w:rPr>
                    <w:t xml:space="preserve">Search </w:t>
                  </w:r>
                  <w:proofErr w:type="gramStart"/>
                  <w:r w:rsidRPr="00440457">
                    <w:rPr>
                      <w:rFonts w:ascii="Calibri" w:eastAsia="Times New Roman" w:hAnsi="Calibri" w:cs="Times New Roman"/>
                      <w:color w:val="000000"/>
                      <w:lang w:val="en-US"/>
                    </w:rPr>
                    <w:t>Economics[</w:t>
                  </w:r>
                  <w:proofErr w:type="gramEnd"/>
                  <w:r w:rsidRPr="00440457">
                    <w:rPr>
                      <w:rFonts w:ascii="Calibri" w:eastAsia="Times New Roman" w:hAnsi="Calibri" w:cs="Times New Roman"/>
                      <w:color w:val="000000"/>
                      <w:lang w:val="en-US"/>
                    </w:rPr>
                    <w:t>Mesh]</w:t>
                  </w:r>
                </w:p>
              </w:tc>
              <w:tc>
                <w:tcPr>
                  <w:tcW w:w="1240" w:type="dxa"/>
                  <w:shd w:val="clear" w:color="auto" w:fill="auto"/>
                  <w:vAlign w:val="bottom"/>
                  <w:hideMark/>
                </w:tcPr>
                <w:p w14:paraId="412427EF" w14:textId="77777777" w:rsidR="00E42C59" w:rsidRPr="00440457" w:rsidRDefault="00E42C59" w:rsidP="00385C90">
                  <w:pPr>
                    <w:spacing w:after="0" w:line="240" w:lineRule="auto"/>
                    <w:jc w:val="right"/>
                    <w:rPr>
                      <w:rFonts w:ascii="Calibri" w:eastAsia="Times New Roman" w:hAnsi="Calibri" w:cs="Times New Roman"/>
                      <w:color w:val="000000"/>
                      <w:lang w:val="en-US"/>
                    </w:rPr>
                  </w:pPr>
                  <w:r w:rsidRPr="00440457">
                    <w:rPr>
                      <w:rFonts w:ascii="Calibri" w:eastAsia="Times New Roman" w:hAnsi="Calibri" w:cs="Times New Roman"/>
                      <w:color w:val="000000"/>
                      <w:lang w:val="en-US"/>
                    </w:rPr>
                    <w:t>561318</w:t>
                  </w:r>
                </w:p>
              </w:tc>
            </w:tr>
          </w:tbl>
          <w:p w14:paraId="263795AC" w14:textId="77777777" w:rsidR="00E42C59" w:rsidRDefault="00E42C59" w:rsidP="00385C90"/>
          <w:p w14:paraId="3D759E1C" w14:textId="77777777" w:rsidR="00E42C59" w:rsidRPr="0033497B" w:rsidRDefault="00E42C59" w:rsidP="00385C90"/>
        </w:tc>
      </w:tr>
      <w:tr w:rsidR="00E42C59" w:rsidRPr="006D40C1" w14:paraId="35D09AEC" w14:textId="77777777" w:rsidTr="00385C90">
        <w:tc>
          <w:tcPr>
            <w:tcW w:w="9039" w:type="dxa"/>
            <w:gridSpan w:val="2"/>
            <w:shd w:val="clear" w:color="auto" w:fill="D9D9D9" w:themeFill="background1" w:themeFillShade="D9"/>
            <w:vAlign w:val="center"/>
          </w:tcPr>
          <w:p w14:paraId="6DAA356D" w14:textId="77777777" w:rsidR="00E42C59" w:rsidRPr="0033497B" w:rsidRDefault="00E42C59" w:rsidP="00385C90">
            <w:r w:rsidRPr="0033497B">
              <w:lastRenderedPageBreak/>
              <w:t>Limits or filters</w:t>
            </w:r>
          </w:p>
        </w:tc>
      </w:tr>
      <w:tr w:rsidR="00E42C59" w:rsidRPr="006D40C1" w14:paraId="51F96489" w14:textId="77777777" w:rsidTr="00385C90">
        <w:tc>
          <w:tcPr>
            <w:tcW w:w="2518" w:type="dxa"/>
            <w:vAlign w:val="center"/>
          </w:tcPr>
          <w:p w14:paraId="1ED4212F" w14:textId="77777777" w:rsidR="00E42C59" w:rsidRPr="0033497B" w:rsidRDefault="00E42C59" w:rsidP="00385C90">
            <w:r w:rsidRPr="0033497B">
              <w:lastRenderedPageBreak/>
              <w:t>Year of publication</w:t>
            </w:r>
          </w:p>
        </w:tc>
        <w:tc>
          <w:tcPr>
            <w:tcW w:w="6521" w:type="dxa"/>
            <w:vAlign w:val="center"/>
          </w:tcPr>
          <w:p w14:paraId="4B09CC8F" w14:textId="77777777" w:rsidR="00E42C59" w:rsidRPr="0033497B" w:rsidRDefault="00E42C59" w:rsidP="00385C90">
            <w:r>
              <w:t>No limit</w:t>
            </w:r>
          </w:p>
        </w:tc>
      </w:tr>
      <w:tr w:rsidR="00E42C59" w:rsidRPr="0033497B" w14:paraId="1E7B2093" w14:textId="77777777" w:rsidTr="00385C90">
        <w:tc>
          <w:tcPr>
            <w:tcW w:w="2518" w:type="dxa"/>
            <w:vAlign w:val="center"/>
          </w:tcPr>
          <w:p w14:paraId="6792CCC2" w14:textId="77777777" w:rsidR="00E42C59" w:rsidRPr="0033497B" w:rsidRDefault="00E42C59" w:rsidP="00385C90">
            <w:r w:rsidRPr="0033497B">
              <w:t>Languages</w:t>
            </w:r>
          </w:p>
        </w:tc>
        <w:tc>
          <w:tcPr>
            <w:tcW w:w="6521" w:type="dxa"/>
            <w:vAlign w:val="center"/>
          </w:tcPr>
          <w:p w14:paraId="05C62B63" w14:textId="77777777" w:rsidR="00E42C59" w:rsidRPr="0033497B" w:rsidRDefault="00E42C59" w:rsidP="00385C90">
            <w:r>
              <w:t>None specified</w:t>
            </w:r>
          </w:p>
        </w:tc>
      </w:tr>
    </w:tbl>
    <w:p w14:paraId="749D764D" w14:textId="77777777" w:rsidR="00E42C59" w:rsidRPr="007249E8" w:rsidRDefault="00E42C59" w:rsidP="00E42C59">
      <w:pPr>
        <w:rPr>
          <w:highlight w:val="yellow"/>
        </w:rPr>
      </w:pPr>
    </w:p>
    <w:p w14:paraId="57D04C13" w14:textId="77777777" w:rsidR="00E42C59" w:rsidRPr="007249E8" w:rsidRDefault="00E42C59" w:rsidP="00E42C59">
      <w:pPr>
        <w:rPr>
          <w:rFonts w:eastAsiaTheme="majorEastAsia" w:cstheme="majorBidi"/>
          <w:color w:val="7E97AD" w:themeColor="accent1"/>
          <w:sz w:val="26"/>
          <w:szCs w:val="26"/>
          <w:highlight w:val="yellow"/>
        </w:rPr>
      </w:pPr>
      <w:r w:rsidRPr="007249E8">
        <w:rPr>
          <w:highlight w:val="yellow"/>
        </w:rPr>
        <w:br w:type="page"/>
      </w:r>
    </w:p>
    <w:p w14:paraId="6D036884" w14:textId="77777777" w:rsidR="00E42C59" w:rsidRDefault="00E42C59" w:rsidP="00E42C59">
      <w:pPr>
        <w:pStyle w:val="Titre1"/>
        <w:rPr>
          <w:rFonts w:asciiTheme="minorHAnsi" w:hAnsiTheme="minorHAnsi"/>
        </w:rPr>
      </w:pPr>
      <w:r>
        <w:rPr>
          <w:rFonts w:asciiTheme="minorHAnsi" w:hAnsiTheme="minorHAnsi"/>
        </w:rPr>
        <w:lastRenderedPageBreak/>
        <w:t>Supplementary Table 2</w:t>
      </w:r>
    </w:p>
    <w:p w14:paraId="36CD7435" w14:textId="77777777" w:rsidR="00E42C59" w:rsidRPr="004C64BE" w:rsidRDefault="00E42C59" w:rsidP="00E42C59">
      <w:pPr>
        <w:pStyle w:val="Titre2"/>
        <w:rPr>
          <w:rFonts w:asciiTheme="minorHAnsi" w:hAnsiTheme="minorHAnsi"/>
        </w:rPr>
      </w:pPr>
      <w:r w:rsidRPr="004C64BE">
        <w:rPr>
          <w:rFonts w:asciiTheme="minorHAnsi" w:hAnsiTheme="minorHAnsi"/>
        </w:rPr>
        <w:t>Medline (Ovid)</w:t>
      </w:r>
    </w:p>
    <w:tbl>
      <w:tblPr>
        <w:tblStyle w:val="Grille"/>
        <w:tblW w:w="9010" w:type="dxa"/>
        <w:tblLook w:val="04A0" w:firstRow="1" w:lastRow="0" w:firstColumn="1" w:lastColumn="0" w:noHBand="0" w:noVBand="1"/>
      </w:tblPr>
      <w:tblGrid>
        <w:gridCol w:w="2518"/>
        <w:gridCol w:w="18"/>
        <w:gridCol w:w="6474"/>
      </w:tblGrid>
      <w:tr w:rsidR="00E42C59" w:rsidRPr="00361B8E" w14:paraId="40244489" w14:textId="77777777" w:rsidTr="00385C90">
        <w:trPr>
          <w:trHeight w:val="463"/>
        </w:trPr>
        <w:tc>
          <w:tcPr>
            <w:tcW w:w="2536" w:type="dxa"/>
            <w:gridSpan w:val="2"/>
            <w:vAlign w:val="center"/>
          </w:tcPr>
          <w:p w14:paraId="02EFF098" w14:textId="77777777" w:rsidR="00E42C59" w:rsidRPr="00FA1DF1" w:rsidRDefault="00E42C59" w:rsidP="00385C90">
            <w:r w:rsidRPr="00FA1DF1">
              <w:t>Database</w:t>
            </w:r>
          </w:p>
        </w:tc>
        <w:tc>
          <w:tcPr>
            <w:tcW w:w="6474" w:type="dxa"/>
            <w:vAlign w:val="center"/>
          </w:tcPr>
          <w:p w14:paraId="49EDBACE" w14:textId="77777777" w:rsidR="00E42C59" w:rsidRPr="00FA1DF1" w:rsidRDefault="00E42C59" w:rsidP="00385C90">
            <w:pPr>
              <w:rPr>
                <w:lang w:val="en-US"/>
              </w:rPr>
            </w:pPr>
            <w:proofErr w:type="gramStart"/>
            <w:r w:rsidRPr="00FA1DF1">
              <w:rPr>
                <w:b/>
                <w:lang w:val="en-US" w:eastAsia="fr-CA"/>
              </w:rPr>
              <w:t>MEDLINE</w:t>
            </w:r>
            <w:r w:rsidRPr="00FA1DF1">
              <w:rPr>
                <w:lang w:val="en-US"/>
              </w:rPr>
              <w:t xml:space="preserve">  Ovid</w:t>
            </w:r>
            <w:proofErr w:type="gramEnd"/>
            <w:r w:rsidRPr="00FA1DF1">
              <w:rPr>
                <w:lang w:val="en-US"/>
              </w:rPr>
              <w:t xml:space="preserve"> MEDLINE(R) </w:t>
            </w:r>
            <w:proofErr w:type="spellStart"/>
            <w:r w:rsidRPr="00FA1DF1">
              <w:rPr>
                <w:lang w:val="en-US"/>
              </w:rPr>
              <w:t>Epub</w:t>
            </w:r>
            <w:proofErr w:type="spellEnd"/>
            <w:r w:rsidRPr="00FA1DF1">
              <w:rPr>
                <w:lang w:val="en-US"/>
              </w:rPr>
              <w:t xml:space="preserve"> Ahead of Print, In-Process &amp; Other Non-Indexed Citations, Ovid MEDLINE(R) Daily, Ovid MEDLINE and Versions(R) 1946 to June 20, 2018</w:t>
            </w:r>
          </w:p>
        </w:tc>
      </w:tr>
      <w:tr w:rsidR="00E42C59" w:rsidRPr="004C64BE" w14:paraId="49D024C9" w14:textId="77777777" w:rsidTr="00385C90">
        <w:tc>
          <w:tcPr>
            <w:tcW w:w="2536" w:type="dxa"/>
            <w:gridSpan w:val="2"/>
            <w:vAlign w:val="center"/>
          </w:tcPr>
          <w:p w14:paraId="4A660220" w14:textId="77777777" w:rsidR="00E42C59" w:rsidRPr="00FA1DF1" w:rsidRDefault="00E42C59" w:rsidP="00385C90">
            <w:r w:rsidRPr="00FA1DF1">
              <w:t>Interface</w:t>
            </w:r>
          </w:p>
        </w:tc>
        <w:tc>
          <w:tcPr>
            <w:tcW w:w="6474" w:type="dxa"/>
            <w:vAlign w:val="center"/>
          </w:tcPr>
          <w:p w14:paraId="466C74F8" w14:textId="77777777" w:rsidR="00E42C59" w:rsidRPr="00FA1DF1" w:rsidRDefault="00E42C59" w:rsidP="00385C90">
            <w:r w:rsidRPr="00FA1DF1">
              <w:rPr>
                <w:lang w:eastAsia="fr-CA"/>
              </w:rPr>
              <w:t>Ovid</w:t>
            </w:r>
          </w:p>
        </w:tc>
      </w:tr>
      <w:tr w:rsidR="00E42C59" w:rsidRPr="007249E8" w14:paraId="79E892C0" w14:textId="77777777" w:rsidTr="00385C90">
        <w:tc>
          <w:tcPr>
            <w:tcW w:w="2536" w:type="dxa"/>
            <w:gridSpan w:val="2"/>
            <w:vAlign w:val="center"/>
          </w:tcPr>
          <w:p w14:paraId="512012ED" w14:textId="77777777" w:rsidR="00E42C59" w:rsidRPr="00FA1DF1" w:rsidRDefault="00E42C59" w:rsidP="00385C90">
            <w:r w:rsidRPr="00FA1DF1">
              <w:t>Date searched</w:t>
            </w:r>
          </w:p>
        </w:tc>
        <w:tc>
          <w:tcPr>
            <w:tcW w:w="6474" w:type="dxa"/>
            <w:vAlign w:val="center"/>
          </w:tcPr>
          <w:p w14:paraId="5682FB1E" w14:textId="77777777" w:rsidR="00E42C59" w:rsidRPr="00FA1DF1" w:rsidRDefault="00E42C59" w:rsidP="00385C90">
            <w:pPr>
              <w:rPr>
                <w:highlight w:val="yellow"/>
              </w:rPr>
            </w:pPr>
            <w:r w:rsidRPr="00FA1DF1">
              <w:t>27</w:t>
            </w:r>
            <w:r w:rsidRPr="00FA1DF1">
              <w:rPr>
                <w:vertAlign w:val="superscript"/>
              </w:rPr>
              <w:t>th</w:t>
            </w:r>
            <w:r w:rsidRPr="00FA1DF1">
              <w:t xml:space="preserve"> of June 2018</w:t>
            </w:r>
          </w:p>
        </w:tc>
      </w:tr>
      <w:tr w:rsidR="00E42C59" w:rsidRPr="007249E8" w14:paraId="030F7746" w14:textId="77777777" w:rsidTr="00385C90">
        <w:trPr>
          <w:trHeight w:val="454"/>
        </w:trPr>
        <w:tc>
          <w:tcPr>
            <w:tcW w:w="9010" w:type="dxa"/>
            <w:gridSpan w:val="3"/>
            <w:shd w:val="clear" w:color="auto" w:fill="D9D9D9" w:themeFill="background1" w:themeFillShade="D9"/>
            <w:vAlign w:val="center"/>
          </w:tcPr>
          <w:p w14:paraId="6A52BC52" w14:textId="77777777" w:rsidR="00E42C59" w:rsidRPr="00FA1DF1" w:rsidRDefault="00E42C59" w:rsidP="00385C90">
            <w:pPr>
              <w:rPr>
                <w:highlight w:val="yellow"/>
              </w:rPr>
            </w:pPr>
            <w:proofErr w:type="gramStart"/>
            <w:r w:rsidRPr="00FA1DF1">
              <w:t>Syntax :</w:t>
            </w:r>
            <w:proofErr w:type="gramEnd"/>
            <w:r w:rsidRPr="00FA1DF1">
              <w:t xml:space="preserve"> Fields and operators</w:t>
            </w:r>
          </w:p>
        </w:tc>
      </w:tr>
      <w:tr w:rsidR="00E42C59" w:rsidRPr="00361B8E" w14:paraId="52CB3D6B" w14:textId="77777777" w:rsidTr="00385C90">
        <w:tc>
          <w:tcPr>
            <w:tcW w:w="2536" w:type="dxa"/>
            <w:gridSpan w:val="2"/>
            <w:vAlign w:val="center"/>
          </w:tcPr>
          <w:p w14:paraId="035F77F9" w14:textId="77777777" w:rsidR="00E42C59" w:rsidRPr="00FA1DF1" w:rsidRDefault="00E42C59" w:rsidP="00385C90">
            <w:proofErr w:type="spellStart"/>
            <w:proofErr w:type="gramStart"/>
            <w:r w:rsidRPr="00FA1DF1">
              <w:t>tw</w:t>
            </w:r>
            <w:proofErr w:type="spellEnd"/>
            <w:proofErr w:type="gramEnd"/>
          </w:p>
        </w:tc>
        <w:tc>
          <w:tcPr>
            <w:tcW w:w="6474" w:type="dxa"/>
            <w:vAlign w:val="center"/>
          </w:tcPr>
          <w:p w14:paraId="008A4023" w14:textId="77777777" w:rsidR="00E42C59" w:rsidRPr="00FA1DF1" w:rsidRDefault="00E42C59" w:rsidP="00385C90">
            <w:pPr>
              <w:pStyle w:val="NormalWeb"/>
              <w:rPr>
                <w:rFonts w:asciiTheme="minorHAnsi" w:hAnsiTheme="minorHAnsi"/>
                <w:i/>
                <w:sz w:val="22"/>
                <w:szCs w:val="22"/>
              </w:rPr>
            </w:pPr>
            <w:r w:rsidRPr="00FA1DF1">
              <w:rPr>
                <w:rFonts w:asciiTheme="minorHAnsi" w:hAnsiTheme="minorHAnsi"/>
                <w:i/>
                <w:sz w:val="22"/>
                <w:szCs w:val="22"/>
              </w:rPr>
              <w:t>Text Word</w:t>
            </w:r>
            <w:r w:rsidRPr="00FA1DF1">
              <w:rPr>
                <w:rFonts w:asciiTheme="minorHAnsi" w:hAnsiTheme="minorHAnsi"/>
                <w:sz w:val="22"/>
                <w:szCs w:val="22"/>
              </w:rPr>
              <w:t xml:space="preserve"> field: includes the </w:t>
            </w:r>
            <w:r w:rsidRPr="00FA1DF1">
              <w:rPr>
                <w:rFonts w:asciiTheme="minorHAnsi" w:hAnsiTheme="minorHAnsi"/>
                <w:i/>
                <w:sz w:val="22"/>
                <w:szCs w:val="22"/>
              </w:rPr>
              <w:t xml:space="preserve">Title (TI) </w:t>
            </w:r>
            <w:r w:rsidRPr="00FA1DF1">
              <w:rPr>
                <w:rFonts w:asciiTheme="minorHAnsi" w:hAnsiTheme="minorHAnsi"/>
                <w:sz w:val="22"/>
                <w:szCs w:val="22"/>
              </w:rPr>
              <w:t>et</w:t>
            </w:r>
            <w:r w:rsidRPr="00FA1DF1">
              <w:rPr>
                <w:rFonts w:asciiTheme="minorHAnsi" w:hAnsiTheme="minorHAnsi"/>
                <w:i/>
                <w:sz w:val="22"/>
                <w:szCs w:val="22"/>
              </w:rPr>
              <w:t> Abstract (AB)</w:t>
            </w:r>
          </w:p>
        </w:tc>
      </w:tr>
      <w:tr w:rsidR="00E42C59" w:rsidRPr="00361B8E" w14:paraId="7DC41B24" w14:textId="77777777" w:rsidTr="00385C90">
        <w:tc>
          <w:tcPr>
            <w:tcW w:w="2536" w:type="dxa"/>
            <w:gridSpan w:val="2"/>
            <w:vAlign w:val="center"/>
          </w:tcPr>
          <w:p w14:paraId="5A002417" w14:textId="77777777" w:rsidR="00E42C59" w:rsidRPr="00FA1DF1" w:rsidRDefault="00E42C59" w:rsidP="00385C90">
            <w:proofErr w:type="spellStart"/>
            <w:proofErr w:type="gramStart"/>
            <w:r w:rsidRPr="00FA1DF1">
              <w:t>kf</w:t>
            </w:r>
            <w:proofErr w:type="spellEnd"/>
            <w:proofErr w:type="gramEnd"/>
          </w:p>
        </w:tc>
        <w:tc>
          <w:tcPr>
            <w:tcW w:w="6474" w:type="dxa"/>
            <w:vAlign w:val="center"/>
          </w:tcPr>
          <w:p w14:paraId="52756C2F" w14:textId="77777777" w:rsidR="00E42C59" w:rsidRPr="00FA1DF1" w:rsidRDefault="00E42C59" w:rsidP="00385C90">
            <w:pPr>
              <w:rPr>
                <w:i/>
              </w:rPr>
            </w:pPr>
            <w:r w:rsidRPr="00FA1DF1">
              <w:rPr>
                <w:i/>
              </w:rPr>
              <w:t xml:space="preserve">Keyword </w:t>
            </w:r>
            <w:proofErr w:type="gramStart"/>
            <w:r w:rsidRPr="00FA1DF1">
              <w:rPr>
                <w:i/>
              </w:rPr>
              <w:t>Heading </w:t>
            </w:r>
            <w:r w:rsidRPr="00FA1DF1">
              <w:t>:</w:t>
            </w:r>
            <w:proofErr w:type="gramEnd"/>
            <w:r w:rsidRPr="00FA1DF1">
              <w:t xml:space="preserve"> keywords defined by authors (word search)</w:t>
            </w:r>
          </w:p>
        </w:tc>
      </w:tr>
      <w:tr w:rsidR="00E42C59" w:rsidRPr="006D40C1" w14:paraId="1FA5706E" w14:textId="77777777" w:rsidTr="00385C90">
        <w:tc>
          <w:tcPr>
            <w:tcW w:w="2536" w:type="dxa"/>
            <w:gridSpan w:val="2"/>
            <w:vAlign w:val="center"/>
          </w:tcPr>
          <w:p w14:paraId="67522CA3" w14:textId="77777777" w:rsidR="00E42C59" w:rsidRPr="00FA1DF1" w:rsidRDefault="00E42C59" w:rsidP="00385C90">
            <w:proofErr w:type="spellStart"/>
            <w:proofErr w:type="gramStart"/>
            <w:r w:rsidRPr="00FA1DF1">
              <w:t>fs</w:t>
            </w:r>
            <w:proofErr w:type="spellEnd"/>
            <w:proofErr w:type="gramEnd"/>
          </w:p>
        </w:tc>
        <w:tc>
          <w:tcPr>
            <w:tcW w:w="6474" w:type="dxa"/>
            <w:vAlign w:val="center"/>
          </w:tcPr>
          <w:p w14:paraId="56874D18" w14:textId="77777777" w:rsidR="00E42C59" w:rsidRPr="00FA1DF1" w:rsidRDefault="00E42C59" w:rsidP="00385C90">
            <w:pPr>
              <w:spacing w:before="100" w:beforeAutospacing="1" w:after="100" w:afterAutospacing="1"/>
              <w:rPr>
                <w:rFonts w:eastAsia="Times New Roman" w:cs="Times New Roman"/>
                <w:color w:val="000000"/>
                <w:lang w:val="en-US"/>
              </w:rPr>
            </w:pPr>
            <w:r w:rsidRPr="00FA1DF1">
              <w:rPr>
                <w:rFonts w:eastAsia="Times New Roman" w:cs="Times New Roman"/>
                <w:color w:val="000000"/>
                <w:lang w:val="en-US"/>
              </w:rPr>
              <w:t>Floating Sub-Heading field</w:t>
            </w:r>
          </w:p>
        </w:tc>
      </w:tr>
      <w:tr w:rsidR="00E42C59" w:rsidRPr="00361B8E" w14:paraId="61AD6A92" w14:textId="77777777" w:rsidTr="00385C90">
        <w:tc>
          <w:tcPr>
            <w:tcW w:w="2536" w:type="dxa"/>
            <w:gridSpan w:val="2"/>
            <w:vAlign w:val="center"/>
          </w:tcPr>
          <w:p w14:paraId="28D6F637" w14:textId="77777777" w:rsidR="00E42C59" w:rsidRPr="00FA1DF1" w:rsidRDefault="00E42C59" w:rsidP="00385C90">
            <w:r w:rsidRPr="00FA1DF1">
              <w:t>/</w:t>
            </w:r>
          </w:p>
        </w:tc>
        <w:tc>
          <w:tcPr>
            <w:tcW w:w="6474" w:type="dxa"/>
            <w:vAlign w:val="center"/>
          </w:tcPr>
          <w:p w14:paraId="59B0760B" w14:textId="77777777" w:rsidR="00E42C59" w:rsidRPr="00FA1DF1" w:rsidRDefault="00E42C59" w:rsidP="00385C90">
            <w:pPr>
              <w:rPr>
                <w:highlight w:val="yellow"/>
              </w:rPr>
            </w:pPr>
            <w:r w:rsidRPr="00FA1DF1">
              <w:t xml:space="preserve">Subject heading from the </w:t>
            </w:r>
            <w:r w:rsidRPr="00FA1DF1">
              <w:rPr>
                <w:i/>
              </w:rPr>
              <w:t>Medical Subject headings</w:t>
            </w:r>
            <w:r w:rsidRPr="00FA1DF1">
              <w:t xml:space="preserve"> excluding its narrower terms in the hierarchy (not exploded)</w:t>
            </w:r>
          </w:p>
        </w:tc>
      </w:tr>
      <w:tr w:rsidR="00E42C59" w:rsidRPr="00361B8E" w14:paraId="3FEE8340" w14:textId="77777777" w:rsidTr="00385C90">
        <w:tc>
          <w:tcPr>
            <w:tcW w:w="2536" w:type="dxa"/>
            <w:gridSpan w:val="2"/>
            <w:vAlign w:val="center"/>
          </w:tcPr>
          <w:p w14:paraId="54DE566D" w14:textId="77777777" w:rsidR="00E42C59" w:rsidRPr="00FA1DF1" w:rsidRDefault="00E42C59" w:rsidP="00385C90">
            <w:proofErr w:type="spellStart"/>
            <w:r w:rsidRPr="00FA1DF1">
              <w:t>Exp</w:t>
            </w:r>
            <w:proofErr w:type="spellEnd"/>
            <w:r w:rsidRPr="00FA1DF1">
              <w:t xml:space="preserve"> …/</w:t>
            </w:r>
          </w:p>
        </w:tc>
        <w:tc>
          <w:tcPr>
            <w:tcW w:w="6474" w:type="dxa"/>
            <w:vAlign w:val="center"/>
          </w:tcPr>
          <w:p w14:paraId="70A6894F" w14:textId="77777777" w:rsidR="00E42C59" w:rsidRPr="00FA1DF1" w:rsidRDefault="00E42C59" w:rsidP="00385C90">
            <w:r w:rsidRPr="00FA1DF1">
              <w:t xml:space="preserve">Subject heading from the </w:t>
            </w:r>
            <w:r w:rsidRPr="00FA1DF1">
              <w:rPr>
                <w:i/>
              </w:rPr>
              <w:t>Medical Subject headings</w:t>
            </w:r>
            <w:r w:rsidRPr="00FA1DF1">
              <w:t xml:space="preserve"> including its narrower terms in the hierarchy</w:t>
            </w:r>
          </w:p>
        </w:tc>
      </w:tr>
      <w:tr w:rsidR="00E42C59" w:rsidRPr="007249E8" w14:paraId="7281802E" w14:textId="77777777" w:rsidTr="00385C90">
        <w:tc>
          <w:tcPr>
            <w:tcW w:w="2536" w:type="dxa"/>
            <w:gridSpan w:val="2"/>
            <w:vAlign w:val="center"/>
          </w:tcPr>
          <w:p w14:paraId="3C2E094A" w14:textId="77777777" w:rsidR="00E42C59" w:rsidRPr="00FA1DF1" w:rsidRDefault="00E42C59" w:rsidP="00385C90">
            <w:r w:rsidRPr="00FA1DF1">
              <w:t>Boolean operators</w:t>
            </w:r>
          </w:p>
        </w:tc>
        <w:tc>
          <w:tcPr>
            <w:tcW w:w="6474" w:type="dxa"/>
            <w:vAlign w:val="center"/>
          </w:tcPr>
          <w:p w14:paraId="4D2729F5" w14:textId="77777777" w:rsidR="00E42C59" w:rsidRPr="00FA1DF1" w:rsidRDefault="00E42C59" w:rsidP="00385C90">
            <w:r w:rsidRPr="00FA1DF1">
              <w:t>AND, OR</w:t>
            </w:r>
          </w:p>
        </w:tc>
      </w:tr>
      <w:tr w:rsidR="00E42C59" w:rsidRPr="00361B8E" w14:paraId="3EF084E0" w14:textId="77777777" w:rsidTr="00385C90">
        <w:tc>
          <w:tcPr>
            <w:tcW w:w="2536" w:type="dxa"/>
            <w:gridSpan w:val="2"/>
            <w:vAlign w:val="center"/>
          </w:tcPr>
          <w:p w14:paraId="6D1F5F4B" w14:textId="77777777" w:rsidR="00E42C59" w:rsidRPr="00FA1DF1" w:rsidRDefault="00E42C59" w:rsidP="00385C90">
            <w:proofErr w:type="spellStart"/>
            <w:proofErr w:type="gramStart"/>
            <w:r w:rsidRPr="00FA1DF1">
              <w:t>Adj</w:t>
            </w:r>
            <w:proofErr w:type="spellEnd"/>
            <w:r w:rsidRPr="00FA1DF1">
              <w:t>(</w:t>
            </w:r>
            <w:proofErr w:type="gramEnd"/>
            <w:r w:rsidRPr="00FA1DF1">
              <w:t>n)</w:t>
            </w:r>
          </w:p>
        </w:tc>
        <w:tc>
          <w:tcPr>
            <w:tcW w:w="6474" w:type="dxa"/>
            <w:vAlign w:val="center"/>
          </w:tcPr>
          <w:p w14:paraId="6797A061" w14:textId="77777777" w:rsidR="00E42C59" w:rsidRPr="00FA1DF1" w:rsidRDefault="00E42C59" w:rsidP="00385C90">
            <w:r w:rsidRPr="00FA1DF1">
              <w:t xml:space="preserve">Defined adjacency, within </w:t>
            </w:r>
            <w:r w:rsidRPr="00FA1DF1">
              <w:rPr>
                <w:i/>
              </w:rPr>
              <w:t>n</w:t>
            </w:r>
            <w:r w:rsidRPr="00FA1DF1">
              <w:t xml:space="preserve"> words from each other, in either direction </w:t>
            </w:r>
          </w:p>
        </w:tc>
      </w:tr>
      <w:tr w:rsidR="00E42C59" w:rsidRPr="007249E8" w14:paraId="3FEAEFDC" w14:textId="77777777" w:rsidTr="00385C90">
        <w:tc>
          <w:tcPr>
            <w:tcW w:w="2536" w:type="dxa"/>
            <w:gridSpan w:val="2"/>
            <w:vAlign w:val="center"/>
          </w:tcPr>
          <w:p w14:paraId="2C2664D6" w14:textId="77777777" w:rsidR="00E42C59" w:rsidRPr="00FA1DF1" w:rsidRDefault="00E42C59" w:rsidP="00385C90">
            <w:r w:rsidRPr="00FA1DF1">
              <w:t>$</w:t>
            </w:r>
          </w:p>
        </w:tc>
        <w:tc>
          <w:tcPr>
            <w:tcW w:w="6474" w:type="dxa"/>
            <w:vAlign w:val="center"/>
          </w:tcPr>
          <w:p w14:paraId="57F728F4" w14:textId="77777777" w:rsidR="00E42C59" w:rsidRPr="00FA1DF1" w:rsidRDefault="00E42C59" w:rsidP="00385C90">
            <w:pPr>
              <w:rPr>
                <w:highlight w:val="yellow"/>
              </w:rPr>
            </w:pPr>
            <w:r w:rsidRPr="00FA1DF1">
              <w:t>Optional and unlimited truncation</w:t>
            </w:r>
          </w:p>
        </w:tc>
      </w:tr>
      <w:tr w:rsidR="00E42C59" w:rsidRPr="00361B8E" w14:paraId="4F2618E8" w14:textId="77777777" w:rsidTr="00385C90">
        <w:tc>
          <w:tcPr>
            <w:tcW w:w="2536" w:type="dxa"/>
            <w:gridSpan w:val="2"/>
            <w:vAlign w:val="center"/>
          </w:tcPr>
          <w:p w14:paraId="33008EE2" w14:textId="77777777" w:rsidR="00E42C59" w:rsidRPr="00FA1DF1" w:rsidRDefault="00E42C59" w:rsidP="00385C90">
            <w:r w:rsidRPr="00FA1DF1">
              <w:t>?</w:t>
            </w:r>
          </w:p>
        </w:tc>
        <w:tc>
          <w:tcPr>
            <w:tcW w:w="6474" w:type="dxa"/>
            <w:vAlign w:val="center"/>
          </w:tcPr>
          <w:p w14:paraId="37764447" w14:textId="77777777" w:rsidR="00E42C59" w:rsidRPr="00FA1DF1" w:rsidRDefault="00E42C59" w:rsidP="00385C90">
            <w:pPr>
              <w:rPr>
                <w:lang w:val="en-US"/>
              </w:rPr>
            </w:pPr>
            <w:r w:rsidRPr="00FA1DF1">
              <w:rPr>
                <w:color w:val="000000"/>
                <w:lang w:val="en-US"/>
              </w:rPr>
              <w:t>The </w:t>
            </w:r>
            <w:r w:rsidRPr="000F34FC">
              <w:rPr>
                <w:rStyle w:val="lev"/>
                <w:color w:val="000000"/>
                <w:lang w:val="en-US"/>
              </w:rPr>
              <w:t>optional wild card</w:t>
            </w:r>
            <w:r>
              <w:rPr>
                <w:rStyle w:val="lev"/>
                <w:color w:val="000000"/>
                <w:lang w:val="en-US"/>
              </w:rPr>
              <w:t>,</w:t>
            </w:r>
            <w:r w:rsidRPr="00FA1DF1">
              <w:rPr>
                <w:color w:val="000000"/>
                <w:lang w:val="en-US"/>
              </w:rPr>
              <w:t xml:space="preserve"> within or at the end of a search term</w:t>
            </w:r>
            <w:r>
              <w:rPr>
                <w:color w:val="000000"/>
                <w:lang w:val="en-US"/>
              </w:rPr>
              <w:t xml:space="preserve">, </w:t>
            </w:r>
            <w:r w:rsidRPr="00FA1DF1">
              <w:rPr>
                <w:color w:val="000000"/>
                <w:lang w:val="en-US"/>
              </w:rPr>
              <w:t>substitute</w:t>
            </w:r>
            <w:r>
              <w:rPr>
                <w:color w:val="000000"/>
                <w:lang w:val="en-US"/>
              </w:rPr>
              <w:t>s for one or no characters</w:t>
            </w:r>
            <w:r w:rsidRPr="00FA1DF1">
              <w:rPr>
                <w:color w:val="000000"/>
                <w:lang w:val="en-US"/>
              </w:rPr>
              <w:t> </w:t>
            </w:r>
          </w:p>
        </w:tc>
      </w:tr>
      <w:tr w:rsidR="00E42C59" w:rsidRPr="007249E8" w14:paraId="78D960D9" w14:textId="77777777" w:rsidTr="00385C90">
        <w:tc>
          <w:tcPr>
            <w:tcW w:w="2536" w:type="dxa"/>
            <w:gridSpan w:val="2"/>
            <w:vAlign w:val="center"/>
          </w:tcPr>
          <w:p w14:paraId="03965034" w14:textId="77777777" w:rsidR="00E42C59" w:rsidRPr="00FA1DF1" w:rsidRDefault="00E42C59" w:rsidP="00385C90">
            <w:r w:rsidRPr="00FA1DF1">
              <w:t>"…"</w:t>
            </w:r>
          </w:p>
        </w:tc>
        <w:tc>
          <w:tcPr>
            <w:tcW w:w="6474" w:type="dxa"/>
            <w:vAlign w:val="center"/>
          </w:tcPr>
          <w:p w14:paraId="388F9F27" w14:textId="77777777" w:rsidR="00E42C59" w:rsidRPr="00FA1DF1" w:rsidRDefault="00E42C59" w:rsidP="00385C90">
            <w:r w:rsidRPr="00FA1DF1">
              <w:t>Literal string</w:t>
            </w:r>
          </w:p>
        </w:tc>
      </w:tr>
      <w:tr w:rsidR="00E42C59" w:rsidRPr="0033497B" w14:paraId="3A74A0EE" w14:textId="77777777" w:rsidTr="00385C90">
        <w:tc>
          <w:tcPr>
            <w:tcW w:w="9010" w:type="dxa"/>
            <w:gridSpan w:val="3"/>
            <w:shd w:val="clear" w:color="auto" w:fill="D9D9D9" w:themeFill="background1" w:themeFillShade="D9"/>
            <w:vAlign w:val="center"/>
          </w:tcPr>
          <w:p w14:paraId="46656230" w14:textId="77777777" w:rsidR="00E42C59" w:rsidRPr="00FA1DF1" w:rsidRDefault="00E42C59" w:rsidP="00385C90">
            <w:r w:rsidRPr="00FA1DF1">
              <w:t>Strategy</w:t>
            </w:r>
          </w:p>
        </w:tc>
      </w:tr>
      <w:tr w:rsidR="00E42C59" w:rsidRPr="0033497B" w14:paraId="4D76E742" w14:textId="77777777" w:rsidTr="00385C90">
        <w:tc>
          <w:tcPr>
            <w:tcW w:w="9010" w:type="dxa"/>
            <w:gridSpan w:val="3"/>
            <w:vAlign w:val="center"/>
          </w:tcPr>
          <w:tbl>
            <w:tblPr>
              <w:tblW w:w="8666" w:type="dxa"/>
              <w:shd w:val="clear" w:color="auto" w:fill="FFFFFF"/>
              <w:tblCellMar>
                <w:left w:w="0" w:type="dxa"/>
                <w:right w:w="0" w:type="dxa"/>
              </w:tblCellMar>
              <w:tblLook w:val="04A0" w:firstRow="1" w:lastRow="0" w:firstColumn="1" w:lastColumn="0" w:noHBand="0" w:noVBand="1"/>
            </w:tblPr>
            <w:tblGrid>
              <w:gridCol w:w="1260"/>
              <w:gridCol w:w="2685"/>
              <w:gridCol w:w="3615"/>
              <w:gridCol w:w="1090"/>
              <w:gridCol w:w="16"/>
            </w:tblGrid>
            <w:tr w:rsidR="00E42C59" w:rsidRPr="00906021" w14:paraId="3BFE0343" w14:textId="77777777" w:rsidTr="00385C90">
              <w:tc>
                <w:tcPr>
                  <w:tcW w:w="1260" w:type="dxa"/>
                  <w:shd w:val="clear" w:color="auto" w:fill="F8F8F8"/>
                </w:tcPr>
                <w:p w14:paraId="274EADF8"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Pr>
                      <w:rFonts w:ascii="Helvetica" w:eastAsia="Times New Roman" w:hAnsi="Helvetica" w:cs="Times New Roman"/>
                      <w:color w:val="0A0905"/>
                      <w:sz w:val="18"/>
                      <w:szCs w:val="18"/>
                    </w:rPr>
                    <w:t>1</w:t>
                  </w:r>
                </w:p>
              </w:tc>
              <w:tc>
                <w:tcPr>
                  <w:tcW w:w="6300" w:type="dxa"/>
                  <w:gridSpan w:val="2"/>
                  <w:shd w:val="clear" w:color="auto" w:fill="F8F8F8"/>
                  <w:tcMar>
                    <w:top w:w="45" w:type="dxa"/>
                    <w:left w:w="0" w:type="dxa"/>
                    <w:bottom w:w="45" w:type="dxa"/>
                    <w:right w:w="0" w:type="dxa"/>
                  </w:tcMar>
                  <w:hideMark/>
                </w:tcPr>
                <w:p w14:paraId="1074BEF7" w14:textId="77777777" w:rsidR="00E42C59" w:rsidRPr="00906021" w:rsidRDefault="00E42C59" w:rsidP="00385C90">
                  <w:pPr>
                    <w:spacing w:after="0" w:line="360" w:lineRule="atLeas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"National Surgical Quality Improvement Program"</w:t>
                  </w:r>
                  <w:proofErr w:type="gramStart"/>
                  <w:r w:rsidRPr="00906021">
                    <w:rPr>
                      <w:rFonts w:ascii="Helvetica" w:eastAsia="Times New Roman" w:hAnsi="Helvetica" w:cs="Times New Roman"/>
                      <w:color w:val="0A0905"/>
                      <w:sz w:val="18"/>
                      <w:szCs w:val="18"/>
                    </w:rPr>
                    <w:t>.</w:t>
                  </w:r>
                  <w:proofErr w:type="spellStart"/>
                  <w:r w:rsidRPr="00906021">
                    <w:rPr>
                      <w:rFonts w:ascii="Helvetica" w:eastAsia="Times New Roman" w:hAnsi="Helvetica" w:cs="Times New Roman"/>
                      <w:color w:val="0A0905"/>
                      <w:sz w:val="18"/>
                      <w:szCs w:val="18"/>
                    </w:rPr>
                    <w:t>tw</w:t>
                  </w:r>
                  <w:proofErr w:type="spellEnd"/>
                  <w:proofErr w:type="gramEnd"/>
                  <w:r w:rsidRPr="00906021">
                    <w:rPr>
                      <w:rFonts w:ascii="Helvetica" w:eastAsia="Times New Roman" w:hAnsi="Helvetica" w:cs="Times New Roman"/>
                      <w:color w:val="0A0905"/>
                      <w:sz w:val="18"/>
                      <w:szCs w:val="18"/>
                    </w:rPr>
                    <w:t>.</w:t>
                  </w:r>
                </w:p>
              </w:tc>
              <w:tc>
                <w:tcPr>
                  <w:tcW w:w="1106" w:type="dxa"/>
                  <w:gridSpan w:val="2"/>
                  <w:shd w:val="clear" w:color="auto" w:fill="F8F8F8"/>
                  <w:tcMar>
                    <w:top w:w="45" w:type="dxa"/>
                    <w:left w:w="0" w:type="dxa"/>
                    <w:bottom w:w="45" w:type="dxa"/>
                    <w:right w:w="0" w:type="dxa"/>
                  </w:tcMar>
                  <w:hideMark/>
                </w:tcPr>
                <w:p w14:paraId="69CEC239"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2518</w:t>
                  </w:r>
                </w:p>
              </w:tc>
            </w:tr>
            <w:tr w:rsidR="00E42C59" w:rsidRPr="00906021" w14:paraId="267D8DCE" w14:textId="77777777" w:rsidTr="00385C90">
              <w:trPr>
                <w:gridAfter w:val="1"/>
                <w:wAfter w:w="16" w:type="dxa"/>
              </w:trPr>
              <w:tc>
                <w:tcPr>
                  <w:tcW w:w="1260" w:type="dxa"/>
                  <w:shd w:val="clear" w:color="auto" w:fill="FFFFFF"/>
                  <w:tcMar>
                    <w:top w:w="45" w:type="dxa"/>
                    <w:left w:w="0" w:type="dxa"/>
                    <w:bottom w:w="45" w:type="dxa"/>
                    <w:right w:w="0" w:type="dxa"/>
                  </w:tcMar>
                  <w:hideMark/>
                </w:tcPr>
                <w:p w14:paraId="1ACFF32A"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2</w:t>
                  </w:r>
                </w:p>
              </w:tc>
              <w:tc>
                <w:tcPr>
                  <w:tcW w:w="2685" w:type="dxa"/>
                  <w:shd w:val="clear" w:color="auto" w:fill="FFFFFF"/>
                  <w:tcMar>
                    <w:top w:w="45" w:type="dxa"/>
                    <w:left w:w="0" w:type="dxa"/>
                    <w:bottom w:w="45" w:type="dxa"/>
                    <w:right w:w="0" w:type="dxa"/>
                  </w:tcMar>
                  <w:hideMark/>
                </w:tcPr>
                <w:p w14:paraId="36B05339" w14:textId="77777777" w:rsidR="00E42C59" w:rsidRPr="00906021" w:rsidRDefault="00E42C59" w:rsidP="00385C90">
                  <w:pPr>
                    <w:spacing w:after="0" w:line="360" w:lineRule="atLeas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NSQIP.tw.</w:t>
                  </w:r>
                </w:p>
              </w:tc>
              <w:tc>
                <w:tcPr>
                  <w:tcW w:w="4705" w:type="dxa"/>
                  <w:gridSpan w:val="2"/>
                  <w:shd w:val="clear" w:color="auto" w:fill="FFFFFF"/>
                  <w:tcMar>
                    <w:top w:w="45" w:type="dxa"/>
                    <w:left w:w="0" w:type="dxa"/>
                    <w:bottom w:w="45" w:type="dxa"/>
                    <w:right w:w="0" w:type="dxa"/>
                  </w:tcMar>
                  <w:hideMark/>
                </w:tcPr>
                <w:p w14:paraId="257577B1"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1652</w:t>
                  </w:r>
                </w:p>
              </w:tc>
            </w:tr>
            <w:tr w:rsidR="00E42C59" w:rsidRPr="00906021" w14:paraId="50F5B368" w14:textId="77777777" w:rsidTr="00385C90">
              <w:trPr>
                <w:gridAfter w:val="1"/>
                <w:wAfter w:w="16" w:type="dxa"/>
              </w:trPr>
              <w:tc>
                <w:tcPr>
                  <w:tcW w:w="1260" w:type="dxa"/>
                  <w:shd w:val="clear" w:color="auto" w:fill="F8F8F8"/>
                  <w:tcMar>
                    <w:top w:w="45" w:type="dxa"/>
                    <w:left w:w="0" w:type="dxa"/>
                    <w:bottom w:w="45" w:type="dxa"/>
                    <w:right w:w="0" w:type="dxa"/>
                  </w:tcMar>
                  <w:hideMark/>
                </w:tcPr>
                <w:p w14:paraId="39B5DCC5"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3</w:t>
                  </w:r>
                </w:p>
              </w:tc>
              <w:tc>
                <w:tcPr>
                  <w:tcW w:w="2685" w:type="dxa"/>
                  <w:shd w:val="clear" w:color="auto" w:fill="F8F8F8"/>
                  <w:tcMar>
                    <w:top w:w="45" w:type="dxa"/>
                    <w:left w:w="0" w:type="dxa"/>
                    <w:bottom w:w="45" w:type="dxa"/>
                    <w:right w:w="0" w:type="dxa"/>
                  </w:tcMar>
                  <w:hideMark/>
                </w:tcPr>
                <w:p w14:paraId="10E34F9B" w14:textId="77777777" w:rsidR="00E42C59" w:rsidRPr="00906021" w:rsidRDefault="00E42C59" w:rsidP="00385C90">
                  <w:pPr>
                    <w:spacing w:after="0" w:line="360" w:lineRule="atLeas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"National Surgical Quality Improvement Program"</w:t>
                  </w:r>
                  <w:proofErr w:type="gramStart"/>
                  <w:r w:rsidRPr="00906021">
                    <w:rPr>
                      <w:rFonts w:ascii="Helvetica" w:eastAsia="Times New Roman" w:hAnsi="Helvetica" w:cs="Times New Roman"/>
                      <w:color w:val="0A0905"/>
                      <w:sz w:val="18"/>
                      <w:szCs w:val="18"/>
                    </w:rPr>
                    <w:t>.</w:t>
                  </w:r>
                  <w:proofErr w:type="spellStart"/>
                  <w:r w:rsidRPr="00906021">
                    <w:rPr>
                      <w:rFonts w:ascii="Helvetica" w:eastAsia="Times New Roman" w:hAnsi="Helvetica" w:cs="Times New Roman"/>
                      <w:color w:val="0A0905"/>
                      <w:sz w:val="18"/>
                      <w:szCs w:val="18"/>
                    </w:rPr>
                    <w:t>kf</w:t>
                  </w:r>
                  <w:proofErr w:type="spellEnd"/>
                  <w:proofErr w:type="gramEnd"/>
                  <w:r w:rsidRPr="00906021">
                    <w:rPr>
                      <w:rFonts w:ascii="Helvetica" w:eastAsia="Times New Roman" w:hAnsi="Helvetica" w:cs="Times New Roman"/>
                      <w:color w:val="0A0905"/>
                      <w:sz w:val="18"/>
                      <w:szCs w:val="18"/>
                    </w:rPr>
                    <w:t>.</w:t>
                  </w:r>
                </w:p>
              </w:tc>
              <w:tc>
                <w:tcPr>
                  <w:tcW w:w="4705" w:type="dxa"/>
                  <w:gridSpan w:val="2"/>
                  <w:shd w:val="clear" w:color="auto" w:fill="F8F8F8"/>
                  <w:tcMar>
                    <w:top w:w="45" w:type="dxa"/>
                    <w:left w:w="0" w:type="dxa"/>
                    <w:bottom w:w="45" w:type="dxa"/>
                    <w:right w:w="0" w:type="dxa"/>
                  </w:tcMar>
                  <w:hideMark/>
                </w:tcPr>
                <w:p w14:paraId="7B719F35"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144</w:t>
                  </w:r>
                </w:p>
              </w:tc>
            </w:tr>
            <w:tr w:rsidR="00E42C59" w:rsidRPr="00906021" w14:paraId="7C283E40" w14:textId="77777777" w:rsidTr="00385C90">
              <w:trPr>
                <w:gridAfter w:val="1"/>
                <w:wAfter w:w="16" w:type="dxa"/>
              </w:trPr>
              <w:tc>
                <w:tcPr>
                  <w:tcW w:w="1260" w:type="dxa"/>
                  <w:shd w:val="clear" w:color="auto" w:fill="FFFFFF"/>
                  <w:tcMar>
                    <w:top w:w="45" w:type="dxa"/>
                    <w:left w:w="0" w:type="dxa"/>
                    <w:bottom w:w="45" w:type="dxa"/>
                    <w:right w:w="0" w:type="dxa"/>
                  </w:tcMar>
                  <w:hideMark/>
                </w:tcPr>
                <w:p w14:paraId="7CF0800F"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4</w:t>
                  </w:r>
                </w:p>
              </w:tc>
              <w:tc>
                <w:tcPr>
                  <w:tcW w:w="2685" w:type="dxa"/>
                  <w:shd w:val="clear" w:color="auto" w:fill="FFFFFF"/>
                  <w:tcMar>
                    <w:top w:w="45" w:type="dxa"/>
                    <w:left w:w="0" w:type="dxa"/>
                    <w:bottom w:w="45" w:type="dxa"/>
                    <w:right w:w="0" w:type="dxa"/>
                  </w:tcMar>
                  <w:hideMark/>
                </w:tcPr>
                <w:p w14:paraId="316DB324" w14:textId="77777777" w:rsidR="00E42C59" w:rsidRPr="00906021" w:rsidRDefault="00E42C59" w:rsidP="00385C90">
                  <w:pPr>
                    <w:spacing w:after="0" w:line="360" w:lineRule="atLeast"/>
                    <w:rPr>
                      <w:rFonts w:ascii="Helvetica" w:eastAsia="Times New Roman" w:hAnsi="Helvetica" w:cs="Times New Roman"/>
                      <w:color w:val="0A0905"/>
                      <w:sz w:val="18"/>
                      <w:szCs w:val="18"/>
                    </w:rPr>
                  </w:pPr>
                  <w:proofErr w:type="spellStart"/>
                  <w:r w:rsidRPr="00906021">
                    <w:rPr>
                      <w:rFonts w:ascii="Helvetica" w:eastAsia="Times New Roman" w:hAnsi="Helvetica" w:cs="Times New Roman"/>
                      <w:color w:val="0A0905"/>
                      <w:sz w:val="18"/>
                      <w:szCs w:val="18"/>
                    </w:rPr>
                    <w:t>NSQIP.kf</w:t>
                  </w:r>
                  <w:proofErr w:type="spellEnd"/>
                  <w:r w:rsidRPr="00906021">
                    <w:rPr>
                      <w:rFonts w:ascii="Helvetica" w:eastAsia="Times New Roman" w:hAnsi="Helvetica" w:cs="Times New Roman"/>
                      <w:color w:val="0A0905"/>
                      <w:sz w:val="18"/>
                      <w:szCs w:val="18"/>
                    </w:rPr>
                    <w:t>.</w:t>
                  </w:r>
                </w:p>
              </w:tc>
              <w:tc>
                <w:tcPr>
                  <w:tcW w:w="4705" w:type="dxa"/>
                  <w:gridSpan w:val="2"/>
                  <w:shd w:val="clear" w:color="auto" w:fill="FFFFFF"/>
                  <w:tcMar>
                    <w:top w:w="45" w:type="dxa"/>
                    <w:left w:w="0" w:type="dxa"/>
                    <w:bottom w:w="45" w:type="dxa"/>
                    <w:right w:w="0" w:type="dxa"/>
                  </w:tcMar>
                  <w:hideMark/>
                </w:tcPr>
                <w:p w14:paraId="587E30F0"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488</w:t>
                  </w:r>
                </w:p>
              </w:tc>
            </w:tr>
            <w:tr w:rsidR="00E42C59" w:rsidRPr="00906021" w14:paraId="74C27FA6" w14:textId="77777777" w:rsidTr="00385C90">
              <w:trPr>
                <w:gridAfter w:val="1"/>
                <w:wAfter w:w="16" w:type="dxa"/>
              </w:trPr>
              <w:tc>
                <w:tcPr>
                  <w:tcW w:w="1260" w:type="dxa"/>
                  <w:shd w:val="clear" w:color="auto" w:fill="F8F8F8"/>
                  <w:tcMar>
                    <w:top w:w="45" w:type="dxa"/>
                    <w:left w:w="0" w:type="dxa"/>
                    <w:bottom w:w="45" w:type="dxa"/>
                    <w:right w:w="0" w:type="dxa"/>
                  </w:tcMar>
                  <w:hideMark/>
                </w:tcPr>
                <w:p w14:paraId="2EE92000"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5</w:t>
                  </w:r>
                </w:p>
              </w:tc>
              <w:tc>
                <w:tcPr>
                  <w:tcW w:w="2685" w:type="dxa"/>
                  <w:shd w:val="clear" w:color="auto" w:fill="F8F8F8"/>
                  <w:tcMar>
                    <w:top w:w="45" w:type="dxa"/>
                    <w:left w:w="0" w:type="dxa"/>
                    <w:bottom w:w="45" w:type="dxa"/>
                    <w:right w:w="0" w:type="dxa"/>
                  </w:tcMar>
                  <w:hideMark/>
                </w:tcPr>
                <w:p w14:paraId="407D787E" w14:textId="77777777" w:rsidR="00E42C59" w:rsidRPr="00906021" w:rsidRDefault="00E42C59" w:rsidP="00385C90">
                  <w:pPr>
                    <w:spacing w:after="0" w:line="360" w:lineRule="atLeast"/>
                    <w:rPr>
                      <w:rFonts w:ascii="Helvetica" w:eastAsia="Times New Roman" w:hAnsi="Helvetica" w:cs="Times New Roman"/>
                      <w:color w:val="0A0905"/>
                      <w:sz w:val="18"/>
                      <w:szCs w:val="18"/>
                    </w:rPr>
                  </w:pPr>
                  <w:proofErr w:type="spellStart"/>
                  <w:proofErr w:type="gramStart"/>
                  <w:r w:rsidRPr="00906021">
                    <w:rPr>
                      <w:rFonts w:ascii="Helvetica" w:eastAsia="Times New Roman" w:hAnsi="Helvetica" w:cs="Times New Roman"/>
                      <w:color w:val="0A0905"/>
                      <w:sz w:val="18"/>
                      <w:szCs w:val="18"/>
                    </w:rPr>
                    <w:t>exp</w:t>
                  </w:r>
                  <w:proofErr w:type="spellEnd"/>
                  <w:proofErr w:type="gramEnd"/>
                  <w:r w:rsidRPr="00906021">
                    <w:rPr>
                      <w:rFonts w:ascii="Helvetica" w:eastAsia="Times New Roman" w:hAnsi="Helvetica" w:cs="Times New Roman"/>
                      <w:color w:val="0A0905"/>
                      <w:sz w:val="18"/>
                      <w:szCs w:val="18"/>
                    </w:rPr>
                    <w:t xml:space="preserve"> Economics/</w:t>
                  </w:r>
                </w:p>
              </w:tc>
              <w:tc>
                <w:tcPr>
                  <w:tcW w:w="4705" w:type="dxa"/>
                  <w:gridSpan w:val="2"/>
                  <w:shd w:val="clear" w:color="auto" w:fill="F8F8F8"/>
                  <w:tcMar>
                    <w:top w:w="45" w:type="dxa"/>
                    <w:left w:w="0" w:type="dxa"/>
                    <w:bottom w:w="45" w:type="dxa"/>
                    <w:right w:w="0" w:type="dxa"/>
                  </w:tcMar>
                  <w:hideMark/>
                </w:tcPr>
                <w:p w14:paraId="2884411B"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561084</w:t>
                  </w:r>
                </w:p>
              </w:tc>
            </w:tr>
            <w:tr w:rsidR="00E42C59" w:rsidRPr="00906021" w14:paraId="40DCEF3E" w14:textId="77777777" w:rsidTr="00385C90">
              <w:trPr>
                <w:gridAfter w:val="1"/>
                <w:wAfter w:w="16" w:type="dxa"/>
              </w:trPr>
              <w:tc>
                <w:tcPr>
                  <w:tcW w:w="1260" w:type="dxa"/>
                  <w:shd w:val="clear" w:color="auto" w:fill="FFFFFF"/>
                  <w:tcMar>
                    <w:top w:w="45" w:type="dxa"/>
                    <w:left w:w="0" w:type="dxa"/>
                    <w:bottom w:w="45" w:type="dxa"/>
                    <w:right w:w="0" w:type="dxa"/>
                  </w:tcMar>
                  <w:hideMark/>
                </w:tcPr>
                <w:p w14:paraId="64A7F126"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6</w:t>
                  </w:r>
                </w:p>
              </w:tc>
              <w:tc>
                <w:tcPr>
                  <w:tcW w:w="2685" w:type="dxa"/>
                  <w:shd w:val="clear" w:color="auto" w:fill="FFFFFF"/>
                  <w:tcMar>
                    <w:top w:w="45" w:type="dxa"/>
                    <w:left w:w="0" w:type="dxa"/>
                    <w:bottom w:w="45" w:type="dxa"/>
                    <w:right w:w="0" w:type="dxa"/>
                  </w:tcMar>
                  <w:hideMark/>
                </w:tcPr>
                <w:p w14:paraId="19DB23BC" w14:textId="77777777" w:rsidR="00E42C59" w:rsidRPr="00906021" w:rsidRDefault="00E42C59" w:rsidP="00385C90">
                  <w:pPr>
                    <w:spacing w:after="0" w:line="360" w:lineRule="atLeast"/>
                    <w:rPr>
                      <w:rFonts w:ascii="Helvetica" w:eastAsia="Times New Roman" w:hAnsi="Helvetica" w:cs="Times New Roman"/>
                      <w:color w:val="0A0905"/>
                      <w:sz w:val="18"/>
                      <w:szCs w:val="18"/>
                    </w:rPr>
                  </w:pPr>
                  <w:proofErr w:type="gramStart"/>
                  <w:r w:rsidRPr="00906021">
                    <w:rPr>
                      <w:rFonts w:ascii="Helvetica" w:eastAsia="Times New Roman" w:hAnsi="Helvetica" w:cs="Times New Roman"/>
                      <w:color w:val="0A0905"/>
                      <w:sz w:val="18"/>
                      <w:szCs w:val="18"/>
                    </w:rPr>
                    <w:t>quality</w:t>
                  </w:r>
                  <w:proofErr w:type="gramEnd"/>
                  <w:r w:rsidRPr="00906021">
                    <w:rPr>
                      <w:rFonts w:ascii="Helvetica" w:eastAsia="Times New Roman" w:hAnsi="Helvetica" w:cs="Times New Roman"/>
                      <w:color w:val="0A0905"/>
                      <w:sz w:val="18"/>
                      <w:szCs w:val="18"/>
                    </w:rPr>
                    <w:t xml:space="preserve"> of life/</w:t>
                  </w:r>
                </w:p>
              </w:tc>
              <w:tc>
                <w:tcPr>
                  <w:tcW w:w="4705" w:type="dxa"/>
                  <w:gridSpan w:val="2"/>
                  <w:shd w:val="clear" w:color="auto" w:fill="FFFFFF"/>
                  <w:tcMar>
                    <w:top w:w="45" w:type="dxa"/>
                    <w:left w:w="0" w:type="dxa"/>
                    <w:bottom w:w="45" w:type="dxa"/>
                    <w:right w:w="0" w:type="dxa"/>
                  </w:tcMar>
                  <w:hideMark/>
                </w:tcPr>
                <w:p w14:paraId="06F6B07A"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162918</w:t>
                  </w:r>
                </w:p>
              </w:tc>
            </w:tr>
            <w:tr w:rsidR="00E42C59" w:rsidRPr="00906021" w14:paraId="27F97717" w14:textId="77777777" w:rsidTr="00385C90">
              <w:trPr>
                <w:gridAfter w:val="1"/>
                <w:wAfter w:w="16" w:type="dxa"/>
              </w:trPr>
              <w:tc>
                <w:tcPr>
                  <w:tcW w:w="1260" w:type="dxa"/>
                  <w:shd w:val="clear" w:color="auto" w:fill="F8F8F8"/>
                  <w:tcMar>
                    <w:top w:w="45" w:type="dxa"/>
                    <w:left w:w="0" w:type="dxa"/>
                    <w:bottom w:w="45" w:type="dxa"/>
                    <w:right w:w="0" w:type="dxa"/>
                  </w:tcMar>
                  <w:hideMark/>
                </w:tcPr>
                <w:p w14:paraId="76D2FCD4"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7</w:t>
                  </w:r>
                </w:p>
              </w:tc>
              <w:tc>
                <w:tcPr>
                  <w:tcW w:w="2685" w:type="dxa"/>
                  <w:shd w:val="clear" w:color="auto" w:fill="F8F8F8"/>
                  <w:tcMar>
                    <w:top w:w="45" w:type="dxa"/>
                    <w:left w:w="0" w:type="dxa"/>
                    <w:bottom w:w="45" w:type="dxa"/>
                    <w:right w:w="0" w:type="dxa"/>
                  </w:tcMar>
                  <w:hideMark/>
                </w:tcPr>
                <w:p w14:paraId="173A5305" w14:textId="77777777" w:rsidR="00E42C59" w:rsidRPr="00906021" w:rsidRDefault="00E42C59" w:rsidP="00385C90">
                  <w:pPr>
                    <w:spacing w:after="0" w:line="360" w:lineRule="atLeas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Quality-adjusted life years/</w:t>
                  </w:r>
                </w:p>
              </w:tc>
              <w:tc>
                <w:tcPr>
                  <w:tcW w:w="4705" w:type="dxa"/>
                  <w:gridSpan w:val="2"/>
                  <w:shd w:val="clear" w:color="auto" w:fill="F8F8F8"/>
                  <w:tcMar>
                    <w:top w:w="45" w:type="dxa"/>
                    <w:left w:w="0" w:type="dxa"/>
                    <w:bottom w:w="45" w:type="dxa"/>
                    <w:right w:w="0" w:type="dxa"/>
                  </w:tcMar>
                  <w:hideMark/>
                </w:tcPr>
                <w:p w14:paraId="338F9FFD"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10183</w:t>
                  </w:r>
                </w:p>
              </w:tc>
            </w:tr>
            <w:tr w:rsidR="00E42C59" w:rsidRPr="00906021" w14:paraId="76F2BD53" w14:textId="77777777" w:rsidTr="00385C90">
              <w:trPr>
                <w:gridAfter w:val="1"/>
                <w:wAfter w:w="16" w:type="dxa"/>
              </w:trPr>
              <w:tc>
                <w:tcPr>
                  <w:tcW w:w="1260" w:type="dxa"/>
                  <w:shd w:val="clear" w:color="auto" w:fill="FFFFFF"/>
                  <w:tcMar>
                    <w:top w:w="45" w:type="dxa"/>
                    <w:left w:w="0" w:type="dxa"/>
                    <w:bottom w:w="45" w:type="dxa"/>
                    <w:right w:w="0" w:type="dxa"/>
                  </w:tcMar>
                  <w:hideMark/>
                </w:tcPr>
                <w:p w14:paraId="285A8074"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8</w:t>
                  </w:r>
                </w:p>
              </w:tc>
              <w:tc>
                <w:tcPr>
                  <w:tcW w:w="2685" w:type="dxa"/>
                  <w:shd w:val="clear" w:color="auto" w:fill="FFFFFF"/>
                  <w:tcMar>
                    <w:top w:w="45" w:type="dxa"/>
                    <w:left w:w="0" w:type="dxa"/>
                    <w:bottom w:w="45" w:type="dxa"/>
                    <w:right w:w="0" w:type="dxa"/>
                  </w:tcMar>
                  <w:hideMark/>
                </w:tcPr>
                <w:p w14:paraId="32FEA67A" w14:textId="77777777" w:rsidR="00E42C59" w:rsidRPr="00906021" w:rsidRDefault="00E42C59" w:rsidP="00385C90">
                  <w:pPr>
                    <w:spacing w:after="0" w:line="360" w:lineRule="atLeast"/>
                    <w:rPr>
                      <w:rFonts w:ascii="Helvetica" w:eastAsia="Times New Roman" w:hAnsi="Helvetica" w:cs="Times New Roman"/>
                      <w:color w:val="0A0905"/>
                      <w:sz w:val="18"/>
                      <w:szCs w:val="18"/>
                    </w:rPr>
                  </w:pPr>
                  <w:proofErr w:type="gramStart"/>
                  <w:r w:rsidRPr="00906021">
                    <w:rPr>
                      <w:rFonts w:ascii="Helvetica" w:eastAsia="Times New Roman" w:hAnsi="Helvetica" w:cs="Times New Roman"/>
                      <w:color w:val="0A0905"/>
                      <w:sz w:val="18"/>
                      <w:szCs w:val="18"/>
                    </w:rPr>
                    <w:t>models</w:t>
                  </w:r>
                  <w:proofErr w:type="gramEnd"/>
                  <w:r w:rsidRPr="00906021">
                    <w:rPr>
                      <w:rFonts w:ascii="Helvetica" w:eastAsia="Times New Roman" w:hAnsi="Helvetica" w:cs="Times New Roman"/>
                      <w:color w:val="0A0905"/>
                      <w:sz w:val="18"/>
                      <w:szCs w:val="18"/>
                    </w:rPr>
                    <w:t>, economic/</w:t>
                  </w:r>
                </w:p>
              </w:tc>
              <w:tc>
                <w:tcPr>
                  <w:tcW w:w="4705" w:type="dxa"/>
                  <w:gridSpan w:val="2"/>
                  <w:shd w:val="clear" w:color="auto" w:fill="FFFFFF"/>
                  <w:tcMar>
                    <w:top w:w="45" w:type="dxa"/>
                    <w:left w:w="0" w:type="dxa"/>
                    <w:bottom w:w="45" w:type="dxa"/>
                    <w:right w:w="0" w:type="dxa"/>
                  </w:tcMar>
                  <w:hideMark/>
                </w:tcPr>
                <w:p w14:paraId="6E4562F8"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8775</w:t>
                  </w:r>
                </w:p>
              </w:tc>
            </w:tr>
            <w:tr w:rsidR="00E42C59" w:rsidRPr="00906021" w14:paraId="4571F1B9" w14:textId="77777777" w:rsidTr="00385C90">
              <w:trPr>
                <w:gridAfter w:val="1"/>
                <w:wAfter w:w="16" w:type="dxa"/>
              </w:trPr>
              <w:tc>
                <w:tcPr>
                  <w:tcW w:w="1260" w:type="dxa"/>
                  <w:shd w:val="clear" w:color="auto" w:fill="F8F8F8"/>
                  <w:tcMar>
                    <w:top w:w="45" w:type="dxa"/>
                    <w:left w:w="0" w:type="dxa"/>
                    <w:bottom w:w="45" w:type="dxa"/>
                    <w:right w:w="0" w:type="dxa"/>
                  </w:tcMar>
                  <w:hideMark/>
                </w:tcPr>
                <w:p w14:paraId="59561575"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9</w:t>
                  </w:r>
                </w:p>
              </w:tc>
              <w:tc>
                <w:tcPr>
                  <w:tcW w:w="2685" w:type="dxa"/>
                  <w:shd w:val="clear" w:color="auto" w:fill="F8F8F8"/>
                  <w:tcMar>
                    <w:top w:w="45" w:type="dxa"/>
                    <w:left w:w="0" w:type="dxa"/>
                    <w:bottom w:w="45" w:type="dxa"/>
                    <w:right w:w="0" w:type="dxa"/>
                  </w:tcMar>
                  <w:hideMark/>
                </w:tcPr>
                <w:p w14:paraId="56821087" w14:textId="77777777" w:rsidR="00E42C59" w:rsidRPr="00906021" w:rsidRDefault="00E42C59" w:rsidP="00385C90">
                  <w:pPr>
                    <w:spacing w:after="0" w:line="360" w:lineRule="atLeast"/>
                    <w:rPr>
                      <w:rFonts w:ascii="Helvetica" w:eastAsia="Times New Roman" w:hAnsi="Helvetica" w:cs="Times New Roman"/>
                      <w:color w:val="0A0905"/>
                      <w:sz w:val="18"/>
                      <w:szCs w:val="18"/>
                    </w:rPr>
                  </w:pPr>
                  <w:proofErr w:type="spellStart"/>
                  <w:proofErr w:type="gramStart"/>
                  <w:r w:rsidRPr="00906021">
                    <w:rPr>
                      <w:rFonts w:ascii="Helvetica" w:eastAsia="Times New Roman" w:hAnsi="Helvetica" w:cs="Times New Roman"/>
                      <w:color w:val="0A0905"/>
                      <w:sz w:val="18"/>
                      <w:szCs w:val="18"/>
                    </w:rPr>
                    <w:t>markov</w:t>
                  </w:r>
                  <w:proofErr w:type="spellEnd"/>
                  <w:proofErr w:type="gramEnd"/>
                  <w:r w:rsidRPr="00906021">
                    <w:rPr>
                      <w:rFonts w:ascii="Helvetica" w:eastAsia="Times New Roman" w:hAnsi="Helvetica" w:cs="Times New Roman"/>
                      <w:color w:val="0A0905"/>
                      <w:sz w:val="18"/>
                      <w:szCs w:val="18"/>
                    </w:rPr>
                    <w:t xml:space="preserve"> chains/</w:t>
                  </w:r>
                </w:p>
              </w:tc>
              <w:tc>
                <w:tcPr>
                  <w:tcW w:w="4705" w:type="dxa"/>
                  <w:gridSpan w:val="2"/>
                  <w:shd w:val="clear" w:color="auto" w:fill="F8F8F8"/>
                  <w:tcMar>
                    <w:top w:w="45" w:type="dxa"/>
                    <w:left w:w="0" w:type="dxa"/>
                    <w:bottom w:w="45" w:type="dxa"/>
                    <w:right w:w="0" w:type="dxa"/>
                  </w:tcMar>
                  <w:hideMark/>
                </w:tcPr>
                <w:p w14:paraId="56C101E1"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12784</w:t>
                  </w:r>
                </w:p>
              </w:tc>
            </w:tr>
            <w:tr w:rsidR="00E42C59" w:rsidRPr="00906021" w14:paraId="3C38F72D" w14:textId="77777777" w:rsidTr="00385C90">
              <w:trPr>
                <w:gridAfter w:val="1"/>
                <w:wAfter w:w="16" w:type="dxa"/>
              </w:trPr>
              <w:tc>
                <w:tcPr>
                  <w:tcW w:w="1260" w:type="dxa"/>
                  <w:shd w:val="clear" w:color="auto" w:fill="FFFFFF"/>
                  <w:tcMar>
                    <w:top w:w="45" w:type="dxa"/>
                    <w:left w:w="0" w:type="dxa"/>
                    <w:bottom w:w="45" w:type="dxa"/>
                    <w:right w:w="0" w:type="dxa"/>
                  </w:tcMar>
                  <w:hideMark/>
                </w:tcPr>
                <w:p w14:paraId="3F533002"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10</w:t>
                  </w:r>
                </w:p>
              </w:tc>
              <w:tc>
                <w:tcPr>
                  <w:tcW w:w="2685" w:type="dxa"/>
                  <w:shd w:val="clear" w:color="auto" w:fill="FFFFFF"/>
                  <w:tcMar>
                    <w:top w:w="45" w:type="dxa"/>
                    <w:left w:w="0" w:type="dxa"/>
                    <w:bottom w:w="45" w:type="dxa"/>
                    <w:right w:w="0" w:type="dxa"/>
                  </w:tcMar>
                  <w:hideMark/>
                </w:tcPr>
                <w:p w14:paraId="7565827B" w14:textId="77777777" w:rsidR="00E42C59" w:rsidRPr="00906021" w:rsidRDefault="00E42C59" w:rsidP="00385C90">
                  <w:pPr>
                    <w:spacing w:after="0" w:line="360" w:lineRule="atLeast"/>
                    <w:rPr>
                      <w:rFonts w:ascii="Helvetica" w:eastAsia="Times New Roman" w:hAnsi="Helvetica" w:cs="Times New Roman"/>
                      <w:color w:val="0A0905"/>
                      <w:sz w:val="18"/>
                      <w:szCs w:val="18"/>
                    </w:rPr>
                  </w:pPr>
                  <w:proofErr w:type="spellStart"/>
                  <w:proofErr w:type="gramStart"/>
                  <w:r w:rsidRPr="00906021">
                    <w:rPr>
                      <w:rFonts w:ascii="Helvetica" w:eastAsia="Times New Roman" w:hAnsi="Helvetica" w:cs="Times New Roman"/>
                      <w:color w:val="0A0905"/>
                      <w:sz w:val="18"/>
                      <w:szCs w:val="18"/>
                    </w:rPr>
                    <w:t>monte</w:t>
                  </w:r>
                  <w:proofErr w:type="spellEnd"/>
                  <w:proofErr w:type="gramEnd"/>
                  <w:r w:rsidRPr="00906021">
                    <w:rPr>
                      <w:rFonts w:ascii="Helvetica" w:eastAsia="Times New Roman" w:hAnsi="Helvetica" w:cs="Times New Roman"/>
                      <w:color w:val="0A0905"/>
                      <w:sz w:val="18"/>
                      <w:szCs w:val="18"/>
                    </w:rPr>
                    <w:t xml:space="preserve"> </w:t>
                  </w:r>
                  <w:proofErr w:type="spellStart"/>
                  <w:r w:rsidRPr="00906021">
                    <w:rPr>
                      <w:rFonts w:ascii="Helvetica" w:eastAsia="Times New Roman" w:hAnsi="Helvetica" w:cs="Times New Roman"/>
                      <w:color w:val="0A0905"/>
                      <w:sz w:val="18"/>
                      <w:szCs w:val="18"/>
                    </w:rPr>
                    <w:t>carlo</w:t>
                  </w:r>
                  <w:proofErr w:type="spellEnd"/>
                  <w:r w:rsidRPr="00906021">
                    <w:rPr>
                      <w:rFonts w:ascii="Helvetica" w:eastAsia="Times New Roman" w:hAnsi="Helvetica" w:cs="Times New Roman"/>
                      <w:color w:val="0A0905"/>
                      <w:sz w:val="18"/>
                      <w:szCs w:val="18"/>
                    </w:rPr>
                    <w:t xml:space="preserve"> method/</w:t>
                  </w:r>
                </w:p>
              </w:tc>
              <w:tc>
                <w:tcPr>
                  <w:tcW w:w="4705" w:type="dxa"/>
                  <w:gridSpan w:val="2"/>
                  <w:shd w:val="clear" w:color="auto" w:fill="FFFFFF"/>
                  <w:tcMar>
                    <w:top w:w="45" w:type="dxa"/>
                    <w:left w:w="0" w:type="dxa"/>
                    <w:bottom w:w="45" w:type="dxa"/>
                    <w:right w:w="0" w:type="dxa"/>
                  </w:tcMar>
                  <w:hideMark/>
                </w:tcPr>
                <w:p w14:paraId="524BAD02"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25299</w:t>
                  </w:r>
                </w:p>
              </w:tc>
            </w:tr>
            <w:tr w:rsidR="00E42C59" w:rsidRPr="00906021" w14:paraId="25F4F1B2" w14:textId="77777777" w:rsidTr="00385C90">
              <w:trPr>
                <w:gridAfter w:val="1"/>
                <w:wAfter w:w="16" w:type="dxa"/>
              </w:trPr>
              <w:tc>
                <w:tcPr>
                  <w:tcW w:w="1260" w:type="dxa"/>
                  <w:shd w:val="clear" w:color="auto" w:fill="F8F8F8"/>
                  <w:tcMar>
                    <w:top w:w="45" w:type="dxa"/>
                    <w:left w:w="0" w:type="dxa"/>
                    <w:bottom w:w="45" w:type="dxa"/>
                    <w:right w:w="0" w:type="dxa"/>
                  </w:tcMar>
                  <w:hideMark/>
                </w:tcPr>
                <w:p w14:paraId="706F3DD4"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lastRenderedPageBreak/>
                    <w:t>11</w:t>
                  </w:r>
                </w:p>
              </w:tc>
              <w:tc>
                <w:tcPr>
                  <w:tcW w:w="2685" w:type="dxa"/>
                  <w:shd w:val="clear" w:color="auto" w:fill="F8F8F8"/>
                  <w:tcMar>
                    <w:top w:w="45" w:type="dxa"/>
                    <w:left w:w="0" w:type="dxa"/>
                    <w:bottom w:w="45" w:type="dxa"/>
                    <w:right w:w="0" w:type="dxa"/>
                  </w:tcMar>
                  <w:hideMark/>
                </w:tcPr>
                <w:p w14:paraId="76A3EEF7" w14:textId="77777777" w:rsidR="00E42C59" w:rsidRPr="00906021" w:rsidRDefault="00E42C59" w:rsidP="00385C90">
                  <w:pPr>
                    <w:spacing w:after="0" w:line="360" w:lineRule="atLeast"/>
                    <w:rPr>
                      <w:rFonts w:ascii="Helvetica" w:eastAsia="Times New Roman" w:hAnsi="Helvetica" w:cs="Times New Roman"/>
                      <w:color w:val="0A0905"/>
                      <w:sz w:val="18"/>
                      <w:szCs w:val="18"/>
                    </w:rPr>
                  </w:pPr>
                  <w:proofErr w:type="gramStart"/>
                  <w:r w:rsidRPr="00906021">
                    <w:rPr>
                      <w:rFonts w:ascii="Helvetica" w:eastAsia="Times New Roman" w:hAnsi="Helvetica" w:cs="Times New Roman"/>
                      <w:color w:val="0A0905"/>
                      <w:sz w:val="18"/>
                      <w:szCs w:val="18"/>
                    </w:rPr>
                    <w:t>decision</w:t>
                  </w:r>
                  <w:proofErr w:type="gramEnd"/>
                  <w:r w:rsidRPr="00906021">
                    <w:rPr>
                      <w:rFonts w:ascii="Helvetica" w:eastAsia="Times New Roman" w:hAnsi="Helvetica" w:cs="Times New Roman"/>
                      <w:color w:val="0A0905"/>
                      <w:sz w:val="18"/>
                      <w:szCs w:val="18"/>
                    </w:rPr>
                    <w:t xml:space="preserve"> tree/</w:t>
                  </w:r>
                </w:p>
              </w:tc>
              <w:tc>
                <w:tcPr>
                  <w:tcW w:w="4705" w:type="dxa"/>
                  <w:gridSpan w:val="2"/>
                  <w:shd w:val="clear" w:color="auto" w:fill="F8F8F8"/>
                  <w:tcMar>
                    <w:top w:w="45" w:type="dxa"/>
                    <w:left w:w="0" w:type="dxa"/>
                    <w:bottom w:w="45" w:type="dxa"/>
                    <w:right w:w="0" w:type="dxa"/>
                  </w:tcMar>
                  <w:hideMark/>
                </w:tcPr>
                <w:p w14:paraId="0A136ACD"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10208</w:t>
                  </w:r>
                </w:p>
              </w:tc>
            </w:tr>
            <w:tr w:rsidR="00E42C59" w:rsidRPr="00906021" w14:paraId="74516788" w14:textId="77777777" w:rsidTr="00385C90">
              <w:trPr>
                <w:gridAfter w:val="1"/>
                <w:wAfter w:w="16" w:type="dxa"/>
              </w:trPr>
              <w:tc>
                <w:tcPr>
                  <w:tcW w:w="1260" w:type="dxa"/>
                  <w:shd w:val="clear" w:color="auto" w:fill="FFFFFF"/>
                  <w:tcMar>
                    <w:top w:w="45" w:type="dxa"/>
                    <w:left w:w="0" w:type="dxa"/>
                    <w:bottom w:w="45" w:type="dxa"/>
                    <w:right w:w="0" w:type="dxa"/>
                  </w:tcMar>
                  <w:hideMark/>
                </w:tcPr>
                <w:p w14:paraId="40E90E7C"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12</w:t>
                  </w:r>
                </w:p>
              </w:tc>
              <w:tc>
                <w:tcPr>
                  <w:tcW w:w="2685" w:type="dxa"/>
                  <w:shd w:val="clear" w:color="auto" w:fill="FFFFFF"/>
                  <w:tcMar>
                    <w:top w:w="45" w:type="dxa"/>
                    <w:left w:w="0" w:type="dxa"/>
                    <w:bottom w:w="45" w:type="dxa"/>
                    <w:right w:w="0" w:type="dxa"/>
                  </w:tcMar>
                  <w:hideMark/>
                </w:tcPr>
                <w:p w14:paraId="47DD7633" w14:textId="77777777" w:rsidR="00E42C59" w:rsidRPr="00906021" w:rsidRDefault="00E42C59" w:rsidP="00385C90">
                  <w:pPr>
                    <w:spacing w:after="0" w:line="360" w:lineRule="atLeast"/>
                    <w:rPr>
                      <w:rFonts w:ascii="Helvetica" w:eastAsia="Times New Roman" w:hAnsi="Helvetica" w:cs="Times New Roman"/>
                      <w:color w:val="0A0905"/>
                      <w:sz w:val="18"/>
                      <w:szCs w:val="18"/>
                    </w:rPr>
                  </w:pPr>
                  <w:proofErr w:type="spellStart"/>
                  <w:r w:rsidRPr="00906021">
                    <w:rPr>
                      <w:rFonts w:ascii="Helvetica" w:eastAsia="Times New Roman" w:hAnsi="Helvetica" w:cs="Times New Roman"/>
                      <w:color w:val="0A0905"/>
                      <w:sz w:val="18"/>
                      <w:szCs w:val="18"/>
                    </w:rPr>
                    <w:t>ec.fs</w:t>
                  </w:r>
                  <w:proofErr w:type="spellEnd"/>
                  <w:r w:rsidRPr="00906021">
                    <w:rPr>
                      <w:rFonts w:ascii="Helvetica" w:eastAsia="Times New Roman" w:hAnsi="Helvetica" w:cs="Times New Roman"/>
                      <w:color w:val="0A0905"/>
                      <w:sz w:val="18"/>
                      <w:szCs w:val="18"/>
                    </w:rPr>
                    <w:t>.</w:t>
                  </w:r>
                </w:p>
              </w:tc>
              <w:tc>
                <w:tcPr>
                  <w:tcW w:w="4705" w:type="dxa"/>
                  <w:gridSpan w:val="2"/>
                  <w:shd w:val="clear" w:color="auto" w:fill="FFFFFF"/>
                  <w:tcMar>
                    <w:top w:w="45" w:type="dxa"/>
                    <w:left w:w="0" w:type="dxa"/>
                    <w:bottom w:w="45" w:type="dxa"/>
                    <w:right w:w="0" w:type="dxa"/>
                  </w:tcMar>
                  <w:hideMark/>
                </w:tcPr>
                <w:p w14:paraId="160C637D"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392783</w:t>
                  </w:r>
                </w:p>
              </w:tc>
            </w:tr>
            <w:tr w:rsidR="00E42C59" w:rsidRPr="00906021" w14:paraId="5E7C3402" w14:textId="77777777" w:rsidTr="00385C90">
              <w:trPr>
                <w:gridAfter w:val="1"/>
                <w:wAfter w:w="16" w:type="dxa"/>
              </w:trPr>
              <w:tc>
                <w:tcPr>
                  <w:tcW w:w="1260" w:type="dxa"/>
                  <w:shd w:val="clear" w:color="auto" w:fill="F8F8F8"/>
                  <w:tcMar>
                    <w:top w:w="45" w:type="dxa"/>
                    <w:left w:w="0" w:type="dxa"/>
                    <w:bottom w:w="45" w:type="dxa"/>
                    <w:right w:w="0" w:type="dxa"/>
                  </w:tcMar>
                  <w:hideMark/>
                </w:tcPr>
                <w:p w14:paraId="71FDC44A"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13</w:t>
                  </w:r>
                </w:p>
              </w:tc>
              <w:tc>
                <w:tcPr>
                  <w:tcW w:w="2685" w:type="dxa"/>
                  <w:shd w:val="clear" w:color="auto" w:fill="F8F8F8"/>
                  <w:tcMar>
                    <w:top w:w="45" w:type="dxa"/>
                    <w:left w:w="0" w:type="dxa"/>
                    <w:bottom w:w="45" w:type="dxa"/>
                    <w:right w:w="0" w:type="dxa"/>
                  </w:tcMar>
                  <w:hideMark/>
                </w:tcPr>
                <w:p w14:paraId="2F603CB3" w14:textId="77777777" w:rsidR="00E42C59" w:rsidRPr="00906021" w:rsidRDefault="00E42C59" w:rsidP="00385C90">
                  <w:pPr>
                    <w:spacing w:after="0" w:line="360" w:lineRule="atLeast"/>
                    <w:rPr>
                      <w:rFonts w:ascii="Helvetica" w:eastAsia="Times New Roman" w:hAnsi="Helvetica" w:cs="Times New Roman"/>
                      <w:color w:val="0A0905"/>
                      <w:sz w:val="18"/>
                      <w:szCs w:val="18"/>
                    </w:rPr>
                  </w:pPr>
                  <w:proofErr w:type="gramStart"/>
                  <w:r w:rsidRPr="00906021">
                    <w:rPr>
                      <w:rFonts w:ascii="Helvetica" w:eastAsia="Times New Roman" w:hAnsi="Helvetica" w:cs="Times New Roman"/>
                      <w:color w:val="0A0905"/>
                      <w:sz w:val="18"/>
                      <w:szCs w:val="18"/>
                    </w:rPr>
                    <w:t>economic</w:t>
                  </w:r>
                  <w:proofErr w:type="gramEnd"/>
                  <w:r w:rsidRPr="00906021">
                    <w:rPr>
                      <w:rFonts w:ascii="Helvetica" w:eastAsia="Times New Roman" w:hAnsi="Helvetica" w:cs="Times New Roman"/>
                      <w:color w:val="0A0905"/>
                      <w:sz w:val="18"/>
                      <w:szCs w:val="18"/>
                    </w:rPr>
                    <w:t>$.tw.</w:t>
                  </w:r>
                </w:p>
              </w:tc>
              <w:tc>
                <w:tcPr>
                  <w:tcW w:w="4705" w:type="dxa"/>
                  <w:gridSpan w:val="2"/>
                  <w:shd w:val="clear" w:color="auto" w:fill="F8F8F8"/>
                  <w:tcMar>
                    <w:top w:w="45" w:type="dxa"/>
                    <w:left w:w="0" w:type="dxa"/>
                    <w:bottom w:w="45" w:type="dxa"/>
                    <w:right w:w="0" w:type="dxa"/>
                  </w:tcMar>
                  <w:hideMark/>
                </w:tcPr>
                <w:p w14:paraId="1A057592"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222404</w:t>
                  </w:r>
                </w:p>
              </w:tc>
            </w:tr>
            <w:tr w:rsidR="00E42C59" w:rsidRPr="00906021" w14:paraId="0C8062A6" w14:textId="77777777" w:rsidTr="00385C90">
              <w:trPr>
                <w:gridAfter w:val="1"/>
                <w:wAfter w:w="16" w:type="dxa"/>
              </w:trPr>
              <w:tc>
                <w:tcPr>
                  <w:tcW w:w="1260" w:type="dxa"/>
                  <w:shd w:val="clear" w:color="auto" w:fill="FFFFFF"/>
                  <w:tcMar>
                    <w:top w:w="45" w:type="dxa"/>
                    <w:left w:w="0" w:type="dxa"/>
                    <w:bottom w:w="45" w:type="dxa"/>
                    <w:right w:w="0" w:type="dxa"/>
                  </w:tcMar>
                  <w:hideMark/>
                </w:tcPr>
                <w:p w14:paraId="5DE425FD"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14</w:t>
                  </w:r>
                </w:p>
              </w:tc>
              <w:tc>
                <w:tcPr>
                  <w:tcW w:w="2685" w:type="dxa"/>
                  <w:shd w:val="clear" w:color="auto" w:fill="FFFFFF"/>
                  <w:tcMar>
                    <w:top w:w="45" w:type="dxa"/>
                    <w:left w:w="0" w:type="dxa"/>
                    <w:bottom w:w="45" w:type="dxa"/>
                    <w:right w:w="0" w:type="dxa"/>
                  </w:tcMar>
                  <w:hideMark/>
                </w:tcPr>
                <w:p w14:paraId="14923F04" w14:textId="77777777" w:rsidR="00E42C59" w:rsidRPr="00906021" w:rsidRDefault="00E42C59" w:rsidP="00385C90">
                  <w:pPr>
                    <w:spacing w:after="0" w:line="360" w:lineRule="atLeast"/>
                    <w:rPr>
                      <w:rFonts w:ascii="Helvetica" w:eastAsia="Times New Roman" w:hAnsi="Helvetica" w:cs="Times New Roman"/>
                      <w:color w:val="0A0905"/>
                      <w:sz w:val="18"/>
                      <w:szCs w:val="18"/>
                      <w:lang w:val="en-US"/>
                    </w:rPr>
                  </w:pPr>
                  <w:r w:rsidRPr="007965A5">
                    <w:rPr>
                      <w:rFonts w:ascii="Helvetica" w:eastAsia="Times New Roman" w:hAnsi="Helvetica" w:cs="Times New Roman"/>
                      <w:color w:val="0A0905"/>
                      <w:sz w:val="18"/>
                      <w:szCs w:val="18"/>
                      <w:lang w:val="en-US"/>
                    </w:rPr>
                    <w:t>(</w:t>
                  </w:r>
                  <w:proofErr w:type="gramStart"/>
                  <w:r w:rsidRPr="007965A5">
                    <w:rPr>
                      <w:rFonts w:ascii="Helvetica" w:eastAsia="Times New Roman" w:hAnsi="Helvetica" w:cs="Times New Roman"/>
                      <w:color w:val="0A0905"/>
                      <w:sz w:val="18"/>
                      <w:szCs w:val="18"/>
                      <w:lang w:val="en-US"/>
                    </w:rPr>
                    <w:t>cost</w:t>
                  </w:r>
                  <w:proofErr w:type="gramEnd"/>
                  <w:r w:rsidRPr="007965A5">
                    <w:rPr>
                      <w:rFonts w:ascii="Helvetica" w:eastAsia="Times New Roman" w:hAnsi="Helvetica" w:cs="Times New Roman"/>
                      <w:color w:val="0A0905"/>
                      <w:sz w:val="18"/>
                      <w:szCs w:val="18"/>
                      <w:lang w:val="en-US"/>
                    </w:rPr>
                    <w:t xml:space="preserve">? or costing? or costly or </w:t>
                  </w:r>
                  <w:proofErr w:type="spellStart"/>
                  <w:r w:rsidRPr="007965A5">
                    <w:rPr>
                      <w:rFonts w:ascii="Helvetica" w:eastAsia="Times New Roman" w:hAnsi="Helvetica" w:cs="Times New Roman"/>
                      <w:color w:val="0A0905"/>
                      <w:sz w:val="18"/>
                      <w:szCs w:val="18"/>
                      <w:lang w:val="en-US"/>
                    </w:rPr>
                    <w:t>costed</w:t>
                  </w:r>
                  <w:proofErr w:type="spellEnd"/>
                  <w:r w:rsidRPr="007965A5">
                    <w:rPr>
                      <w:rFonts w:ascii="Helvetica" w:eastAsia="Times New Roman" w:hAnsi="Helvetica" w:cs="Times New Roman"/>
                      <w:color w:val="0A0905"/>
                      <w:sz w:val="18"/>
                      <w:szCs w:val="18"/>
                      <w:lang w:val="en-US"/>
                    </w:rPr>
                    <w:t>).</w:t>
                  </w:r>
                  <w:proofErr w:type="spellStart"/>
                  <w:r w:rsidRPr="007965A5">
                    <w:rPr>
                      <w:rFonts w:ascii="Helvetica" w:eastAsia="Times New Roman" w:hAnsi="Helvetica" w:cs="Times New Roman"/>
                      <w:color w:val="0A0905"/>
                      <w:sz w:val="18"/>
                      <w:szCs w:val="18"/>
                      <w:lang w:val="en-US"/>
                    </w:rPr>
                    <w:t>tw</w:t>
                  </w:r>
                  <w:proofErr w:type="spellEnd"/>
                  <w:r w:rsidRPr="007965A5">
                    <w:rPr>
                      <w:rFonts w:ascii="Helvetica" w:eastAsia="Times New Roman" w:hAnsi="Helvetica" w:cs="Times New Roman"/>
                      <w:color w:val="0A0905"/>
                      <w:sz w:val="18"/>
                      <w:szCs w:val="18"/>
                      <w:lang w:val="en-US"/>
                    </w:rPr>
                    <w:t>.</w:t>
                  </w:r>
                </w:p>
              </w:tc>
              <w:tc>
                <w:tcPr>
                  <w:tcW w:w="4705" w:type="dxa"/>
                  <w:gridSpan w:val="2"/>
                  <w:shd w:val="clear" w:color="auto" w:fill="FFFFFF"/>
                  <w:tcMar>
                    <w:top w:w="45" w:type="dxa"/>
                    <w:left w:w="0" w:type="dxa"/>
                    <w:bottom w:w="45" w:type="dxa"/>
                    <w:right w:w="0" w:type="dxa"/>
                  </w:tcMar>
                  <w:hideMark/>
                </w:tcPr>
                <w:p w14:paraId="498849B4"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488713</w:t>
                  </w:r>
                </w:p>
              </w:tc>
            </w:tr>
            <w:tr w:rsidR="00E42C59" w:rsidRPr="00906021" w14:paraId="3ED10428" w14:textId="77777777" w:rsidTr="00385C90">
              <w:trPr>
                <w:gridAfter w:val="1"/>
                <w:wAfter w:w="16" w:type="dxa"/>
              </w:trPr>
              <w:tc>
                <w:tcPr>
                  <w:tcW w:w="1260" w:type="dxa"/>
                  <w:shd w:val="clear" w:color="auto" w:fill="F8F8F8"/>
                  <w:tcMar>
                    <w:top w:w="45" w:type="dxa"/>
                    <w:left w:w="0" w:type="dxa"/>
                    <w:bottom w:w="45" w:type="dxa"/>
                    <w:right w:w="0" w:type="dxa"/>
                  </w:tcMar>
                  <w:hideMark/>
                </w:tcPr>
                <w:p w14:paraId="34552F21"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15</w:t>
                  </w:r>
                </w:p>
              </w:tc>
              <w:tc>
                <w:tcPr>
                  <w:tcW w:w="2685" w:type="dxa"/>
                  <w:shd w:val="clear" w:color="auto" w:fill="F8F8F8"/>
                  <w:tcMar>
                    <w:top w:w="45" w:type="dxa"/>
                    <w:left w:w="0" w:type="dxa"/>
                    <w:bottom w:w="45" w:type="dxa"/>
                    <w:right w:w="0" w:type="dxa"/>
                  </w:tcMar>
                  <w:hideMark/>
                </w:tcPr>
                <w:p w14:paraId="42FDE100" w14:textId="77777777" w:rsidR="00E42C59" w:rsidRPr="00906021" w:rsidRDefault="00E42C59" w:rsidP="00385C90">
                  <w:pPr>
                    <w:spacing w:after="0" w:line="360" w:lineRule="atLeas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w:t>
                  </w:r>
                  <w:proofErr w:type="gramStart"/>
                  <w:r w:rsidRPr="00906021">
                    <w:rPr>
                      <w:rFonts w:ascii="Helvetica" w:eastAsia="Times New Roman" w:hAnsi="Helvetica" w:cs="Times New Roman"/>
                      <w:color w:val="0A0905"/>
                      <w:sz w:val="18"/>
                      <w:szCs w:val="18"/>
                    </w:rPr>
                    <w:t>price</w:t>
                  </w:r>
                  <w:proofErr w:type="gramEnd"/>
                  <w:r w:rsidRPr="00906021">
                    <w:rPr>
                      <w:rFonts w:ascii="Helvetica" w:eastAsia="Times New Roman" w:hAnsi="Helvetica" w:cs="Times New Roman"/>
                      <w:color w:val="0A0905"/>
                      <w:sz w:val="18"/>
                      <w:szCs w:val="18"/>
                    </w:rPr>
                    <w:t>? or pricing?).</w:t>
                  </w:r>
                  <w:proofErr w:type="spellStart"/>
                  <w:proofErr w:type="gramStart"/>
                  <w:r w:rsidRPr="00906021">
                    <w:rPr>
                      <w:rFonts w:ascii="Helvetica" w:eastAsia="Times New Roman" w:hAnsi="Helvetica" w:cs="Times New Roman"/>
                      <w:color w:val="0A0905"/>
                      <w:sz w:val="18"/>
                      <w:szCs w:val="18"/>
                    </w:rPr>
                    <w:t>tw</w:t>
                  </w:r>
                  <w:proofErr w:type="spellEnd"/>
                  <w:proofErr w:type="gramEnd"/>
                  <w:r w:rsidRPr="00906021">
                    <w:rPr>
                      <w:rFonts w:ascii="Helvetica" w:eastAsia="Times New Roman" w:hAnsi="Helvetica" w:cs="Times New Roman"/>
                      <w:color w:val="0A0905"/>
                      <w:sz w:val="18"/>
                      <w:szCs w:val="18"/>
                    </w:rPr>
                    <w:t>.</w:t>
                  </w:r>
                </w:p>
              </w:tc>
              <w:tc>
                <w:tcPr>
                  <w:tcW w:w="4705" w:type="dxa"/>
                  <w:gridSpan w:val="2"/>
                  <w:shd w:val="clear" w:color="auto" w:fill="F8F8F8"/>
                  <w:tcMar>
                    <w:top w:w="45" w:type="dxa"/>
                    <w:left w:w="0" w:type="dxa"/>
                    <w:bottom w:w="45" w:type="dxa"/>
                    <w:right w:w="0" w:type="dxa"/>
                  </w:tcMar>
                  <w:hideMark/>
                </w:tcPr>
                <w:p w14:paraId="20AD98F0"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34313</w:t>
                  </w:r>
                </w:p>
              </w:tc>
            </w:tr>
            <w:tr w:rsidR="00E42C59" w:rsidRPr="00906021" w14:paraId="2127CF6E" w14:textId="77777777" w:rsidTr="00385C90">
              <w:trPr>
                <w:gridAfter w:val="1"/>
                <w:wAfter w:w="16" w:type="dxa"/>
              </w:trPr>
              <w:tc>
                <w:tcPr>
                  <w:tcW w:w="1260" w:type="dxa"/>
                  <w:shd w:val="clear" w:color="auto" w:fill="FFFFFF"/>
                  <w:tcMar>
                    <w:top w:w="45" w:type="dxa"/>
                    <w:left w:w="0" w:type="dxa"/>
                    <w:bottom w:w="45" w:type="dxa"/>
                    <w:right w:w="0" w:type="dxa"/>
                  </w:tcMar>
                  <w:hideMark/>
                </w:tcPr>
                <w:p w14:paraId="73994B9E"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16</w:t>
                  </w:r>
                </w:p>
              </w:tc>
              <w:tc>
                <w:tcPr>
                  <w:tcW w:w="2685" w:type="dxa"/>
                  <w:shd w:val="clear" w:color="auto" w:fill="FFFFFF"/>
                  <w:tcMar>
                    <w:top w:w="45" w:type="dxa"/>
                    <w:left w:w="0" w:type="dxa"/>
                    <w:bottom w:w="45" w:type="dxa"/>
                    <w:right w:w="0" w:type="dxa"/>
                  </w:tcMar>
                  <w:hideMark/>
                </w:tcPr>
                <w:p w14:paraId="5AF6EB7A" w14:textId="77777777" w:rsidR="00E42C59" w:rsidRPr="00906021" w:rsidRDefault="00E42C59" w:rsidP="00385C90">
                  <w:pPr>
                    <w:spacing w:after="0" w:line="360" w:lineRule="atLeast"/>
                    <w:rPr>
                      <w:rFonts w:ascii="Helvetica" w:eastAsia="Times New Roman" w:hAnsi="Helvetica" w:cs="Times New Roman"/>
                      <w:color w:val="0A0905"/>
                      <w:sz w:val="18"/>
                      <w:szCs w:val="18"/>
                      <w:lang w:val="en-US"/>
                    </w:rPr>
                  </w:pPr>
                  <w:r w:rsidRPr="007965A5">
                    <w:rPr>
                      <w:rFonts w:ascii="Helvetica" w:eastAsia="Times New Roman" w:hAnsi="Helvetica" w:cs="Times New Roman"/>
                      <w:color w:val="0A0905"/>
                      <w:sz w:val="18"/>
                      <w:szCs w:val="18"/>
                      <w:lang w:val="en-US"/>
                    </w:rPr>
                    <w:t>(</w:t>
                  </w:r>
                  <w:proofErr w:type="spellStart"/>
                  <w:proofErr w:type="gramStart"/>
                  <w:r w:rsidRPr="007965A5">
                    <w:rPr>
                      <w:rFonts w:ascii="Helvetica" w:eastAsia="Times New Roman" w:hAnsi="Helvetica" w:cs="Times New Roman"/>
                      <w:color w:val="0A0905"/>
                      <w:sz w:val="18"/>
                      <w:szCs w:val="18"/>
                      <w:lang w:val="en-US"/>
                    </w:rPr>
                    <w:t>pharmacoeconomic</w:t>
                  </w:r>
                  <w:proofErr w:type="spellEnd"/>
                  <w:proofErr w:type="gramEnd"/>
                  <w:r w:rsidRPr="007965A5">
                    <w:rPr>
                      <w:rFonts w:ascii="Helvetica" w:eastAsia="Times New Roman" w:hAnsi="Helvetica" w:cs="Times New Roman"/>
                      <w:color w:val="0A0905"/>
                      <w:sz w:val="18"/>
                      <w:szCs w:val="18"/>
                      <w:lang w:val="en-US"/>
                    </w:rPr>
                    <w:t>? or (</w:t>
                  </w:r>
                  <w:proofErr w:type="spellStart"/>
                  <w:r w:rsidRPr="007965A5">
                    <w:rPr>
                      <w:rFonts w:ascii="Helvetica" w:eastAsia="Times New Roman" w:hAnsi="Helvetica" w:cs="Times New Roman"/>
                      <w:color w:val="0A0905"/>
                      <w:sz w:val="18"/>
                      <w:szCs w:val="18"/>
                      <w:lang w:val="en-US"/>
                    </w:rPr>
                    <w:t>pharmaco</w:t>
                  </w:r>
                  <w:proofErr w:type="spellEnd"/>
                  <w:r w:rsidRPr="007965A5">
                    <w:rPr>
                      <w:rFonts w:ascii="Helvetica" w:eastAsia="Times New Roman" w:hAnsi="Helvetica" w:cs="Times New Roman"/>
                      <w:color w:val="0A0905"/>
                      <w:sz w:val="18"/>
                      <w:szCs w:val="18"/>
                      <w:lang w:val="en-US"/>
                    </w:rPr>
                    <w:t xml:space="preserve"> </w:t>
                  </w:r>
                  <w:proofErr w:type="spellStart"/>
                  <w:r w:rsidRPr="007965A5">
                    <w:rPr>
                      <w:rFonts w:ascii="Helvetica" w:eastAsia="Times New Roman" w:hAnsi="Helvetica" w:cs="Times New Roman"/>
                      <w:color w:val="0A0905"/>
                      <w:sz w:val="18"/>
                      <w:szCs w:val="18"/>
                      <w:lang w:val="en-US"/>
                    </w:rPr>
                    <w:t>adj</w:t>
                  </w:r>
                  <w:proofErr w:type="spellEnd"/>
                  <w:r w:rsidRPr="007965A5">
                    <w:rPr>
                      <w:rFonts w:ascii="Helvetica" w:eastAsia="Times New Roman" w:hAnsi="Helvetica" w:cs="Times New Roman"/>
                      <w:color w:val="0A0905"/>
                      <w:sz w:val="18"/>
                      <w:szCs w:val="18"/>
                      <w:lang w:val="en-US"/>
                    </w:rPr>
                    <w:t xml:space="preserve"> economic?)).</w:t>
                  </w:r>
                  <w:proofErr w:type="spellStart"/>
                  <w:proofErr w:type="gramStart"/>
                  <w:r w:rsidRPr="007965A5">
                    <w:rPr>
                      <w:rFonts w:ascii="Helvetica" w:eastAsia="Times New Roman" w:hAnsi="Helvetica" w:cs="Times New Roman"/>
                      <w:color w:val="0A0905"/>
                      <w:sz w:val="18"/>
                      <w:szCs w:val="18"/>
                      <w:lang w:val="en-US"/>
                    </w:rPr>
                    <w:t>tw</w:t>
                  </w:r>
                  <w:proofErr w:type="spellEnd"/>
                  <w:proofErr w:type="gramEnd"/>
                  <w:r w:rsidRPr="007965A5">
                    <w:rPr>
                      <w:rFonts w:ascii="Helvetica" w:eastAsia="Times New Roman" w:hAnsi="Helvetica" w:cs="Times New Roman"/>
                      <w:color w:val="0A0905"/>
                      <w:sz w:val="18"/>
                      <w:szCs w:val="18"/>
                      <w:lang w:val="en-US"/>
                    </w:rPr>
                    <w:t>.</w:t>
                  </w:r>
                </w:p>
              </w:tc>
              <w:tc>
                <w:tcPr>
                  <w:tcW w:w="4705" w:type="dxa"/>
                  <w:gridSpan w:val="2"/>
                  <w:shd w:val="clear" w:color="auto" w:fill="FFFFFF"/>
                  <w:tcMar>
                    <w:top w:w="45" w:type="dxa"/>
                    <w:left w:w="0" w:type="dxa"/>
                    <w:bottom w:w="45" w:type="dxa"/>
                    <w:right w:w="0" w:type="dxa"/>
                  </w:tcMar>
                  <w:hideMark/>
                </w:tcPr>
                <w:p w14:paraId="4DB4838E"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3699</w:t>
                  </w:r>
                </w:p>
              </w:tc>
            </w:tr>
            <w:tr w:rsidR="00E42C59" w:rsidRPr="00906021" w14:paraId="1BF800F8" w14:textId="77777777" w:rsidTr="00385C90">
              <w:trPr>
                <w:gridAfter w:val="1"/>
                <w:wAfter w:w="16" w:type="dxa"/>
              </w:trPr>
              <w:tc>
                <w:tcPr>
                  <w:tcW w:w="1260" w:type="dxa"/>
                  <w:shd w:val="clear" w:color="auto" w:fill="F8F8F8"/>
                  <w:tcMar>
                    <w:top w:w="45" w:type="dxa"/>
                    <w:left w:w="0" w:type="dxa"/>
                    <w:bottom w:w="45" w:type="dxa"/>
                    <w:right w:w="0" w:type="dxa"/>
                  </w:tcMar>
                  <w:hideMark/>
                </w:tcPr>
                <w:p w14:paraId="0F4D7792"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17</w:t>
                  </w:r>
                </w:p>
              </w:tc>
              <w:tc>
                <w:tcPr>
                  <w:tcW w:w="2685" w:type="dxa"/>
                  <w:shd w:val="clear" w:color="auto" w:fill="F8F8F8"/>
                  <w:tcMar>
                    <w:top w:w="45" w:type="dxa"/>
                    <w:left w:w="0" w:type="dxa"/>
                    <w:bottom w:w="45" w:type="dxa"/>
                    <w:right w:w="0" w:type="dxa"/>
                  </w:tcMar>
                  <w:hideMark/>
                </w:tcPr>
                <w:p w14:paraId="29F0CFE4" w14:textId="77777777" w:rsidR="00E42C59" w:rsidRPr="00906021" w:rsidRDefault="00E42C59" w:rsidP="00385C90">
                  <w:pPr>
                    <w:spacing w:after="0" w:line="360" w:lineRule="atLeast"/>
                    <w:rPr>
                      <w:rFonts w:ascii="Helvetica" w:eastAsia="Times New Roman" w:hAnsi="Helvetica" w:cs="Times New Roman"/>
                      <w:color w:val="0A0905"/>
                      <w:sz w:val="18"/>
                      <w:szCs w:val="18"/>
                    </w:rPr>
                  </w:pPr>
                  <w:proofErr w:type="gramStart"/>
                  <w:r w:rsidRPr="00906021">
                    <w:rPr>
                      <w:rFonts w:ascii="Helvetica" w:eastAsia="Times New Roman" w:hAnsi="Helvetica" w:cs="Times New Roman"/>
                      <w:color w:val="0A0905"/>
                      <w:sz w:val="18"/>
                      <w:szCs w:val="18"/>
                    </w:rPr>
                    <w:t>budget</w:t>
                  </w:r>
                  <w:proofErr w:type="gramEnd"/>
                  <w:r w:rsidRPr="00906021">
                    <w:rPr>
                      <w:rFonts w:ascii="Helvetica" w:eastAsia="Times New Roman" w:hAnsi="Helvetica" w:cs="Times New Roman"/>
                      <w:color w:val="0A0905"/>
                      <w:sz w:val="18"/>
                      <w:szCs w:val="18"/>
                    </w:rPr>
                    <w:t>$.tw.</w:t>
                  </w:r>
                </w:p>
              </w:tc>
              <w:tc>
                <w:tcPr>
                  <w:tcW w:w="4705" w:type="dxa"/>
                  <w:gridSpan w:val="2"/>
                  <w:shd w:val="clear" w:color="auto" w:fill="F8F8F8"/>
                  <w:tcMar>
                    <w:top w:w="45" w:type="dxa"/>
                    <w:left w:w="0" w:type="dxa"/>
                    <w:bottom w:w="45" w:type="dxa"/>
                    <w:right w:w="0" w:type="dxa"/>
                  </w:tcMar>
                  <w:hideMark/>
                </w:tcPr>
                <w:p w14:paraId="16642BFB"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25733</w:t>
                  </w:r>
                </w:p>
              </w:tc>
            </w:tr>
            <w:tr w:rsidR="00E42C59" w:rsidRPr="00906021" w14:paraId="53EE4CFC" w14:textId="77777777" w:rsidTr="00385C90">
              <w:trPr>
                <w:gridAfter w:val="1"/>
                <w:wAfter w:w="16" w:type="dxa"/>
              </w:trPr>
              <w:tc>
                <w:tcPr>
                  <w:tcW w:w="1260" w:type="dxa"/>
                  <w:shd w:val="clear" w:color="auto" w:fill="FFFFFF"/>
                  <w:tcMar>
                    <w:top w:w="45" w:type="dxa"/>
                    <w:left w:w="0" w:type="dxa"/>
                    <w:bottom w:w="45" w:type="dxa"/>
                    <w:right w:w="0" w:type="dxa"/>
                  </w:tcMar>
                  <w:hideMark/>
                </w:tcPr>
                <w:p w14:paraId="1449FA32"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18</w:t>
                  </w:r>
                </w:p>
              </w:tc>
              <w:tc>
                <w:tcPr>
                  <w:tcW w:w="2685" w:type="dxa"/>
                  <w:shd w:val="clear" w:color="auto" w:fill="FFFFFF"/>
                  <w:tcMar>
                    <w:top w:w="45" w:type="dxa"/>
                    <w:left w:w="0" w:type="dxa"/>
                    <w:bottom w:w="45" w:type="dxa"/>
                    <w:right w:w="0" w:type="dxa"/>
                  </w:tcMar>
                  <w:hideMark/>
                </w:tcPr>
                <w:p w14:paraId="75100A4E" w14:textId="77777777" w:rsidR="00E42C59" w:rsidRPr="00906021" w:rsidRDefault="00E42C59" w:rsidP="00385C90">
                  <w:pPr>
                    <w:spacing w:after="0" w:line="360" w:lineRule="atLeast"/>
                    <w:rPr>
                      <w:rFonts w:ascii="Helvetica" w:eastAsia="Times New Roman" w:hAnsi="Helvetica" w:cs="Times New Roman"/>
                      <w:color w:val="0A0905"/>
                      <w:sz w:val="18"/>
                      <w:szCs w:val="18"/>
                    </w:rPr>
                  </w:pPr>
                  <w:proofErr w:type="gramStart"/>
                  <w:r w:rsidRPr="00906021">
                    <w:rPr>
                      <w:rFonts w:ascii="Helvetica" w:eastAsia="Times New Roman" w:hAnsi="Helvetica" w:cs="Times New Roman"/>
                      <w:color w:val="0A0905"/>
                      <w:sz w:val="18"/>
                      <w:szCs w:val="18"/>
                    </w:rPr>
                    <w:t>expenditure</w:t>
                  </w:r>
                  <w:proofErr w:type="gramEnd"/>
                  <w:r w:rsidRPr="00906021">
                    <w:rPr>
                      <w:rFonts w:ascii="Helvetica" w:eastAsia="Times New Roman" w:hAnsi="Helvetica" w:cs="Times New Roman"/>
                      <w:color w:val="0A0905"/>
                      <w:sz w:val="18"/>
                      <w:szCs w:val="18"/>
                    </w:rPr>
                    <w:t>$.tw.</w:t>
                  </w:r>
                </w:p>
              </w:tc>
              <w:tc>
                <w:tcPr>
                  <w:tcW w:w="4705" w:type="dxa"/>
                  <w:gridSpan w:val="2"/>
                  <w:shd w:val="clear" w:color="auto" w:fill="FFFFFF"/>
                  <w:tcMar>
                    <w:top w:w="45" w:type="dxa"/>
                    <w:left w:w="0" w:type="dxa"/>
                    <w:bottom w:w="45" w:type="dxa"/>
                    <w:right w:w="0" w:type="dxa"/>
                  </w:tcMar>
                  <w:hideMark/>
                </w:tcPr>
                <w:p w14:paraId="036850BE"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49835</w:t>
                  </w:r>
                </w:p>
              </w:tc>
            </w:tr>
            <w:tr w:rsidR="00E42C59" w:rsidRPr="00906021" w14:paraId="02672840" w14:textId="77777777" w:rsidTr="00385C90">
              <w:trPr>
                <w:gridAfter w:val="1"/>
                <w:wAfter w:w="16" w:type="dxa"/>
              </w:trPr>
              <w:tc>
                <w:tcPr>
                  <w:tcW w:w="1260" w:type="dxa"/>
                  <w:shd w:val="clear" w:color="auto" w:fill="F8F8F8"/>
                  <w:tcMar>
                    <w:top w:w="45" w:type="dxa"/>
                    <w:left w:w="0" w:type="dxa"/>
                    <w:bottom w:w="45" w:type="dxa"/>
                    <w:right w:w="0" w:type="dxa"/>
                  </w:tcMar>
                  <w:hideMark/>
                </w:tcPr>
                <w:p w14:paraId="780C2FB8"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19</w:t>
                  </w:r>
                </w:p>
              </w:tc>
              <w:tc>
                <w:tcPr>
                  <w:tcW w:w="2685" w:type="dxa"/>
                  <w:shd w:val="clear" w:color="auto" w:fill="F8F8F8"/>
                  <w:tcMar>
                    <w:top w:w="45" w:type="dxa"/>
                    <w:left w:w="0" w:type="dxa"/>
                    <w:bottom w:w="45" w:type="dxa"/>
                    <w:right w:w="0" w:type="dxa"/>
                  </w:tcMar>
                  <w:hideMark/>
                </w:tcPr>
                <w:p w14:paraId="068F8D53" w14:textId="77777777" w:rsidR="00E42C59" w:rsidRPr="00906021" w:rsidRDefault="00E42C59" w:rsidP="00385C90">
                  <w:pPr>
                    <w:spacing w:after="0" w:line="360" w:lineRule="atLeast"/>
                    <w:rPr>
                      <w:rFonts w:ascii="Helvetica" w:eastAsia="Times New Roman" w:hAnsi="Helvetica" w:cs="Times New Roman"/>
                      <w:color w:val="0A0905"/>
                      <w:sz w:val="18"/>
                      <w:szCs w:val="18"/>
                      <w:lang w:val="en-US"/>
                    </w:rPr>
                  </w:pPr>
                  <w:r w:rsidRPr="007965A5">
                    <w:rPr>
                      <w:rFonts w:ascii="Helvetica" w:eastAsia="Times New Roman" w:hAnsi="Helvetica" w:cs="Times New Roman"/>
                      <w:color w:val="0A0905"/>
                      <w:sz w:val="18"/>
                      <w:szCs w:val="18"/>
                      <w:lang w:val="en-US"/>
                    </w:rPr>
                    <w:t>(</w:t>
                  </w:r>
                  <w:proofErr w:type="gramStart"/>
                  <w:r w:rsidRPr="007965A5">
                    <w:rPr>
                      <w:rFonts w:ascii="Helvetica" w:eastAsia="Times New Roman" w:hAnsi="Helvetica" w:cs="Times New Roman"/>
                      <w:color w:val="0A0905"/>
                      <w:sz w:val="18"/>
                      <w:szCs w:val="18"/>
                      <w:lang w:val="en-US"/>
                    </w:rPr>
                    <w:t>value</w:t>
                  </w:r>
                  <w:proofErr w:type="gramEnd"/>
                  <w:r w:rsidRPr="007965A5">
                    <w:rPr>
                      <w:rFonts w:ascii="Helvetica" w:eastAsia="Times New Roman" w:hAnsi="Helvetica" w:cs="Times New Roman"/>
                      <w:color w:val="0A0905"/>
                      <w:sz w:val="18"/>
                      <w:szCs w:val="18"/>
                      <w:lang w:val="en-US"/>
                    </w:rPr>
                    <w:t xml:space="preserve"> adj1 (money or monetary)).</w:t>
                  </w:r>
                  <w:proofErr w:type="spellStart"/>
                  <w:r w:rsidRPr="007965A5">
                    <w:rPr>
                      <w:rFonts w:ascii="Helvetica" w:eastAsia="Times New Roman" w:hAnsi="Helvetica" w:cs="Times New Roman"/>
                      <w:color w:val="0A0905"/>
                      <w:sz w:val="18"/>
                      <w:szCs w:val="18"/>
                      <w:lang w:val="en-US"/>
                    </w:rPr>
                    <w:t>tw</w:t>
                  </w:r>
                  <w:proofErr w:type="spellEnd"/>
                  <w:r w:rsidRPr="007965A5">
                    <w:rPr>
                      <w:rFonts w:ascii="Helvetica" w:eastAsia="Times New Roman" w:hAnsi="Helvetica" w:cs="Times New Roman"/>
                      <w:color w:val="0A0905"/>
                      <w:sz w:val="18"/>
                      <w:szCs w:val="18"/>
                      <w:lang w:val="en-US"/>
                    </w:rPr>
                    <w:t>.</w:t>
                  </w:r>
                </w:p>
              </w:tc>
              <w:tc>
                <w:tcPr>
                  <w:tcW w:w="4705" w:type="dxa"/>
                  <w:gridSpan w:val="2"/>
                  <w:shd w:val="clear" w:color="auto" w:fill="F8F8F8"/>
                  <w:tcMar>
                    <w:top w:w="45" w:type="dxa"/>
                    <w:left w:w="0" w:type="dxa"/>
                    <w:bottom w:w="45" w:type="dxa"/>
                    <w:right w:w="0" w:type="dxa"/>
                  </w:tcMar>
                  <w:hideMark/>
                </w:tcPr>
                <w:p w14:paraId="4C2D56C9"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542</w:t>
                  </w:r>
                </w:p>
              </w:tc>
            </w:tr>
            <w:tr w:rsidR="00E42C59" w:rsidRPr="00906021" w14:paraId="7E1907A6" w14:textId="77777777" w:rsidTr="00385C90">
              <w:trPr>
                <w:gridAfter w:val="1"/>
                <w:wAfter w:w="16" w:type="dxa"/>
              </w:trPr>
              <w:tc>
                <w:tcPr>
                  <w:tcW w:w="1260" w:type="dxa"/>
                  <w:shd w:val="clear" w:color="auto" w:fill="FFFFFF"/>
                  <w:tcMar>
                    <w:top w:w="45" w:type="dxa"/>
                    <w:left w:w="0" w:type="dxa"/>
                    <w:bottom w:w="45" w:type="dxa"/>
                    <w:right w:w="0" w:type="dxa"/>
                  </w:tcMar>
                  <w:hideMark/>
                </w:tcPr>
                <w:p w14:paraId="4A7FE0D0"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20</w:t>
                  </w:r>
                </w:p>
              </w:tc>
              <w:tc>
                <w:tcPr>
                  <w:tcW w:w="2685" w:type="dxa"/>
                  <w:shd w:val="clear" w:color="auto" w:fill="FFFFFF"/>
                  <w:tcMar>
                    <w:top w:w="45" w:type="dxa"/>
                    <w:left w:w="0" w:type="dxa"/>
                    <w:bottom w:w="45" w:type="dxa"/>
                    <w:right w:w="0" w:type="dxa"/>
                  </w:tcMar>
                  <w:hideMark/>
                </w:tcPr>
                <w:p w14:paraId="26E062EF" w14:textId="77777777" w:rsidR="00E42C59" w:rsidRPr="00906021" w:rsidRDefault="00E42C59" w:rsidP="00385C90">
                  <w:pPr>
                    <w:spacing w:after="0" w:line="360" w:lineRule="atLeas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w:t>
                  </w:r>
                  <w:proofErr w:type="gramStart"/>
                  <w:r w:rsidRPr="00906021">
                    <w:rPr>
                      <w:rFonts w:ascii="Helvetica" w:eastAsia="Times New Roman" w:hAnsi="Helvetica" w:cs="Times New Roman"/>
                      <w:color w:val="0A0905"/>
                      <w:sz w:val="18"/>
                      <w:szCs w:val="18"/>
                    </w:rPr>
                    <w:t>fee</w:t>
                  </w:r>
                  <w:proofErr w:type="gramEnd"/>
                  <w:r w:rsidRPr="00906021">
                    <w:rPr>
                      <w:rFonts w:ascii="Helvetica" w:eastAsia="Times New Roman" w:hAnsi="Helvetica" w:cs="Times New Roman"/>
                      <w:color w:val="0A0905"/>
                      <w:sz w:val="18"/>
                      <w:szCs w:val="18"/>
                    </w:rPr>
                    <w:t xml:space="preserve"> or fees).</w:t>
                  </w:r>
                  <w:proofErr w:type="spellStart"/>
                  <w:r w:rsidRPr="00906021">
                    <w:rPr>
                      <w:rFonts w:ascii="Helvetica" w:eastAsia="Times New Roman" w:hAnsi="Helvetica" w:cs="Times New Roman"/>
                      <w:color w:val="0A0905"/>
                      <w:sz w:val="18"/>
                      <w:szCs w:val="18"/>
                    </w:rPr>
                    <w:t>tw</w:t>
                  </w:r>
                  <w:proofErr w:type="spellEnd"/>
                  <w:r w:rsidRPr="00906021">
                    <w:rPr>
                      <w:rFonts w:ascii="Helvetica" w:eastAsia="Times New Roman" w:hAnsi="Helvetica" w:cs="Times New Roman"/>
                      <w:color w:val="0A0905"/>
                      <w:sz w:val="18"/>
                      <w:szCs w:val="18"/>
                    </w:rPr>
                    <w:t>.</w:t>
                  </w:r>
                </w:p>
              </w:tc>
              <w:tc>
                <w:tcPr>
                  <w:tcW w:w="4705" w:type="dxa"/>
                  <w:gridSpan w:val="2"/>
                  <w:shd w:val="clear" w:color="auto" w:fill="FFFFFF"/>
                  <w:tcMar>
                    <w:top w:w="45" w:type="dxa"/>
                    <w:left w:w="0" w:type="dxa"/>
                    <w:bottom w:w="45" w:type="dxa"/>
                    <w:right w:w="0" w:type="dxa"/>
                  </w:tcMar>
                  <w:hideMark/>
                </w:tcPr>
                <w:p w14:paraId="09402D5D"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15895</w:t>
                  </w:r>
                </w:p>
              </w:tc>
            </w:tr>
            <w:tr w:rsidR="00E42C59" w:rsidRPr="00906021" w14:paraId="5E25EA44" w14:textId="77777777" w:rsidTr="00385C90">
              <w:trPr>
                <w:gridAfter w:val="1"/>
                <w:wAfter w:w="16" w:type="dxa"/>
              </w:trPr>
              <w:tc>
                <w:tcPr>
                  <w:tcW w:w="1260" w:type="dxa"/>
                  <w:shd w:val="clear" w:color="auto" w:fill="F8F8F8"/>
                  <w:tcMar>
                    <w:top w:w="45" w:type="dxa"/>
                    <w:left w:w="0" w:type="dxa"/>
                    <w:bottom w:w="45" w:type="dxa"/>
                    <w:right w:w="0" w:type="dxa"/>
                  </w:tcMar>
                  <w:hideMark/>
                </w:tcPr>
                <w:p w14:paraId="2147545B"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21</w:t>
                  </w:r>
                </w:p>
              </w:tc>
              <w:tc>
                <w:tcPr>
                  <w:tcW w:w="2685" w:type="dxa"/>
                  <w:shd w:val="clear" w:color="auto" w:fill="F8F8F8"/>
                  <w:tcMar>
                    <w:top w:w="45" w:type="dxa"/>
                    <w:left w:w="0" w:type="dxa"/>
                    <w:bottom w:w="45" w:type="dxa"/>
                    <w:right w:w="0" w:type="dxa"/>
                  </w:tcMar>
                  <w:hideMark/>
                </w:tcPr>
                <w:p w14:paraId="487BF402" w14:textId="77777777" w:rsidR="00E42C59" w:rsidRPr="00906021" w:rsidRDefault="00E42C59" w:rsidP="00385C90">
                  <w:pPr>
                    <w:spacing w:after="0" w:line="360" w:lineRule="atLeas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w:t>
                  </w:r>
                  <w:proofErr w:type="gramStart"/>
                  <w:r w:rsidRPr="00906021">
                    <w:rPr>
                      <w:rFonts w:ascii="Helvetica" w:eastAsia="Times New Roman" w:hAnsi="Helvetica" w:cs="Times New Roman"/>
                      <w:color w:val="0A0905"/>
                      <w:sz w:val="18"/>
                      <w:szCs w:val="18"/>
                    </w:rPr>
                    <w:t>quality</w:t>
                  </w:r>
                  <w:proofErr w:type="gramEnd"/>
                  <w:r w:rsidRPr="00906021">
                    <w:rPr>
                      <w:rFonts w:ascii="Helvetica" w:eastAsia="Times New Roman" w:hAnsi="Helvetica" w:cs="Times New Roman"/>
                      <w:color w:val="0A0905"/>
                      <w:sz w:val="18"/>
                      <w:szCs w:val="18"/>
                    </w:rPr>
                    <w:t xml:space="preserve"> of life".</w:t>
                  </w:r>
                  <w:proofErr w:type="spellStart"/>
                  <w:r w:rsidRPr="00906021">
                    <w:rPr>
                      <w:rFonts w:ascii="Helvetica" w:eastAsia="Times New Roman" w:hAnsi="Helvetica" w:cs="Times New Roman"/>
                      <w:color w:val="0A0905"/>
                      <w:sz w:val="18"/>
                      <w:szCs w:val="18"/>
                    </w:rPr>
                    <w:t>tw</w:t>
                  </w:r>
                  <w:proofErr w:type="spellEnd"/>
                  <w:r w:rsidRPr="00906021">
                    <w:rPr>
                      <w:rFonts w:ascii="Helvetica" w:eastAsia="Times New Roman" w:hAnsi="Helvetica" w:cs="Times New Roman"/>
                      <w:color w:val="0A0905"/>
                      <w:sz w:val="18"/>
                      <w:szCs w:val="18"/>
                    </w:rPr>
                    <w:t>.</w:t>
                  </w:r>
                </w:p>
              </w:tc>
              <w:tc>
                <w:tcPr>
                  <w:tcW w:w="4705" w:type="dxa"/>
                  <w:gridSpan w:val="2"/>
                  <w:shd w:val="clear" w:color="auto" w:fill="F8F8F8"/>
                  <w:tcMar>
                    <w:top w:w="45" w:type="dxa"/>
                    <w:left w:w="0" w:type="dxa"/>
                    <w:bottom w:w="45" w:type="dxa"/>
                    <w:right w:w="0" w:type="dxa"/>
                  </w:tcMar>
                  <w:hideMark/>
                </w:tcPr>
                <w:p w14:paraId="564CDF78"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228177</w:t>
                  </w:r>
                </w:p>
              </w:tc>
            </w:tr>
            <w:tr w:rsidR="00E42C59" w:rsidRPr="00906021" w14:paraId="0E39C404" w14:textId="77777777" w:rsidTr="00385C90">
              <w:trPr>
                <w:gridAfter w:val="1"/>
                <w:wAfter w:w="16" w:type="dxa"/>
              </w:trPr>
              <w:tc>
                <w:tcPr>
                  <w:tcW w:w="1260" w:type="dxa"/>
                  <w:shd w:val="clear" w:color="auto" w:fill="FFFFFF"/>
                  <w:tcMar>
                    <w:top w:w="45" w:type="dxa"/>
                    <w:left w:w="0" w:type="dxa"/>
                    <w:bottom w:w="45" w:type="dxa"/>
                    <w:right w:w="0" w:type="dxa"/>
                  </w:tcMar>
                  <w:hideMark/>
                </w:tcPr>
                <w:p w14:paraId="6F990D37"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22</w:t>
                  </w:r>
                </w:p>
              </w:tc>
              <w:tc>
                <w:tcPr>
                  <w:tcW w:w="2685" w:type="dxa"/>
                  <w:shd w:val="clear" w:color="auto" w:fill="FFFFFF"/>
                  <w:tcMar>
                    <w:top w:w="45" w:type="dxa"/>
                    <w:left w:w="0" w:type="dxa"/>
                    <w:bottom w:w="45" w:type="dxa"/>
                    <w:right w:w="0" w:type="dxa"/>
                  </w:tcMar>
                  <w:hideMark/>
                </w:tcPr>
                <w:p w14:paraId="5D9CE101" w14:textId="77777777" w:rsidR="00E42C59" w:rsidRPr="00906021" w:rsidRDefault="00E42C59" w:rsidP="00385C90">
                  <w:pPr>
                    <w:spacing w:after="0" w:line="360" w:lineRule="atLeast"/>
                    <w:rPr>
                      <w:rFonts w:ascii="Helvetica" w:eastAsia="Times New Roman" w:hAnsi="Helvetica" w:cs="Times New Roman"/>
                      <w:color w:val="0A0905"/>
                      <w:sz w:val="18"/>
                      <w:szCs w:val="18"/>
                    </w:rPr>
                  </w:pPr>
                  <w:proofErr w:type="gramStart"/>
                  <w:r w:rsidRPr="00906021">
                    <w:rPr>
                      <w:rFonts w:ascii="Helvetica" w:eastAsia="Times New Roman" w:hAnsi="Helvetica" w:cs="Times New Roman"/>
                      <w:color w:val="0A0905"/>
                      <w:sz w:val="18"/>
                      <w:szCs w:val="18"/>
                    </w:rPr>
                    <w:t>qol</w:t>
                  </w:r>
                  <w:proofErr w:type="gramEnd"/>
                  <w:r w:rsidRPr="00906021">
                    <w:rPr>
                      <w:rFonts w:ascii="Helvetica" w:eastAsia="Times New Roman" w:hAnsi="Helvetica" w:cs="Times New Roman"/>
                      <w:color w:val="0A0905"/>
                      <w:sz w:val="18"/>
                      <w:szCs w:val="18"/>
                    </w:rPr>
                    <w:t>$.tw.</w:t>
                  </w:r>
                </w:p>
              </w:tc>
              <w:tc>
                <w:tcPr>
                  <w:tcW w:w="4705" w:type="dxa"/>
                  <w:gridSpan w:val="2"/>
                  <w:shd w:val="clear" w:color="auto" w:fill="FFFFFF"/>
                  <w:tcMar>
                    <w:top w:w="45" w:type="dxa"/>
                    <w:left w:w="0" w:type="dxa"/>
                    <w:bottom w:w="45" w:type="dxa"/>
                    <w:right w:w="0" w:type="dxa"/>
                  </w:tcMar>
                  <w:hideMark/>
                </w:tcPr>
                <w:p w14:paraId="6670BE19"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31634</w:t>
                  </w:r>
                </w:p>
              </w:tc>
            </w:tr>
            <w:tr w:rsidR="00E42C59" w:rsidRPr="00906021" w14:paraId="30D07119" w14:textId="77777777" w:rsidTr="00385C90">
              <w:trPr>
                <w:gridAfter w:val="1"/>
                <w:wAfter w:w="16" w:type="dxa"/>
              </w:trPr>
              <w:tc>
                <w:tcPr>
                  <w:tcW w:w="1260" w:type="dxa"/>
                  <w:shd w:val="clear" w:color="auto" w:fill="F8F8F8"/>
                  <w:tcMar>
                    <w:top w:w="45" w:type="dxa"/>
                    <w:left w:w="0" w:type="dxa"/>
                    <w:bottom w:w="45" w:type="dxa"/>
                    <w:right w:w="0" w:type="dxa"/>
                  </w:tcMar>
                  <w:hideMark/>
                </w:tcPr>
                <w:p w14:paraId="59217564"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23</w:t>
                  </w:r>
                </w:p>
              </w:tc>
              <w:tc>
                <w:tcPr>
                  <w:tcW w:w="2685" w:type="dxa"/>
                  <w:shd w:val="clear" w:color="auto" w:fill="F8F8F8"/>
                  <w:tcMar>
                    <w:top w:w="45" w:type="dxa"/>
                    <w:left w:w="0" w:type="dxa"/>
                    <w:bottom w:w="45" w:type="dxa"/>
                    <w:right w:w="0" w:type="dxa"/>
                  </w:tcMar>
                  <w:hideMark/>
                </w:tcPr>
                <w:p w14:paraId="73A1500C" w14:textId="77777777" w:rsidR="00E42C59" w:rsidRPr="00906021" w:rsidRDefault="00E42C59" w:rsidP="00385C90">
                  <w:pPr>
                    <w:spacing w:after="0" w:line="360" w:lineRule="atLeast"/>
                    <w:rPr>
                      <w:rFonts w:ascii="Helvetica" w:eastAsia="Times New Roman" w:hAnsi="Helvetica" w:cs="Times New Roman"/>
                      <w:color w:val="0A0905"/>
                      <w:sz w:val="18"/>
                      <w:szCs w:val="18"/>
                    </w:rPr>
                  </w:pPr>
                  <w:proofErr w:type="gramStart"/>
                  <w:r w:rsidRPr="00906021">
                    <w:rPr>
                      <w:rFonts w:ascii="Helvetica" w:eastAsia="Times New Roman" w:hAnsi="Helvetica" w:cs="Times New Roman"/>
                      <w:color w:val="0A0905"/>
                      <w:sz w:val="18"/>
                      <w:szCs w:val="18"/>
                    </w:rPr>
                    <w:t>hrqol</w:t>
                  </w:r>
                  <w:proofErr w:type="gramEnd"/>
                  <w:r w:rsidRPr="00906021">
                    <w:rPr>
                      <w:rFonts w:ascii="Helvetica" w:eastAsia="Times New Roman" w:hAnsi="Helvetica" w:cs="Times New Roman"/>
                      <w:color w:val="0A0905"/>
                      <w:sz w:val="18"/>
                      <w:szCs w:val="18"/>
                    </w:rPr>
                    <w:t>$.tw.</w:t>
                  </w:r>
                </w:p>
              </w:tc>
              <w:tc>
                <w:tcPr>
                  <w:tcW w:w="4705" w:type="dxa"/>
                  <w:gridSpan w:val="2"/>
                  <w:shd w:val="clear" w:color="auto" w:fill="F8F8F8"/>
                  <w:tcMar>
                    <w:top w:w="45" w:type="dxa"/>
                    <w:left w:w="0" w:type="dxa"/>
                    <w:bottom w:w="45" w:type="dxa"/>
                    <w:right w:w="0" w:type="dxa"/>
                  </w:tcMar>
                  <w:hideMark/>
                </w:tcPr>
                <w:p w14:paraId="0E88CA95"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13004</w:t>
                  </w:r>
                </w:p>
              </w:tc>
            </w:tr>
            <w:tr w:rsidR="00E42C59" w:rsidRPr="00906021" w14:paraId="74AC0423" w14:textId="77777777" w:rsidTr="00385C90">
              <w:trPr>
                <w:gridAfter w:val="1"/>
                <w:wAfter w:w="16" w:type="dxa"/>
              </w:trPr>
              <w:tc>
                <w:tcPr>
                  <w:tcW w:w="1260" w:type="dxa"/>
                  <w:shd w:val="clear" w:color="auto" w:fill="FFFFFF"/>
                  <w:tcMar>
                    <w:top w:w="45" w:type="dxa"/>
                    <w:left w:w="0" w:type="dxa"/>
                    <w:bottom w:w="45" w:type="dxa"/>
                    <w:right w:w="0" w:type="dxa"/>
                  </w:tcMar>
                  <w:hideMark/>
                </w:tcPr>
                <w:p w14:paraId="478FA40C"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24</w:t>
                  </w:r>
                </w:p>
              </w:tc>
              <w:tc>
                <w:tcPr>
                  <w:tcW w:w="2685" w:type="dxa"/>
                  <w:shd w:val="clear" w:color="auto" w:fill="FFFFFF"/>
                  <w:tcMar>
                    <w:top w:w="45" w:type="dxa"/>
                    <w:left w:w="0" w:type="dxa"/>
                    <w:bottom w:w="45" w:type="dxa"/>
                    <w:right w:w="0" w:type="dxa"/>
                  </w:tcMar>
                  <w:hideMark/>
                </w:tcPr>
                <w:p w14:paraId="6C9543A3" w14:textId="77777777" w:rsidR="00E42C59" w:rsidRPr="00906021" w:rsidRDefault="00E42C59" w:rsidP="00385C90">
                  <w:pPr>
                    <w:spacing w:after="0" w:line="360" w:lineRule="atLeast"/>
                    <w:rPr>
                      <w:rFonts w:ascii="Helvetica" w:eastAsia="Times New Roman" w:hAnsi="Helvetica" w:cs="Times New Roman"/>
                      <w:color w:val="0A0905"/>
                      <w:sz w:val="18"/>
                      <w:szCs w:val="18"/>
                      <w:lang w:val="en-US"/>
                    </w:rPr>
                  </w:pPr>
                  <w:r w:rsidRPr="007965A5">
                    <w:rPr>
                      <w:rFonts w:ascii="Helvetica" w:eastAsia="Times New Roman" w:hAnsi="Helvetica" w:cs="Times New Roman"/>
                      <w:color w:val="0A0905"/>
                      <w:sz w:val="18"/>
                      <w:szCs w:val="18"/>
                      <w:lang w:val="en-US"/>
                    </w:rPr>
                    <w:t>"Quality adjusted life year$"</w:t>
                  </w:r>
                  <w:proofErr w:type="gramStart"/>
                  <w:r w:rsidRPr="007965A5">
                    <w:rPr>
                      <w:rFonts w:ascii="Helvetica" w:eastAsia="Times New Roman" w:hAnsi="Helvetica" w:cs="Times New Roman"/>
                      <w:color w:val="0A0905"/>
                      <w:sz w:val="18"/>
                      <w:szCs w:val="18"/>
                      <w:lang w:val="en-US"/>
                    </w:rPr>
                    <w:t>.</w:t>
                  </w:r>
                  <w:proofErr w:type="spellStart"/>
                  <w:r w:rsidRPr="007965A5">
                    <w:rPr>
                      <w:rFonts w:ascii="Helvetica" w:eastAsia="Times New Roman" w:hAnsi="Helvetica" w:cs="Times New Roman"/>
                      <w:color w:val="0A0905"/>
                      <w:sz w:val="18"/>
                      <w:szCs w:val="18"/>
                      <w:lang w:val="en-US"/>
                    </w:rPr>
                    <w:t>tw</w:t>
                  </w:r>
                  <w:proofErr w:type="spellEnd"/>
                  <w:proofErr w:type="gramEnd"/>
                  <w:r w:rsidRPr="007965A5">
                    <w:rPr>
                      <w:rFonts w:ascii="Helvetica" w:eastAsia="Times New Roman" w:hAnsi="Helvetica" w:cs="Times New Roman"/>
                      <w:color w:val="0A0905"/>
                      <w:sz w:val="18"/>
                      <w:szCs w:val="18"/>
                      <w:lang w:val="en-US"/>
                    </w:rPr>
                    <w:t>.</w:t>
                  </w:r>
                </w:p>
              </w:tc>
              <w:tc>
                <w:tcPr>
                  <w:tcW w:w="4705" w:type="dxa"/>
                  <w:gridSpan w:val="2"/>
                  <w:shd w:val="clear" w:color="auto" w:fill="FFFFFF"/>
                  <w:tcMar>
                    <w:top w:w="45" w:type="dxa"/>
                    <w:left w:w="0" w:type="dxa"/>
                    <w:bottom w:w="45" w:type="dxa"/>
                    <w:right w:w="0" w:type="dxa"/>
                  </w:tcMar>
                  <w:hideMark/>
                </w:tcPr>
                <w:p w14:paraId="3550B7E8"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10063</w:t>
                  </w:r>
                </w:p>
              </w:tc>
            </w:tr>
            <w:tr w:rsidR="00E42C59" w:rsidRPr="00906021" w14:paraId="56F18E78" w14:textId="77777777" w:rsidTr="00385C90">
              <w:trPr>
                <w:gridAfter w:val="1"/>
                <w:wAfter w:w="16" w:type="dxa"/>
              </w:trPr>
              <w:tc>
                <w:tcPr>
                  <w:tcW w:w="1260" w:type="dxa"/>
                  <w:shd w:val="clear" w:color="auto" w:fill="F8F8F8"/>
                  <w:tcMar>
                    <w:top w:w="45" w:type="dxa"/>
                    <w:left w:w="0" w:type="dxa"/>
                    <w:bottom w:w="45" w:type="dxa"/>
                    <w:right w:w="0" w:type="dxa"/>
                  </w:tcMar>
                  <w:hideMark/>
                </w:tcPr>
                <w:p w14:paraId="0627B026"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25</w:t>
                  </w:r>
                </w:p>
              </w:tc>
              <w:tc>
                <w:tcPr>
                  <w:tcW w:w="2685" w:type="dxa"/>
                  <w:shd w:val="clear" w:color="auto" w:fill="F8F8F8"/>
                  <w:tcMar>
                    <w:top w:w="45" w:type="dxa"/>
                    <w:left w:w="0" w:type="dxa"/>
                    <w:bottom w:w="45" w:type="dxa"/>
                    <w:right w:w="0" w:type="dxa"/>
                  </w:tcMar>
                  <w:hideMark/>
                </w:tcPr>
                <w:p w14:paraId="3B9D57FA" w14:textId="77777777" w:rsidR="00E42C59" w:rsidRPr="00906021" w:rsidRDefault="00E42C59" w:rsidP="00385C90">
                  <w:pPr>
                    <w:spacing w:after="0" w:line="360" w:lineRule="atLeast"/>
                    <w:rPr>
                      <w:rFonts w:ascii="Helvetica" w:eastAsia="Times New Roman" w:hAnsi="Helvetica" w:cs="Times New Roman"/>
                      <w:color w:val="0A0905"/>
                      <w:sz w:val="18"/>
                      <w:szCs w:val="18"/>
                    </w:rPr>
                  </w:pPr>
                  <w:proofErr w:type="gramStart"/>
                  <w:r w:rsidRPr="00906021">
                    <w:rPr>
                      <w:rFonts w:ascii="Helvetica" w:eastAsia="Times New Roman" w:hAnsi="Helvetica" w:cs="Times New Roman"/>
                      <w:color w:val="0A0905"/>
                      <w:sz w:val="18"/>
                      <w:szCs w:val="18"/>
                    </w:rPr>
                    <w:t>qaly</w:t>
                  </w:r>
                  <w:proofErr w:type="gramEnd"/>
                  <w:r w:rsidRPr="00906021">
                    <w:rPr>
                      <w:rFonts w:ascii="Helvetica" w:eastAsia="Times New Roman" w:hAnsi="Helvetica" w:cs="Times New Roman"/>
                      <w:color w:val="0A0905"/>
                      <w:sz w:val="18"/>
                      <w:szCs w:val="18"/>
                    </w:rPr>
                    <w:t>$.tw.</w:t>
                  </w:r>
                </w:p>
              </w:tc>
              <w:tc>
                <w:tcPr>
                  <w:tcW w:w="4705" w:type="dxa"/>
                  <w:gridSpan w:val="2"/>
                  <w:shd w:val="clear" w:color="auto" w:fill="F8F8F8"/>
                  <w:tcMar>
                    <w:top w:w="45" w:type="dxa"/>
                    <w:left w:w="0" w:type="dxa"/>
                    <w:bottom w:w="45" w:type="dxa"/>
                    <w:right w:w="0" w:type="dxa"/>
                  </w:tcMar>
                  <w:hideMark/>
                </w:tcPr>
                <w:p w14:paraId="1E44F82D"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8478</w:t>
                  </w:r>
                </w:p>
              </w:tc>
            </w:tr>
            <w:tr w:rsidR="00E42C59" w:rsidRPr="00906021" w14:paraId="50CDE1D6" w14:textId="77777777" w:rsidTr="00385C90">
              <w:trPr>
                <w:gridAfter w:val="1"/>
                <w:wAfter w:w="16" w:type="dxa"/>
              </w:trPr>
              <w:tc>
                <w:tcPr>
                  <w:tcW w:w="1260" w:type="dxa"/>
                  <w:shd w:val="clear" w:color="auto" w:fill="FFFFFF"/>
                  <w:tcMar>
                    <w:top w:w="45" w:type="dxa"/>
                    <w:left w:w="0" w:type="dxa"/>
                    <w:bottom w:w="45" w:type="dxa"/>
                    <w:right w:w="0" w:type="dxa"/>
                  </w:tcMar>
                  <w:hideMark/>
                </w:tcPr>
                <w:p w14:paraId="0BF36D4F"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26</w:t>
                  </w:r>
                </w:p>
              </w:tc>
              <w:tc>
                <w:tcPr>
                  <w:tcW w:w="2685" w:type="dxa"/>
                  <w:shd w:val="clear" w:color="auto" w:fill="FFFFFF"/>
                  <w:tcMar>
                    <w:top w:w="45" w:type="dxa"/>
                    <w:left w:w="0" w:type="dxa"/>
                    <w:bottom w:w="45" w:type="dxa"/>
                    <w:right w:w="0" w:type="dxa"/>
                  </w:tcMar>
                  <w:hideMark/>
                </w:tcPr>
                <w:p w14:paraId="14B52FC4" w14:textId="77777777" w:rsidR="00E42C59" w:rsidRPr="00906021" w:rsidRDefault="00E42C59" w:rsidP="00385C90">
                  <w:pPr>
                    <w:spacing w:after="0" w:line="360" w:lineRule="atLeast"/>
                    <w:rPr>
                      <w:rFonts w:ascii="Helvetica" w:eastAsia="Times New Roman" w:hAnsi="Helvetica" w:cs="Times New Roman"/>
                      <w:color w:val="0A0905"/>
                      <w:sz w:val="18"/>
                      <w:szCs w:val="18"/>
                    </w:rPr>
                  </w:pPr>
                  <w:proofErr w:type="gramStart"/>
                  <w:r w:rsidRPr="00906021">
                    <w:rPr>
                      <w:rFonts w:ascii="Helvetica" w:eastAsia="Times New Roman" w:hAnsi="Helvetica" w:cs="Times New Roman"/>
                      <w:color w:val="0A0905"/>
                      <w:sz w:val="18"/>
                      <w:szCs w:val="18"/>
                    </w:rPr>
                    <w:t>markov</w:t>
                  </w:r>
                  <w:proofErr w:type="gramEnd"/>
                  <w:r w:rsidRPr="00906021">
                    <w:rPr>
                      <w:rFonts w:ascii="Helvetica" w:eastAsia="Times New Roman" w:hAnsi="Helvetica" w:cs="Times New Roman"/>
                      <w:color w:val="0A0905"/>
                      <w:sz w:val="18"/>
                      <w:szCs w:val="18"/>
                    </w:rPr>
                    <w:t>$.tw.</w:t>
                  </w:r>
                </w:p>
              </w:tc>
              <w:tc>
                <w:tcPr>
                  <w:tcW w:w="4705" w:type="dxa"/>
                  <w:gridSpan w:val="2"/>
                  <w:shd w:val="clear" w:color="auto" w:fill="FFFFFF"/>
                  <w:tcMar>
                    <w:top w:w="45" w:type="dxa"/>
                    <w:left w:w="0" w:type="dxa"/>
                    <w:bottom w:w="45" w:type="dxa"/>
                    <w:right w:w="0" w:type="dxa"/>
                  </w:tcMar>
                  <w:hideMark/>
                </w:tcPr>
                <w:p w14:paraId="05F6314C"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20680</w:t>
                  </w:r>
                </w:p>
              </w:tc>
            </w:tr>
            <w:tr w:rsidR="00E42C59" w:rsidRPr="00906021" w14:paraId="461721BD" w14:textId="77777777" w:rsidTr="00385C90">
              <w:trPr>
                <w:gridAfter w:val="1"/>
                <w:wAfter w:w="16" w:type="dxa"/>
              </w:trPr>
              <w:tc>
                <w:tcPr>
                  <w:tcW w:w="1260" w:type="dxa"/>
                  <w:shd w:val="clear" w:color="auto" w:fill="F8F8F8"/>
                  <w:tcMar>
                    <w:top w:w="45" w:type="dxa"/>
                    <w:left w:w="0" w:type="dxa"/>
                    <w:bottom w:w="45" w:type="dxa"/>
                    <w:right w:w="0" w:type="dxa"/>
                  </w:tcMar>
                  <w:hideMark/>
                </w:tcPr>
                <w:p w14:paraId="055DB58C"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27</w:t>
                  </w:r>
                </w:p>
              </w:tc>
              <w:tc>
                <w:tcPr>
                  <w:tcW w:w="2685" w:type="dxa"/>
                  <w:shd w:val="clear" w:color="auto" w:fill="F8F8F8"/>
                  <w:tcMar>
                    <w:top w:w="45" w:type="dxa"/>
                    <w:left w:w="0" w:type="dxa"/>
                    <w:bottom w:w="45" w:type="dxa"/>
                    <w:right w:w="0" w:type="dxa"/>
                  </w:tcMar>
                  <w:hideMark/>
                </w:tcPr>
                <w:p w14:paraId="770A776D" w14:textId="77777777" w:rsidR="00E42C59" w:rsidRPr="00906021" w:rsidRDefault="00E42C59" w:rsidP="00385C90">
                  <w:pPr>
                    <w:spacing w:after="0" w:line="360" w:lineRule="atLeast"/>
                    <w:rPr>
                      <w:rFonts w:ascii="Helvetica" w:eastAsia="Times New Roman" w:hAnsi="Helvetica" w:cs="Times New Roman"/>
                      <w:color w:val="0A0905"/>
                      <w:sz w:val="18"/>
                      <w:szCs w:val="18"/>
                    </w:rPr>
                  </w:pPr>
                  <w:proofErr w:type="spellStart"/>
                  <w:proofErr w:type="gramStart"/>
                  <w:r w:rsidRPr="00906021">
                    <w:rPr>
                      <w:rFonts w:ascii="Helvetica" w:eastAsia="Times New Roman" w:hAnsi="Helvetica" w:cs="Times New Roman"/>
                      <w:color w:val="0A0905"/>
                      <w:sz w:val="18"/>
                      <w:szCs w:val="18"/>
                    </w:rPr>
                    <w:t>monte</w:t>
                  </w:r>
                  <w:proofErr w:type="spellEnd"/>
                  <w:proofErr w:type="gramEnd"/>
                  <w:r w:rsidRPr="00906021">
                    <w:rPr>
                      <w:rFonts w:ascii="Helvetica" w:eastAsia="Times New Roman" w:hAnsi="Helvetica" w:cs="Times New Roman"/>
                      <w:color w:val="0A0905"/>
                      <w:sz w:val="18"/>
                      <w:szCs w:val="18"/>
                    </w:rPr>
                    <w:t xml:space="preserve"> carlo.tw.</w:t>
                  </w:r>
                </w:p>
              </w:tc>
              <w:tc>
                <w:tcPr>
                  <w:tcW w:w="4705" w:type="dxa"/>
                  <w:gridSpan w:val="2"/>
                  <w:shd w:val="clear" w:color="auto" w:fill="F8F8F8"/>
                  <w:tcMar>
                    <w:top w:w="45" w:type="dxa"/>
                    <w:left w:w="0" w:type="dxa"/>
                    <w:bottom w:w="45" w:type="dxa"/>
                    <w:right w:w="0" w:type="dxa"/>
                  </w:tcMar>
                  <w:hideMark/>
                </w:tcPr>
                <w:p w14:paraId="679479F2"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42488</w:t>
                  </w:r>
                </w:p>
              </w:tc>
            </w:tr>
            <w:tr w:rsidR="00E42C59" w:rsidRPr="00906021" w14:paraId="1FFE9288" w14:textId="77777777" w:rsidTr="00385C90">
              <w:trPr>
                <w:gridAfter w:val="1"/>
                <w:wAfter w:w="16" w:type="dxa"/>
              </w:trPr>
              <w:tc>
                <w:tcPr>
                  <w:tcW w:w="1260" w:type="dxa"/>
                  <w:shd w:val="clear" w:color="auto" w:fill="FFFFFF"/>
                  <w:tcMar>
                    <w:top w:w="45" w:type="dxa"/>
                    <w:left w:w="0" w:type="dxa"/>
                    <w:bottom w:w="45" w:type="dxa"/>
                    <w:right w:w="0" w:type="dxa"/>
                  </w:tcMar>
                  <w:hideMark/>
                </w:tcPr>
                <w:p w14:paraId="00762DED"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28</w:t>
                  </w:r>
                </w:p>
              </w:tc>
              <w:tc>
                <w:tcPr>
                  <w:tcW w:w="2685" w:type="dxa"/>
                  <w:shd w:val="clear" w:color="auto" w:fill="FFFFFF"/>
                  <w:tcMar>
                    <w:top w:w="45" w:type="dxa"/>
                    <w:left w:w="0" w:type="dxa"/>
                    <w:bottom w:w="45" w:type="dxa"/>
                    <w:right w:w="0" w:type="dxa"/>
                  </w:tcMar>
                  <w:hideMark/>
                </w:tcPr>
                <w:p w14:paraId="50CC7D8A" w14:textId="77777777" w:rsidR="00E42C59" w:rsidRPr="00906021" w:rsidRDefault="00E42C59" w:rsidP="00385C90">
                  <w:pPr>
                    <w:spacing w:after="0" w:line="360" w:lineRule="atLeast"/>
                    <w:rPr>
                      <w:rFonts w:ascii="Helvetica" w:eastAsia="Times New Roman" w:hAnsi="Helvetica" w:cs="Times New Roman"/>
                      <w:color w:val="0A0905"/>
                      <w:sz w:val="18"/>
                      <w:szCs w:val="18"/>
                      <w:lang w:val="en-US"/>
                    </w:rPr>
                  </w:pPr>
                  <w:r w:rsidRPr="007965A5">
                    <w:rPr>
                      <w:rFonts w:ascii="Helvetica" w:eastAsia="Times New Roman" w:hAnsi="Helvetica" w:cs="Times New Roman"/>
                      <w:color w:val="0A0905"/>
                      <w:sz w:val="18"/>
                      <w:szCs w:val="18"/>
                      <w:lang w:val="en-US"/>
                    </w:rPr>
                    <w:t>(</w:t>
                  </w:r>
                  <w:proofErr w:type="gramStart"/>
                  <w:r w:rsidRPr="007965A5">
                    <w:rPr>
                      <w:rFonts w:ascii="Helvetica" w:eastAsia="Times New Roman" w:hAnsi="Helvetica" w:cs="Times New Roman"/>
                      <w:color w:val="0A0905"/>
                      <w:sz w:val="18"/>
                      <w:szCs w:val="18"/>
                      <w:lang w:val="en-US"/>
                    </w:rPr>
                    <w:t>decision</w:t>
                  </w:r>
                  <w:proofErr w:type="gramEnd"/>
                  <w:r w:rsidRPr="007965A5">
                    <w:rPr>
                      <w:rFonts w:ascii="Helvetica" w:eastAsia="Times New Roman" w:hAnsi="Helvetica" w:cs="Times New Roman"/>
                      <w:color w:val="0A0905"/>
                      <w:sz w:val="18"/>
                      <w:szCs w:val="18"/>
                      <w:lang w:val="en-US"/>
                    </w:rPr>
                    <w:t xml:space="preserve"> adj2 (tree$ or </w:t>
                  </w:r>
                  <w:proofErr w:type="spellStart"/>
                  <w:r w:rsidRPr="007965A5">
                    <w:rPr>
                      <w:rFonts w:ascii="Helvetica" w:eastAsia="Times New Roman" w:hAnsi="Helvetica" w:cs="Times New Roman"/>
                      <w:color w:val="0A0905"/>
                      <w:sz w:val="18"/>
                      <w:szCs w:val="18"/>
                      <w:lang w:val="en-US"/>
                    </w:rPr>
                    <w:t>analys</w:t>
                  </w:r>
                  <w:proofErr w:type="spellEnd"/>
                  <w:r w:rsidRPr="007965A5">
                    <w:rPr>
                      <w:rFonts w:ascii="Helvetica" w:eastAsia="Times New Roman" w:hAnsi="Helvetica" w:cs="Times New Roman"/>
                      <w:color w:val="0A0905"/>
                      <w:sz w:val="18"/>
                      <w:szCs w:val="18"/>
                      <w:lang w:val="en-US"/>
                    </w:rPr>
                    <w:t>$ or model$)).</w:t>
                  </w:r>
                  <w:proofErr w:type="spellStart"/>
                  <w:r w:rsidRPr="007965A5">
                    <w:rPr>
                      <w:rFonts w:ascii="Helvetica" w:eastAsia="Times New Roman" w:hAnsi="Helvetica" w:cs="Times New Roman"/>
                      <w:color w:val="0A0905"/>
                      <w:sz w:val="18"/>
                      <w:szCs w:val="18"/>
                      <w:lang w:val="en-US"/>
                    </w:rPr>
                    <w:t>tw</w:t>
                  </w:r>
                  <w:proofErr w:type="spellEnd"/>
                  <w:r w:rsidRPr="007965A5">
                    <w:rPr>
                      <w:rFonts w:ascii="Helvetica" w:eastAsia="Times New Roman" w:hAnsi="Helvetica" w:cs="Times New Roman"/>
                      <w:color w:val="0A0905"/>
                      <w:sz w:val="18"/>
                      <w:szCs w:val="18"/>
                      <w:lang w:val="en-US"/>
                    </w:rPr>
                    <w:t>.</w:t>
                  </w:r>
                </w:p>
              </w:tc>
              <w:tc>
                <w:tcPr>
                  <w:tcW w:w="4705" w:type="dxa"/>
                  <w:gridSpan w:val="2"/>
                  <w:shd w:val="clear" w:color="auto" w:fill="FFFFFF"/>
                  <w:tcMar>
                    <w:top w:w="45" w:type="dxa"/>
                    <w:left w:w="0" w:type="dxa"/>
                    <w:bottom w:w="45" w:type="dxa"/>
                    <w:right w:w="0" w:type="dxa"/>
                  </w:tcMar>
                  <w:hideMark/>
                </w:tcPr>
                <w:p w14:paraId="4FF909EC"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17390</w:t>
                  </w:r>
                </w:p>
              </w:tc>
            </w:tr>
            <w:tr w:rsidR="00E42C59" w:rsidRPr="00906021" w14:paraId="5D2DA6D3" w14:textId="77777777" w:rsidTr="00385C90">
              <w:trPr>
                <w:gridAfter w:val="1"/>
                <w:wAfter w:w="16" w:type="dxa"/>
              </w:trPr>
              <w:tc>
                <w:tcPr>
                  <w:tcW w:w="1260" w:type="dxa"/>
                  <w:shd w:val="clear" w:color="auto" w:fill="F8F8F8"/>
                  <w:tcMar>
                    <w:top w:w="45" w:type="dxa"/>
                    <w:left w:w="0" w:type="dxa"/>
                    <w:bottom w:w="45" w:type="dxa"/>
                    <w:right w:w="0" w:type="dxa"/>
                  </w:tcMar>
                  <w:hideMark/>
                </w:tcPr>
                <w:p w14:paraId="04481F30"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29</w:t>
                  </w:r>
                </w:p>
              </w:tc>
              <w:tc>
                <w:tcPr>
                  <w:tcW w:w="2685" w:type="dxa"/>
                  <w:shd w:val="clear" w:color="auto" w:fill="F8F8F8"/>
                  <w:tcMar>
                    <w:top w:w="45" w:type="dxa"/>
                    <w:left w:w="0" w:type="dxa"/>
                    <w:bottom w:w="45" w:type="dxa"/>
                    <w:right w:w="0" w:type="dxa"/>
                  </w:tcMar>
                  <w:hideMark/>
                </w:tcPr>
                <w:p w14:paraId="5DE11541" w14:textId="77777777" w:rsidR="00E42C59" w:rsidRPr="00906021" w:rsidRDefault="00E42C59" w:rsidP="00385C90">
                  <w:pPr>
                    <w:spacing w:after="0" w:line="360" w:lineRule="atLeast"/>
                    <w:rPr>
                      <w:rFonts w:ascii="Helvetica" w:eastAsia="Times New Roman" w:hAnsi="Helvetica" w:cs="Times New Roman"/>
                      <w:color w:val="0A0905"/>
                      <w:sz w:val="18"/>
                      <w:szCs w:val="18"/>
                      <w:lang w:val="en-US"/>
                    </w:rPr>
                  </w:pPr>
                  <w:r w:rsidRPr="007965A5">
                    <w:rPr>
                      <w:rFonts w:ascii="Helvetica" w:eastAsia="Times New Roman" w:hAnsi="Helvetica" w:cs="Times New Roman"/>
                      <w:color w:val="0A0905"/>
                      <w:sz w:val="18"/>
                      <w:szCs w:val="18"/>
                      <w:lang w:val="en-US"/>
                    </w:rPr>
                    <w:t>((</w:t>
                  </w:r>
                  <w:proofErr w:type="gramStart"/>
                  <w:r w:rsidRPr="007965A5">
                    <w:rPr>
                      <w:rFonts w:ascii="Helvetica" w:eastAsia="Times New Roman" w:hAnsi="Helvetica" w:cs="Times New Roman"/>
                      <w:color w:val="0A0905"/>
                      <w:sz w:val="18"/>
                      <w:szCs w:val="18"/>
                      <w:lang w:val="en-US"/>
                    </w:rPr>
                    <w:t>clinical</w:t>
                  </w:r>
                  <w:proofErr w:type="gramEnd"/>
                  <w:r w:rsidRPr="007965A5">
                    <w:rPr>
                      <w:rFonts w:ascii="Helvetica" w:eastAsia="Times New Roman" w:hAnsi="Helvetica" w:cs="Times New Roman"/>
                      <w:color w:val="0A0905"/>
                      <w:sz w:val="18"/>
                      <w:szCs w:val="18"/>
                      <w:lang w:val="en-US"/>
                    </w:rPr>
                    <w:t xml:space="preserve"> or critical or patient) </w:t>
                  </w:r>
                  <w:proofErr w:type="spellStart"/>
                  <w:r w:rsidRPr="007965A5">
                    <w:rPr>
                      <w:rFonts w:ascii="Helvetica" w:eastAsia="Times New Roman" w:hAnsi="Helvetica" w:cs="Times New Roman"/>
                      <w:color w:val="0A0905"/>
                      <w:sz w:val="18"/>
                      <w:szCs w:val="18"/>
                      <w:lang w:val="en-US"/>
                    </w:rPr>
                    <w:t>adj</w:t>
                  </w:r>
                  <w:proofErr w:type="spellEnd"/>
                  <w:r w:rsidRPr="007965A5">
                    <w:rPr>
                      <w:rFonts w:ascii="Helvetica" w:eastAsia="Times New Roman" w:hAnsi="Helvetica" w:cs="Times New Roman"/>
                      <w:color w:val="0A0905"/>
                      <w:sz w:val="18"/>
                      <w:szCs w:val="18"/>
                      <w:lang w:val="en-US"/>
                    </w:rPr>
                    <w:t xml:space="preserve"> (path? or pathway?)).</w:t>
                  </w:r>
                  <w:proofErr w:type="spellStart"/>
                  <w:proofErr w:type="gramStart"/>
                  <w:r w:rsidRPr="007965A5">
                    <w:rPr>
                      <w:rFonts w:ascii="Helvetica" w:eastAsia="Times New Roman" w:hAnsi="Helvetica" w:cs="Times New Roman"/>
                      <w:color w:val="0A0905"/>
                      <w:sz w:val="18"/>
                      <w:szCs w:val="18"/>
                      <w:lang w:val="en-US"/>
                    </w:rPr>
                    <w:t>tw</w:t>
                  </w:r>
                  <w:proofErr w:type="spellEnd"/>
                  <w:proofErr w:type="gramEnd"/>
                  <w:r w:rsidRPr="007965A5">
                    <w:rPr>
                      <w:rFonts w:ascii="Helvetica" w:eastAsia="Times New Roman" w:hAnsi="Helvetica" w:cs="Times New Roman"/>
                      <w:color w:val="0A0905"/>
                      <w:sz w:val="18"/>
                      <w:szCs w:val="18"/>
                      <w:lang w:val="en-US"/>
                    </w:rPr>
                    <w:t>.</w:t>
                  </w:r>
                </w:p>
              </w:tc>
              <w:tc>
                <w:tcPr>
                  <w:tcW w:w="4705" w:type="dxa"/>
                  <w:gridSpan w:val="2"/>
                  <w:shd w:val="clear" w:color="auto" w:fill="F8F8F8"/>
                  <w:tcMar>
                    <w:top w:w="45" w:type="dxa"/>
                    <w:left w:w="0" w:type="dxa"/>
                    <w:bottom w:w="45" w:type="dxa"/>
                    <w:right w:w="0" w:type="dxa"/>
                  </w:tcMar>
                  <w:hideMark/>
                </w:tcPr>
                <w:p w14:paraId="1EF94DE2"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5516</w:t>
                  </w:r>
                </w:p>
              </w:tc>
            </w:tr>
            <w:tr w:rsidR="00E42C59" w:rsidRPr="00906021" w14:paraId="44A127A3" w14:textId="77777777" w:rsidTr="00385C90">
              <w:trPr>
                <w:gridAfter w:val="1"/>
                <w:wAfter w:w="16" w:type="dxa"/>
              </w:trPr>
              <w:tc>
                <w:tcPr>
                  <w:tcW w:w="1260" w:type="dxa"/>
                  <w:shd w:val="clear" w:color="auto" w:fill="FFFFFF"/>
                  <w:tcMar>
                    <w:top w:w="45" w:type="dxa"/>
                    <w:left w:w="0" w:type="dxa"/>
                    <w:bottom w:w="45" w:type="dxa"/>
                    <w:right w:w="0" w:type="dxa"/>
                  </w:tcMar>
                  <w:hideMark/>
                </w:tcPr>
                <w:p w14:paraId="3B65D0AF"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30</w:t>
                  </w:r>
                </w:p>
              </w:tc>
              <w:tc>
                <w:tcPr>
                  <w:tcW w:w="2685" w:type="dxa"/>
                  <w:shd w:val="clear" w:color="auto" w:fill="FFFFFF"/>
                  <w:tcMar>
                    <w:top w:w="45" w:type="dxa"/>
                    <w:left w:w="0" w:type="dxa"/>
                    <w:bottom w:w="45" w:type="dxa"/>
                    <w:right w:w="0" w:type="dxa"/>
                  </w:tcMar>
                  <w:hideMark/>
                </w:tcPr>
                <w:p w14:paraId="4C038FDB" w14:textId="77777777" w:rsidR="00E42C59" w:rsidRPr="00906021" w:rsidRDefault="00E42C59" w:rsidP="00385C90">
                  <w:pPr>
                    <w:spacing w:after="0" w:line="360" w:lineRule="atLeast"/>
                    <w:rPr>
                      <w:rFonts w:ascii="Helvetica" w:eastAsia="Times New Roman" w:hAnsi="Helvetica" w:cs="Times New Roman"/>
                      <w:color w:val="0A0905"/>
                      <w:sz w:val="18"/>
                      <w:szCs w:val="18"/>
                      <w:lang w:val="en-US"/>
                    </w:rPr>
                  </w:pPr>
                  <w:r w:rsidRPr="007965A5">
                    <w:rPr>
                      <w:rFonts w:ascii="Helvetica" w:eastAsia="Times New Roman" w:hAnsi="Helvetica" w:cs="Times New Roman"/>
                      <w:color w:val="0A0905"/>
                      <w:sz w:val="18"/>
                      <w:szCs w:val="18"/>
                      <w:lang w:val="en-US"/>
                    </w:rPr>
                    <w:t>(</w:t>
                  </w:r>
                  <w:proofErr w:type="gramStart"/>
                  <w:r w:rsidRPr="007965A5">
                    <w:rPr>
                      <w:rFonts w:ascii="Helvetica" w:eastAsia="Times New Roman" w:hAnsi="Helvetica" w:cs="Times New Roman"/>
                      <w:color w:val="0A0905"/>
                      <w:sz w:val="18"/>
                      <w:szCs w:val="18"/>
                      <w:lang w:val="en-US"/>
                    </w:rPr>
                    <w:t>managed</w:t>
                  </w:r>
                  <w:proofErr w:type="gramEnd"/>
                  <w:r w:rsidRPr="007965A5">
                    <w:rPr>
                      <w:rFonts w:ascii="Helvetica" w:eastAsia="Times New Roman" w:hAnsi="Helvetica" w:cs="Times New Roman"/>
                      <w:color w:val="0A0905"/>
                      <w:sz w:val="18"/>
                      <w:szCs w:val="18"/>
                      <w:lang w:val="en-US"/>
                    </w:rPr>
                    <w:t xml:space="preserve"> adj2 (care or network?)).</w:t>
                  </w:r>
                  <w:proofErr w:type="spellStart"/>
                  <w:proofErr w:type="gramStart"/>
                  <w:r w:rsidRPr="007965A5">
                    <w:rPr>
                      <w:rFonts w:ascii="Helvetica" w:eastAsia="Times New Roman" w:hAnsi="Helvetica" w:cs="Times New Roman"/>
                      <w:color w:val="0A0905"/>
                      <w:sz w:val="18"/>
                      <w:szCs w:val="18"/>
                      <w:lang w:val="en-US"/>
                    </w:rPr>
                    <w:t>tw</w:t>
                  </w:r>
                  <w:proofErr w:type="spellEnd"/>
                  <w:proofErr w:type="gramEnd"/>
                  <w:r w:rsidRPr="007965A5">
                    <w:rPr>
                      <w:rFonts w:ascii="Helvetica" w:eastAsia="Times New Roman" w:hAnsi="Helvetica" w:cs="Times New Roman"/>
                      <w:color w:val="0A0905"/>
                      <w:sz w:val="18"/>
                      <w:szCs w:val="18"/>
                      <w:lang w:val="en-US"/>
                    </w:rPr>
                    <w:t>.</w:t>
                  </w:r>
                </w:p>
              </w:tc>
              <w:tc>
                <w:tcPr>
                  <w:tcW w:w="4705" w:type="dxa"/>
                  <w:gridSpan w:val="2"/>
                  <w:shd w:val="clear" w:color="auto" w:fill="FFFFFF"/>
                  <w:tcMar>
                    <w:top w:w="45" w:type="dxa"/>
                    <w:left w:w="0" w:type="dxa"/>
                    <w:bottom w:w="45" w:type="dxa"/>
                    <w:right w:w="0" w:type="dxa"/>
                  </w:tcMar>
                  <w:hideMark/>
                </w:tcPr>
                <w:p w14:paraId="3FB2ACEF"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17777</w:t>
                  </w:r>
                </w:p>
              </w:tc>
            </w:tr>
            <w:tr w:rsidR="00E42C59" w:rsidRPr="00906021" w14:paraId="6EE3F519" w14:textId="77777777" w:rsidTr="00385C90">
              <w:trPr>
                <w:gridAfter w:val="1"/>
                <w:wAfter w:w="16" w:type="dxa"/>
              </w:trPr>
              <w:tc>
                <w:tcPr>
                  <w:tcW w:w="1260" w:type="dxa"/>
                  <w:shd w:val="clear" w:color="auto" w:fill="F8F8F8"/>
                  <w:tcMar>
                    <w:top w:w="45" w:type="dxa"/>
                    <w:left w:w="0" w:type="dxa"/>
                    <w:bottom w:w="45" w:type="dxa"/>
                    <w:right w:w="0" w:type="dxa"/>
                  </w:tcMar>
                  <w:hideMark/>
                </w:tcPr>
                <w:p w14:paraId="757A77BF"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31</w:t>
                  </w:r>
                </w:p>
              </w:tc>
              <w:tc>
                <w:tcPr>
                  <w:tcW w:w="2685" w:type="dxa"/>
                  <w:shd w:val="clear" w:color="auto" w:fill="F8F8F8"/>
                  <w:tcMar>
                    <w:top w:w="45" w:type="dxa"/>
                    <w:left w:w="0" w:type="dxa"/>
                    <w:bottom w:w="45" w:type="dxa"/>
                    <w:right w:w="0" w:type="dxa"/>
                  </w:tcMar>
                  <w:hideMark/>
                </w:tcPr>
                <w:p w14:paraId="7650CAED" w14:textId="77777777" w:rsidR="00E42C59" w:rsidRPr="00906021" w:rsidRDefault="00E42C59" w:rsidP="00385C90">
                  <w:pPr>
                    <w:spacing w:after="0" w:line="360" w:lineRule="atLeas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1 or 2 or 3 or 4</w:t>
                  </w:r>
                </w:p>
              </w:tc>
              <w:tc>
                <w:tcPr>
                  <w:tcW w:w="4705" w:type="dxa"/>
                  <w:gridSpan w:val="2"/>
                  <w:shd w:val="clear" w:color="auto" w:fill="F8F8F8"/>
                  <w:tcMar>
                    <w:top w:w="45" w:type="dxa"/>
                    <w:left w:w="0" w:type="dxa"/>
                    <w:bottom w:w="45" w:type="dxa"/>
                    <w:right w:w="0" w:type="dxa"/>
                  </w:tcMar>
                  <w:hideMark/>
                </w:tcPr>
                <w:p w14:paraId="1485DFB6"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3149</w:t>
                  </w:r>
                </w:p>
              </w:tc>
            </w:tr>
            <w:tr w:rsidR="00E42C59" w:rsidRPr="00906021" w14:paraId="47CF61AC" w14:textId="77777777" w:rsidTr="00385C90">
              <w:trPr>
                <w:gridAfter w:val="1"/>
                <w:wAfter w:w="16" w:type="dxa"/>
              </w:trPr>
              <w:tc>
                <w:tcPr>
                  <w:tcW w:w="1260" w:type="dxa"/>
                  <w:shd w:val="clear" w:color="auto" w:fill="FFFFFF"/>
                  <w:tcMar>
                    <w:top w:w="45" w:type="dxa"/>
                    <w:left w:w="0" w:type="dxa"/>
                    <w:bottom w:w="45" w:type="dxa"/>
                    <w:right w:w="0" w:type="dxa"/>
                  </w:tcMar>
                  <w:hideMark/>
                </w:tcPr>
                <w:p w14:paraId="3A3EB1D3"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32</w:t>
                  </w:r>
                </w:p>
              </w:tc>
              <w:tc>
                <w:tcPr>
                  <w:tcW w:w="2685" w:type="dxa"/>
                  <w:shd w:val="clear" w:color="auto" w:fill="FFFFFF"/>
                  <w:tcMar>
                    <w:top w:w="45" w:type="dxa"/>
                    <w:left w:w="0" w:type="dxa"/>
                    <w:bottom w:w="45" w:type="dxa"/>
                    <w:right w:w="0" w:type="dxa"/>
                  </w:tcMar>
                  <w:hideMark/>
                </w:tcPr>
                <w:p w14:paraId="1238BB4E" w14:textId="77777777" w:rsidR="00E42C59" w:rsidRPr="00906021" w:rsidRDefault="00E42C59" w:rsidP="00385C90">
                  <w:pPr>
                    <w:spacing w:after="0" w:line="360" w:lineRule="atLeast"/>
                    <w:rPr>
                      <w:rFonts w:ascii="Helvetica" w:eastAsia="Times New Roman" w:hAnsi="Helvetica" w:cs="Times New Roman"/>
                      <w:color w:val="0A0905"/>
                      <w:sz w:val="18"/>
                      <w:szCs w:val="18"/>
                      <w:lang w:val="en-US"/>
                    </w:rPr>
                  </w:pPr>
                  <w:r w:rsidRPr="007965A5">
                    <w:rPr>
                      <w:rFonts w:ascii="Helvetica" w:eastAsia="Times New Roman" w:hAnsi="Helvetica" w:cs="Times New Roman"/>
                      <w:color w:val="0A0905"/>
                      <w:sz w:val="18"/>
                      <w:szCs w:val="18"/>
                      <w:lang w:val="en-US"/>
                    </w:rPr>
                    <w:t xml:space="preserve">5 or 6 or 7 or 8 or 9 or 10 or 11 or </w:t>
                  </w:r>
                  <w:r w:rsidRPr="007965A5">
                    <w:rPr>
                      <w:rFonts w:ascii="Helvetica" w:eastAsia="Times New Roman" w:hAnsi="Helvetica" w:cs="Times New Roman"/>
                      <w:color w:val="0A0905"/>
                      <w:sz w:val="18"/>
                      <w:szCs w:val="18"/>
                      <w:lang w:val="en-US"/>
                    </w:rPr>
                    <w:lastRenderedPageBreak/>
                    <w:t>12 or 13 or 14 or 15 or 16 or 17 or 18 or 19 or 20 or 21 or 22 or 23 or 24 or 25 or 26 or 27 or 28 or 29 or 30</w:t>
                  </w:r>
                </w:p>
              </w:tc>
              <w:tc>
                <w:tcPr>
                  <w:tcW w:w="4705" w:type="dxa"/>
                  <w:gridSpan w:val="2"/>
                  <w:shd w:val="clear" w:color="auto" w:fill="FFFFFF"/>
                  <w:tcMar>
                    <w:top w:w="45" w:type="dxa"/>
                    <w:left w:w="0" w:type="dxa"/>
                    <w:bottom w:w="45" w:type="dxa"/>
                    <w:right w:w="0" w:type="dxa"/>
                  </w:tcMar>
                  <w:hideMark/>
                </w:tcPr>
                <w:p w14:paraId="25765609"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lastRenderedPageBreak/>
                    <w:t>1511652</w:t>
                  </w:r>
                </w:p>
              </w:tc>
            </w:tr>
            <w:tr w:rsidR="00E42C59" w:rsidRPr="00906021" w14:paraId="33477C6A" w14:textId="77777777" w:rsidTr="00385C90">
              <w:trPr>
                <w:gridAfter w:val="1"/>
                <w:wAfter w:w="16" w:type="dxa"/>
              </w:trPr>
              <w:tc>
                <w:tcPr>
                  <w:tcW w:w="1260" w:type="dxa"/>
                  <w:shd w:val="clear" w:color="auto" w:fill="F8F8F8"/>
                  <w:tcMar>
                    <w:top w:w="45" w:type="dxa"/>
                    <w:left w:w="0" w:type="dxa"/>
                    <w:bottom w:w="45" w:type="dxa"/>
                    <w:right w:w="0" w:type="dxa"/>
                  </w:tcMar>
                  <w:hideMark/>
                </w:tcPr>
                <w:p w14:paraId="79E2EB7B"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lastRenderedPageBreak/>
                    <w:t>33</w:t>
                  </w:r>
                </w:p>
              </w:tc>
              <w:tc>
                <w:tcPr>
                  <w:tcW w:w="2685" w:type="dxa"/>
                  <w:shd w:val="clear" w:color="auto" w:fill="F8F8F8"/>
                  <w:tcMar>
                    <w:top w:w="45" w:type="dxa"/>
                    <w:left w:w="0" w:type="dxa"/>
                    <w:bottom w:w="45" w:type="dxa"/>
                    <w:right w:w="0" w:type="dxa"/>
                  </w:tcMar>
                  <w:hideMark/>
                </w:tcPr>
                <w:p w14:paraId="1170D263" w14:textId="77777777" w:rsidR="00E42C59" w:rsidRPr="00906021" w:rsidRDefault="00E42C59" w:rsidP="00385C90">
                  <w:pPr>
                    <w:spacing w:after="0" w:line="360" w:lineRule="atLeas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31 and 32</w:t>
                  </w:r>
                </w:p>
              </w:tc>
              <w:tc>
                <w:tcPr>
                  <w:tcW w:w="4705" w:type="dxa"/>
                  <w:gridSpan w:val="2"/>
                  <w:shd w:val="clear" w:color="auto" w:fill="F8F8F8"/>
                  <w:tcMar>
                    <w:top w:w="45" w:type="dxa"/>
                    <w:left w:w="0" w:type="dxa"/>
                    <w:bottom w:w="45" w:type="dxa"/>
                    <w:right w:w="0" w:type="dxa"/>
                  </w:tcMar>
                  <w:hideMark/>
                </w:tcPr>
                <w:p w14:paraId="3043C774"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415</w:t>
                  </w:r>
                </w:p>
              </w:tc>
            </w:tr>
            <w:tr w:rsidR="00E42C59" w:rsidRPr="00906021" w14:paraId="0351DF97" w14:textId="77777777" w:rsidTr="00385C90">
              <w:trPr>
                <w:gridAfter w:val="1"/>
                <w:wAfter w:w="16" w:type="dxa"/>
              </w:trPr>
              <w:tc>
                <w:tcPr>
                  <w:tcW w:w="1260" w:type="dxa"/>
                  <w:shd w:val="clear" w:color="auto" w:fill="FFFFFF"/>
                  <w:tcMar>
                    <w:top w:w="45" w:type="dxa"/>
                    <w:left w:w="0" w:type="dxa"/>
                    <w:bottom w:w="45" w:type="dxa"/>
                    <w:right w:w="0" w:type="dxa"/>
                  </w:tcMar>
                  <w:hideMark/>
                </w:tcPr>
                <w:p w14:paraId="587CCF17"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34</w:t>
                  </w:r>
                </w:p>
              </w:tc>
              <w:tc>
                <w:tcPr>
                  <w:tcW w:w="2685" w:type="dxa"/>
                  <w:shd w:val="clear" w:color="auto" w:fill="FFFFFF"/>
                  <w:tcMar>
                    <w:top w:w="45" w:type="dxa"/>
                    <w:left w:w="0" w:type="dxa"/>
                    <w:bottom w:w="45" w:type="dxa"/>
                    <w:right w:w="0" w:type="dxa"/>
                  </w:tcMar>
                  <w:hideMark/>
                </w:tcPr>
                <w:p w14:paraId="4721845D" w14:textId="77777777" w:rsidR="00E42C59" w:rsidRPr="00906021" w:rsidRDefault="00E42C59" w:rsidP="00385C90">
                  <w:pPr>
                    <w:spacing w:after="0" w:line="360" w:lineRule="atLeast"/>
                    <w:rPr>
                      <w:rFonts w:ascii="Helvetica" w:eastAsia="Times New Roman" w:hAnsi="Helvetica" w:cs="Times New Roman"/>
                      <w:color w:val="0A0905"/>
                      <w:sz w:val="18"/>
                      <w:szCs w:val="18"/>
                    </w:rPr>
                  </w:pPr>
                  <w:proofErr w:type="gramStart"/>
                  <w:r w:rsidRPr="00906021">
                    <w:rPr>
                      <w:rFonts w:ascii="Helvetica" w:eastAsia="Times New Roman" w:hAnsi="Helvetica" w:cs="Times New Roman"/>
                      <w:color w:val="0A0905"/>
                      <w:sz w:val="18"/>
                      <w:szCs w:val="18"/>
                    </w:rPr>
                    <w:t>from</w:t>
                  </w:r>
                  <w:proofErr w:type="gramEnd"/>
                  <w:r w:rsidRPr="00906021">
                    <w:rPr>
                      <w:rFonts w:ascii="Helvetica" w:eastAsia="Times New Roman" w:hAnsi="Helvetica" w:cs="Times New Roman"/>
                      <w:color w:val="0A0905"/>
                      <w:sz w:val="18"/>
                      <w:szCs w:val="18"/>
                    </w:rPr>
                    <w:t xml:space="preserve"> 33 keep 1-415</w:t>
                  </w:r>
                </w:p>
              </w:tc>
              <w:tc>
                <w:tcPr>
                  <w:tcW w:w="4705" w:type="dxa"/>
                  <w:gridSpan w:val="2"/>
                  <w:shd w:val="clear" w:color="auto" w:fill="FFFFFF"/>
                  <w:tcMar>
                    <w:top w:w="45" w:type="dxa"/>
                    <w:left w:w="0" w:type="dxa"/>
                    <w:bottom w:w="45" w:type="dxa"/>
                    <w:right w:w="0" w:type="dxa"/>
                  </w:tcMar>
                  <w:hideMark/>
                </w:tcPr>
                <w:p w14:paraId="6BDFC9E9"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415</w:t>
                  </w:r>
                </w:p>
              </w:tc>
            </w:tr>
            <w:tr w:rsidR="00E42C59" w:rsidRPr="00906021" w14:paraId="7910D75B" w14:textId="77777777" w:rsidTr="00385C90">
              <w:trPr>
                <w:gridAfter w:val="1"/>
                <w:wAfter w:w="16" w:type="dxa"/>
              </w:trPr>
              <w:tc>
                <w:tcPr>
                  <w:tcW w:w="1260" w:type="dxa"/>
                  <w:shd w:val="clear" w:color="auto" w:fill="F2F2F2" w:themeFill="background1" w:themeFillShade="F2"/>
                  <w:tcMar>
                    <w:top w:w="45" w:type="dxa"/>
                    <w:left w:w="0" w:type="dxa"/>
                    <w:bottom w:w="45" w:type="dxa"/>
                    <w:right w:w="0" w:type="dxa"/>
                  </w:tcMar>
                  <w:hideMark/>
                </w:tcPr>
                <w:p w14:paraId="76FB65B7" w14:textId="77777777" w:rsidR="00E42C59" w:rsidRPr="00906021" w:rsidRDefault="00E42C59" w:rsidP="00385C90">
                  <w:pPr>
                    <w:spacing w:after="0" w:line="360" w:lineRule="atLeast"/>
                    <w:jc w:val="center"/>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35</w:t>
                  </w:r>
                </w:p>
              </w:tc>
              <w:tc>
                <w:tcPr>
                  <w:tcW w:w="2685" w:type="dxa"/>
                  <w:shd w:val="clear" w:color="auto" w:fill="F2F2F2" w:themeFill="background1" w:themeFillShade="F2"/>
                  <w:tcMar>
                    <w:top w:w="45" w:type="dxa"/>
                    <w:left w:w="0" w:type="dxa"/>
                    <w:bottom w:w="45" w:type="dxa"/>
                    <w:right w:w="0" w:type="dxa"/>
                  </w:tcMar>
                  <w:hideMark/>
                </w:tcPr>
                <w:p w14:paraId="257A10B9" w14:textId="77777777" w:rsidR="00E42C59" w:rsidRPr="00906021" w:rsidRDefault="00E42C59" w:rsidP="00385C90">
                  <w:pPr>
                    <w:spacing w:after="0" w:line="360" w:lineRule="atLeast"/>
                    <w:rPr>
                      <w:rFonts w:ascii="Helvetica" w:eastAsia="Times New Roman" w:hAnsi="Helvetica" w:cs="Times New Roman"/>
                      <w:color w:val="0A0905"/>
                      <w:sz w:val="18"/>
                      <w:szCs w:val="18"/>
                      <w:lang w:val="en-US"/>
                    </w:rPr>
                  </w:pPr>
                  <w:proofErr w:type="gramStart"/>
                  <w:r w:rsidRPr="007965A5">
                    <w:rPr>
                      <w:rFonts w:ascii="Helvetica" w:eastAsia="Times New Roman" w:hAnsi="Helvetica" w:cs="Times New Roman"/>
                      <w:color w:val="0A0905"/>
                      <w:sz w:val="18"/>
                      <w:szCs w:val="18"/>
                      <w:lang w:val="en-US"/>
                    </w:rPr>
                    <w:t>limit</w:t>
                  </w:r>
                  <w:proofErr w:type="gramEnd"/>
                  <w:r w:rsidRPr="007965A5">
                    <w:rPr>
                      <w:rFonts w:ascii="Helvetica" w:eastAsia="Times New Roman" w:hAnsi="Helvetica" w:cs="Times New Roman"/>
                      <w:color w:val="0A0905"/>
                      <w:sz w:val="18"/>
                      <w:szCs w:val="18"/>
                      <w:lang w:val="en-US"/>
                    </w:rPr>
                    <w:t xml:space="preserve"> 34 to (</w:t>
                  </w:r>
                  <w:proofErr w:type="spellStart"/>
                  <w:r w:rsidRPr="007965A5">
                    <w:rPr>
                      <w:rFonts w:ascii="Helvetica" w:eastAsia="Times New Roman" w:hAnsi="Helvetica" w:cs="Times New Roman"/>
                      <w:color w:val="0A0905"/>
                      <w:sz w:val="18"/>
                      <w:szCs w:val="18"/>
                      <w:lang w:val="en-US"/>
                    </w:rPr>
                    <w:t>english</w:t>
                  </w:r>
                  <w:proofErr w:type="spellEnd"/>
                  <w:r w:rsidRPr="007965A5">
                    <w:rPr>
                      <w:rFonts w:ascii="Helvetica" w:eastAsia="Times New Roman" w:hAnsi="Helvetica" w:cs="Times New Roman"/>
                      <w:color w:val="0A0905"/>
                      <w:sz w:val="18"/>
                      <w:szCs w:val="18"/>
                      <w:lang w:val="en-US"/>
                    </w:rPr>
                    <w:t xml:space="preserve"> or </w:t>
                  </w:r>
                  <w:proofErr w:type="spellStart"/>
                  <w:r w:rsidRPr="007965A5">
                    <w:rPr>
                      <w:rFonts w:ascii="Helvetica" w:eastAsia="Times New Roman" w:hAnsi="Helvetica" w:cs="Times New Roman"/>
                      <w:color w:val="0A0905"/>
                      <w:sz w:val="18"/>
                      <w:szCs w:val="18"/>
                      <w:lang w:val="en-US"/>
                    </w:rPr>
                    <w:t>french</w:t>
                  </w:r>
                  <w:proofErr w:type="spellEnd"/>
                  <w:r w:rsidRPr="007965A5">
                    <w:rPr>
                      <w:rFonts w:ascii="Helvetica" w:eastAsia="Times New Roman" w:hAnsi="Helvetica" w:cs="Times New Roman"/>
                      <w:color w:val="0A0905"/>
                      <w:sz w:val="18"/>
                      <w:szCs w:val="18"/>
                      <w:lang w:val="en-US"/>
                    </w:rPr>
                    <w:t>)</w:t>
                  </w:r>
                </w:p>
              </w:tc>
              <w:tc>
                <w:tcPr>
                  <w:tcW w:w="4705" w:type="dxa"/>
                  <w:gridSpan w:val="2"/>
                  <w:shd w:val="clear" w:color="auto" w:fill="F2F2F2" w:themeFill="background1" w:themeFillShade="F2"/>
                  <w:tcMar>
                    <w:top w:w="45" w:type="dxa"/>
                    <w:left w:w="0" w:type="dxa"/>
                    <w:bottom w:w="45" w:type="dxa"/>
                    <w:right w:w="0" w:type="dxa"/>
                  </w:tcMar>
                  <w:hideMark/>
                </w:tcPr>
                <w:p w14:paraId="56E061B2" w14:textId="77777777" w:rsidR="00E42C59" w:rsidRPr="00906021" w:rsidRDefault="00E42C59" w:rsidP="00385C90">
                  <w:pPr>
                    <w:spacing w:after="0" w:line="360" w:lineRule="atLeast"/>
                    <w:jc w:val="right"/>
                    <w:rPr>
                      <w:rFonts w:ascii="Helvetica" w:eastAsia="Times New Roman" w:hAnsi="Helvetica" w:cs="Times New Roman"/>
                      <w:color w:val="0A0905"/>
                      <w:sz w:val="18"/>
                      <w:szCs w:val="18"/>
                    </w:rPr>
                  </w:pPr>
                  <w:r w:rsidRPr="00906021">
                    <w:rPr>
                      <w:rFonts w:ascii="Helvetica" w:eastAsia="Times New Roman" w:hAnsi="Helvetica" w:cs="Times New Roman"/>
                      <w:color w:val="0A0905"/>
                      <w:sz w:val="18"/>
                      <w:szCs w:val="18"/>
                    </w:rPr>
                    <w:t>415</w:t>
                  </w:r>
                </w:p>
              </w:tc>
            </w:tr>
          </w:tbl>
          <w:p w14:paraId="1622BB44" w14:textId="77777777" w:rsidR="00E42C59" w:rsidRPr="00FA1DF1" w:rsidRDefault="00E42C59" w:rsidP="00385C90"/>
        </w:tc>
      </w:tr>
      <w:tr w:rsidR="00E42C59" w:rsidRPr="0033497B" w14:paraId="49122CB0" w14:textId="77777777" w:rsidTr="00385C90">
        <w:tc>
          <w:tcPr>
            <w:tcW w:w="9010" w:type="dxa"/>
            <w:gridSpan w:val="3"/>
            <w:shd w:val="clear" w:color="auto" w:fill="D9D9D9" w:themeFill="background1" w:themeFillShade="D9"/>
            <w:vAlign w:val="center"/>
          </w:tcPr>
          <w:p w14:paraId="6592BAB9" w14:textId="77777777" w:rsidR="00E42C59" w:rsidRPr="00FA1DF1" w:rsidRDefault="00E42C59" w:rsidP="00385C90">
            <w:r w:rsidRPr="00FA1DF1">
              <w:lastRenderedPageBreak/>
              <w:t>Limits or filters</w:t>
            </w:r>
          </w:p>
        </w:tc>
      </w:tr>
      <w:tr w:rsidR="00E42C59" w:rsidRPr="0033497B" w14:paraId="59C54984" w14:textId="77777777" w:rsidTr="00385C90">
        <w:tc>
          <w:tcPr>
            <w:tcW w:w="2518" w:type="dxa"/>
            <w:vAlign w:val="center"/>
          </w:tcPr>
          <w:p w14:paraId="594941D7" w14:textId="77777777" w:rsidR="00E42C59" w:rsidRPr="00FA1DF1" w:rsidRDefault="00E42C59" w:rsidP="00385C90">
            <w:r w:rsidRPr="00FA1DF1">
              <w:t>Languages</w:t>
            </w:r>
          </w:p>
        </w:tc>
        <w:tc>
          <w:tcPr>
            <w:tcW w:w="6492" w:type="dxa"/>
            <w:gridSpan w:val="2"/>
            <w:vAlign w:val="center"/>
          </w:tcPr>
          <w:p w14:paraId="6A6FB024" w14:textId="77777777" w:rsidR="00E42C59" w:rsidRPr="00FA1DF1" w:rsidRDefault="00E42C59" w:rsidP="00385C90">
            <w:r>
              <w:t>English or French</w:t>
            </w:r>
          </w:p>
        </w:tc>
      </w:tr>
    </w:tbl>
    <w:p w14:paraId="00A23123" w14:textId="77777777" w:rsidR="00E42C59" w:rsidRPr="007249E8" w:rsidRDefault="00E42C59" w:rsidP="00E42C59">
      <w:pPr>
        <w:rPr>
          <w:highlight w:val="yellow"/>
        </w:rPr>
      </w:pPr>
    </w:p>
    <w:p w14:paraId="6943B992" w14:textId="77777777" w:rsidR="00E42C59" w:rsidRPr="007249E8" w:rsidRDefault="00E42C59" w:rsidP="00E42C59">
      <w:pPr>
        <w:rPr>
          <w:rFonts w:eastAsiaTheme="majorEastAsia" w:cstheme="majorBidi"/>
          <w:b/>
          <w:bCs/>
          <w:color w:val="7E97AD" w:themeColor="accent1"/>
          <w:sz w:val="26"/>
          <w:szCs w:val="26"/>
          <w:highlight w:val="yellow"/>
        </w:rPr>
      </w:pPr>
      <w:r w:rsidRPr="007249E8">
        <w:rPr>
          <w:highlight w:val="yellow"/>
        </w:rPr>
        <w:br w:type="page"/>
      </w:r>
    </w:p>
    <w:p w14:paraId="6632F62C" w14:textId="77777777" w:rsidR="00E42C59" w:rsidRDefault="00E42C59" w:rsidP="00E42C59">
      <w:pPr>
        <w:pStyle w:val="Titre1"/>
        <w:rPr>
          <w:rFonts w:asciiTheme="minorHAnsi" w:hAnsiTheme="minorHAnsi"/>
        </w:rPr>
      </w:pPr>
      <w:r>
        <w:rPr>
          <w:rFonts w:asciiTheme="minorHAnsi" w:hAnsiTheme="minorHAnsi"/>
        </w:rPr>
        <w:lastRenderedPageBreak/>
        <w:t>Supplementary Table 3</w:t>
      </w:r>
    </w:p>
    <w:p w14:paraId="4C1ADD03" w14:textId="77777777" w:rsidR="00E42C59" w:rsidRPr="00526456" w:rsidRDefault="00E42C59" w:rsidP="00E42C59">
      <w:pPr>
        <w:pStyle w:val="Titre2"/>
        <w:rPr>
          <w:rFonts w:asciiTheme="minorHAnsi" w:hAnsiTheme="minorHAnsi"/>
        </w:rPr>
      </w:pPr>
      <w:proofErr w:type="spellStart"/>
      <w:r w:rsidRPr="00526456">
        <w:rPr>
          <w:rFonts w:asciiTheme="minorHAnsi" w:hAnsiTheme="minorHAnsi"/>
        </w:rPr>
        <w:t>Embase</w:t>
      </w:r>
      <w:proofErr w:type="spellEnd"/>
      <w:r w:rsidRPr="00526456">
        <w:rPr>
          <w:rFonts w:asciiTheme="minorHAnsi" w:hAnsiTheme="minorHAnsi"/>
        </w:rPr>
        <w:t xml:space="preserve"> (Ovid)</w:t>
      </w:r>
    </w:p>
    <w:tbl>
      <w:tblPr>
        <w:tblStyle w:val="Grille"/>
        <w:tblW w:w="9322" w:type="dxa"/>
        <w:tblLook w:val="04A0" w:firstRow="1" w:lastRow="0" w:firstColumn="1" w:lastColumn="0" w:noHBand="0" w:noVBand="1"/>
      </w:tblPr>
      <w:tblGrid>
        <w:gridCol w:w="2518"/>
        <w:gridCol w:w="6804"/>
      </w:tblGrid>
      <w:tr w:rsidR="00E42C59" w:rsidRPr="00526456" w14:paraId="38704669" w14:textId="77777777" w:rsidTr="00385C90">
        <w:trPr>
          <w:trHeight w:val="463"/>
        </w:trPr>
        <w:tc>
          <w:tcPr>
            <w:tcW w:w="2518" w:type="dxa"/>
            <w:vAlign w:val="center"/>
          </w:tcPr>
          <w:p w14:paraId="3D9D8C90" w14:textId="77777777" w:rsidR="00E42C59" w:rsidRPr="00526456" w:rsidRDefault="00E42C59" w:rsidP="00385C90">
            <w:r w:rsidRPr="00526456">
              <w:t>Database</w:t>
            </w:r>
          </w:p>
        </w:tc>
        <w:tc>
          <w:tcPr>
            <w:tcW w:w="6804" w:type="dxa"/>
            <w:vAlign w:val="center"/>
          </w:tcPr>
          <w:p w14:paraId="60264D4C" w14:textId="77777777" w:rsidR="00E42C59" w:rsidRPr="00526456" w:rsidRDefault="00E42C59" w:rsidP="00385C90">
            <w:pPr>
              <w:rPr>
                <w:color w:val="0A0905"/>
                <w:sz w:val="15"/>
                <w:szCs w:val="15"/>
                <w:shd w:val="clear" w:color="auto" w:fill="FFFFFF"/>
              </w:rPr>
            </w:pPr>
            <w:proofErr w:type="spellStart"/>
            <w:r w:rsidRPr="00526456">
              <w:rPr>
                <w:b/>
                <w:sz w:val="28"/>
                <w:szCs w:val="28"/>
              </w:rPr>
              <w:t>Embase</w:t>
            </w:r>
            <w:proofErr w:type="spellEnd"/>
            <w:r w:rsidRPr="00526456">
              <w:rPr>
                <w:b/>
                <w:sz w:val="28"/>
                <w:szCs w:val="28"/>
              </w:rPr>
              <w:t xml:space="preserve"> </w:t>
            </w:r>
            <w:r w:rsidRPr="00E06374">
              <w:t xml:space="preserve">1974 </w:t>
            </w:r>
            <w:r w:rsidRPr="00E06374">
              <w:rPr>
                <w:rFonts w:cs="Arial"/>
                <w:color w:val="0A0905"/>
                <w:shd w:val="clear" w:color="auto" w:fill="FFFFFF"/>
              </w:rPr>
              <w:t>to 2018 July 03</w:t>
            </w:r>
          </w:p>
        </w:tc>
      </w:tr>
      <w:tr w:rsidR="00E42C59" w:rsidRPr="00526456" w14:paraId="1E2FDF0A" w14:textId="77777777" w:rsidTr="00385C90">
        <w:tc>
          <w:tcPr>
            <w:tcW w:w="2518" w:type="dxa"/>
            <w:vAlign w:val="center"/>
          </w:tcPr>
          <w:p w14:paraId="4649EFE7" w14:textId="77777777" w:rsidR="00E42C59" w:rsidRPr="00526456" w:rsidRDefault="00E42C59" w:rsidP="00385C90">
            <w:r w:rsidRPr="00526456">
              <w:t>Interface</w:t>
            </w:r>
          </w:p>
        </w:tc>
        <w:tc>
          <w:tcPr>
            <w:tcW w:w="6804" w:type="dxa"/>
            <w:vAlign w:val="center"/>
          </w:tcPr>
          <w:p w14:paraId="1D854EE1" w14:textId="77777777" w:rsidR="00E42C59" w:rsidRPr="00526456" w:rsidRDefault="00E42C59" w:rsidP="00385C90">
            <w:r w:rsidRPr="00526456">
              <w:t>Ovid</w:t>
            </w:r>
          </w:p>
        </w:tc>
      </w:tr>
      <w:tr w:rsidR="00E42C59" w:rsidRPr="007249E8" w14:paraId="3108AA60" w14:textId="77777777" w:rsidTr="00385C90">
        <w:tc>
          <w:tcPr>
            <w:tcW w:w="2518" w:type="dxa"/>
            <w:vAlign w:val="center"/>
          </w:tcPr>
          <w:p w14:paraId="2D8C392F" w14:textId="77777777" w:rsidR="00E42C59" w:rsidRPr="0033497B" w:rsidRDefault="00E42C59" w:rsidP="00385C90">
            <w:r w:rsidRPr="0033497B">
              <w:t>Date searched</w:t>
            </w:r>
          </w:p>
        </w:tc>
        <w:tc>
          <w:tcPr>
            <w:tcW w:w="6804" w:type="dxa"/>
            <w:vAlign w:val="center"/>
          </w:tcPr>
          <w:p w14:paraId="777A7C8A" w14:textId="77777777" w:rsidR="00E42C59" w:rsidRPr="007249E8" w:rsidRDefault="00E42C59" w:rsidP="00385C90">
            <w:pPr>
              <w:rPr>
                <w:highlight w:val="yellow"/>
              </w:rPr>
            </w:pPr>
            <w:r w:rsidRPr="00E06374">
              <w:t>5</w:t>
            </w:r>
            <w:r w:rsidRPr="00E06374">
              <w:rPr>
                <w:vertAlign w:val="superscript"/>
              </w:rPr>
              <w:t>th</w:t>
            </w:r>
            <w:r w:rsidRPr="00E06374">
              <w:t xml:space="preserve"> of July 2018</w:t>
            </w:r>
          </w:p>
        </w:tc>
      </w:tr>
      <w:tr w:rsidR="00E42C59" w:rsidRPr="007249E8" w14:paraId="3AD9FD6E" w14:textId="77777777" w:rsidTr="00385C90">
        <w:trPr>
          <w:trHeight w:val="420"/>
        </w:trPr>
        <w:tc>
          <w:tcPr>
            <w:tcW w:w="9322" w:type="dxa"/>
            <w:gridSpan w:val="2"/>
            <w:shd w:val="clear" w:color="auto" w:fill="D9D9D9" w:themeFill="background1" w:themeFillShade="D9"/>
            <w:vAlign w:val="center"/>
          </w:tcPr>
          <w:p w14:paraId="347D029C" w14:textId="77777777" w:rsidR="00E42C59" w:rsidRPr="007249E8" w:rsidRDefault="00E42C59" w:rsidP="00385C90">
            <w:pPr>
              <w:rPr>
                <w:highlight w:val="yellow"/>
              </w:rPr>
            </w:pPr>
            <w:proofErr w:type="gramStart"/>
            <w:r w:rsidRPr="0033497B">
              <w:t>Syntax :</w:t>
            </w:r>
            <w:proofErr w:type="gramEnd"/>
            <w:r w:rsidRPr="0033497B">
              <w:t xml:space="preserve"> Fields and operators</w:t>
            </w:r>
          </w:p>
        </w:tc>
      </w:tr>
      <w:tr w:rsidR="00E42C59" w:rsidRPr="007249E8" w14:paraId="77E7A249" w14:textId="77777777" w:rsidTr="00385C90">
        <w:tc>
          <w:tcPr>
            <w:tcW w:w="2518" w:type="dxa"/>
            <w:vAlign w:val="center"/>
          </w:tcPr>
          <w:p w14:paraId="57DC27DF" w14:textId="77777777" w:rsidR="00E42C59" w:rsidRPr="00526456" w:rsidRDefault="00E42C59" w:rsidP="00385C90">
            <w:proofErr w:type="spellStart"/>
            <w:proofErr w:type="gramStart"/>
            <w:r w:rsidRPr="00526456">
              <w:t>ti</w:t>
            </w:r>
            <w:proofErr w:type="spellEnd"/>
            <w:proofErr w:type="gramEnd"/>
          </w:p>
        </w:tc>
        <w:tc>
          <w:tcPr>
            <w:tcW w:w="6804" w:type="dxa"/>
            <w:vAlign w:val="center"/>
          </w:tcPr>
          <w:p w14:paraId="33F277B8" w14:textId="77777777" w:rsidR="00E42C59" w:rsidRPr="00526456" w:rsidRDefault="00E42C59" w:rsidP="00385C90">
            <w:pPr>
              <w:rPr>
                <w:color w:val="000000"/>
              </w:rPr>
            </w:pPr>
            <w:r w:rsidRPr="00526456">
              <w:rPr>
                <w:i/>
              </w:rPr>
              <w:t>Title</w:t>
            </w:r>
            <w:r w:rsidRPr="00526456">
              <w:t xml:space="preserve"> field</w:t>
            </w:r>
          </w:p>
        </w:tc>
      </w:tr>
      <w:tr w:rsidR="00E42C59" w:rsidRPr="007249E8" w14:paraId="24806B2A" w14:textId="77777777" w:rsidTr="00385C90">
        <w:tc>
          <w:tcPr>
            <w:tcW w:w="2518" w:type="dxa"/>
            <w:vAlign w:val="center"/>
          </w:tcPr>
          <w:p w14:paraId="0C49BF90" w14:textId="77777777" w:rsidR="00E42C59" w:rsidRPr="00526456" w:rsidRDefault="00E42C59" w:rsidP="00385C90">
            <w:proofErr w:type="spellStart"/>
            <w:proofErr w:type="gramStart"/>
            <w:r w:rsidRPr="00526456">
              <w:t>ab</w:t>
            </w:r>
            <w:proofErr w:type="spellEnd"/>
            <w:proofErr w:type="gramEnd"/>
          </w:p>
        </w:tc>
        <w:tc>
          <w:tcPr>
            <w:tcW w:w="6804" w:type="dxa"/>
            <w:vAlign w:val="center"/>
          </w:tcPr>
          <w:p w14:paraId="0446A04D" w14:textId="77777777" w:rsidR="00E42C59" w:rsidRPr="00526456" w:rsidRDefault="00E42C59" w:rsidP="00385C90">
            <w:r w:rsidRPr="00526456">
              <w:rPr>
                <w:i/>
              </w:rPr>
              <w:t>Abstract </w:t>
            </w:r>
            <w:r w:rsidRPr="00526456">
              <w:t>field</w:t>
            </w:r>
          </w:p>
        </w:tc>
      </w:tr>
      <w:tr w:rsidR="00E42C59" w:rsidRPr="00361B8E" w14:paraId="1B073BF4" w14:textId="77777777" w:rsidTr="00385C90">
        <w:tc>
          <w:tcPr>
            <w:tcW w:w="2518" w:type="dxa"/>
            <w:vAlign w:val="center"/>
          </w:tcPr>
          <w:p w14:paraId="6D9BDEC8" w14:textId="77777777" w:rsidR="00E42C59" w:rsidRPr="00526456" w:rsidRDefault="00E42C59" w:rsidP="00385C90">
            <w:proofErr w:type="gramStart"/>
            <w:r w:rsidRPr="00526456">
              <w:t>kw</w:t>
            </w:r>
            <w:proofErr w:type="gramEnd"/>
          </w:p>
        </w:tc>
        <w:tc>
          <w:tcPr>
            <w:tcW w:w="6804" w:type="dxa"/>
            <w:vAlign w:val="center"/>
          </w:tcPr>
          <w:p w14:paraId="0FBE8529" w14:textId="77777777" w:rsidR="00E42C59" w:rsidRPr="00526456" w:rsidRDefault="00E42C59" w:rsidP="00385C90">
            <w:r w:rsidRPr="00526456">
              <w:rPr>
                <w:i/>
              </w:rPr>
              <w:t>Keyword</w:t>
            </w:r>
            <w:r w:rsidRPr="00526456">
              <w:t> field: keywords defined by authors</w:t>
            </w:r>
          </w:p>
        </w:tc>
      </w:tr>
      <w:tr w:rsidR="00E42C59" w:rsidRPr="00361B8E" w14:paraId="34DDF4D1" w14:textId="77777777" w:rsidTr="00385C90">
        <w:tc>
          <w:tcPr>
            <w:tcW w:w="2518" w:type="dxa"/>
            <w:vAlign w:val="center"/>
          </w:tcPr>
          <w:p w14:paraId="7F93D31B" w14:textId="77777777" w:rsidR="00E42C59" w:rsidRPr="00526456" w:rsidRDefault="00E42C59" w:rsidP="00385C90">
            <w:r w:rsidRPr="00526456">
              <w:t>…/</w:t>
            </w:r>
          </w:p>
        </w:tc>
        <w:tc>
          <w:tcPr>
            <w:tcW w:w="6804" w:type="dxa"/>
            <w:vAlign w:val="center"/>
          </w:tcPr>
          <w:p w14:paraId="6516C059" w14:textId="77777777" w:rsidR="00E42C59" w:rsidRPr="00526456" w:rsidRDefault="00E42C59" w:rsidP="00385C90">
            <w:r w:rsidRPr="00526456">
              <w:t xml:space="preserve">Subject heading from the </w:t>
            </w:r>
            <w:proofErr w:type="spellStart"/>
            <w:r w:rsidRPr="00526456">
              <w:t>Emtree</w:t>
            </w:r>
            <w:proofErr w:type="spellEnd"/>
            <w:r w:rsidRPr="00526456">
              <w:t xml:space="preserve"> thesaurus</w:t>
            </w:r>
          </w:p>
        </w:tc>
      </w:tr>
      <w:tr w:rsidR="00E42C59" w:rsidRPr="007249E8" w14:paraId="12E4B909" w14:textId="77777777" w:rsidTr="00385C90">
        <w:tc>
          <w:tcPr>
            <w:tcW w:w="2518" w:type="dxa"/>
            <w:vAlign w:val="center"/>
          </w:tcPr>
          <w:p w14:paraId="4205D1A3" w14:textId="77777777" w:rsidR="00E42C59" w:rsidRPr="00526456" w:rsidRDefault="00E42C59" w:rsidP="00385C90">
            <w:r w:rsidRPr="00526456">
              <w:t>Boolean operators</w:t>
            </w:r>
          </w:p>
        </w:tc>
        <w:tc>
          <w:tcPr>
            <w:tcW w:w="6804" w:type="dxa"/>
            <w:vAlign w:val="center"/>
          </w:tcPr>
          <w:p w14:paraId="744840A4" w14:textId="77777777" w:rsidR="00E42C59" w:rsidRPr="00526456" w:rsidRDefault="00E42C59" w:rsidP="00385C90">
            <w:r w:rsidRPr="00526456">
              <w:t>AND, OR</w:t>
            </w:r>
          </w:p>
        </w:tc>
      </w:tr>
      <w:tr w:rsidR="00E42C59" w:rsidRPr="00361B8E" w14:paraId="2B129A0D" w14:textId="77777777" w:rsidTr="00385C90">
        <w:tc>
          <w:tcPr>
            <w:tcW w:w="2518" w:type="dxa"/>
            <w:vAlign w:val="center"/>
          </w:tcPr>
          <w:p w14:paraId="6B9B3FA5" w14:textId="77777777" w:rsidR="00E42C59" w:rsidRPr="00526456" w:rsidRDefault="00E42C59" w:rsidP="00385C90">
            <w:proofErr w:type="spellStart"/>
            <w:proofErr w:type="gramStart"/>
            <w:r w:rsidRPr="00526456">
              <w:t>Adj</w:t>
            </w:r>
            <w:proofErr w:type="spellEnd"/>
            <w:r w:rsidRPr="00526456">
              <w:t>(</w:t>
            </w:r>
            <w:proofErr w:type="gramEnd"/>
            <w:r w:rsidRPr="00526456">
              <w:t>n)</w:t>
            </w:r>
          </w:p>
        </w:tc>
        <w:tc>
          <w:tcPr>
            <w:tcW w:w="6804" w:type="dxa"/>
            <w:vAlign w:val="center"/>
          </w:tcPr>
          <w:p w14:paraId="3DE591AE" w14:textId="77777777" w:rsidR="00E42C59" w:rsidRPr="00526456" w:rsidRDefault="00E42C59" w:rsidP="00385C90">
            <w:r w:rsidRPr="00526456">
              <w:t xml:space="preserve">Defined adjacency, within </w:t>
            </w:r>
            <w:r w:rsidRPr="00526456">
              <w:rPr>
                <w:i/>
              </w:rPr>
              <w:t>n</w:t>
            </w:r>
            <w:r w:rsidRPr="00526456">
              <w:t xml:space="preserve"> words from each other, in either direction</w:t>
            </w:r>
          </w:p>
        </w:tc>
      </w:tr>
      <w:tr w:rsidR="00E42C59" w:rsidRPr="007249E8" w14:paraId="4A9B65DB" w14:textId="77777777" w:rsidTr="00385C90">
        <w:tc>
          <w:tcPr>
            <w:tcW w:w="2518" w:type="dxa"/>
            <w:vAlign w:val="center"/>
          </w:tcPr>
          <w:p w14:paraId="03ACB666" w14:textId="77777777" w:rsidR="00E42C59" w:rsidRPr="00526456" w:rsidRDefault="00E42C59" w:rsidP="00385C90">
            <w:r w:rsidRPr="00526456">
              <w:t>$</w:t>
            </w:r>
          </w:p>
        </w:tc>
        <w:tc>
          <w:tcPr>
            <w:tcW w:w="6804" w:type="dxa"/>
            <w:vAlign w:val="center"/>
          </w:tcPr>
          <w:p w14:paraId="13DE1A15" w14:textId="77777777" w:rsidR="00E42C59" w:rsidRPr="00526456" w:rsidRDefault="00E42C59" w:rsidP="00385C90">
            <w:r w:rsidRPr="00526456">
              <w:t>Optional and unlimited truncation</w:t>
            </w:r>
          </w:p>
        </w:tc>
      </w:tr>
      <w:tr w:rsidR="00E42C59" w:rsidRPr="007249E8" w14:paraId="628FA383" w14:textId="77777777" w:rsidTr="00385C90">
        <w:tc>
          <w:tcPr>
            <w:tcW w:w="2518" w:type="dxa"/>
            <w:vAlign w:val="center"/>
          </w:tcPr>
          <w:p w14:paraId="469F4E50" w14:textId="77777777" w:rsidR="00E42C59" w:rsidRDefault="00E42C59" w:rsidP="00385C90">
            <w:r>
              <w:t>?</w:t>
            </w:r>
          </w:p>
        </w:tc>
        <w:tc>
          <w:tcPr>
            <w:tcW w:w="6804" w:type="dxa"/>
            <w:vAlign w:val="center"/>
          </w:tcPr>
          <w:p w14:paraId="688C1F0A" w14:textId="77777777" w:rsidR="00E42C59" w:rsidRDefault="00E42C59" w:rsidP="00385C90">
            <w:pPr>
              <w:rPr>
                <w:rFonts w:ascii="Verdana" w:hAnsi="Verdana"/>
                <w:sz w:val="18"/>
                <w:szCs w:val="18"/>
              </w:rPr>
            </w:pPr>
            <w:r>
              <w:t>Optional wild card</w:t>
            </w:r>
          </w:p>
        </w:tc>
      </w:tr>
      <w:tr w:rsidR="00E42C59" w:rsidRPr="007249E8" w14:paraId="4EFA4506" w14:textId="77777777" w:rsidTr="00385C90">
        <w:tc>
          <w:tcPr>
            <w:tcW w:w="2518" w:type="dxa"/>
            <w:vAlign w:val="center"/>
          </w:tcPr>
          <w:p w14:paraId="3B80D379" w14:textId="77777777" w:rsidR="00E42C59" w:rsidRDefault="00E42C59" w:rsidP="00385C90">
            <w:r w:rsidRPr="007A3859">
              <w:t>"</w:t>
            </w:r>
            <w:r>
              <w:t>…</w:t>
            </w:r>
            <w:r w:rsidRPr="007A3859">
              <w:t>"</w:t>
            </w:r>
          </w:p>
        </w:tc>
        <w:tc>
          <w:tcPr>
            <w:tcW w:w="6804" w:type="dxa"/>
            <w:vAlign w:val="center"/>
          </w:tcPr>
          <w:p w14:paraId="583D9E99" w14:textId="77777777" w:rsidR="00E42C59" w:rsidRDefault="00E42C59" w:rsidP="00385C90">
            <w:r>
              <w:t>Literal string</w:t>
            </w:r>
          </w:p>
        </w:tc>
      </w:tr>
      <w:tr w:rsidR="00E42C59" w:rsidRPr="0033497B" w14:paraId="3C033E3B" w14:textId="77777777" w:rsidTr="00385C90">
        <w:tc>
          <w:tcPr>
            <w:tcW w:w="9322" w:type="dxa"/>
            <w:gridSpan w:val="2"/>
            <w:shd w:val="clear" w:color="auto" w:fill="D9D9D9" w:themeFill="background1" w:themeFillShade="D9"/>
            <w:vAlign w:val="center"/>
          </w:tcPr>
          <w:p w14:paraId="7236D12A" w14:textId="77777777" w:rsidR="00E42C59" w:rsidRPr="0033497B" w:rsidRDefault="00E42C59" w:rsidP="00385C90">
            <w:r w:rsidRPr="0033497B">
              <w:t>Strategy</w:t>
            </w:r>
          </w:p>
        </w:tc>
      </w:tr>
      <w:tr w:rsidR="00E42C59" w:rsidRPr="0033497B" w14:paraId="2D272ADD" w14:textId="77777777" w:rsidTr="00385C90">
        <w:tc>
          <w:tcPr>
            <w:tcW w:w="9322" w:type="dxa"/>
            <w:gridSpan w:val="2"/>
            <w:vAlign w:val="center"/>
          </w:tcPr>
          <w:tbl>
            <w:tblPr>
              <w:tblW w:w="8923" w:type="dxa"/>
              <w:tblCellMar>
                <w:left w:w="0" w:type="dxa"/>
                <w:right w:w="0" w:type="dxa"/>
              </w:tblCellMar>
              <w:tblLook w:val="04A0" w:firstRow="1" w:lastRow="0" w:firstColumn="1" w:lastColumn="0" w:noHBand="0" w:noVBand="1"/>
            </w:tblPr>
            <w:tblGrid>
              <w:gridCol w:w="675"/>
              <w:gridCol w:w="6795"/>
              <w:gridCol w:w="1453"/>
            </w:tblGrid>
            <w:tr w:rsidR="00E42C59" w:rsidRPr="002F2204" w14:paraId="42CDA886" w14:textId="77777777" w:rsidTr="00385C90">
              <w:tc>
                <w:tcPr>
                  <w:tcW w:w="675" w:type="dxa"/>
                  <w:shd w:val="clear" w:color="auto" w:fill="F8F8F8"/>
                  <w:tcMar>
                    <w:top w:w="45" w:type="dxa"/>
                    <w:left w:w="0" w:type="dxa"/>
                    <w:bottom w:w="45" w:type="dxa"/>
                    <w:right w:w="0" w:type="dxa"/>
                  </w:tcMar>
                  <w:hideMark/>
                </w:tcPr>
                <w:p w14:paraId="63772E94"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1</w:t>
                  </w:r>
                </w:p>
              </w:tc>
              <w:tc>
                <w:tcPr>
                  <w:tcW w:w="6795" w:type="dxa"/>
                  <w:shd w:val="clear" w:color="auto" w:fill="F8F8F8"/>
                  <w:tcMar>
                    <w:top w:w="45" w:type="dxa"/>
                    <w:left w:w="0" w:type="dxa"/>
                    <w:bottom w:w="45" w:type="dxa"/>
                    <w:right w:w="0" w:type="dxa"/>
                  </w:tcMar>
                  <w:hideMark/>
                </w:tcPr>
                <w:p w14:paraId="6E42D91A"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proofErr w:type="gramStart"/>
                  <w:r w:rsidRPr="002F2204">
                    <w:rPr>
                      <w:rFonts w:ascii="Helvetica" w:eastAsia="Times New Roman" w:hAnsi="Helvetica" w:cs="Helvetica"/>
                      <w:color w:val="0A0905"/>
                      <w:sz w:val="24"/>
                      <w:szCs w:val="24"/>
                      <w:lang w:eastAsia="fr-CA"/>
                    </w:rPr>
                    <w:t>economic</w:t>
                  </w:r>
                  <w:proofErr w:type="gramEnd"/>
                  <w:r w:rsidRPr="002F2204">
                    <w:rPr>
                      <w:rFonts w:ascii="Helvetica" w:eastAsia="Times New Roman" w:hAnsi="Helvetica" w:cs="Helvetica"/>
                      <w:color w:val="0A0905"/>
                      <w:sz w:val="24"/>
                      <w:szCs w:val="24"/>
                      <w:lang w:eastAsia="fr-CA"/>
                    </w:rPr>
                    <w:t xml:space="preserve"> aspect/</w:t>
                  </w:r>
                </w:p>
              </w:tc>
              <w:tc>
                <w:tcPr>
                  <w:tcW w:w="1453" w:type="dxa"/>
                  <w:shd w:val="clear" w:color="auto" w:fill="F8F8F8"/>
                  <w:tcMar>
                    <w:top w:w="45" w:type="dxa"/>
                    <w:left w:w="0" w:type="dxa"/>
                    <w:bottom w:w="45" w:type="dxa"/>
                    <w:right w:w="0" w:type="dxa"/>
                  </w:tcMar>
                  <w:hideMark/>
                </w:tcPr>
                <w:p w14:paraId="158FA585"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111789</w:t>
                  </w:r>
                </w:p>
              </w:tc>
            </w:tr>
            <w:tr w:rsidR="00E42C59" w:rsidRPr="002F2204" w14:paraId="294CCC97" w14:textId="77777777" w:rsidTr="00385C90">
              <w:tc>
                <w:tcPr>
                  <w:tcW w:w="675" w:type="dxa"/>
                  <w:tcMar>
                    <w:top w:w="45" w:type="dxa"/>
                    <w:left w:w="0" w:type="dxa"/>
                    <w:bottom w:w="45" w:type="dxa"/>
                    <w:right w:w="0" w:type="dxa"/>
                  </w:tcMar>
                  <w:hideMark/>
                </w:tcPr>
                <w:p w14:paraId="66C6E1E9"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w:t>
                  </w:r>
                </w:p>
              </w:tc>
              <w:tc>
                <w:tcPr>
                  <w:tcW w:w="6795" w:type="dxa"/>
                  <w:tcMar>
                    <w:top w:w="45" w:type="dxa"/>
                    <w:left w:w="0" w:type="dxa"/>
                    <w:bottom w:w="45" w:type="dxa"/>
                    <w:right w:w="0" w:type="dxa"/>
                  </w:tcMar>
                  <w:hideMark/>
                </w:tcPr>
                <w:p w14:paraId="76D5A18D"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proofErr w:type="spellStart"/>
                  <w:proofErr w:type="gramStart"/>
                  <w:r w:rsidRPr="002F2204">
                    <w:rPr>
                      <w:rFonts w:ascii="Helvetica" w:eastAsia="Times New Roman" w:hAnsi="Helvetica" w:cs="Helvetica"/>
                      <w:color w:val="0A0905"/>
                      <w:sz w:val="24"/>
                      <w:szCs w:val="24"/>
                      <w:lang w:eastAsia="fr-CA"/>
                    </w:rPr>
                    <w:t>exp</w:t>
                  </w:r>
                  <w:proofErr w:type="spellEnd"/>
                  <w:proofErr w:type="gramEnd"/>
                  <w:r w:rsidRPr="002F2204">
                    <w:rPr>
                      <w:rFonts w:ascii="Helvetica" w:eastAsia="Times New Roman" w:hAnsi="Helvetica" w:cs="Helvetica"/>
                      <w:color w:val="0A0905"/>
                      <w:sz w:val="24"/>
                      <w:szCs w:val="24"/>
                      <w:lang w:eastAsia="fr-CA"/>
                    </w:rPr>
                    <w:t xml:space="preserve"> economics/</w:t>
                  </w:r>
                </w:p>
              </w:tc>
              <w:tc>
                <w:tcPr>
                  <w:tcW w:w="1453" w:type="dxa"/>
                  <w:tcMar>
                    <w:top w:w="45" w:type="dxa"/>
                    <w:left w:w="0" w:type="dxa"/>
                    <w:bottom w:w="45" w:type="dxa"/>
                    <w:right w:w="0" w:type="dxa"/>
                  </w:tcMar>
                  <w:hideMark/>
                </w:tcPr>
                <w:p w14:paraId="7CA38C5D"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242996</w:t>
                  </w:r>
                </w:p>
              </w:tc>
            </w:tr>
            <w:tr w:rsidR="00E42C59" w:rsidRPr="002F2204" w14:paraId="2C8CC566" w14:textId="77777777" w:rsidTr="00385C90">
              <w:tc>
                <w:tcPr>
                  <w:tcW w:w="675" w:type="dxa"/>
                  <w:shd w:val="clear" w:color="auto" w:fill="F8F8F8"/>
                  <w:tcMar>
                    <w:top w:w="45" w:type="dxa"/>
                    <w:left w:w="0" w:type="dxa"/>
                    <w:bottom w:w="45" w:type="dxa"/>
                    <w:right w:w="0" w:type="dxa"/>
                  </w:tcMar>
                  <w:hideMark/>
                </w:tcPr>
                <w:p w14:paraId="025179A0"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w:t>
                  </w:r>
                </w:p>
              </w:tc>
              <w:tc>
                <w:tcPr>
                  <w:tcW w:w="6795" w:type="dxa"/>
                  <w:shd w:val="clear" w:color="auto" w:fill="F8F8F8"/>
                  <w:tcMar>
                    <w:top w:w="45" w:type="dxa"/>
                    <w:left w:w="0" w:type="dxa"/>
                    <w:bottom w:w="45" w:type="dxa"/>
                    <w:right w:w="0" w:type="dxa"/>
                  </w:tcMar>
                  <w:hideMark/>
                </w:tcPr>
                <w:p w14:paraId="0AB3AE85"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proofErr w:type="gramStart"/>
                  <w:r w:rsidRPr="002F2204">
                    <w:rPr>
                      <w:rFonts w:ascii="Helvetica" w:eastAsia="Times New Roman" w:hAnsi="Helvetica" w:cs="Helvetica"/>
                      <w:color w:val="0A0905"/>
                      <w:sz w:val="24"/>
                      <w:szCs w:val="24"/>
                      <w:lang w:eastAsia="fr-CA"/>
                    </w:rPr>
                    <w:t>health</w:t>
                  </w:r>
                  <w:proofErr w:type="gramEnd"/>
                  <w:r w:rsidRPr="002F2204">
                    <w:rPr>
                      <w:rFonts w:ascii="Helvetica" w:eastAsia="Times New Roman" w:hAnsi="Helvetica" w:cs="Helvetica"/>
                      <w:color w:val="0A0905"/>
                      <w:sz w:val="24"/>
                      <w:szCs w:val="24"/>
                      <w:lang w:eastAsia="fr-CA"/>
                    </w:rPr>
                    <w:t xml:space="preserve"> economics/</w:t>
                  </w:r>
                </w:p>
              </w:tc>
              <w:tc>
                <w:tcPr>
                  <w:tcW w:w="1453" w:type="dxa"/>
                  <w:shd w:val="clear" w:color="auto" w:fill="F8F8F8"/>
                  <w:tcMar>
                    <w:top w:w="45" w:type="dxa"/>
                    <w:left w:w="0" w:type="dxa"/>
                    <w:bottom w:w="45" w:type="dxa"/>
                    <w:right w:w="0" w:type="dxa"/>
                  </w:tcMar>
                  <w:hideMark/>
                </w:tcPr>
                <w:p w14:paraId="2A3ACB0F"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35973</w:t>
                  </w:r>
                </w:p>
              </w:tc>
            </w:tr>
            <w:tr w:rsidR="00E42C59" w:rsidRPr="002F2204" w14:paraId="31D8173C" w14:textId="77777777" w:rsidTr="00385C90">
              <w:tc>
                <w:tcPr>
                  <w:tcW w:w="675" w:type="dxa"/>
                  <w:tcMar>
                    <w:top w:w="45" w:type="dxa"/>
                    <w:left w:w="0" w:type="dxa"/>
                    <w:bottom w:w="45" w:type="dxa"/>
                    <w:right w:w="0" w:type="dxa"/>
                  </w:tcMar>
                  <w:hideMark/>
                </w:tcPr>
                <w:p w14:paraId="2F7DA52C"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4</w:t>
                  </w:r>
                </w:p>
              </w:tc>
              <w:tc>
                <w:tcPr>
                  <w:tcW w:w="6795" w:type="dxa"/>
                  <w:tcMar>
                    <w:top w:w="45" w:type="dxa"/>
                    <w:left w:w="0" w:type="dxa"/>
                    <w:bottom w:w="45" w:type="dxa"/>
                    <w:right w:w="0" w:type="dxa"/>
                  </w:tcMar>
                  <w:hideMark/>
                </w:tcPr>
                <w:p w14:paraId="02365348"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w:t>
                  </w:r>
                  <w:proofErr w:type="gramStart"/>
                  <w:r w:rsidRPr="002F2204">
                    <w:rPr>
                      <w:rFonts w:ascii="Helvetica" w:eastAsia="Times New Roman" w:hAnsi="Helvetica" w:cs="Helvetica"/>
                      <w:color w:val="0A0905"/>
                      <w:sz w:val="24"/>
                      <w:szCs w:val="24"/>
                      <w:lang w:eastAsia="fr-CA"/>
                    </w:rPr>
                    <w:t>cost</w:t>
                  </w:r>
                  <w:proofErr w:type="gramEnd"/>
                  <w:r w:rsidRPr="002F2204">
                    <w:rPr>
                      <w:rFonts w:ascii="Helvetica" w:eastAsia="Times New Roman" w:hAnsi="Helvetica" w:cs="Helvetica"/>
                      <w:color w:val="0A0905"/>
                      <w:sz w:val="24"/>
                      <w:szCs w:val="24"/>
                      <w:lang w:eastAsia="fr-CA"/>
                    </w:rPr>
                    <w:t>"/</w:t>
                  </w:r>
                </w:p>
              </w:tc>
              <w:tc>
                <w:tcPr>
                  <w:tcW w:w="1453" w:type="dxa"/>
                  <w:tcMar>
                    <w:top w:w="45" w:type="dxa"/>
                    <w:left w:w="0" w:type="dxa"/>
                    <w:bottom w:w="45" w:type="dxa"/>
                    <w:right w:w="0" w:type="dxa"/>
                  </w:tcMar>
                  <w:hideMark/>
                </w:tcPr>
                <w:p w14:paraId="79259528"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58868</w:t>
                  </w:r>
                </w:p>
              </w:tc>
            </w:tr>
            <w:tr w:rsidR="00E42C59" w:rsidRPr="002F2204" w14:paraId="0532055C" w14:textId="77777777" w:rsidTr="00385C90">
              <w:tc>
                <w:tcPr>
                  <w:tcW w:w="675" w:type="dxa"/>
                  <w:shd w:val="clear" w:color="auto" w:fill="F8F8F8"/>
                  <w:tcMar>
                    <w:top w:w="45" w:type="dxa"/>
                    <w:left w:w="0" w:type="dxa"/>
                    <w:bottom w:w="45" w:type="dxa"/>
                    <w:right w:w="0" w:type="dxa"/>
                  </w:tcMar>
                  <w:hideMark/>
                </w:tcPr>
                <w:p w14:paraId="4A0016C3"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5</w:t>
                  </w:r>
                </w:p>
              </w:tc>
              <w:tc>
                <w:tcPr>
                  <w:tcW w:w="6795" w:type="dxa"/>
                  <w:shd w:val="clear" w:color="auto" w:fill="F8F8F8"/>
                  <w:tcMar>
                    <w:top w:w="45" w:type="dxa"/>
                    <w:left w:w="0" w:type="dxa"/>
                    <w:bottom w:w="45" w:type="dxa"/>
                    <w:right w:w="0" w:type="dxa"/>
                  </w:tcMar>
                  <w:hideMark/>
                </w:tcPr>
                <w:p w14:paraId="00761900"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proofErr w:type="spellStart"/>
                  <w:proofErr w:type="gramStart"/>
                  <w:r w:rsidRPr="002F2204">
                    <w:rPr>
                      <w:rFonts w:ascii="Helvetica" w:eastAsia="Times New Roman" w:hAnsi="Helvetica" w:cs="Helvetica"/>
                      <w:color w:val="0A0905"/>
                      <w:sz w:val="24"/>
                      <w:szCs w:val="24"/>
                      <w:lang w:eastAsia="fr-CA"/>
                    </w:rPr>
                    <w:t>exp</w:t>
                  </w:r>
                  <w:proofErr w:type="spellEnd"/>
                  <w:proofErr w:type="gramEnd"/>
                  <w:r w:rsidRPr="002F2204">
                    <w:rPr>
                      <w:rFonts w:ascii="Helvetica" w:eastAsia="Times New Roman" w:hAnsi="Helvetica" w:cs="Helvetica"/>
                      <w:color w:val="0A0905"/>
                      <w:sz w:val="24"/>
                      <w:szCs w:val="24"/>
                      <w:lang w:eastAsia="fr-CA"/>
                    </w:rPr>
                    <w:t xml:space="preserve"> economic evaluation/</w:t>
                  </w:r>
                </w:p>
              </w:tc>
              <w:tc>
                <w:tcPr>
                  <w:tcW w:w="1453" w:type="dxa"/>
                  <w:shd w:val="clear" w:color="auto" w:fill="F8F8F8"/>
                  <w:tcMar>
                    <w:top w:w="45" w:type="dxa"/>
                    <w:left w:w="0" w:type="dxa"/>
                    <w:bottom w:w="45" w:type="dxa"/>
                    <w:right w:w="0" w:type="dxa"/>
                  </w:tcMar>
                  <w:hideMark/>
                </w:tcPr>
                <w:p w14:paraId="4DA9C687"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275464</w:t>
                  </w:r>
                </w:p>
              </w:tc>
            </w:tr>
            <w:tr w:rsidR="00E42C59" w:rsidRPr="002F2204" w14:paraId="4DEC2947" w14:textId="77777777" w:rsidTr="00385C90">
              <w:tc>
                <w:tcPr>
                  <w:tcW w:w="675" w:type="dxa"/>
                  <w:tcMar>
                    <w:top w:w="45" w:type="dxa"/>
                    <w:left w:w="0" w:type="dxa"/>
                    <w:bottom w:w="45" w:type="dxa"/>
                    <w:right w:w="0" w:type="dxa"/>
                  </w:tcMar>
                  <w:hideMark/>
                </w:tcPr>
                <w:p w14:paraId="6B0450F8"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6</w:t>
                  </w:r>
                </w:p>
              </w:tc>
              <w:tc>
                <w:tcPr>
                  <w:tcW w:w="6795" w:type="dxa"/>
                  <w:tcMar>
                    <w:top w:w="45" w:type="dxa"/>
                    <w:left w:w="0" w:type="dxa"/>
                    <w:bottom w:w="45" w:type="dxa"/>
                    <w:right w:w="0" w:type="dxa"/>
                  </w:tcMar>
                  <w:hideMark/>
                </w:tcPr>
                <w:p w14:paraId="1FA31CED"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proofErr w:type="spellStart"/>
                  <w:proofErr w:type="gramStart"/>
                  <w:r w:rsidRPr="002F2204">
                    <w:rPr>
                      <w:rFonts w:ascii="Helvetica" w:eastAsia="Times New Roman" w:hAnsi="Helvetica" w:cs="Helvetica"/>
                      <w:color w:val="0A0905"/>
                      <w:sz w:val="24"/>
                      <w:szCs w:val="24"/>
                      <w:lang w:eastAsia="fr-CA"/>
                    </w:rPr>
                    <w:t>exp</w:t>
                  </w:r>
                  <w:proofErr w:type="spellEnd"/>
                  <w:proofErr w:type="gramEnd"/>
                  <w:r w:rsidRPr="002F2204">
                    <w:rPr>
                      <w:rFonts w:ascii="Helvetica" w:eastAsia="Times New Roman" w:hAnsi="Helvetica" w:cs="Helvetica"/>
                      <w:color w:val="0A0905"/>
                      <w:sz w:val="24"/>
                      <w:szCs w:val="24"/>
                      <w:lang w:eastAsia="fr-CA"/>
                    </w:rPr>
                    <w:t xml:space="preserve"> financial management/</w:t>
                  </w:r>
                </w:p>
              </w:tc>
              <w:tc>
                <w:tcPr>
                  <w:tcW w:w="1453" w:type="dxa"/>
                  <w:tcMar>
                    <w:top w:w="45" w:type="dxa"/>
                    <w:left w:w="0" w:type="dxa"/>
                    <w:bottom w:w="45" w:type="dxa"/>
                    <w:right w:w="0" w:type="dxa"/>
                  </w:tcMar>
                  <w:hideMark/>
                </w:tcPr>
                <w:p w14:paraId="4F997A0D"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388464</w:t>
                  </w:r>
                </w:p>
              </w:tc>
            </w:tr>
            <w:tr w:rsidR="00E42C59" w:rsidRPr="002F2204" w14:paraId="0C3D8008" w14:textId="77777777" w:rsidTr="00385C90">
              <w:tc>
                <w:tcPr>
                  <w:tcW w:w="675" w:type="dxa"/>
                  <w:shd w:val="clear" w:color="auto" w:fill="F8F8F8"/>
                  <w:tcMar>
                    <w:top w:w="45" w:type="dxa"/>
                    <w:left w:w="0" w:type="dxa"/>
                    <w:bottom w:w="45" w:type="dxa"/>
                    <w:right w:w="0" w:type="dxa"/>
                  </w:tcMar>
                  <w:hideMark/>
                </w:tcPr>
                <w:p w14:paraId="77F8597D"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7</w:t>
                  </w:r>
                </w:p>
              </w:tc>
              <w:tc>
                <w:tcPr>
                  <w:tcW w:w="6795" w:type="dxa"/>
                  <w:shd w:val="clear" w:color="auto" w:fill="F8F8F8"/>
                  <w:tcMar>
                    <w:top w:w="45" w:type="dxa"/>
                    <w:left w:w="0" w:type="dxa"/>
                    <w:bottom w:w="45" w:type="dxa"/>
                    <w:right w:w="0" w:type="dxa"/>
                  </w:tcMar>
                  <w:hideMark/>
                </w:tcPr>
                <w:p w14:paraId="0D8E024E"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proofErr w:type="spellStart"/>
                  <w:proofErr w:type="gramStart"/>
                  <w:r w:rsidRPr="002F2204">
                    <w:rPr>
                      <w:rFonts w:ascii="Helvetica" w:eastAsia="Times New Roman" w:hAnsi="Helvetica" w:cs="Helvetica"/>
                      <w:color w:val="0A0905"/>
                      <w:sz w:val="24"/>
                      <w:szCs w:val="24"/>
                      <w:lang w:eastAsia="fr-CA"/>
                    </w:rPr>
                    <w:t>exp</w:t>
                  </w:r>
                  <w:proofErr w:type="spellEnd"/>
                  <w:proofErr w:type="gramEnd"/>
                  <w:r w:rsidRPr="002F2204">
                    <w:rPr>
                      <w:rFonts w:ascii="Helvetica" w:eastAsia="Times New Roman" w:hAnsi="Helvetica" w:cs="Helvetica"/>
                      <w:color w:val="0A0905"/>
                      <w:sz w:val="24"/>
                      <w:szCs w:val="24"/>
                      <w:lang w:eastAsia="fr-CA"/>
                    </w:rPr>
                    <w:t xml:space="preserve"> "health care cost"/</w:t>
                  </w:r>
                </w:p>
              </w:tc>
              <w:tc>
                <w:tcPr>
                  <w:tcW w:w="1453" w:type="dxa"/>
                  <w:shd w:val="clear" w:color="auto" w:fill="F8F8F8"/>
                  <w:tcMar>
                    <w:top w:w="45" w:type="dxa"/>
                    <w:left w:w="0" w:type="dxa"/>
                    <w:bottom w:w="45" w:type="dxa"/>
                    <w:right w:w="0" w:type="dxa"/>
                  </w:tcMar>
                  <w:hideMark/>
                </w:tcPr>
                <w:p w14:paraId="1BFB2169"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264830</w:t>
                  </w:r>
                </w:p>
              </w:tc>
            </w:tr>
            <w:tr w:rsidR="00E42C59" w:rsidRPr="002F2204" w14:paraId="5547DA14" w14:textId="77777777" w:rsidTr="00385C90">
              <w:tc>
                <w:tcPr>
                  <w:tcW w:w="675" w:type="dxa"/>
                  <w:tcMar>
                    <w:top w:w="45" w:type="dxa"/>
                    <w:left w:w="0" w:type="dxa"/>
                    <w:bottom w:w="45" w:type="dxa"/>
                    <w:right w:w="0" w:type="dxa"/>
                  </w:tcMar>
                  <w:hideMark/>
                </w:tcPr>
                <w:p w14:paraId="2E655FF1"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8</w:t>
                  </w:r>
                </w:p>
              </w:tc>
              <w:tc>
                <w:tcPr>
                  <w:tcW w:w="6795" w:type="dxa"/>
                  <w:tcMar>
                    <w:top w:w="45" w:type="dxa"/>
                    <w:left w:w="0" w:type="dxa"/>
                    <w:bottom w:w="45" w:type="dxa"/>
                    <w:right w:w="0" w:type="dxa"/>
                  </w:tcMar>
                  <w:hideMark/>
                </w:tcPr>
                <w:p w14:paraId="021E5A66"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proofErr w:type="spellStart"/>
                  <w:proofErr w:type="gramStart"/>
                  <w:r w:rsidRPr="002F2204">
                    <w:rPr>
                      <w:rFonts w:ascii="Helvetica" w:eastAsia="Times New Roman" w:hAnsi="Helvetica" w:cs="Helvetica"/>
                      <w:color w:val="0A0905"/>
                      <w:sz w:val="24"/>
                      <w:szCs w:val="24"/>
                      <w:lang w:eastAsia="fr-CA"/>
                    </w:rPr>
                    <w:t>exp</w:t>
                  </w:r>
                  <w:proofErr w:type="spellEnd"/>
                  <w:proofErr w:type="gramEnd"/>
                  <w:r w:rsidRPr="002F2204">
                    <w:rPr>
                      <w:rFonts w:ascii="Helvetica" w:eastAsia="Times New Roman" w:hAnsi="Helvetica" w:cs="Helvetica"/>
                      <w:color w:val="0A0905"/>
                      <w:sz w:val="24"/>
                      <w:szCs w:val="24"/>
                      <w:lang w:eastAsia="fr-CA"/>
                    </w:rPr>
                    <w:t xml:space="preserve"> </w:t>
                  </w:r>
                  <w:proofErr w:type="spellStart"/>
                  <w:r w:rsidRPr="002F2204">
                    <w:rPr>
                      <w:rFonts w:ascii="Helvetica" w:eastAsia="Times New Roman" w:hAnsi="Helvetica" w:cs="Helvetica"/>
                      <w:color w:val="0A0905"/>
                      <w:sz w:val="24"/>
                      <w:szCs w:val="24"/>
                      <w:lang w:eastAsia="fr-CA"/>
                    </w:rPr>
                    <w:t>pharmacoeconomics</w:t>
                  </w:r>
                  <w:proofErr w:type="spellEnd"/>
                  <w:r w:rsidRPr="002F2204">
                    <w:rPr>
                      <w:rFonts w:ascii="Helvetica" w:eastAsia="Times New Roman" w:hAnsi="Helvetica" w:cs="Helvetica"/>
                      <w:color w:val="0A0905"/>
                      <w:sz w:val="24"/>
                      <w:szCs w:val="24"/>
                      <w:lang w:eastAsia="fr-CA"/>
                    </w:rPr>
                    <w:t>/</w:t>
                  </w:r>
                </w:p>
              </w:tc>
              <w:tc>
                <w:tcPr>
                  <w:tcW w:w="1453" w:type="dxa"/>
                  <w:tcMar>
                    <w:top w:w="45" w:type="dxa"/>
                    <w:left w:w="0" w:type="dxa"/>
                    <w:bottom w:w="45" w:type="dxa"/>
                    <w:right w:w="0" w:type="dxa"/>
                  </w:tcMar>
                  <w:hideMark/>
                </w:tcPr>
                <w:p w14:paraId="617EB738"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193026</w:t>
                  </w:r>
                </w:p>
              </w:tc>
            </w:tr>
            <w:tr w:rsidR="00E42C59" w:rsidRPr="002F2204" w14:paraId="1319E876" w14:textId="77777777" w:rsidTr="00385C90">
              <w:tc>
                <w:tcPr>
                  <w:tcW w:w="675" w:type="dxa"/>
                  <w:shd w:val="clear" w:color="auto" w:fill="F8F8F8"/>
                  <w:tcMar>
                    <w:top w:w="45" w:type="dxa"/>
                    <w:left w:w="0" w:type="dxa"/>
                    <w:bottom w:w="45" w:type="dxa"/>
                    <w:right w:w="0" w:type="dxa"/>
                  </w:tcMar>
                  <w:hideMark/>
                </w:tcPr>
                <w:p w14:paraId="40860FFA"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9</w:t>
                  </w:r>
                </w:p>
              </w:tc>
              <w:tc>
                <w:tcPr>
                  <w:tcW w:w="6795" w:type="dxa"/>
                  <w:shd w:val="clear" w:color="auto" w:fill="F8F8F8"/>
                  <w:tcMar>
                    <w:top w:w="45" w:type="dxa"/>
                    <w:left w:w="0" w:type="dxa"/>
                    <w:bottom w:w="45" w:type="dxa"/>
                    <w:right w:w="0" w:type="dxa"/>
                  </w:tcMar>
                  <w:hideMark/>
                </w:tcPr>
                <w:p w14:paraId="721FB412"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w:t>
                  </w:r>
                  <w:proofErr w:type="gramStart"/>
                  <w:r w:rsidRPr="002F2204">
                    <w:rPr>
                      <w:rFonts w:ascii="Helvetica" w:eastAsia="Times New Roman" w:hAnsi="Helvetica" w:cs="Helvetica"/>
                      <w:color w:val="0A0905"/>
                      <w:sz w:val="24"/>
                      <w:szCs w:val="24"/>
                      <w:lang w:eastAsia="fr-CA"/>
                    </w:rPr>
                    <w:t>quality</w:t>
                  </w:r>
                  <w:proofErr w:type="gramEnd"/>
                  <w:r w:rsidRPr="002F2204">
                    <w:rPr>
                      <w:rFonts w:ascii="Helvetica" w:eastAsia="Times New Roman" w:hAnsi="Helvetica" w:cs="Helvetica"/>
                      <w:color w:val="0A0905"/>
                      <w:sz w:val="24"/>
                      <w:szCs w:val="24"/>
                      <w:lang w:eastAsia="fr-CA"/>
                    </w:rPr>
                    <w:t xml:space="preserve"> of life"/</w:t>
                  </w:r>
                </w:p>
              </w:tc>
              <w:tc>
                <w:tcPr>
                  <w:tcW w:w="1453" w:type="dxa"/>
                  <w:shd w:val="clear" w:color="auto" w:fill="F8F8F8"/>
                  <w:tcMar>
                    <w:top w:w="45" w:type="dxa"/>
                    <w:left w:w="0" w:type="dxa"/>
                    <w:bottom w:w="45" w:type="dxa"/>
                    <w:right w:w="0" w:type="dxa"/>
                  </w:tcMar>
                  <w:hideMark/>
                </w:tcPr>
                <w:p w14:paraId="454C16F7"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391781</w:t>
                  </w:r>
                </w:p>
              </w:tc>
            </w:tr>
            <w:tr w:rsidR="00E42C59" w:rsidRPr="002F2204" w14:paraId="7F19025B" w14:textId="77777777" w:rsidTr="00385C90">
              <w:tc>
                <w:tcPr>
                  <w:tcW w:w="675" w:type="dxa"/>
                  <w:tcMar>
                    <w:top w:w="45" w:type="dxa"/>
                    <w:left w:w="0" w:type="dxa"/>
                    <w:bottom w:w="45" w:type="dxa"/>
                    <w:right w:w="0" w:type="dxa"/>
                  </w:tcMar>
                  <w:hideMark/>
                </w:tcPr>
                <w:p w14:paraId="63F7AB77"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10</w:t>
                  </w:r>
                </w:p>
              </w:tc>
              <w:tc>
                <w:tcPr>
                  <w:tcW w:w="6795" w:type="dxa"/>
                  <w:tcMar>
                    <w:top w:w="45" w:type="dxa"/>
                    <w:left w:w="0" w:type="dxa"/>
                    <w:bottom w:w="45" w:type="dxa"/>
                    <w:right w:w="0" w:type="dxa"/>
                  </w:tcMar>
                  <w:hideMark/>
                </w:tcPr>
                <w:p w14:paraId="2F79E1B4"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Markov chain/</w:t>
                  </w:r>
                </w:p>
              </w:tc>
              <w:tc>
                <w:tcPr>
                  <w:tcW w:w="1453" w:type="dxa"/>
                  <w:tcMar>
                    <w:top w:w="45" w:type="dxa"/>
                    <w:left w:w="0" w:type="dxa"/>
                    <w:bottom w:w="45" w:type="dxa"/>
                    <w:right w:w="0" w:type="dxa"/>
                  </w:tcMar>
                  <w:hideMark/>
                </w:tcPr>
                <w:p w14:paraId="71D47853"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2720</w:t>
                  </w:r>
                </w:p>
              </w:tc>
            </w:tr>
            <w:tr w:rsidR="00E42C59" w:rsidRPr="002F2204" w14:paraId="16530A70" w14:textId="77777777" w:rsidTr="00385C90">
              <w:tc>
                <w:tcPr>
                  <w:tcW w:w="675" w:type="dxa"/>
                  <w:shd w:val="clear" w:color="auto" w:fill="F8F8F8"/>
                  <w:tcMar>
                    <w:top w:w="45" w:type="dxa"/>
                    <w:left w:w="0" w:type="dxa"/>
                    <w:bottom w:w="45" w:type="dxa"/>
                    <w:right w:w="0" w:type="dxa"/>
                  </w:tcMar>
                  <w:hideMark/>
                </w:tcPr>
                <w:p w14:paraId="7D7C6726"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11</w:t>
                  </w:r>
                </w:p>
              </w:tc>
              <w:tc>
                <w:tcPr>
                  <w:tcW w:w="6795" w:type="dxa"/>
                  <w:shd w:val="clear" w:color="auto" w:fill="F8F8F8"/>
                  <w:tcMar>
                    <w:top w:w="45" w:type="dxa"/>
                    <w:left w:w="0" w:type="dxa"/>
                    <w:bottom w:w="45" w:type="dxa"/>
                    <w:right w:w="0" w:type="dxa"/>
                  </w:tcMar>
                  <w:hideMark/>
                </w:tcPr>
                <w:p w14:paraId="288E1404"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Monte Carlo method/</w:t>
                  </w:r>
                </w:p>
              </w:tc>
              <w:tc>
                <w:tcPr>
                  <w:tcW w:w="1453" w:type="dxa"/>
                  <w:shd w:val="clear" w:color="auto" w:fill="F8F8F8"/>
                  <w:tcMar>
                    <w:top w:w="45" w:type="dxa"/>
                    <w:left w:w="0" w:type="dxa"/>
                    <w:bottom w:w="45" w:type="dxa"/>
                    <w:right w:w="0" w:type="dxa"/>
                  </w:tcMar>
                  <w:hideMark/>
                </w:tcPr>
                <w:p w14:paraId="6DA2B6FD"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33342</w:t>
                  </w:r>
                </w:p>
              </w:tc>
            </w:tr>
            <w:tr w:rsidR="00E42C59" w:rsidRPr="002F2204" w14:paraId="60944E37" w14:textId="77777777" w:rsidTr="00385C90">
              <w:tc>
                <w:tcPr>
                  <w:tcW w:w="675" w:type="dxa"/>
                  <w:tcMar>
                    <w:top w:w="45" w:type="dxa"/>
                    <w:left w:w="0" w:type="dxa"/>
                    <w:bottom w:w="45" w:type="dxa"/>
                    <w:right w:w="0" w:type="dxa"/>
                  </w:tcMar>
                  <w:hideMark/>
                </w:tcPr>
                <w:p w14:paraId="0AC42E5A"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12</w:t>
                  </w:r>
                </w:p>
              </w:tc>
              <w:tc>
                <w:tcPr>
                  <w:tcW w:w="6795" w:type="dxa"/>
                  <w:tcMar>
                    <w:top w:w="45" w:type="dxa"/>
                    <w:left w:w="0" w:type="dxa"/>
                    <w:bottom w:w="45" w:type="dxa"/>
                    <w:right w:w="0" w:type="dxa"/>
                  </w:tcMar>
                  <w:hideMark/>
                </w:tcPr>
                <w:p w14:paraId="2332E6FF"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proofErr w:type="spellStart"/>
                  <w:r w:rsidRPr="002F2204">
                    <w:rPr>
                      <w:rFonts w:ascii="Helvetica" w:eastAsia="Times New Roman" w:hAnsi="Helvetica" w:cs="Helvetica"/>
                      <w:color w:val="0A0905"/>
                      <w:sz w:val="24"/>
                      <w:szCs w:val="24"/>
                      <w:lang w:eastAsia="fr-CA"/>
                    </w:rPr>
                    <w:t>de.fs</w:t>
                  </w:r>
                  <w:proofErr w:type="spellEnd"/>
                  <w:r w:rsidRPr="002F2204">
                    <w:rPr>
                      <w:rFonts w:ascii="Helvetica" w:eastAsia="Times New Roman" w:hAnsi="Helvetica" w:cs="Helvetica"/>
                      <w:color w:val="0A0905"/>
                      <w:sz w:val="24"/>
                      <w:szCs w:val="24"/>
                      <w:lang w:eastAsia="fr-CA"/>
                    </w:rPr>
                    <w:t>.</w:t>
                  </w:r>
                </w:p>
              </w:tc>
              <w:tc>
                <w:tcPr>
                  <w:tcW w:w="1453" w:type="dxa"/>
                  <w:tcMar>
                    <w:top w:w="45" w:type="dxa"/>
                    <w:left w:w="0" w:type="dxa"/>
                    <w:bottom w:w="45" w:type="dxa"/>
                    <w:right w:w="0" w:type="dxa"/>
                  </w:tcMar>
                  <w:hideMark/>
                </w:tcPr>
                <w:p w14:paraId="72D4963B"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2727</w:t>
                  </w:r>
                </w:p>
              </w:tc>
            </w:tr>
            <w:tr w:rsidR="00E42C59" w:rsidRPr="002F2204" w14:paraId="658F843D" w14:textId="77777777" w:rsidTr="00385C90">
              <w:tc>
                <w:tcPr>
                  <w:tcW w:w="675" w:type="dxa"/>
                  <w:shd w:val="clear" w:color="auto" w:fill="F8F8F8"/>
                  <w:tcMar>
                    <w:top w:w="45" w:type="dxa"/>
                    <w:left w:w="0" w:type="dxa"/>
                    <w:bottom w:w="45" w:type="dxa"/>
                    <w:right w:w="0" w:type="dxa"/>
                  </w:tcMar>
                  <w:hideMark/>
                </w:tcPr>
                <w:p w14:paraId="34898CB1"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13</w:t>
                  </w:r>
                </w:p>
              </w:tc>
              <w:tc>
                <w:tcPr>
                  <w:tcW w:w="6795" w:type="dxa"/>
                  <w:shd w:val="clear" w:color="auto" w:fill="F8F8F8"/>
                  <w:tcMar>
                    <w:top w:w="45" w:type="dxa"/>
                    <w:left w:w="0" w:type="dxa"/>
                    <w:bottom w:w="45" w:type="dxa"/>
                    <w:right w:w="0" w:type="dxa"/>
                  </w:tcMar>
                  <w:hideMark/>
                </w:tcPr>
                <w:p w14:paraId="1BE72DAE"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proofErr w:type="gramStart"/>
                  <w:r w:rsidRPr="002F2204">
                    <w:rPr>
                      <w:rFonts w:ascii="Helvetica" w:eastAsia="Times New Roman" w:hAnsi="Helvetica" w:cs="Helvetica"/>
                      <w:color w:val="0A0905"/>
                      <w:sz w:val="24"/>
                      <w:szCs w:val="24"/>
                      <w:lang w:eastAsia="fr-CA"/>
                    </w:rPr>
                    <w:t>economic</w:t>
                  </w:r>
                  <w:proofErr w:type="gramEnd"/>
                  <w:r w:rsidRPr="002F2204">
                    <w:rPr>
                      <w:rFonts w:ascii="Helvetica" w:eastAsia="Times New Roman" w:hAnsi="Helvetica" w:cs="Helvetica"/>
                      <w:color w:val="0A0905"/>
                      <w:sz w:val="24"/>
                      <w:szCs w:val="24"/>
                      <w:lang w:eastAsia="fr-CA"/>
                    </w:rPr>
                    <w:t>$.</w:t>
                  </w:r>
                  <w:proofErr w:type="spellStart"/>
                  <w:r w:rsidRPr="002F2204">
                    <w:rPr>
                      <w:rFonts w:ascii="Helvetica" w:eastAsia="Times New Roman" w:hAnsi="Helvetica" w:cs="Helvetica"/>
                      <w:color w:val="0A0905"/>
                      <w:sz w:val="24"/>
                      <w:szCs w:val="24"/>
                      <w:lang w:eastAsia="fr-CA"/>
                    </w:rPr>
                    <w:t>ti,ab</w:t>
                  </w:r>
                  <w:proofErr w:type="spellEnd"/>
                  <w:r w:rsidRPr="002F2204">
                    <w:rPr>
                      <w:rFonts w:ascii="Helvetica" w:eastAsia="Times New Roman" w:hAnsi="Helvetica" w:cs="Helvetica"/>
                      <w:color w:val="0A0905"/>
                      <w:sz w:val="24"/>
                      <w:szCs w:val="24"/>
                      <w:lang w:eastAsia="fr-CA"/>
                    </w:rPr>
                    <w:t>.</w:t>
                  </w:r>
                </w:p>
              </w:tc>
              <w:tc>
                <w:tcPr>
                  <w:tcW w:w="1453" w:type="dxa"/>
                  <w:shd w:val="clear" w:color="auto" w:fill="F8F8F8"/>
                  <w:tcMar>
                    <w:top w:w="45" w:type="dxa"/>
                    <w:left w:w="0" w:type="dxa"/>
                    <w:bottom w:w="45" w:type="dxa"/>
                    <w:right w:w="0" w:type="dxa"/>
                  </w:tcMar>
                  <w:hideMark/>
                </w:tcPr>
                <w:p w14:paraId="0ED03BB7"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285265</w:t>
                  </w:r>
                </w:p>
              </w:tc>
            </w:tr>
            <w:tr w:rsidR="00E42C59" w:rsidRPr="002F2204" w14:paraId="6A5449F3" w14:textId="77777777" w:rsidTr="00385C90">
              <w:tc>
                <w:tcPr>
                  <w:tcW w:w="675" w:type="dxa"/>
                  <w:tcMar>
                    <w:top w:w="45" w:type="dxa"/>
                    <w:left w:w="0" w:type="dxa"/>
                    <w:bottom w:w="45" w:type="dxa"/>
                    <w:right w:w="0" w:type="dxa"/>
                  </w:tcMar>
                  <w:hideMark/>
                </w:tcPr>
                <w:p w14:paraId="4DD1112B"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14</w:t>
                  </w:r>
                </w:p>
              </w:tc>
              <w:tc>
                <w:tcPr>
                  <w:tcW w:w="6795" w:type="dxa"/>
                  <w:tcMar>
                    <w:top w:w="45" w:type="dxa"/>
                    <w:left w:w="0" w:type="dxa"/>
                    <w:bottom w:w="45" w:type="dxa"/>
                    <w:right w:w="0" w:type="dxa"/>
                  </w:tcMar>
                  <w:hideMark/>
                </w:tcPr>
                <w:p w14:paraId="688C85DF"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w:t>
                  </w:r>
                  <w:proofErr w:type="gramStart"/>
                  <w:r w:rsidRPr="002F2204">
                    <w:rPr>
                      <w:rFonts w:ascii="Helvetica" w:eastAsia="Times New Roman" w:hAnsi="Helvetica" w:cs="Helvetica"/>
                      <w:color w:val="0A0905"/>
                      <w:sz w:val="24"/>
                      <w:szCs w:val="24"/>
                      <w:lang w:eastAsia="fr-CA"/>
                    </w:rPr>
                    <w:t>cost</w:t>
                  </w:r>
                  <w:proofErr w:type="gramEnd"/>
                  <w:r w:rsidRPr="002F2204">
                    <w:rPr>
                      <w:rFonts w:ascii="Helvetica" w:eastAsia="Times New Roman" w:hAnsi="Helvetica" w:cs="Helvetica"/>
                      <w:color w:val="0A0905"/>
                      <w:sz w:val="24"/>
                      <w:szCs w:val="24"/>
                      <w:lang w:eastAsia="fr-CA"/>
                    </w:rPr>
                    <w:t xml:space="preserve">? or costing? or costly or </w:t>
                  </w:r>
                  <w:proofErr w:type="spellStart"/>
                  <w:r w:rsidRPr="002F2204">
                    <w:rPr>
                      <w:rFonts w:ascii="Helvetica" w:eastAsia="Times New Roman" w:hAnsi="Helvetica" w:cs="Helvetica"/>
                      <w:color w:val="0A0905"/>
                      <w:sz w:val="24"/>
                      <w:szCs w:val="24"/>
                      <w:lang w:eastAsia="fr-CA"/>
                    </w:rPr>
                    <w:t>costed</w:t>
                  </w:r>
                  <w:proofErr w:type="spellEnd"/>
                  <w:r w:rsidRPr="002F2204">
                    <w:rPr>
                      <w:rFonts w:ascii="Helvetica" w:eastAsia="Times New Roman" w:hAnsi="Helvetica" w:cs="Helvetica"/>
                      <w:color w:val="0A0905"/>
                      <w:sz w:val="24"/>
                      <w:szCs w:val="24"/>
                      <w:lang w:eastAsia="fr-CA"/>
                    </w:rPr>
                    <w:t>).</w:t>
                  </w:r>
                  <w:proofErr w:type="spellStart"/>
                  <w:r w:rsidRPr="002F2204">
                    <w:rPr>
                      <w:rFonts w:ascii="Helvetica" w:eastAsia="Times New Roman" w:hAnsi="Helvetica" w:cs="Helvetica"/>
                      <w:color w:val="0A0905"/>
                      <w:sz w:val="24"/>
                      <w:szCs w:val="24"/>
                      <w:lang w:eastAsia="fr-CA"/>
                    </w:rPr>
                    <w:t>ti,ab</w:t>
                  </w:r>
                  <w:proofErr w:type="spellEnd"/>
                  <w:r w:rsidRPr="002F2204">
                    <w:rPr>
                      <w:rFonts w:ascii="Helvetica" w:eastAsia="Times New Roman" w:hAnsi="Helvetica" w:cs="Helvetica"/>
                      <w:color w:val="0A0905"/>
                      <w:sz w:val="24"/>
                      <w:szCs w:val="24"/>
                      <w:lang w:eastAsia="fr-CA"/>
                    </w:rPr>
                    <w:t>.</w:t>
                  </w:r>
                </w:p>
              </w:tc>
              <w:tc>
                <w:tcPr>
                  <w:tcW w:w="1453" w:type="dxa"/>
                  <w:tcMar>
                    <w:top w:w="45" w:type="dxa"/>
                    <w:left w:w="0" w:type="dxa"/>
                    <w:bottom w:w="45" w:type="dxa"/>
                    <w:right w:w="0" w:type="dxa"/>
                  </w:tcMar>
                  <w:hideMark/>
                </w:tcPr>
                <w:p w14:paraId="71F8A163"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648359</w:t>
                  </w:r>
                </w:p>
              </w:tc>
            </w:tr>
            <w:tr w:rsidR="00E42C59" w:rsidRPr="002F2204" w14:paraId="303B077E" w14:textId="77777777" w:rsidTr="00385C90">
              <w:tc>
                <w:tcPr>
                  <w:tcW w:w="675" w:type="dxa"/>
                  <w:shd w:val="clear" w:color="auto" w:fill="F8F8F8"/>
                  <w:tcMar>
                    <w:top w:w="45" w:type="dxa"/>
                    <w:left w:w="0" w:type="dxa"/>
                    <w:bottom w:w="45" w:type="dxa"/>
                    <w:right w:w="0" w:type="dxa"/>
                  </w:tcMar>
                  <w:hideMark/>
                </w:tcPr>
                <w:p w14:paraId="3EA5DA33"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15</w:t>
                  </w:r>
                </w:p>
              </w:tc>
              <w:tc>
                <w:tcPr>
                  <w:tcW w:w="6795" w:type="dxa"/>
                  <w:shd w:val="clear" w:color="auto" w:fill="F8F8F8"/>
                  <w:tcMar>
                    <w:top w:w="45" w:type="dxa"/>
                    <w:left w:w="0" w:type="dxa"/>
                    <w:bottom w:w="45" w:type="dxa"/>
                    <w:right w:w="0" w:type="dxa"/>
                  </w:tcMar>
                  <w:hideMark/>
                </w:tcPr>
                <w:p w14:paraId="7BB0B815"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w:t>
                  </w:r>
                  <w:proofErr w:type="gramStart"/>
                  <w:r w:rsidRPr="002F2204">
                    <w:rPr>
                      <w:rFonts w:ascii="Helvetica" w:eastAsia="Times New Roman" w:hAnsi="Helvetica" w:cs="Helvetica"/>
                      <w:color w:val="0A0905"/>
                      <w:sz w:val="24"/>
                      <w:szCs w:val="24"/>
                      <w:lang w:eastAsia="fr-CA"/>
                    </w:rPr>
                    <w:t>price</w:t>
                  </w:r>
                  <w:proofErr w:type="gramEnd"/>
                  <w:r w:rsidRPr="002F2204">
                    <w:rPr>
                      <w:rFonts w:ascii="Helvetica" w:eastAsia="Times New Roman" w:hAnsi="Helvetica" w:cs="Helvetica"/>
                      <w:color w:val="0A0905"/>
                      <w:sz w:val="24"/>
                      <w:szCs w:val="24"/>
                      <w:lang w:eastAsia="fr-CA"/>
                    </w:rPr>
                    <w:t>? or pricing?).</w:t>
                  </w:r>
                  <w:proofErr w:type="spellStart"/>
                  <w:proofErr w:type="gramStart"/>
                  <w:r w:rsidRPr="002F2204">
                    <w:rPr>
                      <w:rFonts w:ascii="Helvetica" w:eastAsia="Times New Roman" w:hAnsi="Helvetica" w:cs="Helvetica"/>
                      <w:color w:val="0A0905"/>
                      <w:sz w:val="24"/>
                      <w:szCs w:val="24"/>
                      <w:lang w:eastAsia="fr-CA"/>
                    </w:rPr>
                    <w:t>ti,ab</w:t>
                  </w:r>
                  <w:proofErr w:type="spellEnd"/>
                  <w:proofErr w:type="gramEnd"/>
                  <w:r w:rsidRPr="002F2204">
                    <w:rPr>
                      <w:rFonts w:ascii="Helvetica" w:eastAsia="Times New Roman" w:hAnsi="Helvetica" w:cs="Helvetica"/>
                      <w:color w:val="0A0905"/>
                      <w:sz w:val="24"/>
                      <w:szCs w:val="24"/>
                      <w:lang w:eastAsia="fr-CA"/>
                    </w:rPr>
                    <w:t>.</w:t>
                  </w:r>
                </w:p>
              </w:tc>
              <w:tc>
                <w:tcPr>
                  <w:tcW w:w="1453" w:type="dxa"/>
                  <w:shd w:val="clear" w:color="auto" w:fill="F8F8F8"/>
                  <w:tcMar>
                    <w:top w:w="45" w:type="dxa"/>
                    <w:left w:w="0" w:type="dxa"/>
                    <w:bottom w:w="45" w:type="dxa"/>
                    <w:right w:w="0" w:type="dxa"/>
                  </w:tcMar>
                  <w:hideMark/>
                </w:tcPr>
                <w:p w14:paraId="4592EA80"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48255</w:t>
                  </w:r>
                </w:p>
              </w:tc>
            </w:tr>
            <w:tr w:rsidR="00E42C59" w:rsidRPr="002F2204" w14:paraId="6430C8B4" w14:textId="77777777" w:rsidTr="00385C90">
              <w:tc>
                <w:tcPr>
                  <w:tcW w:w="675" w:type="dxa"/>
                  <w:tcMar>
                    <w:top w:w="45" w:type="dxa"/>
                    <w:left w:w="0" w:type="dxa"/>
                    <w:bottom w:w="45" w:type="dxa"/>
                    <w:right w:w="0" w:type="dxa"/>
                  </w:tcMar>
                  <w:hideMark/>
                </w:tcPr>
                <w:p w14:paraId="639B4231"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lastRenderedPageBreak/>
                    <w:t>16</w:t>
                  </w:r>
                </w:p>
              </w:tc>
              <w:tc>
                <w:tcPr>
                  <w:tcW w:w="6795" w:type="dxa"/>
                  <w:tcMar>
                    <w:top w:w="45" w:type="dxa"/>
                    <w:left w:w="0" w:type="dxa"/>
                    <w:bottom w:w="45" w:type="dxa"/>
                    <w:right w:w="0" w:type="dxa"/>
                  </w:tcMar>
                  <w:hideMark/>
                </w:tcPr>
                <w:p w14:paraId="56472E56"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w:t>
                  </w:r>
                  <w:proofErr w:type="spellStart"/>
                  <w:proofErr w:type="gramStart"/>
                  <w:r w:rsidRPr="002F2204">
                    <w:rPr>
                      <w:rFonts w:ascii="Helvetica" w:eastAsia="Times New Roman" w:hAnsi="Helvetica" w:cs="Helvetica"/>
                      <w:color w:val="0A0905"/>
                      <w:sz w:val="24"/>
                      <w:szCs w:val="24"/>
                      <w:lang w:eastAsia="fr-CA"/>
                    </w:rPr>
                    <w:t>pharmacoeconomic</w:t>
                  </w:r>
                  <w:proofErr w:type="spellEnd"/>
                  <w:proofErr w:type="gramEnd"/>
                  <w:r w:rsidRPr="002F2204">
                    <w:rPr>
                      <w:rFonts w:ascii="Helvetica" w:eastAsia="Times New Roman" w:hAnsi="Helvetica" w:cs="Helvetica"/>
                      <w:color w:val="0A0905"/>
                      <w:sz w:val="24"/>
                      <w:szCs w:val="24"/>
                      <w:lang w:eastAsia="fr-CA"/>
                    </w:rPr>
                    <w:t>? or (</w:t>
                  </w:r>
                  <w:proofErr w:type="spellStart"/>
                  <w:r w:rsidRPr="002F2204">
                    <w:rPr>
                      <w:rFonts w:ascii="Helvetica" w:eastAsia="Times New Roman" w:hAnsi="Helvetica" w:cs="Helvetica"/>
                      <w:color w:val="0A0905"/>
                      <w:sz w:val="24"/>
                      <w:szCs w:val="24"/>
                      <w:lang w:eastAsia="fr-CA"/>
                    </w:rPr>
                    <w:t>pharmaco</w:t>
                  </w:r>
                  <w:proofErr w:type="spellEnd"/>
                  <w:r w:rsidRPr="002F2204">
                    <w:rPr>
                      <w:rFonts w:ascii="Helvetica" w:eastAsia="Times New Roman" w:hAnsi="Helvetica" w:cs="Helvetica"/>
                      <w:color w:val="0A0905"/>
                      <w:sz w:val="24"/>
                      <w:szCs w:val="24"/>
                      <w:lang w:eastAsia="fr-CA"/>
                    </w:rPr>
                    <w:t xml:space="preserve"> </w:t>
                  </w:r>
                  <w:proofErr w:type="spellStart"/>
                  <w:r w:rsidRPr="002F2204">
                    <w:rPr>
                      <w:rFonts w:ascii="Helvetica" w:eastAsia="Times New Roman" w:hAnsi="Helvetica" w:cs="Helvetica"/>
                      <w:color w:val="0A0905"/>
                      <w:sz w:val="24"/>
                      <w:szCs w:val="24"/>
                      <w:lang w:eastAsia="fr-CA"/>
                    </w:rPr>
                    <w:t>adj</w:t>
                  </w:r>
                  <w:proofErr w:type="spellEnd"/>
                  <w:r w:rsidRPr="002F2204">
                    <w:rPr>
                      <w:rFonts w:ascii="Helvetica" w:eastAsia="Times New Roman" w:hAnsi="Helvetica" w:cs="Helvetica"/>
                      <w:color w:val="0A0905"/>
                      <w:sz w:val="24"/>
                      <w:szCs w:val="24"/>
                      <w:lang w:eastAsia="fr-CA"/>
                    </w:rPr>
                    <w:t xml:space="preserve"> economic?)).</w:t>
                  </w:r>
                  <w:proofErr w:type="spellStart"/>
                  <w:proofErr w:type="gramStart"/>
                  <w:r w:rsidRPr="002F2204">
                    <w:rPr>
                      <w:rFonts w:ascii="Helvetica" w:eastAsia="Times New Roman" w:hAnsi="Helvetica" w:cs="Helvetica"/>
                      <w:color w:val="0A0905"/>
                      <w:sz w:val="24"/>
                      <w:szCs w:val="24"/>
                      <w:lang w:eastAsia="fr-CA"/>
                    </w:rPr>
                    <w:t>ti,ab</w:t>
                  </w:r>
                  <w:proofErr w:type="spellEnd"/>
                  <w:proofErr w:type="gramEnd"/>
                  <w:r w:rsidRPr="002F2204">
                    <w:rPr>
                      <w:rFonts w:ascii="Helvetica" w:eastAsia="Times New Roman" w:hAnsi="Helvetica" w:cs="Helvetica"/>
                      <w:color w:val="0A0905"/>
                      <w:sz w:val="24"/>
                      <w:szCs w:val="24"/>
                      <w:lang w:eastAsia="fr-CA"/>
                    </w:rPr>
                    <w:t>.</w:t>
                  </w:r>
                </w:p>
              </w:tc>
              <w:tc>
                <w:tcPr>
                  <w:tcW w:w="1453" w:type="dxa"/>
                  <w:tcMar>
                    <w:top w:w="45" w:type="dxa"/>
                    <w:left w:w="0" w:type="dxa"/>
                    <w:bottom w:w="45" w:type="dxa"/>
                    <w:right w:w="0" w:type="dxa"/>
                  </w:tcMar>
                  <w:hideMark/>
                </w:tcPr>
                <w:p w14:paraId="03C97F99"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7729</w:t>
                  </w:r>
                </w:p>
              </w:tc>
            </w:tr>
            <w:tr w:rsidR="00E42C59" w:rsidRPr="002F2204" w14:paraId="175A90D3" w14:textId="77777777" w:rsidTr="00385C90">
              <w:tc>
                <w:tcPr>
                  <w:tcW w:w="675" w:type="dxa"/>
                  <w:shd w:val="clear" w:color="auto" w:fill="F8F8F8"/>
                  <w:tcMar>
                    <w:top w:w="45" w:type="dxa"/>
                    <w:left w:w="0" w:type="dxa"/>
                    <w:bottom w:w="45" w:type="dxa"/>
                    <w:right w:w="0" w:type="dxa"/>
                  </w:tcMar>
                  <w:hideMark/>
                </w:tcPr>
                <w:p w14:paraId="3E907D1A"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17</w:t>
                  </w:r>
                </w:p>
              </w:tc>
              <w:tc>
                <w:tcPr>
                  <w:tcW w:w="6795" w:type="dxa"/>
                  <w:shd w:val="clear" w:color="auto" w:fill="F8F8F8"/>
                  <w:tcMar>
                    <w:top w:w="45" w:type="dxa"/>
                    <w:left w:w="0" w:type="dxa"/>
                    <w:bottom w:w="45" w:type="dxa"/>
                    <w:right w:w="0" w:type="dxa"/>
                  </w:tcMar>
                  <w:hideMark/>
                </w:tcPr>
                <w:p w14:paraId="481C34DF"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proofErr w:type="gramStart"/>
                  <w:r w:rsidRPr="002F2204">
                    <w:rPr>
                      <w:rFonts w:ascii="Helvetica" w:eastAsia="Times New Roman" w:hAnsi="Helvetica" w:cs="Helvetica"/>
                      <w:color w:val="0A0905"/>
                      <w:sz w:val="24"/>
                      <w:szCs w:val="24"/>
                      <w:lang w:eastAsia="fr-CA"/>
                    </w:rPr>
                    <w:t>budget</w:t>
                  </w:r>
                  <w:proofErr w:type="gramEnd"/>
                  <w:r w:rsidRPr="002F2204">
                    <w:rPr>
                      <w:rFonts w:ascii="Helvetica" w:eastAsia="Times New Roman" w:hAnsi="Helvetica" w:cs="Helvetica"/>
                      <w:color w:val="0A0905"/>
                      <w:sz w:val="24"/>
                      <w:szCs w:val="24"/>
                      <w:lang w:eastAsia="fr-CA"/>
                    </w:rPr>
                    <w:t>$.</w:t>
                  </w:r>
                  <w:proofErr w:type="spellStart"/>
                  <w:r w:rsidRPr="002F2204">
                    <w:rPr>
                      <w:rFonts w:ascii="Helvetica" w:eastAsia="Times New Roman" w:hAnsi="Helvetica" w:cs="Helvetica"/>
                      <w:color w:val="0A0905"/>
                      <w:sz w:val="24"/>
                      <w:szCs w:val="24"/>
                      <w:lang w:eastAsia="fr-CA"/>
                    </w:rPr>
                    <w:t>ti,ab</w:t>
                  </w:r>
                  <w:proofErr w:type="spellEnd"/>
                  <w:r w:rsidRPr="002F2204">
                    <w:rPr>
                      <w:rFonts w:ascii="Helvetica" w:eastAsia="Times New Roman" w:hAnsi="Helvetica" w:cs="Helvetica"/>
                      <w:color w:val="0A0905"/>
                      <w:sz w:val="24"/>
                      <w:szCs w:val="24"/>
                      <w:lang w:eastAsia="fr-CA"/>
                    </w:rPr>
                    <w:t>.</w:t>
                  </w:r>
                </w:p>
              </w:tc>
              <w:tc>
                <w:tcPr>
                  <w:tcW w:w="1453" w:type="dxa"/>
                  <w:shd w:val="clear" w:color="auto" w:fill="F8F8F8"/>
                  <w:tcMar>
                    <w:top w:w="45" w:type="dxa"/>
                    <w:left w:w="0" w:type="dxa"/>
                    <w:bottom w:w="45" w:type="dxa"/>
                    <w:right w:w="0" w:type="dxa"/>
                  </w:tcMar>
                  <w:hideMark/>
                </w:tcPr>
                <w:p w14:paraId="7D253476"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33275</w:t>
                  </w:r>
                </w:p>
              </w:tc>
            </w:tr>
            <w:tr w:rsidR="00E42C59" w:rsidRPr="002F2204" w14:paraId="7A25B186" w14:textId="77777777" w:rsidTr="00385C90">
              <w:tc>
                <w:tcPr>
                  <w:tcW w:w="675" w:type="dxa"/>
                  <w:tcMar>
                    <w:top w:w="45" w:type="dxa"/>
                    <w:left w:w="0" w:type="dxa"/>
                    <w:bottom w:w="45" w:type="dxa"/>
                    <w:right w:w="0" w:type="dxa"/>
                  </w:tcMar>
                  <w:hideMark/>
                </w:tcPr>
                <w:p w14:paraId="0872AF2B"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18</w:t>
                  </w:r>
                </w:p>
              </w:tc>
              <w:tc>
                <w:tcPr>
                  <w:tcW w:w="6795" w:type="dxa"/>
                  <w:tcMar>
                    <w:top w:w="45" w:type="dxa"/>
                    <w:left w:w="0" w:type="dxa"/>
                    <w:bottom w:w="45" w:type="dxa"/>
                    <w:right w:w="0" w:type="dxa"/>
                  </w:tcMar>
                  <w:hideMark/>
                </w:tcPr>
                <w:p w14:paraId="32B6C729"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proofErr w:type="gramStart"/>
                  <w:r w:rsidRPr="002F2204">
                    <w:rPr>
                      <w:rFonts w:ascii="Helvetica" w:eastAsia="Times New Roman" w:hAnsi="Helvetica" w:cs="Helvetica"/>
                      <w:color w:val="0A0905"/>
                      <w:sz w:val="24"/>
                      <w:szCs w:val="24"/>
                      <w:lang w:eastAsia="fr-CA"/>
                    </w:rPr>
                    <w:t>expenditure</w:t>
                  </w:r>
                  <w:proofErr w:type="gramEnd"/>
                  <w:r w:rsidRPr="002F2204">
                    <w:rPr>
                      <w:rFonts w:ascii="Helvetica" w:eastAsia="Times New Roman" w:hAnsi="Helvetica" w:cs="Helvetica"/>
                      <w:color w:val="0A0905"/>
                      <w:sz w:val="24"/>
                      <w:szCs w:val="24"/>
                      <w:lang w:eastAsia="fr-CA"/>
                    </w:rPr>
                    <w:t>$.</w:t>
                  </w:r>
                  <w:proofErr w:type="spellStart"/>
                  <w:r w:rsidRPr="002F2204">
                    <w:rPr>
                      <w:rFonts w:ascii="Helvetica" w:eastAsia="Times New Roman" w:hAnsi="Helvetica" w:cs="Helvetica"/>
                      <w:color w:val="0A0905"/>
                      <w:sz w:val="24"/>
                      <w:szCs w:val="24"/>
                      <w:lang w:eastAsia="fr-CA"/>
                    </w:rPr>
                    <w:t>ti,ab</w:t>
                  </w:r>
                  <w:proofErr w:type="spellEnd"/>
                  <w:r w:rsidRPr="002F2204">
                    <w:rPr>
                      <w:rFonts w:ascii="Helvetica" w:eastAsia="Times New Roman" w:hAnsi="Helvetica" w:cs="Helvetica"/>
                      <w:color w:val="0A0905"/>
                      <w:sz w:val="24"/>
                      <w:szCs w:val="24"/>
                      <w:lang w:eastAsia="fr-CA"/>
                    </w:rPr>
                    <w:t>.</w:t>
                  </w:r>
                </w:p>
              </w:tc>
              <w:tc>
                <w:tcPr>
                  <w:tcW w:w="1453" w:type="dxa"/>
                  <w:tcMar>
                    <w:top w:w="45" w:type="dxa"/>
                    <w:left w:w="0" w:type="dxa"/>
                    <w:bottom w:w="45" w:type="dxa"/>
                    <w:right w:w="0" w:type="dxa"/>
                  </w:tcMar>
                  <w:hideMark/>
                </w:tcPr>
                <w:p w14:paraId="29032EC3"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64972</w:t>
                  </w:r>
                </w:p>
              </w:tc>
            </w:tr>
            <w:tr w:rsidR="00E42C59" w:rsidRPr="002F2204" w14:paraId="37CD9BA0" w14:textId="77777777" w:rsidTr="00385C90">
              <w:tc>
                <w:tcPr>
                  <w:tcW w:w="675" w:type="dxa"/>
                  <w:shd w:val="clear" w:color="auto" w:fill="F8F8F8"/>
                  <w:tcMar>
                    <w:top w:w="45" w:type="dxa"/>
                    <w:left w:w="0" w:type="dxa"/>
                    <w:bottom w:w="45" w:type="dxa"/>
                    <w:right w:w="0" w:type="dxa"/>
                  </w:tcMar>
                  <w:hideMark/>
                </w:tcPr>
                <w:p w14:paraId="131854D9"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19</w:t>
                  </w:r>
                </w:p>
              </w:tc>
              <w:tc>
                <w:tcPr>
                  <w:tcW w:w="6795" w:type="dxa"/>
                  <w:shd w:val="clear" w:color="auto" w:fill="F8F8F8"/>
                  <w:tcMar>
                    <w:top w:w="45" w:type="dxa"/>
                    <w:left w:w="0" w:type="dxa"/>
                    <w:bottom w:w="45" w:type="dxa"/>
                    <w:right w:w="0" w:type="dxa"/>
                  </w:tcMar>
                  <w:hideMark/>
                </w:tcPr>
                <w:p w14:paraId="277BC35A"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w:t>
                  </w:r>
                  <w:proofErr w:type="gramStart"/>
                  <w:r w:rsidRPr="002F2204">
                    <w:rPr>
                      <w:rFonts w:ascii="Helvetica" w:eastAsia="Times New Roman" w:hAnsi="Helvetica" w:cs="Helvetica"/>
                      <w:color w:val="0A0905"/>
                      <w:sz w:val="24"/>
                      <w:szCs w:val="24"/>
                      <w:lang w:eastAsia="fr-CA"/>
                    </w:rPr>
                    <w:t>value</w:t>
                  </w:r>
                  <w:proofErr w:type="gramEnd"/>
                  <w:r w:rsidRPr="002F2204">
                    <w:rPr>
                      <w:rFonts w:ascii="Helvetica" w:eastAsia="Times New Roman" w:hAnsi="Helvetica" w:cs="Helvetica"/>
                      <w:color w:val="0A0905"/>
                      <w:sz w:val="24"/>
                      <w:szCs w:val="24"/>
                      <w:lang w:eastAsia="fr-CA"/>
                    </w:rPr>
                    <w:t xml:space="preserve"> adj1 (money or monetary)).</w:t>
                  </w:r>
                  <w:proofErr w:type="spellStart"/>
                  <w:r w:rsidRPr="002F2204">
                    <w:rPr>
                      <w:rFonts w:ascii="Helvetica" w:eastAsia="Times New Roman" w:hAnsi="Helvetica" w:cs="Helvetica"/>
                      <w:color w:val="0A0905"/>
                      <w:sz w:val="24"/>
                      <w:szCs w:val="24"/>
                      <w:lang w:eastAsia="fr-CA"/>
                    </w:rPr>
                    <w:t>ti,ab</w:t>
                  </w:r>
                  <w:proofErr w:type="spellEnd"/>
                  <w:r w:rsidRPr="002F2204">
                    <w:rPr>
                      <w:rFonts w:ascii="Helvetica" w:eastAsia="Times New Roman" w:hAnsi="Helvetica" w:cs="Helvetica"/>
                      <w:color w:val="0A0905"/>
                      <w:sz w:val="24"/>
                      <w:szCs w:val="24"/>
                      <w:lang w:eastAsia="fr-CA"/>
                    </w:rPr>
                    <w:t>.</w:t>
                  </w:r>
                </w:p>
              </w:tc>
              <w:tc>
                <w:tcPr>
                  <w:tcW w:w="1453" w:type="dxa"/>
                  <w:shd w:val="clear" w:color="auto" w:fill="F8F8F8"/>
                  <w:tcMar>
                    <w:top w:w="45" w:type="dxa"/>
                    <w:left w:w="0" w:type="dxa"/>
                    <w:bottom w:w="45" w:type="dxa"/>
                    <w:right w:w="0" w:type="dxa"/>
                  </w:tcMar>
                  <w:hideMark/>
                </w:tcPr>
                <w:p w14:paraId="52022837"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694</w:t>
                  </w:r>
                </w:p>
              </w:tc>
            </w:tr>
            <w:tr w:rsidR="00E42C59" w:rsidRPr="002F2204" w14:paraId="0A922A7C" w14:textId="77777777" w:rsidTr="00385C90">
              <w:tc>
                <w:tcPr>
                  <w:tcW w:w="675" w:type="dxa"/>
                  <w:tcMar>
                    <w:top w:w="45" w:type="dxa"/>
                    <w:left w:w="0" w:type="dxa"/>
                    <w:bottom w:w="45" w:type="dxa"/>
                    <w:right w:w="0" w:type="dxa"/>
                  </w:tcMar>
                  <w:hideMark/>
                </w:tcPr>
                <w:p w14:paraId="65D81433"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20</w:t>
                  </w:r>
                </w:p>
              </w:tc>
              <w:tc>
                <w:tcPr>
                  <w:tcW w:w="6795" w:type="dxa"/>
                  <w:tcMar>
                    <w:top w:w="45" w:type="dxa"/>
                    <w:left w:w="0" w:type="dxa"/>
                    <w:bottom w:w="45" w:type="dxa"/>
                    <w:right w:w="0" w:type="dxa"/>
                  </w:tcMar>
                  <w:hideMark/>
                </w:tcPr>
                <w:p w14:paraId="2D8BE8E2"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w:t>
                  </w:r>
                  <w:proofErr w:type="gramStart"/>
                  <w:r w:rsidRPr="002F2204">
                    <w:rPr>
                      <w:rFonts w:ascii="Helvetica" w:eastAsia="Times New Roman" w:hAnsi="Helvetica" w:cs="Helvetica"/>
                      <w:color w:val="0A0905"/>
                      <w:sz w:val="24"/>
                      <w:szCs w:val="24"/>
                      <w:lang w:eastAsia="fr-CA"/>
                    </w:rPr>
                    <w:t>fee</w:t>
                  </w:r>
                  <w:proofErr w:type="gramEnd"/>
                  <w:r w:rsidRPr="002F2204">
                    <w:rPr>
                      <w:rFonts w:ascii="Helvetica" w:eastAsia="Times New Roman" w:hAnsi="Helvetica" w:cs="Helvetica"/>
                      <w:color w:val="0A0905"/>
                      <w:sz w:val="24"/>
                      <w:szCs w:val="24"/>
                      <w:lang w:eastAsia="fr-CA"/>
                    </w:rPr>
                    <w:t xml:space="preserve"> or fees).</w:t>
                  </w:r>
                  <w:proofErr w:type="spellStart"/>
                  <w:r w:rsidRPr="002F2204">
                    <w:rPr>
                      <w:rFonts w:ascii="Helvetica" w:eastAsia="Times New Roman" w:hAnsi="Helvetica" w:cs="Helvetica"/>
                      <w:color w:val="0A0905"/>
                      <w:sz w:val="24"/>
                      <w:szCs w:val="24"/>
                      <w:lang w:eastAsia="fr-CA"/>
                    </w:rPr>
                    <w:t>ti,ab</w:t>
                  </w:r>
                  <w:proofErr w:type="spellEnd"/>
                  <w:r w:rsidRPr="002F2204">
                    <w:rPr>
                      <w:rFonts w:ascii="Helvetica" w:eastAsia="Times New Roman" w:hAnsi="Helvetica" w:cs="Helvetica"/>
                      <w:color w:val="0A0905"/>
                      <w:sz w:val="24"/>
                      <w:szCs w:val="24"/>
                      <w:lang w:eastAsia="fr-CA"/>
                    </w:rPr>
                    <w:t>.</w:t>
                  </w:r>
                </w:p>
              </w:tc>
              <w:tc>
                <w:tcPr>
                  <w:tcW w:w="1453" w:type="dxa"/>
                  <w:tcMar>
                    <w:top w:w="45" w:type="dxa"/>
                    <w:left w:w="0" w:type="dxa"/>
                    <w:bottom w:w="45" w:type="dxa"/>
                    <w:right w:w="0" w:type="dxa"/>
                  </w:tcMar>
                  <w:hideMark/>
                </w:tcPr>
                <w:p w14:paraId="6B71DF58"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20682</w:t>
                  </w:r>
                </w:p>
              </w:tc>
            </w:tr>
            <w:tr w:rsidR="00E42C59" w:rsidRPr="002F2204" w14:paraId="32318305" w14:textId="77777777" w:rsidTr="00385C90">
              <w:tc>
                <w:tcPr>
                  <w:tcW w:w="675" w:type="dxa"/>
                  <w:shd w:val="clear" w:color="auto" w:fill="F8F8F8"/>
                  <w:tcMar>
                    <w:top w:w="45" w:type="dxa"/>
                    <w:left w:w="0" w:type="dxa"/>
                    <w:bottom w:w="45" w:type="dxa"/>
                    <w:right w:w="0" w:type="dxa"/>
                  </w:tcMar>
                  <w:hideMark/>
                </w:tcPr>
                <w:p w14:paraId="24747FBC"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21</w:t>
                  </w:r>
                </w:p>
              </w:tc>
              <w:tc>
                <w:tcPr>
                  <w:tcW w:w="6795" w:type="dxa"/>
                  <w:shd w:val="clear" w:color="auto" w:fill="F8F8F8"/>
                  <w:tcMar>
                    <w:top w:w="45" w:type="dxa"/>
                    <w:left w:w="0" w:type="dxa"/>
                    <w:bottom w:w="45" w:type="dxa"/>
                    <w:right w:w="0" w:type="dxa"/>
                  </w:tcMar>
                  <w:hideMark/>
                </w:tcPr>
                <w:p w14:paraId="24551AFA"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w:t>
                  </w:r>
                  <w:proofErr w:type="gramStart"/>
                  <w:r w:rsidRPr="002F2204">
                    <w:rPr>
                      <w:rFonts w:ascii="Helvetica" w:eastAsia="Times New Roman" w:hAnsi="Helvetica" w:cs="Helvetica"/>
                      <w:color w:val="0A0905"/>
                      <w:sz w:val="24"/>
                      <w:szCs w:val="24"/>
                      <w:lang w:eastAsia="fr-CA"/>
                    </w:rPr>
                    <w:t>quality</w:t>
                  </w:r>
                  <w:proofErr w:type="gramEnd"/>
                  <w:r w:rsidRPr="002F2204">
                    <w:rPr>
                      <w:rFonts w:ascii="Helvetica" w:eastAsia="Times New Roman" w:hAnsi="Helvetica" w:cs="Helvetica"/>
                      <w:color w:val="0A0905"/>
                      <w:sz w:val="24"/>
                      <w:szCs w:val="24"/>
                      <w:lang w:eastAsia="fr-CA"/>
                    </w:rPr>
                    <w:t xml:space="preserve"> of life".</w:t>
                  </w:r>
                  <w:proofErr w:type="spellStart"/>
                  <w:r w:rsidRPr="002F2204">
                    <w:rPr>
                      <w:rFonts w:ascii="Helvetica" w:eastAsia="Times New Roman" w:hAnsi="Helvetica" w:cs="Helvetica"/>
                      <w:color w:val="0A0905"/>
                      <w:sz w:val="24"/>
                      <w:szCs w:val="24"/>
                      <w:lang w:eastAsia="fr-CA"/>
                    </w:rPr>
                    <w:t>ti,ab</w:t>
                  </w:r>
                  <w:proofErr w:type="spellEnd"/>
                  <w:r w:rsidRPr="002F2204">
                    <w:rPr>
                      <w:rFonts w:ascii="Helvetica" w:eastAsia="Times New Roman" w:hAnsi="Helvetica" w:cs="Helvetica"/>
                      <w:color w:val="0A0905"/>
                      <w:sz w:val="24"/>
                      <w:szCs w:val="24"/>
                      <w:lang w:eastAsia="fr-CA"/>
                    </w:rPr>
                    <w:t>.</w:t>
                  </w:r>
                </w:p>
              </w:tc>
              <w:tc>
                <w:tcPr>
                  <w:tcW w:w="1453" w:type="dxa"/>
                  <w:shd w:val="clear" w:color="auto" w:fill="F8F8F8"/>
                  <w:tcMar>
                    <w:top w:w="45" w:type="dxa"/>
                    <w:left w:w="0" w:type="dxa"/>
                    <w:bottom w:w="45" w:type="dxa"/>
                    <w:right w:w="0" w:type="dxa"/>
                  </w:tcMar>
                  <w:hideMark/>
                </w:tcPr>
                <w:p w14:paraId="6FF8ADD4"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356270</w:t>
                  </w:r>
                </w:p>
              </w:tc>
            </w:tr>
            <w:tr w:rsidR="00E42C59" w:rsidRPr="002F2204" w14:paraId="4E6D9F78" w14:textId="77777777" w:rsidTr="00385C90">
              <w:tc>
                <w:tcPr>
                  <w:tcW w:w="675" w:type="dxa"/>
                  <w:tcMar>
                    <w:top w:w="45" w:type="dxa"/>
                    <w:left w:w="0" w:type="dxa"/>
                    <w:bottom w:w="45" w:type="dxa"/>
                    <w:right w:w="0" w:type="dxa"/>
                  </w:tcMar>
                  <w:hideMark/>
                </w:tcPr>
                <w:p w14:paraId="307C2AF6"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22</w:t>
                  </w:r>
                </w:p>
              </w:tc>
              <w:tc>
                <w:tcPr>
                  <w:tcW w:w="6795" w:type="dxa"/>
                  <w:tcMar>
                    <w:top w:w="45" w:type="dxa"/>
                    <w:left w:w="0" w:type="dxa"/>
                    <w:bottom w:w="45" w:type="dxa"/>
                    <w:right w:w="0" w:type="dxa"/>
                  </w:tcMar>
                  <w:hideMark/>
                </w:tcPr>
                <w:p w14:paraId="2688F889"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proofErr w:type="spellStart"/>
                  <w:proofErr w:type="gramStart"/>
                  <w:r w:rsidRPr="002F2204">
                    <w:rPr>
                      <w:rFonts w:ascii="Helvetica" w:eastAsia="Times New Roman" w:hAnsi="Helvetica" w:cs="Helvetica"/>
                      <w:color w:val="0A0905"/>
                      <w:sz w:val="24"/>
                      <w:szCs w:val="24"/>
                      <w:lang w:eastAsia="fr-CA"/>
                    </w:rPr>
                    <w:t>qol</w:t>
                  </w:r>
                  <w:proofErr w:type="spellEnd"/>
                  <w:proofErr w:type="gramEnd"/>
                  <w:r w:rsidRPr="002F2204">
                    <w:rPr>
                      <w:rFonts w:ascii="Helvetica" w:eastAsia="Times New Roman" w:hAnsi="Helvetica" w:cs="Helvetica"/>
                      <w:color w:val="0A0905"/>
                      <w:sz w:val="24"/>
                      <w:szCs w:val="24"/>
                      <w:lang w:eastAsia="fr-CA"/>
                    </w:rPr>
                    <w:t>$.</w:t>
                  </w:r>
                  <w:proofErr w:type="spellStart"/>
                  <w:r w:rsidRPr="002F2204">
                    <w:rPr>
                      <w:rFonts w:ascii="Helvetica" w:eastAsia="Times New Roman" w:hAnsi="Helvetica" w:cs="Helvetica"/>
                      <w:color w:val="0A0905"/>
                      <w:sz w:val="24"/>
                      <w:szCs w:val="24"/>
                      <w:lang w:eastAsia="fr-CA"/>
                    </w:rPr>
                    <w:t>ti,ab</w:t>
                  </w:r>
                  <w:proofErr w:type="spellEnd"/>
                  <w:r w:rsidRPr="002F2204">
                    <w:rPr>
                      <w:rFonts w:ascii="Helvetica" w:eastAsia="Times New Roman" w:hAnsi="Helvetica" w:cs="Helvetica"/>
                      <w:color w:val="0A0905"/>
                      <w:sz w:val="24"/>
                      <w:szCs w:val="24"/>
                      <w:lang w:eastAsia="fr-CA"/>
                    </w:rPr>
                    <w:t>.</w:t>
                  </w:r>
                </w:p>
              </w:tc>
              <w:tc>
                <w:tcPr>
                  <w:tcW w:w="1453" w:type="dxa"/>
                  <w:tcMar>
                    <w:top w:w="45" w:type="dxa"/>
                    <w:left w:w="0" w:type="dxa"/>
                    <w:bottom w:w="45" w:type="dxa"/>
                    <w:right w:w="0" w:type="dxa"/>
                  </w:tcMar>
                  <w:hideMark/>
                </w:tcPr>
                <w:p w14:paraId="6FB35916"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59964</w:t>
                  </w:r>
                </w:p>
              </w:tc>
            </w:tr>
            <w:tr w:rsidR="00E42C59" w:rsidRPr="002F2204" w14:paraId="1A7CAD09" w14:textId="77777777" w:rsidTr="00385C90">
              <w:tc>
                <w:tcPr>
                  <w:tcW w:w="675" w:type="dxa"/>
                  <w:shd w:val="clear" w:color="auto" w:fill="F8F8F8"/>
                  <w:tcMar>
                    <w:top w:w="45" w:type="dxa"/>
                    <w:left w:w="0" w:type="dxa"/>
                    <w:bottom w:w="45" w:type="dxa"/>
                    <w:right w:w="0" w:type="dxa"/>
                  </w:tcMar>
                  <w:hideMark/>
                </w:tcPr>
                <w:p w14:paraId="5E8BAFCF"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23</w:t>
                  </w:r>
                </w:p>
              </w:tc>
              <w:tc>
                <w:tcPr>
                  <w:tcW w:w="6795" w:type="dxa"/>
                  <w:shd w:val="clear" w:color="auto" w:fill="F8F8F8"/>
                  <w:tcMar>
                    <w:top w:w="45" w:type="dxa"/>
                    <w:left w:w="0" w:type="dxa"/>
                    <w:bottom w:w="45" w:type="dxa"/>
                    <w:right w:w="0" w:type="dxa"/>
                  </w:tcMar>
                  <w:hideMark/>
                </w:tcPr>
                <w:p w14:paraId="2FE483A6"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proofErr w:type="spellStart"/>
                  <w:proofErr w:type="gramStart"/>
                  <w:r w:rsidRPr="002F2204">
                    <w:rPr>
                      <w:rFonts w:ascii="Helvetica" w:eastAsia="Times New Roman" w:hAnsi="Helvetica" w:cs="Helvetica"/>
                      <w:color w:val="0A0905"/>
                      <w:sz w:val="24"/>
                      <w:szCs w:val="24"/>
                      <w:lang w:eastAsia="fr-CA"/>
                    </w:rPr>
                    <w:t>hrqol</w:t>
                  </w:r>
                  <w:proofErr w:type="spellEnd"/>
                  <w:proofErr w:type="gramEnd"/>
                  <w:r w:rsidRPr="002F2204">
                    <w:rPr>
                      <w:rFonts w:ascii="Helvetica" w:eastAsia="Times New Roman" w:hAnsi="Helvetica" w:cs="Helvetica"/>
                      <w:color w:val="0A0905"/>
                      <w:sz w:val="24"/>
                      <w:szCs w:val="24"/>
                      <w:lang w:eastAsia="fr-CA"/>
                    </w:rPr>
                    <w:t>$.</w:t>
                  </w:r>
                  <w:proofErr w:type="spellStart"/>
                  <w:r w:rsidRPr="002F2204">
                    <w:rPr>
                      <w:rFonts w:ascii="Helvetica" w:eastAsia="Times New Roman" w:hAnsi="Helvetica" w:cs="Helvetica"/>
                      <w:color w:val="0A0905"/>
                      <w:sz w:val="24"/>
                      <w:szCs w:val="24"/>
                      <w:lang w:eastAsia="fr-CA"/>
                    </w:rPr>
                    <w:t>ti,ab</w:t>
                  </w:r>
                  <w:proofErr w:type="spellEnd"/>
                  <w:r w:rsidRPr="002F2204">
                    <w:rPr>
                      <w:rFonts w:ascii="Helvetica" w:eastAsia="Times New Roman" w:hAnsi="Helvetica" w:cs="Helvetica"/>
                      <w:color w:val="0A0905"/>
                      <w:sz w:val="24"/>
                      <w:szCs w:val="24"/>
                      <w:lang w:eastAsia="fr-CA"/>
                    </w:rPr>
                    <w:t>.</w:t>
                  </w:r>
                </w:p>
              </w:tc>
              <w:tc>
                <w:tcPr>
                  <w:tcW w:w="1453" w:type="dxa"/>
                  <w:shd w:val="clear" w:color="auto" w:fill="F8F8F8"/>
                  <w:tcMar>
                    <w:top w:w="45" w:type="dxa"/>
                    <w:left w:w="0" w:type="dxa"/>
                    <w:bottom w:w="45" w:type="dxa"/>
                    <w:right w:w="0" w:type="dxa"/>
                  </w:tcMar>
                  <w:hideMark/>
                </w:tcPr>
                <w:p w14:paraId="6C9B3CE9"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20986</w:t>
                  </w:r>
                </w:p>
              </w:tc>
            </w:tr>
            <w:tr w:rsidR="00E42C59" w:rsidRPr="002F2204" w14:paraId="2908AF99" w14:textId="77777777" w:rsidTr="00385C90">
              <w:tc>
                <w:tcPr>
                  <w:tcW w:w="675" w:type="dxa"/>
                  <w:tcMar>
                    <w:top w:w="45" w:type="dxa"/>
                    <w:left w:w="0" w:type="dxa"/>
                    <w:bottom w:w="45" w:type="dxa"/>
                    <w:right w:w="0" w:type="dxa"/>
                  </w:tcMar>
                  <w:hideMark/>
                </w:tcPr>
                <w:p w14:paraId="3C06E572"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24</w:t>
                  </w:r>
                </w:p>
              </w:tc>
              <w:tc>
                <w:tcPr>
                  <w:tcW w:w="6795" w:type="dxa"/>
                  <w:tcMar>
                    <w:top w:w="45" w:type="dxa"/>
                    <w:left w:w="0" w:type="dxa"/>
                    <w:bottom w:w="45" w:type="dxa"/>
                    <w:right w:w="0" w:type="dxa"/>
                  </w:tcMar>
                  <w:hideMark/>
                </w:tcPr>
                <w:p w14:paraId="6F9D2293"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"Quality adjusted life year$"</w:t>
                  </w:r>
                  <w:proofErr w:type="gramStart"/>
                  <w:r w:rsidRPr="002F2204">
                    <w:rPr>
                      <w:rFonts w:ascii="Helvetica" w:eastAsia="Times New Roman" w:hAnsi="Helvetica" w:cs="Helvetica"/>
                      <w:color w:val="0A0905"/>
                      <w:sz w:val="24"/>
                      <w:szCs w:val="24"/>
                      <w:lang w:eastAsia="fr-CA"/>
                    </w:rPr>
                    <w:t>.</w:t>
                  </w:r>
                  <w:proofErr w:type="spellStart"/>
                  <w:r w:rsidRPr="002F2204">
                    <w:rPr>
                      <w:rFonts w:ascii="Helvetica" w:eastAsia="Times New Roman" w:hAnsi="Helvetica" w:cs="Helvetica"/>
                      <w:color w:val="0A0905"/>
                      <w:sz w:val="24"/>
                      <w:szCs w:val="24"/>
                      <w:lang w:eastAsia="fr-CA"/>
                    </w:rPr>
                    <w:t>ti,ab</w:t>
                  </w:r>
                  <w:proofErr w:type="spellEnd"/>
                  <w:proofErr w:type="gramEnd"/>
                  <w:r w:rsidRPr="002F2204">
                    <w:rPr>
                      <w:rFonts w:ascii="Helvetica" w:eastAsia="Times New Roman" w:hAnsi="Helvetica" w:cs="Helvetica"/>
                      <w:color w:val="0A0905"/>
                      <w:sz w:val="24"/>
                      <w:szCs w:val="24"/>
                      <w:lang w:eastAsia="fr-CA"/>
                    </w:rPr>
                    <w:t>.</w:t>
                  </w:r>
                </w:p>
              </w:tc>
              <w:tc>
                <w:tcPr>
                  <w:tcW w:w="1453" w:type="dxa"/>
                  <w:tcMar>
                    <w:top w:w="45" w:type="dxa"/>
                    <w:left w:w="0" w:type="dxa"/>
                    <w:bottom w:w="45" w:type="dxa"/>
                    <w:right w:w="0" w:type="dxa"/>
                  </w:tcMar>
                  <w:hideMark/>
                </w:tcPr>
                <w:p w14:paraId="7A444B46"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15071</w:t>
                  </w:r>
                </w:p>
              </w:tc>
            </w:tr>
            <w:tr w:rsidR="00E42C59" w:rsidRPr="002F2204" w14:paraId="3B956B07" w14:textId="77777777" w:rsidTr="00385C90">
              <w:tc>
                <w:tcPr>
                  <w:tcW w:w="675" w:type="dxa"/>
                  <w:shd w:val="clear" w:color="auto" w:fill="F8F8F8"/>
                  <w:tcMar>
                    <w:top w:w="45" w:type="dxa"/>
                    <w:left w:w="0" w:type="dxa"/>
                    <w:bottom w:w="45" w:type="dxa"/>
                    <w:right w:w="0" w:type="dxa"/>
                  </w:tcMar>
                  <w:hideMark/>
                </w:tcPr>
                <w:p w14:paraId="4D453B1A"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25</w:t>
                  </w:r>
                </w:p>
              </w:tc>
              <w:tc>
                <w:tcPr>
                  <w:tcW w:w="6795" w:type="dxa"/>
                  <w:shd w:val="clear" w:color="auto" w:fill="F8F8F8"/>
                  <w:tcMar>
                    <w:top w:w="45" w:type="dxa"/>
                    <w:left w:w="0" w:type="dxa"/>
                    <w:bottom w:w="45" w:type="dxa"/>
                    <w:right w:w="0" w:type="dxa"/>
                  </w:tcMar>
                  <w:hideMark/>
                </w:tcPr>
                <w:p w14:paraId="73F928F6"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proofErr w:type="spellStart"/>
                  <w:proofErr w:type="gramStart"/>
                  <w:r w:rsidRPr="002F2204">
                    <w:rPr>
                      <w:rFonts w:ascii="Helvetica" w:eastAsia="Times New Roman" w:hAnsi="Helvetica" w:cs="Helvetica"/>
                      <w:color w:val="0A0905"/>
                      <w:sz w:val="24"/>
                      <w:szCs w:val="24"/>
                      <w:lang w:eastAsia="fr-CA"/>
                    </w:rPr>
                    <w:t>qaly</w:t>
                  </w:r>
                  <w:proofErr w:type="spellEnd"/>
                  <w:proofErr w:type="gramEnd"/>
                  <w:r w:rsidRPr="002F2204">
                    <w:rPr>
                      <w:rFonts w:ascii="Helvetica" w:eastAsia="Times New Roman" w:hAnsi="Helvetica" w:cs="Helvetica"/>
                      <w:color w:val="0A0905"/>
                      <w:sz w:val="24"/>
                      <w:szCs w:val="24"/>
                      <w:lang w:eastAsia="fr-CA"/>
                    </w:rPr>
                    <w:t>$.</w:t>
                  </w:r>
                  <w:proofErr w:type="spellStart"/>
                  <w:r w:rsidRPr="002F2204">
                    <w:rPr>
                      <w:rFonts w:ascii="Helvetica" w:eastAsia="Times New Roman" w:hAnsi="Helvetica" w:cs="Helvetica"/>
                      <w:color w:val="0A0905"/>
                      <w:sz w:val="24"/>
                      <w:szCs w:val="24"/>
                      <w:lang w:eastAsia="fr-CA"/>
                    </w:rPr>
                    <w:t>ti,ab</w:t>
                  </w:r>
                  <w:proofErr w:type="spellEnd"/>
                  <w:r w:rsidRPr="002F2204">
                    <w:rPr>
                      <w:rFonts w:ascii="Helvetica" w:eastAsia="Times New Roman" w:hAnsi="Helvetica" w:cs="Helvetica"/>
                      <w:color w:val="0A0905"/>
                      <w:sz w:val="24"/>
                      <w:szCs w:val="24"/>
                      <w:lang w:eastAsia="fr-CA"/>
                    </w:rPr>
                    <w:t>.</w:t>
                  </w:r>
                </w:p>
              </w:tc>
              <w:tc>
                <w:tcPr>
                  <w:tcW w:w="1453" w:type="dxa"/>
                  <w:shd w:val="clear" w:color="auto" w:fill="F8F8F8"/>
                  <w:tcMar>
                    <w:top w:w="45" w:type="dxa"/>
                    <w:left w:w="0" w:type="dxa"/>
                    <w:bottom w:w="45" w:type="dxa"/>
                    <w:right w:w="0" w:type="dxa"/>
                  </w:tcMar>
                  <w:hideMark/>
                </w:tcPr>
                <w:p w14:paraId="38A56160"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15872</w:t>
                  </w:r>
                </w:p>
              </w:tc>
            </w:tr>
            <w:tr w:rsidR="00E42C59" w:rsidRPr="002F2204" w14:paraId="109349BA" w14:textId="77777777" w:rsidTr="00385C90">
              <w:tc>
                <w:tcPr>
                  <w:tcW w:w="675" w:type="dxa"/>
                  <w:tcMar>
                    <w:top w:w="45" w:type="dxa"/>
                    <w:left w:w="0" w:type="dxa"/>
                    <w:bottom w:w="45" w:type="dxa"/>
                    <w:right w:w="0" w:type="dxa"/>
                  </w:tcMar>
                  <w:hideMark/>
                </w:tcPr>
                <w:p w14:paraId="6E37CC7F"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26</w:t>
                  </w:r>
                </w:p>
              </w:tc>
              <w:tc>
                <w:tcPr>
                  <w:tcW w:w="6795" w:type="dxa"/>
                  <w:tcMar>
                    <w:top w:w="45" w:type="dxa"/>
                    <w:left w:w="0" w:type="dxa"/>
                    <w:bottom w:w="45" w:type="dxa"/>
                    <w:right w:w="0" w:type="dxa"/>
                  </w:tcMar>
                  <w:hideMark/>
                </w:tcPr>
                <w:p w14:paraId="6DAD25FC"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proofErr w:type="spellStart"/>
                  <w:proofErr w:type="gramStart"/>
                  <w:r w:rsidRPr="002F2204">
                    <w:rPr>
                      <w:rFonts w:ascii="Helvetica" w:eastAsia="Times New Roman" w:hAnsi="Helvetica" w:cs="Helvetica"/>
                      <w:color w:val="0A0905"/>
                      <w:sz w:val="24"/>
                      <w:szCs w:val="24"/>
                      <w:lang w:eastAsia="fr-CA"/>
                    </w:rPr>
                    <w:t>markov</w:t>
                  </w:r>
                  <w:proofErr w:type="spellEnd"/>
                  <w:proofErr w:type="gramEnd"/>
                  <w:r w:rsidRPr="002F2204">
                    <w:rPr>
                      <w:rFonts w:ascii="Helvetica" w:eastAsia="Times New Roman" w:hAnsi="Helvetica" w:cs="Helvetica"/>
                      <w:color w:val="0A0905"/>
                      <w:sz w:val="24"/>
                      <w:szCs w:val="24"/>
                      <w:lang w:eastAsia="fr-CA"/>
                    </w:rPr>
                    <w:t>$.</w:t>
                  </w:r>
                  <w:proofErr w:type="spellStart"/>
                  <w:r w:rsidRPr="002F2204">
                    <w:rPr>
                      <w:rFonts w:ascii="Helvetica" w:eastAsia="Times New Roman" w:hAnsi="Helvetica" w:cs="Helvetica"/>
                      <w:color w:val="0A0905"/>
                      <w:sz w:val="24"/>
                      <w:szCs w:val="24"/>
                      <w:lang w:eastAsia="fr-CA"/>
                    </w:rPr>
                    <w:t>ti,ab</w:t>
                  </w:r>
                  <w:proofErr w:type="spellEnd"/>
                  <w:r w:rsidRPr="002F2204">
                    <w:rPr>
                      <w:rFonts w:ascii="Helvetica" w:eastAsia="Times New Roman" w:hAnsi="Helvetica" w:cs="Helvetica"/>
                      <w:color w:val="0A0905"/>
                      <w:sz w:val="24"/>
                      <w:szCs w:val="24"/>
                      <w:lang w:eastAsia="fr-CA"/>
                    </w:rPr>
                    <w:t>.</w:t>
                  </w:r>
                </w:p>
              </w:tc>
              <w:tc>
                <w:tcPr>
                  <w:tcW w:w="1453" w:type="dxa"/>
                  <w:tcMar>
                    <w:top w:w="45" w:type="dxa"/>
                    <w:left w:w="0" w:type="dxa"/>
                    <w:bottom w:w="45" w:type="dxa"/>
                    <w:right w:w="0" w:type="dxa"/>
                  </w:tcMar>
                  <w:hideMark/>
                </w:tcPr>
                <w:p w14:paraId="26972C82"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24831</w:t>
                  </w:r>
                </w:p>
              </w:tc>
            </w:tr>
            <w:tr w:rsidR="00E42C59" w:rsidRPr="002F2204" w14:paraId="2747C24A" w14:textId="77777777" w:rsidTr="00385C90">
              <w:tc>
                <w:tcPr>
                  <w:tcW w:w="675" w:type="dxa"/>
                  <w:shd w:val="clear" w:color="auto" w:fill="F8F8F8"/>
                  <w:tcMar>
                    <w:top w:w="45" w:type="dxa"/>
                    <w:left w:w="0" w:type="dxa"/>
                    <w:bottom w:w="45" w:type="dxa"/>
                    <w:right w:w="0" w:type="dxa"/>
                  </w:tcMar>
                  <w:hideMark/>
                </w:tcPr>
                <w:p w14:paraId="7D801785"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27</w:t>
                  </w:r>
                </w:p>
              </w:tc>
              <w:tc>
                <w:tcPr>
                  <w:tcW w:w="6795" w:type="dxa"/>
                  <w:shd w:val="clear" w:color="auto" w:fill="F8F8F8"/>
                  <w:tcMar>
                    <w:top w:w="45" w:type="dxa"/>
                    <w:left w:w="0" w:type="dxa"/>
                    <w:bottom w:w="45" w:type="dxa"/>
                    <w:right w:w="0" w:type="dxa"/>
                  </w:tcMar>
                  <w:hideMark/>
                </w:tcPr>
                <w:p w14:paraId="361336F0"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proofErr w:type="spellStart"/>
                  <w:proofErr w:type="gramStart"/>
                  <w:r w:rsidRPr="002F2204">
                    <w:rPr>
                      <w:rFonts w:ascii="Helvetica" w:eastAsia="Times New Roman" w:hAnsi="Helvetica" w:cs="Helvetica"/>
                      <w:color w:val="0A0905"/>
                      <w:sz w:val="24"/>
                      <w:szCs w:val="24"/>
                      <w:lang w:eastAsia="fr-CA"/>
                    </w:rPr>
                    <w:t>monte</w:t>
                  </w:r>
                  <w:proofErr w:type="spellEnd"/>
                  <w:proofErr w:type="gramEnd"/>
                  <w:r w:rsidRPr="002F2204">
                    <w:rPr>
                      <w:rFonts w:ascii="Helvetica" w:eastAsia="Times New Roman" w:hAnsi="Helvetica" w:cs="Helvetica"/>
                      <w:color w:val="0A0905"/>
                      <w:sz w:val="24"/>
                      <w:szCs w:val="24"/>
                      <w:lang w:eastAsia="fr-CA"/>
                    </w:rPr>
                    <w:t xml:space="preserve"> </w:t>
                  </w:r>
                  <w:proofErr w:type="spellStart"/>
                  <w:r w:rsidRPr="002F2204">
                    <w:rPr>
                      <w:rFonts w:ascii="Helvetica" w:eastAsia="Times New Roman" w:hAnsi="Helvetica" w:cs="Helvetica"/>
                      <w:color w:val="0A0905"/>
                      <w:sz w:val="24"/>
                      <w:szCs w:val="24"/>
                      <w:lang w:eastAsia="fr-CA"/>
                    </w:rPr>
                    <w:t>carlo.ti,ab</w:t>
                  </w:r>
                  <w:proofErr w:type="spellEnd"/>
                  <w:r w:rsidRPr="002F2204">
                    <w:rPr>
                      <w:rFonts w:ascii="Helvetica" w:eastAsia="Times New Roman" w:hAnsi="Helvetica" w:cs="Helvetica"/>
                      <w:color w:val="0A0905"/>
                      <w:sz w:val="24"/>
                      <w:szCs w:val="24"/>
                      <w:lang w:eastAsia="fr-CA"/>
                    </w:rPr>
                    <w:t>.</w:t>
                  </w:r>
                </w:p>
              </w:tc>
              <w:tc>
                <w:tcPr>
                  <w:tcW w:w="1453" w:type="dxa"/>
                  <w:shd w:val="clear" w:color="auto" w:fill="F8F8F8"/>
                  <w:tcMar>
                    <w:top w:w="45" w:type="dxa"/>
                    <w:left w:w="0" w:type="dxa"/>
                    <w:bottom w:w="45" w:type="dxa"/>
                    <w:right w:w="0" w:type="dxa"/>
                  </w:tcMar>
                  <w:hideMark/>
                </w:tcPr>
                <w:p w14:paraId="1A2F6523"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39817</w:t>
                  </w:r>
                </w:p>
              </w:tc>
            </w:tr>
            <w:tr w:rsidR="00E42C59" w:rsidRPr="002F2204" w14:paraId="59D662D5" w14:textId="77777777" w:rsidTr="00385C90">
              <w:tc>
                <w:tcPr>
                  <w:tcW w:w="675" w:type="dxa"/>
                  <w:tcMar>
                    <w:top w:w="45" w:type="dxa"/>
                    <w:left w:w="0" w:type="dxa"/>
                    <w:bottom w:w="45" w:type="dxa"/>
                    <w:right w:w="0" w:type="dxa"/>
                  </w:tcMar>
                  <w:hideMark/>
                </w:tcPr>
                <w:p w14:paraId="06F54ACE"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28</w:t>
                  </w:r>
                </w:p>
              </w:tc>
              <w:tc>
                <w:tcPr>
                  <w:tcW w:w="6795" w:type="dxa"/>
                  <w:tcMar>
                    <w:top w:w="45" w:type="dxa"/>
                    <w:left w:w="0" w:type="dxa"/>
                    <w:bottom w:w="45" w:type="dxa"/>
                    <w:right w:w="0" w:type="dxa"/>
                  </w:tcMar>
                  <w:hideMark/>
                </w:tcPr>
                <w:p w14:paraId="0B4383FA"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w:t>
                  </w:r>
                  <w:proofErr w:type="gramStart"/>
                  <w:r w:rsidRPr="002F2204">
                    <w:rPr>
                      <w:rFonts w:ascii="Helvetica" w:eastAsia="Times New Roman" w:hAnsi="Helvetica" w:cs="Helvetica"/>
                      <w:color w:val="0A0905"/>
                      <w:sz w:val="24"/>
                      <w:szCs w:val="24"/>
                      <w:lang w:eastAsia="fr-CA"/>
                    </w:rPr>
                    <w:t>decision</w:t>
                  </w:r>
                  <w:proofErr w:type="gramEnd"/>
                  <w:r w:rsidRPr="002F2204">
                    <w:rPr>
                      <w:rFonts w:ascii="Helvetica" w:eastAsia="Times New Roman" w:hAnsi="Helvetica" w:cs="Helvetica"/>
                      <w:color w:val="0A0905"/>
                      <w:sz w:val="24"/>
                      <w:szCs w:val="24"/>
                      <w:lang w:eastAsia="fr-CA"/>
                    </w:rPr>
                    <w:t xml:space="preserve"> adj2 (tree$ or </w:t>
                  </w:r>
                  <w:proofErr w:type="spellStart"/>
                  <w:r w:rsidRPr="002F2204">
                    <w:rPr>
                      <w:rFonts w:ascii="Helvetica" w:eastAsia="Times New Roman" w:hAnsi="Helvetica" w:cs="Helvetica"/>
                      <w:color w:val="0A0905"/>
                      <w:sz w:val="24"/>
                      <w:szCs w:val="24"/>
                      <w:lang w:eastAsia="fr-CA"/>
                    </w:rPr>
                    <w:t>analys</w:t>
                  </w:r>
                  <w:proofErr w:type="spellEnd"/>
                  <w:r w:rsidRPr="002F2204">
                    <w:rPr>
                      <w:rFonts w:ascii="Helvetica" w:eastAsia="Times New Roman" w:hAnsi="Helvetica" w:cs="Helvetica"/>
                      <w:color w:val="0A0905"/>
                      <w:sz w:val="24"/>
                      <w:szCs w:val="24"/>
                      <w:lang w:eastAsia="fr-CA"/>
                    </w:rPr>
                    <w:t>$ or model$)).</w:t>
                  </w:r>
                  <w:proofErr w:type="spellStart"/>
                  <w:r w:rsidRPr="002F2204">
                    <w:rPr>
                      <w:rFonts w:ascii="Helvetica" w:eastAsia="Times New Roman" w:hAnsi="Helvetica" w:cs="Helvetica"/>
                      <w:color w:val="0A0905"/>
                      <w:sz w:val="24"/>
                      <w:szCs w:val="24"/>
                      <w:lang w:eastAsia="fr-CA"/>
                    </w:rPr>
                    <w:t>ti,ab</w:t>
                  </w:r>
                  <w:proofErr w:type="spellEnd"/>
                  <w:r w:rsidRPr="002F2204">
                    <w:rPr>
                      <w:rFonts w:ascii="Helvetica" w:eastAsia="Times New Roman" w:hAnsi="Helvetica" w:cs="Helvetica"/>
                      <w:color w:val="0A0905"/>
                      <w:sz w:val="24"/>
                      <w:szCs w:val="24"/>
                      <w:lang w:eastAsia="fr-CA"/>
                    </w:rPr>
                    <w:t>.</w:t>
                  </w:r>
                </w:p>
              </w:tc>
              <w:tc>
                <w:tcPr>
                  <w:tcW w:w="1453" w:type="dxa"/>
                  <w:tcMar>
                    <w:top w:w="45" w:type="dxa"/>
                    <w:left w:w="0" w:type="dxa"/>
                    <w:bottom w:w="45" w:type="dxa"/>
                    <w:right w:w="0" w:type="dxa"/>
                  </w:tcMar>
                  <w:hideMark/>
                </w:tcPr>
                <w:p w14:paraId="382AB7B5"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24511</w:t>
                  </w:r>
                </w:p>
              </w:tc>
            </w:tr>
            <w:tr w:rsidR="00E42C59" w:rsidRPr="002F2204" w14:paraId="3D6B4457" w14:textId="77777777" w:rsidTr="00385C90">
              <w:tc>
                <w:tcPr>
                  <w:tcW w:w="675" w:type="dxa"/>
                  <w:shd w:val="clear" w:color="auto" w:fill="F8F8F8"/>
                  <w:tcMar>
                    <w:top w:w="45" w:type="dxa"/>
                    <w:left w:w="0" w:type="dxa"/>
                    <w:bottom w:w="45" w:type="dxa"/>
                    <w:right w:w="0" w:type="dxa"/>
                  </w:tcMar>
                  <w:hideMark/>
                </w:tcPr>
                <w:p w14:paraId="109A7B8B"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29</w:t>
                  </w:r>
                </w:p>
              </w:tc>
              <w:tc>
                <w:tcPr>
                  <w:tcW w:w="6795" w:type="dxa"/>
                  <w:shd w:val="clear" w:color="auto" w:fill="F8F8F8"/>
                  <w:tcMar>
                    <w:top w:w="45" w:type="dxa"/>
                    <w:left w:w="0" w:type="dxa"/>
                    <w:bottom w:w="45" w:type="dxa"/>
                    <w:right w:w="0" w:type="dxa"/>
                  </w:tcMar>
                  <w:hideMark/>
                </w:tcPr>
                <w:p w14:paraId="11824822"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w:t>
                  </w:r>
                  <w:proofErr w:type="gramStart"/>
                  <w:r w:rsidRPr="002F2204">
                    <w:rPr>
                      <w:rFonts w:ascii="Helvetica" w:eastAsia="Times New Roman" w:hAnsi="Helvetica" w:cs="Helvetica"/>
                      <w:color w:val="0A0905"/>
                      <w:sz w:val="24"/>
                      <w:szCs w:val="24"/>
                      <w:lang w:eastAsia="fr-CA"/>
                    </w:rPr>
                    <w:t>clinical</w:t>
                  </w:r>
                  <w:proofErr w:type="gramEnd"/>
                  <w:r w:rsidRPr="002F2204">
                    <w:rPr>
                      <w:rFonts w:ascii="Helvetica" w:eastAsia="Times New Roman" w:hAnsi="Helvetica" w:cs="Helvetica"/>
                      <w:color w:val="0A0905"/>
                      <w:sz w:val="24"/>
                      <w:szCs w:val="24"/>
                      <w:lang w:eastAsia="fr-CA"/>
                    </w:rPr>
                    <w:t xml:space="preserve"> or critical or patient) </w:t>
                  </w:r>
                  <w:proofErr w:type="spellStart"/>
                  <w:r w:rsidRPr="002F2204">
                    <w:rPr>
                      <w:rFonts w:ascii="Helvetica" w:eastAsia="Times New Roman" w:hAnsi="Helvetica" w:cs="Helvetica"/>
                      <w:color w:val="0A0905"/>
                      <w:sz w:val="24"/>
                      <w:szCs w:val="24"/>
                      <w:lang w:eastAsia="fr-CA"/>
                    </w:rPr>
                    <w:t>adj</w:t>
                  </w:r>
                  <w:proofErr w:type="spellEnd"/>
                  <w:r w:rsidRPr="002F2204">
                    <w:rPr>
                      <w:rFonts w:ascii="Helvetica" w:eastAsia="Times New Roman" w:hAnsi="Helvetica" w:cs="Helvetica"/>
                      <w:color w:val="0A0905"/>
                      <w:sz w:val="24"/>
                      <w:szCs w:val="24"/>
                      <w:lang w:eastAsia="fr-CA"/>
                    </w:rPr>
                    <w:t xml:space="preserve"> (path? or pathway?)).</w:t>
                  </w:r>
                  <w:proofErr w:type="spellStart"/>
                  <w:proofErr w:type="gramStart"/>
                  <w:r w:rsidRPr="002F2204">
                    <w:rPr>
                      <w:rFonts w:ascii="Helvetica" w:eastAsia="Times New Roman" w:hAnsi="Helvetica" w:cs="Helvetica"/>
                      <w:color w:val="0A0905"/>
                      <w:sz w:val="24"/>
                      <w:szCs w:val="24"/>
                      <w:lang w:eastAsia="fr-CA"/>
                    </w:rPr>
                    <w:t>ti,ab</w:t>
                  </w:r>
                  <w:proofErr w:type="spellEnd"/>
                  <w:proofErr w:type="gramEnd"/>
                  <w:r w:rsidRPr="002F2204">
                    <w:rPr>
                      <w:rFonts w:ascii="Helvetica" w:eastAsia="Times New Roman" w:hAnsi="Helvetica" w:cs="Helvetica"/>
                      <w:color w:val="0A0905"/>
                      <w:sz w:val="24"/>
                      <w:szCs w:val="24"/>
                      <w:lang w:eastAsia="fr-CA"/>
                    </w:rPr>
                    <w:t>.</w:t>
                  </w:r>
                </w:p>
              </w:tc>
              <w:tc>
                <w:tcPr>
                  <w:tcW w:w="1453" w:type="dxa"/>
                  <w:shd w:val="clear" w:color="auto" w:fill="F8F8F8"/>
                  <w:tcMar>
                    <w:top w:w="45" w:type="dxa"/>
                    <w:left w:w="0" w:type="dxa"/>
                    <w:bottom w:w="45" w:type="dxa"/>
                    <w:right w:w="0" w:type="dxa"/>
                  </w:tcMar>
                  <w:hideMark/>
                </w:tcPr>
                <w:p w14:paraId="4E160283"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8632</w:t>
                  </w:r>
                </w:p>
              </w:tc>
            </w:tr>
            <w:tr w:rsidR="00E42C59" w:rsidRPr="002F2204" w14:paraId="43219A02" w14:textId="77777777" w:rsidTr="00385C90">
              <w:tc>
                <w:tcPr>
                  <w:tcW w:w="675" w:type="dxa"/>
                  <w:tcMar>
                    <w:top w:w="45" w:type="dxa"/>
                    <w:left w:w="0" w:type="dxa"/>
                    <w:bottom w:w="45" w:type="dxa"/>
                    <w:right w:w="0" w:type="dxa"/>
                  </w:tcMar>
                  <w:hideMark/>
                </w:tcPr>
                <w:p w14:paraId="572994E5"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30</w:t>
                  </w:r>
                </w:p>
              </w:tc>
              <w:tc>
                <w:tcPr>
                  <w:tcW w:w="6795" w:type="dxa"/>
                  <w:tcMar>
                    <w:top w:w="45" w:type="dxa"/>
                    <w:left w:w="0" w:type="dxa"/>
                    <w:bottom w:w="45" w:type="dxa"/>
                    <w:right w:w="0" w:type="dxa"/>
                  </w:tcMar>
                  <w:hideMark/>
                </w:tcPr>
                <w:p w14:paraId="7142067B"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w:t>
                  </w:r>
                  <w:proofErr w:type="gramStart"/>
                  <w:r w:rsidRPr="002F2204">
                    <w:rPr>
                      <w:rFonts w:ascii="Helvetica" w:eastAsia="Times New Roman" w:hAnsi="Helvetica" w:cs="Helvetica"/>
                      <w:color w:val="0A0905"/>
                      <w:sz w:val="24"/>
                      <w:szCs w:val="24"/>
                      <w:lang w:eastAsia="fr-CA"/>
                    </w:rPr>
                    <w:t>managed</w:t>
                  </w:r>
                  <w:proofErr w:type="gramEnd"/>
                  <w:r w:rsidRPr="002F2204">
                    <w:rPr>
                      <w:rFonts w:ascii="Helvetica" w:eastAsia="Times New Roman" w:hAnsi="Helvetica" w:cs="Helvetica"/>
                      <w:color w:val="0A0905"/>
                      <w:sz w:val="24"/>
                      <w:szCs w:val="24"/>
                      <w:lang w:eastAsia="fr-CA"/>
                    </w:rPr>
                    <w:t xml:space="preserve"> adj2 (care or network?)).</w:t>
                  </w:r>
                  <w:proofErr w:type="spellStart"/>
                  <w:proofErr w:type="gramStart"/>
                  <w:r w:rsidRPr="002F2204">
                    <w:rPr>
                      <w:rFonts w:ascii="Helvetica" w:eastAsia="Times New Roman" w:hAnsi="Helvetica" w:cs="Helvetica"/>
                      <w:color w:val="0A0905"/>
                      <w:sz w:val="24"/>
                      <w:szCs w:val="24"/>
                      <w:lang w:eastAsia="fr-CA"/>
                    </w:rPr>
                    <w:t>ti,ab</w:t>
                  </w:r>
                  <w:proofErr w:type="spellEnd"/>
                  <w:proofErr w:type="gramEnd"/>
                  <w:r w:rsidRPr="002F2204">
                    <w:rPr>
                      <w:rFonts w:ascii="Helvetica" w:eastAsia="Times New Roman" w:hAnsi="Helvetica" w:cs="Helvetica"/>
                      <w:color w:val="0A0905"/>
                      <w:sz w:val="24"/>
                      <w:szCs w:val="24"/>
                      <w:lang w:eastAsia="fr-CA"/>
                    </w:rPr>
                    <w:t>.</w:t>
                  </w:r>
                </w:p>
              </w:tc>
              <w:tc>
                <w:tcPr>
                  <w:tcW w:w="1453" w:type="dxa"/>
                  <w:tcMar>
                    <w:top w:w="45" w:type="dxa"/>
                    <w:left w:w="0" w:type="dxa"/>
                    <w:bottom w:w="45" w:type="dxa"/>
                    <w:right w:w="0" w:type="dxa"/>
                  </w:tcMar>
                  <w:hideMark/>
                </w:tcPr>
                <w:p w14:paraId="0CFF8F1A"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21348</w:t>
                  </w:r>
                </w:p>
              </w:tc>
            </w:tr>
            <w:tr w:rsidR="00E42C59" w:rsidRPr="002F2204" w14:paraId="5FA4879C" w14:textId="77777777" w:rsidTr="00385C90">
              <w:tc>
                <w:tcPr>
                  <w:tcW w:w="675" w:type="dxa"/>
                  <w:shd w:val="clear" w:color="auto" w:fill="F8F8F8"/>
                  <w:tcMar>
                    <w:top w:w="45" w:type="dxa"/>
                    <w:left w:w="0" w:type="dxa"/>
                    <w:bottom w:w="45" w:type="dxa"/>
                    <w:right w:w="0" w:type="dxa"/>
                  </w:tcMar>
                  <w:hideMark/>
                </w:tcPr>
                <w:p w14:paraId="7B1E1617"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31</w:t>
                  </w:r>
                </w:p>
              </w:tc>
              <w:tc>
                <w:tcPr>
                  <w:tcW w:w="6795" w:type="dxa"/>
                  <w:shd w:val="clear" w:color="auto" w:fill="F8F8F8"/>
                  <w:tcMar>
                    <w:top w:w="45" w:type="dxa"/>
                    <w:left w:w="0" w:type="dxa"/>
                    <w:bottom w:w="45" w:type="dxa"/>
                    <w:right w:w="0" w:type="dxa"/>
                  </w:tcMar>
                  <w:hideMark/>
                </w:tcPr>
                <w:p w14:paraId="4C42689D"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1 or 2 or 3 or 4 or 5 or 6 or 7 or 8 or 9 or 10 or 11 or 12 or 13 or 14 or 15 or 16 or 17 or 18 or 19 or 20 or 21 or 22 or 23 or 24 or 25 or 26 or 27 or 28 or 29 or 30</w:t>
                  </w:r>
                </w:p>
              </w:tc>
              <w:tc>
                <w:tcPr>
                  <w:tcW w:w="1453" w:type="dxa"/>
                  <w:shd w:val="clear" w:color="auto" w:fill="F8F8F8"/>
                  <w:tcMar>
                    <w:top w:w="45" w:type="dxa"/>
                    <w:left w:w="0" w:type="dxa"/>
                    <w:bottom w:w="45" w:type="dxa"/>
                    <w:right w:w="0" w:type="dxa"/>
                  </w:tcMar>
                  <w:hideMark/>
                </w:tcPr>
                <w:p w14:paraId="2AB43D68"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2113854</w:t>
                  </w:r>
                </w:p>
              </w:tc>
            </w:tr>
            <w:tr w:rsidR="00E42C59" w:rsidRPr="002F2204" w14:paraId="59DDE8BE" w14:textId="77777777" w:rsidTr="00385C90">
              <w:tc>
                <w:tcPr>
                  <w:tcW w:w="675" w:type="dxa"/>
                  <w:tcMar>
                    <w:top w:w="45" w:type="dxa"/>
                    <w:left w:w="0" w:type="dxa"/>
                    <w:bottom w:w="45" w:type="dxa"/>
                    <w:right w:w="0" w:type="dxa"/>
                  </w:tcMar>
                  <w:hideMark/>
                </w:tcPr>
                <w:p w14:paraId="45F35ACA"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32</w:t>
                  </w:r>
                </w:p>
              </w:tc>
              <w:tc>
                <w:tcPr>
                  <w:tcW w:w="6795" w:type="dxa"/>
                  <w:tcMar>
                    <w:top w:w="45" w:type="dxa"/>
                    <w:left w:w="0" w:type="dxa"/>
                    <w:bottom w:w="45" w:type="dxa"/>
                    <w:right w:w="0" w:type="dxa"/>
                  </w:tcMar>
                  <w:hideMark/>
                </w:tcPr>
                <w:p w14:paraId="23EEDF89"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"National Surgical Quality Improvement Program"</w:t>
                  </w:r>
                  <w:proofErr w:type="gramStart"/>
                  <w:r w:rsidRPr="002F2204">
                    <w:rPr>
                      <w:rFonts w:ascii="Helvetica" w:eastAsia="Times New Roman" w:hAnsi="Helvetica" w:cs="Helvetica"/>
                      <w:color w:val="0A0905"/>
                      <w:sz w:val="24"/>
                      <w:szCs w:val="24"/>
                      <w:lang w:eastAsia="fr-CA"/>
                    </w:rPr>
                    <w:t>.</w:t>
                  </w:r>
                  <w:proofErr w:type="spellStart"/>
                  <w:r w:rsidRPr="002F2204">
                    <w:rPr>
                      <w:rFonts w:ascii="Helvetica" w:eastAsia="Times New Roman" w:hAnsi="Helvetica" w:cs="Helvetica"/>
                      <w:color w:val="0A0905"/>
                      <w:sz w:val="24"/>
                      <w:szCs w:val="24"/>
                      <w:lang w:eastAsia="fr-CA"/>
                    </w:rPr>
                    <w:t>ti,ab</w:t>
                  </w:r>
                  <w:proofErr w:type="spellEnd"/>
                  <w:proofErr w:type="gramEnd"/>
                  <w:r w:rsidRPr="002F2204">
                    <w:rPr>
                      <w:rFonts w:ascii="Helvetica" w:eastAsia="Times New Roman" w:hAnsi="Helvetica" w:cs="Helvetica"/>
                      <w:color w:val="0A0905"/>
                      <w:sz w:val="24"/>
                      <w:szCs w:val="24"/>
                      <w:lang w:eastAsia="fr-CA"/>
                    </w:rPr>
                    <w:t>.</w:t>
                  </w:r>
                </w:p>
              </w:tc>
              <w:tc>
                <w:tcPr>
                  <w:tcW w:w="1453" w:type="dxa"/>
                  <w:tcMar>
                    <w:top w:w="45" w:type="dxa"/>
                    <w:left w:w="0" w:type="dxa"/>
                    <w:bottom w:w="45" w:type="dxa"/>
                    <w:right w:w="0" w:type="dxa"/>
                  </w:tcMar>
                  <w:hideMark/>
                </w:tcPr>
                <w:p w14:paraId="1E0250AE"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3791</w:t>
                  </w:r>
                </w:p>
              </w:tc>
            </w:tr>
            <w:tr w:rsidR="00E42C59" w:rsidRPr="002F2204" w14:paraId="2B3C2451" w14:textId="77777777" w:rsidTr="00385C90">
              <w:tc>
                <w:tcPr>
                  <w:tcW w:w="675" w:type="dxa"/>
                  <w:shd w:val="clear" w:color="auto" w:fill="F8F8F8"/>
                  <w:tcMar>
                    <w:top w:w="45" w:type="dxa"/>
                    <w:left w:w="0" w:type="dxa"/>
                    <w:bottom w:w="45" w:type="dxa"/>
                    <w:right w:w="0" w:type="dxa"/>
                  </w:tcMar>
                  <w:hideMark/>
                </w:tcPr>
                <w:p w14:paraId="3136B071"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33</w:t>
                  </w:r>
                </w:p>
              </w:tc>
              <w:tc>
                <w:tcPr>
                  <w:tcW w:w="6795" w:type="dxa"/>
                  <w:shd w:val="clear" w:color="auto" w:fill="F8F8F8"/>
                  <w:tcMar>
                    <w:top w:w="45" w:type="dxa"/>
                    <w:left w:w="0" w:type="dxa"/>
                    <w:bottom w:w="45" w:type="dxa"/>
                    <w:right w:w="0" w:type="dxa"/>
                  </w:tcMar>
                  <w:hideMark/>
                </w:tcPr>
                <w:p w14:paraId="1A1BBCB7"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proofErr w:type="spellStart"/>
                  <w:r w:rsidRPr="002F2204">
                    <w:rPr>
                      <w:rFonts w:ascii="Helvetica" w:eastAsia="Times New Roman" w:hAnsi="Helvetica" w:cs="Helvetica"/>
                      <w:color w:val="0A0905"/>
                      <w:sz w:val="24"/>
                      <w:szCs w:val="24"/>
                      <w:lang w:eastAsia="fr-CA"/>
                    </w:rPr>
                    <w:t>NSQIP.ti</w:t>
                  </w:r>
                  <w:proofErr w:type="gramStart"/>
                  <w:r w:rsidRPr="002F2204">
                    <w:rPr>
                      <w:rFonts w:ascii="Helvetica" w:eastAsia="Times New Roman" w:hAnsi="Helvetica" w:cs="Helvetica"/>
                      <w:color w:val="0A0905"/>
                      <w:sz w:val="24"/>
                      <w:szCs w:val="24"/>
                      <w:lang w:eastAsia="fr-CA"/>
                    </w:rPr>
                    <w:t>,ab</w:t>
                  </w:r>
                  <w:proofErr w:type="spellEnd"/>
                  <w:proofErr w:type="gramEnd"/>
                  <w:r w:rsidRPr="002F2204">
                    <w:rPr>
                      <w:rFonts w:ascii="Helvetica" w:eastAsia="Times New Roman" w:hAnsi="Helvetica" w:cs="Helvetica"/>
                      <w:color w:val="0A0905"/>
                      <w:sz w:val="24"/>
                      <w:szCs w:val="24"/>
                      <w:lang w:eastAsia="fr-CA"/>
                    </w:rPr>
                    <w:t>.</w:t>
                  </w:r>
                </w:p>
              </w:tc>
              <w:tc>
                <w:tcPr>
                  <w:tcW w:w="1453" w:type="dxa"/>
                  <w:shd w:val="clear" w:color="auto" w:fill="F8F8F8"/>
                  <w:tcMar>
                    <w:top w:w="45" w:type="dxa"/>
                    <w:left w:w="0" w:type="dxa"/>
                    <w:bottom w:w="45" w:type="dxa"/>
                    <w:right w:w="0" w:type="dxa"/>
                  </w:tcMar>
                  <w:hideMark/>
                </w:tcPr>
                <w:p w14:paraId="35236DE8"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3518</w:t>
                  </w:r>
                </w:p>
              </w:tc>
            </w:tr>
            <w:tr w:rsidR="00E42C59" w:rsidRPr="002F2204" w14:paraId="02579E65" w14:textId="77777777" w:rsidTr="00385C90">
              <w:tc>
                <w:tcPr>
                  <w:tcW w:w="675" w:type="dxa"/>
                  <w:tcMar>
                    <w:top w:w="45" w:type="dxa"/>
                    <w:left w:w="0" w:type="dxa"/>
                    <w:bottom w:w="45" w:type="dxa"/>
                    <w:right w:w="0" w:type="dxa"/>
                  </w:tcMar>
                  <w:hideMark/>
                </w:tcPr>
                <w:p w14:paraId="3D49F265"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34</w:t>
                  </w:r>
                </w:p>
              </w:tc>
              <w:tc>
                <w:tcPr>
                  <w:tcW w:w="6795" w:type="dxa"/>
                  <w:tcMar>
                    <w:top w:w="45" w:type="dxa"/>
                    <w:left w:w="0" w:type="dxa"/>
                    <w:bottom w:w="45" w:type="dxa"/>
                    <w:right w:w="0" w:type="dxa"/>
                  </w:tcMar>
                  <w:hideMark/>
                </w:tcPr>
                <w:p w14:paraId="58E4E4A8"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 xml:space="preserve">"National Surgical Quality Improvement </w:t>
                  </w:r>
                  <w:proofErr w:type="spellStart"/>
                  <w:r w:rsidRPr="002F2204">
                    <w:rPr>
                      <w:rFonts w:ascii="Helvetica" w:eastAsia="Times New Roman" w:hAnsi="Helvetica" w:cs="Helvetica"/>
                      <w:color w:val="0A0905"/>
                      <w:sz w:val="24"/>
                      <w:szCs w:val="24"/>
                      <w:lang w:eastAsia="fr-CA"/>
                    </w:rPr>
                    <w:t>Program"</w:t>
                  </w:r>
                  <w:proofErr w:type="gramStart"/>
                  <w:r w:rsidRPr="002F2204">
                    <w:rPr>
                      <w:rFonts w:ascii="Helvetica" w:eastAsia="Times New Roman" w:hAnsi="Helvetica" w:cs="Helvetica"/>
                      <w:color w:val="0A0905"/>
                      <w:sz w:val="24"/>
                      <w:szCs w:val="24"/>
                      <w:lang w:eastAsia="fr-CA"/>
                    </w:rPr>
                    <w:t>.kw</w:t>
                  </w:r>
                  <w:proofErr w:type="spellEnd"/>
                  <w:proofErr w:type="gramEnd"/>
                  <w:r w:rsidRPr="002F2204">
                    <w:rPr>
                      <w:rFonts w:ascii="Helvetica" w:eastAsia="Times New Roman" w:hAnsi="Helvetica" w:cs="Helvetica"/>
                      <w:color w:val="0A0905"/>
                      <w:sz w:val="24"/>
                      <w:szCs w:val="24"/>
                      <w:lang w:eastAsia="fr-CA"/>
                    </w:rPr>
                    <w:t>.</w:t>
                  </w:r>
                </w:p>
              </w:tc>
              <w:tc>
                <w:tcPr>
                  <w:tcW w:w="1453" w:type="dxa"/>
                  <w:tcMar>
                    <w:top w:w="45" w:type="dxa"/>
                    <w:left w:w="0" w:type="dxa"/>
                    <w:bottom w:w="45" w:type="dxa"/>
                    <w:right w:w="0" w:type="dxa"/>
                  </w:tcMar>
                  <w:hideMark/>
                </w:tcPr>
                <w:p w14:paraId="6024E44F"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218</w:t>
                  </w:r>
                </w:p>
              </w:tc>
            </w:tr>
            <w:tr w:rsidR="00E42C59" w:rsidRPr="002F2204" w14:paraId="78929FE8" w14:textId="77777777" w:rsidTr="00385C90">
              <w:tc>
                <w:tcPr>
                  <w:tcW w:w="675" w:type="dxa"/>
                  <w:shd w:val="clear" w:color="auto" w:fill="F8F8F8"/>
                  <w:tcMar>
                    <w:top w:w="45" w:type="dxa"/>
                    <w:left w:w="0" w:type="dxa"/>
                    <w:bottom w:w="45" w:type="dxa"/>
                    <w:right w:w="0" w:type="dxa"/>
                  </w:tcMar>
                  <w:hideMark/>
                </w:tcPr>
                <w:p w14:paraId="7664272F"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35</w:t>
                  </w:r>
                </w:p>
              </w:tc>
              <w:tc>
                <w:tcPr>
                  <w:tcW w:w="6795" w:type="dxa"/>
                  <w:shd w:val="clear" w:color="auto" w:fill="F8F8F8"/>
                  <w:tcMar>
                    <w:top w:w="45" w:type="dxa"/>
                    <w:left w:w="0" w:type="dxa"/>
                    <w:bottom w:w="45" w:type="dxa"/>
                    <w:right w:w="0" w:type="dxa"/>
                  </w:tcMar>
                  <w:hideMark/>
                </w:tcPr>
                <w:p w14:paraId="7B403381"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NSQIP.kw.</w:t>
                  </w:r>
                </w:p>
              </w:tc>
              <w:tc>
                <w:tcPr>
                  <w:tcW w:w="1453" w:type="dxa"/>
                  <w:shd w:val="clear" w:color="auto" w:fill="F8F8F8"/>
                  <w:tcMar>
                    <w:top w:w="45" w:type="dxa"/>
                    <w:left w:w="0" w:type="dxa"/>
                    <w:bottom w:w="45" w:type="dxa"/>
                    <w:right w:w="0" w:type="dxa"/>
                  </w:tcMar>
                  <w:hideMark/>
                </w:tcPr>
                <w:p w14:paraId="6904CF53"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639</w:t>
                  </w:r>
                </w:p>
              </w:tc>
            </w:tr>
            <w:tr w:rsidR="00E42C59" w:rsidRPr="002F2204" w14:paraId="7FBE9603" w14:textId="77777777" w:rsidTr="00385C90">
              <w:tc>
                <w:tcPr>
                  <w:tcW w:w="675" w:type="dxa"/>
                  <w:tcMar>
                    <w:top w:w="45" w:type="dxa"/>
                    <w:left w:w="0" w:type="dxa"/>
                    <w:bottom w:w="45" w:type="dxa"/>
                    <w:right w:w="0" w:type="dxa"/>
                  </w:tcMar>
                  <w:hideMark/>
                </w:tcPr>
                <w:p w14:paraId="2C0D71AE"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36</w:t>
                  </w:r>
                </w:p>
              </w:tc>
              <w:tc>
                <w:tcPr>
                  <w:tcW w:w="6795" w:type="dxa"/>
                  <w:tcMar>
                    <w:top w:w="45" w:type="dxa"/>
                    <w:left w:w="0" w:type="dxa"/>
                    <w:bottom w:w="45" w:type="dxa"/>
                    <w:right w:w="0" w:type="dxa"/>
                  </w:tcMar>
                  <w:hideMark/>
                </w:tcPr>
                <w:p w14:paraId="1ACEF75B"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32 or 33 or 34 or 35</w:t>
                  </w:r>
                </w:p>
              </w:tc>
              <w:tc>
                <w:tcPr>
                  <w:tcW w:w="1453" w:type="dxa"/>
                  <w:tcMar>
                    <w:top w:w="45" w:type="dxa"/>
                    <w:left w:w="0" w:type="dxa"/>
                    <w:bottom w:w="45" w:type="dxa"/>
                    <w:right w:w="0" w:type="dxa"/>
                  </w:tcMar>
                  <w:hideMark/>
                </w:tcPr>
                <w:p w14:paraId="10F41B0E"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5323</w:t>
                  </w:r>
                </w:p>
              </w:tc>
            </w:tr>
            <w:tr w:rsidR="00E42C59" w:rsidRPr="002F2204" w14:paraId="6B09FDF4" w14:textId="77777777" w:rsidTr="00385C90">
              <w:tc>
                <w:tcPr>
                  <w:tcW w:w="675" w:type="dxa"/>
                  <w:shd w:val="clear" w:color="auto" w:fill="F8F8F8"/>
                  <w:tcMar>
                    <w:top w:w="45" w:type="dxa"/>
                    <w:left w:w="0" w:type="dxa"/>
                    <w:bottom w:w="45" w:type="dxa"/>
                    <w:right w:w="0" w:type="dxa"/>
                  </w:tcMar>
                  <w:hideMark/>
                </w:tcPr>
                <w:p w14:paraId="4D8DFE8E"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37</w:t>
                  </w:r>
                </w:p>
              </w:tc>
              <w:tc>
                <w:tcPr>
                  <w:tcW w:w="6795" w:type="dxa"/>
                  <w:shd w:val="clear" w:color="auto" w:fill="F8F8F8"/>
                  <w:tcMar>
                    <w:top w:w="45" w:type="dxa"/>
                    <w:left w:w="0" w:type="dxa"/>
                    <w:bottom w:w="45" w:type="dxa"/>
                    <w:right w:w="0" w:type="dxa"/>
                  </w:tcMar>
                  <w:hideMark/>
                </w:tcPr>
                <w:p w14:paraId="5B6B6507"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31 and 36</w:t>
                  </w:r>
                </w:p>
              </w:tc>
              <w:tc>
                <w:tcPr>
                  <w:tcW w:w="1453" w:type="dxa"/>
                  <w:shd w:val="clear" w:color="auto" w:fill="F8F8F8"/>
                  <w:tcMar>
                    <w:top w:w="45" w:type="dxa"/>
                    <w:left w:w="0" w:type="dxa"/>
                    <w:bottom w:w="45" w:type="dxa"/>
                    <w:right w:w="0" w:type="dxa"/>
                  </w:tcMar>
                  <w:hideMark/>
                </w:tcPr>
                <w:p w14:paraId="420F9668"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644</w:t>
                  </w:r>
                </w:p>
              </w:tc>
            </w:tr>
            <w:tr w:rsidR="00E42C59" w:rsidRPr="002F2204" w14:paraId="12648CD3" w14:textId="77777777" w:rsidTr="00385C90">
              <w:tc>
                <w:tcPr>
                  <w:tcW w:w="675" w:type="dxa"/>
                  <w:shd w:val="clear" w:color="auto" w:fill="DBF0FC"/>
                  <w:tcMar>
                    <w:top w:w="45" w:type="dxa"/>
                    <w:left w:w="0" w:type="dxa"/>
                    <w:bottom w:w="45" w:type="dxa"/>
                    <w:right w:w="0" w:type="dxa"/>
                  </w:tcMar>
                  <w:hideMark/>
                </w:tcPr>
                <w:p w14:paraId="7960623D" w14:textId="77777777" w:rsidR="00E42C59" w:rsidRPr="002F2204" w:rsidRDefault="00E42C59" w:rsidP="00385C90">
                  <w:pPr>
                    <w:spacing w:after="0" w:line="360" w:lineRule="atLeast"/>
                    <w:jc w:val="center"/>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38</w:t>
                  </w:r>
                </w:p>
              </w:tc>
              <w:tc>
                <w:tcPr>
                  <w:tcW w:w="6795" w:type="dxa"/>
                  <w:shd w:val="clear" w:color="auto" w:fill="DBF0FC"/>
                  <w:tcMar>
                    <w:top w:w="45" w:type="dxa"/>
                    <w:left w:w="0" w:type="dxa"/>
                    <w:bottom w:w="45" w:type="dxa"/>
                    <w:right w:w="0" w:type="dxa"/>
                  </w:tcMar>
                  <w:hideMark/>
                </w:tcPr>
                <w:p w14:paraId="01A5ADE2" w14:textId="77777777" w:rsidR="00E42C59" w:rsidRPr="002F2204" w:rsidRDefault="00E42C59" w:rsidP="00385C90">
                  <w:pPr>
                    <w:spacing w:after="0" w:line="360" w:lineRule="atLeast"/>
                    <w:rPr>
                      <w:rFonts w:ascii="Helvetica" w:eastAsia="Times New Roman" w:hAnsi="Helvetica" w:cs="Helvetica"/>
                      <w:color w:val="0A0905"/>
                      <w:sz w:val="24"/>
                      <w:szCs w:val="24"/>
                      <w:lang w:eastAsia="fr-CA"/>
                    </w:rPr>
                  </w:pPr>
                  <w:proofErr w:type="gramStart"/>
                  <w:r w:rsidRPr="002F2204">
                    <w:rPr>
                      <w:rFonts w:ascii="Helvetica" w:eastAsia="Times New Roman" w:hAnsi="Helvetica" w:cs="Helvetica"/>
                      <w:color w:val="0A0905"/>
                      <w:sz w:val="24"/>
                      <w:szCs w:val="24"/>
                      <w:lang w:eastAsia="fr-CA"/>
                    </w:rPr>
                    <w:t>limit</w:t>
                  </w:r>
                  <w:proofErr w:type="gramEnd"/>
                  <w:r w:rsidRPr="002F2204">
                    <w:rPr>
                      <w:rFonts w:ascii="Helvetica" w:eastAsia="Times New Roman" w:hAnsi="Helvetica" w:cs="Helvetica"/>
                      <w:color w:val="0A0905"/>
                      <w:sz w:val="24"/>
                      <w:szCs w:val="24"/>
                      <w:lang w:eastAsia="fr-CA"/>
                    </w:rPr>
                    <w:t xml:space="preserve"> 37 to (</w:t>
                  </w:r>
                  <w:proofErr w:type="spellStart"/>
                  <w:r w:rsidRPr="002F2204">
                    <w:rPr>
                      <w:rFonts w:ascii="Helvetica" w:eastAsia="Times New Roman" w:hAnsi="Helvetica" w:cs="Helvetica"/>
                      <w:color w:val="0A0905"/>
                      <w:sz w:val="24"/>
                      <w:szCs w:val="24"/>
                      <w:lang w:eastAsia="fr-CA"/>
                    </w:rPr>
                    <w:t>english</w:t>
                  </w:r>
                  <w:proofErr w:type="spellEnd"/>
                  <w:r w:rsidRPr="002F2204">
                    <w:rPr>
                      <w:rFonts w:ascii="Helvetica" w:eastAsia="Times New Roman" w:hAnsi="Helvetica" w:cs="Helvetica"/>
                      <w:color w:val="0A0905"/>
                      <w:sz w:val="24"/>
                      <w:szCs w:val="24"/>
                      <w:lang w:eastAsia="fr-CA"/>
                    </w:rPr>
                    <w:t xml:space="preserve"> or </w:t>
                  </w:r>
                  <w:proofErr w:type="spellStart"/>
                  <w:r w:rsidRPr="002F2204">
                    <w:rPr>
                      <w:rFonts w:ascii="Helvetica" w:eastAsia="Times New Roman" w:hAnsi="Helvetica" w:cs="Helvetica"/>
                      <w:color w:val="0A0905"/>
                      <w:sz w:val="24"/>
                      <w:szCs w:val="24"/>
                      <w:lang w:eastAsia="fr-CA"/>
                    </w:rPr>
                    <w:t>french</w:t>
                  </w:r>
                  <w:proofErr w:type="spellEnd"/>
                  <w:r w:rsidRPr="002F2204">
                    <w:rPr>
                      <w:rFonts w:ascii="Helvetica" w:eastAsia="Times New Roman" w:hAnsi="Helvetica" w:cs="Helvetica"/>
                      <w:color w:val="0A0905"/>
                      <w:sz w:val="24"/>
                      <w:szCs w:val="24"/>
                      <w:lang w:eastAsia="fr-CA"/>
                    </w:rPr>
                    <w:t>)</w:t>
                  </w:r>
                </w:p>
              </w:tc>
              <w:tc>
                <w:tcPr>
                  <w:tcW w:w="1453" w:type="dxa"/>
                  <w:shd w:val="clear" w:color="auto" w:fill="DBF0FC"/>
                  <w:tcMar>
                    <w:top w:w="45" w:type="dxa"/>
                    <w:left w:w="0" w:type="dxa"/>
                    <w:bottom w:w="45" w:type="dxa"/>
                    <w:right w:w="0" w:type="dxa"/>
                  </w:tcMar>
                  <w:hideMark/>
                </w:tcPr>
                <w:p w14:paraId="4C0C63FC" w14:textId="77777777" w:rsidR="00E42C59" w:rsidRPr="002F2204" w:rsidRDefault="00E42C59" w:rsidP="00385C90">
                  <w:pPr>
                    <w:spacing w:after="0" w:line="360" w:lineRule="atLeast"/>
                    <w:jc w:val="right"/>
                    <w:rPr>
                      <w:rFonts w:ascii="Helvetica" w:eastAsia="Times New Roman" w:hAnsi="Helvetica" w:cs="Helvetica"/>
                      <w:color w:val="0A0905"/>
                      <w:sz w:val="24"/>
                      <w:szCs w:val="24"/>
                      <w:lang w:eastAsia="fr-CA"/>
                    </w:rPr>
                  </w:pPr>
                  <w:r w:rsidRPr="002F2204">
                    <w:rPr>
                      <w:rFonts w:ascii="Helvetica" w:eastAsia="Times New Roman" w:hAnsi="Helvetica" w:cs="Helvetica"/>
                      <w:color w:val="0A0905"/>
                      <w:sz w:val="24"/>
                      <w:szCs w:val="24"/>
                      <w:lang w:eastAsia="fr-CA"/>
                    </w:rPr>
                    <w:t>643</w:t>
                  </w:r>
                </w:p>
              </w:tc>
            </w:tr>
          </w:tbl>
          <w:p w14:paraId="367B242A" w14:textId="77777777" w:rsidR="00E42C59" w:rsidRPr="0033497B" w:rsidRDefault="00E42C59" w:rsidP="00385C90"/>
        </w:tc>
      </w:tr>
      <w:tr w:rsidR="00E42C59" w:rsidRPr="0033497B" w14:paraId="7D2C3F46" w14:textId="77777777" w:rsidTr="00385C90">
        <w:tc>
          <w:tcPr>
            <w:tcW w:w="9322" w:type="dxa"/>
            <w:gridSpan w:val="2"/>
            <w:shd w:val="clear" w:color="auto" w:fill="D9D9D9" w:themeFill="background1" w:themeFillShade="D9"/>
            <w:vAlign w:val="center"/>
          </w:tcPr>
          <w:p w14:paraId="52A41E53" w14:textId="77777777" w:rsidR="00E42C59" w:rsidRPr="0033497B" w:rsidRDefault="00E42C59" w:rsidP="00385C90">
            <w:r w:rsidRPr="0033497B">
              <w:lastRenderedPageBreak/>
              <w:t>Limits or filters</w:t>
            </w:r>
          </w:p>
        </w:tc>
      </w:tr>
      <w:tr w:rsidR="00E42C59" w:rsidRPr="0033497B" w14:paraId="64B844AA" w14:textId="77777777" w:rsidTr="00385C90">
        <w:tc>
          <w:tcPr>
            <w:tcW w:w="2518" w:type="dxa"/>
            <w:vAlign w:val="center"/>
          </w:tcPr>
          <w:p w14:paraId="25845A91" w14:textId="77777777" w:rsidR="00E42C59" w:rsidRPr="0033497B" w:rsidRDefault="00E42C59" w:rsidP="00385C90">
            <w:r w:rsidRPr="0033497B">
              <w:t>Languages</w:t>
            </w:r>
          </w:p>
        </w:tc>
        <w:tc>
          <w:tcPr>
            <w:tcW w:w="6804" w:type="dxa"/>
            <w:vAlign w:val="center"/>
          </w:tcPr>
          <w:p w14:paraId="61932326" w14:textId="77777777" w:rsidR="00E42C59" w:rsidRPr="0033497B" w:rsidRDefault="00E42C59" w:rsidP="00385C90">
            <w:r>
              <w:t>English or French</w:t>
            </w:r>
          </w:p>
        </w:tc>
      </w:tr>
    </w:tbl>
    <w:p w14:paraId="0C2F2220" w14:textId="77777777" w:rsidR="00E42C59" w:rsidRPr="007249E8" w:rsidRDefault="00E42C59" w:rsidP="00E42C59">
      <w:pPr>
        <w:rPr>
          <w:rFonts w:eastAsiaTheme="majorEastAsia" w:cstheme="majorBidi"/>
          <w:b/>
          <w:bCs/>
          <w:color w:val="7E97AD" w:themeColor="accent1"/>
          <w:sz w:val="26"/>
          <w:szCs w:val="26"/>
          <w:highlight w:val="yellow"/>
        </w:rPr>
      </w:pPr>
      <w:r w:rsidRPr="007249E8">
        <w:rPr>
          <w:highlight w:val="yellow"/>
        </w:rPr>
        <w:br w:type="page"/>
      </w:r>
    </w:p>
    <w:p w14:paraId="073CDC7A" w14:textId="77777777" w:rsidR="00E42C59" w:rsidRDefault="00E42C59" w:rsidP="00E42C59">
      <w:pPr>
        <w:pStyle w:val="Titre1"/>
        <w:rPr>
          <w:rFonts w:asciiTheme="minorHAnsi" w:hAnsiTheme="minorHAnsi"/>
        </w:rPr>
      </w:pPr>
      <w:r>
        <w:rPr>
          <w:rFonts w:asciiTheme="minorHAnsi" w:hAnsiTheme="minorHAnsi"/>
        </w:rPr>
        <w:lastRenderedPageBreak/>
        <w:t>Supplementary Table 4</w:t>
      </w:r>
    </w:p>
    <w:p w14:paraId="44E2E64C" w14:textId="77777777" w:rsidR="00E42C59" w:rsidRPr="00526456" w:rsidRDefault="00E42C59" w:rsidP="00E42C59">
      <w:pPr>
        <w:pStyle w:val="Titre2"/>
        <w:rPr>
          <w:rFonts w:asciiTheme="minorHAnsi" w:hAnsiTheme="minorHAnsi"/>
        </w:rPr>
      </w:pPr>
      <w:r w:rsidRPr="00526456">
        <w:rPr>
          <w:rFonts w:asciiTheme="minorHAnsi" w:hAnsiTheme="minorHAnsi"/>
        </w:rPr>
        <w:t>Cochrane library</w:t>
      </w:r>
    </w:p>
    <w:tbl>
      <w:tblPr>
        <w:tblStyle w:val="Grille"/>
        <w:tblW w:w="8897" w:type="dxa"/>
        <w:tblLook w:val="04A0" w:firstRow="1" w:lastRow="0" w:firstColumn="1" w:lastColumn="0" w:noHBand="0" w:noVBand="1"/>
      </w:tblPr>
      <w:tblGrid>
        <w:gridCol w:w="2093"/>
        <w:gridCol w:w="6804"/>
      </w:tblGrid>
      <w:tr w:rsidR="00E42C59" w:rsidRPr="00361B8E" w14:paraId="4EE0DE87" w14:textId="77777777" w:rsidTr="00385C90">
        <w:trPr>
          <w:trHeight w:val="463"/>
        </w:trPr>
        <w:tc>
          <w:tcPr>
            <w:tcW w:w="2093" w:type="dxa"/>
            <w:vAlign w:val="center"/>
          </w:tcPr>
          <w:p w14:paraId="4FA9D15E" w14:textId="77777777" w:rsidR="00E42C59" w:rsidRPr="00526456" w:rsidRDefault="00E42C59" w:rsidP="00385C90">
            <w:r w:rsidRPr="00526456">
              <w:t>Database</w:t>
            </w:r>
          </w:p>
        </w:tc>
        <w:tc>
          <w:tcPr>
            <w:tcW w:w="6804" w:type="dxa"/>
            <w:vAlign w:val="center"/>
          </w:tcPr>
          <w:p w14:paraId="40D1E23C" w14:textId="77777777" w:rsidR="00E42C59" w:rsidRPr="00D22620" w:rsidRDefault="00E42C59" w:rsidP="00385C90">
            <w:pPr>
              <w:rPr>
                <w:b/>
                <w:sz w:val="28"/>
                <w:szCs w:val="28"/>
                <w:lang w:val="en-US"/>
              </w:rPr>
            </w:pPr>
            <w:r w:rsidRPr="00D22620">
              <w:rPr>
                <w:b/>
                <w:sz w:val="28"/>
                <w:szCs w:val="28"/>
                <w:lang w:val="en-US"/>
              </w:rPr>
              <w:t>Cochrane Database of Systematic Reviews (CDSR), Cochrane Central Register of Controlled Trials (CENTRAL), Database of Abstracts of Reviews of Effects (Dare), NHS Economic Evaluation database (NHS EED) et Health Technology Assessment Database (</w:t>
            </w:r>
            <w:proofErr w:type="spellStart"/>
            <w:r w:rsidRPr="00D22620">
              <w:rPr>
                <w:b/>
                <w:sz w:val="28"/>
                <w:szCs w:val="28"/>
                <w:lang w:val="en-US"/>
              </w:rPr>
              <w:t>HTAd</w:t>
            </w:r>
            <w:proofErr w:type="spellEnd"/>
            <w:r w:rsidRPr="00D22620">
              <w:rPr>
                <w:b/>
                <w:sz w:val="28"/>
                <w:szCs w:val="28"/>
                <w:lang w:val="en-US"/>
              </w:rPr>
              <w:t>)</w:t>
            </w:r>
          </w:p>
        </w:tc>
      </w:tr>
      <w:tr w:rsidR="00E42C59" w:rsidRPr="00526456" w14:paraId="21AE6815" w14:textId="77777777" w:rsidTr="00385C90">
        <w:tc>
          <w:tcPr>
            <w:tcW w:w="2093" w:type="dxa"/>
            <w:vAlign w:val="center"/>
          </w:tcPr>
          <w:p w14:paraId="23C5CCDE" w14:textId="77777777" w:rsidR="00E42C59" w:rsidRPr="00526456" w:rsidRDefault="00E42C59" w:rsidP="00385C90">
            <w:r w:rsidRPr="00526456">
              <w:t>Interface</w:t>
            </w:r>
          </w:p>
        </w:tc>
        <w:tc>
          <w:tcPr>
            <w:tcW w:w="6804" w:type="dxa"/>
            <w:vAlign w:val="center"/>
          </w:tcPr>
          <w:p w14:paraId="765122BB" w14:textId="77777777" w:rsidR="00E42C59" w:rsidRPr="00526456" w:rsidRDefault="00E42C59" w:rsidP="00385C90">
            <w:r w:rsidRPr="00526456">
              <w:t>Cochrane Library - Wiley</w:t>
            </w:r>
          </w:p>
        </w:tc>
      </w:tr>
      <w:tr w:rsidR="00E42C59" w:rsidRPr="007249E8" w14:paraId="666913AA" w14:textId="77777777" w:rsidTr="00385C90">
        <w:tc>
          <w:tcPr>
            <w:tcW w:w="2093" w:type="dxa"/>
            <w:vAlign w:val="center"/>
          </w:tcPr>
          <w:p w14:paraId="3ADBA2C1" w14:textId="77777777" w:rsidR="00E42C59" w:rsidRPr="0033497B" w:rsidRDefault="00E42C59" w:rsidP="00385C90">
            <w:r w:rsidRPr="0033497B">
              <w:t>Date searched</w:t>
            </w:r>
          </w:p>
        </w:tc>
        <w:tc>
          <w:tcPr>
            <w:tcW w:w="6804" w:type="dxa"/>
            <w:vAlign w:val="center"/>
          </w:tcPr>
          <w:p w14:paraId="16FF97A3" w14:textId="77777777" w:rsidR="00E42C59" w:rsidRPr="007249E8" w:rsidRDefault="00E42C59" w:rsidP="00385C90">
            <w:pPr>
              <w:rPr>
                <w:highlight w:val="yellow"/>
              </w:rPr>
            </w:pPr>
            <w:r w:rsidRPr="0047589C">
              <w:t>5</w:t>
            </w:r>
            <w:r w:rsidRPr="0047589C">
              <w:rPr>
                <w:vertAlign w:val="superscript"/>
              </w:rPr>
              <w:t>th</w:t>
            </w:r>
            <w:r w:rsidRPr="0047589C">
              <w:t xml:space="preserve"> of July 2018</w:t>
            </w:r>
          </w:p>
        </w:tc>
      </w:tr>
      <w:tr w:rsidR="00E42C59" w:rsidRPr="007249E8" w14:paraId="562734DC" w14:textId="77777777" w:rsidTr="00385C90">
        <w:trPr>
          <w:trHeight w:val="420"/>
        </w:trPr>
        <w:tc>
          <w:tcPr>
            <w:tcW w:w="8897" w:type="dxa"/>
            <w:gridSpan w:val="2"/>
            <w:shd w:val="clear" w:color="auto" w:fill="D9D9D9" w:themeFill="background1" w:themeFillShade="D9"/>
            <w:vAlign w:val="center"/>
          </w:tcPr>
          <w:p w14:paraId="68245D96" w14:textId="77777777" w:rsidR="00E42C59" w:rsidRPr="007249E8" w:rsidRDefault="00E42C59" w:rsidP="00385C90">
            <w:pPr>
              <w:rPr>
                <w:highlight w:val="yellow"/>
              </w:rPr>
            </w:pPr>
            <w:proofErr w:type="gramStart"/>
            <w:r w:rsidRPr="0033497B">
              <w:t>Syntax :</w:t>
            </w:r>
            <w:proofErr w:type="gramEnd"/>
            <w:r w:rsidRPr="0033497B">
              <w:t xml:space="preserve"> Fields and operators</w:t>
            </w:r>
          </w:p>
        </w:tc>
      </w:tr>
      <w:tr w:rsidR="00E42C59" w:rsidRPr="007249E8" w14:paraId="488495EE" w14:textId="77777777" w:rsidTr="00385C90">
        <w:tc>
          <w:tcPr>
            <w:tcW w:w="2093" w:type="dxa"/>
            <w:vAlign w:val="center"/>
          </w:tcPr>
          <w:p w14:paraId="3923AEF1" w14:textId="77777777" w:rsidR="00E42C59" w:rsidRPr="00526456" w:rsidRDefault="00E42C59" w:rsidP="00385C90">
            <w:proofErr w:type="spellStart"/>
            <w:proofErr w:type="gramStart"/>
            <w:r w:rsidRPr="00526456">
              <w:t>ti</w:t>
            </w:r>
            <w:proofErr w:type="spellEnd"/>
            <w:proofErr w:type="gramEnd"/>
          </w:p>
        </w:tc>
        <w:tc>
          <w:tcPr>
            <w:tcW w:w="6804" w:type="dxa"/>
            <w:vAlign w:val="center"/>
          </w:tcPr>
          <w:p w14:paraId="28FB3748" w14:textId="77777777" w:rsidR="00E42C59" w:rsidRPr="00526456" w:rsidRDefault="00E42C59" w:rsidP="00385C90">
            <w:pPr>
              <w:rPr>
                <w:color w:val="000000"/>
              </w:rPr>
            </w:pPr>
            <w:r w:rsidRPr="00526456">
              <w:rPr>
                <w:i/>
              </w:rPr>
              <w:t>Title</w:t>
            </w:r>
            <w:r w:rsidRPr="00526456">
              <w:t xml:space="preserve"> field</w:t>
            </w:r>
          </w:p>
        </w:tc>
      </w:tr>
      <w:tr w:rsidR="00E42C59" w:rsidRPr="007249E8" w14:paraId="4E16A60C" w14:textId="77777777" w:rsidTr="00385C90">
        <w:tc>
          <w:tcPr>
            <w:tcW w:w="2093" w:type="dxa"/>
            <w:vAlign w:val="center"/>
          </w:tcPr>
          <w:p w14:paraId="21789DF6" w14:textId="77777777" w:rsidR="00E42C59" w:rsidRPr="00526456" w:rsidRDefault="00E42C59" w:rsidP="00385C90">
            <w:proofErr w:type="spellStart"/>
            <w:proofErr w:type="gramStart"/>
            <w:r w:rsidRPr="00526456">
              <w:t>ab</w:t>
            </w:r>
            <w:proofErr w:type="spellEnd"/>
            <w:proofErr w:type="gramEnd"/>
          </w:p>
        </w:tc>
        <w:tc>
          <w:tcPr>
            <w:tcW w:w="6804" w:type="dxa"/>
            <w:vAlign w:val="center"/>
          </w:tcPr>
          <w:p w14:paraId="2B509952" w14:textId="77777777" w:rsidR="00E42C59" w:rsidRPr="00526456" w:rsidRDefault="00E42C59" w:rsidP="00385C90">
            <w:r w:rsidRPr="00526456">
              <w:rPr>
                <w:i/>
              </w:rPr>
              <w:t>Abstract </w:t>
            </w:r>
            <w:r w:rsidRPr="00526456">
              <w:t>field</w:t>
            </w:r>
          </w:p>
        </w:tc>
      </w:tr>
      <w:tr w:rsidR="00E42C59" w:rsidRPr="007249E8" w14:paraId="23A1EC76" w14:textId="77777777" w:rsidTr="00385C90">
        <w:tc>
          <w:tcPr>
            <w:tcW w:w="2093" w:type="dxa"/>
            <w:vAlign w:val="center"/>
          </w:tcPr>
          <w:p w14:paraId="55ECEA3B" w14:textId="77777777" w:rsidR="00E42C59" w:rsidRPr="00526456" w:rsidRDefault="00E42C59" w:rsidP="00385C90">
            <w:proofErr w:type="gramStart"/>
            <w:r w:rsidRPr="00526456">
              <w:t>kw</w:t>
            </w:r>
            <w:proofErr w:type="gramEnd"/>
          </w:p>
        </w:tc>
        <w:tc>
          <w:tcPr>
            <w:tcW w:w="6804" w:type="dxa"/>
            <w:vAlign w:val="center"/>
          </w:tcPr>
          <w:p w14:paraId="7CE2CB65" w14:textId="77777777" w:rsidR="00E42C59" w:rsidRPr="00526456" w:rsidRDefault="00E42C59" w:rsidP="00385C90">
            <w:r w:rsidRPr="00526456">
              <w:rPr>
                <w:i/>
              </w:rPr>
              <w:t>Keywords </w:t>
            </w:r>
            <w:r w:rsidRPr="00526456">
              <w:t>field</w:t>
            </w:r>
          </w:p>
        </w:tc>
      </w:tr>
      <w:tr w:rsidR="00E42C59" w:rsidRPr="007249E8" w14:paraId="3D98B9AA" w14:textId="77777777" w:rsidTr="00385C90">
        <w:tc>
          <w:tcPr>
            <w:tcW w:w="2093" w:type="dxa"/>
            <w:vAlign w:val="center"/>
          </w:tcPr>
          <w:p w14:paraId="15F92DA2" w14:textId="77777777" w:rsidR="00E42C59" w:rsidRDefault="00E42C59" w:rsidP="00385C90">
            <w:r w:rsidRPr="007A3859">
              <w:t>"</w:t>
            </w:r>
            <w:r>
              <w:t>…</w:t>
            </w:r>
            <w:r w:rsidRPr="007A3859">
              <w:t>"</w:t>
            </w:r>
          </w:p>
        </w:tc>
        <w:tc>
          <w:tcPr>
            <w:tcW w:w="6804" w:type="dxa"/>
            <w:vAlign w:val="center"/>
          </w:tcPr>
          <w:p w14:paraId="13584D43" w14:textId="77777777" w:rsidR="00E42C59" w:rsidRDefault="00E42C59" w:rsidP="00385C90">
            <w:r>
              <w:t>Literal string</w:t>
            </w:r>
          </w:p>
        </w:tc>
      </w:tr>
      <w:tr w:rsidR="00E42C59" w:rsidRPr="0033497B" w14:paraId="4B171BD1" w14:textId="77777777" w:rsidTr="00385C90">
        <w:tc>
          <w:tcPr>
            <w:tcW w:w="8897" w:type="dxa"/>
            <w:gridSpan w:val="2"/>
            <w:shd w:val="clear" w:color="auto" w:fill="D9D9D9" w:themeFill="background1" w:themeFillShade="D9"/>
            <w:vAlign w:val="center"/>
          </w:tcPr>
          <w:p w14:paraId="27177CAF" w14:textId="77777777" w:rsidR="00E42C59" w:rsidRPr="0033497B" w:rsidRDefault="00E42C59" w:rsidP="00385C90">
            <w:r w:rsidRPr="0033497B">
              <w:t>Strategy</w:t>
            </w:r>
          </w:p>
        </w:tc>
      </w:tr>
      <w:tr w:rsidR="00E42C59" w:rsidRPr="0033497B" w14:paraId="0FF03887" w14:textId="77777777" w:rsidTr="00385C90">
        <w:tc>
          <w:tcPr>
            <w:tcW w:w="8897" w:type="dxa"/>
            <w:gridSpan w:val="2"/>
            <w:vAlign w:val="center"/>
          </w:tcPr>
          <w:p w14:paraId="5092FD63" w14:textId="77777777" w:rsidR="00E42C59" w:rsidRDefault="00E42C59" w:rsidP="00385C90">
            <w:pPr>
              <w:rPr>
                <w:lang w:val="en-US"/>
              </w:rPr>
            </w:pPr>
          </w:p>
          <w:p w14:paraId="320F9E5A" w14:textId="77777777" w:rsidR="00E42C59" w:rsidRPr="00B92D8D" w:rsidRDefault="00E42C59" w:rsidP="00385C90">
            <w:pPr>
              <w:rPr>
                <w:lang w:val="en-US"/>
              </w:rPr>
            </w:pPr>
            <w:proofErr w:type="spellStart"/>
            <w:r w:rsidRPr="00B92D8D">
              <w:rPr>
                <w:lang w:val="en-US"/>
              </w:rPr>
              <w:t>NSQIP</w:t>
            </w:r>
            <w:proofErr w:type="gramStart"/>
            <w:r w:rsidRPr="00B92D8D">
              <w:rPr>
                <w:lang w:val="en-US"/>
              </w:rPr>
              <w:t>:ti,ab,kw</w:t>
            </w:r>
            <w:proofErr w:type="spellEnd"/>
            <w:proofErr w:type="gramEnd"/>
            <w:r w:rsidRPr="00B92D8D">
              <w:rPr>
                <w:lang w:val="en-US"/>
              </w:rPr>
              <w:t xml:space="preserve"> or "National Surgical Quality Improvement Program":</w:t>
            </w:r>
            <w:proofErr w:type="spellStart"/>
            <w:r w:rsidRPr="00B92D8D">
              <w:rPr>
                <w:lang w:val="en-US"/>
              </w:rPr>
              <w:t>ti,ab,kw</w:t>
            </w:r>
            <w:proofErr w:type="spellEnd"/>
            <w:r w:rsidRPr="00B92D8D">
              <w:rPr>
                <w:lang w:val="en-US"/>
              </w:rPr>
              <w:t xml:space="preserve"> in Cochrane Reviews (Reviews and Protocols), Other Reviews, Trials, Methods Studies, Technology Assessments and Economic Evaluations (Word variations have been searched)</w:t>
            </w:r>
          </w:p>
          <w:p w14:paraId="1C3A9EF1" w14:textId="77777777" w:rsidR="00E42C59" w:rsidRPr="0033497B" w:rsidRDefault="00E42C59" w:rsidP="00385C90"/>
        </w:tc>
      </w:tr>
      <w:tr w:rsidR="00E42C59" w:rsidRPr="0033497B" w14:paraId="7CD82ACE" w14:textId="77777777" w:rsidTr="00385C90">
        <w:tc>
          <w:tcPr>
            <w:tcW w:w="8897" w:type="dxa"/>
            <w:gridSpan w:val="2"/>
            <w:vAlign w:val="center"/>
          </w:tcPr>
          <w:p w14:paraId="0DB556A2" w14:textId="77777777" w:rsidR="00E42C59" w:rsidRPr="005C0E58" w:rsidRDefault="00E42C59" w:rsidP="00385C90">
            <w:r w:rsidRPr="005C0E58">
              <w:t>Details</w:t>
            </w:r>
          </w:p>
          <w:p w14:paraId="00C93230" w14:textId="77777777" w:rsidR="00E42C59" w:rsidRPr="00807775" w:rsidRDefault="00E42C59" w:rsidP="00385C90">
            <w:pPr>
              <w:ind w:left="708"/>
            </w:pPr>
            <w:r w:rsidRPr="00807775">
              <w:t xml:space="preserve">CDSR = </w:t>
            </w:r>
            <w:r>
              <w:t>0</w:t>
            </w:r>
          </w:p>
          <w:p w14:paraId="41970ACB" w14:textId="77777777" w:rsidR="00E42C59" w:rsidRPr="00807775" w:rsidRDefault="00E42C59" w:rsidP="00385C90">
            <w:pPr>
              <w:ind w:left="708"/>
            </w:pPr>
            <w:r w:rsidRPr="00807775">
              <w:t xml:space="preserve">CENTRAL = </w:t>
            </w:r>
            <w:r>
              <w:t>125</w:t>
            </w:r>
          </w:p>
          <w:p w14:paraId="5A85DFCB" w14:textId="77777777" w:rsidR="00E42C59" w:rsidRDefault="00E42C59" w:rsidP="00385C90">
            <w:pPr>
              <w:ind w:left="708"/>
            </w:pPr>
            <w:r w:rsidRPr="00807775">
              <w:t xml:space="preserve">Dare = </w:t>
            </w:r>
            <w:r>
              <w:t>0</w:t>
            </w:r>
          </w:p>
          <w:p w14:paraId="5CE75014" w14:textId="77777777" w:rsidR="00E42C59" w:rsidRPr="00807775" w:rsidRDefault="00E42C59" w:rsidP="00385C90">
            <w:pPr>
              <w:ind w:left="708"/>
            </w:pPr>
            <w:r>
              <w:t>NHS EED = 4</w:t>
            </w:r>
            <w:r>
              <w:rPr>
                <w:rStyle w:val="Marquenotebasdepage"/>
              </w:rPr>
              <w:footnoteReference w:id="2"/>
            </w:r>
          </w:p>
          <w:p w14:paraId="30F7E73C" w14:textId="77777777" w:rsidR="00E42C59" w:rsidRDefault="00E42C59" w:rsidP="00385C90">
            <w:pPr>
              <w:ind w:left="708"/>
            </w:pPr>
            <w:proofErr w:type="spellStart"/>
            <w:r w:rsidRPr="00807775">
              <w:t>HTAd</w:t>
            </w:r>
            <w:proofErr w:type="spellEnd"/>
            <w:r w:rsidRPr="00807775">
              <w:t xml:space="preserve"> = </w:t>
            </w:r>
            <w:r>
              <w:t>0</w:t>
            </w:r>
          </w:p>
          <w:p w14:paraId="316EA5B7" w14:textId="77777777" w:rsidR="00E42C59" w:rsidRPr="007249E8" w:rsidRDefault="00E42C59" w:rsidP="00385C90">
            <w:pPr>
              <w:ind w:left="708"/>
              <w:rPr>
                <w:highlight w:val="yellow"/>
              </w:rPr>
            </w:pPr>
          </w:p>
        </w:tc>
      </w:tr>
      <w:tr w:rsidR="00E42C59" w:rsidRPr="0033497B" w14:paraId="6CAE7297" w14:textId="77777777" w:rsidTr="00385C90">
        <w:tc>
          <w:tcPr>
            <w:tcW w:w="8897" w:type="dxa"/>
            <w:gridSpan w:val="2"/>
            <w:shd w:val="clear" w:color="auto" w:fill="D9D9D9" w:themeFill="background1" w:themeFillShade="D9"/>
            <w:vAlign w:val="center"/>
          </w:tcPr>
          <w:p w14:paraId="0BEF0C10" w14:textId="77777777" w:rsidR="00E42C59" w:rsidRPr="0033497B" w:rsidRDefault="00E42C59" w:rsidP="00385C90">
            <w:r w:rsidRPr="0033497B">
              <w:t>Limits or filters</w:t>
            </w:r>
          </w:p>
        </w:tc>
      </w:tr>
      <w:tr w:rsidR="00E42C59" w:rsidRPr="0033497B" w14:paraId="69B5620F" w14:textId="77777777" w:rsidTr="00385C90">
        <w:tc>
          <w:tcPr>
            <w:tcW w:w="8897" w:type="dxa"/>
            <w:gridSpan w:val="2"/>
            <w:vAlign w:val="center"/>
          </w:tcPr>
          <w:p w14:paraId="7B6EEE35" w14:textId="77777777" w:rsidR="00E42C59" w:rsidRPr="0033497B" w:rsidRDefault="00E42C59" w:rsidP="00385C90">
            <w:r>
              <w:t>None</w:t>
            </w:r>
          </w:p>
        </w:tc>
      </w:tr>
    </w:tbl>
    <w:p w14:paraId="6E7FCE8F" w14:textId="77777777" w:rsidR="00E42C59" w:rsidRPr="007249E8" w:rsidRDefault="00E42C59" w:rsidP="00E42C59">
      <w:pPr>
        <w:rPr>
          <w:highlight w:val="yellow"/>
        </w:rPr>
      </w:pPr>
    </w:p>
    <w:p w14:paraId="3824407B" w14:textId="77777777" w:rsidR="00E42C59" w:rsidRDefault="00E42C59" w:rsidP="00E42C59">
      <w:pPr>
        <w:rPr>
          <w:rFonts w:eastAsiaTheme="majorEastAsia" w:cstheme="majorBidi"/>
          <w:b/>
          <w:bCs/>
          <w:color w:val="7E97AD" w:themeColor="accent1"/>
          <w:sz w:val="26"/>
          <w:szCs w:val="26"/>
          <w:highlight w:val="yellow"/>
        </w:rPr>
      </w:pPr>
      <w:r>
        <w:rPr>
          <w:rFonts w:eastAsiaTheme="majorEastAsia" w:cstheme="majorBidi"/>
          <w:b/>
          <w:bCs/>
          <w:color w:val="7E97AD" w:themeColor="accent1"/>
          <w:sz w:val="26"/>
          <w:szCs w:val="26"/>
          <w:highlight w:val="yellow"/>
        </w:rPr>
        <w:br w:type="page"/>
      </w:r>
    </w:p>
    <w:p w14:paraId="61CA8453" w14:textId="77777777" w:rsidR="00E42C59" w:rsidRDefault="00E42C59" w:rsidP="00E42C59">
      <w:pPr>
        <w:pStyle w:val="Titre1"/>
      </w:pPr>
      <w:r w:rsidRPr="00BA16F6">
        <w:lastRenderedPageBreak/>
        <w:t>Supplementary Table 5</w:t>
      </w:r>
    </w:p>
    <w:p w14:paraId="31435598" w14:textId="77777777" w:rsidR="00E42C59" w:rsidRPr="00BA16F6" w:rsidRDefault="00E42C59" w:rsidP="00E42C59">
      <w:pPr>
        <w:pStyle w:val="Titre2"/>
      </w:pPr>
      <w:r>
        <w:t>Other sources searched</w:t>
      </w:r>
    </w:p>
    <w:tbl>
      <w:tblPr>
        <w:tblW w:w="965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80"/>
        <w:gridCol w:w="4070"/>
      </w:tblGrid>
      <w:tr w:rsidR="00E42C59" w:rsidRPr="00C97D0A" w14:paraId="642C916E" w14:textId="77777777" w:rsidTr="00385C90">
        <w:trPr>
          <w:trHeight w:val="300"/>
        </w:trPr>
        <w:tc>
          <w:tcPr>
            <w:tcW w:w="5580" w:type="dxa"/>
            <w:shd w:val="clear" w:color="auto" w:fill="auto"/>
            <w:noWrap/>
            <w:vAlign w:val="center"/>
          </w:tcPr>
          <w:p w14:paraId="7F378234" w14:textId="77777777" w:rsidR="00E42C59" w:rsidRPr="00777BB5" w:rsidRDefault="00E42C59" w:rsidP="00385C90">
            <w:pPr>
              <w:spacing w:after="0" w:line="240" w:lineRule="auto"/>
              <w:jc w:val="center"/>
              <w:rPr>
                <w:rFonts w:eastAsia="Times New Roman" w:cs="Times New Roman"/>
                <w:b/>
                <w:color w:val="000000"/>
                <w:lang w:eastAsia="fr-CA"/>
              </w:rPr>
            </w:pPr>
            <w:r w:rsidRPr="00777BB5">
              <w:rPr>
                <w:rFonts w:eastAsia="Times New Roman" w:cs="Times New Roman"/>
                <w:b/>
                <w:color w:val="000000"/>
                <w:lang w:eastAsia="fr-CA"/>
              </w:rPr>
              <w:t>Source</w:t>
            </w:r>
          </w:p>
        </w:tc>
        <w:tc>
          <w:tcPr>
            <w:tcW w:w="4070" w:type="dxa"/>
            <w:vAlign w:val="center"/>
          </w:tcPr>
          <w:p w14:paraId="0F8B0ADE" w14:textId="77777777" w:rsidR="00E42C59" w:rsidRPr="00777BB5" w:rsidRDefault="00E42C59" w:rsidP="00385C90">
            <w:pPr>
              <w:spacing w:after="0"/>
              <w:jc w:val="center"/>
              <w:rPr>
                <w:b/>
              </w:rPr>
            </w:pPr>
            <w:r w:rsidRPr="00777BB5">
              <w:rPr>
                <w:b/>
              </w:rPr>
              <w:t>URL</w:t>
            </w:r>
          </w:p>
        </w:tc>
      </w:tr>
      <w:tr w:rsidR="00E42C59" w:rsidRPr="00C97D0A" w14:paraId="2D40E6B5" w14:textId="77777777" w:rsidTr="00385C90">
        <w:trPr>
          <w:trHeight w:val="300"/>
        </w:trPr>
        <w:tc>
          <w:tcPr>
            <w:tcW w:w="5580" w:type="dxa"/>
            <w:shd w:val="clear" w:color="auto" w:fill="auto"/>
            <w:noWrap/>
            <w:vAlign w:val="center"/>
            <w:hideMark/>
          </w:tcPr>
          <w:p w14:paraId="1CD41E4D"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t>Agency for Healthcare Research and Quality - U.S. Department of Health and Human Services</w:t>
            </w:r>
          </w:p>
        </w:tc>
        <w:tc>
          <w:tcPr>
            <w:tcW w:w="4070" w:type="dxa"/>
          </w:tcPr>
          <w:p w14:paraId="109B34AF" w14:textId="77777777" w:rsidR="00E42C59" w:rsidRPr="00C97D0A" w:rsidRDefault="009A4C0B" w:rsidP="00385C90">
            <w:pPr>
              <w:spacing w:after="0"/>
            </w:pPr>
            <w:hyperlink r:id="rId9" w:history="1">
              <w:r w:rsidR="00E42C59" w:rsidRPr="00C97D0A">
                <w:rPr>
                  <w:rStyle w:val="Lienhypertexte"/>
                </w:rPr>
                <w:t xml:space="preserve">https://www.ahrq.gov/ </w:t>
              </w:r>
            </w:hyperlink>
          </w:p>
        </w:tc>
      </w:tr>
      <w:tr w:rsidR="00E42C59" w:rsidRPr="00C97D0A" w14:paraId="7EA10373" w14:textId="77777777" w:rsidTr="00385C90">
        <w:trPr>
          <w:trHeight w:val="300"/>
        </w:trPr>
        <w:tc>
          <w:tcPr>
            <w:tcW w:w="5580" w:type="dxa"/>
            <w:shd w:val="clear" w:color="auto" w:fill="auto"/>
            <w:noWrap/>
            <w:vAlign w:val="center"/>
            <w:hideMark/>
          </w:tcPr>
          <w:p w14:paraId="2DDF6C05"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t>Alberta Government - Health Technologies Assessment</w:t>
            </w:r>
          </w:p>
        </w:tc>
        <w:tc>
          <w:tcPr>
            <w:tcW w:w="4070" w:type="dxa"/>
          </w:tcPr>
          <w:p w14:paraId="6F3FD37B" w14:textId="77777777" w:rsidR="00E42C59" w:rsidRPr="00C97D0A" w:rsidRDefault="009A4C0B" w:rsidP="00385C90">
            <w:pPr>
              <w:spacing w:after="0"/>
            </w:pPr>
            <w:hyperlink r:id="rId10" w:history="1">
              <w:r w:rsidR="00E42C59" w:rsidRPr="00C97D0A">
                <w:rPr>
                  <w:rStyle w:val="Lienhypertexte"/>
                </w:rPr>
                <w:t xml:space="preserve">http://www.health.alberta.ca/initiatives/health-evidence-reviews-list.html </w:t>
              </w:r>
            </w:hyperlink>
          </w:p>
        </w:tc>
      </w:tr>
      <w:tr w:rsidR="00E42C59" w:rsidRPr="00C97D0A" w14:paraId="197938EB" w14:textId="77777777" w:rsidTr="00385C90">
        <w:trPr>
          <w:trHeight w:val="300"/>
        </w:trPr>
        <w:tc>
          <w:tcPr>
            <w:tcW w:w="5580" w:type="dxa"/>
            <w:shd w:val="clear" w:color="auto" w:fill="auto"/>
            <w:noWrap/>
            <w:vAlign w:val="center"/>
            <w:hideMark/>
          </w:tcPr>
          <w:p w14:paraId="020E5708"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t>Canadian Agency for Drugs and Technologies in Health</w:t>
            </w:r>
          </w:p>
        </w:tc>
        <w:tc>
          <w:tcPr>
            <w:tcW w:w="4070" w:type="dxa"/>
          </w:tcPr>
          <w:p w14:paraId="7B2D71F2" w14:textId="77777777" w:rsidR="00E42C59" w:rsidRPr="00C97D0A" w:rsidRDefault="009A4C0B" w:rsidP="00385C90">
            <w:pPr>
              <w:spacing w:after="0"/>
            </w:pPr>
            <w:hyperlink r:id="rId11" w:history="1">
              <w:r w:rsidR="00E42C59" w:rsidRPr="00C97D0A">
                <w:rPr>
                  <w:rStyle w:val="Lienhypertexte"/>
                </w:rPr>
                <w:t>https://www.cadth.ca/search</w:t>
              </w:r>
            </w:hyperlink>
            <w:r w:rsidR="00E42C59" w:rsidRPr="00C97D0A">
              <w:t xml:space="preserve"> </w:t>
            </w:r>
          </w:p>
        </w:tc>
      </w:tr>
      <w:tr w:rsidR="00E42C59" w:rsidRPr="00C97D0A" w14:paraId="64137604" w14:textId="77777777" w:rsidTr="00385C90">
        <w:trPr>
          <w:trHeight w:val="300"/>
        </w:trPr>
        <w:tc>
          <w:tcPr>
            <w:tcW w:w="5580" w:type="dxa"/>
            <w:shd w:val="clear" w:color="auto" w:fill="auto"/>
            <w:noWrap/>
            <w:vAlign w:val="center"/>
            <w:hideMark/>
          </w:tcPr>
          <w:p w14:paraId="5A895E6B"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t>Centre for Reviews and dissemination</w:t>
            </w:r>
          </w:p>
        </w:tc>
        <w:tc>
          <w:tcPr>
            <w:tcW w:w="4070" w:type="dxa"/>
          </w:tcPr>
          <w:p w14:paraId="62F820E9" w14:textId="77777777" w:rsidR="00E42C59" w:rsidRPr="00C97D0A" w:rsidRDefault="009A4C0B" w:rsidP="00385C90">
            <w:pPr>
              <w:spacing w:after="0"/>
            </w:pPr>
            <w:hyperlink r:id="rId12" w:history="1">
              <w:r w:rsidR="00E42C59" w:rsidRPr="00C97D0A">
                <w:rPr>
                  <w:rStyle w:val="Lienhypertexte"/>
                </w:rPr>
                <w:t>https://www.crd.york.ac.uk/CRDWeb/HomePage.asp</w:t>
              </w:r>
            </w:hyperlink>
            <w:r w:rsidR="00E42C59" w:rsidRPr="00C97D0A">
              <w:t xml:space="preserve"> </w:t>
            </w:r>
          </w:p>
        </w:tc>
      </w:tr>
      <w:tr w:rsidR="00E42C59" w:rsidRPr="00C97D0A" w14:paraId="17046179" w14:textId="77777777" w:rsidTr="00385C90">
        <w:trPr>
          <w:trHeight w:val="300"/>
        </w:trPr>
        <w:tc>
          <w:tcPr>
            <w:tcW w:w="5580" w:type="dxa"/>
            <w:shd w:val="clear" w:color="auto" w:fill="auto"/>
            <w:noWrap/>
            <w:vAlign w:val="center"/>
            <w:hideMark/>
          </w:tcPr>
          <w:p w14:paraId="59A35C75" w14:textId="77777777" w:rsidR="00E42C59" w:rsidRPr="001B586E" w:rsidRDefault="00E42C59" w:rsidP="00385C90">
            <w:pPr>
              <w:spacing w:after="0" w:line="240" w:lineRule="auto"/>
              <w:rPr>
                <w:rFonts w:eastAsia="Times New Roman" w:cs="Times New Roman"/>
                <w:color w:val="000000"/>
                <w:lang w:eastAsia="fr-CA"/>
              </w:rPr>
            </w:pPr>
            <w:proofErr w:type="spellStart"/>
            <w:r w:rsidRPr="001B586E">
              <w:rPr>
                <w:rFonts w:eastAsia="Times New Roman" w:cs="Times New Roman"/>
                <w:color w:val="000000"/>
                <w:lang w:eastAsia="fr-CA"/>
              </w:rPr>
              <w:t>EuroScan</w:t>
            </w:r>
            <w:proofErr w:type="spellEnd"/>
            <w:r w:rsidRPr="001B586E">
              <w:rPr>
                <w:rFonts w:eastAsia="Times New Roman" w:cs="Times New Roman"/>
                <w:color w:val="000000"/>
                <w:lang w:eastAsia="fr-CA"/>
              </w:rPr>
              <w:t xml:space="preserve"> International Network</w:t>
            </w:r>
          </w:p>
        </w:tc>
        <w:tc>
          <w:tcPr>
            <w:tcW w:w="4070" w:type="dxa"/>
          </w:tcPr>
          <w:p w14:paraId="6B1EC8A5" w14:textId="77777777" w:rsidR="00E42C59" w:rsidRPr="00C97D0A" w:rsidRDefault="009A4C0B" w:rsidP="00385C90">
            <w:pPr>
              <w:spacing w:after="0"/>
            </w:pPr>
            <w:hyperlink r:id="rId13" w:history="1">
              <w:r w:rsidR="00E42C59" w:rsidRPr="00C97D0A">
                <w:rPr>
                  <w:rStyle w:val="Lienhypertexte"/>
                </w:rPr>
                <w:t>https://www.euroscan.org/</w:t>
              </w:r>
            </w:hyperlink>
            <w:r w:rsidR="00E42C59" w:rsidRPr="00C97D0A">
              <w:t xml:space="preserve"> </w:t>
            </w:r>
          </w:p>
        </w:tc>
      </w:tr>
      <w:tr w:rsidR="00E42C59" w:rsidRPr="00C97D0A" w14:paraId="154D1048" w14:textId="77777777" w:rsidTr="00385C90">
        <w:trPr>
          <w:trHeight w:val="300"/>
        </w:trPr>
        <w:tc>
          <w:tcPr>
            <w:tcW w:w="5580" w:type="dxa"/>
            <w:shd w:val="clear" w:color="auto" w:fill="auto"/>
            <w:noWrap/>
            <w:vAlign w:val="center"/>
            <w:hideMark/>
          </w:tcPr>
          <w:p w14:paraId="1E1C186E"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t>Grey literature report (The New York Academy of Medicine)</w:t>
            </w:r>
          </w:p>
        </w:tc>
        <w:tc>
          <w:tcPr>
            <w:tcW w:w="4070" w:type="dxa"/>
          </w:tcPr>
          <w:p w14:paraId="36E1F3A7" w14:textId="77777777" w:rsidR="00E42C59" w:rsidRPr="00C97D0A" w:rsidRDefault="009A4C0B" w:rsidP="00385C90">
            <w:pPr>
              <w:spacing w:after="0"/>
            </w:pPr>
            <w:hyperlink r:id="rId14" w:history="1">
              <w:r w:rsidR="00E42C59" w:rsidRPr="00C97D0A">
                <w:rPr>
                  <w:rStyle w:val="Lienhypertexte"/>
                </w:rPr>
                <w:t>http://www.greylit.org/</w:t>
              </w:r>
            </w:hyperlink>
            <w:r w:rsidR="00E42C59" w:rsidRPr="00C97D0A">
              <w:t xml:space="preserve"> </w:t>
            </w:r>
          </w:p>
        </w:tc>
      </w:tr>
      <w:tr w:rsidR="00E42C59" w:rsidRPr="00C97D0A" w14:paraId="31497248" w14:textId="77777777" w:rsidTr="00385C90">
        <w:trPr>
          <w:trHeight w:val="300"/>
        </w:trPr>
        <w:tc>
          <w:tcPr>
            <w:tcW w:w="5580" w:type="dxa"/>
            <w:shd w:val="clear" w:color="auto" w:fill="auto"/>
            <w:noWrap/>
            <w:vAlign w:val="center"/>
            <w:hideMark/>
          </w:tcPr>
          <w:p w14:paraId="48765FFD"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t>Health Improvement Scotland</w:t>
            </w:r>
          </w:p>
        </w:tc>
        <w:tc>
          <w:tcPr>
            <w:tcW w:w="4070" w:type="dxa"/>
          </w:tcPr>
          <w:p w14:paraId="004D51D8" w14:textId="77777777" w:rsidR="00E42C59" w:rsidRPr="00C97D0A" w:rsidRDefault="009A4C0B" w:rsidP="00385C90">
            <w:pPr>
              <w:spacing w:after="0"/>
            </w:pPr>
            <w:hyperlink r:id="rId15" w:history="1">
              <w:r w:rsidR="00E42C59" w:rsidRPr="00C97D0A">
                <w:rPr>
                  <w:rStyle w:val="Lienhypertexte"/>
                </w:rPr>
                <w:t>http://www.healthcareimprovementscotland.org/</w:t>
              </w:r>
            </w:hyperlink>
            <w:r w:rsidR="00E42C59" w:rsidRPr="00C97D0A">
              <w:t xml:space="preserve"> </w:t>
            </w:r>
          </w:p>
        </w:tc>
      </w:tr>
      <w:tr w:rsidR="00E42C59" w:rsidRPr="00C97D0A" w14:paraId="0606BB3C" w14:textId="77777777" w:rsidTr="00385C90">
        <w:trPr>
          <w:trHeight w:val="300"/>
        </w:trPr>
        <w:tc>
          <w:tcPr>
            <w:tcW w:w="5580" w:type="dxa"/>
            <w:shd w:val="clear" w:color="auto" w:fill="auto"/>
            <w:noWrap/>
            <w:vAlign w:val="center"/>
            <w:hideMark/>
          </w:tcPr>
          <w:p w14:paraId="69B21171"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t>Health Quality Council of Alberta</w:t>
            </w:r>
          </w:p>
        </w:tc>
        <w:tc>
          <w:tcPr>
            <w:tcW w:w="4070" w:type="dxa"/>
          </w:tcPr>
          <w:p w14:paraId="6F5409BE" w14:textId="77777777" w:rsidR="00E42C59" w:rsidRPr="00C97D0A" w:rsidRDefault="009A4C0B" w:rsidP="00385C90">
            <w:pPr>
              <w:spacing w:after="0"/>
            </w:pPr>
            <w:hyperlink r:id="rId16" w:history="1">
              <w:r w:rsidR="00E42C59" w:rsidRPr="00C97D0A">
                <w:rPr>
                  <w:rStyle w:val="Lienhypertexte"/>
                </w:rPr>
                <w:t>http://hqca.ca/studies-and-reviews/completed-reviews/</w:t>
              </w:r>
            </w:hyperlink>
            <w:r w:rsidR="00E42C59" w:rsidRPr="00C97D0A">
              <w:t xml:space="preserve"> </w:t>
            </w:r>
          </w:p>
        </w:tc>
      </w:tr>
      <w:tr w:rsidR="00E42C59" w:rsidRPr="00C97D0A" w14:paraId="25142484" w14:textId="77777777" w:rsidTr="00385C90">
        <w:trPr>
          <w:trHeight w:val="300"/>
        </w:trPr>
        <w:tc>
          <w:tcPr>
            <w:tcW w:w="5580" w:type="dxa"/>
            <w:shd w:val="clear" w:color="auto" w:fill="auto"/>
            <w:noWrap/>
            <w:vAlign w:val="center"/>
            <w:hideMark/>
          </w:tcPr>
          <w:p w14:paraId="4B498DFD"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t>Health Quality Ontario</w:t>
            </w:r>
          </w:p>
        </w:tc>
        <w:tc>
          <w:tcPr>
            <w:tcW w:w="4070" w:type="dxa"/>
          </w:tcPr>
          <w:p w14:paraId="5FD90EA8" w14:textId="77777777" w:rsidR="00E42C59" w:rsidRPr="00C97D0A" w:rsidRDefault="009A4C0B" w:rsidP="00385C90">
            <w:pPr>
              <w:spacing w:after="0"/>
            </w:pPr>
            <w:hyperlink r:id="rId17" w:history="1">
              <w:r w:rsidR="00E42C59" w:rsidRPr="00C97D0A">
                <w:rPr>
                  <w:rStyle w:val="Lienhypertexte"/>
                </w:rPr>
                <w:t>https://www.hqontario.ca/</w:t>
              </w:r>
            </w:hyperlink>
            <w:r w:rsidR="00E42C59" w:rsidRPr="00C97D0A">
              <w:t xml:space="preserve"> </w:t>
            </w:r>
          </w:p>
        </w:tc>
      </w:tr>
      <w:tr w:rsidR="00E42C59" w:rsidRPr="00C97D0A" w14:paraId="5654F8A3" w14:textId="77777777" w:rsidTr="00385C90">
        <w:trPr>
          <w:trHeight w:val="300"/>
        </w:trPr>
        <w:tc>
          <w:tcPr>
            <w:tcW w:w="5580" w:type="dxa"/>
            <w:shd w:val="clear" w:color="auto" w:fill="auto"/>
            <w:noWrap/>
            <w:vAlign w:val="center"/>
            <w:hideMark/>
          </w:tcPr>
          <w:p w14:paraId="10C99B7F"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t>Health Systems Evidence</w:t>
            </w:r>
          </w:p>
        </w:tc>
        <w:tc>
          <w:tcPr>
            <w:tcW w:w="4070" w:type="dxa"/>
          </w:tcPr>
          <w:p w14:paraId="215F0BD0" w14:textId="77777777" w:rsidR="00E42C59" w:rsidRPr="00C97D0A" w:rsidRDefault="009A4C0B" w:rsidP="00385C90">
            <w:pPr>
              <w:spacing w:after="0"/>
            </w:pPr>
            <w:hyperlink r:id="rId18" w:history="1">
              <w:r w:rsidR="00E42C59" w:rsidRPr="00C97D0A">
                <w:rPr>
                  <w:rStyle w:val="Lienhypertexte"/>
                </w:rPr>
                <w:t>https://www.healthsystemsevidence.org/</w:t>
              </w:r>
            </w:hyperlink>
            <w:r w:rsidR="00E42C59" w:rsidRPr="00C97D0A">
              <w:t xml:space="preserve"> </w:t>
            </w:r>
          </w:p>
        </w:tc>
      </w:tr>
      <w:tr w:rsidR="00E42C59" w:rsidRPr="00C97D0A" w14:paraId="605E99C7" w14:textId="77777777" w:rsidTr="00385C90">
        <w:trPr>
          <w:trHeight w:val="300"/>
        </w:trPr>
        <w:tc>
          <w:tcPr>
            <w:tcW w:w="5580" w:type="dxa"/>
            <w:shd w:val="clear" w:color="auto" w:fill="auto"/>
            <w:noWrap/>
            <w:vAlign w:val="center"/>
            <w:hideMark/>
          </w:tcPr>
          <w:p w14:paraId="14D36966" w14:textId="77777777" w:rsidR="00E42C59" w:rsidRPr="001B586E" w:rsidRDefault="00E42C59" w:rsidP="00385C90">
            <w:pPr>
              <w:spacing w:after="0" w:line="240" w:lineRule="auto"/>
              <w:rPr>
                <w:rFonts w:eastAsia="Times New Roman" w:cs="Times New Roman"/>
                <w:color w:val="3D3B3B"/>
                <w:lang w:eastAsia="fr-CA"/>
              </w:rPr>
            </w:pPr>
            <w:r w:rsidRPr="001B586E">
              <w:rPr>
                <w:rFonts w:eastAsia="Times New Roman" w:cs="Times New Roman"/>
                <w:color w:val="3D3B3B"/>
                <w:lang w:eastAsia="fr-CA"/>
              </w:rPr>
              <w:t>International Network of Agencies for Health Technology Assessment</w:t>
            </w:r>
          </w:p>
        </w:tc>
        <w:tc>
          <w:tcPr>
            <w:tcW w:w="4070" w:type="dxa"/>
          </w:tcPr>
          <w:p w14:paraId="0D7F1BEA" w14:textId="77777777" w:rsidR="00E42C59" w:rsidRPr="00C97D0A" w:rsidRDefault="009A4C0B" w:rsidP="00385C90">
            <w:pPr>
              <w:spacing w:after="0"/>
            </w:pPr>
            <w:hyperlink r:id="rId19" w:history="1">
              <w:r w:rsidR="00E42C59" w:rsidRPr="00C97D0A">
                <w:rPr>
                  <w:rStyle w:val="Lienhypertexte"/>
                </w:rPr>
                <w:t>http://www.inahta.org/publications/</w:t>
              </w:r>
            </w:hyperlink>
            <w:r w:rsidR="00E42C59" w:rsidRPr="00C97D0A">
              <w:t xml:space="preserve"> </w:t>
            </w:r>
          </w:p>
        </w:tc>
      </w:tr>
      <w:tr w:rsidR="00E42C59" w:rsidRPr="00E254FE" w14:paraId="0F7D4E0F" w14:textId="77777777" w:rsidTr="00385C90">
        <w:trPr>
          <w:trHeight w:val="300"/>
        </w:trPr>
        <w:tc>
          <w:tcPr>
            <w:tcW w:w="5580" w:type="dxa"/>
            <w:shd w:val="clear" w:color="auto" w:fill="auto"/>
            <w:noWrap/>
            <w:vAlign w:val="center"/>
            <w:hideMark/>
          </w:tcPr>
          <w:p w14:paraId="283E42DB" w14:textId="77777777" w:rsidR="00E42C59" w:rsidRPr="005E0B26" w:rsidRDefault="00E42C59" w:rsidP="00385C90">
            <w:pPr>
              <w:spacing w:after="0" w:line="240" w:lineRule="auto"/>
              <w:rPr>
                <w:rFonts w:eastAsia="Times New Roman" w:cs="Times New Roman"/>
                <w:color w:val="000000"/>
                <w:lang w:val="fr-CA" w:eastAsia="fr-CA"/>
              </w:rPr>
            </w:pPr>
            <w:r w:rsidRPr="005E0B26">
              <w:rPr>
                <w:rFonts w:eastAsia="Times New Roman" w:cs="Times New Roman"/>
                <w:color w:val="000000"/>
                <w:lang w:val="fr-CA" w:eastAsia="fr-CA"/>
              </w:rPr>
              <w:t>Institut national d'excellence en santé et services sociaux</w:t>
            </w:r>
          </w:p>
        </w:tc>
        <w:tc>
          <w:tcPr>
            <w:tcW w:w="4070" w:type="dxa"/>
          </w:tcPr>
          <w:p w14:paraId="7797A40C" w14:textId="77777777" w:rsidR="00E42C59" w:rsidRPr="005E0B26" w:rsidRDefault="009A4C0B" w:rsidP="00385C90">
            <w:pPr>
              <w:spacing w:after="0"/>
              <w:rPr>
                <w:lang w:val="fr-CA"/>
              </w:rPr>
            </w:pPr>
            <w:hyperlink r:id="rId20" w:history="1">
              <w:r w:rsidR="00E42C59" w:rsidRPr="005B380D">
                <w:rPr>
                  <w:rStyle w:val="Lienhypertexte"/>
                  <w:lang w:val="fr-CA"/>
                </w:rPr>
                <w:t>https://www.inesss.qc.ca/publications/publications.html</w:t>
              </w:r>
            </w:hyperlink>
            <w:r w:rsidR="00E42C59">
              <w:rPr>
                <w:lang w:val="fr-CA"/>
              </w:rPr>
              <w:t xml:space="preserve"> </w:t>
            </w:r>
          </w:p>
        </w:tc>
      </w:tr>
      <w:tr w:rsidR="00E42C59" w:rsidRPr="00C97D0A" w14:paraId="3F1F3C54" w14:textId="77777777" w:rsidTr="00385C90">
        <w:trPr>
          <w:trHeight w:val="300"/>
        </w:trPr>
        <w:tc>
          <w:tcPr>
            <w:tcW w:w="5580" w:type="dxa"/>
            <w:shd w:val="clear" w:color="auto" w:fill="auto"/>
            <w:noWrap/>
            <w:vAlign w:val="center"/>
            <w:hideMark/>
          </w:tcPr>
          <w:p w14:paraId="552845ED"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t>Institute for Clinical Evaluative Sciences</w:t>
            </w:r>
          </w:p>
        </w:tc>
        <w:tc>
          <w:tcPr>
            <w:tcW w:w="4070" w:type="dxa"/>
          </w:tcPr>
          <w:p w14:paraId="050F82F2" w14:textId="77777777" w:rsidR="00E42C59" w:rsidRPr="00C97D0A" w:rsidRDefault="009A4C0B" w:rsidP="00385C90">
            <w:pPr>
              <w:spacing w:after="0"/>
            </w:pPr>
            <w:hyperlink r:id="rId21" w:history="1">
              <w:r w:rsidR="00E42C59" w:rsidRPr="00C97D0A">
                <w:rPr>
                  <w:rStyle w:val="Lienhypertexte"/>
                </w:rPr>
                <w:t>https://www.ices.on.ca/Publications</w:t>
              </w:r>
            </w:hyperlink>
            <w:r w:rsidR="00E42C59" w:rsidRPr="00C97D0A">
              <w:t xml:space="preserve"> </w:t>
            </w:r>
          </w:p>
        </w:tc>
      </w:tr>
      <w:tr w:rsidR="00E42C59" w:rsidRPr="00C97D0A" w14:paraId="37511028" w14:textId="77777777" w:rsidTr="00385C90">
        <w:trPr>
          <w:trHeight w:val="300"/>
        </w:trPr>
        <w:tc>
          <w:tcPr>
            <w:tcW w:w="5580" w:type="dxa"/>
            <w:shd w:val="clear" w:color="auto" w:fill="auto"/>
            <w:noWrap/>
            <w:vAlign w:val="center"/>
            <w:hideMark/>
          </w:tcPr>
          <w:p w14:paraId="2C5A481F"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t>Institute of Health Economics</w:t>
            </w:r>
          </w:p>
        </w:tc>
        <w:tc>
          <w:tcPr>
            <w:tcW w:w="4070" w:type="dxa"/>
          </w:tcPr>
          <w:p w14:paraId="1E8D8C6E" w14:textId="77777777" w:rsidR="00E42C59" w:rsidRPr="00C97D0A" w:rsidRDefault="009A4C0B" w:rsidP="00385C90">
            <w:pPr>
              <w:spacing w:after="0"/>
            </w:pPr>
            <w:hyperlink r:id="rId22" w:history="1">
              <w:r w:rsidR="00E42C59" w:rsidRPr="00C97D0A">
                <w:rPr>
                  <w:rStyle w:val="Lienhypertexte"/>
                </w:rPr>
                <w:t>http://www.ihe.ca/publications</w:t>
              </w:r>
            </w:hyperlink>
            <w:r w:rsidR="00E42C59" w:rsidRPr="00C97D0A">
              <w:t xml:space="preserve"> </w:t>
            </w:r>
          </w:p>
        </w:tc>
      </w:tr>
      <w:tr w:rsidR="00E42C59" w:rsidRPr="00C97D0A" w14:paraId="38C9B190" w14:textId="77777777" w:rsidTr="00385C90">
        <w:trPr>
          <w:trHeight w:val="300"/>
        </w:trPr>
        <w:tc>
          <w:tcPr>
            <w:tcW w:w="5580" w:type="dxa"/>
            <w:shd w:val="clear" w:color="auto" w:fill="auto"/>
            <w:noWrap/>
            <w:vAlign w:val="center"/>
            <w:hideMark/>
          </w:tcPr>
          <w:p w14:paraId="3BE5B136" w14:textId="77777777" w:rsidR="00E42C59" w:rsidRPr="001B586E" w:rsidRDefault="00E42C59" w:rsidP="00385C90">
            <w:pPr>
              <w:spacing w:after="0" w:line="240" w:lineRule="auto"/>
              <w:rPr>
                <w:rFonts w:eastAsia="Times New Roman" w:cs="Times New Roman"/>
                <w:color w:val="000000"/>
                <w:lang w:eastAsia="fr-CA"/>
              </w:rPr>
            </w:pPr>
            <w:r w:rsidRPr="00C97D0A">
              <w:rPr>
                <w:rFonts w:eastAsia="Times New Roman" w:cs="Times New Roman"/>
                <w:color w:val="000000"/>
                <w:lang w:eastAsia="fr-CA"/>
              </w:rPr>
              <w:t>Joanna Briggs Institute</w:t>
            </w:r>
            <w:r w:rsidRPr="001B586E">
              <w:rPr>
                <w:rFonts w:eastAsia="Times New Roman" w:cs="Times New Roman"/>
                <w:color w:val="000000"/>
                <w:lang w:eastAsia="fr-CA"/>
              </w:rPr>
              <w:t xml:space="preserve"> Database of Systematic Reviews</w:t>
            </w:r>
          </w:p>
        </w:tc>
        <w:tc>
          <w:tcPr>
            <w:tcW w:w="4070" w:type="dxa"/>
          </w:tcPr>
          <w:p w14:paraId="75CC46EC" w14:textId="77777777" w:rsidR="00E42C59" w:rsidRPr="00C97D0A" w:rsidRDefault="009A4C0B" w:rsidP="00385C90">
            <w:pPr>
              <w:spacing w:after="0"/>
            </w:pPr>
            <w:hyperlink r:id="rId23" w:history="1">
              <w:r w:rsidR="00E42C59" w:rsidRPr="00C97D0A">
                <w:rPr>
                  <w:rStyle w:val="Lienhypertexte"/>
                </w:rPr>
                <w:t>http://journals.lww.com/jbisrir/pages/advancedsearch.aspx</w:t>
              </w:r>
            </w:hyperlink>
            <w:r w:rsidR="00E42C59" w:rsidRPr="00C97D0A">
              <w:t xml:space="preserve"> </w:t>
            </w:r>
          </w:p>
        </w:tc>
      </w:tr>
      <w:tr w:rsidR="00E42C59" w:rsidRPr="00C97D0A" w14:paraId="5599D9CE" w14:textId="77777777" w:rsidTr="00385C90">
        <w:trPr>
          <w:trHeight w:val="300"/>
        </w:trPr>
        <w:tc>
          <w:tcPr>
            <w:tcW w:w="5580" w:type="dxa"/>
            <w:shd w:val="clear" w:color="auto" w:fill="auto"/>
            <w:noWrap/>
            <w:vAlign w:val="center"/>
            <w:hideMark/>
          </w:tcPr>
          <w:p w14:paraId="2CADB575"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t>National Institute for Health and Care Excellence  - Evidence Search</w:t>
            </w:r>
          </w:p>
        </w:tc>
        <w:tc>
          <w:tcPr>
            <w:tcW w:w="4070" w:type="dxa"/>
          </w:tcPr>
          <w:p w14:paraId="1F1722AC" w14:textId="77777777" w:rsidR="00E42C59" w:rsidRPr="00C97D0A" w:rsidRDefault="009A4C0B" w:rsidP="00385C90">
            <w:pPr>
              <w:spacing w:after="0"/>
            </w:pPr>
            <w:hyperlink r:id="rId24" w:history="1">
              <w:r w:rsidR="00E42C59" w:rsidRPr="00C97D0A">
                <w:rPr>
                  <w:rStyle w:val="Lienhypertexte"/>
                </w:rPr>
                <w:t>https://www.evidence.nhs.uk/</w:t>
              </w:r>
            </w:hyperlink>
            <w:r w:rsidR="00E42C59" w:rsidRPr="00C97D0A">
              <w:t xml:space="preserve"> </w:t>
            </w:r>
          </w:p>
        </w:tc>
      </w:tr>
      <w:tr w:rsidR="00E42C59" w:rsidRPr="00C97D0A" w14:paraId="6CC8FF38" w14:textId="77777777" w:rsidTr="00385C90">
        <w:trPr>
          <w:trHeight w:val="300"/>
        </w:trPr>
        <w:tc>
          <w:tcPr>
            <w:tcW w:w="5580" w:type="dxa"/>
            <w:shd w:val="clear" w:color="auto" w:fill="auto"/>
            <w:noWrap/>
            <w:vAlign w:val="center"/>
            <w:hideMark/>
          </w:tcPr>
          <w:p w14:paraId="0A458BF5"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t>NHS EED (through the CRD)</w:t>
            </w:r>
          </w:p>
        </w:tc>
        <w:tc>
          <w:tcPr>
            <w:tcW w:w="4070" w:type="dxa"/>
          </w:tcPr>
          <w:p w14:paraId="2916DA7F" w14:textId="77777777" w:rsidR="00E42C59" w:rsidRPr="00C97D0A" w:rsidRDefault="009A4C0B" w:rsidP="00385C90">
            <w:pPr>
              <w:spacing w:after="0"/>
            </w:pPr>
            <w:hyperlink r:id="rId25" w:history="1">
              <w:r w:rsidR="00E42C59" w:rsidRPr="00C97D0A">
                <w:rPr>
                  <w:rStyle w:val="Lienhypertexte"/>
                </w:rPr>
                <w:t>https://www.crd.york.ac.uk/CRDWeb/HomePage.asp</w:t>
              </w:r>
            </w:hyperlink>
            <w:r w:rsidR="00E42C59" w:rsidRPr="00C97D0A">
              <w:t xml:space="preserve"> </w:t>
            </w:r>
          </w:p>
        </w:tc>
      </w:tr>
      <w:tr w:rsidR="00E42C59" w:rsidRPr="00C97D0A" w14:paraId="2B340744" w14:textId="77777777" w:rsidTr="00385C90">
        <w:trPr>
          <w:trHeight w:val="300"/>
        </w:trPr>
        <w:tc>
          <w:tcPr>
            <w:tcW w:w="5580" w:type="dxa"/>
            <w:shd w:val="clear" w:color="auto" w:fill="auto"/>
            <w:noWrap/>
            <w:vAlign w:val="center"/>
            <w:hideMark/>
          </w:tcPr>
          <w:p w14:paraId="75F3F350"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t>PDQ-Evidence</w:t>
            </w:r>
          </w:p>
        </w:tc>
        <w:tc>
          <w:tcPr>
            <w:tcW w:w="4070" w:type="dxa"/>
          </w:tcPr>
          <w:p w14:paraId="2ACA3A87" w14:textId="77777777" w:rsidR="00E42C59" w:rsidRPr="00C97D0A" w:rsidRDefault="009A4C0B" w:rsidP="00385C90">
            <w:pPr>
              <w:spacing w:after="0"/>
            </w:pPr>
            <w:hyperlink r:id="rId26" w:history="1">
              <w:r w:rsidR="00E42C59" w:rsidRPr="00C97D0A">
                <w:rPr>
                  <w:rStyle w:val="Lienhypertexte"/>
                </w:rPr>
                <w:t>https://www.pdq-evidence.org/en/</w:t>
              </w:r>
            </w:hyperlink>
            <w:r w:rsidR="00E42C59" w:rsidRPr="00C97D0A">
              <w:t xml:space="preserve"> </w:t>
            </w:r>
          </w:p>
        </w:tc>
      </w:tr>
      <w:tr w:rsidR="00E42C59" w:rsidRPr="00C97D0A" w14:paraId="210C5873" w14:textId="77777777" w:rsidTr="00385C90">
        <w:trPr>
          <w:trHeight w:val="300"/>
        </w:trPr>
        <w:tc>
          <w:tcPr>
            <w:tcW w:w="5580" w:type="dxa"/>
            <w:shd w:val="clear" w:color="auto" w:fill="auto"/>
            <w:noWrap/>
            <w:vAlign w:val="center"/>
            <w:hideMark/>
          </w:tcPr>
          <w:p w14:paraId="0607745A"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t>Prospero</w:t>
            </w:r>
          </w:p>
        </w:tc>
        <w:tc>
          <w:tcPr>
            <w:tcW w:w="4070" w:type="dxa"/>
          </w:tcPr>
          <w:p w14:paraId="67076075" w14:textId="77777777" w:rsidR="00E42C59" w:rsidRPr="00C97D0A" w:rsidRDefault="009A4C0B" w:rsidP="00385C90">
            <w:pPr>
              <w:spacing w:after="0"/>
            </w:pPr>
            <w:hyperlink r:id="rId27" w:history="1">
              <w:r w:rsidR="00E42C59" w:rsidRPr="00C97D0A">
                <w:rPr>
                  <w:rStyle w:val="Lienhypertexte"/>
                </w:rPr>
                <w:t>https://www.crd.york.ac.uk/prospero/</w:t>
              </w:r>
            </w:hyperlink>
            <w:r w:rsidR="00E42C59" w:rsidRPr="00C97D0A">
              <w:t xml:space="preserve"> </w:t>
            </w:r>
          </w:p>
        </w:tc>
      </w:tr>
      <w:tr w:rsidR="00E42C59" w:rsidRPr="00C97D0A" w14:paraId="2AB7B323" w14:textId="77777777" w:rsidTr="00385C90">
        <w:trPr>
          <w:trHeight w:val="300"/>
        </w:trPr>
        <w:tc>
          <w:tcPr>
            <w:tcW w:w="5580" w:type="dxa"/>
            <w:shd w:val="clear" w:color="auto" w:fill="auto"/>
            <w:noWrap/>
            <w:vAlign w:val="center"/>
            <w:hideMark/>
          </w:tcPr>
          <w:p w14:paraId="71A9F57D"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t>Swedish Agency For Health Technology Assessment And Assessment Of Social Services</w:t>
            </w:r>
          </w:p>
        </w:tc>
        <w:tc>
          <w:tcPr>
            <w:tcW w:w="4070" w:type="dxa"/>
          </w:tcPr>
          <w:p w14:paraId="203BA1B7" w14:textId="77777777" w:rsidR="00E42C59" w:rsidRPr="00C97D0A" w:rsidRDefault="009A4C0B" w:rsidP="00385C90">
            <w:pPr>
              <w:spacing w:after="0"/>
            </w:pPr>
            <w:hyperlink r:id="rId28" w:history="1">
              <w:r w:rsidR="00E42C59" w:rsidRPr="00C97D0A">
                <w:rPr>
                  <w:rStyle w:val="Lienhypertexte"/>
                </w:rPr>
                <w:t>http://www.sbu.se/en/publications/</w:t>
              </w:r>
            </w:hyperlink>
            <w:r w:rsidR="00E42C59" w:rsidRPr="00C97D0A">
              <w:t xml:space="preserve"> </w:t>
            </w:r>
          </w:p>
        </w:tc>
      </w:tr>
      <w:tr w:rsidR="00E42C59" w:rsidRPr="00C97D0A" w14:paraId="488E7067" w14:textId="77777777" w:rsidTr="00385C90">
        <w:trPr>
          <w:trHeight w:val="300"/>
        </w:trPr>
        <w:tc>
          <w:tcPr>
            <w:tcW w:w="5580" w:type="dxa"/>
            <w:shd w:val="clear" w:color="auto" w:fill="auto"/>
            <w:noWrap/>
            <w:vAlign w:val="center"/>
            <w:hideMark/>
          </w:tcPr>
          <w:p w14:paraId="64600E65"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t>TRIP - Turning Research into practice Database</w:t>
            </w:r>
          </w:p>
        </w:tc>
        <w:tc>
          <w:tcPr>
            <w:tcW w:w="4070" w:type="dxa"/>
          </w:tcPr>
          <w:p w14:paraId="541519DF" w14:textId="77777777" w:rsidR="00E42C59" w:rsidRPr="00C97D0A" w:rsidRDefault="009A4C0B" w:rsidP="00385C90">
            <w:pPr>
              <w:spacing w:after="0"/>
            </w:pPr>
            <w:hyperlink r:id="rId29" w:history="1">
              <w:r w:rsidR="00E42C59" w:rsidRPr="00C97D0A">
                <w:rPr>
                  <w:rStyle w:val="Lienhypertexte"/>
                </w:rPr>
                <w:t>https://www.tripdatabase.com/</w:t>
              </w:r>
            </w:hyperlink>
            <w:r w:rsidR="00E42C59" w:rsidRPr="00C97D0A">
              <w:t xml:space="preserve"> </w:t>
            </w:r>
          </w:p>
        </w:tc>
      </w:tr>
      <w:tr w:rsidR="00E42C59" w:rsidRPr="00C97D0A" w14:paraId="1E8F99E5" w14:textId="77777777" w:rsidTr="00385C90">
        <w:trPr>
          <w:trHeight w:val="300"/>
        </w:trPr>
        <w:tc>
          <w:tcPr>
            <w:tcW w:w="5580" w:type="dxa"/>
            <w:shd w:val="clear" w:color="auto" w:fill="auto"/>
            <w:noWrap/>
            <w:vAlign w:val="center"/>
            <w:hideMark/>
          </w:tcPr>
          <w:p w14:paraId="1B7B0AF1"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t>UBC’s Centre for Health Services and Policy Research</w:t>
            </w:r>
          </w:p>
        </w:tc>
        <w:tc>
          <w:tcPr>
            <w:tcW w:w="4070" w:type="dxa"/>
          </w:tcPr>
          <w:p w14:paraId="5A5F8C20" w14:textId="77777777" w:rsidR="00E42C59" w:rsidRPr="00C97D0A" w:rsidRDefault="009A4C0B" w:rsidP="00385C90">
            <w:pPr>
              <w:spacing w:after="0"/>
            </w:pPr>
            <w:hyperlink r:id="rId30" w:history="1">
              <w:r w:rsidR="00E42C59" w:rsidRPr="00C97D0A">
                <w:rPr>
                  <w:rStyle w:val="Lienhypertexte"/>
                </w:rPr>
                <w:t>http://chspr.ubc.ca/publications/</w:t>
              </w:r>
            </w:hyperlink>
            <w:r w:rsidR="00E42C59" w:rsidRPr="00C97D0A">
              <w:t xml:space="preserve"> </w:t>
            </w:r>
          </w:p>
        </w:tc>
      </w:tr>
      <w:tr w:rsidR="00E42C59" w:rsidRPr="00C97D0A" w14:paraId="0862DD08" w14:textId="77777777" w:rsidTr="00385C90">
        <w:trPr>
          <w:trHeight w:val="300"/>
        </w:trPr>
        <w:tc>
          <w:tcPr>
            <w:tcW w:w="5580" w:type="dxa"/>
            <w:shd w:val="clear" w:color="auto" w:fill="auto"/>
            <w:noWrap/>
            <w:vAlign w:val="center"/>
            <w:hideMark/>
          </w:tcPr>
          <w:p w14:paraId="060F99BF"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t>W</w:t>
            </w:r>
            <w:r w:rsidRPr="00C97D0A">
              <w:rPr>
                <w:rFonts w:eastAsia="Times New Roman" w:cs="Times New Roman"/>
                <w:color w:val="000000"/>
                <w:lang w:eastAsia="fr-CA"/>
              </w:rPr>
              <w:t xml:space="preserve">orld </w:t>
            </w:r>
            <w:r w:rsidRPr="001B586E">
              <w:rPr>
                <w:rFonts w:eastAsia="Times New Roman" w:cs="Times New Roman"/>
                <w:color w:val="000000"/>
                <w:lang w:eastAsia="fr-CA"/>
              </w:rPr>
              <w:t>H</w:t>
            </w:r>
            <w:r w:rsidRPr="00C97D0A">
              <w:rPr>
                <w:rFonts w:eastAsia="Times New Roman" w:cs="Times New Roman"/>
                <w:color w:val="000000"/>
                <w:lang w:eastAsia="fr-CA"/>
              </w:rPr>
              <w:t xml:space="preserve">ealth </w:t>
            </w:r>
            <w:r w:rsidRPr="001B586E">
              <w:rPr>
                <w:rFonts w:eastAsia="Times New Roman" w:cs="Times New Roman"/>
                <w:color w:val="000000"/>
                <w:lang w:eastAsia="fr-CA"/>
              </w:rPr>
              <w:t>O</w:t>
            </w:r>
            <w:r w:rsidRPr="00C97D0A">
              <w:rPr>
                <w:rFonts w:eastAsia="Times New Roman" w:cs="Times New Roman"/>
                <w:color w:val="000000"/>
                <w:lang w:eastAsia="fr-CA"/>
              </w:rPr>
              <w:t>rganization</w:t>
            </w:r>
            <w:r w:rsidRPr="001B586E">
              <w:rPr>
                <w:rFonts w:eastAsia="Times New Roman" w:cs="Times New Roman"/>
                <w:color w:val="000000"/>
                <w:lang w:eastAsia="fr-CA"/>
              </w:rPr>
              <w:t xml:space="preserve"> Europe - Health Evidence Network</w:t>
            </w:r>
          </w:p>
        </w:tc>
        <w:tc>
          <w:tcPr>
            <w:tcW w:w="4070" w:type="dxa"/>
          </w:tcPr>
          <w:p w14:paraId="1F89E6AA" w14:textId="77777777" w:rsidR="00E42C59" w:rsidRPr="00C97D0A" w:rsidRDefault="009A4C0B" w:rsidP="00385C90">
            <w:pPr>
              <w:spacing w:after="0"/>
            </w:pPr>
            <w:hyperlink r:id="rId31" w:history="1">
              <w:r w:rsidR="00E42C59" w:rsidRPr="00C97D0A">
                <w:rPr>
                  <w:rStyle w:val="Lienhypertexte"/>
                </w:rPr>
                <w:t>http://data.euro.who.int/HEN/Search/HenSearch.aspx</w:t>
              </w:r>
            </w:hyperlink>
            <w:r w:rsidR="00E42C59" w:rsidRPr="00C97D0A">
              <w:t xml:space="preserve"> </w:t>
            </w:r>
          </w:p>
        </w:tc>
      </w:tr>
      <w:tr w:rsidR="00E42C59" w:rsidRPr="00C97D0A" w14:paraId="14470F39" w14:textId="77777777" w:rsidTr="00385C90">
        <w:trPr>
          <w:trHeight w:val="300"/>
        </w:trPr>
        <w:tc>
          <w:tcPr>
            <w:tcW w:w="5580" w:type="dxa"/>
            <w:shd w:val="clear" w:color="auto" w:fill="auto"/>
            <w:noWrap/>
            <w:vAlign w:val="center"/>
            <w:hideMark/>
          </w:tcPr>
          <w:p w14:paraId="53C62424"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lastRenderedPageBreak/>
              <w:t>W</w:t>
            </w:r>
            <w:r w:rsidRPr="00C97D0A">
              <w:rPr>
                <w:rFonts w:eastAsia="Times New Roman" w:cs="Times New Roman"/>
                <w:color w:val="000000"/>
                <w:lang w:eastAsia="fr-CA"/>
              </w:rPr>
              <w:t xml:space="preserve">orld </w:t>
            </w:r>
            <w:r w:rsidRPr="001B586E">
              <w:rPr>
                <w:rFonts w:eastAsia="Times New Roman" w:cs="Times New Roman"/>
                <w:color w:val="000000"/>
                <w:lang w:eastAsia="fr-CA"/>
              </w:rPr>
              <w:t>H</w:t>
            </w:r>
            <w:r w:rsidRPr="00C97D0A">
              <w:rPr>
                <w:rFonts w:eastAsia="Times New Roman" w:cs="Times New Roman"/>
                <w:color w:val="000000"/>
                <w:lang w:eastAsia="fr-CA"/>
              </w:rPr>
              <w:t xml:space="preserve">ealth </w:t>
            </w:r>
            <w:r w:rsidRPr="001B586E">
              <w:rPr>
                <w:rFonts w:eastAsia="Times New Roman" w:cs="Times New Roman"/>
                <w:color w:val="000000"/>
                <w:lang w:eastAsia="fr-CA"/>
              </w:rPr>
              <w:t>O</w:t>
            </w:r>
            <w:r w:rsidRPr="00C97D0A">
              <w:rPr>
                <w:rFonts w:eastAsia="Times New Roman" w:cs="Times New Roman"/>
                <w:color w:val="000000"/>
                <w:lang w:eastAsia="fr-CA"/>
              </w:rPr>
              <w:t>rganization</w:t>
            </w:r>
            <w:r w:rsidRPr="001B586E">
              <w:rPr>
                <w:rFonts w:eastAsia="Times New Roman" w:cs="Times New Roman"/>
                <w:color w:val="000000"/>
                <w:lang w:eastAsia="fr-CA"/>
              </w:rPr>
              <w:t xml:space="preserve"> HTA - Medicines and Health Products</w:t>
            </w:r>
          </w:p>
        </w:tc>
        <w:tc>
          <w:tcPr>
            <w:tcW w:w="4070" w:type="dxa"/>
          </w:tcPr>
          <w:p w14:paraId="736567AB" w14:textId="77777777" w:rsidR="00E42C59" w:rsidRPr="00C97D0A" w:rsidRDefault="009A4C0B" w:rsidP="00385C90">
            <w:pPr>
              <w:spacing w:after="0"/>
            </w:pPr>
            <w:hyperlink r:id="rId32" w:history="1">
              <w:r w:rsidR="00E42C59" w:rsidRPr="00C97D0A">
                <w:rPr>
                  <w:rStyle w:val="Lienhypertexte"/>
                </w:rPr>
                <w:t>http://apps.who.int/medicinedocs/en/q/</w:t>
              </w:r>
            </w:hyperlink>
            <w:r w:rsidR="00E42C59" w:rsidRPr="00C97D0A">
              <w:t xml:space="preserve"> </w:t>
            </w:r>
          </w:p>
        </w:tc>
      </w:tr>
      <w:tr w:rsidR="00E42C59" w:rsidRPr="00C97D0A" w14:paraId="0F9900A9" w14:textId="77777777" w:rsidTr="00385C90">
        <w:trPr>
          <w:trHeight w:val="300"/>
        </w:trPr>
        <w:tc>
          <w:tcPr>
            <w:tcW w:w="5580" w:type="dxa"/>
            <w:shd w:val="clear" w:color="auto" w:fill="auto"/>
            <w:noWrap/>
            <w:vAlign w:val="center"/>
            <w:hideMark/>
          </w:tcPr>
          <w:p w14:paraId="051FBA2E" w14:textId="77777777" w:rsidR="00E42C59" w:rsidRPr="001B586E" w:rsidRDefault="00E42C59" w:rsidP="00385C90">
            <w:pPr>
              <w:spacing w:after="0" w:line="240" w:lineRule="auto"/>
              <w:rPr>
                <w:rFonts w:eastAsia="Times New Roman" w:cs="Times New Roman"/>
                <w:color w:val="000000"/>
                <w:lang w:eastAsia="fr-CA"/>
              </w:rPr>
            </w:pPr>
            <w:r w:rsidRPr="001B586E">
              <w:rPr>
                <w:rFonts w:eastAsia="Times New Roman" w:cs="Times New Roman"/>
                <w:color w:val="000000"/>
                <w:lang w:eastAsia="fr-CA"/>
              </w:rPr>
              <w:t>W</w:t>
            </w:r>
            <w:r w:rsidRPr="00C97D0A">
              <w:rPr>
                <w:rFonts w:eastAsia="Times New Roman" w:cs="Times New Roman"/>
                <w:color w:val="000000"/>
                <w:lang w:eastAsia="fr-CA"/>
              </w:rPr>
              <w:t xml:space="preserve">orld </w:t>
            </w:r>
            <w:r w:rsidRPr="001B586E">
              <w:rPr>
                <w:rFonts w:eastAsia="Times New Roman" w:cs="Times New Roman"/>
                <w:color w:val="000000"/>
                <w:lang w:eastAsia="fr-CA"/>
              </w:rPr>
              <w:t>H</w:t>
            </w:r>
            <w:r w:rsidRPr="00C97D0A">
              <w:rPr>
                <w:rFonts w:eastAsia="Times New Roman" w:cs="Times New Roman"/>
                <w:color w:val="000000"/>
                <w:lang w:eastAsia="fr-CA"/>
              </w:rPr>
              <w:t xml:space="preserve">ealth </w:t>
            </w:r>
            <w:r w:rsidRPr="001B586E">
              <w:rPr>
                <w:rFonts w:eastAsia="Times New Roman" w:cs="Times New Roman"/>
                <w:color w:val="000000"/>
                <w:lang w:eastAsia="fr-CA"/>
              </w:rPr>
              <w:t>O</w:t>
            </w:r>
            <w:r w:rsidRPr="00C97D0A">
              <w:rPr>
                <w:rFonts w:eastAsia="Times New Roman" w:cs="Times New Roman"/>
                <w:color w:val="000000"/>
                <w:lang w:eastAsia="fr-CA"/>
              </w:rPr>
              <w:t>rganization</w:t>
            </w:r>
          </w:p>
        </w:tc>
        <w:tc>
          <w:tcPr>
            <w:tcW w:w="4070" w:type="dxa"/>
          </w:tcPr>
          <w:p w14:paraId="2D361A3A" w14:textId="77777777" w:rsidR="00E42C59" w:rsidRPr="00C97D0A" w:rsidRDefault="009A4C0B" w:rsidP="00385C90">
            <w:pPr>
              <w:spacing w:after="0"/>
            </w:pPr>
            <w:hyperlink r:id="rId33" w:history="1">
              <w:r w:rsidR="00E42C59" w:rsidRPr="00C97D0A">
                <w:rPr>
                  <w:rStyle w:val="Lienhypertexte"/>
                </w:rPr>
                <w:t>https://www.who.int</w:t>
              </w:r>
            </w:hyperlink>
            <w:r w:rsidR="00E42C59" w:rsidRPr="00C97D0A">
              <w:t xml:space="preserve"> </w:t>
            </w:r>
          </w:p>
        </w:tc>
      </w:tr>
    </w:tbl>
    <w:p w14:paraId="7BBB01D9" w14:textId="77777777" w:rsidR="00E42C59" w:rsidRPr="007249E8" w:rsidRDefault="00E42C59" w:rsidP="00E42C59">
      <w:pPr>
        <w:rPr>
          <w:rFonts w:eastAsiaTheme="majorEastAsia" w:cstheme="majorBidi"/>
          <w:b/>
          <w:bCs/>
          <w:color w:val="7E97AD" w:themeColor="accent1"/>
          <w:sz w:val="26"/>
          <w:szCs w:val="26"/>
          <w:highlight w:val="yellow"/>
        </w:rPr>
      </w:pPr>
    </w:p>
    <w:p w14:paraId="7DC1C528" w14:textId="38016183" w:rsidR="00C30930" w:rsidRDefault="00C30930" w:rsidP="00800D00"/>
    <w:p w14:paraId="2F225EC2" w14:textId="77777777" w:rsidR="00E42C59" w:rsidRDefault="00E42C59" w:rsidP="00800D00"/>
    <w:p w14:paraId="5499F684" w14:textId="77777777" w:rsidR="00E42C59" w:rsidRDefault="00E42C59" w:rsidP="00800D00"/>
    <w:p w14:paraId="6D504FA6" w14:textId="77777777" w:rsidR="00E42C59" w:rsidRDefault="00E42C59" w:rsidP="00800D00"/>
    <w:p w14:paraId="0A60B6D8" w14:textId="77777777" w:rsidR="00E42C59" w:rsidRDefault="00E42C59" w:rsidP="00800D00"/>
    <w:p w14:paraId="7F1D8478" w14:textId="4CB9710B" w:rsidR="0021045A" w:rsidRDefault="0021045A" w:rsidP="0021045A">
      <w:pPr>
        <w:pStyle w:val="Lgende"/>
        <w:rPr>
          <w:rFonts w:ascii="Arial" w:hAnsi="Arial"/>
          <w:color w:val="714524" w:themeColor="accent2" w:themeShade="80"/>
          <w:sz w:val="20"/>
        </w:rPr>
      </w:pPr>
    </w:p>
    <w:sectPr w:rsidR="0021045A" w:rsidSect="003A3430">
      <w:headerReference w:type="default" r:id="rId34"/>
      <w:footerReference w:type="even" r:id="rId35"/>
      <w:footerReference w:type="default" r:id="rId36"/>
      <w:headerReference w:type="first" r:id="rId37"/>
      <w:pgSz w:w="12240" w:h="15840" w:code="1"/>
      <w:pgMar w:top="1440" w:right="1440" w:bottom="1440" w:left="1440" w:header="709" w:footer="709" w:gutter="0"/>
      <w:pgNumType w:start="23"/>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1C13E" w14:textId="77777777" w:rsidR="00C400F0" w:rsidRDefault="00C400F0" w:rsidP="00C80FFD">
      <w:pPr>
        <w:spacing w:after="0" w:line="240" w:lineRule="auto"/>
      </w:pPr>
      <w:r>
        <w:separator/>
      </w:r>
    </w:p>
  </w:endnote>
  <w:endnote w:type="continuationSeparator" w:id="0">
    <w:p w14:paraId="5F682791" w14:textId="77777777" w:rsidR="00C400F0" w:rsidRDefault="00C400F0" w:rsidP="00C80FFD">
      <w:pPr>
        <w:spacing w:after="0" w:line="240" w:lineRule="auto"/>
      </w:pPr>
      <w:r>
        <w:continuationSeparator/>
      </w:r>
    </w:p>
  </w:endnote>
  <w:endnote w:type="continuationNotice" w:id="1">
    <w:p w14:paraId="7F149E4D" w14:textId="77777777" w:rsidR="00C400F0" w:rsidRDefault="00C400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Garamond-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Gotham HTF">
    <w:altName w:val="Gotham HTF"/>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BCD4E" w14:textId="77777777" w:rsidR="003A3430" w:rsidRDefault="003A3430" w:rsidP="00851DC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D2608C9" w14:textId="77777777" w:rsidR="003A3430" w:rsidRDefault="003A3430" w:rsidP="003A3430">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E068A" w14:textId="34E20731" w:rsidR="003A3430" w:rsidRDefault="003A3430" w:rsidP="00851DCF">
    <w:pPr>
      <w:pStyle w:val="Pieddepage"/>
      <w:framePr w:wrap="around" w:vAnchor="text" w:hAnchor="margin" w:xAlign="right" w:y="1"/>
      <w:rPr>
        <w:rStyle w:val="Numrodepage"/>
      </w:rPr>
    </w:pPr>
  </w:p>
  <w:sdt>
    <w:sdtPr>
      <w:id w:val="-1077586834"/>
      <w:docPartObj>
        <w:docPartGallery w:val="Page Numbers (Bottom of Page)"/>
        <w:docPartUnique/>
      </w:docPartObj>
    </w:sdtPr>
    <w:sdtEndPr>
      <w:rPr>
        <w:b/>
        <w:sz w:val="24"/>
        <w:szCs w:val="24"/>
      </w:rPr>
    </w:sdtEndPr>
    <w:sdtContent>
      <w:sdt>
        <w:sdtPr>
          <w:id w:val="1478335618"/>
          <w:docPartObj>
            <w:docPartGallery w:val="Page Numbers (Bottom of Page)"/>
            <w:docPartUnique/>
          </w:docPartObj>
        </w:sdtPr>
        <w:sdtEndPr>
          <w:rPr>
            <w:b/>
            <w:sz w:val="24"/>
            <w:szCs w:val="24"/>
          </w:rPr>
        </w:sdtEndPr>
        <w:sdtContent>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776"/>
            </w:tblGrid>
            <w:tr w:rsidR="00C400F0" w14:paraId="7DF59F75" w14:textId="77777777" w:rsidTr="003432D5">
              <w:tc>
                <w:tcPr>
                  <w:tcW w:w="5110" w:type="dxa"/>
                </w:tcPr>
                <w:p w14:paraId="6B3864EB" w14:textId="77777777" w:rsidR="00C400F0" w:rsidRPr="003F4C54" w:rsidDel="0079797E" w:rsidRDefault="00C400F0" w:rsidP="003A3430">
                  <w:pPr>
                    <w:pStyle w:val="Pieddepage"/>
                    <w:ind w:right="360"/>
                    <w:rPr>
                      <w:sz w:val="16"/>
                      <w:szCs w:val="16"/>
                    </w:rPr>
                  </w:pPr>
                </w:p>
                <w:p w14:paraId="6D8468E1" w14:textId="77777777" w:rsidR="00C400F0" w:rsidRPr="003F4C54" w:rsidRDefault="00C400F0" w:rsidP="0079797E">
                  <w:pPr>
                    <w:pStyle w:val="Pieddepage"/>
                  </w:pPr>
                </w:p>
              </w:tc>
              <w:tc>
                <w:tcPr>
                  <w:tcW w:w="5110" w:type="dxa"/>
                </w:tcPr>
                <w:p w14:paraId="0BB873F5" w14:textId="77777777" w:rsidR="00C400F0" w:rsidRPr="003F4C54" w:rsidRDefault="00C400F0" w:rsidP="00CF255B">
                  <w:pPr>
                    <w:pStyle w:val="Pieddepage"/>
                    <w:jc w:val="right"/>
                    <w:rPr>
                      <w:b/>
                      <w:sz w:val="24"/>
                      <w:szCs w:val="24"/>
                    </w:rPr>
                  </w:pPr>
                </w:p>
                <w:p w14:paraId="3E4526FD" w14:textId="0A3ABAFB" w:rsidR="00C400F0" w:rsidRPr="003D780A" w:rsidRDefault="00C400F0" w:rsidP="00CF255B">
                  <w:pPr>
                    <w:pStyle w:val="Pieddepage"/>
                    <w:jc w:val="right"/>
                    <w:rPr>
                      <w:sz w:val="16"/>
                      <w:szCs w:val="16"/>
                    </w:rPr>
                  </w:pPr>
                </w:p>
              </w:tc>
            </w:tr>
          </w:tbl>
          <w:p w14:paraId="52F34CC1" w14:textId="77777777" w:rsidR="00C400F0" w:rsidRDefault="00C400F0" w:rsidP="00CF255B">
            <w:pPr>
              <w:pStyle w:val="Pieddepage"/>
            </w:pPr>
          </w:p>
          <w:p w14:paraId="5AD46EB0" w14:textId="77777777" w:rsidR="00C400F0" w:rsidRPr="00CF255B" w:rsidRDefault="00C400F0" w:rsidP="00CF255B">
            <w:pPr>
              <w:pStyle w:val="Pieddepage"/>
              <w:ind w:firstLine="1701"/>
              <w:jc w:val="right"/>
              <w:rPr>
                <w:b/>
                <w:sz w:val="24"/>
                <w:szCs w:val="24"/>
              </w:rPr>
            </w:pPr>
            <w:r>
              <w:tab/>
            </w:r>
            <w:r>
              <w:tab/>
            </w:r>
            <w:r>
              <w:tab/>
            </w:r>
            <w:r>
              <w:tab/>
            </w:r>
          </w:p>
        </w:sdtContent>
      </w:sdt>
    </w:sdtContent>
  </w:sdt>
  <w:p w14:paraId="22A74954" w14:textId="77777777" w:rsidR="00C400F0" w:rsidRPr="009139E8" w:rsidRDefault="00C400F0" w:rsidP="00141DB7">
    <w:pPr>
      <w:pStyle w:val="Pieddepage"/>
      <w:rPr>
        <w:bCs/>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DD7CB" w14:textId="77777777" w:rsidR="00C400F0" w:rsidRDefault="00C400F0" w:rsidP="00C80FFD">
      <w:pPr>
        <w:spacing w:after="0" w:line="240" w:lineRule="auto"/>
      </w:pPr>
      <w:r>
        <w:separator/>
      </w:r>
    </w:p>
  </w:footnote>
  <w:footnote w:type="continuationSeparator" w:id="0">
    <w:p w14:paraId="0A594003" w14:textId="77777777" w:rsidR="00C400F0" w:rsidRDefault="00C400F0" w:rsidP="00C80FFD">
      <w:pPr>
        <w:spacing w:after="0" w:line="240" w:lineRule="auto"/>
      </w:pPr>
      <w:r>
        <w:continuationSeparator/>
      </w:r>
    </w:p>
  </w:footnote>
  <w:footnote w:type="continuationNotice" w:id="1">
    <w:p w14:paraId="295BDDC5" w14:textId="77777777" w:rsidR="00C400F0" w:rsidRDefault="00C400F0">
      <w:pPr>
        <w:spacing w:after="0" w:line="240" w:lineRule="auto"/>
      </w:pPr>
    </w:p>
  </w:footnote>
  <w:footnote w:id="2">
    <w:p w14:paraId="5042D359" w14:textId="77777777" w:rsidR="00E42C59" w:rsidRDefault="00E42C59" w:rsidP="00E42C59">
      <w:pPr>
        <w:pStyle w:val="Notedebasdepage"/>
      </w:pPr>
      <w:r>
        <w:rPr>
          <w:rStyle w:val="Marquenotebasdepage"/>
        </w:rPr>
        <w:footnoteRef/>
      </w:r>
      <w:r>
        <w:t xml:space="preserve"> </w:t>
      </w:r>
      <w:r w:rsidRPr="009A682B">
        <w:t xml:space="preserve">An additional reference was </w:t>
      </w:r>
      <w:r>
        <w:t xml:space="preserve">retrieved from NHS EED through the </w:t>
      </w:r>
      <w:r w:rsidRPr="00584912">
        <w:t>Centre for Reviews and Dissemination</w:t>
      </w:r>
      <w:r>
        <w:t xml:space="preserve"> (CRD) interface.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DFB6C" w14:textId="77777777" w:rsidR="00C400F0" w:rsidRPr="00D1345C" w:rsidRDefault="00C400F0" w:rsidP="00D1345C">
    <w:pPr>
      <w:pStyle w:val="En-tte"/>
    </w:pPr>
    <w:r>
      <w:t>Economic impact of NSQIP</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307D6" w14:textId="77777777" w:rsidR="00C400F0" w:rsidRDefault="00C400F0">
    <w:pPr>
      <w:pStyle w:val="En-tte"/>
    </w:pPr>
    <w:r>
      <w:t>Economic impact of NSQIP</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3727"/>
    <w:multiLevelType w:val="hybridMultilevel"/>
    <w:tmpl w:val="B186EEBC"/>
    <w:lvl w:ilvl="0" w:tplc="B11ADD76">
      <w:start w:val="36"/>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1D6391"/>
    <w:multiLevelType w:val="hybridMultilevel"/>
    <w:tmpl w:val="01324FA4"/>
    <w:lvl w:ilvl="0" w:tplc="96FA9836">
      <w:start w:val="1"/>
      <w:numFmt w:val="bullet"/>
      <w:lvlText w:val="•"/>
      <w:lvlJc w:val="left"/>
      <w:pPr>
        <w:tabs>
          <w:tab w:val="num" w:pos="720"/>
        </w:tabs>
        <w:ind w:left="720" w:hanging="360"/>
      </w:pPr>
      <w:rPr>
        <w:rFonts w:ascii="Arial" w:hAnsi="Arial" w:hint="default"/>
      </w:rPr>
    </w:lvl>
    <w:lvl w:ilvl="1" w:tplc="C8C4879E" w:tentative="1">
      <w:start w:val="1"/>
      <w:numFmt w:val="bullet"/>
      <w:lvlText w:val="•"/>
      <w:lvlJc w:val="left"/>
      <w:pPr>
        <w:tabs>
          <w:tab w:val="num" w:pos="1440"/>
        </w:tabs>
        <w:ind w:left="1440" w:hanging="360"/>
      </w:pPr>
      <w:rPr>
        <w:rFonts w:ascii="Arial" w:hAnsi="Arial" w:hint="default"/>
      </w:rPr>
    </w:lvl>
    <w:lvl w:ilvl="2" w:tplc="40EAC7A8" w:tentative="1">
      <w:start w:val="1"/>
      <w:numFmt w:val="bullet"/>
      <w:lvlText w:val="•"/>
      <w:lvlJc w:val="left"/>
      <w:pPr>
        <w:tabs>
          <w:tab w:val="num" w:pos="2160"/>
        </w:tabs>
        <w:ind w:left="2160" w:hanging="360"/>
      </w:pPr>
      <w:rPr>
        <w:rFonts w:ascii="Arial" w:hAnsi="Arial" w:hint="default"/>
      </w:rPr>
    </w:lvl>
    <w:lvl w:ilvl="3" w:tplc="FBB4BA20" w:tentative="1">
      <w:start w:val="1"/>
      <w:numFmt w:val="bullet"/>
      <w:lvlText w:val="•"/>
      <w:lvlJc w:val="left"/>
      <w:pPr>
        <w:tabs>
          <w:tab w:val="num" w:pos="2880"/>
        </w:tabs>
        <w:ind w:left="2880" w:hanging="360"/>
      </w:pPr>
      <w:rPr>
        <w:rFonts w:ascii="Arial" w:hAnsi="Arial" w:hint="default"/>
      </w:rPr>
    </w:lvl>
    <w:lvl w:ilvl="4" w:tplc="F5125ABC" w:tentative="1">
      <w:start w:val="1"/>
      <w:numFmt w:val="bullet"/>
      <w:lvlText w:val="•"/>
      <w:lvlJc w:val="left"/>
      <w:pPr>
        <w:tabs>
          <w:tab w:val="num" w:pos="3600"/>
        </w:tabs>
        <w:ind w:left="3600" w:hanging="360"/>
      </w:pPr>
      <w:rPr>
        <w:rFonts w:ascii="Arial" w:hAnsi="Arial" w:hint="default"/>
      </w:rPr>
    </w:lvl>
    <w:lvl w:ilvl="5" w:tplc="5AC0F2AA" w:tentative="1">
      <w:start w:val="1"/>
      <w:numFmt w:val="bullet"/>
      <w:lvlText w:val="•"/>
      <w:lvlJc w:val="left"/>
      <w:pPr>
        <w:tabs>
          <w:tab w:val="num" w:pos="4320"/>
        </w:tabs>
        <w:ind w:left="4320" w:hanging="360"/>
      </w:pPr>
      <w:rPr>
        <w:rFonts w:ascii="Arial" w:hAnsi="Arial" w:hint="default"/>
      </w:rPr>
    </w:lvl>
    <w:lvl w:ilvl="6" w:tplc="E4CE5ADE" w:tentative="1">
      <w:start w:val="1"/>
      <w:numFmt w:val="bullet"/>
      <w:lvlText w:val="•"/>
      <w:lvlJc w:val="left"/>
      <w:pPr>
        <w:tabs>
          <w:tab w:val="num" w:pos="5040"/>
        </w:tabs>
        <w:ind w:left="5040" w:hanging="360"/>
      </w:pPr>
      <w:rPr>
        <w:rFonts w:ascii="Arial" w:hAnsi="Arial" w:hint="default"/>
      </w:rPr>
    </w:lvl>
    <w:lvl w:ilvl="7" w:tplc="6C347638" w:tentative="1">
      <w:start w:val="1"/>
      <w:numFmt w:val="bullet"/>
      <w:lvlText w:val="•"/>
      <w:lvlJc w:val="left"/>
      <w:pPr>
        <w:tabs>
          <w:tab w:val="num" w:pos="5760"/>
        </w:tabs>
        <w:ind w:left="5760" w:hanging="360"/>
      </w:pPr>
      <w:rPr>
        <w:rFonts w:ascii="Arial" w:hAnsi="Arial" w:hint="default"/>
      </w:rPr>
    </w:lvl>
    <w:lvl w:ilvl="8" w:tplc="C8564982" w:tentative="1">
      <w:start w:val="1"/>
      <w:numFmt w:val="bullet"/>
      <w:lvlText w:val="•"/>
      <w:lvlJc w:val="left"/>
      <w:pPr>
        <w:tabs>
          <w:tab w:val="num" w:pos="6480"/>
        </w:tabs>
        <w:ind w:left="6480" w:hanging="360"/>
      </w:pPr>
      <w:rPr>
        <w:rFonts w:ascii="Arial" w:hAnsi="Arial" w:hint="default"/>
      </w:rPr>
    </w:lvl>
  </w:abstractNum>
  <w:abstractNum w:abstractNumId="2">
    <w:nsid w:val="13AE3270"/>
    <w:multiLevelType w:val="hybridMultilevel"/>
    <w:tmpl w:val="AAC61EB2"/>
    <w:lvl w:ilvl="0" w:tplc="3794B9CE">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8CC7FA3"/>
    <w:multiLevelType w:val="multilevel"/>
    <w:tmpl w:val="A7001B20"/>
    <w:styleLink w:val="List16"/>
    <w:lvl w:ilvl="0">
      <w:numFmt w:val="bullet"/>
      <w:lvlText w:val="·"/>
      <w:lvlJc w:val="left"/>
      <w:pPr>
        <w:tabs>
          <w:tab w:val="num" w:pos="360"/>
        </w:tabs>
        <w:ind w:left="36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1">
      <w:start w:val="1"/>
      <w:numFmt w:val="bullet"/>
      <w:lvlText w:val="o"/>
      <w:lvlJc w:val="left"/>
      <w:pPr>
        <w:tabs>
          <w:tab w:val="num" w:pos="1020"/>
        </w:tabs>
        <w:ind w:left="10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2">
      <w:start w:val="1"/>
      <w:numFmt w:val="bullet"/>
      <w:lvlText w:val="▪"/>
      <w:lvlJc w:val="left"/>
      <w:pPr>
        <w:tabs>
          <w:tab w:val="num" w:pos="1740"/>
        </w:tabs>
        <w:ind w:left="17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3">
      <w:start w:val="1"/>
      <w:numFmt w:val="bullet"/>
      <w:lvlText w:val="•"/>
      <w:lvlJc w:val="left"/>
      <w:pPr>
        <w:tabs>
          <w:tab w:val="num" w:pos="2460"/>
        </w:tabs>
        <w:ind w:left="24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4">
      <w:start w:val="1"/>
      <w:numFmt w:val="bullet"/>
      <w:lvlText w:val="o"/>
      <w:lvlJc w:val="left"/>
      <w:pPr>
        <w:tabs>
          <w:tab w:val="num" w:pos="3180"/>
        </w:tabs>
        <w:ind w:left="318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5">
      <w:start w:val="1"/>
      <w:numFmt w:val="bullet"/>
      <w:lvlText w:val="▪"/>
      <w:lvlJc w:val="left"/>
      <w:pPr>
        <w:tabs>
          <w:tab w:val="num" w:pos="3900"/>
        </w:tabs>
        <w:ind w:left="390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6">
      <w:start w:val="1"/>
      <w:numFmt w:val="bullet"/>
      <w:lvlText w:val="•"/>
      <w:lvlJc w:val="left"/>
      <w:pPr>
        <w:tabs>
          <w:tab w:val="num" w:pos="4620"/>
        </w:tabs>
        <w:ind w:left="46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7">
      <w:start w:val="1"/>
      <w:numFmt w:val="bullet"/>
      <w:lvlText w:val="o"/>
      <w:lvlJc w:val="left"/>
      <w:pPr>
        <w:tabs>
          <w:tab w:val="num" w:pos="5340"/>
        </w:tabs>
        <w:ind w:left="53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8">
      <w:start w:val="1"/>
      <w:numFmt w:val="bullet"/>
      <w:lvlText w:val="▪"/>
      <w:lvlJc w:val="left"/>
      <w:pPr>
        <w:tabs>
          <w:tab w:val="num" w:pos="6060"/>
        </w:tabs>
        <w:ind w:left="60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abstractNum>
  <w:abstractNum w:abstractNumId="4">
    <w:nsid w:val="19FE61AD"/>
    <w:multiLevelType w:val="hybridMultilevel"/>
    <w:tmpl w:val="C9FE8E2A"/>
    <w:lvl w:ilvl="0" w:tplc="8908A2BE">
      <w:start w:val="1"/>
      <w:numFmt w:val="bullet"/>
      <w:lvlText w:val=""/>
      <w:lvlJc w:val="left"/>
      <w:pPr>
        <w:tabs>
          <w:tab w:val="num" w:pos="720"/>
        </w:tabs>
        <w:ind w:left="720" w:hanging="360"/>
      </w:pPr>
      <w:rPr>
        <w:rFonts w:ascii="Symbol" w:hAnsi="Symbol" w:hint="default"/>
      </w:rPr>
    </w:lvl>
    <w:lvl w:ilvl="1" w:tplc="F2FC3C98" w:tentative="1">
      <w:start w:val="1"/>
      <w:numFmt w:val="bullet"/>
      <w:lvlText w:val=""/>
      <w:lvlJc w:val="left"/>
      <w:pPr>
        <w:tabs>
          <w:tab w:val="num" w:pos="1440"/>
        </w:tabs>
        <w:ind w:left="1440" w:hanging="360"/>
      </w:pPr>
      <w:rPr>
        <w:rFonts w:ascii="Symbol" w:hAnsi="Symbol" w:hint="default"/>
      </w:rPr>
    </w:lvl>
    <w:lvl w:ilvl="2" w:tplc="02E436A6" w:tentative="1">
      <w:start w:val="1"/>
      <w:numFmt w:val="bullet"/>
      <w:lvlText w:val=""/>
      <w:lvlJc w:val="left"/>
      <w:pPr>
        <w:tabs>
          <w:tab w:val="num" w:pos="2160"/>
        </w:tabs>
        <w:ind w:left="2160" w:hanging="360"/>
      </w:pPr>
      <w:rPr>
        <w:rFonts w:ascii="Symbol" w:hAnsi="Symbol" w:hint="default"/>
      </w:rPr>
    </w:lvl>
    <w:lvl w:ilvl="3" w:tplc="0B145768" w:tentative="1">
      <w:start w:val="1"/>
      <w:numFmt w:val="bullet"/>
      <w:lvlText w:val=""/>
      <w:lvlJc w:val="left"/>
      <w:pPr>
        <w:tabs>
          <w:tab w:val="num" w:pos="2880"/>
        </w:tabs>
        <w:ind w:left="2880" w:hanging="360"/>
      </w:pPr>
      <w:rPr>
        <w:rFonts w:ascii="Symbol" w:hAnsi="Symbol" w:hint="default"/>
      </w:rPr>
    </w:lvl>
    <w:lvl w:ilvl="4" w:tplc="87AC78A4" w:tentative="1">
      <w:start w:val="1"/>
      <w:numFmt w:val="bullet"/>
      <w:lvlText w:val=""/>
      <w:lvlJc w:val="left"/>
      <w:pPr>
        <w:tabs>
          <w:tab w:val="num" w:pos="3600"/>
        </w:tabs>
        <w:ind w:left="3600" w:hanging="360"/>
      </w:pPr>
      <w:rPr>
        <w:rFonts w:ascii="Symbol" w:hAnsi="Symbol" w:hint="default"/>
      </w:rPr>
    </w:lvl>
    <w:lvl w:ilvl="5" w:tplc="91FE204A" w:tentative="1">
      <w:start w:val="1"/>
      <w:numFmt w:val="bullet"/>
      <w:lvlText w:val=""/>
      <w:lvlJc w:val="left"/>
      <w:pPr>
        <w:tabs>
          <w:tab w:val="num" w:pos="4320"/>
        </w:tabs>
        <w:ind w:left="4320" w:hanging="360"/>
      </w:pPr>
      <w:rPr>
        <w:rFonts w:ascii="Symbol" w:hAnsi="Symbol" w:hint="default"/>
      </w:rPr>
    </w:lvl>
    <w:lvl w:ilvl="6" w:tplc="03CE3D62" w:tentative="1">
      <w:start w:val="1"/>
      <w:numFmt w:val="bullet"/>
      <w:lvlText w:val=""/>
      <w:lvlJc w:val="left"/>
      <w:pPr>
        <w:tabs>
          <w:tab w:val="num" w:pos="5040"/>
        </w:tabs>
        <w:ind w:left="5040" w:hanging="360"/>
      </w:pPr>
      <w:rPr>
        <w:rFonts w:ascii="Symbol" w:hAnsi="Symbol" w:hint="default"/>
      </w:rPr>
    </w:lvl>
    <w:lvl w:ilvl="7" w:tplc="3BD0232C" w:tentative="1">
      <w:start w:val="1"/>
      <w:numFmt w:val="bullet"/>
      <w:lvlText w:val=""/>
      <w:lvlJc w:val="left"/>
      <w:pPr>
        <w:tabs>
          <w:tab w:val="num" w:pos="5760"/>
        </w:tabs>
        <w:ind w:left="5760" w:hanging="360"/>
      </w:pPr>
      <w:rPr>
        <w:rFonts w:ascii="Symbol" w:hAnsi="Symbol" w:hint="default"/>
      </w:rPr>
    </w:lvl>
    <w:lvl w:ilvl="8" w:tplc="BAC23440" w:tentative="1">
      <w:start w:val="1"/>
      <w:numFmt w:val="bullet"/>
      <w:lvlText w:val=""/>
      <w:lvlJc w:val="left"/>
      <w:pPr>
        <w:tabs>
          <w:tab w:val="num" w:pos="6480"/>
        </w:tabs>
        <w:ind w:left="6480" w:hanging="360"/>
      </w:pPr>
      <w:rPr>
        <w:rFonts w:ascii="Symbol" w:hAnsi="Symbol" w:hint="default"/>
      </w:rPr>
    </w:lvl>
  </w:abstractNum>
  <w:abstractNum w:abstractNumId="5">
    <w:nsid w:val="1ADA5AC9"/>
    <w:multiLevelType w:val="multilevel"/>
    <w:tmpl w:val="1AFA4D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6741F0"/>
    <w:multiLevelType w:val="hybridMultilevel"/>
    <w:tmpl w:val="ADDA28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32290880"/>
    <w:multiLevelType w:val="hybridMultilevel"/>
    <w:tmpl w:val="9CF6FED2"/>
    <w:lvl w:ilvl="0" w:tplc="5B4AB832">
      <w:start w:val="1"/>
      <w:numFmt w:val="bullet"/>
      <w:lvlText w:val=""/>
      <w:lvlJc w:val="left"/>
      <w:pPr>
        <w:tabs>
          <w:tab w:val="num" w:pos="720"/>
        </w:tabs>
        <w:ind w:left="720" w:hanging="360"/>
      </w:pPr>
      <w:rPr>
        <w:rFonts w:ascii="Wingdings" w:hAnsi="Wingdings" w:hint="default"/>
      </w:rPr>
    </w:lvl>
    <w:lvl w:ilvl="1" w:tplc="DF0C7E82">
      <w:start w:val="2591"/>
      <w:numFmt w:val="bullet"/>
      <w:lvlText w:val=""/>
      <w:lvlJc w:val="left"/>
      <w:pPr>
        <w:tabs>
          <w:tab w:val="num" w:pos="1440"/>
        </w:tabs>
        <w:ind w:left="1440" w:hanging="360"/>
      </w:pPr>
      <w:rPr>
        <w:rFonts w:ascii="Wingdings" w:hAnsi="Wingdings" w:hint="default"/>
      </w:rPr>
    </w:lvl>
    <w:lvl w:ilvl="2" w:tplc="A6C4546C" w:tentative="1">
      <w:start w:val="1"/>
      <w:numFmt w:val="bullet"/>
      <w:lvlText w:val=""/>
      <w:lvlJc w:val="left"/>
      <w:pPr>
        <w:tabs>
          <w:tab w:val="num" w:pos="2160"/>
        </w:tabs>
        <w:ind w:left="2160" w:hanging="360"/>
      </w:pPr>
      <w:rPr>
        <w:rFonts w:ascii="Wingdings" w:hAnsi="Wingdings" w:hint="default"/>
      </w:rPr>
    </w:lvl>
    <w:lvl w:ilvl="3" w:tplc="2898DBE6" w:tentative="1">
      <w:start w:val="1"/>
      <w:numFmt w:val="bullet"/>
      <w:lvlText w:val=""/>
      <w:lvlJc w:val="left"/>
      <w:pPr>
        <w:tabs>
          <w:tab w:val="num" w:pos="2880"/>
        </w:tabs>
        <w:ind w:left="2880" w:hanging="360"/>
      </w:pPr>
      <w:rPr>
        <w:rFonts w:ascii="Wingdings" w:hAnsi="Wingdings" w:hint="default"/>
      </w:rPr>
    </w:lvl>
    <w:lvl w:ilvl="4" w:tplc="8BC2FF72" w:tentative="1">
      <w:start w:val="1"/>
      <w:numFmt w:val="bullet"/>
      <w:lvlText w:val=""/>
      <w:lvlJc w:val="left"/>
      <w:pPr>
        <w:tabs>
          <w:tab w:val="num" w:pos="3600"/>
        </w:tabs>
        <w:ind w:left="3600" w:hanging="360"/>
      </w:pPr>
      <w:rPr>
        <w:rFonts w:ascii="Wingdings" w:hAnsi="Wingdings" w:hint="default"/>
      </w:rPr>
    </w:lvl>
    <w:lvl w:ilvl="5" w:tplc="4706363E" w:tentative="1">
      <w:start w:val="1"/>
      <w:numFmt w:val="bullet"/>
      <w:lvlText w:val=""/>
      <w:lvlJc w:val="left"/>
      <w:pPr>
        <w:tabs>
          <w:tab w:val="num" w:pos="4320"/>
        </w:tabs>
        <w:ind w:left="4320" w:hanging="360"/>
      </w:pPr>
      <w:rPr>
        <w:rFonts w:ascii="Wingdings" w:hAnsi="Wingdings" w:hint="default"/>
      </w:rPr>
    </w:lvl>
    <w:lvl w:ilvl="6" w:tplc="514E808C" w:tentative="1">
      <w:start w:val="1"/>
      <w:numFmt w:val="bullet"/>
      <w:lvlText w:val=""/>
      <w:lvlJc w:val="left"/>
      <w:pPr>
        <w:tabs>
          <w:tab w:val="num" w:pos="5040"/>
        </w:tabs>
        <w:ind w:left="5040" w:hanging="360"/>
      </w:pPr>
      <w:rPr>
        <w:rFonts w:ascii="Wingdings" w:hAnsi="Wingdings" w:hint="default"/>
      </w:rPr>
    </w:lvl>
    <w:lvl w:ilvl="7" w:tplc="1F8A5F1C" w:tentative="1">
      <w:start w:val="1"/>
      <w:numFmt w:val="bullet"/>
      <w:lvlText w:val=""/>
      <w:lvlJc w:val="left"/>
      <w:pPr>
        <w:tabs>
          <w:tab w:val="num" w:pos="5760"/>
        </w:tabs>
        <w:ind w:left="5760" w:hanging="360"/>
      </w:pPr>
      <w:rPr>
        <w:rFonts w:ascii="Wingdings" w:hAnsi="Wingdings" w:hint="default"/>
      </w:rPr>
    </w:lvl>
    <w:lvl w:ilvl="8" w:tplc="244A7510" w:tentative="1">
      <w:start w:val="1"/>
      <w:numFmt w:val="bullet"/>
      <w:lvlText w:val=""/>
      <w:lvlJc w:val="left"/>
      <w:pPr>
        <w:tabs>
          <w:tab w:val="num" w:pos="6480"/>
        </w:tabs>
        <w:ind w:left="6480" w:hanging="360"/>
      </w:pPr>
      <w:rPr>
        <w:rFonts w:ascii="Wingdings" w:hAnsi="Wingdings" w:hint="default"/>
      </w:rPr>
    </w:lvl>
  </w:abstractNum>
  <w:abstractNum w:abstractNumId="8">
    <w:nsid w:val="33F90D53"/>
    <w:multiLevelType w:val="hybridMultilevel"/>
    <w:tmpl w:val="D7AECB12"/>
    <w:lvl w:ilvl="0" w:tplc="8DA222A8">
      <w:start w:val="22"/>
      <w:numFmt w:val="bullet"/>
      <w:lvlText w:val="-"/>
      <w:lvlJc w:val="left"/>
      <w:pPr>
        <w:ind w:left="720" w:hanging="360"/>
      </w:pPr>
      <w:rPr>
        <w:rFonts w:ascii="AGaramond-Regular" w:eastAsiaTheme="minorHAnsi" w:hAnsi="AGaramond-Regular" w:cs="AGaramond-Regular" w:hint="default"/>
        <w:color w:val="000000"/>
        <w:sz w:val="18"/>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388506C0"/>
    <w:multiLevelType w:val="multilevel"/>
    <w:tmpl w:val="4E72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FE79E2"/>
    <w:multiLevelType w:val="hybridMultilevel"/>
    <w:tmpl w:val="B89A96D8"/>
    <w:lvl w:ilvl="0" w:tplc="8AC2BAA4">
      <w:start w:val="1"/>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2C011A2"/>
    <w:multiLevelType w:val="hybridMultilevel"/>
    <w:tmpl w:val="63621FF0"/>
    <w:lvl w:ilvl="0" w:tplc="7ABAA7E8">
      <w:start w:val="1"/>
      <w:numFmt w:val="bullet"/>
      <w:lvlText w:val="•"/>
      <w:lvlJc w:val="left"/>
      <w:pPr>
        <w:tabs>
          <w:tab w:val="num" w:pos="720"/>
        </w:tabs>
        <w:ind w:left="720" w:hanging="360"/>
      </w:pPr>
      <w:rPr>
        <w:rFonts w:ascii="Arial" w:hAnsi="Arial" w:hint="default"/>
      </w:rPr>
    </w:lvl>
    <w:lvl w:ilvl="1" w:tplc="DE004230" w:tentative="1">
      <w:start w:val="1"/>
      <w:numFmt w:val="bullet"/>
      <w:lvlText w:val="•"/>
      <w:lvlJc w:val="left"/>
      <w:pPr>
        <w:tabs>
          <w:tab w:val="num" w:pos="1440"/>
        </w:tabs>
        <w:ind w:left="1440" w:hanging="360"/>
      </w:pPr>
      <w:rPr>
        <w:rFonts w:ascii="Arial" w:hAnsi="Arial" w:hint="default"/>
      </w:rPr>
    </w:lvl>
    <w:lvl w:ilvl="2" w:tplc="76E25FAA" w:tentative="1">
      <w:start w:val="1"/>
      <w:numFmt w:val="bullet"/>
      <w:lvlText w:val="•"/>
      <w:lvlJc w:val="left"/>
      <w:pPr>
        <w:tabs>
          <w:tab w:val="num" w:pos="2160"/>
        </w:tabs>
        <w:ind w:left="2160" w:hanging="360"/>
      </w:pPr>
      <w:rPr>
        <w:rFonts w:ascii="Arial" w:hAnsi="Arial" w:hint="default"/>
      </w:rPr>
    </w:lvl>
    <w:lvl w:ilvl="3" w:tplc="6AF499B8" w:tentative="1">
      <w:start w:val="1"/>
      <w:numFmt w:val="bullet"/>
      <w:lvlText w:val="•"/>
      <w:lvlJc w:val="left"/>
      <w:pPr>
        <w:tabs>
          <w:tab w:val="num" w:pos="2880"/>
        </w:tabs>
        <w:ind w:left="2880" w:hanging="360"/>
      </w:pPr>
      <w:rPr>
        <w:rFonts w:ascii="Arial" w:hAnsi="Arial" w:hint="default"/>
      </w:rPr>
    </w:lvl>
    <w:lvl w:ilvl="4" w:tplc="A296FDD4" w:tentative="1">
      <w:start w:val="1"/>
      <w:numFmt w:val="bullet"/>
      <w:lvlText w:val="•"/>
      <w:lvlJc w:val="left"/>
      <w:pPr>
        <w:tabs>
          <w:tab w:val="num" w:pos="3600"/>
        </w:tabs>
        <w:ind w:left="3600" w:hanging="360"/>
      </w:pPr>
      <w:rPr>
        <w:rFonts w:ascii="Arial" w:hAnsi="Arial" w:hint="default"/>
      </w:rPr>
    </w:lvl>
    <w:lvl w:ilvl="5" w:tplc="77D81B0A" w:tentative="1">
      <w:start w:val="1"/>
      <w:numFmt w:val="bullet"/>
      <w:lvlText w:val="•"/>
      <w:lvlJc w:val="left"/>
      <w:pPr>
        <w:tabs>
          <w:tab w:val="num" w:pos="4320"/>
        </w:tabs>
        <w:ind w:left="4320" w:hanging="360"/>
      </w:pPr>
      <w:rPr>
        <w:rFonts w:ascii="Arial" w:hAnsi="Arial" w:hint="default"/>
      </w:rPr>
    </w:lvl>
    <w:lvl w:ilvl="6" w:tplc="9D483EA4" w:tentative="1">
      <w:start w:val="1"/>
      <w:numFmt w:val="bullet"/>
      <w:lvlText w:val="•"/>
      <w:lvlJc w:val="left"/>
      <w:pPr>
        <w:tabs>
          <w:tab w:val="num" w:pos="5040"/>
        </w:tabs>
        <w:ind w:left="5040" w:hanging="360"/>
      </w:pPr>
      <w:rPr>
        <w:rFonts w:ascii="Arial" w:hAnsi="Arial" w:hint="default"/>
      </w:rPr>
    </w:lvl>
    <w:lvl w:ilvl="7" w:tplc="861EBC28" w:tentative="1">
      <w:start w:val="1"/>
      <w:numFmt w:val="bullet"/>
      <w:lvlText w:val="•"/>
      <w:lvlJc w:val="left"/>
      <w:pPr>
        <w:tabs>
          <w:tab w:val="num" w:pos="5760"/>
        </w:tabs>
        <w:ind w:left="5760" w:hanging="360"/>
      </w:pPr>
      <w:rPr>
        <w:rFonts w:ascii="Arial" w:hAnsi="Arial" w:hint="default"/>
      </w:rPr>
    </w:lvl>
    <w:lvl w:ilvl="8" w:tplc="CD1AE7B4" w:tentative="1">
      <w:start w:val="1"/>
      <w:numFmt w:val="bullet"/>
      <w:lvlText w:val="•"/>
      <w:lvlJc w:val="left"/>
      <w:pPr>
        <w:tabs>
          <w:tab w:val="num" w:pos="6480"/>
        </w:tabs>
        <w:ind w:left="6480" w:hanging="360"/>
      </w:pPr>
      <w:rPr>
        <w:rFonts w:ascii="Arial" w:hAnsi="Arial" w:hint="default"/>
      </w:rPr>
    </w:lvl>
  </w:abstractNum>
  <w:abstractNum w:abstractNumId="12">
    <w:nsid w:val="4E961364"/>
    <w:multiLevelType w:val="hybridMultilevel"/>
    <w:tmpl w:val="5AB695A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34D7FE9"/>
    <w:multiLevelType w:val="multilevel"/>
    <w:tmpl w:val="DFFA3DE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Wingdings" w:eastAsiaTheme="minorHAnsi" w:hAnsi="Wingdings" w:cstheme="minorBidi"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2060F4"/>
    <w:multiLevelType w:val="hybridMultilevel"/>
    <w:tmpl w:val="9B92A6A6"/>
    <w:lvl w:ilvl="0" w:tplc="A362585E">
      <w:start w:val="1"/>
      <w:numFmt w:val="bullet"/>
      <w:lvlText w:val=""/>
      <w:lvlJc w:val="left"/>
      <w:pPr>
        <w:tabs>
          <w:tab w:val="num" w:pos="720"/>
        </w:tabs>
        <w:ind w:left="720" w:hanging="360"/>
      </w:pPr>
      <w:rPr>
        <w:rFonts w:ascii="Wingdings" w:hAnsi="Wingdings" w:hint="default"/>
      </w:rPr>
    </w:lvl>
    <w:lvl w:ilvl="1" w:tplc="A5DC6172">
      <w:start w:val="1"/>
      <w:numFmt w:val="bullet"/>
      <w:lvlText w:val=""/>
      <w:lvlJc w:val="left"/>
      <w:pPr>
        <w:tabs>
          <w:tab w:val="num" w:pos="1440"/>
        </w:tabs>
        <w:ind w:left="1440" w:hanging="360"/>
      </w:pPr>
      <w:rPr>
        <w:rFonts w:ascii="Wingdings" w:hAnsi="Wingdings" w:hint="default"/>
      </w:rPr>
    </w:lvl>
    <w:lvl w:ilvl="2" w:tplc="B16AAB14" w:tentative="1">
      <w:start w:val="1"/>
      <w:numFmt w:val="bullet"/>
      <w:lvlText w:val=""/>
      <w:lvlJc w:val="left"/>
      <w:pPr>
        <w:tabs>
          <w:tab w:val="num" w:pos="2160"/>
        </w:tabs>
        <w:ind w:left="2160" w:hanging="360"/>
      </w:pPr>
      <w:rPr>
        <w:rFonts w:ascii="Wingdings" w:hAnsi="Wingdings" w:hint="default"/>
      </w:rPr>
    </w:lvl>
    <w:lvl w:ilvl="3" w:tplc="B18A9824" w:tentative="1">
      <w:start w:val="1"/>
      <w:numFmt w:val="bullet"/>
      <w:lvlText w:val=""/>
      <w:lvlJc w:val="left"/>
      <w:pPr>
        <w:tabs>
          <w:tab w:val="num" w:pos="2880"/>
        </w:tabs>
        <w:ind w:left="2880" w:hanging="360"/>
      </w:pPr>
      <w:rPr>
        <w:rFonts w:ascii="Wingdings" w:hAnsi="Wingdings" w:hint="default"/>
      </w:rPr>
    </w:lvl>
    <w:lvl w:ilvl="4" w:tplc="4C364626" w:tentative="1">
      <w:start w:val="1"/>
      <w:numFmt w:val="bullet"/>
      <w:lvlText w:val=""/>
      <w:lvlJc w:val="left"/>
      <w:pPr>
        <w:tabs>
          <w:tab w:val="num" w:pos="3600"/>
        </w:tabs>
        <w:ind w:left="3600" w:hanging="360"/>
      </w:pPr>
      <w:rPr>
        <w:rFonts w:ascii="Wingdings" w:hAnsi="Wingdings" w:hint="default"/>
      </w:rPr>
    </w:lvl>
    <w:lvl w:ilvl="5" w:tplc="88DA9D00" w:tentative="1">
      <w:start w:val="1"/>
      <w:numFmt w:val="bullet"/>
      <w:lvlText w:val=""/>
      <w:lvlJc w:val="left"/>
      <w:pPr>
        <w:tabs>
          <w:tab w:val="num" w:pos="4320"/>
        </w:tabs>
        <w:ind w:left="4320" w:hanging="360"/>
      </w:pPr>
      <w:rPr>
        <w:rFonts w:ascii="Wingdings" w:hAnsi="Wingdings" w:hint="default"/>
      </w:rPr>
    </w:lvl>
    <w:lvl w:ilvl="6" w:tplc="B3461F14" w:tentative="1">
      <w:start w:val="1"/>
      <w:numFmt w:val="bullet"/>
      <w:lvlText w:val=""/>
      <w:lvlJc w:val="left"/>
      <w:pPr>
        <w:tabs>
          <w:tab w:val="num" w:pos="5040"/>
        </w:tabs>
        <w:ind w:left="5040" w:hanging="360"/>
      </w:pPr>
      <w:rPr>
        <w:rFonts w:ascii="Wingdings" w:hAnsi="Wingdings" w:hint="default"/>
      </w:rPr>
    </w:lvl>
    <w:lvl w:ilvl="7" w:tplc="A29A956E" w:tentative="1">
      <w:start w:val="1"/>
      <w:numFmt w:val="bullet"/>
      <w:lvlText w:val=""/>
      <w:lvlJc w:val="left"/>
      <w:pPr>
        <w:tabs>
          <w:tab w:val="num" w:pos="5760"/>
        </w:tabs>
        <w:ind w:left="5760" w:hanging="360"/>
      </w:pPr>
      <w:rPr>
        <w:rFonts w:ascii="Wingdings" w:hAnsi="Wingdings" w:hint="default"/>
      </w:rPr>
    </w:lvl>
    <w:lvl w:ilvl="8" w:tplc="12DAB2DA" w:tentative="1">
      <w:start w:val="1"/>
      <w:numFmt w:val="bullet"/>
      <w:lvlText w:val=""/>
      <w:lvlJc w:val="left"/>
      <w:pPr>
        <w:tabs>
          <w:tab w:val="num" w:pos="6480"/>
        </w:tabs>
        <w:ind w:left="6480" w:hanging="360"/>
      </w:pPr>
      <w:rPr>
        <w:rFonts w:ascii="Wingdings" w:hAnsi="Wingdings" w:hint="default"/>
      </w:rPr>
    </w:lvl>
  </w:abstractNum>
  <w:abstractNum w:abstractNumId="15">
    <w:nsid w:val="5BCB436E"/>
    <w:multiLevelType w:val="hybridMultilevel"/>
    <w:tmpl w:val="6CC423F8"/>
    <w:lvl w:ilvl="0" w:tplc="DC9AAE08">
      <w:start w:val="1"/>
      <w:numFmt w:val="decimal"/>
      <w:lvlText w:val="%1."/>
      <w:lvlJc w:val="left"/>
      <w:pPr>
        <w:ind w:left="720" w:hanging="360"/>
      </w:pPr>
      <w:rPr>
        <w:rFonts w:asciiTheme="minorHAnsi" w:eastAsiaTheme="minorHAnsi" w:hAnsiTheme="minorHAnsi" w:cstheme="minorBidi" w:hint="default"/>
        <w:b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61F13454"/>
    <w:multiLevelType w:val="hybridMultilevel"/>
    <w:tmpl w:val="EFE005EC"/>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63212878"/>
    <w:multiLevelType w:val="hybridMultilevel"/>
    <w:tmpl w:val="76F2B2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64F719CF"/>
    <w:multiLevelType w:val="hybridMultilevel"/>
    <w:tmpl w:val="3B84C0E0"/>
    <w:lvl w:ilvl="0" w:tplc="F5D2148A">
      <w:start w:val="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9D7722"/>
    <w:multiLevelType w:val="hybridMultilevel"/>
    <w:tmpl w:val="429237EE"/>
    <w:lvl w:ilvl="0" w:tplc="4D948386">
      <w:start w:val="3"/>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EAC08D4"/>
    <w:multiLevelType w:val="multilevel"/>
    <w:tmpl w:val="D4A2063A"/>
    <w:styleLink w:val="List18"/>
    <w:lvl w:ilvl="0">
      <w:numFmt w:val="bullet"/>
      <w:lvlText w:val="·"/>
      <w:lvlJc w:val="left"/>
      <w:pPr>
        <w:tabs>
          <w:tab w:val="num" w:pos="360"/>
        </w:tabs>
        <w:ind w:left="36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1">
      <w:start w:val="1"/>
      <w:numFmt w:val="bullet"/>
      <w:lvlText w:val="o"/>
      <w:lvlJc w:val="left"/>
      <w:pPr>
        <w:tabs>
          <w:tab w:val="num" w:pos="1020"/>
        </w:tabs>
        <w:ind w:left="10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2">
      <w:start w:val="1"/>
      <w:numFmt w:val="bullet"/>
      <w:lvlText w:val="▪"/>
      <w:lvlJc w:val="left"/>
      <w:pPr>
        <w:tabs>
          <w:tab w:val="num" w:pos="1740"/>
        </w:tabs>
        <w:ind w:left="17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3">
      <w:start w:val="1"/>
      <w:numFmt w:val="bullet"/>
      <w:lvlText w:val="•"/>
      <w:lvlJc w:val="left"/>
      <w:pPr>
        <w:tabs>
          <w:tab w:val="num" w:pos="2460"/>
        </w:tabs>
        <w:ind w:left="24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4">
      <w:start w:val="1"/>
      <w:numFmt w:val="bullet"/>
      <w:lvlText w:val="o"/>
      <w:lvlJc w:val="left"/>
      <w:pPr>
        <w:tabs>
          <w:tab w:val="num" w:pos="3180"/>
        </w:tabs>
        <w:ind w:left="318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5">
      <w:start w:val="1"/>
      <w:numFmt w:val="bullet"/>
      <w:lvlText w:val="▪"/>
      <w:lvlJc w:val="left"/>
      <w:pPr>
        <w:tabs>
          <w:tab w:val="num" w:pos="3900"/>
        </w:tabs>
        <w:ind w:left="390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6">
      <w:start w:val="1"/>
      <w:numFmt w:val="bullet"/>
      <w:lvlText w:val="•"/>
      <w:lvlJc w:val="left"/>
      <w:pPr>
        <w:tabs>
          <w:tab w:val="num" w:pos="4620"/>
        </w:tabs>
        <w:ind w:left="46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7">
      <w:start w:val="1"/>
      <w:numFmt w:val="bullet"/>
      <w:lvlText w:val="o"/>
      <w:lvlJc w:val="left"/>
      <w:pPr>
        <w:tabs>
          <w:tab w:val="num" w:pos="5340"/>
        </w:tabs>
        <w:ind w:left="53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8">
      <w:start w:val="1"/>
      <w:numFmt w:val="bullet"/>
      <w:lvlText w:val="▪"/>
      <w:lvlJc w:val="left"/>
      <w:pPr>
        <w:tabs>
          <w:tab w:val="num" w:pos="6060"/>
        </w:tabs>
        <w:ind w:left="60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abstractNum>
  <w:abstractNum w:abstractNumId="21">
    <w:nsid w:val="70681118"/>
    <w:multiLevelType w:val="multilevel"/>
    <w:tmpl w:val="E5326C9A"/>
    <w:styleLink w:val="List15"/>
    <w:lvl w:ilvl="0">
      <w:numFmt w:val="bullet"/>
      <w:lvlText w:val="·"/>
      <w:lvlJc w:val="left"/>
      <w:pPr>
        <w:tabs>
          <w:tab w:val="num" w:pos="360"/>
        </w:tabs>
        <w:ind w:left="36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1">
      <w:start w:val="1"/>
      <w:numFmt w:val="bullet"/>
      <w:lvlText w:val="o"/>
      <w:lvlJc w:val="left"/>
      <w:pPr>
        <w:tabs>
          <w:tab w:val="num" w:pos="1020"/>
        </w:tabs>
        <w:ind w:left="10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2">
      <w:start w:val="1"/>
      <w:numFmt w:val="bullet"/>
      <w:lvlText w:val="▪"/>
      <w:lvlJc w:val="left"/>
      <w:pPr>
        <w:tabs>
          <w:tab w:val="num" w:pos="1740"/>
        </w:tabs>
        <w:ind w:left="17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3">
      <w:start w:val="1"/>
      <w:numFmt w:val="bullet"/>
      <w:lvlText w:val="•"/>
      <w:lvlJc w:val="left"/>
      <w:pPr>
        <w:tabs>
          <w:tab w:val="num" w:pos="2460"/>
        </w:tabs>
        <w:ind w:left="24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4">
      <w:start w:val="1"/>
      <w:numFmt w:val="bullet"/>
      <w:lvlText w:val="o"/>
      <w:lvlJc w:val="left"/>
      <w:pPr>
        <w:tabs>
          <w:tab w:val="num" w:pos="3180"/>
        </w:tabs>
        <w:ind w:left="318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5">
      <w:start w:val="1"/>
      <w:numFmt w:val="bullet"/>
      <w:lvlText w:val="▪"/>
      <w:lvlJc w:val="left"/>
      <w:pPr>
        <w:tabs>
          <w:tab w:val="num" w:pos="3900"/>
        </w:tabs>
        <w:ind w:left="390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6">
      <w:start w:val="1"/>
      <w:numFmt w:val="bullet"/>
      <w:lvlText w:val="•"/>
      <w:lvlJc w:val="left"/>
      <w:pPr>
        <w:tabs>
          <w:tab w:val="num" w:pos="4620"/>
        </w:tabs>
        <w:ind w:left="46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7">
      <w:start w:val="1"/>
      <w:numFmt w:val="bullet"/>
      <w:lvlText w:val="o"/>
      <w:lvlJc w:val="left"/>
      <w:pPr>
        <w:tabs>
          <w:tab w:val="num" w:pos="5340"/>
        </w:tabs>
        <w:ind w:left="53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lvl w:ilvl="8">
      <w:start w:val="1"/>
      <w:numFmt w:val="bullet"/>
      <w:lvlText w:val="▪"/>
      <w:lvlJc w:val="left"/>
      <w:pPr>
        <w:tabs>
          <w:tab w:val="num" w:pos="6060"/>
        </w:tabs>
        <w:ind w:left="60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fr-FR"/>
      </w:rPr>
    </w:lvl>
  </w:abstractNum>
  <w:abstractNum w:abstractNumId="22">
    <w:nsid w:val="73F13219"/>
    <w:multiLevelType w:val="multilevel"/>
    <w:tmpl w:val="494C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DA29EF"/>
    <w:multiLevelType w:val="multilevel"/>
    <w:tmpl w:val="F608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663109"/>
    <w:multiLevelType w:val="hybridMultilevel"/>
    <w:tmpl w:val="B59239B8"/>
    <w:lvl w:ilvl="0" w:tplc="FD50A59A">
      <w:start w:val="60"/>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AB668D1"/>
    <w:multiLevelType w:val="multilevel"/>
    <w:tmpl w:val="F56E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3"/>
  </w:num>
  <w:num w:numId="4">
    <w:abstractNumId w:val="16"/>
  </w:num>
  <w:num w:numId="5">
    <w:abstractNumId w:val="1"/>
  </w:num>
  <w:num w:numId="6">
    <w:abstractNumId w:val="11"/>
  </w:num>
  <w:num w:numId="7">
    <w:abstractNumId w:val="4"/>
  </w:num>
  <w:num w:numId="8">
    <w:abstractNumId w:val="10"/>
  </w:num>
  <w:num w:numId="9">
    <w:abstractNumId w:val="23"/>
  </w:num>
  <w:num w:numId="10">
    <w:abstractNumId w:val="9"/>
  </w:num>
  <w:num w:numId="11">
    <w:abstractNumId w:val="25"/>
  </w:num>
  <w:num w:numId="12">
    <w:abstractNumId w:val="22"/>
  </w:num>
  <w:num w:numId="13">
    <w:abstractNumId w:val="14"/>
  </w:num>
  <w:num w:numId="14">
    <w:abstractNumId w:val="12"/>
  </w:num>
  <w:num w:numId="15">
    <w:abstractNumId w:val="7"/>
  </w:num>
  <w:num w:numId="16">
    <w:abstractNumId w:val="0"/>
  </w:num>
  <w:num w:numId="17">
    <w:abstractNumId w:val="24"/>
  </w:num>
  <w:num w:numId="18">
    <w:abstractNumId w:val="18"/>
  </w:num>
  <w:num w:numId="19">
    <w:abstractNumId w:val="6"/>
  </w:num>
  <w:num w:numId="20">
    <w:abstractNumId w:val="15"/>
  </w:num>
  <w:num w:numId="21">
    <w:abstractNumId w:val="2"/>
  </w:num>
  <w:num w:numId="22">
    <w:abstractNumId w:val="8"/>
  </w:num>
  <w:num w:numId="23">
    <w:abstractNumId w:val="5"/>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4">
    <w:abstractNumId w:val="13"/>
  </w:num>
  <w:num w:numId="25">
    <w:abstractNumId w:val="17"/>
  </w:num>
  <w:num w:numId="2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zMjWxNDUyNTYxMDJU0lEKTi0uzszPAykwrAUAU8ppTSwAAAA="/>
    <w:docVar w:name="EN.InstantFormat" w:val="&lt;ENInstantFormat&gt;&lt;Enabled&gt;1&lt;/Enabled&gt;&lt;ScanUnformatted&gt;1&lt;/ScanUnformatted&gt;&lt;ScanChanges&gt;1&lt;/ScanChanges&gt;&lt;Suspended&gt;0&lt;/Suspended&gt;&lt;/ENInstantFormat&gt;"/>
    <w:docVar w:name="EN.Layout" w:val="&lt;ENLayout&gt;&lt;Style&gt;NL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80FFD"/>
    <w:rsid w:val="00002CDD"/>
    <w:rsid w:val="00004CB8"/>
    <w:rsid w:val="00005CA4"/>
    <w:rsid w:val="00006DC6"/>
    <w:rsid w:val="00007272"/>
    <w:rsid w:val="000101C0"/>
    <w:rsid w:val="0001023A"/>
    <w:rsid w:val="00010975"/>
    <w:rsid w:val="00010A70"/>
    <w:rsid w:val="00010BB8"/>
    <w:rsid w:val="00011180"/>
    <w:rsid w:val="00011791"/>
    <w:rsid w:val="00011B87"/>
    <w:rsid w:val="00011FAD"/>
    <w:rsid w:val="00012EDE"/>
    <w:rsid w:val="00013573"/>
    <w:rsid w:val="0001456E"/>
    <w:rsid w:val="000155A6"/>
    <w:rsid w:val="00015A25"/>
    <w:rsid w:val="00015ACF"/>
    <w:rsid w:val="00015B14"/>
    <w:rsid w:val="00016D33"/>
    <w:rsid w:val="0001775C"/>
    <w:rsid w:val="00017D6A"/>
    <w:rsid w:val="00017F26"/>
    <w:rsid w:val="000205AE"/>
    <w:rsid w:val="0002094E"/>
    <w:rsid w:val="00020BB1"/>
    <w:rsid w:val="00020ED3"/>
    <w:rsid w:val="00021377"/>
    <w:rsid w:val="000219DF"/>
    <w:rsid w:val="000228F3"/>
    <w:rsid w:val="00023CBE"/>
    <w:rsid w:val="00023D04"/>
    <w:rsid w:val="00024079"/>
    <w:rsid w:val="0002423B"/>
    <w:rsid w:val="00024C5C"/>
    <w:rsid w:val="00025C66"/>
    <w:rsid w:val="00025CFD"/>
    <w:rsid w:val="00025FD3"/>
    <w:rsid w:val="0003073E"/>
    <w:rsid w:val="00033081"/>
    <w:rsid w:val="0003451B"/>
    <w:rsid w:val="00035CF3"/>
    <w:rsid w:val="00035DD5"/>
    <w:rsid w:val="000361A3"/>
    <w:rsid w:val="00036866"/>
    <w:rsid w:val="000414DC"/>
    <w:rsid w:val="00041AC1"/>
    <w:rsid w:val="000420C5"/>
    <w:rsid w:val="00042100"/>
    <w:rsid w:val="00042E1C"/>
    <w:rsid w:val="000433EC"/>
    <w:rsid w:val="000437CB"/>
    <w:rsid w:val="0004452B"/>
    <w:rsid w:val="00044640"/>
    <w:rsid w:val="000448CD"/>
    <w:rsid w:val="00044AD2"/>
    <w:rsid w:val="00044C8B"/>
    <w:rsid w:val="000456B5"/>
    <w:rsid w:val="000459B8"/>
    <w:rsid w:val="00045B46"/>
    <w:rsid w:val="00045C45"/>
    <w:rsid w:val="0004601B"/>
    <w:rsid w:val="00046201"/>
    <w:rsid w:val="00046419"/>
    <w:rsid w:val="00047753"/>
    <w:rsid w:val="00050D3C"/>
    <w:rsid w:val="00052110"/>
    <w:rsid w:val="0005294A"/>
    <w:rsid w:val="00052C65"/>
    <w:rsid w:val="000534ED"/>
    <w:rsid w:val="00053CCD"/>
    <w:rsid w:val="000543C2"/>
    <w:rsid w:val="00055A56"/>
    <w:rsid w:val="00055B53"/>
    <w:rsid w:val="00055BB4"/>
    <w:rsid w:val="00055CF3"/>
    <w:rsid w:val="00057AFE"/>
    <w:rsid w:val="000601C9"/>
    <w:rsid w:val="000610E2"/>
    <w:rsid w:val="000623A5"/>
    <w:rsid w:val="00063169"/>
    <w:rsid w:val="00063900"/>
    <w:rsid w:val="00064A21"/>
    <w:rsid w:val="000657F4"/>
    <w:rsid w:val="0006620B"/>
    <w:rsid w:val="000675FF"/>
    <w:rsid w:val="000708E3"/>
    <w:rsid w:val="00070C14"/>
    <w:rsid w:val="000710C1"/>
    <w:rsid w:val="000717CE"/>
    <w:rsid w:val="00071B04"/>
    <w:rsid w:val="000720B7"/>
    <w:rsid w:val="00072845"/>
    <w:rsid w:val="00073864"/>
    <w:rsid w:val="00073D74"/>
    <w:rsid w:val="00074746"/>
    <w:rsid w:val="00074CB0"/>
    <w:rsid w:val="000751F2"/>
    <w:rsid w:val="00076017"/>
    <w:rsid w:val="00076AB6"/>
    <w:rsid w:val="000777F2"/>
    <w:rsid w:val="000801E5"/>
    <w:rsid w:val="00080AAC"/>
    <w:rsid w:val="0008145B"/>
    <w:rsid w:val="0008153B"/>
    <w:rsid w:val="00081FD8"/>
    <w:rsid w:val="00083610"/>
    <w:rsid w:val="000837F9"/>
    <w:rsid w:val="00083C0C"/>
    <w:rsid w:val="00083DD3"/>
    <w:rsid w:val="00084246"/>
    <w:rsid w:val="00084442"/>
    <w:rsid w:val="00084827"/>
    <w:rsid w:val="000849E4"/>
    <w:rsid w:val="0008546B"/>
    <w:rsid w:val="000859A7"/>
    <w:rsid w:val="00085F87"/>
    <w:rsid w:val="00086255"/>
    <w:rsid w:val="00086332"/>
    <w:rsid w:val="00087411"/>
    <w:rsid w:val="00087623"/>
    <w:rsid w:val="0009006E"/>
    <w:rsid w:val="000902A5"/>
    <w:rsid w:val="00091702"/>
    <w:rsid w:val="0009190F"/>
    <w:rsid w:val="00091A99"/>
    <w:rsid w:val="000920CD"/>
    <w:rsid w:val="00092DE3"/>
    <w:rsid w:val="00093281"/>
    <w:rsid w:val="00093496"/>
    <w:rsid w:val="0009397F"/>
    <w:rsid w:val="00093C02"/>
    <w:rsid w:val="00093C77"/>
    <w:rsid w:val="00094478"/>
    <w:rsid w:val="000945CF"/>
    <w:rsid w:val="000957B1"/>
    <w:rsid w:val="00095AF6"/>
    <w:rsid w:val="000A0D14"/>
    <w:rsid w:val="000A0D29"/>
    <w:rsid w:val="000A1C12"/>
    <w:rsid w:val="000A33F2"/>
    <w:rsid w:val="000A3A90"/>
    <w:rsid w:val="000A40CA"/>
    <w:rsid w:val="000A4560"/>
    <w:rsid w:val="000A54C7"/>
    <w:rsid w:val="000A557A"/>
    <w:rsid w:val="000A58B7"/>
    <w:rsid w:val="000A6025"/>
    <w:rsid w:val="000A63DC"/>
    <w:rsid w:val="000A762C"/>
    <w:rsid w:val="000A7DBE"/>
    <w:rsid w:val="000A7DD7"/>
    <w:rsid w:val="000B01B6"/>
    <w:rsid w:val="000B107F"/>
    <w:rsid w:val="000B11C7"/>
    <w:rsid w:val="000B1266"/>
    <w:rsid w:val="000B15EF"/>
    <w:rsid w:val="000B1E3E"/>
    <w:rsid w:val="000B25CE"/>
    <w:rsid w:val="000B2834"/>
    <w:rsid w:val="000B3211"/>
    <w:rsid w:val="000B4E92"/>
    <w:rsid w:val="000B5192"/>
    <w:rsid w:val="000B5C31"/>
    <w:rsid w:val="000B5C55"/>
    <w:rsid w:val="000B6193"/>
    <w:rsid w:val="000B68C0"/>
    <w:rsid w:val="000B6E55"/>
    <w:rsid w:val="000B7478"/>
    <w:rsid w:val="000B777B"/>
    <w:rsid w:val="000B7A76"/>
    <w:rsid w:val="000B7C12"/>
    <w:rsid w:val="000C0641"/>
    <w:rsid w:val="000C0D8F"/>
    <w:rsid w:val="000C1170"/>
    <w:rsid w:val="000C1A23"/>
    <w:rsid w:val="000C1B7A"/>
    <w:rsid w:val="000C2271"/>
    <w:rsid w:val="000C2A20"/>
    <w:rsid w:val="000C34FF"/>
    <w:rsid w:val="000C35F2"/>
    <w:rsid w:val="000C46B4"/>
    <w:rsid w:val="000C5E00"/>
    <w:rsid w:val="000C6CA2"/>
    <w:rsid w:val="000C72F7"/>
    <w:rsid w:val="000C7308"/>
    <w:rsid w:val="000C7CE5"/>
    <w:rsid w:val="000D09CE"/>
    <w:rsid w:val="000D0CE3"/>
    <w:rsid w:val="000D2A41"/>
    <w:rsid w:val="000D3600"/>
    <w:rsid w:val="000D3AFD"/>
    <w:rsid w:val="000D5F4B"/>
    <w:rsid w:val="000D668A"/>
    <w:rsid w:val="000D6C16"/>
    <w:rsid w:val="000D6E9A"/>
    <w:rsid w:val="000D6F88"/>
    <w:rsid w:val="000D7869"/>
    <w:rsid w:val="000E0070"/>
    <w:rsid w:val="000E01E1"/>
    <w:rsid w:val="000E1F6A"/>
    <w:rsid w:val="000E29CB"/>
    <w:rsid w:val="000E332D"/>
    <w:rsid w:val="000E33B1"/>
    <w:rsid w:val="000E4443"/>
    <w:rsid w:val="000E47A4"/>
    <w:rsid w:val="000E4B7D"/>
    <w:rsid w:val="000E586A"/>
    <w:rsid w:val="000E6191"/>
    <w:rsid w:val="000E63C7"/>
    <w:rsid w:val="000E70C5"/>
    <w:rsid w:val="000E7515"/>
    <w:rsid w:val="000E75D8"/>
    <w:rsid w:val="000F0113"/>
    <w:rsid w:val="000F0383"/>
    <w:rsid w:val="000F06C2"/>
    <w:rsid w:val="000F175C"/>
    <w:rsid w:val="000F1BF1"/>
    <w:rsid w:val="000F21B1"/>
    <w:rsid w:val="000F37B2"/>
    <w:rsid w:val="000F393E"/>
    <w:rsid w:val="000F4C20"/>
    <w:rsid w:val="000F61B4"/>
    <w:rsid w:val="0010090F"/>
    <w:rsid w:val="001012F8"/>
    <w:rsid w:val="00102E65"/>
    <w:rsid w:val="0010301D"/>
    <w:rsid w:val="00103422"/>
    <w:rsid w:val="00103939"/>
    <w:rsid w:val="00104209"/>
    <w:rsid w:val="00104CA3"/>
    <w:rsid w:val="0010558C"/>
    <w:rsid w:val="0010638D"/>
    <w:rsid w:val="00106FB4"/>
    <w:rsid w:val="001079BA"/>
    <w:rsid w:val="00107ADD"/>
    <w:rsid w:val="00111044"/>
    <w:rsid w:val="00111138"/>
    <w:rsid w:val="001112CF"/>
    <w:rsid w:val="001115D3"/>
    <w:rsid w:val="001116CB"/>
    <w:rsid w:val="00112FA1"/>
    <w:rsid w:val="00113113"/>
    <w:rsid w:val="0011406E"/>
    <w:rsid w:val="001143A2"/>
    <w:rsid w:val="001174C6"/>
    <w:rsid w:val="00117A89"/>
    <w:rsid w:val="00117B7E"/>
    <w:rsid w:val="00117C63"/>
    <w:rsid w:val="00120DF0"/>
    <w:rsid w:val="00121F26"/>
    <w:rsid w:val="001221CC"/>
    <w:rsid w:val="00122535"/>
    <w:rsid w:val="0012253A"/>
    <w:rsid w:val="001228BD"/>
    <w:rsid w:val="001240F7"/>
    <w:rsid w:val="001247A0"/>
    <w:rsid w:val="00124B9D"/>
    <w:rsid w:val="00124D4C"/>
    <w:rsid w:val="001255A0"/>
    <w:rsid w:val="00125827"/>
    <w:rsid w:val="00126436"/>
    <w:rsid w:val="00126D45"/>
    <w:rsid w:val="00127307"/>
    <w:rsid w:val="001277A9"/>
    <w:rsid w:val="0013040E"/>
    <w:rsid w:val="001305EC"/>
    <w:rsid w:val="001317C7"/>
    <w:rsid w:val="00131BB0"/>
    <w:rsid w:val="001341B6"/>
    <w:rsid w:val="001349ED"/>
    <w:rsid w:val="00134F21"/>
    <w:rsid w:val="00135002"/>
    <w:rsid w:val="00135148"/>
    <w:rsid w:val="0013539E"/>
    <w:rsid w:val="001355A1"/>
    <w:rsid w:val="00135B35"/>
    <w:rsid w:val="0013656E"/>
    <w:rsid w:val="00137293"/>
    <w:rsid w:val="001375A5"/>
    <w:rsid w:val="00137AC1"/>
    <w:rsid w:val="00140019"/>
    <w:rsid w:val="00140B8E"/>
    <w:rsid w:val="0014100C"/>
    <w:rsid w:val="001419C3"/>
    <w:rsid w:val="00141BEB"/>
    <w:rsid w:val="00141DB7"/>
    <w:rsid w:val="00141F96"/>
    <w:rsid w:val="001423A9"/>
    <w:rsid w:val="001426A6"/>
    <w:rsid w:val="00142725"/>
    <w:rsid w:val="00142E35"/>
    <w:rsid w:val="00143693"/>
    <w:rsid w:val="00143A41"/>
    <w:rsid w:val="00144065"/>
    <w:rsid w:val="00144168"/>
    <w:rsid w:val="00144C14"/>
    <w:rsid w:val="0014562D"/>
    <w:rsid w:val="00146C07"/>
    <w:rsid w:val="00146E59"/>
    <w:rsid w:val="00147251"/>
    <w:rsid w:val="00147ECD"/>
    <w:rsid w:val="001501BE"/>
    <w:rsid w:val="0015252A"/>
    <w:rsid w:val="00152652"/>
    <w:rsid w:val="00152990"/>
    <w:rsid w:val="001536E4"/>
    <w:rsid w:val="00153E7A"/>
    <w:rsid w:val="001561A6"/>
    <w:rsid w:val="00156697"/>
    <w:rsid w:val="0016033C"/>
    <w:rsid w:val="00160D7F"/>
    <w:rsid w:val="00161302"/>
    <w:rsid w:val="0016191A"/>
    <w:rsid w:val="0016220A"/>
    <w:rsid w:val="00163038"/>
    <w:rsid w:val="001644BF"/>
    <w:rsid w:val="00164E8F"/>
    <w:rsid w:val="00165806"/>
    <w:rsid w:val="001659E8"/>
    <w:rsid w:val="00165EE9"/>
    <w:rsid w:val="001660AF"/>
    <w:rsid w:val="0016664C"/>
    <w:rsid w:val="0016676B"/>
    <w:rsid w:val="0016679B"/>
    <w:rsid w:val="00167154"/>
    <w:rsid w:val="001675EB"/>
    <w:rsid w:val="0016784D"/>
    <w:rsid w:val="00167ECD"/>
    <w:rsid w:val="00167FFB"/>
    <w:rsid w:val="001707E5"/>
    <w:rsid w:val="00171235"/>
    <w:rsid w:val="001726A4"/>
    <w:rsid w:val="001729F1"/>
    <w:rsid w:val="001736F7"/>
    <w:rsid w:val="00174563"/>
    <w:rsid w:val="0017539E"/>
    <w:rsid w:val="001763FA"/>
    <w:rsid w:val="00176A1F"/>
    <w:rsid w:val="00177012"/>
    <w:rsid w:val="001772A1"/>
    <w:rsid w:val="00177836"/>
    <w:rsid w:val="00177A13"/>
    <w:rsid w:val="0018009C"/>
    <w:rsid w:val="001800E1"/>
    <w:rsid w:val="0018058E"/>
    <w:rsid w:val="00180B86"/>
    <w:rsid w:val="00181057"/>
    <w:rsid w:val="00181066"/>
    <w:rsid w:val="00181215"/>
    <w:rsid w:val="00181CAB"/>
    <w:rsid w:val="00181DED"/>
    <w:rsid w:val="00182210"/>
    <w:rsid w:val="0018288C"/>
    <w:rsid w:val="0018295B"/>
    <w:rsid w:val="001829B8"/>
    <w:rsid w:val="001835B1"/>
    <w:rsid w:val="00183797"/>
    <w:rsid w:val="00184F63"/>
    <w:rsid w:val="00185309"/>
    <w:rsid w:val="001856A0"/>
    <w:rsid w:val="0018645E"/>
    <w:rsid w:val="001866E4"/>
    <w:rsid w:val="00187B89"/>
    <w:rsid w:val="00187D57"/>
    <w:rsid w:val="00190AB0"/>
    <w:rsid w:val="00190B6F"/>
    <w:rsid w:val="00190D05"/>
    <w:rsid w:val="00191139"/>
    <w:rsid w:val="001937E3"/>
    <w:rsid w:val="0019440D"/>
    <w:rsid w:val="0019543D"/>
    <w:rsid w:val="00195A7F"/>
    <w:rsid w:val="00196921"/>
    <w:rsid w:val="001A02BA"/>
    <w:rsid w:val="001A0856"/>
    <w:rsid w:val="001A1E50"/>
    <w:rsid w:val="001A2100"/>
    <w:rsid w:val="001A3763"/>
    <w:rsid w:val="001A481C"/>
    <w:rsid w:val="001A57B1"/>
    <w:rsid w:val="001A5AB1"/>
    <w:rsid w:val="001A647A"/>
    <w:rsid w:val="001A7353"/>
    <w:rsid w:val="001A7569"/>
    <w:rsid w:val="001B0C51"/>
    <w:rsid w:val="001B0F69"/>
    <w:rsid w:val="001B1CA1"/>
    <w:rsid w:val="001B273E"/>
    <w:rsid w:val="001B32E9"/>
    <w:rsid w:val="001B3D5F"/>
    <w:rsid w:val="001B42B9"/>
    <w:rsid w:val="001B72D0"/>
    <w:rsid w:val="001B755E"/>
    <w:rsid w:val="001B75DA"/>
    <w:rsid w:val="001B7B26"/>
    <w:rsid w:val="001C0258"/>
    <w:rsid w:val="001C08B8"/>
    <w:rsid w:val="001C13D4"/>
    <w:rsid w:val="001C2360"/>
    <w:rsid w:val="001C2A3A"/>
    <w:rsid w:val="001C2FF2"/>
    <w:rsid w:val="001C3288"/>
    <w:rsid w:val="001C39FE"/>
    <w:rsid w:val="001C50C9"/>
    <w:rsid w:val="001C568E"/>
    <w:rsid w:val="001C5A54"/>
    <w:rsid w:val="001C5AD0"/>
    <w:rsid w:val="001C69C5"/>
    <w:rsid w:val="001C743B"/>
    <w:rsid w:val="001C7D1E"/>
    <w:rsid w:val="001D0BEB"/>
    <w:rsid w:val="001D0BFA"/>
    <w:rsid w:val="001D12F2"/>
    <w:rsid w:val="001D16E0"/>
    <w:rsid w:val="001D1706"/>
    <w:rsid w:val="001D23F1"/>
    <w:rsid w:val="001D2780"/>
    <w:rsid w:val="001D2CD7"/>
    <w:rsid w:val="001D2F63"/>
    <w:rsid w:val="001D2F7E"/>
    <w:rsid w:val="001D3D79"/>
    <w:rsid w:val="001D4572"/>
    <w:rsid w:val="001D4737"/>
    <w:rsid w:val="001D4AF8"/>
    <w:rsid w:val="001D5DC0"/>
    <w:rsid w:val="001E26F3"/>
    <w:rsid w:val="001E2886"/>
    <w:rsid w:val="001E30D5"/>
    <w:rsid w:val="001E39A8"/>
    <w:rsid w:val="001E48D4"/>
    <w:rsid w:val="001E5548"/>
    <w:rsid w:val="001E6231"/>
    <w:rsid w:val="001F07AE"/>
    <w:rsid w:val="001F0FE3"/>
    <w:rsid w:val="001F10D0"/>
    <w:rsid w:val="001F158B"/>
    <w:rsid w:val="001F1D5F"/>
    <w:rsid w:val="001F222D"/>
    <w:rsid w:val="001F2FCC"/>
    <w:rsid w:val="001F35CD"/>
    <w:rsid w:val="001F3AE3"/>
    <w:rsid w:val="001F5F67"/>
    <w:rsid w:val="001F78A0"/>
    <w:rsid w:val="00201382"/>
    <w:rsid w:val="00201444"/>
    <w:rsid w:val="002026B8"/>
    <w:rsid w:val="002027D4"/>
    <w:rsid w:val="00202AA3"/>
    <w:rsid w:val="00203B64"/>
    <w:rsid w:val="00204129"/>
    <w:rsid w:val="002046B5"/>
    <w:rsid w:val="00204928"/>
    <w:rsid w:val="00204C56"/>
    <w:rsid w:val="00205E83"/>
    <w:rsid w:val="00205FBF"/>
    <w:rsid w:val="002063BB"/>
    <w:rsid w:val="002066C3"/>
    <w:rsid w:val="002069A2"/>
    <w:rsid w:val="00206D0A"/>
    <w:rsid w:val="00207486"/>
    <w:rsid w:val="00207983"/>
    <w:rsid w:val="002079DE"/>
    <w:rsid w:val="00210362"/>
    <w:rsid w:val="0021045A"/>
    <w:rsid w:val="002119AA"/>
    <w:rsid w:val="002134AF"/>
    <w:rsid w:val="00213B27"/>
    <w:rsid w:val="0021563D"/>
    <w:rsid w:val="0021564D"/>
    <w:rsid w:val="00216DEA"/>
    <w:rsid w:val="0021757B"/>
    <w:rsid w:val="00217A06"/>
    <w:rsid w:val="00217EF8"/>
    <w:rsid w:val="002215FF"/>
    <w:rsid w:val="002221F0"/>
    <w:rsid w:val="00222B5F"/>
    <w:rsid w:val="00222EF4"/>
    <w:rsid w:val="002230DB"/>
    <w:rsid w:val="002233A5"/>
    <w:rsid w:val="00223957"/>
    <w:rsid w:val="00223B1E"/>
    <w:rsid w:val="00223BD6"/>
    <w:rsid w:val="002240B9"/>
    <w:rsid w:val="00224A77"/>
    <w:rsid w:val="00224C04"/>
    <w:rsid w:val="002274DD"/>
    <w:rsid w:val="00227B07"/>
    <w:rsid w:val="0023009C"/>
    <w:rsid w:val="002303A8"/>
    <w:rsid w:val="00231512"/>
    <w:rsid w:val="00231D39"/>
    <w:rsid w:val="0023225A"/>
    <w:rsid w:val="0023251C"/>
    <w:rsid w:val="00233990"/>
    <w:rsid w:val="00234DF5"/>
    <w:rsid w:val="00234EC4"/>
    <w:rsid w:val="00234F3B"/>
    <w:rsid w:val="0023545C"/>
    <w:rsid w:val="00235971"/>
    <w:rsid w:val="00235F19"/>
    <w:rsid w:val="0023604A"/>
    <w:rsid w:val="0023636B"/>
    <w:rsid w:val="0024046A"/>
    <w:rsid w:val="00240488"/>
    <w:rsid w:val="002409FC"/>
    <w:rsid w:val="00240CC8"/>
    <w:rsid w:val="0024240C"/>
    <w:rsid w:val="00242E95"/>
    <w:rsid w:val="00243ABA"/>
    <w:rsid w:val="00243C7D"/>
    <w:rsid w:val="002441FE"/>
    <w:rsid w:val="0024593F"/>
    <w:rsid w:val="00246C0A"/>
    <w:rsid w:val="00246DBB"/>
    <w:rsid w:val="00247122"/>
    <w:rsid w:val="0024748C"/>
    <w:rsid w:val="00247C31"/>
    <w:rsid w:val="0025098E"/>
    <w:rsid w:val="00251E3B"/>
    <w:rsid w:val="0025236B"/>
    <w:rsid w:val="002525EB"/>
    <w:rsid w:val="00252C75"/>
    <w:rsid w:val="002538F7"/>
    <w:rsid w:val="00253D7F"/>
    <w:rsid w:val="00253EF7"/>
    <w:rsid w:val="0025504F"/>
    <w:rsid w:val="00256BB4"/>
    <w:rsid w:val="0025706A"/>
    <w:rsid w:val="00257DDE"/>
    <w:rsid w:val="00260EF2"/>
    <w:rsid w:val="00260F53"/>
    <w:rsid w:val="0026221B"/>
    <w:rsid w:val="0026283D"/>
    <w:rsid w:val="00262973"/>
    <w:rsid w:val="00262C2C"/>
    <w:rsid w:val="00262CB7"/>
    <w:rsid w:val="0026310E"/>
    <w:rsid w:val="00263E8E"/>
    <w:rsid w:val="00265141"/>
    <w:rsid w:val="00265EE9"/>
    <w:rsid w:val="002663B6"/>
    <w:rsid w:val="0026706B"/>
    <w:rsid w:val="00267105"/>
    <w:rsid w:val="00270ABD"/>
    <w:rsid w:val="002712CA"/>
    <w:rsid w:val="00271794"/>
    <w:rsid w:val="00272895"/>
    <w:rsid w:val="00274120"/>
    <w:rsid w:val="00274C47"/>
    <w:rsid w:val="00274F22"/>
    <w:rsid w:val="002758B4"/>
    <w:rsid w:val="002769E8"/>
    <w:rsid w:val="00276E79"/>
    <w:rsid w:val="002771E7"/>
    <w:rsid w:val="00277AED"/>
    <w:rsid w:val="00280A71"/>
    <w:rsid w:val="00281020"/>
    <w:rsid w:val="00281299"/>
    <w:rsid w:val="00283392"/>
    <w:rsid w:val="00285395"/>
    <w:rsid w:val="002863EA"/>
    <w:rsid w:val="00286406"/>
    <w:rsid w:val="00286BF1"/>
    <w:rsid w:val="00287619"/>
    <w:rsid w:val="0029107B"/>
    <w:rsid w:val="00291408"/>
    <w:rsid w:val="00291A48"/>
    <w:rsid w:val="00292170"/>
    <w:rsid w:val="002934C3"/>
    <w:rsid w:val="002958AE"/>
    <w:rsid w:val="00296E57"/>
    <w:rsid w:val="00297361"/>
    <w:rsid w:val="00297543"/>
    <w:rsid w:val="00297627"/>
    <w:rsid w:val="002A0F81"/>
    <w:rsid w:val="002A10FA"/>
    <w:rsid w:val="002A12CB"/>
    <w:rsid w:val="002A2FD2"/>
    <w:rsid w:val="002A37B5"/>
    <w:rsid w:val="002A4551"/>
    <w:rsid w:val="002A4A83"/>
    <w:rsid w:val="002A625C"/>
    <w:rsid w:val="002A6368"/>
    <w:rsid w:val="002A66DE"/>
    <w:rsid w:val="002A729C"/>
    <w:rsid w:val="002A7D76"/>
    <w:rsid w:val="002B0676"/>
    <w:rsid w:val="002B08E1"/>
    <w:rsid w:val="002B0FFE"/>
    <w:rsid w:val="002B1A24"/>
    <w:rsid w:val="002B1AE5"/>
    <w:rsid w:val="002B249A"/>
    <w:rsid w:val="002B2C15"/>
    <w:rsid w:val="002B5144"/>
    <w:rsid w:val="002B5C5C"/>
    <w:rsid w:val="002B74ED"/>
    <w:rsid w:val="002B7856"/>
    <w:rsid w:val="002B7D61"/>
    <w:rsid w:val="002C015E"/>
    <w:rsid w:val="002C0CA1"/>
    <w:rsid w:val="002C0FC3"/>
    <w:rsid w:val="002C13C5"/>
    <w:rsid w:val="002C1746"/>
    <w:rsid w:val="002C24E6"/>
    <w:rsid w:val="002C275B"/>
    <w:rsid w:val="002C3D7A"/>
    <w:rsid w:val="002C4344"/>
    <w:rsid w:val="002C51CE"/>
    <w:rsid w:val="002C531D"/>
    <w:rsid w:val="002C604F"/>
    <w:rsid w:val="002C635F"/>
    <w:rsid w:val="002C6423"/>
    <w:rsid w:val="002C7DF0"/>
    <w:rsid w:val="002C7E56"/>
    <w:rsid w:val="002D09D2"/>
    <w:rsid w:val="002D1E6D"/>
    <w:rsid w:val="002D203A"/>
    <w:rsid w:val="002D220A"/>
    <w:rsid w:val="002D233D"/>
    <w:rsid w:val="002D3878"/>
    <w:rsid w:val="002D39C4"/>
    <w:rsid w:val="002D4CA7"/>
    <w:rsid w:val="002D6258"/>
    <w:rsid w:val="002D6FEF"/>
    <w:rsid w:val="002E00B5"/>
    <w:rsid w:val="002E12B9"/>
    <w:rsid w:val="002E2700"/>
    <w:rsid w:val="002E2703"/>
    <w:rsid w:val="002E28EB"/>
    <w:rsid w:val="002E393A"/>
    <w:rsid w:val="002E3E1E"/>
    <w:rsid w:val="002E41B6"/>
    <w:rsid w:val="002E43EA"/>
    <w:rsid w:val="002E5DDE"/>
    <w:rsid w:val="002E6B41"/>
    <w:rsid w:val="002E7710"/>
    <w:rsid w:val="002F1234"/>
    <w:rsid w:val="002F1A37"/>
    <w:rsid w:val="002F4820"/>
    <w:rsid w:val="002F4A8E"/>
    <w:rsid w:val="002F53BF"/>
    <w:rsid w:val="002F54A0"/>
    <w:rsid w:val="002F5793"/>
    <w:rsid w:val="002F5B58"/>
    <w:rsid w:val="002F668E"/>
    <w:rsid w:val="002F6F0C"/>
    <w:rsid w:val="002F6F37"/>
    <w:rsid w:val="00300084"/>
    <w:rsid w:val="00300D40"/>
    <w:rsid w:val="003011A1"/>
    <w:rsid w:val="00301697"/>
    <w:rsid w:val="0030200A"/>
    <w:rsid w:val="00302089"/>
    <w:rsid w:val="00302725"/>
    <w:rsid w:val="003042C3"/>
    <w:rsid w:val="00304392"/>
    <w:rsid w:val="00304815"/>
    <w:rsid w:val="00305F08"/>
    <w:rsid w:val="00307454"/>
    <w:rsid w:val="00307E43"/>
    <w:rsid w:val="00307EDC"/>
    <w:rsid w:val="0031036D"/>
    <w:rsid w:val="00311110"/>
    <w:rsid w:val="0031114E"/>
    <w:rsid w:val="00312AEA"/>
    <w:rsid w:val="00313DA7"/>
    <w:rsid w:val="00315143"/>
    <w:rsid w:val="00315993"/>
    <w:rsid w:val="00315B35"/>
    <w:rsid w:val="00317387"/>
    <w:rsid w:val="00317698"/>
    <w:rsid w:val="00317781"/>
    <w:rsid w:val="00317DB1"/>
    <w:rsid w:val="00320C5F"/>
    <w:rsid w:val="0032259D"/>
    <w:rsid w:val="003234A6"/>
    <w:rsid w:val="003237F1"/>
    <w:rsid w:val="003238DD"/>
    <w:rsid w:val="00323DC4"/>
    <w:rsid w:val="00324D8C"/>
    <w:rsid w:val="00324ED2"/>
    <w:rsid w:val="00325CD0"/>
    <w:rsid w:val="00325FF4"/>
    <w:rsid w:val="003263D0"/>
    <w:rsid w:val="00326472"/>
    <w:rsid w:val="00326870"/>
    <w:rsid w:val="00327E3F"/>
    <w:rsid w:val="00327FF8"/>
    <w:rsid w:val="00330389"/>
    <w:rsid w:val="00330A44"/>
    <w:rsid w:val="00331815"/>
    <w:rsid w:val="0033186E"/>
    <w:rsid w:val="003324FB"/>
    <w:rsid w:val="00332C57"/>
    <w:rsid w:val="0033353B"/>
    <w:rsid w:val="003342E3"/>
    <w:rsid w:val="003350E5"/>
    <w:rsid w:val="00335223"/>
    <w:rsid w:val="003353BF"/>
    <w:rsid w:val="0033561F"/>
    <w:rsid w:val="003359F9"/>
    <w:rsid w:val="00335C3B"/>
    <w:rsid w:val="00336DC6"/>
    <w:rsid w:val="00336DCA"/>
    <w:rsid w:val="003417B6"/>
    <w:rsid w:val="0034306E"/>
    <w:rsid w:val="003432D5"/>
    <w:rsid w:val="0034348C"/>
    <w:rsid w:val="00343EFF"/>
    <w:rsid w:val="00344DF3"/>
    <w:rsid w:val="00345187"/>
    <w:rsid w:val="00345188"/>
    <w:rsid w:val="00345525"/>
    <w:rsid w:val="00345775"/>
    <w:rsid w:val="00345AD1"/>
    <w:rsid w:val="003467B7"/>
    <w:rsid w:val="00346B94"/>
    <w:rsid w:val="00347BB9"/>
    <w:rsid w:val="00350914"/>
    <w:rsid w:val="00350C96"/>
    <w:rsid w:val="003511EB"/>
    <w:rsid w:val="0035167A"/>
    <w:rsid w:val="00351C00"/>
    <w:rsid w:val="0035411C"/>
    <w:rsid w:val="0035561B"/>
    <w:rsid w:val="00356B10"/>
    <w:rsid w:val="00357066"/>
    <w:rsid w:val="00357741"/>
    <w:rsid w:val="00357B68"/>
    <w:rsid w:val="00357E63"/>
    <w:rsid w:val="0036064C"/>
    <w:rsid w:val="00360D28"/>
    <w:rsid w:val="00361E68"/>
    <w:rsid w:val="00362741"/>
    <w:rsid w:val="00362A31"/>
    <w:rsid w:val="00362C13"/>
    <w:rsid w:val="00362FEB"/>
    <w:rsid w:val="00363B7F"/>
    <w:rsid w:val="00363B9F"/>
    <w:rsid w:val="003646DA"/>
    <w:rsid w:val="003646EF"/>
    <w:rsid w:val="00365911"/>
    <w:rsid w:val="00365F52"/>
    <w:rsid w:val="003670C6"/>
    <w:rsid w:val="0036782A"/>
    <w:rsid w:val="00367EFF"/>
    <w:rsid w:val="00370EE9"/>
    <w:rsid w:val="00371F7A"/>
    <w:rsid w:val="00372DEF"/>
    <w:rsid w:val="0037411A"/>
    <w:rsid w:val="003764BD"/>
    <w:rsid w:val="00376719"/>
    <w:rsid w:val="003776F0"/>
    <w:rsid w:val="00377D0A"/>
    <w:rsid w:val="00377D3B"/>
    <w:rsid w:val="00377F0E"/>
    <w:rsid w:val="00380356"/>
    <w:rsid w:val="00380B8A"/>
    <w:rsid w:val="00380C48"/>
    <w:rsid w:val="003821E9"/>
    <w:rsid w:val="003829C9"/>
    <w:rsid w:val="0038327A"/>
    <w:rsid w:val="00383936"/>
    <w:rsid w:val="003841BC"/>
    <w:rsid w:val="003851F7"/>
    <w:rsid w:val="00385544"/>
    <w:rsid w:val="00385906"/>
    <w:rsid w:val="00385C9C"/>
    <w:rsid w:val="00386DA1"/>
    <w:rsid w:val="003871A0"/>
    <w:rsid w:val="00387DFB"/>
    <w:rsid w:val="0039072B"/>
    <w:rsid w:val="0039076A"/>
    <w:rsid w:val="003909ED"/>
    <w:rsid w:val="003915DE"/>
    <w:rsid w:val="003948FC"/>
    <w:rsid w:val="00394F43"/>
    <w:rsid w:val="00394FA3"/>
    <w:rsid w:val="00397253"/>
    <w:rsid w:val="003973D9"/>
    <w:rsid w:val="00397A72"/>
    <w:rsid w:val="003A0D05"/>
    <w:rsid w:val="003A2851"/>
    <w:rsid w:val="003A2D0C"/>
    <w:rsid w:val="003A3430"/>
    <w:rsid w:val="003A351B"/>
    <w:rsid w:val="003A397F"/>
    <w:rsid w:val="003A42E0"/>
    <w:rsid w:val="003A4701"/>
    <w:rsid w:val="003A47CA"/>
    <w:rsid w:val="003A4C58"/>
    <w:rsid w:val="003A5827"/>
    <w:rsid w:val="003A5F7D"/>
    <w:rsid w:val="003A71A1"/>
    <w:rsid w:val="003A724A"/>
    <w:rsid w:val="003B15C3"/>
    <w:rsid w:val="003B1843"/>
    <w:rsid w:val="003B18F6"/>
    <w:rsid w:val="003B1908"/>
    <w:rsid w:val="003B26F9"/>
    <w:rsid w:val="003B3ABD"/>
    <w:rsid w:val="003B49D1"/>
    <w:rsid w:val="003B5610"/>
    <w:rsid w:val="003B5F25"/>
    <w:rsid w:val="003B681E"/>
    <w:rsid w:val="003B6B54"/>
    <w:rsid w:val="003B6C39"/>
    <w:rsid w:val="003B758C"/>
    <w:rsid w:val="003C0D4D"/>
    <w:rsid w:val="003C1483"/>
    <w:rsid w:val="003C1B13"/>
    <w:rsid w:val="003C1C9C"/>
    <w:rsid w:val="003C2C90"/>
    <w:rsid w:val="003C3986"/>
    <w:rsid w:val="003C4848"/>
    <w:rsid w:val="003C5403"/>
    <w:rsid w:val="003C5794"/>
    <w:rsid w:val="003C5A2F"/>
    <w:rsid w:val="003C5BEB"/>
    <w:rsid w:val="003C5EAC"/>
    <w:rsid w:val="003C6088"/>
    <w:rsid w:val="003D012A"/>
    <w:rsid w:val="003D06A0"/>
    <w:rsid w:val="003D0FA4"/>
    <w:rsid w:val="003D140A"/>
    <w:rsid w:val="003D1834"/>
    <w:rsid w:val="003D1DA6"/>
    <w:rsid w:val="003D20E8"/>
    <w:rsid w:val="003D33AC"/>
    <w:rsid w:val="003D3BC6"/>
    <w:rsid w:val="003D4265"/>
    <w:rsid w:val="003D499F"/>
    <w:rsid w:val="003D4BDA"/>
    <w:rsid w:val="003D4CC4"/>
    <w:rsid w:val="003D5088"/>
    <w:rsid w:val="003D5871"/>
    <w:rsid w:val="003D5C48"/>
    <w:rsid w:val="003D6FE2"/>
    <w:rsid w:val="003D780A"/>
    <w:rsid w:val="003D7AFA"/>
    <w:rsid w:val="003E080A"/>
    <w:rsid w:val="003E0DE3"/>
    <w:rsid w:val="003E0EEB"/>
    <w:rsid w:val="003E1C4C"/>
    <w:rsid w:val="003E1DF1"/>
    <w:rsid w:val="003E1F8D"/>
    <w:rsid w:val="003E2B03"/>
    <w:rsid w:val="003E2C33"/>
    <w:rsid w:val="003E4676"/>
    <w:rsid w:val="003E7998"/>
    <w:rsid w:val="003E7BBD"/>
    <w:rsid w:val="003F0040"/>
    <w:rsid w:val="003F09FE"/>
    <w:rsid w:val="003F10EB"/>
    <w:rsid w:val="003F123C"/>
    <w:rsid w:val="003F1E97"/>
    <w:rsid w:val="003F24C5"/>
    <w:rsid w:val="003F2BA8"/>
    <w:rsid w:val="003F2CC4"/>
    <w:rsid w:val="003F2D52"/>
    <w:rsid w:val="003F2EFB"/>
    <w:rsid w:val="003F354E"/>
    <w:rsid w:val="003F4032"/>
    <w:rsid w:val="003F41A2"/>
    <w:rsid w:val="003F461F"/>
    <w:rsid w:val="003F46B0"/>
    <w:rsid w:val="003F4C54"/>
    <w:rsid w:val="003F5007"/>
    <w:rsid w:val="003F6213"/>
    <w:rsid w:val="003F6254"/>
    <w:rsid w:val="003F6B99"/>
    <w:rsid w:val="003F6CA0"/>
    <w:rsid w:val="003F73D8"/>
    <w:rsid w:val="003F7555"/>
    <w:rsid w:val="00401B48"/>
    <w:rsid w:val="004026FE"/>
    <w:rsid w:val="00402786"/>
    <w:rsid w:val="004028F6"/>
    <w:rsid w:val="00402B33"/>
    <w:rsid w:val="0040325C"/>
    <w:rsid w:val="00403A89"/>
    <w:rsid w:val="00404A06"/>
    <w:rsid w:val="0040532B"/>
    <w:rsid w:val="00405A1B"/>
    <w:rsid w:val="00405EED"/>
    <w:rsid w:val="00406AB2"/>
    <w:rsid w:val="00407E08"/>
    <w:rsid w:val="004103ED"/>
    <w:rsid w:val="004106CA"/>
    <w:rsid w:val="00410765"/>
    <w:rsid w:val="00410E25"/>
    <w:rsid w:val="00411890"/>
    <w:rsid w:val="00411B68"/>
    <w:rsid w:val="00411F76"/>
    <w:rsid w:val="0041238B"/>
    <w:rsid w:val="00412866"/>
    <w:rsid w:val="00412CAC"/>
    <w:rsid w:val="00413A00"/>
    <w:rsid w:val="00413AF6"/>
    <w:rsid w:val="00413F78"/>
    <w:rsid w:val="0041435E"/>
    <w:rsid w:val="004143AE"/>
    <w:rsid w:val="00414AB2"/>
    <w:rsid w:val="004151B6"/>
    <w:rsid w:val="0041539F"/>
    <w:rsid w:val="00415E03"/>
    <w:rsid w:val="0041778F"/>
    <w:rsid w:val="00417AEC"/>
    <w:rsid w:val="00417DB5"/>
    <w:rsid w:val="004205B0"/>
    <w:rsid w:val="00420C15"/>
    <w:rsid w:val="00421D0D"/>
    <w:rsid w:val="00422137"/>
    <w:rsid w:val="0042257F"/>
    <w:rsid w:val="00422BF2"/>
    <w:rsid w:val="0042308E"/>
    <w:rsid w:val="004231CB"/>
    <w:rsid w:val="004239C1"/>
    <w:rsid w:val="00423BFB"/>
    <w:rsid w:val="0042406A"/>
    <w:rsid w:val="004245E4"/>
    <w:rsid w:val="0042469E"/>
    <w:rsid w:val="004251C6"/>
    <w:rsid w:val="00426554"/>
    <w:rsid w:val="004271C7"/>
    <w:rsid w:val="00427C22"/>
    <w:rsid w:val="00427DF5"/>
    <w:rsid w:val="00430B83"/>
    <w:rsid w:val="004315DB"/>
    <w:rsid w:val="0043233C"/>
    <w:rsid w:val="004350B1"/>
    <w:rsid w:val="00435BE5"/>
    <w:rsid w:val="004367E6"/>
    <w:rsid w:val="004374AD"/>
    <w:rsid w:val="00440DCE"/>
    <w:rsid w:val="00441D0B"/>
    <w:rsid w:val="004429BF"/>
    <w:rsid w:val="00443204"/>
    <w:rsid w:val="00443257"/>
    <w:rsid w:val="004436EB"/>
    <w:rsid w:val="00443D47"/>
    <w:rsid w:val="004449BE"/>
    <w:rsid w:val="00446BCE"/>
    <w:rsid w:val="00447400"/>
    <w:rsid w:val="00447952"/>
    <w:rsid w:val="00447964"/>
    <w:rsid w:val="004504A6"/>
    <w:rsid w:val="00450FEE"/>
    <w:rsid w:val="00451AA6"/>
    <w:rsid w:val="0045249D"/>
    <w:rsid w:val="00453013"/>
    <w:rsid w:val="00453049"/>
    <w:rsid w:val="004548B4"/>
    <w:rsid w:val="004549DF"/>
    <w:rsid w:val="00454FB6"/>
    <w:rsid w:val="00456692"/>
    <w:rsid w:val="004602F2"/>
    <w:rsid w:val="004608FE"/>
    <w:rsid w:val="00460B53"/>
    <w:rsid w:val="00460D88"/>
    <w:rsid w:val="00460E47"/>
    <w:rsid w:val="00460F18"/>
    <w:rsid w:val="00461C6B"/>
    <w:rsid w:val="00462286"/>
    <w:rsid w:val="00462543"/>
    <w:rsid w:val="00462B21"/>
    <w:rsid w:val="00462E57"/>
    <w:rsid w:val="00463649"/>
    <w:rsid w:val="00463993"/>
    <w:rsid w:val="004655F9"/>
    <w:rsid w:val="00465800"/>
    <w:rsid w:val="00465CC2"/>
    <w:rsid w:val="00466861"/>
    <w:rsid w:val="004671F3"/>
    <w:rsid w:val="00467AD5"/>
    <w:rsid w:val="0047000E"/>
    <w:rsid w:val="0047152B"/>
    <w:rsid w:val="00471EFE"/>
    <w:rsid w:val="00472849"/>
    <w:rsid w:val="00472917"/>
    <w:rsid w:val="00472DA0"/>
    <w:rsid w:val="00473116"/>
    <w:rsid w:val="00473448"/>
    <w:rsid w:val="00474882"/>
    <w:rsid w:val="00474C15"/>
    <w:rsid w:val="004766F2"/>
    <w:rsid w:val="00476813"/>
    <w:rsid w:val="0047684B"/>
    <w:rsid w:val="00476EB4"/>
    <w:rsid w:val="004770FE"/>
    <w:rsid w:val="004811BC"/>
    <w:rsid w:val="004813D3"/>
    <w:rsid w:val="00482746"/>
    <w:rsid w:val="00483B46"/>
    <w:rsid w:val="00484320"/>
    <w:rsid w:val="0048492F"/>
    <w:rsid w:val="004849E5"/>
    <w:rsid w:val="00484A97"/>
    <w:rsid w:val="0048523E"/>
    <w:rsid w:val="00486B28"/>
    <w:rsid w:val="004874BC"/>
    <w:rsid w:val="004874E8"/>
    <w:rsid w:val="00487DFB"/>
    <w:rsid w:val="004903D5"/>
    <w:rsid w:val="00490872"/>
    <w:rsid w:val="00491566"/>
    <w:rsid w:val="00491C3E"/>
    <w:rsid w:val="00491D2D"/>
    <w:rsid w:val="00492AB1"/>
    <w:rsid w:val="004937A4"/>
    <w:rsid w:val="00493DC9"/>
    <w:rsid w:val="004940EB"/>
    <w:rsid w:val="00494FA2"/>
    <w:rsid w:val="0049527D"/>
    <w:rsid w:val="004962A6"/>
    <w:rsid w:val="00496A4D"/>
    <w:rsid w:val="00496EA6"/>
    <w:rsid w:val="00497786"/>
    <w:rsid w:val="004A0636"/>
    <w:rsid w:val="004A1506"/>
    <w:rsid w:val="004A1618"/>
    <w:rsid w:val="004A1E34"/>
    <w:rsid w:val="004A1EBF"/>
    <w:rsid w:val="004A2040"/>
    <w:rsid w:val="004A3339"/>
    <w:rsid w:val="004A3BCD"/>
    <w:rsid w:val="004A3BE0"/>
    <w:rsid w:val="004A3D6C"/>
    <w:rsid w:val="004A4616"/>
    <w:rsid w:val="004A46BD"/>
    <w:rsid w:val="004A46CD"/>
    <w:rsid w:val="004A4748"/>
    <w:rsid w:val="004A59AB"/>
    <w:rsid w:val="004A5FB0"/>
    <w:rsid w:val="004A63BD"/>
    <w:rsid w:val="004A69E2"/>
    <w:rsid w:val="004A6E93"/>
    <w:rsid w:val="004B01EB"/>
    <w:rsid w:val="004B0327"/>
    <w:rsid w:val="004B1D54"/>
    <w:rsid w:val="004B2B10"/>
    <w:rsid w:val="004B423B"/>
    <w:rsid w:val="004B53FA"/>
    <w:rsid w:val="004B5A76"/>
    <w:rsid w:val="004B5F18"/>
    <w:rsid w:val="004B6237"/>
    <w:rsid w:val="004B6B26"/>
    <w:rsid w:val="004B7225"/>
    <w:rsid w:val="004B72AB"/>
    <w:rsid w:val="004B758E"/>
    <w:rsid w:val="004B76C3"/>
    <w:rsid w:val="004C0197"/>
    <w:rsid w:val="004C03DC"/>
    <w:rsid w:val="004C0903"/>
    <w:rsid w:val="004C1533"/>
    <w:rsid w:val="004C1814"/>
    <w:rsid w:val="004C2512"/>
    <w:rsid w:val="004C308C"/>
    <w:rsid w:val="004C3959"/>
    <w:rsid w:val="004C3F72"/>
    <w:rsid w:val="004C4707"/>
    <w:rsid w:val="004C4A71"/>
    <w:rsid w:val="004C55BA"/>
    <w:rsid w:val="004C5C17"/>
    <w:rsid w:val="004C60B2"/>
    <w:rsid w:val="004C6124"/>
    <w:rsid w:val="004C6502"/>
    <w:rsid w:val="004C70F4"/>
    <w:rsid w:val="004C74DF"/>
    <w:rsid w:val="004D0B03"/>
    <w:rsid w:val="004D17A0"/>
    <w:rsid w:val="004D1C3F"/>
    <w:rsid w:val="004D2E2D"/>
    <w:rsid w:val="004D4100"/>
    <w:rsid w:val="004D4258"/>
    <w:rsid w:val="004D5798"/>
    <w:rsid w:val="004D5F6F"/>
    <w:rsid w:val="004D65EE"/>
    <w:rsid w:val="004D68F9"/>
    <w:rsid w:val="004D6E29"/>
    <w:rsid w:val="004D7D56"/>
    <w:rsid w:val="004D7D8B"/>
    <w:rsid w:val="004E07D0"/>
    <w:rsid w:val="004E0D51"/>
    <w:rsid w:val="004E1066"/>
    <w:rsid w:val="004E1721"/>
    <w:rsid w:val="004E3061"/>
    <w:rsid w:val="004E3C8E"/>
    <w:rsid w:val="004E3E90"/>
    <w:rsid w:val="004E4476"/>
    <w:rsid w:val="004E4518"/>
    <w:rsid w:val="004E5997"/>
    <w:rsid w:val="004E5F51"/>
    <w:rsid w:val="004E6C05"/>
    <w:rsid w:val="004F078E"/>
    <w:rsid w:val="004F07CB"/>
    <w:rsid w:val="004F1475"/>
    <w:rsid w:val="004F1A32"/>
    <w:rsid w:val="004F230B"/>
    <w:rsid w:val="004F23F1"/>
    <w:rsid w:val="004F24B7"/>
    <w:rsid w:val="004F29B7"/>
    <w:rsid w:val="004F37D6"/>
    <w:rsid w:val="004F4237"/>
    <w:rsid w:val="004F4658"/>
    <w:rsid w:val="004F4C06"/>
    <w:rsid w:val="004F4F4F"/>
    <w:rsid w:val="004F52D1"/>
    <w:rsid w:val="004F5FBE"/>
    <w:rsid w:val="004F668A"/>
    <w:rsid w:val="00501D57"/>
    <w:rsid w:val="00502995"/>
    <w:rsid w:val="005032AD"/>
    <w:rsid w:val="0050413B"/>
    <w:rsid w:val="0050491C"/>
    <w:rsid w:val="00504A19"/>
    <w:rsid w:val="00505671"/>
    <w:rsid w:val="00505F63"/>
    <w:rsid w:val="00505FBF"/>
    <w:rsid w:val="005069D0"/>
    <w:rsid w:val="00507026"/>
    <w:rsid w:val="00507075"/>
    <w:rsid w:val="0050713E"/>
    <w:rsid w:val="005071BB"/>
    <w:rsid w:val="00507229"/>
    <w:rsid w:val="00510F47"/>
    <w:rsid w:val="00511A74"/>
    <w:rsid w:val="00512991"/>
    <w:rsid w:val="005132F4"/>
    <w:rsid w:val="00513DA2"/>
    <w:rsid w:val="00514255"/>
    <w:rsid w:val="00514499"/>
    <w:rsid w:val="005152D7"/>
    <w:rsid w:val="00515309"/>
    <w:rsid w:val="00515340"/>
    <w:rsid w:val="00516EB4"/>
    <w:rsid w:val="005173AF"/>
    <w:rsid w:val="00517A94"/>
    <w:rsid w:val="00517D5F"/>
    <w:rsid w:val="005221A2"/>
    <w:rsid w:val="00522825"/>
    <w:rsid w:val="00522D70"/>
    <w:rsid w:val="00523344"/>
    <w:rsid w:val="00523DB5"/>
    <w:rsid w:val="00524691"/>
    <w:rsid w:val="00525373"/>
    <w:rsid w:val="0052579F"/>
    <w:rsid w:val="00525B28"/>
    <w:rsid w:val="00526100"/>
    <w:rsid w:val="00526492"/>
    <w:rsid w:val="00526672"/>
    <w:rsid w:val="0052674D"/>
    <w:rsid w:val="00526B5C"/>
    <w:rsid w:val="00526EF0"/>
    <w:rsid w:val="005276DE"/>
    <w:rsid w:val="00527D0A"/>
    <w:rsid w:val="00530B03"/>
    <w:rsid w:val="0053277C"/>
    <w:rsid w:val="00532947"/>
    <w:rsid w:val="005343B3"/>
    <w:rsid w:val="0053474A"/>
    <w:rsid w:val="0053532F"/>
    <w:rsid w:val="0053536C"/>
    <w:rsid w:val="00535663"/>
    <w:rsid w:val="00535CF4"/>
    <w:rsid w:val="005360B9"/>
    <w:rsid w:val="00536300"/>
    <w:rsid w:val="00536822"/>
    <w:rsid w:val="00536E93"/>
    <w:rsid w:val="005402C4"/>
    <w:rsid w:val="00540347"/>
    <w:rsid w:val="005415C5"/>
    <w:rsid w:val="0054212B"/>
    <w:rsid w:val="005432B7"/>
    <w:rsid w:val="005437D8"/>
    <w:rsid w:val="00543F69"/>
    <w:rsid w:val="00544D7E"/>
    <w:rsid w:val="005460DB"/>
    <w:rsid w:val="005470D6"/>
    <w:rsid w:val="00550156"/>
    <w:rsid w:val="00550FBE"/>
    <w:rsid w:val="0055100F"/>
    <w:rsid w:val="005522B3"/>
    <w:rsid w:val="0055250E"/>
    <w:rsid w:val="00552803"/>
    <w:rsid w:val="00552B5F"/>
    <w:rsid w:val="00553946"/>
    <w:rsid w:val="00553B4D"/>
    <w:rsid w:val="0055440D"/>
    <w:rsid w:val="005547F6"/>
    <w:rsid w:val="00554B74"/>
    <w:rsid w:val="005554D1"/>
    <w:rsid w:val="00556067"/>
    <w:rsid w:val="005569EB"/>
    <w:rsid w:val="00556C85"/>
    <w:rsid w:val="0055737A"/>
    <w:rsid w:val="00557F81"/>
    <w:rsid w:val="005618DE"/>
    <w:rsid w:val="0056256B"/>
    <w:rsid w:val="00564B7F"/>
    <w:rsid w:val="00564EC7"/>
    <w:rsid w:val="00565AC1"/>
    <w:rsid w:val="005663D1"/>
    <w:rsid w:val="00566B49"/>
    <w:rsid w:val="00566D33"/>
    <w:rsid w:val="0056720D"/>
    <w:rsid w:val="00570209"/>
    <w:rsid w:val="0057054E"/>
    <w:rsid w:val="00571276"/>
    <w:rsid w:val="00571DD0"/>
    <w:rsid w:val="00571F42"/>
    <w:rsid w:val="005722D6"/>
    <w:rsid w:val="00572574"/>
    <w:rsid w:val="00572587"/>
    <w:rsid w:val="00572DE7"/>
    <w:rsid w:val="00573D1A"/>
    <w:rsid w:val="0057434B"/>
    <w:rsid w:val="0057473B"/>
    <w:rsid w:val="00574A76"/>
    <w:rsid w:val="00574C01"/>
    <w:rsid w:val="00574D66"/>
    <w:rsid w:val="00575143"/>
    <w:rsid w:val="005755CE"/>
    <w:rsid w:val="00575C12"/>
    <w:rsid w:val="005771F5"/>
    <w:rsid w:val="00577229"/>
    <w:rsid w:val="00577B98"/>
    <w:rsid w:val="00581214"/>
    <w:rsid w:val="005814DF"/>
    <w:rsid w:val="00581A2E"/>
    <w:rsid w:val="00582056"/>
    <w:rsid w:val="0058339F"/>
    <w:rsid w:val="00584D8A"/>
    <w:rsid w:val="00584E59"/>
    <w:rsid w:val="00586A6D"/>
    <w:rsid w:val="00586F0E"/>
    <w:rsid w:val="005874CD"/>
    <w:rsid w:val="00590025"/>
    <w:rsid w:val="0059017C"/>
    <w:rsid w:val="00590B84"/>
    <w:rsid w:val="00590CDE"/>
    <w:rsid w:val="00591AC3"/>
    <w:rsid w:val="005922EC"/>
    <w:rsid w:val="00592B77"/>
    <w:rsid w:val="00593315"/>
    <w:rsid w:val="00593A57"/>
    <w:rsid w:val="00594064"/>
    <w:rsid w:val="00594D93"/>
    <w:rsid w:val="0059681E"/>
    <w:rsid w:val="005A054A"/>
    <w:rsid w:val="005A1B51"/>
    <w:rsid w:val="005A1DEB"/>
    <w:rsid w:val="005A1EE2"/>
    <w:rsid w:val="005A2751"/>
    <w:rsid w:val="005A283A"/>
    <w:rsid w:val="005A28A1"/>
    <w:rsid w:val="005A2C1C"/>
    <w:rsid w:val="005A2CA2"/>
    <w:rsid w:val="005A2F23"/>
    <w:rsid w:val="005A2FD9"/>
    <w:rsid w:val="005A4356"/>
    <w:rsid w:val="005A45E3"/>
    <w:rsid w:val="005A4EDD"/>
    <w:rsid w:val="005A5A9C"/>
    <w:rsid w:val="005A5DD7"/>
    <w:rsid w:val="005A627D"/>
    <w:rsid w:val="005B11A7"/>
    <w:rsid w:val="005B2546"/>
    <w:rsid w:val="005B428A"/>
    <w:rsid w:val="005B4A20"/>
    <w:rsid w:val="005B56F8"/>
    <w:rsid w:val="005B62C1"/>
    <w:rsid w:val="005B63A2"/>
    <w:rsid w:val="005B64A6"/>
    <w:rsid w:val="005B794F"/>
    <w:rsid w:val="005C0FC6"/>
    <w:rsid w:val="005C2C40"/>
    <w:rsid w:val="005C3AF2"/>
    <w:rsid w:val="005C3F38"/>
    <w:rsid w:val="005C4DD6"/>
    <w:rsid w:val="005C558A"/>
    <w:rsid w:val="005C66FF"/>
    <w:rsid w:val="005C6ADF"/>
    <w:rsid w:val="005C738C"/>
    <w:rsid w:val="005C7BA1"/>
    <w:rsid w:val="005C7CBB"/>
    <w:rsid w:val="005D05E7"/>
    <w:rsid w:val="005D195D"/>
    <w:rsid w:val="005D2668"/>
    <w:rsid w:val="005D28AF"/>
    <w:rsid w:val="005D2BBD"/>
    <w:rsid w:val="005D35AE"/>
    <w:rsid w:val="005D3637"/>
    <w:rsid w:val="005D4F93"/>
    <w:rsid w:val="005D61B8"/>
    <w:rsid w:val="005D6204"/>
    <w:rsid w:val="005D7419"/>
    <w:rsid w:val="005E0B26"/>
    <w:rsid w:val="005E1E77"/>
    <w:rsid w:val="005E226F"/>
    <w:rsid w:val="005E3292"/>
    <w:rsid w:val="005E378C"/>
    <w:rsid w:val="005E3FC0"/>
    <w:rsid w:val="005E44C6"/>
    <w:rsid w:val="005E4594"/>
    <w:rsid w:val="005E462B"/>
    <w:rsid w:val="005E46C4"/>
    <w:rsid w:val="005E4A4F"/>
    <w:rsid w:val="005E4AF8"/>
    <w:rsid w:val="005E5ADD"/>
    <w:rsid w:val="005E5C57"/>
    <w:rsid w:val="005E5CAB"/>
    <w:rsid w:val="005E66A5"/>
    <w:rsid w:val="005E6DF7"/>
    <w:rsid w:val="005E6E70"/>
    <w:rsid w:val="005E6F02"/>
    <w:rsid w:val="005E7DB3"/>
    <w:rsid w:val="005E7E7E"/>
    <w:rsid w:val="005F0D5F"/>
    <w:rsid w:val="005F0F34"/>
    <w:rsid w:val="005F1C84"/>
    <w:rsid w:val="005F2DE7"/>
    <w:rsid w:val="005F3161"/>
    <w:rsid w:val="005F3D95"/>
    <w:rsid w:val="005F4711"/>
    <w:rsid w:val="005F47E0"/>
    <w:rsid w:val="005F48C7"/>
    <w:rsid w:val="005F55D0"/>
    <w:rsid w:val="005F5A32"/>
    <w:rsid w:val="005F5A60"/>
    <w:rsid w:val="005F5DC3"/>
    <w:rsid w:val="005F6826"/>
    <w:rsid w:val="005F77A8"/>
    <w:rsid w:val="00600905"/>
    <w:rsid w:val="0060094B"/>
    <w:rsid w:val="00600C80"/>
    <w:rsid w:val="006012B2"/>
    <w:rsid w:val="00601DB1"/>
    <w:rsid w:val="006022A9"/>
    <w:rsid w:val="00602792"/>
    <w:rsid w:val="00604207"/>
    <w:rsid w:val="00604F36"/>
    <w:rsid w:val="006057B9"/>
    <w:rsid w:val="00605C3F"/>
    <w:rsid w:val="0061020A"/>
    <w:rsid w:val="006103D9"/>
    <w:rsid w:val="00610BF5"/>
    <w:rsid w:val="00611A64"/>
    <w:rsid w:val="00611C39"/>
    <w:rsid w:val="00611D27"/>
    <w:rsid w:val="0061245D"/>
    <w:rsid w:val="006124E0"/>
    <w:rsid w:val="00612F36"/>
    <w:rsid w:val="0061403B"/>
    <w:rsid w:val="00614AFE"/>
    <w:rsid w:val="00615050"/>
    <w:rsid w:val="006162DC"/>
    <w:rsid w:val="00617329"/>
    <w:rsid w:val="00620450"/>
    <w:rsid w:val="006205AD"/>
    <w:rsid w:val="0062070E"/>
    <w:rsid w:val="00620D14"/>
    <w:rsid w:val="00621F51"/>
    <w:rsid w:val="00622D19"/>
    <w:rsid w:val="00623C93"/>
    <w:rsid w:val="006245C5"/>
    <w:rsid w:val="0062530A"/>
    <w:rsid w:val="006256AB"/>
    <w:rsid w:val="006265CB"/>
    <w:rsid w:val="00626B0A"/>
    <w:rsid w:val="00626EA2"/>
    <w:rsid w:val="00627E4F"/>
    <w:rsid w:val="0063055E"/>
    <w:rsid w:val="006309D0"/>
    <w:rsid w:val="00631239"/>
    <w:rsid w:val="00631802"/>
    <w:rsid w:val="0063304C"/>
    <w:rsid w:val="0063355D"/>
    <w:rsid w:val="006351ED"/>
    <w:rsid w:val="00636322"/>
    <w:rsid w:val="00637214"/>
    <w:rsid w:val="00637ADB"/>
    <w:rsid w:val="006405EB"/>
    <w:rsid w:val="006409EB"/>
    <w:rsid w:val="00642013"/>
    <w:rsid w:val="0064289B"/>
    <w:rsid w:val="006429C7"/>
    <w:rsid w:val="00643CF1"/>
    <w:rsid w:val="00643F95"/>
    <w:rsid w:val="00645675"/>
    <w:rsid w:val="006461DE"/>
    <w:rsid w:val="00646A76"/>
    <w:rsid w:val="00651136"/>
    <w:rsid w:val="00651299"/>
    <w:rsid w:val="00651EAC"/>
    <w:rsid w:val="00652FE8"/>
    <w:rsid w:val="006530C8"/>
    <w:rsid w:val="006531E9"/>
    <w:rsid w:val="0065368E"/>
    <w:rsid w:val="006537B5"/>
    <w:rsid w:val="00653914"/>
    <w:rsid w:val="0065435E"/>
    <w:rsid w:val="006543F1"/>
    <w:rsid w:val="00654E47"/>
    <w:rsid w:val="00655E4E"/>
    <w:rsid w:val="00656D9D"/>
    <w:rsid w:val="00657460"/>
    <w:rsid w:val="00660564"/>
    <w:rsid w:val="00661D0F"/>
    <w:rsid w:val="00663EAF"/>
    <w:rsid w:val="00664368"/>
    <w:rsid w:val="006646A5"/>
    <w:rsid w:val="006670F8"/>
    <w:rsid w:val="00667856"/>
    <w:rsid w:val="006678F7"/>
    <w:rsid w:val="00671269"/>
    <w:rsid w:val="00672B74"/>
    <w:rsid w:val="00673392"/>
    <w:rsid w:val="00674662"/>
    <w:rsid w:val="00674A6D"/>
    <w:rsid w:val="0067547D"/>
    <w:rsid w:val="006758A8"/>
    <w:rsid w:val="00676063"/>
    <w:rsid w:val="006766D7"/>
    <w:rsid w:val="00676FAE"/>
    <w:rsid w:val="00676FCE"/>
    <w:rsid w:val="006775CF"/>
    <w:rsid w:val="006775F8"/>
    <w:rsid w:val="006801FF"/>
    <w:rsid w:val="006802F5"/>
    <w:rsid w:val="00680F38"/>
    <w:rsid w:val="0068237B"/>
    <w:rsid w:val="00682381"/>
    <w:rsid w:val="00683000"/>
    <w:rsid w:val="00683A76"/>
    <w:rsid w:val="006841CF"/>
    <w:rsid w:val="0068631C"/>
    <w:rsid w:val="0068640C"/>
    <w:rsid w:val="0068730F"/>
    <w:rsid w:val="00687828"/>
    <w:rsid w:val="00687A8F"/>
    <w:rsid w:val="0069064F"/>
    <w:rsid w:val="00690C38"/>
    <w:rsid w:val="00690C3D"/>
    <w:rsid w:val="00690D8A"/>
    <w:rsid w:val="00691086"/>
    <w:rsid w:val="00691B56"/>
    <w:rsid w:val="00691D27"/>
    <w:rsid w:val="006921D0"/>
    <w:rsid w:val="0069230C"/>
    <w:rsid w:val="00692991"/>
    <w:rsid w:val="00692C67"/>
    <w:rsid w:val="00692CC9"/>
    <w:rsid w:val="00692DB9"/>
    <w:rsid w:val="00693978"/>
    <w:rsid w:val="00693DF1"/>
    <w:rsid w:val="00693FB0"/>
    <w:rsid w:val="006948D1"/>
    <w:rsid w:val="00695716"/>
    <w:rsid w:val="00695B06"/>
    <w:rsid w:val="00696BB4"/>
    <w:rsid w:val="00696CAB"/>
    <w:rsid w:val="006970D4"/>
    <w:rsid w:val="006A1090"/>
    <w:rsid w:val="006A1554"/>
    <w:rsid w:val="006A1B11"/>
    <w:rsid w:val="006A36A1"/>
    <w:rsid w:val="006A3E2B"/>
    <w:rsid w:val="006A401F"/>
    <w:rsid w:val="006A4553"/>
    <w:rsid w:val="006A54BC"/>
    <w:rsid w:val="006A5D17"/>
    <w:rsid w:val="006A5E3A"/>
    <w:rsid w:val="006A619A"/>
    <w:rsid w:val="006A71CC"/>
    <w:rsid w:val="006A723A"/>
    <w:rsid w:val="006A78D4"/>
    <w:rsid w:val="006A7937"/>
    <w:rsid w:val="006B045E"/>
    <w:rsid w:val="006B0588"/>
    <w:rsid w:val="006B0825"/>
    <w:rsid w:val="006B19DD"/>
    <w:rsid w:val="006B1AE8"/>
    <w:rsid w:val="006B1BCA"/>
    <w:rsid w:val="006B2F68"/>
    <w:rsid w:val="006B3F0D"/>
    <w:rsid w:val="006B4571"/>
    <w:rsid w:val="006B4CE3"/>
    <w:rsid w:val="006B500A"/>
    <w:rsid w:val="006B706E"/>
    <w:rsid w:val="006B79C5"/>
    <w:rsid w:val="006C06BD"/>
    <w:rsid w:val="006C2A76"/>
    <w:rsid w:val="006C2F89"/>
    <w:rsid w:val="006C496D"/>
    <w:rsid w:val="006C4BF3"/>
    <w:rsid w:val="006C4D46"/>
    <w:rsid w:val="006C4E10"/>
    <w:rsid w:val="006C55F8"/>
    <w:rsid w:val="006C610C"/>
    <w:rsid w:val="006C6A90"/>
    <w:rsid w:val="006C6B03"/>
    <w:rsid w:val="006C7331"/>
    <w:rsid w:val="006C74A4"/>
    <w:rsid w:val="006D01A1"/>
    <w:rsid w:val="006D0801"/>
    <w:rsid w:val="006D1031"/>
    <w:rsid w:val="006D1F56"/>
    <w:rsid w:val="006D29C9"/>
    <w:rsid w:val="006D2D4F"/>
    <w:rsid w:val="006D2FC9"/>
    <w:rsid w:val="006D3252"/>
    <w:rsid w:val="006D369B"/>
    <w:rsid w:val="006D37A1"/>
    <w:rsid w:val="006D47C9"/>
    <w:rsid w:val="006D4C11"/>
    <w:rsid w:val="006D4F9D"/>
    <w:rsid w:val="006D4FCB"/>
    <w:rsid w:val="006D6555"/>
    <w:rsid w:val="006D6D68"/>
    <w:rsid w:val="006D775F"/>
    <w:rsid w:val="006D7CD4"/>
    <w:rsid w:val="006E0075"/>
    <w:rsid w:val="006E02D4"/>
    <w:rsid w:val="006E03DD"/>
    <w:rsid w:val="006E1910"/>
    <w:rsid w:val="006E2479"/>
    <w:rsid w:val="006E319E"/>
    <w:rsid w:val="006E325A"/>
    <w:rsid w:val="006E383C"/>
    <w:rsid w:val="006E40B5"/>
    <w:rsid w:val="006E4D2B"/>
    <w:rsid w:val="006E50FF"/>
    <w:rsid w:val="006E5C15"/>
    <w:rsid w:val="006E742D"/>
    <w:rsid w:val="006E7636"/>
    <w:rsid w:val="006E7C80"/>
    <w:rsid w:val="006F2BE1"/>
    <w:rsid w:val="006F2E52"/>
    <w:rsid w:val="006F3645"/>
    <w:rsid w:val="006F371C"/>
    <w:rsid w:val="006F3FC1"/>
    <w:rsid w:val="006F4EFD"/>
    <w:rsid w:val="006F52AA"/>
    <w:rsid w:val="006F5468"/>
    <w:rsid w:val="006F616F"/>
    <w:rsid w:val="006F7911"/>
    <w:rsid w:val="0070115F"/>
    <w:rsid w:val="00701FA5"/>
    <w:rsid w:val="007023E2"/>
    <w:rsid w:val="007026CB"/>
    <w:rsid w:val="00702D70"/>
    <w:rsid w:val="00703C38"/>
    <w:rsid w:val="00704A21"/>
    <w:rsid w:val="00704E1A"/>
    <w:rsid w:val="00706743"/>
    <w:rsid w:val="00706AC6"/>
    <w:rsid w:val="00706DB7"/>
    <w:rsid w:val="00707FDC"/>
    <w:rsid w:val="007102F4"/>
    <w:rsid w:val="007104BD"/>
    <w:rsid w:val="00710E39"/>
    <w:rsid w:val="00710F71"/>
    <w:rsid w:val="00710F99"/>
    <w:rsid w:val="00711633"/>
    <w:rsid w:val="00711998"/>
    <w:rsid w:val="00711B6E"/>
    <w:rsid w:val="0071210E"/>
    <w:rsid w:val="007125EE"/>
    <w:rsid w:val="00712D11"/>
    <w:rsid w:val="00713048"/>
    <w:rsid w:val="00713197"/>
    <w:rsid w:val="007137AB"/>
    <w:rsid w:val="00715E58"/>
    <w:rsid w:val="00715E9D"/>
    <w:rsid w:val="007204CF"/>
    <w:rsid w:val="007207EC"/>
    <w:rsid w:val="00721CE8"/>
    <w:rsid w:val="007220C8"/>
    <w:rsid w:val="007239B3"/>
    <w:rsid w:val="00723BF6"/>
    <w:rsid w:val="00724D02"/>
    <w:rsid w:val="00724E49"/>
    <w:rsid w:val="007263E9"/>
    <w:rsid w:val="00726458"/>
    <w:rsid w:val="007273EA"/>
    <w:rsid w:val="00727DFE"/>
    <w:rsid w:val="00731013"/>
    <w:rsid w:val="007316B6"/>
    <w:rsid w:val="0073317F"/>
    <w:rsid w:val="00733578"/>
    <w:rsid w:val="00733F95"/>
    <w:rsid w:val="0073419E"/>
    <w:rsid w:val="0073552C"/>
    <w:rsid w:val="00735C83"/>
    <w:rsid w:val="00736F5B"/>
    <w:rsid w:val="007370D9"/>
    <w:rsid w:val="0073724A"/>
    <w:rsid w:val="00737527"/>
    <w:rsid w:val="00737C30"/>
    <w:rsid w:val="00742CF8"/>
    <w:rsid w:val="0074326D"/>
    <w:rsid w:val="00743313"/>
    <w:rsid w:val="007440DD"/>
    <w:rsid w:val="007441B0"/>
    <w:rsid w:val="007455E4"/>
    <w:rsid w:val="00745B64"/>
    <w:rsid w:val="007464DF"/>
    <w:rsid w:val="0074659A"/>
    <w:rsid w:val="0074692A"/>
    <w:rsid w:val="0074701B"/>
    <w:rsid w:val="007479C3"/>
    <w:rsid w:val="00747AC6"/>
    <w:rsid w:val="00747F21"/>
    <w:rsid w:val="00750659"/>
    <w:rsid w:val="007516DA"/>
    <w:rsid w:val="0075190D"/>
    <w:rsid w:val="00751A6F"/>
    <w:rsid w:val="0075208A"/>
    <w:rsid w:val="007525C7"/>
    <w:rsid w:val="007532DB"/>
    <w:rsid w:val="00753588"/>
    <w:rsid w:val="00754030"/>
    <w:rsid w:val="00754F6C"/>
    <w:rsid w:val="00756F32"/>
    <w:rsid w:val="00756F33"/>
    <w:rsid w:val="00757FEB"/>
    <w:rsid w:val="007608B6"/>
    <w:rsid w:val="0076117E"/>
    <w:rsid w:val="00762C73"/>
    <w:rsid w:val="007630EB"/>
    <w:rsid w:val="007630F2"/>
    <w:rsid w:val="0076366F"/>
    <w:rsid w:val="00763828"/>
    <w:rsid w:val="00763BE2"/>
    <w:rsid w:val="007643D9"/>
    <w:rsid w:val="007656F6"/>
    <w:rsid w:val="00766D90"/>
    <w:rsid w:val="00767D5E"/>
    <w:rsid w:val="00773B83"/>
    <w:rsid w:val="00773BD3"/>
    <w:rsid w:val="00773C34"/>
    <w:rsid w:val="00774E34"/>
    <w:rsid w:val="00776861"/>
    <w:rsid w:val="00777514"/>
    <w:rsid w:val="00777689"/>
    <w:rsid w:val="00777A65"/>
    <w:rsid w:val="00780B02"/>
    <w:rsid w:val="00781411"/>
    <w:rsid w:val="007816C2"/>
    <w:rsid w:val="00781709"/>
    <w:rsid w:val="00781775"/>
    <w:rsid w:val="00781AE1"/>
    <w:rsid w:val="00781E24"/>
    <w:rsid w:val="00783848"/>
    <w:rsid w:val="0078448A"/>
    <w:rsid w:val="00784517"/>
    <w:rsid w:val="00784726"/>
    <w:rsid w:val="007854EF"/>
    <w:rsid w:val="00787CF2"/>
    <w:rsid w:val="00790103"/>
    <w:rsid w:val="007905BB"/>
    <w:rsid w:val="007909A5"/>
    <w:rsid w:val="00790E7F"/>
    <w:rsid w:val="007912AD"/>
    <w:rsid w:val="007919DF"/>
    <w:rsid w:val="00791C21"/>
    <w:rsid w:val="00792606"/>
    <w:rsid w:val="007927B4"/>
    <w:rsid w:val="00792936"/>
    <w:rsid w:val="0079326E"/>
    <w:rsid w:val="00793922"/>
    <w:rsid w:val="00793C6B"/>
    <w:rsid w:val="00795415"/>
    <w:rsid w:val="007954DD"/>
    <w:rsid w:val="0079566A"/>
    <w:rsid w:val="00795743"/>
    <w:rsid w:val="00795EAE"/>
    <w:rsid w:val="007967D3"/>
    <w:rsid w:val="0079797E"/>
    <w:rsid w:val="007A0C27"/>
    <w:rsid w:val="007A0D78"/>
    <w:rsid w:val="007A159A"/>
    <w:rsid w:val="007A1656"/>
    <w:rsid w:val="007A1C97"/>
    <w:rsid w:val="007A280F"/>
    <w:rsid w:val="007A2BB4"/>
    <w:rsid w:val="007A2C98"/>
    <w:rsid w:val="007A2CB8"/>
    <w:rsid w:val="007A38F7"/>
    <w:rsid w:val="007A3DDD"/>
    <w:rsid w:val="007A4048"/>
    <w:rsid w:val="007A479F"/>
    <w:rsid w:val="007A4AC1"/>
    <w:rsid w:val="007A4DBC"/>
    <w:rsid w:val="007A6294"/>
    <w:rsid w:val="007A6ADE"/>
    <w:rsid w:val="007B0683"/>
    <w:rsid w:val="007B06BC"/>
    <w:rsid w:val="007B158B"/>
    <w:rsid w:val="007B472E"/>
    <w:rsid w:val="007B4A34"/>
    <w:rsid w:val="007B658D"/>
    <w:rsid w:val="007B6658"/>
    <w:rsid w:val="007B7192"/>
    <w:rsid w:val="007B7C76"/>
    <w:rsid w:val="007C0199"/>
    <w:rsid w:val="007C079E"/>
    <w:rsid w:val="007C07EC"/>
    <w:rsid w:val="007C2D8D"/>
    <w:rsid w:val="007C421A"/>
    <w:rsid w:val="007C514A"/>
    <w:rsid w:val="007C546D"/>
    <w:rsid w:val="007C6034"/>
    <w:rsid w:val="007C6580"/>
    <w:rsid w:val="007C66CE"/>
    <w:rsid w:val="007C7A5A"/>
    <w:rsid w:val="007D1496"/>
    <w:rsid w:val="007D1B49"/>
    <w:rsid w:val="007D1DF9"/>
    <w:rsid w:val="007D200E"/>
    <w:rsid w:val="007D31F0"/>
    <w:rsid w:val="007D3359"/>
    <w:rsid w:val="007D3B1A"/>
    <w:rsid w:val="007D3C74"/>
    <w:rsid w:val="007D5095"/>
    <w:rsid w:val="007D5B62"/>
    <w:rsid w:val="007D5B73"/>
    <w:rsid w:val="007D5B87"/>
    <w:rsid w:val="007D6254"/>
    <w:rsid w:val="007D6997"/>
    <w:rsid w:val="007D7634"/>
    <w:rsid w:val="007D7660"/>
    <w:rsid w:val="007D7A34"/>
    <w:rsid w:val="007D7C96"/>
    <w:rsid w:val="007D7C97"/>
    <w:rsid w:val="007E0D49"/>
    <w:rsid w:val="007E33F5"/>
    <w:rsid w:val="007E3556"/>
    <w:rsid w:val="007E3AE3"/>
    <w:rsid w:val="007E4002"/>
    <w:rsid w:val="007E423E"/>
    <w:rsid w:val="007E4EE6"/>
    <w:rsid w:val="007E5D6B"/>
    <w:rsid w:val="007E60A2"/>
    <w:rsid w:val="007E624D"/>
    <w:rsid w:val="007F0259"/>
    <w:rsid w:val="007F067C"/>
    <w:rsid w:val="007F255E"/>
    <w:rsid w:val="007F33E9"/>
    <w:rsid w:val="007F3739"/>
    <w:rsid w:val="007F3B76"/>
    <w:rsid w:val="007F4C1C"/>
    <w:rsid w:val="007F4EE3"/>
    <w:rsid w:val="007F639B"/>
    <w:rsid w:val="007F6626"/>
    <w:rsid w:val="007F686D"/>
    <w:rsid w:val="00800D00"/>
    <w:rsid w:val="00800D0F"/>
    <w:rsid w:val="008016A8"/>
    <w:rsid w:val="0080241B"/>
    <w:rsid w:val="00802A0D"/>
    <w:rsid w:val="00803257"/>
    <w:rsid w:val="00803A75"/>
    <w:rsid w:val="0080416E"/>
    <w:rsid w:val="00804BD6"/>
    <w:rsid w:val="00805063"/>
    <w:rsid w:val="00806684"/>
    <w:rsid w:val="00806C60"/>
    <w:rsid w:val="00810EC9"/>
    <w:rsid w:val="00811262"/>
    <w:rsid w:val="00811F64"/>
    <w:rsid w:val="00811FEE"/>
    <w:rsid w:val="008125D6"/>
    <w:rsid w:val="0081356C"/>
    <w:rsid w:val="0081374E"/>
    <w:rsid w:val="00813BEE"/>
    <w:rsid w:val="00815165"/>
    <w:rsid w:val="00816432"/>
    <w:rsid w:val="008171A9"/>
    <w:rsid w:val="0081721F"/>
    <w:rsid w:val="008172C9"/>
    <w:rsid w:val="0081797B"/>
    <w:rsid w:val="00817B0A"/>
    <w:rsid w:val="00820A4B"/>
    <w:rsid w:val="0082132F"/>
    <w:rsid w:val="00821413"/>
    <w:rsid w:val="008233EC"/>
    <w:rsid w:val="0082382D"/>
    <w:rsid w:val="008243BA"/>
    <w:rsid w:val="008265CA"/>
    <w:rsid w:val="00827BD4"/>
    <w:rsid w:val="0083008F"/>
    <w:rsid w:val="008302D1"/>
    <w:rsid w:val="00830415"/>
    <w:rsid w:val="0083068E"/>
    <w:rsid w:val="00830BD5"/>
    <w:rsid w:val="008310EF"/>
    <w:rsid w:val="008314EB"/>
    <w:rsid w:val="008323F7"/>
    <w:rsid w:val="008334C3"/>
    <w:rsid w:val="00833873"/>
    <w:rsid w:val="00834A04"/>
    <w:rsid w:val="00834E91"/>
    <w:rsid w:val="0083520B"/>
    <w:rsid w:val="0083697C"/>
    <w:rsid w:val="008379F0"/>
    <w:rsid w:val="008409FC"/>
    <w:rsid w:val="008410E3"/>
    <w:rsid w:val="008424DF"/>
    <w:rsid w:val="0084250B"/>
    <w:rsid w:val="00842B0A"/>
    <w:rsid w:val="008446A4"/>
    <w:rsid w:val="00844720"/>
    <w:rsid w:val="00844E0A"/>
    <w:rsid w:val="008451F9"/>
    <w:rsid w:val="00845B28"/>
    <w:rsid w:val="00845B46"/>
    <w:rsid w:val="00845D15"/>
    <w:rsid w:val="0084642E"/>
    <w:rsid w:val="00846BE2"/>
    <w:rsid w:val="00846C07"/>
    <w:rsid w:val="0085037A"/>
    <w:rsid w:val="00850FDA"/>
    <w:rsid w:val="00851599"/>
    <w:rsid w:val="00851A4E"/>
    <w:rsid w:val="00852064"/>
    <w:rsid w:val="008529A8"/>
    <w:rsid w:val="00853D3A"/>
    <w:rsid w:val="0085412E"/>
    <w:rsid w:val="008542B5"/>
    <w:rsid w:val="00854760"/>
    <w:rsid w:val="008553FB"/>
    <w:rsid w:val="00855A16"/>
    <w:rsid w:val="00855FA4"/>
    <w:rsid w:val="00856D05"/>
    <w:rsid w:val="008574BA"/>
    <w:rsid w:val="008603DA"/>
    <w:rsid w:val="00860528"/>
    <w:rsid w:val="0086195D"/>
    <w:rsid w:val="008619C5"/>
    <w:rsid w:val="00862235"/>
    <w:rsid w:val="008623B3"/>
    <w:rsid w:val="00862656"/>
    <w:rsid w:val="00864397"/>
    <w:rsid w:val="00865916"/>
    <w:rsid w:val="00865B75"/>
    <w:rsid w:val="008669AE"/>
    <w:rsid w:val="0087013F"/>
    <w:rsid w:val="008704F6"/>
    <w:rsid w:val="00871E29"/>
    <w:rsid w:val="00871F7F"/>
    <w:rsid w:val="00872338"/>
    <w:rsid w:val="00872741"/>
    <w:rsid w:val="008727B8"/>
    <w:rsid w:val="008737A4"/>
    <w:rsid w:val="0087399E"/>
    <w:rsid w:val="00873D37"/>
    <w:rsid w:val="00874B57"/>
    <w:rsid w:val="00875637"/>
    <w:rsid w:val="008759DA"/>
    <w:rsid w:val="00875CAB"/>
    <w:rsid w:val="00876382"/>
    <w:rsid w:val="008775E7"/>
    <w:rsid w:val="008817CB"/>
    <w:rsid w:val="00882031"/>
    <w:rsid w:val="008823E5"/>
    <w:rsid w:val="00884DAE"/>
    <w:rsid w:val="00884E75"/>
    <w:rsid w:val="00884E81"/>
    <w:rsid w:val="00885426"/>
    <w:rsid w:val="00887608"/>
    <w:rsid w:val="00887982"/>
    <w:rsid w:val="0089032C"/>
    <w:rsid w:val="00890401"/>
    <w:rsid w:val="00891033"/>
    <w:rsid w:val="0089114D"/>
    <w:rsid w:val="00891ABA"/>
    <w:rsid w:val="00891F0F"/>
    <w:rsid w:val="00892679"/>
    <w:rsid w:val="008929FF"/>
    <w:rsid w:val="00892BB0"/>
    <w:rsid w:val="00893638"/>
    <w:rsid w:val="00893C5F"/>
    <w:rsid w:val="008949E2"/>
    <w:rsid w:val="00896017"/>
    <w:rsid w:val="00896A80"/>
    <w:rsid w:val="00896D66"/>
    <w:rsid w:val="00896EF7"/>
    <w:rsid w:val="008A121F"/>
    <w:rsid w:val="008A27F3"/>
    <w:rsid w:val="008A2A44"/>
    <w:rsid w:val="008A2CB3"/>
    <w:rsid w:val="008A3084"/>
    <w:rsid w:val="008A32A6"/>
    <w:rsid w:val="008A35CC"/>
    <w:rsid w:val="008A51DE"/>
    <w:rsid w:val="008A560F"/>
    <w:rsid w:val="008A634A"/>
    <w:rsid w:val="008A6C04"/>
    <w:rsid w:val="008A6E4A"/>
    <w:rsid w:val="008A7A69"/>
    <w:rsid w:val="008B0252"/>
    <w:rsid w:val="008B0256"/>
    <w:rsid w:val="008B0292"/>
    <w:rsid w:val="008B0E06"/>
    <w:rsid w:val="008B158E"/>
    <w:rsid w:val="008B251F"/>
    <w:rsid w:val="008B276B"/>
    <w:rsid w:val="008B304A"/>
    <w:rsid w:val="008B3564"/>
    <w:rsid w:val="008B4C1F"/>
    <w:rsid w:val="008B4C93"/>
    <w:rsid w:val="008B5092"/>
    <w:rsid w:val="008B596D"/>
    <w:rsid w:val="008B6106"/>
    <w:rsid w:val="008B6179"/>
    <w:rsid w:val="008B708F"/>
    <w:rsid w:val="008B7537"/>
    <w:rsid w:val="008B7EE0"/>
    <w:rsid w:val="008C0476"/>
    <w:rsid w:val="008C0FAF"/>
    <w:rsid w:val="008C2360"/>
    <w:rsid w:val="008C23AA"/>
    <w:rsid w:val="008C2C8C"/>
    <w:rsid w:val="008C3A3E"/>
    <w:rsid w:val="008C3B6B"/>
    <w:rsid w:val="008C4089"/>
    <w:rsid w:val="008C4768"/>
    <w:rsid w:val="008C5540"/>
    <w:rsid w:val="008C5F4D"/>
    <w:rsid w:val="008C61B6"/>
    <w:rsid w:val="008C7633"/>
    <w:rsid w:val="008C7A8F"/>
    <w:rsid w:val="008D0090"/>
    <w:rsid w:val="008D06D8"/>
    <w:rsid w:val="008D196A"/>
    <w:rsid w:val="008D2798"/>
    <w:rsid w:val="008D2B90"/>
    <w:rsid w:val="008D2CFC"/>
    <w:rsid w:val="008D3DBF"/>
    <w:rsid w:val="008D3DE7"/>
    <w:rsid w:val="008D44E2"/>
    <w:rsid w:val="008D4763"/>
    <w:rsid w:val="008D48B0"/>
    <w:rsid w:val="008D48C9"/>
    <w:rsid w:val="008D51F0"/>
    <w:rsid w:val="008D591E"/>
    <w:rsid w:val="008D5D2F"/>
    <w:rsid w:val="008D629D"/>
    <w:rsid w:val="008D6642"/>
    <w:rsid w:val="008D677E"/>
    <w:rsid w:val="008D6D83"/>
    <w:rsid w:val="008D753D"/>
    <w:rsid w:val="008D7D26"/>
    <w:rsid w:val="008E0AE5"/>
    <w:rsid w:val="008E0D7A"/>
    <w:rsid w:val="008E1E1A"/>
    <w:rsid w:val="008E1F6A"/>
    <w:rsid w:val="008E2604"/>
    <w:rsid w:val="008E3AA1"/>
    <w:rsid w:val="008E4277"/>
    <w:rsid w:val="008E428A"/>
    <w:rsid w:val="008E472A"/>
    <w:rsid w:val="008E479E"/>
    <w:rsid w:val="008E4BD9"/>
    <w:rsid w:val="008E539D"/>
    <w:rsid w:val="008E5A19"/>
    <w:rsid w:val="008E5F07"/>
    <w:rsid w:val="008E600E"/>
    <w:rsid w:val="008E6D17"/>
    <w:rsid w:val="008E790F"/>
    <w:rsid w:val="008E7F16"/>
    <w:rsid w:val="008F025A"/>
    <w:rsid w:val="008F25F6"/>
    <w:rsid w:val="008F2B33"/>
    <w:rsid w:val="008F32D2"/>
    <w:rsid w:val="008F3A70"/>
    <w:rsid w:val="008F3CEC"/>
    <w:rsid w:val="008F41EE"/>
    <w:rsid w:val="008F45C2"/>
    <w:rsid w:val="008F45E0"/>
    <w:rsid w:val="008F586D"/>
    <w:rsid w:val="008F5F81"/>
    <w:rsid w:val="008F6482"/>
    <w:rsid w:val="008F68F1"/>
    <w:rsid w:val="008F6EA7"/>
    <w:rsid w:val="008F6FEF"/>
    <w:rsid w:val="008F712D"/>
    <w:rsid w:val="008F72ED"/>
    <w:rsid w:val="008F7BE5"/>
    <w:rsid w:val="009002B2"/>
    <w:rsid w:val="00900724"/>
    <w:rsid w:val="00901277"/>
    <w:rsid w:val="009013BD"/>
    <w:rsid w:val="00901EB2"/>
    <w:rsid w:val="00902619"/>
    <w:rsid w:val="0090279A"/>
    <w:rsid w:val="00903313"/>
    <w:rsid w:val="00903B28"/>
    <w:rsid w:val="00903F44"/>
    <w:rsid w:val="00904173"/>
    <w:rsid w:val="00906C26"/>
    <w:rsid w:val="0090709E"/>
    <w:rsid w:val="009071C2"/>
    <w:rsid w:val="00907D73"/>
    <w:rsid w:val="009104F3"/>
    <w:rsid w:val="009112C2"/>
    <w:rsid w:val="0091230D"/>
    <w:rsid w:val="00912968"/>
    <w:rsid w:val="00912F71"/>
    <w:rsid w:val="00913113"/>
    <w:rsid w:val="00913822"/>
    <w:rsid w:val="009139E8"/>
    <w:rsid w:val="00913DFE"/>
    <w:rsid w:val="0091460F"/>
    <w:rsid w:val="009161D7"/>
    <w:rsid w:val="00916F95"/>
    <w:rsid w:val="00917BAF"/>
    <w:rsid w:val="0092022B"/>
    <w:rsid w:val="009207F4"/>
    <w:rsid w:val="00920CB0"/>
    <w:rsid w:val="0092390D"/>
    <w:rsid w:val="0092391E"/>
    <w:rsid w:val="00923CEF"/>
    <w:rsid w:val="00923DEF"/>
    <w:rsid w:val="00925322"/>
    <w:rsid w:val="00926152"/>
    <w:rsid w:val="009265A6"/>
    <w:rsid w:val="00926B43"/>
    <w:rsid w:val="009270FF"/>
    <w:rsid w:val="00927111"/>
    <w:rsid w:val="00927294"/>
    <w:rsid w:val="009306D4"/>
    <w:rsid w:val="00931661"/>
    <w:rsid w:val="0093184B"/>
    <w:rsid w:val="00931B20"/>
    <w:rsid w:val="00932117"/>
    <w:rsid w:val="009332A5"/>
    <w:rsid w:val="009338B0"/>
    <w:rsid w:val="00933B6B"/>
    <w:rsid w:val="00934346"/>
    <w:rsid w:val="00934F5D"/>
    <w:rsid w:val="009364DB"/>
    <w:rsid w:val="00937211"/>
    <w:rsid w:val="00937E79"/>
    <w:rsid w:val="00941461"/>
    <w:rsid w:val="00941567"/>
    <w:rsid w:val="00941FDC"/>
    <w:rsid w:val="00942A56"/>
    <w:rsid w:val="00942F97"/>
    <w:rsid w:val="009438C7"/>
    <w:rsid w:val="00943F0A"/>
    <w:rsid w:val="00950DFD"/>
    <w:rsid w:val="00950E1C"/>
    <w:rsid w:val="00953EB8"/>
    <w:rsid w:val="00955C3D"/>
    <w:rsid w:val="00956F4D"/>
    <w:rsid w:val="00957962"/>
    <w:rsid w:val="00957F8E"/>
    <w:rsid w:val="00960341"/>
    <w:rsid w:val="00960BEA"/>
    <w:rsid w:val="00961A8D"/>
    <w:rsid w:val="0096273B"/>
    <w:rsid w:val="009627EC"/>
    <w:rsid w:val="009639E5"/>
    <w:rsid w:val="009657E2"/>
    <w:rsid w:val="00966136"/>
    <w:rsid w:val="0096638E"/>
    <w:rsid w:val="009665C0"/>
    <w:rsid w:val="00967784"/>
    <w:rsid w:val="00967E18"/>
    <w:rsid w:val="00970150"/>
    <w:rsid w:val="0097056F"/>
    <w:rsid w:val="0097118D"/>
    <w:rsid w:val="009712B3"/>
    <w:rsid w:val="00971353"/>
    <w:rsid w:val="00971717"/>
    <w:rsid w:val="00971AB7"/>
    <w:rsid w:val="009722B3"/>
    <w:rsid w:val="009725E1"/>
    <w:rsid w:val="00974023"/>
    <w:rsid w:val="009745D4"/>
    <w:rsid w:val="00974D57"/>
    <w:rsid w:val="00974EF1"/>
    <w:rsid w:val="00975E33"/>
    <w:rsid w:val="0097637F"/>
    <w:rsid w:val="009767FD"/>
    <w:rsid w:val="00980366"/>
    <w:rsid w:val="009806A7"/>
    <w:rsid w:val="00980A0B"/>
    <w:rsid w:val="00980ED8"/>
    <w:rsid w:val="009812D4"/>
    <w:rsid w:val="00981E3A"/>
    <w:rsid w:val="009830FD"/>
    <w:rsid w:val="0098340E"/>
    <w:rsid w:val="00983BFA"/>
    <w:rsid w:val="00983FC0"/>
    <w:rsid w:val="00985145"/>
    <w:rsid w:val="00985B72"/>
    <w:rsid w:val="00985F6F"/>
    <w:rsid w:val="00986459"/>
    <w:rsid w:val="0098650C"/>
    <w:rsid w:val="009906AD"/>
    <w:rsid w:val="0099138B"/>
    <w:rsid w:val="0099159C"/>
    <w:rsid w:val="00992220"/>
    <w:rsid w:val="00992949"/>
    <w:rsid w:val="00993399"/>
    <w:rsid w:val="00994486"/>
    <w:rsid w:val="00995940"/>
    <w:rsid w:val="00995E64"/>
    <w:rsid w:val="00997EDD"/>
    <w:rsid w:val="009A00E7"/>
    <w:rsid w:val="009A02F2"/>
    <w:rsid w:val="009A0865"/>
    <w:rsid w:val="009A0D40"/>
    <w:rsid w:val="009A2DC3"/>
    <w:rsid w:val="009A31D9"/>
    <w:rsid w:val="009A37B1"/>
    <w:rsid w:val="009A4444"/>
    <w:rsid w:val="009A48FE"/>
    <w:rsid w:val="009A4AEF"/>
    <w:rsid w:val="009A4C0B"/>
    <w:rsid w:val="009A4D41"/>
    <w:rsid w:val="009A4FD5"/>
    <w:rsid w:val="009A51C3"/>
    <w:rsid w:val="009A5788"/>
    <w:rsid w:val="009A7BE6"/>
    <w:rsid w:val="009B229A"/>
    <w:rsid w:val="009B2989"/>
    <w:rsid w:val="009B2D68"/>
    <w:rsid w:val="009B321D"/>
    <w:rsid w:val="009B349F"/>
    <w:rsid w:val="009B4FB4"/>
    <w:rsid w:val="009B59D3"/>
    <w:rsid w:val="009B5CE3"/>
    <w:rsid w:val="009B6DCC"/>
    <w:rsid w:val="009B7F0F"/>
    <w:rsid w:val="009C0560"/>
    <w:rsid w:val="009C0B42"/>
    <w:rsid w:val="009C10BB"/>
    <w:rsid w:val="009C20E1"/>
    <w:rsid w:val="009C2F8A"/>
    <w:rsid w:val="009C317B"/>
    <w:rsid w:val="009C4D76"/>
    <w:rsid w:val="009C6081"/>
    <w:rsid w:val="009C6329"/>
    <w:rsid w:val="009C7E31"/>
    <w:rsid w:val="009D019F"/>
    <w:rsid w:val="009D0918"/>
    <w:rsid w:val="009D2105"/>
    <w:rsid w:val="009D4F88"/>
    <w:rsid w:val="009D5EC5"/>
    <w:rsid w:val="009D605C"/>
    <w:rsid w:val="009D6232"/>
    <w:rsid w:val="009D7586"/>
    <w:rsid w:val="009D78F9"/>
    <w:rsid w:val="009E0B63"/>
    <w:rsid w:val="009E1204"/>
    <w:rsid w:val="009E1759"/>
    <w:rsid w:val="009E199C"/>
    <w:rsid w:val="009E1B30"/>
    <w:rsid w:val="009E2973"/>
    <w:rsid w:val="009E2AF5"/>
    <w:rsid w:val="009E514B"/>
    <w:rsid w:val="009E5C39"/>
    <w:rsid w:val="009E64DA"/>
    <w:rsid w:val="009F060C"/>
    <w:rsid w:val="009F158D"/>
    <w:rsid w:val="009F3CBA"/>
    <w:rsid w:val="009F3EA5"/>
    <w:rsid w:val="009F4C2F"/>
    <w:rsid w:val="009F54D0"/>
    <w:rsid w:val="009F6199"/>
    <w:rsid w:val="009F6D39"/>
    <w:rsid w:val="00A00311"/>
    <w:rsid w:val="00A00879"/>
    <w:rsid w:val="00A009FB"/>
    <w:rsid w:val="00A00B5A"/>
    <w:rsid w:val="00A018ED"/>
    <w:rsid w:val="00A02190"/>
    <w:rsid w:val="00A02BA4"/>
    <w:rsid w:val="00A03096"/>
    <w:rsid w:val="00A03740"/>
    <w:rsid w:val="00A0387C"/>
    <w:rsid w:val="00A03AB3"/>
    <w:rsid w:val="00A04C32"/>
    <w:rsid w:val="00A04F7B"/>
    <w:rsid w:val="00A0588C"/>
    <w:rsid w:val="00A05DEB"/>
    <w:rsid w:val="00A060FB"/>
    <w:rsid w:val="00A06537"/>
    <w:rsid w:val="00A07CA7"/>
    <w:rsid w:val="00A07EE1"/>
    <w:rsid w:val="00A10188"/>
    <w:rsid w:val="00A11005"/>
    <w:rsid w:val="00A113F0"/>
    <w:rsid w:val="00A11619"/>
    <w:rsid w:val="00A117AD"/>
    <w:rsid w:val="00A119E3"/>
    <w:rsid w:val="00A121B2"/>
    <w:rsid w:val="00A13671"/>
    <w:rsid w:val="00A13AF3"/>
    <w:rsid w:val="00A1519C"/>
    <w:rsid w:val="00A163AB"/>
    <w:rsid w:val="00A17214"/>
    <w:rsid w:val="00A17301"/>
    <w:rsid w:val="00A17E39"/>
    <w:rsid w:val="00A20408"/>
    <w:rsid w:val="00A21755"/>
    <w:rsid w:val="00A21849"/>
    <w:rsid w:val="00A23136"/>
    <w:rsid w:val="00A235D4"/>
    <w:rsid w:val="00A2360D"/>
    <w:rsid w:val="00A23BC8"/>
    <w:rsid w:val="00A259C4"/>
    <w:rsid w:val="00A25ADB"/>
    <w:rsid w:val="00A25E19"/>
    <w:rsid w:val="00A27568"/>
    <w:rsid w:val="00A27D5B"/>
    <w:rsid w:val="00A30472"/>
    <w:rsid w:val="00A304C2"/>
    <w:rsid w:val="00A30935"/>
    <w:rsid w:val="00A322FE"/>
    <w:rsid w:val="00A33923"/>
    <w:rsid w:val="00A33A39"/>
    <w:rsid w:val="00A34B0B"/>
    <w:rsid w:val="00A35735"/>
    <w:rsid w:val="00A3615D"/>
    <w:rsid w:val="00A376AD"/>
    <w:rsid w:val="00A37DE0"/>
    <w:rsid w:val="00A409C9"/>
    <w:rsid w:val="00A420B0"/>
    <w:rsid w:val="00A42ACA"/>
    <w:rsid w:val="00A43084"/>
    <w:rsid w:val="00A43420"/>
    <w:rsid w:val="00A434EB"/>
    <w:rsid w:val="00A441CA"/>
    <w:rsid w:val="00A44D18"/>
    <w:rsid w:val="00A45B71"/>
    <w:rsid w:val="00A46793"/>
    <w:rsid w:val="00A46F8A"/>
    <w:rsid w:val="00A47607"/>
    <w:rsid w:val="00A506A6"/>
    <w:rsid w:val="00A50AF4"/>
    <w:rsid w:val="00A50F6E"/>
    <w:rsid w:val="00A51EA4"/>
    <w:rsid w:val="00A5283F"/>
    <w:rsid w:val="00A53CAE"/>
    <w:rsid w:val="00A54429"/>
    <w:rsid w:val="00A5483B"/>
    <w:rsid w:val="00A55B5B"/>
    <w:rsid w:val="00A560D8"/>
    <w:rsid w:val="00A56491"/>
    <w:rsid w:val="00A56EEB"/>
    <w:rsid w:val="00A5719C"/>
    <w:rsid w:val="00A621CD"/>
    <w:rsid w:val="00A624F0"/>
    <w:rsid w:val="00A63167"/>
    <w:rsid w:val="00A644DA"/>
    <w:rsid w:val="00A6478F"/>
    <w:rsid w:val="00A65131"/>
    <w:rsid w:val="00A65211"/>
    <w:rsid w:val="00A65449"/>
    <w:rsid w:val="00A65A6A"/>
    <w:rsid w:val="00A65AE6"/>
    <w:rsid w:val="00A65AF7"/>
    <w:rsid w:val="00A65BBF"/>
    <w:rsid w:val="00A65DA3"/>
    <w:rsid w:val="00A66521"/>
    <w:rsid w:val="00A66A6B"/>
    <w:rsid w:val="00A67A35"/>
    <w:rsid w:val="00A70052"/>
    <w:rsid w:val="00A70922"/>
    <w:rsid w:val="00A70BE5"/>
    <w:rsid w:val="00A70D80"/>
    <w:rsid w:val="00A71AE3"/>
    <w:rsid w:val="00A71D64"/>
    <w:rsid w:val="00A727CA"/>
    <w:rsid w:val="00A73FA8"/>
    <w:rsid w:val="00A7480C"/>
    <w:rsid w:val="00A74CAF"/>
    <w:rsid w:val="00A757E5"/>
    <w:rsid w:val="00A75906"/>
    <w:rsid w:val="00A76475"/>
    <w:rsid w:val="00A76AE7"/>
    <w:rsid w:val="00A80450"/>
    <w:rsid w:val="00A8085D"/>
    <w:rsid w:val="00A80F9B"/>
    <w:rsid w:val="00A81633"/>
    <w:rsid w:val="00A81884"/>
    <w:rsid w:val="00A82470"/>
    <w:rsid w:val="00A8298B"/>
    <w:rsid w:val="00A82C44"/>
    <w:rsid w:val="00A82E1C"/>
    <w:rsid w:val="00A83A4F"/>
    <w:rsid w:val="00A84722"/>
    <w:rsid w:val="00A850C7"/>
    <w:rsid w:val="00A86EC1"/>
    <w:rsid w:val="00A8770C"/>
    <w:rsid w:val="00A87A57"/>
    <w:rsid w:val="00A87CDB"/>
    <w:rsid w:val="00A87D13"/>
    <w:rsid w:val="00A908D1"/>
    <w:rsid w:val="00A90B7B"/>
    <w:rsid w:val="00A912AB"/>
    <w:rsid w:val="00A912CD"/>
    <w:rsid w:val="00A9269C"/>
    <w:rsid w:val="00A92963"/>
    <w:rsid w:val="00A93E49"/>
    <w:rsid w:val="00A94655"/>
    <w:rsid w:val="00A948D1"/>
    <w:rsid w:val="00A94A41"/>
    <w:rsid w:val="00A94C65"/>
    <w:rsid w:val="00A954D8"/>
    <w:rsid w:val="00A95705"/>
    <w:rsid w:val="00A96520"/>
    <w:rsid w:val="00A96942"/>
    <w:rsid w:val="00A96997"/>
    <w:rsid w:val="00A96AA5"/>
    <w:rsid w:val="00A96E22"/>
    <w:rsid w:val="00A970E5"/>
    <w:rsid w:val="00A972BD"/>
    <w:rsid w:val="00A97A73"/>
    <w:rsid w:val="00AA023A"/>
    <w:rsid w:val="00AA0844"/>
    <w:rsid w:val="00AA17B4"/>
    <w:rsid w:val="00AA1F42"/>
    <w:rsid w:val="00AA20BB"/>
    <w:rsid w:val="00AA268F"/>
    <w:rsid w:val="00AA2E5A"/>
    <w:rsid w:val="00AA41B1"/>
    <w:rsid w:val="00AA4C3B"/>
    <w:rsid w:val="00AA5552"/>
    <w:rsid w:val="00AA61E8"/>
    <w:rsid w:val="00AA62C4"/>
    <w:rsid w:val="00AA7A19"/>
    <w:rsid w:val="00AA7A52"/>
    <w:rsid w:val="00AB0D3B"/>
    <w:rsid w:val="00AB1544"/>
    <w:rsid w:val="00AB1729"/>
    <w:rsid w:val="00AB1B0A"/>
    <w:rsid w:val="00AB2279"/>
    <w:rsid w:val="00AB2E8E"/>
    <w:rsid w:val="00AB37EC"/>
    <w:rsid w:val="00AB416A"/>
    <w:rsid w:val="00AB4B31"/>
    <w:rsid w:val="00AB4F08"/>
    <w:rsid w:val="00AB4F67"/>
    <w:rsid w:val="00AB50D7"/>
    <w:rsid w:val="00AB5B13"/>
    <w:rsid w:val="00AB5CE5"/>
    <w:rsid w:val="00AB6C0E"/>
    <w:rsid w:val="00AB7122"/>
    <w:rsid w:val="00AB78AA"/>
    <w:rsid w:val="00AC05D4"/>
    <w:rsid w:val="00AC0CB7"/>
    <w:rsid w:val="00AC0DC7"/>
    <w:rsid w:val="00AC11FC"/>
    <w:rsid w:val="00AC21EE"/>
    <w:rsid w:val="00AC2B46"/>
    <w:rsid w:val="00AC2C30"/>
    <w:rsid w:val="00AC3513"/>
    <w:rsid w:val="00AC4309"/>
    <w:rsid w:val="00AC4362"/>
    <w:rsid w:val="00AC448C"/>
    <w:rsid w:val="00AC4C91"/>
    <w:rsid w:val="00AC6666"/>
    <w:rsid w:val="00AC7080"/>
    <w:rsid w:val="00AC7918"/>
    <w:rsid w:val="00AD0AA9"/>
    <w:rsid w:val="00AD0D1E"/>
    <w:rsid w:val="00AD1846"/>
    <w:rsid w:val="00AD2C5D"/>
    <w:rsid w:val="00AD4164"/>
    <w:rsid w:val="00AD514F"/>
    <w:rsid w:val="00AD56D7"/>
    <w:rsid w:val="00AD585D"/>
    <w:rsid w:val="00AD61AC"/>
    <w:rsid w:val="00AD63BB"/>
    <w:rsid w:val="00AD694B"/>
    <w:rsid w:val="00AD6965"/>
    <w:rsid w:val="00AD6F35"/>
    <w:rsid w:val="00AD75F7"/>
    <w:rsid w:val="00AD7CA0"/>
    <w:rsid w:val="00AD7E1C"/>
    <w:rsid w:val="00AE039E"/>
    <w:rsid w:val="00AE04E0"/>
    <w:rsid w:val="00AE093A"/>
    <w:rsid w:val="00AE157A"/>
    <w:rsid w:val="00AE2464"/>
    <w:rsid w:val="00AE2D92"/>
    <w:rsid w:val="00AE3146"/>
    <w:rsid w:val="00AE4146"/>
    <w:rsid w:val="00AE47ED"/>
    <w:rsid w:val="00AE4B66"/>
    <w:rsid w:val="00AE4EFB"/>
    <w:rsid w:val="00AE5228"/>
    <w:rsid w:val="00AE5CF2"/>
    <w:rsid w:val="00AE5E00"/>
    <w:rsid w:val="00AE7BEB"/>
    <w:rsid w:val="00AE7C0B"/>
    <w:rsid w:val="00AE7C30"/>
    <w:rsid w:val="00AE7FE0"/>
    <w:rsid w:val="00AF1972"/>
    <w:rsid w:val="00AF1AFA"/>
    <w:rsid w:val="00AF260F"/>
    <w:rsid w:val="00AF276D"/>
    <w:rsid w:val="00AF2922"/>
    <w:rsid w:val="00AF3371"/>
    <w:rsid w:val="00AF369C"/>
    <w:rsid w:val="00AF3873"/>
    <w:rsid w:val="00AF3A60"/>
    <w:rsid w:val="00AF3C75"/>
    <w:rsid w:val="00AF447D"/>
    <w:rsid w:val="00AF5207"/>
    <w:rsid w:val="00AF6A4B"/>
    <w:rsid w:val="00AF7126"/>
    <w:rsid w:val="00B0045B"/>
    <w:rsid w:val="00B00850"/>
    <w:rsid w:val="00B00CD7"/>
    <w:rsid w:val="00B018FE"/>
    <w:rsid w:val="00B01EB1"/>
    <w:rsid w:val="00B02575"/>
    <w:rsid w:val="00B02C71"/>
    <w:rsid w:val="00B02FD4"/>
    <w:rsid w:val="00B0330A"/>
    <w:rsid w:val="00B03F1B"/>
    <w:rsid w:val="00B04E83"/>
    <w:rsid w:val="00B05618"/>
    <w:rsid w:val="00B061B1"/>
    <w:rsid w:val="00B07124"/>
    <w:rsid w:val="00B07DB1"/>
    <w:rsid w:val="00B07F98"/>
    <w:rsid w:val="00B104E7"/>
    <w:rsid w:val="00B12D2F"/>
    <w:rsid w:val="00B12F05"/>
    <w:rsid w:val="00B13C6A"/>
    <w:rsid w:val="00B14682"/>
    <w:rsid w:val="00B15BE3"/>
    <w:rsid w:val="00B16B81"/>
    <w:rsid w:val="00B16BAA"/>
    <w:rsid w:val="00B17361"/>
    <w:rsid w:val="00B21095"/>
    <w:rsid w:val="00B21539"/>
    <w:rsid w:val="00B21EF7"/>
    <w:rsid w:val="00B23310"/>
    <w:rsid w:val="00B23AEA"/>
    <w:rsid w:val="00B256B5"/>
    <w:rsid w:val="00B257F1"/>
    <w:rsid w:val="00B27632"/>
    <w:rsid w:val="00B2763F"/>
    <w:rsid w:val="00B276AF"/>
    <w:rsid w:val="00B278E3"/>
    <w:rsid w:val="00B2793C"/>
    <w:rsid w:val="00B279B9"/>
    <w:rsid w:val="00B27C3E"/>
    <w:rsid w:val="00B31224"/>
    <w:rsid w:val="00B319D1"/>
    <w:rsid w:val="00B32007"/>
    <w:rsid w:val="00B3424A"/>
    <w:rsid w:val="00B34408"/>
    <w:rsid w:val="00B34ECB"/>
    <w:rsid w:val="00B35827"/>
    <w:rsid w:val="00B367A9"/>
    <w:rsid w:val="00B3711E"/>
    <w:rsid w:val="00B3760D"/>
    <w:rsid w:val="00B37F4C"/>
    <w:rsid w:val="00B4001B"/>
    <w:rsid w:val="00B40C4F"/>
    <w:rsid w:val="00B4199F"/>
    <w:rsid w:val="00B42491"/>
    <w:rsid w:val="00B42735"/>
    <w:rsid w:val="00B43029"/>
    <w:rsid w:val="00B43F54"/>
    <w:rsid w:val="00B44EDA"/>
    <w:rsid w:val="00B455C1"/>
    <w:rsid w:val="00B4793C"/>
    <w:rsid w:val="00B50241"/>
    <w:rsid w:val="00B52366"/>
    <w:rsid w:val="00B5238E"/>
    <w:rsid w:val="00B523B0"/>
    <w:rsid w:val="00B52F3E"/>
    <w:rsid w:val="00B53F67"/>
    <w:rsid w:val="00B54282"/>
    <w:rsid w:val="00B54558"/>
    <w:rsid w:val="00B55FFC"/>
    <w:rsid w:val="00B5602F"/>
    <w:rsid w:val="00B56C8C"/>
    <w:rsid w:val="00B56E8F"/>
    <w:rsid w:val="00B5782B"/>
    <w:rsid w:val="00B603A7"/>
    <w:rsid w:val="00B60B30"/>
    <w:rsid w:val="00B63BDD"/>
    <w:rsid w:val="00B63C6D"/>
    <w:rsid w:val="00B63D9D"/>
    <w:rsid w:val="00B6479C"/>
    <w:rsid w:val="00B64B68"/>
    <w:rsid w:val="00B64DE6"/>
    <w:rsid w:val="00B651DE"/>
    <w:rsid w:val="00B661D0"/>
    <w:rsid w:val="00B66C77"/>
    <w:rsid w:val="00B66DBE"/>
    <w:rsid w:val="00B679AE"/>
    <w:rsid w:val="00B67E09"/>
    <w:rsid w:val="00B702D9"/>
    <w:rsid w:val="00B7135C"/>
    <w:rsid w:val="00B7151A"/>
    <w:rsid w:val="00B7182B"/>
    <w:rsid w:val="00B71D78"/>
    <w:rsid w:val="00B71E8F"/>
    <w:rsid w:val="00B720FD"/>
    <w:rsid w:val="00B73A90"/>
    <w:rsid w:val="00B75CA1"/>
    <w:rsid w:val="00B76295"/>
    <w:rsid w:val="00B76A1D"/>
    <w:rsid w:val="00B76AC2"/>
    <w:rsid w:val="00B76F29"/>
    <w:rsid w:val="00B77B8B"/>
    <w:rsid w:val="00B77E30"/>
    <w:rsid w:val="00B806B9"/>
    <w:rsid w:val="00B81075"/>
    <w:rsid w:val="00B81933"/>
    <w:rsid w:val="00B81B76"/>
    <w:rsid w:val="00B81CE0"/>
    <w:rsid w:val="00B82FC7"/>
    <w:rsid w:val="00B835D3"/>
    <w:rsid w:val="00B83B5D"/>
    <w:rsid w:val="00B83B92"/>
    <w:rsid w:val="00B847C8"/>
    <w:rsid w:val="00B84D33"/>
    <w:rsid w:val="00B856DF"/>
    <w:rsid w:val="00B85D98"/>
    <w:rsid w:val="00B87356"/>
    <w:rsid w:val="00B90986"/>
    <w:rsid w:val="00B90D68"/>
    <w:rsid w:val="00B911E2"/>
    <w:rsid w:val="00B91D55"/>
    <w:rsid w:val="00B93010"/>
    <w:rsid w:val="00B93D26"/>
    <w:rsid w:val="00B94AD2"/>
    <w:rsid w:val="00B95AF0"/>
    <w:rsid w:val="00B96107"/>
    <w:rsid w:val="00B96A15"/>
    <w:rsid w:val="00B97199"/>
    <w:rsid w:val="00B97312"/>
    <w:rsid w:val="00B97C13"/>
    <w:rsid w:val="00BA04E3"/>
    <w:rsid w:val="00BA09A2"/>
    <w:rsid w:val="00BA202F"/>
    <w:rsid w:val="00BA2933"/>
    <w:rsid w:val="00BA3F5C"/>
    <w:rsid w:val="00BA457C"/>
    <w:rsid w:val="00BA4ACF"/>
    <w:rsid w:val="00BA504B"/>
    <w:rsid w:val="00BA5195"/>
    <w:rsid w:val="00BA5D5D"/>
    <w:rsid w:val="00BA5E52"/>
    <w:rsid w:val="00BA6209"/>
    <w:rsid w:val="00BA6C41"/>
    <w:rsid w:val="00BA6DB9"/>
    <w:rsid w:val="00BB05F2"/>
    <w:rsid w:val="00BB069D"/>
    <w:rsid w:val="00BB0F87"/>
    <w:rsid w:val="00BB133A"/>
    <w:rsid w:val="00BB1543"/>
    <w:rsid w:val="00BB1A5B"/>
    <w:rsid w:val="00BB21EF"/>
    <w:rsid w:val="00BB2CA3"/>
    <w:rsid w:val="00BB2E28"/>
    <w:rsid w:val="00BB34F9"/>
    <w:rsid w:val="00BB38A0"/>
    <w:rsid w:val="00BB453B"/>
    <w:rsid w:val="00BB4A30"/>
    <w:rsid w:val="00BB4FB5"/>
    <w:rsid w:val="00BB6F87"/>
    <w:rsid w:val="00BB7A70"/>
    <w:rsid w:val="00BC0587"/>
    <w:rsid w:val="00BC0E82"/>
    <w:rsid w:val="00BC1001"/>
    <w:rsid w:val="00BC10A7"/>
    <w:rsid w:val="00BC305D"/>
    <w:rsid w:val="00BC309A"/>
    <w:rsid w:val="00BC5164"/>
    <w:rsid w:val="00BC6DCE"/>
    <w:rsid w:val="00BC7FC7"/>
    <w:rsid w:val="00BD0BC9"/>
    <w:rsid w:val="00BD1A9F"/>
    <w:rsid w:val="00BD2650"/>
    <w:rsid w:val="00BD38DF"/>
    <w:rsid w:val="00BD3998"/>
    <w:rsid w:val="00BD39A4"/>
    <w:rsid w:val="00BD3E1F"/>
    <w:rsid w:val="00BD42AD"/>
    <w:rsid w:val="00BD436D"/>
    <w:rsid w:val="00BD4E68"/>
    <w:rsid w:val="00BD556D"/>
    <w:rsid w:val="00BD585D"/>
    <w:rsid w:val="00BD6A22"/>
    <w:rsid w:val="00BD730C"/>
    <w:rsid w:val="00BD7CDC"/>
    <w:rsid w:val="00BE014E"/>
    <w:rsid w:val="00BE029B"/>
    <w:rsid w:val="00BE0B1D"/>
    <w:rsid w:val="00BE1784"/>
    <w:rsid w:val="00BE19BE"/>
    <w:rsid w:val="00BE1C2D"/>
    <w:rsid w:val="00BE1F67"/>
    <w:rsid w:val="00BE2427"/>
    <w:rsid w:val="00BE31CE"/>
    <w:rsid w:val="00BE3273"/>
    <w:rsid w:val="00BE3E36"/>
    <w:rsid w:val="00BE4107"/>
    <w:rsid w:val="00BE4120"/>
    <w:rsid w:val="00BE556B"/>
    <w:rsid w:val="00BE6253"/>
    <w:rsid w:val="00BE7630"/>
    <w:rsid w:val="00BE7A6B"/>
    <w:rsid w:val="00BE7E06"/>
    <w:rsid w:val="00BF0488"/>
    <w:rsid w:val="00BF2517"/>
    <w:rsid w:val="00BF26AB"/>
    <w:rsid w:val="00BF3721"/>
    <w:rsid w:val="00BF3AF7"/>
    <w:rsid w:val="00BF3F11"/>
    <w:rsid w:val="00BF4925"/>
    <w:rsid w:val="00BF4D87"/>
    <w:rsid w:val="00BF5865"/>
    <w:rsid w:val="00BF5893"/>
    <w:rsid w:val="00BF5C80"/>
    <w:rsid w:val="00BF6A71"/>
    <w:rsid w:val="00BF6A83"/>
    <w:rsid w:val="00BF6AAD"/>
    <w:rsid w:val="00BF6D63"/>
    <w:rsid w:val="00BF6FA2"/>
    <w:rsid w:val="00BF70D9"/>
    <w:rsid w:val="00BF7C82"/>
    <w:rsid w:val="00BF7E64"/>
    <w:rsid w:val="00BF7F5B"/>
    <w:rsid w:val="00C00356"/>
    <w:rsid w:val="00C00888"/>
    <w:rsid w:val="00C016F5"/>
    <w:rsid w:val="00C01A2F"/>
    <w:rsid w:val="00C025F0"/>
    <w:rsid w:val="00C0300E"/>
    <w:rsid w:val="00C03913"/>
    <w:rsid w:val="00C03A7F"/>
    <w:rsid w:val="00C03D3F"/>
    <w:rsid w:val="00C04493"/>
    <w:rsid w:val="00C044E5"/>
    <w:rsid w:val="00C050D1"/>
    <w:rsid w:val="00C05C7D"/>
    <w:rsid w:val="00C06289"/>
    <w:rsid w:val="00C063B1"/>
    <w:rsid w:val="00C06576"/>
    <w:rsid w:val="00C0792F"/>
    <w:rsid w:val="00C07A72"/>
    <w:rsid w:val="00C10C78"/>
    <w:rsid w:val="00C1117C"/>
    <w:rsid w:val="00C1122B"/>
    <w:rsid w:val="00C11596"/>
    <w:rsid w:val="00C11B0C"/>
    <w:rsid w:val="00C120CB"/>
    <w:rsid w:val="00C1247E"/>
    <w:rsid w:val="00C12A3C"/>
    <w:rsid w:val="00C1339A"/>
    <w:rsid w:val="00C13B26"/>
    <w:rsid w:val="00C13D21"/>
    <w:rsid w:val="00C15A5F"/>
    <w:rsid w:val="00C160E7"/>
    <w:rsid w:val="00C16A03"/>
    <w:rsid w:val="00C171A5"/>
    <w:rsid w:val="00C17426"/>
    <w:rsid w:val="00C1746C"/>
    <w:rsid w:val="00C17810"/>
    <w:rsid w:val="00C1790A"/>
    <w:rsid w:val="00C17A41"/>
    <w:rsid w:val="00C214C4"/>
    <w:rsid w:val="00C2325E"/>
    <w:rsid w:val="00C233E3"/>
    <w:rsid w:val="00C234DD"/>
    <w:rsid w:val="00C23518"/>
    <w:rsid w:val="00C23527"/>
    <w:rsid w:val="00C2384A"/>
    <w:rsid w:val="00C238EE"/>
    <w:rsid w:val="00C23FAA"/>
    <w:rsid w:val="00C243AA"/>
    <w:rsid w:val="00C250AC"/>
    <w:rsid w:val="00C25442"/>
    <w:rsid w:val="00C257D9"/>
    <w:rsid w:val="00C259A3"/>
    <w:rsid w:val="00C268C7"/>
    <w:rsid w:val="00C26FAC"/>
    <w:rsid w:val="00C276C2"/>
    <w:rsid w:val="00C30148"/>
    <w:rsid w:val="00C30930"/>
    <w:rsid w:val="00C30FB3"/>
    <w:rsid w:val="00C3112C"/>
    <w:rsid w:val="00C31693"/>
    <w:rsid w:val="00C31D09"/>
    <w:rsid w:val="00C32C86"/>
    <w:rsid w:val="00C33D2B"/>
    <w:rsid w:val="00C34C9F"/>
    <w:rsid w:val="00C34E92"/>
    <w:rsid w:val="00C35051"/>
    <w:rsid w:val="00C35F05"/>
    <w:rsid w:val="00C35FED"/>
    <w:rsid w:val="00C371ED"/>
    <w:rsid w:val="00C37904"/>
    <w:rsid w:val="00C3792C"/>
    <w:rsid w:val="00C400F0"/>
    <w:rsid w:val="00C4096E"/>
    <w:rsid w:val="00C40FC2"/>
    <w:rsid w:val="00C41BF2"/>
    <w:rsid w:val="00C41D96"/>
    <w:rsid w:val="00C424B5"/>
    <w:rsid w:val="00C429F8"/>
    <w:rsid w:val="00C43B02"/>
    <w:rsid w:val="00C43DAD"/>
    <w:rsid w:val="00C440B8"/>
    <w:rsid w:val="00C4574D"/>
    <w:rsid w:val="00C458EA"/>
    <w:rsid w:val="00C45E5D"/>
    <w:rsid w:val="00C4684C"/>
    <w:rsid w:val="00C46F35"/>
    <w:rsid w:val="00C47129"/>
    <w:rsid w:val="00C47A27"/>
    <w:rsid w:val="00C47AF3"/>
    <w:rsid w:val="00C47EEC"/>
    <w:rsid w:val="00C47F6A"/>
    <w:rsid w:val="00C5007F"/>
    <w:rsid w:val="00C5018B"/>
    <w:rsid w:val="00C50FA6"/>
    <w:rsid w:val="00C511F0"/>
    <w:rsid w:val="00C516C1"/>
    <w:rsid w:val="00C51F70"/>
    <w:rsid w:val="00C52815"/>
    <w:rsid w:val="00C52FFE"/>
    <w:rsid w:val="00C556DE"/>
    <w:rsid w:val="00C565A4"/>
    <w:rsid w:val="00C56604"/>
    <w:rsid w:val="00C56FF4"/>
    <w:rsid w:val="00C57FF3"/>
    <w:rsid w:val="00C617E1"/>
    <w:rsid w:val="00C62933"/>
    <w:rsid w:val="00C63154"/>
    <w:rsid w:val="00C65381"/>
    <w:rsid w:val="00C65D4B"/>
    <w:rsid w:val="00C66A2E"/>
    <w:rsid w:val="00C7271C"/>
    <w:rsid w:val="00C729EA"/>
    <w:rsid w:val="00C73BAB"/>
    <w:rsid w:val="00C74343"/>
    <w:rsid w:val="00C7548E"/>
    <w:rsid w:val="00C755E0"/>
    <w:rsid w:val="00C755E1"/>
    <w:rsid w:val="00C758E9"/>
    <w:rsid w:val="00C75D31"/>
    <w:rsid w:val="00C7697A"/>
    <w:rsid w:val="00C769B9"/>
    <w:rsid w:val="00C769E0"/>
    <w:rsid w:val="00C803D2"/>
    <w:rsid w:val="00C808E0"/>
    <w:rsid w:val="00C80FFD"/>
    <w:rsid w:val="00C81EBD"/>
    <w:rsid w:val="00C8316C"/>
    <w:rsid w:val="00C83806"/>
    <w:rsid w:val="00C83F72"/>
    <w:rsid w:val="00C84CA9"/>
    <w:rsid w:val="00C85A67"/>
    <w:rsid w:val="00C86816"/>
    <w:rsid w:val="00C87056"/>
    <w:rsid w:val="00C8758C"/>
    <w:rsid w:val="00C876B6"/>
    <w:rsid w:val="00C8770C"/>
    <w:rsid w:val="00C90139"/>
    <w:rsid w:val="00C9079E"/>
    <w:rsid w:val="00C91CE1"/>
    <w:rsid w:val="00C91CF1"/>
    <w:rsid w:val="00C92507"/>
    <w:rsid w:val="00C93836"/>
    <w:rsid w:val="00C93C2B"/>
    <w:rsid w:val="00C93F42"/>
    <w:rsid w:val="00C944D6"/>
    <w:rsid w:val="00C94C3A"/>
    <w:rsid w:val="00C9510F"/>
    <w:rsid w:val="00C97B08"/>
    <w:rsid w:val="00C97C28"/>
    <w:rsid w:val="00CA0168"/>
    <w:rsid w:val="00CA0215"/>
    <w:rsid w:val="00CA06E2"/>
    <w:rsid w:val="00CA0C68"/>
    <w:rsid w:val="00CA1993"/>
    <w:rsid w:val="00CA1A09"/>
    <w:rsid w:val="00CA1A88"/>
    <w:rsid w:val="00CA2093"/>
    <w:rsid w:val="00CA2CB3"/>
    <w:rsid w:val="00CA30B2"/>
    <w:rsid w:val="00CA3371"/>
    <w:rsid w:val="00CA384F"/>
    <w:rsid w:val="00CA3BF4"/>
    <w:rsid w:val="00CA475A"/>
    <w:rsid w:val="00CA54CC"/>
    <w:rsid w:val="00CA5915"/>
    <w:rsid w:val="00CA6CB0"/>
    <w:rsid w:val="00CA6CE4"/>
    <w:rsid w:val="00CA7DCC"/>
    <w:rsid w:val="00CB2043"/>
    <w:rsid w:val="00CB20D0"/>
    <w:rsid w:val="00CB213A"/>
    <w:rsid w:val="00CB2D82"/>
    <w:rsid w:val="00CB2FEA"/>
    <w:rsid w:val="00CB2FFE"/>
    <w:rsid w:val="00CB40F2"/>
    <w:rsid w:val="00CB4EE0"/>
    <w:rsid w:val="00CB53E5"/>
    <w:rsid w:val="00CB5807"/>
    <w:rsid w:val="00CB5857"/>
    <w:rsid w:val="00CB5E8A"/>
    <w:rsid w:val="00CB5F8A"/>
    <w:rsid w:val="00CB601D"/>
    <w:rsid w:val="00CB6BBB"/>
    <w:rsid w:val="00CB7104"/>
    <w:rsid w:val="00CB7467"/>
    <w:rsid w:val="00CB74E1"/>
    <w:rsid w:val="00CB7CF5"/>
    <w:rsid w:val="00CB7D58"/>
    <w:rsid w:val="00CC0060"/>
    <w:rsid w:val="00CC024F"/>
    <w:rsid w:val="00CC09D9"/>
    <w:rsid w:val="00CC0DD7"/>
    <w:rsid w:val="00CC1288"/>
    <w:rsid w:val="00CC1F16"/>
    <w:rsid w:val="00CC2248"/>
    <w:rsid w:val="00CC3D6C"/>
    <w:rsid w:val="00CC431E"/>
    <w:rsid w:val="00CC4872"/>
    <w:rsid w:val="00CC4B53"/>
    <w:rsid w:val="00CC54FF"/>
    <w:rsid w:val="00CC5C23"/>
    <w:rsid w:val="00CC5F74"/>
    <w:rsid w:val="00CC71D4"/>
    <w:rsid w:val="00CC7E06"/>
    <w:rsid w:val="00CD0286"/>
    <w:rsid w:val="00CD03F7"/>
    <w:rsid w:val="00CD0697"/>
    <w:rsid w:val="00CD1034"/>
    <w:rsid w:val="00CD20CB"/>
    <w:rsid w:val="00CD25EA"/>
    <w:rsid w:val="00CD2943"/>
    <w:rsid w:val="00CD2A95"/>
    <w:rsid w:val="00CD2F75"/>
    <w:rsid w:val="00CD2FBF"/>
    <w:rsid w:val="00CD314C"/>
    <w:rsid w:val="00CD3A31"/>
    <w:rsid w:val="00CD4C95"/>
    <w:rsid w:val="00CD50F6"/>
    <w:rsid w:val="00CD5A50"/>
    <w:rsid w:val="00CD5B9E"/>
    <w:rsid w:val="00CD64CE"/>
    <w:rsid w:val="00CD650A"/>
    <w:rsid w:val="00CD74BE"/>
    <w:rsid w:val="00CE12D9"/>
    <w:rsid w:val="00CE1FAF"/>
    <w:rsid w:val="00CE210F"/>
    <w:rsid w:val="00CE3255"/>
    <w:rsid w:val="00CE3DDC"/>
    <w:rsid w:val="00CE47BD"/>
    <w:rsid w:val="00CE4D50"/>
    <w:rsid w:val="00CE5417"/>
    <w:rsid w:val="00CE547B"/>
    <w:rsid w:val="00CE558D"/>
    <w:rsid w:val="00CE5C3E"/>
    <w:rsid w:val="00CE6C2B"/>
    <w:rsid w:val="00CE6D04"/>
    <w:rsid w:val="00CE6DBC"/>
    <w:rsid w:val="00CE731C"/>
    <w:rsid w:val="00CF014F"/>
    <w:rsid w:val="00CF0B10"/>
    <w:rsid w:val="00CF0BAE"/>
    <w:rsid w:val="00CF10BB"/>
    <w:rsid w:val="00CF1657"/>
    <w:rsid w:val="00CF255B"/>
    <w:rsid w:val="00CF304F"/>
    <w:rsid w:val="00CF3C35"/>
    <w:rsid w:val="00CF441E"/>
    <w:rsid w:val="00CF4B3F"/>
    <w:rsid w:val="00CF4C46"/>
    <w:rsid w:val="00CF57AA"/>
    <w:rsid w:val="00CF5E77"/>
    <w:rsid w:val="00CF75A0"/>
    <w:rsid w:val="00CF7A7E"/>
    <w:rsid w:val="00CF7ED7"/>
    <w:rsid w:val="00D00819"/>
    <w:rsid w:val="00D00AB9"/>
    <w:rsid w:val="00D01029"/>
    <w:rsid w:val="00D01672"/>
    <w:rsid w:val="00D017F5"/>
    <w:rsid w:val="00D0244B"/>
    <w:rsid w:val="00D02BFB"/>
    <w:rsid w:val="00D02D04"/>
    <w:rsid w:val="00D04693"/>
    <w:rsid w:val="00D04886"/>
    <w:rsid w:val="00D0491F"/>
    <w:rsid w:val="00D04E41"/>
    <w:rsid w:val="00D0544D"/>
    <w:rsid w:val="00D05EB1"/>
    <w:rsid w:val="00D06620"/>
    <w:rsid w:val="00D06C72"/>
    <w:rsid w:val="00D107E2"/>
    <w:rsid w:val="00D109B5"/>
    <w:rsid w:val="00D121A8"/>
    <w:rsid w:val="00D12F98"/>
    <w:rsid w:val="00D1345C"/>
    <w:rsid w:val="00D13710"/>
    <w:rsid w:val="00D13BC6"/>
    <w:rsid w:val="00D13C36"/>
    <w:rsid w:val="00D13CDA"/>
    <w:rsid w:val="00D14261"/>
    <w:rsid w:val="00D14E86"/>
    <w:rsid w:val="00D156B6"/>
    <w:rsid w:val="00D16593"/>
    <w:rsid w:val="00D1706F"/>
    <w:rsid w:val="00D17967"/>
    <w:rsid w:val="00D20680"/>
    <w:rsid w:val="00D218E4"/>
    <w:rsid w:val="00D21D81"/>
    <w:rsid w:val="00D23A46"/>
    <w:rsid w:val="00D24204"/>
    <w:rsid w:val="00D24821"/>
    <w:rsid w:val="00D25149"/>
    <w:rsid w:val="00D2586E"/>
    <w:rsid w:val="00D25BCD"/>
    <w:rsid w:val="00D25C43"/>
    <w:rsid w:val="00D26053"/>
    <w:rsid w:val="00D261DC"/>
    <w:rsid w:val="00D26749"/>
    <w:rsid w:val="00D26E36"/>
    <w:rsid w:val="00D27828"/>
    <w:rsid w:val="00D3149A"/>
    <w:rsid w:val="00D3257E"/>
    <w:rsid w:val="00D32C60"/>
    <w:rsid w:val="00D33623"/>
    <w:rsid w:val="00D3424C"/>
    <w:rsid w:val="00D35611"/>
    <w:rsid w:val="00D36006"/>
    <w:rsid w:val="00D360D0"/>
    <w:rsid w:val="00D36C4D"/>
    <w:rsid w:val="00D402C7"/>
    <w:rsid w:val="00D40CD5"/>
    <w:rsid w:val="00D40E74"/>
    <w:rsid w:val="00D427BE"/>
    <w:rsid w:val="00D42F40"/>
    <w:rsid w:val="00D43388"/>
    <w:rsid w:val="00D436AA"/>
    <w:rsid w:val="00D43EE5"/>
    <w:rsid w:val="00D44900"/>
    <w:rsid w:val="00D44CBE"/>
    <w:rsid w:val="00D44E5D"/>
    <w:rsid w:val="00D46444"/>
    <w:rsid w:val="00D466BC"/>
    <w:rsid w:val="00D46A9F"/>
    <w:rsid w:val="00D46F3B"/>
    <w:rsid w:val="00D47F49"/>
    <w:rsid w:val="00D50A4C"/>
    <w:rsid w:val="00D50AAB"/>
    <w:rsid w:val="00D50B93"/>
    <w:rsid w:val="00D50F7A"/>
    <w:rsid w:val="00D51C9C"/>
    <w:rsid w:val="00D529DD"/>
    <w:rsid w:val="00D52BD2"/>
    <w:rsid w:val="00D53A84"/>
    <w:rsid w:val="00D53AF1"/>
    <w:rsid w:val="00D54605"/>
    <w:rsid w:val="00D548FE"/>
    <w:rsid w:val="00D54B3F"/>
    <w:rsid w:val="00D55169"/>
    <w:rsid w:val="00D55B9E"/>
    <w:rsid w:val="00D56818"/>
    <w:rsid w:val="00D5782F"/>
    <w:rsid w:val="00D578AD"/>
    <w:rsid w:val="00D5791C"/>
    <w:rsid w:val="00D57BA9"/>
    <w:rsid w:val="00D60051"/>
    <w:rsid w:val="00D60273"/>
    <w:rsid w:val="00D606F8"/>
    <w:rsid w:val="00D60B88"/>
    <w:rsid w:val="00D62FAC"/>
    <w:rsid w:val="00D633B2"/>
    <w:rsid w:val="00D634D1"/>
    <w:rsid w:val="00D63813"/>
    <w:rsid w:val="00D64213"/>
    <w:rsid w:val="00D659F6"/>
    <w:rsid w:val="00D65A6C"/>
    <w:rsid w:val="00D65FDE"/>
    <w:rsid w:val="00D66BC6"/>
    <w:rsid w:val="00D6723D"/>
    <w:rsid w:val="00D672A8"/>
    <w:rsid w:val="00D70500"/>
    <w:rsid w:val="00D70DF2"/>
    <w:rsid w:val="00D71D7F"/>
    <w:rsid w:val="00D71E59"/>
    <w:rsid w:val="00D7375B"/>
    <w:rsid w:val="00D739FD"/>
    <w:rsid w:val="00D73A8B"/>
    <w:rsid w:val="00D740FD"/>
    <w:rsid w:val="00D746B2"/>
    <w:rsid w:val="00D74C78"/>
    <w:rsid w:val="00D75ADD"/>
    <w:rsid w:val="00D75D9C"/>
    <w:rsid w:val="00D762FD"/>
    <w:rsid w:val="00D8072A"/>
    <w:rsid w:val="00D80E81"/>
    <w:rsid w:val="00D810E5"/>
    <w:rsid w:val="00D81EAF"/>
    <w:rsid w:val="00D82C11"/>
    <w:rsid w:val="00D83F3E"/>
    <w:rsid w:val="00D84880"/>
    <w:rsid w:val="00D84CA4"/>
    <w:rsid w:val="00D85949"/>
    <w:rsid w:val="00D85FB0"/>
    <w:rsid w:val="00D863AF"/>
    <w:rsid w:val="00D866E9"/>
    <w:rsid w:val="00D86DFB"/>
    <w:rsid w:val="00D86FB6"/>
    <w:rsid w:val="00D8702B"/>
    <w:rsid w:val="00D87BAB"/>
    <w:rsid w:val="00D90482"/>
    <w:rsid w:val="00D90660"/>
    <w:rsid w:val="00D92F58"/>
    <w:rsid w:val="00D935BC"/>
    <w:rsid w:val="00D93DF2"/>
    <w:rsid w:val="00D945BC"/>
    <w:rsid w:val="00D950A6"/>
    <w:rsid w:val="00D9578E"/>
    <w:rsid w:val="00D96424"/>
    <w:rsid w:val="00D97FD6"/>
    <w:rsid w:val="00DA0E00"/>
    <w:rsid w:val="00DA0F8E"/>
    <w:rsid w:val="00DA16FD"/>
    <w:rsid w:val="00DA1BD1"/>
    <w:rsid w:val="00DA276F"/>
    <w:rsid w:val="00DA2A2C"/>
    <w:rsid w:val="00DA2A46"/>
    <w:rsid w:val="00DA3560"/>
    <w:rsid w:val="00DA394D"/>
    <w:rsid w:val="00DA3B75"/>
    <w:rsid w:val="00DA4B72"/>
    <w:rsid w:val="00DA5692"/>
    <w:rsid w:val="00DA5985"/>
    <w:rsid w:val="00DA59A2"/>
    <w:rsid w:val="00DA5AA1"/>
    <w:rsid w:val="00DA5E4D"/>
    <w:rsid w:val="00DA6030"/>
    <w:rsid w:val="00DA6F1D"/>
    <w:rsid w:val="00DA7622"/>
    <w:rsid w:val="00DA7E19"/>
    <w:rsid w:val="00DA7EA8"/>
    <w:rsid w:val="00DB043E"/>
    <w:rsid w:val="00DB051E"/>
    <w:rsid w:val="00DB121C"/>
    <w:rsid w:val="00DB2782"/>
    <w:rsid w:val="00DB3150"/>
    <w:rsid w:val="00DB3EDE"/>
    <w:rsid w:val="00DB42DF"/>
    <w:rsid w:val="00DB4C18"/>
    <w:rsid w:val="00DB5546"/>
    <w:rsid w:val="00DB56E1"/>
    <w:rsid w:val="00DB6598"/>
    <w:rsid w:val="00DB65C9"/>
    <w:rsid w:val="00DC019E"/>
    <w:rsid w:val="00DC0486"/>
    <w:rsid w:val="00DC13AB"/>
    <w:rsid w:val="00DC1F06"/>
    <w:rsid w:val="00DC258A"/>
    <w:rsid w:val="00DC44CD"/>
    <w:rsid w:val="00DC536F"/>
    <w:rsid w:val="00DC560E"/>
    <w:rsid w:val="00DC610C"/>
    <w:rsid w:val="00DC61A8"/>
    <w:rsid w:val="00DC6BFB"/>
    <w:rsid w:val="00DC7344"/>
    <w:rsid w:val="00DD01BB"/>
    <w:rsid w:val="00DD0951"/>
    <w:rsid w:val="00DD0A4E"/>
    <w:rsid w:val="00DD0B0D"/>
    <w:rsid w:val="00DD14D9"/>
    <w:rsid w:val="00DD2D0C"/>
    <w:rsid w:val="00DD30D3"/>
    <w:rsid w:val="00DD322C"/>
    <w:rsid w:val="00DD396A"/>
    <w:rsid w:val="00DD487D"/>
    <w:rsid w:val="00DD51C7"/>
    <w:rsid w:val="00DD555A"/>
    <w:rsid w:val="00DD5957"/>
    <w:rsid w:val="00DD5FE6"/>
    <w:rsid w:val="00DD7EFD"/>
    <w:rsid w:val="00DE07DB"/>
    <w:rsid w:val="00DE0814"/>
    <w:rsid w:val="00DE229B"/>
    <w:rsid w:val="00DE29D6"/>
    <w:rsid w:val="00DE3EA7"/>
    <w:rsid w:val="00DE527A"/>
    <w:rsid w:val="00DE52E8"/>
    <w:rsid w:val="00DE5C14"/>
    <w:rsid w:val="00DE5FE3"/>
    <w:rsid w:val="00DE7911"/>
    <w:rsid w:val="00DF05B6"/>
    <w:rsid w:val="00DF0B14"/>
    <w:rsid w:val="00DF17FD"/>
    <w:rsid w:val="00DF25F0"/>
    <w:rsid w:val="00DF2E7A"/>
    <w:rsid w:val="00DF3049"/>
    <w:rsid w:val="00DF4301"/>
    <w:rsid w:val="00DF433C"/>
    <w:rsid w:val="00DF498E"/>
    <w:rsid w:val="00DF4C9C"/>
    <w:rsid w:val="00DF4D6F"/>
    <w:rsid w:val="00DF66C6"/>
    <w:rsid w:val="00E0051B"/>
    <w:rsid w:val="00E0210C"/>
    <w:rsid w:val="00E0342D"/>
    <w:rsid w:val="00E036B2"/>
    <w:rsid w:val="00E03D8B"/>
    <w:rsid w:val="00E04197"/>
    <w:rsid w:val="00E0430D"/>
    <w:rsid w:val="00E06A10"/>
    <w:rsid w:val="00E06B8D"/>
    <w:rsid w:val="00E06F2D"/>
    <w:rsid w:val="00E07BB8"/>
    <w:rsid w:val="00E102B1"/>
    <w:rsid w:val="00E1047B"/>
    <w:rsid w:val="00E11059"/>
    <w:rsid w:val="00E118D7"/>
    <w:rsid w:val="00E11D16"/>
    <w:rsid w:val="00E1248C"/>
    <w:rsid w:val="00E13072"/>
    <w:rsid w:val="00E13234"/>
    <w:rsid w:val="00E141FD"/>
    <w:rsid w:val="00E145EF"/>
    <w:rsid w:val="00E14C11"/>
    <w:rsid w:val="00E153B7"/>
    <w:rsid w:val="00E15DD4"/>
    <w:rsid w:val="00E16260"/>
    <w:rsid w:val="00E16427"/>
    <w:rsid w:val="00E174F2"/>
    <w:rsid w:val="00E178FD"/>
    <w:rsid w:val="00E17AC3"/>
    <w:rsid w:val="00E2054F"/>
    <w:rsid w:val="00E20ED3"/>
    <w:rsid w:val="00E20F9F"/>
    <w:rsid w:val="00E22884"/>
    <w:rsid w:val="00E231A5"/>
    <w:rsid w:val="00E24238"/>
    <w:rsid w:val="00E24576"/>
    <w:rsid w:val="00E254CB"/>
    <w:rsid w:val="00E254FE"/>
    <w:rsid w:val="00E267BB"/>
    <w:rsid w:val="00E26914"/>
    <w:rsid w:val="00E2760E"/>
    <w:rsid w:val="00E279EE"/>
    <w:rsid w:val="00E30C1D"/>
    <w:rsid w:val="00E30EBA"/>
    <w:rsid w:val="00E31A09"/>
    <w:rsid w:val="00E32D31"/>
    <w:rsid w:val="00E32E05"/>
    <w:rsid w:val="00E34157"/>
    <w:rsid w:val="00E35625"/>
    <w:rsid w:val="00E35EE2"/>
    <w:rsid w:val="00E36F79"/>
    <w:rsid w:val="00E373AC"/>
    <w:rsid w:val="00E373D2"/>
    <w:rsid w:val="00E40994"/>
    <w:rsid w:val="00E423C8"/>
    <w:rsid w:val="00E42C59"/>
    <w:rsid w:val="00E42E6B"/>
    <w:rsid w:val="00E43B58"/>
    <w:rsid w:val="00E43CDB"/>
    <w:rsid w:val="00E43DC5"/>
    <w:rsid w:val="00E44A15"/>
    <w:rsid w:val="00E44DED"/>
    <w:rsid w:val="00E4500F"/>
    <w:rsid w:val="00E458C0"/>
    <w:rsid w:val="00E45C63"/>
    <w:rsid w:val="00E45E34"/>
    <w:rsid w:val="00E46331"/>
    <w:rsid w:val="00E463FD"/>
    <w:rsid w:val="00E46C47"/>
    <w:rsid w:val="00E47F13"/>
    <w:rsid w:val="00E506E0"/>
    <w:rsid w:val="00E50913"/>
    <w:rsid w:val="00E5127B"/>
    <w:rsid w:val="00E51365"/>
    <w:rsid w:val="00E51E5F"/>
    <w:rsid w:val="00E5234F"/>
    <w:rsid w:val="00E52953"/>
    <w:rsid w:val="00E52ECD"/>
    <w:rsid w:val="00E52F17"/>
    <w:rsid w:val="00E5328C"/>
    <w:rsid w:val="00E5356B"/>
    <w:rsid w:val="00E53630"/>
    <w:rsid w:val="00E53D40"/>
    <w:rsid w:val="00E53F8D"/>
    <w:rsid w:val="00E5402A"/>
    <w:rsid w:val="00E542EA"/>
    <w:rsid w:val="00E5444B"/>
    <w:rsid w:val="00E5487A"/>
    <w:rsid w:val="00E5495F"/>
    <w:rsid w:val="00E555E6"/>
    <w:rsid w:val="00E55621"/>
    <w:rsid w:val="00E56243"/>
    <w:rsid w:val="00E5727E"/>
    <w:rsid w:val="00E575DC"/>
    <w:rsid w:val="00E578F6"/>
    <w:rsid w:val="00E6042D"/>
    <w:rsid w:val="00E60691"/>
    <w:rsid w:val="00E613E2"/>
    <w:rsid w:val="00E61AE8"/>
    <w:rsid w:val="00E62143"/>
    <w:rsid w:val="00E63B94"/>
    <w:rsid w:val="00E65472"/>
    <w:rsid w:val="00E66813"/>
    <w:rsid w:val="00E70FCF"/>
    <w:rsid w:val="00E71404"/>
    <w:rsid w:val="00E71B3F"/>
    <w:rsid w:val="00E71B93"/>
    <w:rsid w:val="00E71EE9"/>
    <w:rsid w:val="00E72542"/>
    <w:rsid w:val="00E7350F"/>
    <w:rsid w:val="00E73A21"/>
    <w:rsid w:val="00E73E6F"/>
    <w:rsid w:val="00E74AD6"/>
    <w:rsid w:val="00E74C53"/>
    <w:rsid w:val="00E75428"/>
    <w:rsid w:val="00E75F91"/>
    <w:rsid w:val="00E77804"/>
    <w:rsid w:val="00E8011A"/>
    <w:rsid w:val="00E80768"/>
    <w:rsid w:val="00E80915"/>
    <w:rsid w:val="00E80E76"/>
    <w:rsid w:val="00E80EF5"/>
    <w:rsid w:val="00E81350"/>
    <w:rsid w:val="00E815BE"/>
    <w:rsid w:val="00E82902"/>
    <w:rsid w:val="00E83509"/>
    <w:rsid w:val="00E84103"/>
    <w:rsid w:val="00E85B3D"/>
    <w:rsid w:val="00E86BF0"/>
    <w:rsid w:val="00E871FA"/>
    <w:rsid w:val="00E87710"/>
    <w:rsid w:val="00E87758"/>
    <w:rsid w:val="00E87CE5"/>
    <w:rsid w:val="00E900B8"/>
    <w:rsid w:val="00E90EBD"/>
    <w:rsid w:val="00E92C49"/>
    <w:rsid w:val="00E92EA1"/>
    <w:rsid w:val="00E93211"/>
    <w:rsid w:val="00E93693"/>
    <w:rsid w:val="00E93C63"/>
    <w:rsid w:val="00E93D05"/>
    <w:rsid w:val="00E94695"/>
    <w:rsid w:val="00E9503A"/>
    <w:rsid w:val="00E9685C"/>
    <w:rsid w:val="00E970CD"/>
    <w:rsid w:val="00E97D83"/>
    <w:rsid w:val="00EA01B0"/>
    <w:rsid w:val="00EA17AF"/>
    <w:rsid w:val="00EA233D"/>
    <w:rsid w:val="00EA2A07"/>
    <w:rsid w:val="00EA4CB1"/>
    <w:rsid w:val="00EA4F20"/>
    <w:rsid w:val="00EA50B1"/>
    <w:rsid w:val="00EA593A"/>
    <w:rsid w:val="00EA5E12"/>
    <w:rsid w:val="00EA5E9F"/>
    <w:rsid w:val="00EA679F"/>
    <w:rsid w:val="00EA6F79"/>
    <w:rsid w:val="00EA7876"/>
    <w:rsid w:val="00EB04D4"/>
    <w:rsid w:val="00EB142F"/>
    <w:rsid w:val="00EB3422"/>
    <w:rsid w:val="00EB3905"/>
    <w:rsid w:val="00EB392F"/>
    <w:rsid w:val="00EB61E3"/>
    <w:rsid w:val="00EB6C09"/>
    <w:rsid w:val="00EB785B"/>
    <w:rsid w:val="00EC056D"/>
    <w:rsid w:val="00EC147E"/>
    <w:rsid w:val="00EC2701"/>
    <w:rsid w:val="00EC2864"/>
    <w:rsid w:val="00EC4A56"/>
    <w:rsid w:val="00EC5A36"/>
    <w:rsid w:val="00EC5DC7"/>
    <w:rsid w:val="00EC6587"/>
    <w:rsid w:val="00EC6C99"/>
    <w:rsid w:val="00EC7F3D"/>
    <w:rsid w:val="00ED00B8"/>
    <w:rsid w:val="00ED04C5"/>
    <w:rsid w:val="00ED07A7"/>
    <w:rsid w:val="00ED0A31"/>
    <w:rsid w:val="00ED0C8C"/>
    <w:rsid w:val="00ED1D4D"/>
    <w:rsid w:val="00ED1F25"/>
    <w:rsid w:val="00ED2629"/>
    <w:rsid w:val="00ED4046"/>
    <w:rsid w:val="00ED56F1"/>
    <w:rsid w:val="00ED702D"/>
    <w:rsid w:val="00EE0A35"/>
    <w:rsid w:val="00EE0C46"/>
    <w:rsid w:val="00EE213D"/>
    <w:rsid w:val="00EE241F"/>
    <w:rsid w:val="00EE3036"/>
    <w:rsid w:val="00EE5138"/>
    <w:rsid w:val="00EE54B8"/>
    <w:rsid w:val="00EE6438"/>
    <w:rsid w:val="00EE6C8E"/>
    <w:rsid w:val="00EE6E3F"/>
    <w:rsid w:val="00EF2BAA"/>
    <w:rsid w:val="00EF2BD4"/>
    <w:rsid w:val="00EF3881"/>
    <w:rsid w:val="00EF3B84"/>
    <w:rsid w:val="00EF4267"/>
    <w:rsid w:val="00EF497D"/>
    <w:rsid w:val="00EF515C"/>
    <w:rsid w:val="00EF56BD"/>
    <w:rsid w:val="00EF57BA"/>
    <w:rsid w:val="00EF6BF9"/>
    <w:rsid w:val="00F00150"/>
    <w:rsid w:val="00F02A31"/>
    <w:rsid w:val="00F03141"/>
    <w:rsid w:val="00F045F7"/>
    <w:rsid w:val="00F04D7A"/>
    <w:rsid w:val="00F05FAC"/>
    <w:rsid w:val="00F0734E"/>
    <w:rsid w:val="00F1145A"/>
    <w:rsid w:val="00F11611"/>
    <w:rsid w:val="00F1369D"/>
    <w:rsid w:val="00F1398E"/>
    <w:rsid w:val="00F141D5"/>
    <w:rsid w:val="00F1425B"/>
    <w:rsid w:val="00F14C31"/>
    <w:rsid w:val="00F14E09"/>
    <w:rsid w:val="00F153D0"/>
    <w:rsid w:val="00F156AB"/>
    <w:rsid w:val="00F173BD"/>
    <w:rsid w:val="00F207BA"/>
    <w:rsid w:val="00F21FC8"/>
    <w:rsid w:val="00F22227"/>
    <w:rsid w:val="00F22C24"/>
    <w:rsid w:val="00F23136"/>
    <w:rsid w:val="00F23797"/>
    <w:rsid w:val="00F23BEB"/>
    <w:rsid w:val="00F23E80"/>
    <w:rsid w:val="00F240F1"/>
    <w:rsid w:val="00F24BB7"/>
    <w:rsid w:val="00F24EB1"/>
    <w:rsid w:val="00F25A11"/>
    <w:rsid w:val="00F2617D"/>
    <w:rsid w:val="00F26218"/>
    <w:rsid w:val="00F304F6"/>
    <w:rsid w:val="00F311A1"/>
    <w:rsid w:val="00F31223"/>
    <w:rsid w:val="00F314AC"/>
    <w:rsid w:val="00F31628"/>
    <w:rsid w:val="00F31835"/>
    <w:rsid w:val="00F32321"/>
    <w:rsid w:val="00F323CE"/>
    <w:rsid w:val="00F33745"/>
    <w:rsid w:val="00F33951"/>
    <w:rsid w:val="00F3495A"/>
    <w:rsid w:val="00F34B44"/>
    <w:rsid w:val="00F35414"/>
    <w:rsid w:val="00F35618"/>
    <w:rsid w:val="00F365AC"/>
    <w:rsid w:val="00F36E06"/>
    <w:rsid w:val="00F37092"/>
    <w:rsid w:val="00F37DB9"/>
    <w:rsid w:val="00F40DF3"/>
    <w:rsid w:val="00F40EA6"/>
    <w:rsid w:val="00F410D8"/>
    <w:rsid w:val="00F412A3"/>
    <w:rsid w:val="00F42D8F"/>
    <w:rsid w:val="00F44213"/>
    <w:rsid w:val="00F459B2"/>
    <w:rsid w:val="00F45CC2"/>
    <w:rsid w:val="00F46161"/>
    <w:rsid w:val="00F46319"/>
    <w:rsid w:val="00F47243"/>
    <w:rsid w:val="00F503F3"/>
    <w:rsid w:val="00F51062"/>
    <w:rsid w:val="00F51380"/>
    <w:rsid w:val="00F51D01"/>
    <w:rsid w:val="00F52369"/>
    <w:rsid w:val="00F52D58"/>
    <w:rsid w:val="00F547E9"/>
    <w:rsid w:val="00F54834"/>
    <w:rsid w:val="00F558B9"/>
    <w:rsid w:val="00F57050"/>
    <w:rsid w:val="00F60044"/>
    <w:rsid w:val="00F605C7"/>
    <w:rsid w:val="00F6154B"/>
    <w:rsid w:val="00F62490"/>
    <w:rsid w:val="00F62730"/>
    <w:rsid w:val="00F62E64"/>
    <w:rsid w:val="00F63C6B"/>
    <w:rsid w:val="00F64296"/>
    <w:rsid w:val="00F643E8"/>
    <w:rsid w:val="00F6626A"/>
    <w:rsid w:val="00F66583"/>
    <w:rsid w:val="00F67252"/>
    <w:rsid w:val="00F67CB8"/>
    <w:rsid w:val="00F7012E"/>
    <w:rsid w:val="00F7050E"/>
    <w:rsid w:val="00F70CA2"/>
    <w:rsid w:val="00F714DE"/>
    <w:rsid w:val="00F71C9C"/>
    <w:rsid w:val="00F73599"/>
    <w:rsid w:val="00F73729"/>
    <w:rsid w:val="00F75B82"/>
    <w:rsid w:val="00F760F2"/>
    <w:rsid w:val="00F762C4"/>
    <w:rsid w:val="00F76363"/>
    <w:rsid w:val="00F764D9"/>
    <w:rsid w:val="00F76EBF"/>
    <w:rsid w:val="00F77C8D"/>
    <w:rsid w:val="00F77D51"/>
    <w:rsid w:val="00F800DB"/>
    <w:rsid w:val="00F80582"/>
    <w:rsid w:val="00F81D05"/>
    <w:rsid w:val="00F83C4C"/>
    <w:rsid w:val="00F8524B"/>
    <w:rsid w:val="00F85781"/>
    <w:rsid w:val="00F85D44"/>
    <w:rsid w:val="00F865EE"/>
    <w:rsid w:val="00F86E1E"/>
    <w:rsid w:val="00F86F39"/>
    <w:rsid w:val="00F927D9"/>
    <w:rsid w:val="00F92F36"/>
    <w:rsid w:val="00F92F81"/>
    <w:rsid w:val="00F93629"/>
    <w:rsid w:val="00F93679"/>
    <w:rsid w:val="00F9402E"/>
    <w:rsid w:val="00F947EE"/>
    <w:rsid w:val="00F95228"/>
    <w:rsid w:val="00F95B07"/>
    <w:rsid w:val="00F95F15"/>
    <w:rsid w:val="00F96328"/>
    <w:rsid w:val="00F964FE"/>
    <w:rsid w:val="00F96901"/>
    <w:rsid w:val="00F96A32"/>
    <w:rsid w:val="00FA00F4"/>
    <w:rsid w:val="00FA0541"/>
    <w:rsid w:val="00FA0D54"/>
    <w:rsid w:val="00FA23A3"/>
    <w:rsid w:val="00FA4E3A"/>
    <w:rsid w:val="00FA4E81"/>
    <w:rsid w:val="00FA52F8"/>
    <w:rsid w:val="00FA65A2"/>
    <w:rsid w:val="00FA6F2E"/>
    <w:rsid w:val="00FA761B"/>
    <w:rsid w:val="00FA7745"/>
    <w:rsid w:val="00FA77EA"/>
    <w:rsid w:val="00FA7CBA"/>
    <w:rsid w:val="00FB0D9E"/>
    <w:rsid w:val="00FB0F80"/>
    <w:rsid w:val="00FB121A"/>
    <w:rsid w:val="00FB142C"/>
    <w:rsid w:val="00FB1E02"/>
    <w:rsid w:val="00FB2869"/>
    <w:rsid w:val="00FB33C5"/>
    <w:rsid w:val="00FB39FE"/>
    <w:rsid w:val="00FB403A"/>
    <w:rsid w:val="00FB4045"/>
    <w:rsid w:val="00FB43F9"/>
    <w:rsid w:val="00FB4D09"/>
    <w:rsid w:val="00FC0288"/>
    <w:rsid w:val="00FC111C"/>
    <w:rsid w:val="00FC15A2"/>
    <w:rsid w:val="00FC1CC6"/>
    <w:rsid w:val="00FC3550"/>
    <w:rsid w:val="00FC3B43"/>
    <w:rsid w:val="00FC3C82"/>
    <w:rsid w:val="00FC4F63"/>
    <w:rsid w:val="00FC4FAE"/>
    <w:rsid w:val="00FC56D2"/>
    <w:rsid w:val="00FC5A43"/>
    <w:rsid w:val="00FC670A"/>
    <w:rsid w:val="00FC7082"/>
    <w:rsid w:val="00FC73FE"/>
    <w:rsid w:val="00FC7EA3"/>
    <w:rsid w:val="00FD09B8"/>
    <w:rsid w:val="00FD1C91"/>
    <w:rsid w:val="00FD202B"/>
    <w:rsid w:val="00FD28A0"/>
    <w:rsid w:val="00FD3A2D"/>
    <w:rsid w:val="00FD3B66"/>
    <w:rsid w:val="00FD3ED4"/>
    <w:rsid w:val="00FD3F32"/>
    <w:rsid w:val="00FD47C7"/>
    <w:rsid w:val="00FD6602"/>
    <w:rsid w:val="00FD75AD"/>
    <w:rsid w:val="00FD78BB"/>
    <w:rsid w:val="00FE0027"/>
    <w:rsid w:val="00FE27D5"/>
    <w:rsid w:val="00FE298F"/>
    <w:rsid w:val="00FE39A0"/>
    <w:rsid w:val="00FE4C37"/>
    <w:rsid w:val="00FE4DBB"/>
    <w:rsid w:val="00FE5D03"/>
    <w:rsid w:val="00FE6092"/>
    <w:rsid w:val="00FE6D16"/>
    <w:rsid w:val="00FE7099"/>
    <w:rsid w:val="00FE7405"/>
    <w:rsid w:val="00FF062D"/>
    <w:rsid w:val="00FF0F08"/>
    <w:rsid w:val="00FF11D2"/>
    <w:rsid w:val="00FF193D"/>
    <w:rsid w:val="00FF2740"/>
    <w:rsid w:val="00FF2F4D"/>
    <w:rsid w:val="00FF395F"/>
    <w:rsid w:val="00FF45DB"/>
    <w:rsid w:val="00FF4A31"/>
    <w:rsid w:val="00FF4AAB"/>
    <w:rsid w:val="00FF4AE1"/>
    <w:rsid w:val="00FF5445"/>
    <w:rsid w:val="00FF58CD"/>
    <w:rsid w:val="00FF638C"/>
    <w:rsid w:val="00FF66C0"/>
    <w:rsid w:val="00FF683D"/>
    <w:rsid w:val="00FF6E46"/>
    <w:rsid w:val="00FF6E5C"/>
    <w:rsid w:val="00FF6F27"/>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DB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en-C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CB"/>
  </w:style>
  <w:style w:type="paragraph" w:styleId="Titre1">
    <w:name w:val="heading 1"/>
    <w:basedOn w:val="Normal"/>
    <w:next w:val="Normal"/>
    <w:link w:val="Titre1Car"/>
    <w:uiPriority w:val="9"/>
    <w:qFormat/>
    <w:rsid w:val="00164E8F"/>
    <w:pPr>
      <w:spacing w:before="480" w:after="0"/>
      <w:contextualSpacing/>
      <w:outlineLvl w:val="0"/>
    </w:pPr>
    <w:rPr>
      <w:rFonts w:asciiTheme="majorHAnsi" w:eastAsiaTheme="majorEastAsia" w:hAnsiTheme="majorHAnsi" w:cstheme="majorBidi"/>
      <w:b/>
      <w:bCs/>
      <w:spacing w:val="20"/>
      <w:sz w:val="28"/>
      <w:szCs w:val="28"/>
    </w:rPr>
  </w:style>
  <w:style w:type="paragraph" w:styleId="Titre2">
    <w:name w:val="heading 2"/>
    <w:basedOn w:val="Normal"/>
    <w:next w:val="Normal"/>
    <w:link w:val="Titre2Car"/>
    <w:uiPriority w:val="9"/>
    <w:unhideWhenUsed/>
    <w:qFormat/>
    <w:rsid w:val="006265CB"/>
    <w:p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6265CB"/>
    <w:pPr>
      <w:spacing w:before="200" w:after="0" w:line="271" w:lineRule="auto"/>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unhideWhenUsed/>
    <w:qFormat/>
    <w:rsid w:val="006265CB"/>
    <w:p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6265CB"/>
    <w:p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6265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6265CB"/>
    <w:p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6265CB"/>
    <w:p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6265CB"/>
    <w:p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4E8F"/>
    <w:rPr>
      <w:rFonts w:asciiTheme="majorHAnsi" w:eastAsiaTheme="majorEastAsia" w:hAnsiTheme="majorHAnsi" w:cstheme="majorBidi"/>
      <w:b/>
      <w:bCs/>
      <w:spacing w:val="20"/>
      <w:sz w:val="28"/>
      <w:szCs w:val="28"/>
    </w:rPr>
  </w:style>
  <w:style w:type="character" w:customStyle="1" w:styleId="Titre2Car">
    <w:name w:val="Titre 2 Car"/>
    <w:basedOn w:val="Policepardfaut"/>
    <w:link w:val="Titre2"/>
    <w:uiPriority w:val="9"/>
    <w:rsid w:val="006265CB"/>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6265CB"/>
    <w:rPr>
      <w:rFonts w:asciiTheme="majorHAnsi" w:eastAsiaTheme="majorEastAsia" w:hAnsiTheme="majorHAnsi" w:cstheme="majorBidi"/>
      <w:b/>
      <w:bCs/>
    </w:rPr>
  </w:style>
  <w:style w:type="character" w:customStyle="1" w:styleId="Titre4Car">
    <w:name w:val="Titre 4 Car"/>
    <w:basedOn w:val="Policepardfaut"/>
    <w:link w:val="Titre4"/>
    <w:uiPriority w:val="9"/>
    <w:rsid w:val="006265CB"/>
    <w:rPr>
      <w:rFonts w:asciiTheme="majorHAnsi" w:eastAsiaTheme="majorEastAsia" w:hAnsiTheme="majorHAnsi" w:cstheme="majorBidi"/>
      <w:b/>
      <w:bCs/>
      <w:i/>
      <w:iCs/>
    </w:rPr>
  </w:style>
  <w:style w:type="paragraph" w:styleId="Textedebulles">
    <w:name w:val="Balloon Text"/>
    <w:basedOn w:val="Normal"/>
    <w:link w:val="TextedebullesCar"/>
    <w:uiPriority w:val="99"/>
    <w:semiHidden/>
    <w:unhideWhenUsed/>
    <w:rsid w:val="00C80F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0FFD"/>
    <w:rPr>
      <w:rFonts w:ascii="Tahoma" w:hAnsi="Tahoma" w:cs="Tahoma"/>
      <w:sz w:val="16"/>
      <w:szCs w:val="16"/>
    </w:rPr>
  </w:style>
  <w:style w:type="paragraph" w:styleId="En-tte">
    <w:name w:val="header"/>
    <w:basedOn w:val="Normal"/>
    <w:link w:val="En-tteCar"/>
    <w:uiPriority w:val="99"/>
    <w:unhideWhenUsed/>
    <w:rsid w:val="00C80FFD"/>
    <w:pPr>
      <w:tabs>
        <w:tab w:val="center" w:pos="4320"/>
        <w:tab w:val="right" w:pos="8640"/>
      </w:tabs>
      <w:spacing w:after="0" w:line="240" w:lineRule="auto"/>
    </w:pPr>
  </w:style>
  <w:style w:type="character" w:customStyle="1" w:styleId="En-tteCar">
    <w:name w:val="En-tête Car"/>
    <w:basedOn w:val="Policepardfaut"/>
    <w:link w:val="En-tte"/>
    <w:uiPriority w:val="99"/>
    <w:rsid w:val="00C80FFD"/>
  </w:style>
  <w:style w:type="paragraph" w:styleId="Pieddepage">
    <w:name w:val="footer"/>
    <w:basedOn w:val="Normal"/>
    <w:link w:val="PieddepageCar"/>
    <w:uiPriority w:val="99"/>
    <w:unhideWhenUsed/>
    <w:rsid w:val="00C80FF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80FFD"/>
  </w:style>
  <w:style w:type="table" w:styleId="Grille">
    <w:name w:val="Table Grid"/>
    <w:basedOn w:val="TableauNormal"/>
    <w:uiPriority w:val="59"/>
    <w:rsid w:val="00DA3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BF3721"/>
    <w:rPr>
      <w:sz w:val="16"/>
      <w:szCs w:val="16"/>
    </w:rPr>
  </w:style>
  <w:style w:type="paragraph" w:styleId="Commentaire">
    <w:name w:val="annotation text"/>
    <w:basedOn w:val="Normal"/>
    <w:link w:val="CommentaireCar"/>
    <w:uiPriority w:val="99"/>
    <w:unhideWhenUsed/>
    <w:rsid w:val="00BF3721"/>
    <w:pPr>
      <w:spacing w:after="120" w:line="240" w:lineRule="auto"/>
    </w:pPr>
    <w:rPr>
      <w:sz w:val="20"/>
      <w:szCs w:val="20"/>
    </w:rPr>
  </w:style>
  <w:style w:type="character" w:customStyle="1" w:styleId="CommentaireCar">
    <w:name w:val="Commentaire Car"/>
    <w:basedOn w:val="Policepardfaut"/>
    <w:link w:val="Commentaire"/>
    <w:uiPriority w:val="99"/>
    <w:rsid w:val="00BF3721"/>
    <w:rPr>
      <w:sz w:val="20"/>
      <w:szCs w:val="20"/>
    </w:rPr>
  </w:style>
  <w:style w:type="paragraph" w:styleId="Sous-titre">
    <w:name w:val="Subtitle"/>
    <w:basedOn w:val="Normal"/>
    <w:next w:val="Normal"/>
    <w:link w:val="Sous-titreCar"/>
    <w:uiPriority w:val="11"/>
    <w:qFormat/>
    <w:rsid w:val="006265CB"/>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6265CB"/>
    <w:rPr>
      <w:rFonts w:asciiTheme="majorHAnsi" w:eastAsiaTheme="majorEastAsia" w:hAnsiTheme="majorHAnsi" w:cstheme="majorBidi"/>
      <w:i/>
      <w:iCs/>
      <w:spacing w:val="13"/>
      <w:sz w:val="24"/>
      <w:szCs w:val="24"/>
    </w:rPr>
  </w:style>
  <w:style w:type="paragraph" w:styleId="Paragraphedeliste">
    <w:name w:val="List Paragraph"/>
    <w:basedOn w:val="Normal"/>
    <w:uiPriority w:val="34"/>
    <w:qFormat/>
    <w:rsid w:val="006265CB"/>
    <w:pPr>
      <w:ind w:left="720"/>
      <w:contextualSpacing/>
    </w:pPr>
  </w:style>
  <w:style w:type="table" w:styleId="Grillemoyenne3-Accent1">
    <w:name w:val="Medium Grid 3 Accent 1"/>
    <w:basedOn w:val="TableauNormal"/>
    <w:uiPriority w:val="69"/>
    <w:rsid w:val="00BF372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Grillemoyenne1-Accent1">
    <w:name w:val="Medium Grid 1 Accent 1"/>
    <w:basedOn w:val="TableauNormal"/>
    <w:uiPriority w:val="67"/>
    <w:rsid w:val="00BF3721"/>
    <w:pPr>
      <w:spacing w:after="0" w:line="240" w:lineRule="auto"/>
    </w:pPr>
    <w:tblPr>
      <w:tblStyleRowBandSize w:val="1"/>
      <w:tblStyleColBandSize w:val="1"/>
      <w:tblInd w:w="0" w:type="dxa"/>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CellMar>
        <w:top w:w="0" w:type="dxa"/>
        <w:left w:w="108" w:type="dxa"/>
        <w:bottom w:w="0" w:type="dxa"/>
        <w:right w:w="108" w:type="dxa"/>
      </w:tblCellMar>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paragraph" w:styleId="Notedebasdepage">
    <w:name w:val="footnote text"/>
    <w:basedOn w:val="Normal"/>
    <w:link w:val="NotedebasdepageCar"/>
    <w:uiPriority w:val="99"/>
    <w:unhideWhenUsed/>
    <w:rsid w:val="00BF3721"/>
    <w:pPr>
      <w:spacing w:after="0" w:line="240" w:lineRule="auto"/>
    </w:pPr>
    <w:rPr>
      <w:sz w:val="20"/>
      <w:szCs w:val="20"/>
    </w:rPr>
  </w:style>
  <w:style w:type="character" w:customStyle="1" w:styleId="NotedebasdepageCar">
    <w:name w:val="Note de bas de page Car"/>
    <w:basedOn w:val="Policepardfaut"/>
    <w:link w:val="Notedebasdepage"/>
    <w:uiPriority w:val="99"/>
    <w:rsid w:val="00BF3721"/>
    <w:rPr>
      <w:sz w:val="20"/>
      <w:szCs w:val="20"/>
    </w:rPr>
  </w:style>
  <w:style w:type="character" w:styleId="Marquenotebasdepage">
    <w:name w:val="footnote reference"/>
    <w:basedOn w:val="Policepardfaut"/>
    <w:uiPriority w:val="99"/>
    <w:unhideWhenUsed/>
    <w:rsid w:val="00BF3721"/>
    <w:rPr>
      <w:vertAlign w:val="superscript"/>
    </w:rPr>
  </w:style>
  <w:style w:type="paragraph" w:customStyle="1" w:styleId="spip">
    <w:name w:val="spip"/>
    <w:basedOn w:val="Normal"/>
    <w:rsid w:val="00BF372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BF3721"/>
    <w:rPr>
      <w:color w:val="0000FF"/>
      <w:u w:val="single"/>
    </w:rPr>
  </w:style>
  <w:style w:type="paragraph" w:styleId="Titre">
    <w:name w:val="Title"/>
    <w:basedOn w:val="Normal"/>
    <w:next w:val="Normal"/>
    <w:link w:val="TitreCar"/>
    <w:uiPriority w:val="10"/>
    <w:qFormat/>
    <w:rsid w:val="006265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6265CB"/>
    <w:rPr>
      <w:rFonts w:asciiTheme="majorHAnsi" w:eastAsiaTheme="majorEastAsia" w:hAnsiTheme="majorHAnsi" w:cstheme="majorBidi"/>
      <w:spacing w:val="5"/>
      <w:sz w:val="52"/>
      <w:szCs w:val="52"/>
    </w:rPr>
  </w:style>
  <w:style w:type="paragraph" w:styleId="TM1">
    <w:name w:val="toc 1"/>
    <w:basedOn w:val="Normal"/>
    <w:next w:val="Normal"/>
    <w:autoRedefine/>
    <w:uiPriority w:val="39"/>
    <w:unhideWhenUsed/>
    <w:qFormat/>
    <w:rsid w:val="001F78A0"/>
    <w:pPr>
      <w:tabs>
        <w:tab w:val="left" w:pos="660"/>
        <w:tab w:val="right" w:leader="dot" w:pos="10076"/>
      </w:tabs>
      <w:spacing w:after="120" w:line="240" w:lineRule="auto"/>
    </w:pPr>
    <w:rPr>
      <w:noProof/>
      <w:sz w:val="16"/>
      <w:szCs w:val="16"/>
    </w:rPr>
  </w:style>
  <w:style w:type="paragraph" w:styleId="TM2">
    <w:name w:val="toc 2"/>
    <w:basedOn w:val="Normal"/>
    <w:next w:val="Normal"/>
    <w:autoRedefine/>
    <w:uiPriority w:val="39"/>
    <w:unhideWhenUsed/>
    <w:qFormat/>
    <w:rsid w:val="007D1496"/>
    <w:pPr>
      <w:tabs>
        <w:tab w:val="right" w:leader="dot" w:pos="10070"/>
      </w:tabs>
      <w:spacing w:after="64" w:line="240" w:lineRule="auto"/>
      <w:ind w:left="221"/>
    </w:pPr>
  </w:style>
  <w:style w:type="paragraph" w:styleId="TM3">
    <w:name w:val="toc 3"/>
    <w:basedOn w:val="Normal"/>
    <w:next w:val="Normal"/>
    <w:autoRedefine/>
    <w:uiPriority w:val="39"/>
    <w:unhideWhenUsed/>
    <w:qFormat/>
    <w:rsid w:val="007D1496"/>
    <w:pPr>
      <w:tabs>
        <w:tab w:val="right" w:leader="dot" w:pos="10070"/>
      </w:tabs>
      <w:spacing w:after="70" w:line="240" w:lineRule="auto"/>
      <w:ind w:left="442"/>
    </w:pPr>
  </w:style>
  <w:style w:type="paragraph" w:styleId="Sansinterligne">
    <w:name w:val="No Spacing"/>
    <w:basedOn w:val="Normal"/>
    <w:uiPriority w:val="1"/>
    <w:qFormat/>
    <w:rsid w:val="006265CB"/>
    <w:pPr>
      <w:spacing w:after="0" w:line="240" w:lineRule="auto"/>
    </w:pPr>
  </w:style>
  <w:style w:type="paragraph" w:styleId="TM4">
    <w:name w:val="toc 4"/>
    <w:basedOn w:val="Normal"/>
    <w:next w:val="Normal"/>
    <w:autoRedefine/>
    <w:uiPriority w:val="39"/>
    <w:unhideWhenUsed/>
    <w:rsid w:val="00BF3721"/>
    <w:pPr>
      <w:spacing w:after="100"/>
      <w:ind w:left="660"/>
    </w:pPr>
  </w:style>
  <w:style w:type="paragraph" w:styleId="TM5">
    <w:name w:val="toc 5"/>
    <w:basedOn w:val="Normal"/>
    <w:next w:val="Normal"/>
    <w:autoRedefine/>
    <w:uiPriority w:val="39"/>
    <w:unhideWhenUsed/>
    <w:rsid w:val="00BF3721"/>
    <w:pPr>
      <w:spacing w:after="100"/>
      <w:ind w:left="880"/>
    </w:pPr>
  </w:style>
  <w:style w:type="paragraph" w:styleId="TM6">
    <w:name w:val="toc 6"/>
    <w:basedOn w:val="Normal"/>
    <w:next w:val="Normal"/>
    <w:autoRedefine/>
    <w:uiPriority w:val="39"/>
    <w:unhideWhenUsed/>
    <w:rsid w:val="00BF3721"/>
    <w:pPr>
      <w:spacing w:after="100"/>
      <w:ind w:left="1100"/>
    </w:pPr>
  </w:style>
  <w:style w:type="paragraph" w:styleId="TM7">
    <w:name w:val="toc 7"/>
    <w:basedOn w:val="Normal"/>
    <w:next w:val="Normal"/>
    <w:autoRedefine/>
    <w:uiPriority w:val="39"/>
    <w:unhideWhenUsed/>
    <w:rsid w:val="00BF3721"/>
    <w:pPr>
      <w:spacing w:after="100"/>
      <w:ind w:left="1320"/>
    </w:pPr>
  </w:style>
  <w:style w:type="paragraph" w:styleId="TM8">
    <w:name w:val="toc 8"/>
    <w:basedOn w:val="Normal"/>
    <w:next w:val="Normal"/>
    <w:autoRedefine/>
    <w:uiPriority w:val="39"/>
    <w:unhideWhenUsed/>
    <w:rsid w:val="00BF3721"/>
    <w:pPr>
      <w:spacing w:after="100"/>
      <w:ind w:left="1540"/>
    </w:pPr>
  </w:style>
  <w:style w:type="paragraph" w:styleId="TM9">
    <w:name w:val="toc 9"/>
    <w:basedOn w:val="Normal"/>
    <w:next w:val="Normal"/>
    <w:autoRedefine/>
    <w:uiPriority w:val="39"/>
    <w:unhideWhenUsed/>
    <w:rsid w:val="00BF3721"/>
    <w:pPr>
      <w:spacing w:after="100"/>
      <w:ind w:left="1760"/>
    </w:pPr>
  </w:style>
  <w:style w:type="paragraph" w:styleId="Textebrut">
    <w:name w:val="Plain Text"/>
    <w:basedOn w:val="Normal"/>
    <w:link w:val="TextebrutCar"/>
    <w:uiPriority w:val="99"/>
    <w:unhideWhenUsed/>
    <w:rsid w:val="00BF3721"/>
    <w:pPr>
      <w:spacing w:after="0" w:line="240" w:lineRule="auto"/>
    </w:pPr>
    <w:rPr>
      <w:rFonts w:ascii="Calibri" w:hAnsi="Calibri"/>
      <w:szCs w:val="21"/>
    </w:rPr>
  </w:style>
  <w:style w:type="character" w:customStyle="1" w:styleId="TextebrutCar">
    <w:name w:val="Texte brut Car"/>
    <w:basedOn w:val="Policepardfaut"/>
    <w:link w:val="Textebrut"/>
    <w:uiPriority w:val="99"/>
    <w:rsid w:val="00BF3721"/>
    <w:rPr>
      <w:rFonts w:ascii="Calibri" w:hAnsi="Calibri"/>
      <w:szCs w:val="21"/>
    </w:rPr>
  </w:style>
  <w:style w:type="character" w:customStyle="1" w:styleId="ObjetducommentaireCar">
    <w:name w:val="Objet du commentaire Car"/>
    <w:basedOn w:val="CommentaireCar"/>
    <w:link w:val="Objetducommentaire"/>
    <w:uiPriority w:val="99"/>
    <w:semiHidden/>
    <w:rsid w:val="00BF3721"/>
    <w:rPr>
      <w:b/>
      <w:bCs/>
      <w:sz w:val="20"/>
      <w:szCs w:val="20"/>
    </w:rPr>
  </w:style>
  <w:style w:type="paragraph" w:styleId="Objetducommentaire">
    <w:name w:val="annotation subject"/>
    <w:basedOn w:val="Commentaire"/>
    <w:next w:val="Commentaire"/>
    <w:link w:val="ObjetducommentaireCar"/>
    <w:uiPriority w:val="99"/>
    <w:semiHidden/>
    <w:unhideWhenUsed/>
    <w:rsid w:val="00BF3721"/>
    <w:rPr>
      <w:b/>
      <w:bCs/>
    </w:rPr>
  </w:style>
  <w:style w:type="paragraph" w:customStyle="1" w:styleId="Default">
    <w:name w:val="Default"/>
    <w:rsid w:val="00BF37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ar"/>
    <w:rsid w:val="0013656E"/>
    <w:pPr>
      <w:spacing w:after="0"/>
      <w:jc w:val="center"/>
    </w:pPr>
    <w:rPr>
      <w:rFonts w:ascii="Calibri" w:hAnsi="Calibri" w:cs="Calibri"/>
      <w:noProof/>
    </w:rPr>
  </w:style>
  <w:style w:type="character" w:customStyle="1" w:styleId="EndNoteBibliographyTitleCar">
    <w:name w:val="EndNote Bibliography Title Car"/>
    <w:basedOn w:val="Policepardfaut"/>
    <w:link w:val="EndNoteBibliographyTitle"/>
    <w:rsid w:val="0013656E"/>
    <w:rPr>
      <w:rFonts w:ascii="Calibri" w:hAnsi="Calibri" w:cs="Calibri"/>
      <w:noProof/>
    </w:rPr>
  </w:style>
  <w:style w:type="paragraph" w:customStyle="1" w:styleId="EndNoteBibliography">
    <w:name w:val="EndNote Bibliography"/>
    <w:basedOn w:val="Normal"/>
    <w:link w:val="EndNoteBibliographyCar"/>
    <w:rsid w:val="0013656E"/>
    <w:pPr>
      <w:spacing w:line="240" w:lineRule="auto"/>
    </w:pPr>
    <w:rPr>
      <w:rFonts w:ascii="Calibri" w:hAnsi="Calibri" w:cs="Calibri"/>
      <w:noProof/>
    </w:rPr>
  </w:style>
  <w:style w:type="character" w:customStyle="1" w:styleId="EndNoteBibliographyCar">
    <w:name w:val="EndNote Bibliography Car"/>
    <w:basedOn w:val="Policepardfaut"/>
    <w:link w:val="EndNoteBibliography"/>
    <w:rsid w:val="0013656E"/>
    <w:rPr>
      <w:rFonts w:ascii="Calibri" w:hAnsi="Calibri" w:cs="Calibri"/>
      <w:noProof/>
    </w:rPr>
  </w:style>
  <w:style w:type="paragraph" w:styleId="En-ttedetabledesmatires">
    <w:name w:val="TOC Heading"/>
    <w:basedOn w:val="Titre1"/>
    <w:next w:val="Normal"/>
    <w:uiPriority w:val="39"/>
    <w:unhideWhenUsed/>
    <w:qFormat/>
    <w:rsid w:val="006265CB"/>
    <w:pPr>
      <w:outlineLvl w:val="9"/>
    </w:pPr>
  </w:style>
  <w:style w:type="character" w:customStyle="1" w:styleId="Titre5Car">
    <w:name w:val="Titre 5 Car"/>
    <w:basedOn w:val="Policepardfaut"/>
    <w:link w:val="Titre5"/>
    <w:uiPriority w:val="9"/>
    <w:semiHidden/>
    <w:rsid w:val="006265CB"/>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6265CB"/>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6265CB"/>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6265CB"/>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6265CB"/>
    <w:rPr>
      <w:rFonts w:asciiTheme="majorHAnsi" w:eastAsiaTheme="majorEastAsia" w:hAnsiTheme="majorHAnsi" w:cstheme="majorBidi"/>
      <w:i/>
      <w:iCs/>
      <w:spacing w:val="5"/>
      <w:sz w:val="20"/>
      <w:szCs w:val="20"/>
    </w:rPr>
  </w:style>
  <w:style w:type="character" w:styleId="lev">
    <w:name w:val="Strong"/>
    <w:uiPriority w:val="22"/>
    <w:qFormat/>
    <w:rsid w:val="006265CB"/>
    <w:rPr>
      <w:b/>
      <w:bCs/>
    </w:rPr>
  </w:style>
  <w:style w:type="character" w:styleId="Accentuation">
    <w:name w:val="Emphasis"/>
    <w:uiPriority w:val="20"/>
    <w:qFormat/>
    <w:rsid w:val="006265CB"/>
    <w:rPr>
      <w:b/>
      <w:bCs/>
      <w:i/>
      <w:iCs/>
      <w:spacing w:val="10"/>
      <w:bdr w:val="none" w:sz="0" w:space="0" w:color="auto"/>
      <w:shd w:val="clear" w:color="auto" w:fill="auto"/>
    </w:rPr>
  </w:style>
  <w:style w:type="paragraph" w:styleId="Citation">
    <w:name w:val="Quote"/>
    <w:basedOn w:val="Normal"/>
    <w:next w:val="Normal"/>
    <w:link w:val="CitationCar"/>
    <w:uiPriority w:val="29"/>
    <w:qFormat/>
    <w:rsid w:val="006265CB"/>
    <w:pPr>
      <w:spacing w:before="200" w:after="0"/>
      <w:ind w:left="360" w:right="360"/>
    </w:pPr>
    <w:rPr>
      <w:i/>
      <w:iCs/>
    </w:rPr>
  </w:style>
  <w:style w:type="character" w:customStyle="1" w:styleId="CitationCar">
    <w:name w:val="Citation Car"/>
    <w:basedOn w:val="Policepardfaut"/>
    <w:link w:val="Citation"/>
    <w:uiPriority w:val="29"/>
    <w:rsid w:val="006265CB"/>
    <w:rPr>
      <w:i/>
      <w:iCs/>
    </w:rPr>
  </w:style>
  <w:style w:type="paragraph" w:styleId="Citationintense">
    <w:name w:val="Intense Quote"/>
    <w:basedOn w:val="Normal"/>
    <w:next w:val="Normal"/>
    <w:link w:val="CitationintenseCar"/>
    <w:uiPriority w:val="30"/>
    <w:qFormat/>
    <w:rsid w:val="006265CB"/>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6265CB"/>
    <w:rPr>
      <w:b/>
      <w:bCs/>
      <w:i/>
      <w:iCs/>
    </w:rPr>
  </w:style>
  <w:style w:type="character" w:styleId="Accentuationdiscrte">
    <w:name w:val="Subtle Emphasis"/>
    <w:uiPriority w:val="19"/>
    <w:qFormat/>
    <w:rsid w:val="006265CB"/>
    <w:rPr>
      <w:i/>
      <w:iCs/>
    </w:rPr>
  </w:style>
  <w:style w:type="character" w:styleId="Forteaccentuation">
    <w:name w:val="Intense Emphasis"/>
    <w:uiPriority w:val="21"/>
    <w:qFormat/>
    <w:rsid w:val="006265CB"/>
    <w:rPr>
      <w:b/>
      <w:bCs/>
    </w:rPr>
  </w:style>
  <w:style w:type="character" w:styleId="Rfrenceple">
    <w:name w:val="Subtle Reference"/>
    <w:uiPriority w:val="31"/>
    <w:qFormat/>
    <w:rsid w:val="006265CB"/>
    <w:rPr>
      <w:smallCaps/>
    </w:rPr>
  </w:style>
  <w:style w:type="character" w:styleId="Rfrenceintense">
    <w:name w:val="Intense Reference"/>
    <w:uiPriority w:val="32"/>
    <w:qFormat/>
    <w:rsid w:val="006265CB"/>
    <w:rPr>
      <w:smallCaps/>
      <w:spacing w:val="5"/>
      <w:u w:val="single"/>
    </w:rPr>
  </w:style>
  <w:style w:type="character" w:styleId="Titredulivre">
    <w:name w:val="Book Title"/>
    <w:uiPriority w:val="33"/>
    <w:qFormat/>
    <w:rsid w:val="006265CB"/>
    <w:rPr>
      <w:i/>
      <w:iCs/>
      <w:smallCaps/>
      <w:spacing w:val="5"/>
    </w:rPr>
  </w:style>
  <w:style w:type="table" w:styleId="Grilleclaire-Accent1">
    <w:name w:val="Light Grid Accent 1"/>
    <w:basedOn w:val="TableauNormal"/>
    <w:uiPriority w:val="62"/>
    <w:rsid w:val="00EE0C46"/>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character" w:customStyle="1" w:styleId="nobold">
    <w:name w:val="nobold"/>
    <w:basedOn w:val="Policepardfaut"/>
    <w:rsid w:val="008C3B6B"/>
  </w:style>
  <w:style w:type="paragraph" w:styleId="NormalWeb">
    <w:name w:val="Normal (Web)"/>
    <w:basedOn w:val="Normal"/>
    <w:uiPriority w:val="99"/>
    <w:unhideWhenUsed/>
    <w:rsid w:val="00FC1C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646A76"/>
  </w:style>
  <w:style w:type="table" w:styleId="Listeclaire-Accent2">
    <w:name w:val="Light List Accent 2"/>
    <w:basedOn w:val="TableauNormal"/>
    <w:uiPriority w:val="61"/>
    <w:rsid w:val="00C32C86"/>
    <w:pPr>
      <w:spacing w:after="0" w:line="240" w:lineRule="auto"/>
    </w:p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steclaire-Accent1">
    <w:name w:val="Light List Accent 1"/>
    <w:basedOn w:val="TableauNormal"/>
    <w:uiPriority w:val="61"/>
    <w:rsid w:val="00C32C86"/>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Trameclaire-Accent1">
    <w:name w:val="Light Shading Accent 1"/>
    <w:basedOn w:val="TableauNormal"/>
    <w:uiPriority w:val="60"/>
    <w:rsid w:val="00D57BA9"/>
    <w:pPr>
      <w:spacing w:after="0" w:line="240" w:lineRule="auto"/>
    </w:pPr>
    <w:rPr>
      <w:color w:val="577188" w:themeColor="accent1" w:themeShade="BF"/>
    </w:rPr>
    <w:tblPr>
      <w:tblStyleRowBandSize w:val="1"/>
      <w:tblStyleColBandSize w:val="1"/>
      <w:tblInd w:w="0" w:type="dxa"/>
      <w:tblBorders>
        <w:top w:val="single" w:sz="8" w:space="0" w:color="7E97AD" w:themeColor="accent1"/>
        <w:bottom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customStyle="1" w:styleId="Listeclaire-Accent11">
    <w:name w:val="Liste claire - Accent 11"/>
    <w:basedOn w:val="TableauNormal"/>
    <w:next w:val="Listeclaire-Accent1"/>
    <w:uiPriority w:val="61"/>
    <w:rsid w:val="00427DF5"/>
    <w:pPr>
      <w:spacing w:after="0" w:line="240" w:lineRule="auto"/>
    </w:pPr>
    <w:rPr>
      <w:rFonts w:eastAsiaTheme="minorHAnsi"/>
    </w:r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character" w:customStyle="1" w:styleId="tiny">
    <w:name w:val="tiny"/>
    <w:basedOn w:val="Policepardfaut"/>
    <w:rsid w:val="004A1506"/>
  </w:style>
  <w:style w:type="character" w:styleId="SiteHTML">
    <w:name w:val="HTML Cite"/>
    <w:basedOn w:val="Policepardfaut"/>
    <w:uiPriority w:val="99"/>
    <w:semiHidden/>
    <w:unhideWhenUsed/>
    <w:rsid w:val="004A1506"/>
    <w:rPr>
      <w:i/>
      <w:iCs/>
    </w:rPr>
  </w:style>
  <w:style w:type="character" w:styleId="Lienhypertextesuivi">
    <w:name w:val="FollowedHyperlink"/>
    <w:basedOn w:val="Policepardfaut"/>
    <w:uiPriority w:val="99"/>
    <w:semiHidden/>
    <w:unhideWhenUsed/>
    <w:rsid w:val="006E03DD"/>
    <w:rPr>
      <w:color w:val="969696" w:themeColor="followedHyperlink"/>
      <w:u w:val="single"/>
    </w:rPr>
  </w:style>
  <w:style w:type="table" w:styleId="Listeclaire-Accent4">
    <w:name w:val="Light List Accent 4"/>
    <w:basedOn w:val="TableauNormal"/>
    <w:uiPriority w:val="61"/>
    <w:rsid w:val="00C2384A"/>
    <w:pPr>
      <w:spacing w:after="0" w:line="240" w:lineRule="auto"/>
    </w:p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numbering" w:customStyle="1" w:styleId="List15">
    <w:name w:val="List 15"/>
    <w:basedOn w:val="Aucuneliste"/>
    <w:rsid w:val="00CF1657"/>
    <w:pPr>
      <w:numPr>
        <w:numId w:val="1"/>
      </w:numPr>
    </w:pPr>
  </w:style>
  <w:style w:type="numbering" w:customStyle="1" w:styleId="List16">
    <w:name w:val="List 16"/>
    <w:basedOn w:val="Aucuneliste"/>
    <w:rsid w:val="00CF1657"/>
    <w:pPr>
      <w:numPr>
        <w:numId w:val="3"/>
      </w:numPr>
    </w:pPr>
  </w:style>
  <w:style w:type="numbering" w:customStyle="1" w:styleId="List18">
    <w:name w:val="List 18"/>
    <w:basedOn w:val="Aucuneliste"/>
    <w:rsid w:val="00CF1657"/>
    <w:pPr>
      <w:numPr>
        <w:numId w:val="2"/>
      </w:numPr>
    </w:pPr>
  </w:style>
  <w:style w:type="paragraph" w:customStyle="1" w:styleId="Pa55">
    <w:name w:val="Pa55"/>
    <w:basedOn w:val="Default"/>
    <w:next w:val="Default"/>
    <w:uiPriority w:val="99"/>
    <w:rsid w:val="00EF6BF9"/>
    <w:pPr>
      <w:spacing w:line="201" w:lineRule="atLeast"/>
    </w:pPr>
    <w:rPr>
      <w:rFonts w:ascii="Calibri" w:hAnsi="Calibri" w:cstheme="minorBidi"/>
      <w:color w:val="auto"/>
    </w:rPr>
  </w:style>
  <w:style w:type="table" w:styleId="Grillemoyenne1-Accent2">
    <w:name w:val="Medium Grid 1 Accent 2"/>
    <w:basedOn w:val="TableauNormal"/>
    <w:uiPriority w:val="67"/>
    <w:rsid w:val="00443D47"/>
    <w:pPr>
      <w:spacing w:after="0" w:line="240" w:lineRule="auto"/>
    </w:pPr>
    <w:tblPr>
      <w:tblStyleRowBandSize w:val="1"/>
      <w:tblStyleColBandSize w:val="1"/>
      <w:tblInd w:w="0" w:type="dxa"/>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CellMar>
        <w:top w:w="0" w:type="dxa"/>
        <w:left w:w="108" w:type="dxa"/>
        <w:bottom w:w="0" w:type="dxa"/>
        <w:right w:w="108" w:type="dxa"/>
      </w:tblCellMar>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paragraph" w:styleId="Rvision">
    <w:name w:val="Revision"/>
    <w:hidden/>
    <w:uiPriority w:val="99"/>
    <w:semiHidden/>
    <w:rsid w:val="00E84103"/>
    <w:pPr>
      <w:spacing w:after="0" w:line="240" w:lineRule="auto"/>
    </w:pPr>
  </w:style>
  <w:style w:type="paragraph" w:styleId="Lgende">
    <w:name w:val="caption"/>
    <w:basedOn w:val="Normal"/>
    <w:next w:val="Normal"/>
    <w:uiPriority w:val="35"/>
    <w:unhideWhenUsed/>
    <w:rsid w:val="00281020"/>
    <w:pPr>
      <w:spacing w:line="240" w:lineRule="auto"/>
    </w:pPr>
    <w:rPr>
      <w:b/>
      <w:bCs/>
      <w:color w:val="7E97AD" w:themeColor="accent1"/>
      <w:sz w:val="18"/>
      <w:szCs w:val="18"/>
    </w:rPr>
  </w:style>
  <w:style w:type="paragraph" w:styleId="Tabledesillustrations">
    <w:name w:val="table of figures"/>
    <w:basedOn w:val="Normal"/>
    <w:next w:val="Normal"/>
    <w:uiPriority w:val="99"/>
    <w:unhideWhenUsed/>
    <w:rsid w:val="00904173"/>
    <w:pPr>
      <w:spacing w:after="0"/>
    </w:pPr>
  </w:style>
  <w:style w:type="character" w:customStyle="1" w:styleId="A6">
    <w:name w:val="A6"/>
    <w:uiPriority w:val="99"/>
    <w:rsid w:val="00747AC6"/>
    <w:rPr>
      <w:rFonts w:cs="Gotham HTF"/>
      <w:color w:val="000000"/>
      <w:sz w:val="11"/>
      <w:szCs w:val="11"/>
    </w:rPr>
  </w:style>
  <w:style w:type="paragraph" w:styleId="Notedefin">
    <w:name w:val="endnote text"/>
    <w:basedOn w:val="Normal"/>
    <w:link w:val="NotedefinCar"/>
    <w:uiPriority w:val="99"/>
    <w:semiHidden/>
    <w:unhideWhenUsed/>
    <w:rsid w:val="00AB6C0E"/>
    <w:pPr>
      <w:spacing w:after="0" w:line="240" w:lineRule="auto"/>
    </w:pPr>
    <w:rPr>
      <w:sz w:val="20"/>
      <w:szCs w:val="20"/>
    </w:rPr>
  </w:style>
  <w:style w:type="character" w:customStyle="1" w:styleId="NotedefinCar">
    <w:name w:val="Note de fin Car"/>
    <w:basedOn w:val="Policepardfaut"/>
    <w:link w:val="Notedefin"/>
    <w:uiPriority w:val="99"/>
    <w:semiHidden/>
    <w:rsid w:val="00AB6C0E"/>
    <w:rPr>
      <w:sz w:val="20"/>
      <w:szCs w:val="20"/>
    </w:rPr>
  </w:style>
  <w:style w:type="character" w:styleId="Marquedenotedefin">
    <w:name w:val="endnote reference"/>
    <w:basedOn w:val="Policepardfaut"/>
    <w:uiPriority w:val="99"/>
    <w:semiHidden/>
    <w:unhideWhenUsed/>
    <w:rsid w:val="00AB6C0E"/>
    <w:rPr>
      <w:vertAlign w:val="superscript"/>
    </w:rPr>
  </w:style>
  <w:style w:type="table" w:customStyle="1" w:styleId="LightList-Accent22">
    <w:name w:val="Light List - Accent 22"/>
    <w:basedOn w:val="TableauNormal"/>
    <w:next w:val="Listeclaire-Accent2"/>
    <w:uiPriority w:val="61"/>
    <w:rsid w:val="000B68C0"/>
    <w:pPr>
      <w:spacing w:after="0" w:line="240" w:lineRule="auto"/>
    </w:pPr>
    <w:rPr>
      <w:lang w:val="fr-CA" w:eastAsia="en-US" w:bidi="ar-SA"/>
    </w:r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character" w:customStyle="1" w:styleId="highlight">
    <w:name w:val="highlight"/>
    <w:basedOn w:val="Policepardfaut"/>
    <w:rsid w:val="0073419E"/>
  </w:style>
  <w:style w:type="paragraph" w:styleId="HTMLprformat">
    <w:name w:val="HTML Preformatted"/>
    <w:basedOn w:val="Normal"/>
    <w:link w:val="HTMLprformatCar"/>
    <w:uiPriority w:val="99"/>
    <w:unhideWhenUsed/>
    <w:rsid w:val="00F24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formatCar">
    <w:name w:val="HTML préformaté Car"/>
    <w:basedOn w:val="Policepardfaut"/>
    <w:link w:val="HTMLprformat"/>
    <w:uiPriority w:val="99"/>
    <w:rsid w:val="00F24EB1"/>
    <w:rPr>
      <w:rFonts w:ascii="Courier New" w:eastAsia="Times New Roman" w:hAnsi="Courier New" w:cs="Courier New"/>
      <w:sz w:val="20"/>
      <w:szCs w:val="20"/>
      <w:lang w:bidi="ar-SA"/>
    </w:rPr>
  </w:style>
  <w:style w:type="character" w:customStyle="1" w:styleId="EndNoteBibliographyChar">
    <w:name w:val="EndNote Bibliography Char"/>
    <w:basedOn w:val="Titre1Car"/>
    <w:rsid w:val="005814DF"/>
    <w:rPr>
      <w:rFonts w:ascii="Cambria" w:eastAsiaTheme="majorEastAsia" w:hAnsi="Cambria" w:cstheme="majorBidi"/>
      <w:b w:val="0"/>
      <w:bCs w:val="0"/>
      <w:noProof/>
      <w:color w:val="577188" w:themeColor="accent1" w:themeShade="BF"/>
      <w:spacing w:val="20"/>
      <w:sz w:val="28"/>
      <w:szCs w:val="28"/>
      <w:lang w:val="en-US"/>
    </w:rPr>
  </w:style>
  <w:style w:type="character" w:customStyle="1" w:styleId="searchhistory-search-term">
    <w:name w:val="searchhistory-search-term"/>
    <w:basedOn w:val="Policepardfaut"/>
    <w:rsid w:val="00C30930"/>
  </w:style>
  <w:style w:type="character" w:styleId="Numrodepage">
    <w:name w:val="page number"/>
    <w:basedOn w:val="Policepardfaut"/>
    <w:uiPriority w:val="99"/>
    <w:semiHidden/>
    <w:unhideWhenUsed/>
    <w:rsid w:val="003A34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en-C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CB"/>
  </w:style>
  <w:style w:type="paragraph" w:styleId="Titre1">
    <w:name w:val="heading 1"/>
    <w:basedOn w:val="Normal"/>
    <w:next w:val="Normal"/>
    <w:link w:val="Titre1Car"/>
    <w:uiPriority w:val="9"/>
    <w:qFormat/>
    <w:rsid w:val="00164E8F"/>
    <w:pPr>
      <w:spacing w:before="480" w:after="0"/>
      <w:contextualSpacing/>
      <w:outlineLvl w:val="0"/>
    </w:pPr>
    <w:rPr>
      <w:rFonts w:asciiTheme="majorHAnsi" w:eastAsiaTheme="majorEastAsia" w:hAnsiTheme="majorHAnsi" w:cstheme="majorBidi"/>
      <w:b/>
      <w:bCs/>
      <w:spacing w:val="20"/>
      <w:sz w:val="28"/>
      <w:szCs w:val="28"/>
    </w:rPr>
  </w:style>
  <w:style w:type="paragraph" w:styleId="Titre2">
    <w:name w:val="heading 2"/>
    <w:basedOn w:val="Normal"/>
    <w:next w:val="Normal"/>
    <w:link w:val="Titre2Car"/>
    <w:uiPriority w:val="9"/>
    <w:unhideWhenUsed/>
    <w:qFormat/>
    <w:rsid w:val="006265CB"/>
    <w:p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6265CB"/>
    <w:pPr>
      <w:spacing w:before="200" w:after="0" w:line="271" w:lineRule="auto"/>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unhideWhenUsed/>
    <w:qFormat/>
    <w:rsid w:val="006265CB"/>
    <w:p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6265CB"/>
    <w:p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6265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6265CB"/>
    <w:p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6265CB"/>
    <w:p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6265CB"/>
    <w:p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4E8F"/>
    <w:rPr>
      <w:rFonts w:asciiTheme="majorHAnsi" w:eastAsiaTheme="majorEastAsia" w:hAnsiTheme="majorHAnsi" w:cstheme="majorBidi"/>
      <w:b/>
      <w:bCs/>
      <w:spacing w:val="20"/>
      <w:sz w:val="28"/>
      <w:szCs w:val="28"/>
    </w:rPr>
  </w:style>
  <w:style w:type="character" w:customStyle="1" w:styleId="Titre2Car">
    <w:name w:val="Titre 2 Car"/>
    <w:basedOn w:val="Policepardfaut"/>
    <w:link w:val="Titre2"/>
    <w:uiPriority w:val="9"/>
    <w:rsid w:val="006265CB"/>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6265CB"/>
    <w:rPr>
      <w:rFonts w:asciiTheme="majorHAnsi" w:eastAsiaTheme="majorEastAsia" w:hAnsiTheme="majorHAnsi" w:cstheme="majorBidi"/>
      <w:b/>
      <w:bCs/>
    </w:rPr>
  </w:style>
  <w:style w:type="character" w:customStyle="1" w:styleId="Titre4Car">
    <w:name w:val="Titre 4 Car"/>
    <w:basedOn w:val="Policepardfaut"/>
    <w:link w:val="Titre4"/>
    <w:uiPriority w:val="9"/>
    <w:rsid w:val="006265CB"/>
    <w:rPr>
      <w:rFonts w:asciiTheme="majorHAnsi" w:eastAsiaTheme="majorEastAsia" w:hAnsiTheme="majorHAnsi" w:cstheme="majorBidi"/>
      <w:b/>
      <w:bCs/>
      <w:i/>
      <w:iCs/>
    </w:rPr>
  </w:style>
  <w:style w:type="paragraph" w:styleId="Textedebulles">
    <w:name w:val="Balloon Text"/>
    <w:basedOn w:val="Normal"/>
    <w:link w:val="TextedebullesCar"/>
    <w:uiPriority w:val="99"/>
    <w:semiHidden/>
    <w:unhideWhenUsed/>
    <w:rsid w:val="00C80F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0FFD"/>
    <w:rPr>
      <w:rFonts w:ascii="Tahoma" w:hAnsi="Tahoma" w:cs="Tahoma"/>
      <w:sz w:val="16"/>
      <w:szCs w:val="16"/>
    </w:rPr>
  </w:style>
  <w:style w:type="paragraph" w:styleId="En-tte">
    <w:name w:val="header"/>
    <w:basedOn w:val="Normal"/>
    <w:link w:val="En-tteCar"/>
    <w:uiPriority w:val="99"/>
    <w:unhideWhenUsed/>
    <w:rsid w:val="00C80FFD"/>
    <w:pPr>
      <w:tabs>
        <w:tab w:val="center" w:pos="4320"/>
        <w:tab w:val="right" w:pos="8640"/>
      </w:tabs>
      <w:spacing w:after="0" w:line="240" w:lineRule="auto"/>
    </w:pPr>
  </w:style>
  <w:style w:type="character" w:customStyle="1" w:styleId="En-tteCar">
    <w:name w:val="En-tête Car"/>
    <w:basedOn w:val="Policepardfaut"/>
    <w:link w:val="En-tte"/>
    <w:uiPriority w:val="99"/>
    <w:rsid w:val="00C80FFD"/>
  </w:style>
  <w:style w:type="paragraph" w:styleId="Pieddepage">
    <w:name w:val="footer"/>
    <w:basedOn w:val="Normal"/>
    <w:link w:val="PieddepageCar"/>
    <w:uiPriority w:val="99"/>
    <w:unhideWhenUsed/>
    <w:rsid w:val="00C80FF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80FFD"/>
  </w:style>
  <w:style w:type="table" w:styleId="Grille">
    <w:name w:val="Table Grid"/>
    <w:basedOn w:val="TableauNormal"/>
    <w:uiPriority w:val="59"/>
    <w:rsid w:val="00DA3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BF3721"/>
    <w:rPr>
      <w:sz w:val="16"/>
      <w:szCs w:val="16"/>
    </w:rPr>
  </w:style>
  <w:style w:type="paragraph" w:styleId="Commentaire">
    <w:name w:val="annotation text"/>
    <w:basedOn w:val="Normal"/>
    <w:link w:val="CommentaireCar"/>
    <w:uiPriority w:val="99"/>
    <w:unhideWhenUsed/>
    <w:rsid w:val="00BF3721"/>
    <w:pPr>
      <w:spacing w:after="120" w:line="240" w:lineRule="auto"/>
    </w:pPr>
    <w:rPr>
      <w:sz w:val="20"/>
      <w:szCs w:val="20"/>
    </w:rPr>
  </w:style>
  <w:style w:type="character" w:customStyle="1" w:styleId="CommentaireCar">
    <w:name w:val="Commentaire Car"/>
    <w:basedOn w:val="Policepardfaut"/>
    <w:link w:val="Commentaire"/>
    <w:uiPriority w:val="99"/>
    <w:rsid w:val="00BF3721"/>
    <w:rPr>
      <w:sz w:val="20"/>
      <w:szCs w:val="20"/>
    </w:rPr>
  </w:style>
  <w:style w:type="paragraph" w:styleId="Sous-titre">
    <w:name w:val="Subtitle"/>
    <w:basedOn w:val="Normal"/>
    <w:next w:val="Normal"/>
    <w:link w:val="Sous-titreCar"/>
    <w:uiPriority w:val="11"/>
    <w:qFormat/>
    <w:rsid w:val="006265CB"/>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6265CB"/>
    <w:rPr>
      <w:rFonts w:asciiTheme="majorHAnsi" w:eastAsiaTheme="majorEastAsia" w:hAnsiTheme="majorHAnsi" w:cstheme="majorBidi"/>
      <w:i/>
      <w:iCs/>
      <w:spacing w:val="13"/>
      <w:sz w:val="24"/>
      <w:szCs w:val="24"/>
    </w:rPr>
  </w:style>
  <w:style w:type="paragraph" w:styleId="Paragraphedeliste">
    <w:name w:val="List Paragraph"/>
    <w:basedOn w:val="Normal"/>
    <w:uiPriority w:val="34"/>
    <w:qFormat/>
    <w:rsid w:val="006265CB"/>
    <w:pPr>
      <w:ind w:left="720"/>
      <w:contextualSpacing/>
    </w:pPr>
  </w:style>
  <w:style w:type="table" w:styleId="Grillemoyenne3-Accent1">
    <w:name w:val="Medium Grid 3 Accent 1"/>
    <w:basedOn w:val="TableauNormal"/>
    <w:uiPriority w:val="69"/>
    <w:rsid w:val="00BF372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Grillemoyenne1-Accent1">
    <w:name w:val="Medium Grid 1 Accent 1"/>
    <w:basedOn w:val="TableauNormal"/>
    <w:uiPriority w:val="67"/>
    <w:rsid w:val="00BF3721"/>
    <w:pPr>
      <w:spacing w:after="0" w:line="240" w:lineRule="auto"/>
    </w:pPr>
    <w:tblPr>
      <w:tblStyleRowBandSize w:val="1"/>
      <w:tblStyleColBandSize w:val="1"/>
      <w:tblInd w:w="0" w:type="dxa"/>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CellMar>
        <w:top w:w="0" w:type="dxa"/>
        <w:left w:w="108" w:type="dxa"/>
        <w:bottom w:w="0" w:type="dxa"/>
        <w:right w:w="108" w:type="dxa"/>
      </w:tblCellMar>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paragraph" w:styleId="Notedebasdepage">
    <w:name w:val="footnote text"/>
    <w:basedOn w:val="Normal"/>
    <w:link w:val="NotedebasdepageCar"/>
    <w:uiPriority w:val="99"/>
    <w:unhideWhenUsed/>
    <w:rsid w:val="00BF3721"/>
    <w:pPr>
      <w:spacing w:after="0" w:line="240" w:lineRule="auto"/>
    </w:pPr>
    <w:rPr>
      <w:sz w:val="20"/>
      <w:szCs w:val="20"/>
    </w:rPr>
  </w:style>
  <w:style w:type="character" w:customStyle="1" w:styleId="NotedebasdepageCar">
    <w:name w:val="Note de bas de page Car"/>
    <w:basedOn w:val="Policepardfaut"/>
    <w:link w:val="Notedebasdepage"/>
    <w:uiPriority w:val="99"/>
    <w:rsid w:val="00BF3721"/>
    <w:rPr>
      <w:sz w:val="20"/>
      <w:szCs w:val="20"/>
    </w:rPr>
  </w:style>
  <w:style w:type="character" w:styleId="Marquenotebasdepage">
    <w:name w:val="footnote reference"/>
    <w:basedOn w:val="Policepardfaut"/>
    <w:uiPriority w:val="99"/>
    <w:unhideWhenUsed/>
    <w:rsid w:val="00BF3721"/>
    <w:rPr>
      <w:vertAlign w:val="superscript"/>
    </w:rPr>
  </w:style>
  <w:style w:type="paragraph" w:customStyle="1" w:styleId="spip">
    <w:name w:val="spip"/>
    <w:basedOn w:val="Normal"/>
    <w:rsid w:val="00BF372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BF3721"/>
    <w:rPr>
      <w:color w:val="0000FF"/>
      <w:u w:val="single"/>
    </w:rPr>
  </w:style>
  <w:style w:type="paragraph" w:styleId="Titre">
    <w:name w:val="Title"/>
    <w:basedOn w:val="Normal"/>
    <w:next w:val="Normal"/>
    <w:link w:val="TitreCar"/>
    <w:uiPriority w:val="10"/>
    <w:qFormat/>
    <w:rsid w:val="006265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6265CB"/>
    <w:rPr>
      <w:rFonts w:asciiTheme="majorHAnsi" w:eastAsiaTheme="majorEastAsia" w:hAnsiTheme="majorHAnsi" w:cstheme="majorBidi"/>
      <w:spacing w:val="5"/>
      <w:sz w:val="52"/>
      <w:szCs w:val="52"/>
    </w:rPr>
  </w:style>
  <w:style w:type="paragraph" w:styleId="TM1">
    <w:name w:val="toc 1"/>
    <w:basedOn w:val="Normal"/>
    <w:next w:val="Normal"/>
    <w:autoRedefine/>
    <w:uiPriority w:val="39"/>
    <w:unhideWhenUsed/>
    <w:qFormat/>
    <w:rsid w:val="001F78A0"/>
    <w:pPr>
      <w:tabs>
        <w:tab w:val="left" w:pos="660"/>
        <w:tab w:val="right" w:leader="dot" w:pos="10076"/>
      </w:tabs>
      <w:spacing w:after="120" w:line="240" w:lineRule="auto"/>
    </w:pPr>
    <w:rPr>
      <w:noProof/>
      <w:sz w:val="16"/>
      <w:szCs w:val="16"/>
    </w:rPr>
  </w:style>
  <w:style w:type="paragraph" w:styleId="TM2">
    <w:name w:val="toc 2"/>
    <w:basedOn w:val="Normal"/>
    <w:next w:val="Normal"/>
    <w:autoRedefine/>
    <w:uiPriority w:val="39"/>
    <w:unhideWhenUsed/>
    <w:qFormat/>
    <w:rsid w:val="007D1496"/>
    <w:pPr>
      <w:tabs>
        <w:tab w:val="right" w:leader="dot" w:pos="10070"/>
      </w:tabs>
      <w:spacing w:after="64" w:line="240" w:lineRule="auto"/>
      <w:ind w:left="221"/>
    </w:pPr>
  </w:style>
  <w:style w:type="paragraph" w:styleId="TM3">
    <w:name w:val="toc 3"/>
    <w:basedOn w:val="Normal"/>
    <w:next w:val="Normal"/>
    <w:autoRedefine/>
    <w:uiPriority w:val="39"/>
    <w:unhideWhenUsed/>
    <w:qFormat/>
    <w:rsid w:val="007D1496"/>
    <w:pPr>
      <w:tabs>
        <w:tab w:val="right" w:leader="dot" w:pos="10070"/>
      </w:tabs>
      <w:spacing w:after="70" w:line="240" w:lineRule="auto"/>
      <w:ind w:left="442"/>
    </w:pPr>
  </w:style>
  <w:style w:type="paragraph" w:styleId="Sansinterligne">
    <w:name w:val="No Spacing"/>
    <w:basedOn w:val="Normal"/>
    <w:uiPriority w:val="1"/>
    <w:qFormat/>
    <w:rsid w:val="006265CB"/>
    <w:pPr>
      <w:spacing w:after="0" w:line="240" w:lineRule="auto"/>
    </w:pPr>
  </w:style>
  <w:style w:type="paragraph" w:styleId="TM4">
    <w:name w:val="toc 4"/>
    <w:basedOn w:val="Normal"/>
    <w:next w:val="Normal"/>
    <w:autoRedefine/>
    <w:uiPriority w:val="39"/>
    <w:unhideWhenUsed/>
    <w:rsid w:val="00BF3721"/>
    <w:pPr>
      <w:spacing w:after="100"/>
      <w:ind w:left="660"/>
    </w:pPr>
  </w:style>
  <w:style w:type="paragraph" w:styleId="TM5">
    <w:name w:val="toc 5"/>
    <w:basedOn w:val="Normal"/>
    <w:next w:val="Normal"/>
    <w:autoRedefine/>
    <w:uiPriority w:val="39"/>
    <w:unhideWhenUsed/>
    <w:rsid w:val="00BF3721"/>
    <w:pPr>
      <w:spacing w:after="100"/>
      <w:ind w:left="880"/>
    </w:pPr>
  </w:style>
  <w:style w:type="paragraph" w:styleId="TM6">
    <w:name w:val="toc 6"/>
    <w:basedOn w:val="Normal"/>
    <w:next w:val="Normal"/>
    <w:autoRedefine/>
    <w:uiPriority w:val="39"/>
    <w:unhideWhenUsed/>
    <w:rsid w:val="00BF3721"/>
    <w:pPr>
      <w:spacing w:after="100"/>
      <w:ind w:left="1100"/>
    </w:pPr>
  </w:style>
  <w:style w:type="paragraph" w:styleId="TM7">
    <w:name w:val="toc 7"/>
    <w:basedOn w:val="Normal"/>
    <w:next w:val="Normal"/>
    <w:autoRedefine/>
    <w:uiPriority w:val="39"/>
    <w:unhideWhenUsed/>
    <w:rsid w:val="00BF3721"/>
    <w:pPr>
      <w:spacing w:after="100"/>
      <w:ind w:left="1320"/>
    </w:pPr>
  </w:style>
  <w:style w:type="paragraph" w:styleId="TM8">
    <w:name w:val="toc 8"/>
    <w:basedOn w:val="Normal"/>
    <w:next w:val="Normal"/>
    <w:autoRedefine/>
    <w:uiPriority w:val="39"/>
    <w:unhideWhenUsed/>
    <w:rsid w:val="00BF3721"/>
    <w:pPr>
      <w:spacing w:after="100"/>
      <w:ind w:left="1540"/>
    </w:pPr>
  </w:style>
  <w:style w:type="paragraph" w:styleId="TM9">
    <w:name w:val="toc 9"/>
    <w:basedOn w:val="Normal"/>
    <w:next w:val="Normal"/>
    <w:autoRedefine/>
    <w:uiPriority w:val="39"/>
    <w:unhideWhenUsed/>
    <w:rsid w:val="00BF3721"/>
    <w:pPr>
      <w:spacing w:after="100"/>
      <w:ind w:left="1760"/>
    </w:pPr>
  </w:style>
  <w:style w:type="paragraph" w:styleId="Textebrut">
    <w:name w:val="Plain Text"/>
    <w:basedOn w:val="Normal"/>
    <w:link w:val="TextebrutCar"/>
    <w:uiPriority w:val="99"/>
    <w:unhideWhenUsed/>
    <w:rsid w:val="00BF3721"/>
    <w:pPr>
      <w:spacing w:after="0" w:line="240" w:lineRule="auto"/>
    </w:pPr>
    <w:rPr>
      <w:rFonts w:ascii="Calibri" w:hAnsi="Calibri"/>
      <w:szCs w:val="21"/>
    </w:rPr>
  </w:style>
  <w:style w:type="character" w:customStyle="1" w:styleId="TextebrutCar">
    <w:name w:val="Texte brut Car"/>
    <w:basedOn w:val="Policepardfaut"/>
    <w:link w:val="Textebrut"/>
    <w:uiPriority w:val="99"/>
    <w:rsid w:val="00BF3721"/>
    <w:rPr>
      <w:rFonts w:ascii="Calibri" w:hAnsi="Calibri"/>
      <w:szCs w:val="21"/>
    </w:rPr>
  </w:style>
  <w:style w:type="character" w:customStyle="1" w:styleId="ObjetducommentaireCar">
    <w:name w:val="Objet du commentaire Car"/>
    <w:basedOn w:val="CommentaireCar"/>
    <w:link w:val="Objetducommentaire"/>
    <w:uiPriority w:val="99"/>
    <w:semiHidden/>
    <w:rsid w:val="00BF3721"/>
    <w:rPr>
      <w:b/>
      <w:bCs/>
      <w:sz w:val="20"/>
      <w:szCs w:val="20"/>
    </w:rPr>
  </w:style>
  <w:style w:type="paragraph" w:styleId="Objetducommentaire">
    <w:name w:val="annotation subject"/>
    <w:basedOn w:val="Commentaire"/>
    <w:next w:val="Commentaire"/>
    <w:link w:val="ObjetducommentaireCar"/>
    <w:uiPriority w:val="99"/>
    <w:semiHidden/>
    <w:unhideWhenUsed/>
    <w:rsid w:val="00BF3721"/>
    <w:rPr>
      <w:b/>
      <w:bCs/>
    </w:rPr>
  </w:style>
  <w:style w:type="paragraph" w:customStyle="1" w:styleId="Default">
    <w:name w:val="Default"/>
    <w:rsid w:val="00BF37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ar"/>
    <w:rsid w:val="0013656E"/>
    <w:pPr>
      <w:spacing w:after="0"/>
      <w:jc w:val="center"/>
    </w:pPr>
    <w:rPr>
      <w:rFonts w:ascii="Calibri" w:hAnsi="Calibri" w:cs="Calibri"/>
      <w:noProof/>
    </w:rPr>
  </w:style>
  <w:style w:type="character" w:customStyle="1" w:styleId="EndNoteBibliographyTitleCar">
    <w:name w:val="EndNote Bibliography Title Car"/>
    <w:basedOn w:val="Policepardfaut"/>
    <w:link w:val="EndNoteBibliographyTitle"/>
    <w:rsid w:val="0013656E"/>
    <w:rPr>
      <w:rFonts w:ascii="Calibri" w:hAnsi="Calibri" w:cs="Calibri"/>
      <w:noProof/>
    </w:rPr>
  </w:style>
  <w:style w:type="paragraph" w:customStyle="1" w:styleId="EndNoteBibliography">
    <w:name w:val="EndNote Bibliography"/>
    <w:basedOn w:val="Normal"/>
    <w:link w:val="EndNoteBibliographyCar"/>
    <w:rsid w:val="0013656E"/>
    <w:pPr>
      <w:spacing w:line="240" w:lineRule="auto"/>
    </w:pPr>
    <w:rPr>
      <w:rFonts w:ascii="Calibri" w:hAnsi="Calibri" w:cs="Calibri"/>
      <w:noProof/>
    </w:rPr>
  </w:style>
  <w:style w:type="character" w:customStyle="1" w:styleId="EndNoteBibliographyCar">
    <w:name w:val="EndNote Bibliography Car"/>
    <w:basedOn w:val="Policepardfaut"/>
    <w:link w:val="EndNoteBibliography"/>
    <w:rsid w:val="0013656E"/>
    <w:rPr>
      <w:rFonts w:ascii="Calibri" w:hAnsi="Calibri" w:cs="Calibri"/>
      <w:noProof/>
    </w:rPr>
  </w:style>
  <w:style w:type="paragraph" w:styleId="En-ttedetabledesmatires">
    <w:name w:val="TOC Heading"/>
    <w:basedOn w:val="Titre1"/>
    <w:next w:val="Normal"/>
    <w:uiPriority w:val="39"/>
    <w:unhideWhenUsed/>
    <w:qFormat/>
    <w:rsid w:val="006265CB"/>
    <w:pPr>
      <w:outlineLvl w:val="9"/>
    </w:pPr>
  </w:style>
  <w:style w:type="character" w:customStyle="1" w:styleId="Titre5Car">
    <w:name w:val="Titre 5 Car"/>
    <w:basedOn w:val="Policepardfaut"/>
    <w:link w:val="Titre5"/>
    <w:uiPriority w:val="9"/>
    <w:semiHidden/>
    <w:rsid w:val="006265CB"/>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6265CB"/>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6265CB"/>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6265CB"/>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6265CB"/>
    <w:rPr>
      <w:rFonts w:asciiTheme="majorHAnsi" w:eastAsiaTheme="majorEastAsia" w:hAnsiTheme="majorHAnsi" w:cstheme="majorBidi"/>
      <w:i/>
      <w:iCs/>
      <w:spacing w:val="5"/>
      <w:sz w:val="20"/>
      <w:szCs w:val="20"/>
    </w:rPr>
  </w:style>
  <w:style w:type="character" w:styleId="lev">
    <w:name w:val="Strong"/>
    <w:uiPriority w:val="22"/>
    <w:qFormat/>
    <w:rsid w:val="006265CB"/>
    <w:rPr>
      <w:b/>
      <w:bCs/>
    </w:rPr>
  </w:style>
  <w:style w:type="character" w:styleId="Accentuation">
    <w:name w:val="Emphasis"/>
    <w:uiPriority w:val="20"/>
    <w:qFormat/>
    <w:rsid w:val="006265CB"/>
    <w:rPr>
      <w:b/>
      <w:bCs/>
      <w:i/>
      <w:iCs/>
      <w:spacing w:val="10"/>
      <w:bdr w:val="none" w:sz="0" w:space="0" w:color="auto"/>
      <w:shd w:val="clear" w:color="auto" w:fill="auto"/>
    </w:rPr>
  </w:style>
  <w:style w:type="paragraph" w:styleId="Citation">
    <w:name w:val="Quote"/>
    <w:basedOn w:val="Normal"/>
    <w:next w:val="Normal"/>
    <w:link w:val="CitationCar"/>
    <w:uiPriority w:val="29"/>
    <w:qFormat/>
    <w:rsid w:val="006265CB"/>
    <w:pPr>
      <w:spacing w:before="200" w:after="0"/>
      <w:ind w:left="360" w:right="360"/>
    </w:pPr>
    <w:rPr>
      <w:i/>
      <w:iCs/>
    </w:rPr>
  </w:style>
  <w:style w:type="character" w:customStyle="1" w:styleId="CitationCar">
    <w:name w:val="Citation Car"/>
    <w:basedOn w:val="Policepardfaut"/>
    <w:link w:val="Citation"/>
    <w:uiPriority w:val="29"/>
    <w:rsid w:val="006265CB"/>
    <w:rPr>
      <w:i/>
      <w:iCs/>
    </w:rPr>
  </w:style>
  <w:style w:type="paragraph" w:styleId="Citationintense">
    <w:name w:val="Intense Quote"/>
    <w:basedOn w:val="Normal"/>
    <w:next w:val="Normal"/>
    <w:link w:val="CitationintenseCar"/>
    <w:uiPriority w:val="30"/>
    <w:qFormat/>
    <w:rsid w:val="006265CB"/>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6265CB"/>
    <w:rPr>
      <w:b/>
      <w:bCs/>
      <w:i/>
      <w:iCs/>
    </w:rPr>
  </w:style>
  <w:style w:type="character" w:styleId="Accentuationdiscrte">
    <w:name w:val="Subtle Emphasis"/>
    <w:uiPriority w:val="19"/>
    <w:qFormat/>
    <w:rsid w:val="006265CB"/>
    <w:rPr>
      <w:i/>
      <w:iCs/>
    </w:rPr>
  </w:style>
  <w:style w:type="character" w:styleId="Forteaccentuation">
    <w:name w:val="Intense Emphasis"/>
    <w:uiPriority w:val="21"/>
    <w:qFormat/>
    <w:rsid w:val="006265CB"/>
    <w:rPr>
      <w:b/>
      <w:bCs/>
    </w:rPr>
  </w:style>
  <w:style w:type="character" w:styleId="Rfrenceple">
    <w:name w:val="Subtle Reference"/>
    <w:uiPriority w:val="31"/>
    <w:qFormat/>
    <w:rsid w:val="006265CB"/>
    <w:rPr>
      <w:smallCaps/>
    </w:rPr>
  </w:style>
  <w:style w:type="character" w:styleId="Rfrenceintense">
    <w:name w:val="Intense Reference"/>
    <w:uiPriority w:val="32"/>
    <w:qFormat/>
    <w:rsid w:val="006265CB"/>
    <w:rPr>
      <w:smallCaps/>
      <w:spacing w:val="5"/>
      <w:u w:val="single"/>
    </w:rPr>
  </w:style>
  <w:style w:type="character" w:styleId="Titredulivre">
    <w:name w:val="Book Title"/>
    <w:uiPriority w:val="33"/>
    <w:qFormat/>
    <w:rsid w:val="006265CB"/>
    <w:rPr>
      <w:i/>
      <w:iCs/>
      <w:smallCaps/>
      <w:spacing w:val="5"/>
    </w:rPr>
  </w:style>
  <w:style w:type="table" w:styleId="Grilleclaire-Accent1">
    <w:name w:val="Light Grid Accent 1"/>
    <w:basedOn w:val="TableauNormal"/>
    <w:uiPriority w:val="62"/>
    <w:rsid w:val="00EE0C46"/>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character" w:customStyle="1" w:styleId="nobold">
    <w:name w:val="nobold"/>
    <w:basedOn w:val="Policepardfaut"/>
    <w:rsid w:val="008C3B6B"/>
  </w:style>
  <w:style w:type="paragraph" w:styleId="NormalWeb">
    <w:name w:val="Normal (Web)"/>
    <w:basedOn w:val="Normal"/>
    <w:uiPriority w:val="99"/>
    <w:unhideWhenUsed/>
    <w:rsid w:val="00FC1C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646A76"/>
  </w:style>
  <w:style w:type="table" w:styleId="Listeclaire-Accent2">
    <w:name w:val="Light List Accent 2"/>
    <w:basedOn w:val="TableauNormal"/>
    <w:uiPriority w:val="61"/>
    <w:rsid w:val="00C32C86"/>
    <w:pPr>
      <w:spacing w:after="0" w:line="240" w:lineRule="auto"/>
    </w:p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steclaire-Accent1">
    <w:name w:val="Light List Accent 1"/>
    <w:basedOn w:val="TableauNormal"/>
    <w:uiPriority w:val="61"/>
    <w:rsid w:val="00C32C86"/>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Trameclaire-Accent1">
    <w:name w:val="Light Shading Accent 1"/>
    <w:basedOn w:val="TableauNormal"/>
    <w:uiPriority w:val="60"/>
    <w:rsid w:val="00D57BA9"/>
    <w:pPr>
      <w:spacing w:after="0" w:line="240" w:lineRule="auto"/>
    </w:pPr>
    <w:rPr>
      <w:color w:val="577188" w:themeColor="accent1" w:themeShade="BF"/>
    </w:rPr>
    <w:tblPr>
      <w:tblStyleRowBandSize w:val="1"/>
      <w:tblStyleColBandSize w:val="1"/>
      <w:tblInd w:w="0" w:type="dxa"/>
      <w:tblBorders>
        <w:top w:val="single" w:sz="8" w:space="0" w:color="7E97AD" w:themeColor="accent1"/>
        <w:bottom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customStyle="1" w:styleId="Listeclaire-Accent11">
    <w:name w:val="Liste claire - Accent 11"/>
    <w:basedOn w:val="TableauNormal"/>
    <w:next w:val="Listeclaire-Accent1"/>
    <w:uiPriority w:val="61"/>
    <w:rsid w:val="00427DF5"/>
    <w:pPr>
      <w:spacing w:after="0" w:line="240" w:lineRule="auto"/>
    </w:pPr>
    <w:rPr>
      <w:rFonts w:eastAsiaTheme="minorHAnsi"/>
    </w:r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character" w:customStyle="1" w:styleId="tiny">
    <w:name w:val="tiny"/>
    <w:basedOn w:val="Policepardfaut"/>
    <w:rsid w:val="004A1506"/>
  </w:style>
  <w:style w:type="character" w:styleId="SiteHTML">
    <w:name w:val="HTML Cite"/>
    <w:basedOn w:val="Policepardfaut"/>
    <w:uiPriority w:val="99"/>
    <w:semiHidden/>
    <w:unhideWhenUsed/>
    <w:rsid w:val="004A1506"/>
    <w:rPr>
      <w:i/>
      <w:iCs/>
    </w:rPr>
  </w:style>
  <w:style w:type="character" w:styleId="Lienhypertextesuivi">
    <w:name w:val="FollowedHyperlink"/>
    <w:basedOn w:val="Policepardfaut"/>
    <w:uiPriority w:val="99"/>
    <w:semiHidden/>
    <w:unhideWhenUsed/>
    <w:rsid w:val="006E03DD"/>
    <w:rPr>
      <w:color w:val="969696" w:themeColor="followedHyperlink"/>
      <w:u w:val="single"/>
    </w:rPr>
  </w:style>
  <w:style w:type="table" w:styleId="Listeclaire-Accent4">
    <w:name w:val="Light List Accent 4"/>
    <w:basedOn w:val="TableauNormal"/>
    <w:uiPriority w:val="61"/>
    <w:rsid w:val="00C2384A"/>
    <w:pPr>
      <w:spacing w:after="0" w:line="240" w:lineRule="auto"/>
    </w:p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numbering" w:customStyle="1" w:styleId="List15">
    <w:name w:val="List 15"/>
    <w:basedOn w:val="Aucuneliste"/>
    <w:rsid w:val="00CF1657"/>
    <w:pPr>
      <w:numPr>
        <w:numId w:val="1"/>
      </w:numPr>
    </w:pPr>
  </w:style>
  <w:style w:type="numbering" w:customStyle="1" w:styleId="List16">
    <w:name w:val="List 16"/>
    <w:basedOn w:val="Aucuneliste"/>
    <w:rsid w:val="00CF1657"/>
    <w:pPr>
      <w:numPr>
        <w:numId w:val="3"/>
      </w:numPr>
    </w:pPr>
  </w:style>
  <w:style w:type="numbering" w:customStyle="1" w:styleId="List18">
    <w:name w:val="List 18"/>
    <w:basedOn w:val="Aucuneliste"/>
    <w:rsid w:val="00CF1657"/>
    <w:pPr>
      <w:numPr>
        <w:numId w:val="2"/>
      </w:numPr>
    </w:pPr>
  </w:style>
  <w:style w:type="paragraph" w:customStyle="1" w:styleId="Pa55">
    <w:name w:val="Pa55"/>
    <w:basedOn w:val="Default"/>
    <w:next w:val="Default"/>
    <w:uiPriority w:val="99"/>
    <w:rsid w:val="00EF6BF9"/>
    <w:pPr>
      <w:spacing w:line="201" w:lineRule="atLeast"/>
    </w:pPr>
    <w:rPr>
      <w:rFonts w:ascii="Calibri" w:hAnsi="Calibri" w:cstheme="minorBidi"/>
      <w:color w:val="auto"/>
    </w:rPr>
  </w:style>
  <w:style w:type="table" w:styleId="Grillemoyenne1-Accent2">
    <w:name w:val="Medium Grid 1 Accent 2"/>
    <w:basedOn w:val="TableauNormal"/>
    <w:uiPriority w:val="67"/>
    <w:rsid w:val="00443D47"/>
    <w:pPr>
      <w:spacing w:after="0" w:line="240" w:lineRule="auto"/>
    </w:pPr>
    <w:tblPr>
      <w:tblStyleRowBandSize w:val="1"/>
      <w:tblStyleColBandSize w:val="1"/>
      <w:tblInd w:w="0" w:type="dxa"/>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CellMar>
        <w:top w:w="0" w:type="dxa"/>
        <w:left w:w="108" w:type="dxa"/>
        <w:bottom w:w="0" w:type="dxa"/>
        <w:right w:w="108" w:type="dxa"/>
      </w:tblCellMar>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paragraph" w:styleId="Rvision">
    <w:name w:val="Revision"/>
    <w:hidden/>
    <w:uiPriority w:val="99"/>
    <w:semiHidden/>
    <w:rsid w:val="00E84103"/>
    <w:pPr>
      <w:spacing w:after="0" w:line="240" w:lineRule="auto"/>
    </w:pPr>
  </w:style>
  <w:style w:type="paragraph" w:styleId="Lgende">
    <w:name w:val="caption"/>
    <w:basedOn w:val="Normal"/>
    <w:next w:val="Normal"/>
    <w:uiPriority w:val="35"/>
    <w:unhideWhenUsed/>
    <w:rsid w:val="00281020"/>
    <w:pPr>
      <w:spacing w:line="240" w:lineRule="auto"/>
    </w:pPr>
    <w:rPr>
      <w:b/>
      <w:bCs/>
      <w:color w:val="7E97AD" w:themeColor="accent1"/>
      <w:sz w:val="18"/>
      <w:szCs w:val="18"/>
    </w:rPr>
  </w:style>
  <w:style w:type="paragraph" w:styleId="Tabledesillustrations">
    <w:name w:val="table of figures"/>
    <w:basedOn w:val="Normal"/>
    <w:next w:val="Normal"/>
    <w:uiPriority w:val="99"/>
    <w:unhideWhenUsed/>
    <w:rsid w:val="00904173"/>
    <w:pPr>
      <w:spacing w:after="0"/>
    </w:pPr>
  </w:style>
  <w:style w:type="character" w:customStyle="1" w:styleId="A6">
    <w:name w:val="A6"/>
    <w:uiPriority w:val="99"/>
    <w:rsid w:val="00747AC6"/>
    <w:rPr>
      <w:rFonts w:cs="Gotham HTF"/>
      <w:color w:val="000000"/>
      <w:sz w:val="11"/>
      <w:szCs w:val="11"/>
    </w:rPr>
  </w:style>
  <w:style w:type="paragraph" w:styleId="Notedefin">
    <w:name w:val="endnote text"/>
    <w:basedOn w:val="Normal"/>
    <w:link w:val="NotedefinCar"/>
    <w:uiPriority w:val="99"/>
    <w:semiHidden/>
    <w:unhideWhenUsed/>
    <w:rsid w:val="00AB6C0E"/>
    <w:pPr>
      <w:spacing w:after="0" w:line="240" w:lineRule="auto"/>
    </w:pPr>
    <w:rPr>
      <w:sz w:val="20"/>
      <w:szCs w:val="20"/>
    </w:rPr>
  </w:style>
  <w:style w:type="character" w:customStyle="1" w:styleId="NotedefinCar">
    <w:name w:val="Note de fin Car"/>
    <w:basedOn w:val="Policepardfaut"/>
    <w:link w:val="Notedefin"/>
    <w:uiPriority w:val="99"/>
    <w:semiHidden/>
    <w:rsid w:val="00AB6C0E"/>
    <w:rPr>
      <w:sz w:val="20"/>
      <w:szCs w:val="20"/>
    </w:rPr>
  </w:style>
  <w:style w:type="character" w:styleId="Marquedenotedefin">
    <w:name w:val="endnote reference"/>
    <w:basedOn w:val="Policepardfaut"/>
    <w:uiPriority w:val="99"/>
    <w:semiHidden/>
    <w:unhideWhenUsed/>
    <w:rsid w:val="00AB6C0E"/>
    <w:rPr>
      <w:vertAlign w:val="superscript"/>
    </w:rPr>
  </w:style>
  <w:style w:type="table" w:customStyle="1" w:styleId="LightList-Accent22">
    <w:name w:val="Light List - Accent 22"/>
    <w:basedOn w:val="TableauNormal"/>
    <w:next w:val="Listeclaire-Accent2"/>
    <w:uiPriority w:val="61"/>
    <w:rsid w:val="000B68C0"/>
    <w:pPr>
      <w:spacing w:after="0" w:line="240" w:lineRule="auto"/>
    </w:pPr>
    <w:rPr>
      <w:lang w:val="fr-CA" w:eastAsia="en-US" w:bidi="ar-SA"/>
    </w:r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character" w:customStyle="1" w:styleId="highlight">
    <w:name w:val="highlight"/>
    <w:basedOn w:val="Policepardfaut"/>
    <w:rsid w:val="0073419E"/>
  </w:style>
  <w:style w:type="paragraph" w:styleId="HTMLprformat">
    <w:name w:val="HTML Preformatted"/>
    <w:basedOn w:val="Normal"/>
    <w:link w:val="HTMLprformatCar"/>
    <w:uiPriority w:val="99"/>
    <w:unhideWhenUsed/>
    <w:rsid w:val="00F24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formatCar">
    <w:name w:val="HTML préformaté Car"/>
    <w:basedOn w:val="Policepardfaut"/>
    <w:link w:val="HTMLprformat"/>
    <w:uiPriority w:val="99"/>
    <w:rsid w:val="00F24EB1"/>
    <w:rPr>
      <w:rFonts w:ascii="Courier New" w:eastAsia="Times New Roman" w:hAnsi="Courier New" w:cs="Courier New"/>
      <w:sz w:val="20"/>
      <w:szCs w:val="20"/>
      <w:lang w:bidi="ar-SA"/>
    </w:rPr>
  </w:style>
  <w:style w:type="character" w:customStyle="1" w:styleId="EndNoteBibliographyChar">
    <w:name w:val="EndNote Bibliography Char"/>
    <w:basedOn w:val="Titre1Car"/>
    <w:rsid w:val="005814DF"/>
    <w:rPr>
      <w:rFonts w:ascii="Cambria" w:eastAsiaTheme="majorEastAsia" w:hAnsi="Cambria" w:cstheme="majorBidi"/>
      <w:b w:val="0"/>
      <w:bCs w:val="0"/>
      <w:noProof/>
      <w:color w:val="577188" w:themeColor="accent1" w:themeShade="BF"/>
      <w:spacing w:val="20"/>
      <w:sz w:val="28"/>
      <w:szCs w:val="28"/>
      <w:lang w:val="en-US"/>
    </w:rPr>
  </w:style>
  <w:style w:type="character" w:customStyle="1" w:styleId="searchhistory-search-term">
    <w:name w:val="searchhistory-search-term"/>
    <w:basedOn w:val="Policepardfaut"/>
    <w:rsid w:val="00C30930"/>
  </w:style>
  <w:style w:type="character" w:styleId="Numrodepage">
    <w:name w:val="page number"/>
    <w:basedOn w:val="Policepardfaut"/>
    <w:uiPriority w:val="99"/>
    <w:semiHidden/>
    <w:unhideWhenUsed/>
    <w:rsid w:val="003A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0523">
      <w:bodyDiv w:val="1"/>
      <w:marLeft w:val="0"/>
      <w:marRight w:val="0"/>
      <w:marTop w:val="0"/>
      <w:marBottom w:val="0"/>
      <w:divBdr>
        <w:top w:val="none" w:sz="0" w:space="0" w:color="auto"/>
        <w:left w:val="none" w:sz="0" w:space="0" w:color="auto"/>
        <w:bottom w:val="none" w:sz="0" w:space="0" w:color="auto"/>
        <w:right w:val="none" w:sz="0" w:space="0" w:color="auto"/>
      </w:divBdr>
    </w:div>
    <w:div w:id="72900779">
      <w:bodyDiv w:val="1"/>
      <w:marLeft w:val="0"/>
      <w:marRight w:val="0"/>
      <w:marTop w:val="0"/>
      <w:marBottom w:val="0"/>
      <w:divBdr>
        <w:top w:val="none" w:sz="0" w:space="0" w:color="auto"/>
        <w:left w:val="none" w:sz="0" w:space="0" w:color="auto"/>
        <w:bottom w:val="none" w:sz="0" w:space="0" w:color="auto"/>
        <w:right w:val="none" w:sz="0" w:space="0" w:color="auto"/>
      </w:divBdr>
    </w:div>
    <w:div w:id="78215804">
      <w:bodyDiv w:val="1"/>
      <w:marLeft w:val="0"/>
      <w:marRight w:val="0"/>
      <w:marTop w:val="0"/>
      <w:marBottom w:val="0"/>
      <w:divBdr>
        <w:top w:val="none" w:sz="0" w:space="0" w:color="auto"/>
        <w:left w:val="none" w:sz="0" w:space="0" w:color="auto"/>
        <w:bottom w:val="none" w:sz="0" w:space="0" w:color="auto"/>
        <w:right w:val="none" w:sz="0" w:space="0" w:color="auto"/>
      </w:divBdr>
    </w:div>
    <w:div w:id="90929958">
      <w:bodyDiv w:val="1"/>
      <w:marLeft w:val="0"/>
      <w:marRight w:val="0"/>
      <w:marTop w:val="0"/>
      <w:marBottom w:val="0"/>
      <w:divBdr>
        <w:top w:val="none" w:sz="0" w:space="0" w:color="auto"/>
        <w:left w:val="none" w:sz="0" w:space="0" w:color="auto"/>
        <w:bottom w:val="none" w:sz="0" w:space="0" w:color="auto"/>
        <w:right w:val="none" w:sz="0" w:space="0" w:color="auto"/>
      </w:divBdr>
    </w:div>
    <w:div w:id="180559142">
      <w:bodyDiv w:val="1"/>
      <w:marLeft w:val="0"/>
      <w:marRight w:val="0"/>
      <w:marTop w:val="0"/>
      <w:marBottom w:val="0"/>
      <w:divBdr>
        <w:top w:val="none" w:sz="0" w:space="0" w:color="auto"/>
        <w:left w:val="none" w:sz="0" w:space="0" w:color="auto"/>
        <w:bottom w:val="none" w:sz="0" w:space="0" w:color="auto"/>
        <w:right w:val="none" w:sz="0" w:space="0" w:color="auto"/>
      </w:divBdr>
    </w:div>
    <w:div w:id="192575102">
      <w:bodyDiv w:val="1"/>
      <w:marLeft w:val="0"/>
      <w:marRight w:val="0"/>
      <w:marTop w:val="0"/>
      <w:marBottom w:val="0"/>
      <w:divBdr>
        <w:top w:val="none" w:sz="0" w:space="0" w:color="auto"/>
        <w:left w:val="none" w:sz="0" w:space="0" w:color="auto"/>
        <w:bottom w:val="none" w:sz="0" w:space="0" w:color="auto"/>
        <w:right w:val="none" w:sz="0" w:space="0" w:color="auto"/>
      </w:divBdr>
    </w:div>
    <w:div w:id="229538713">
      <w:bodyDiv w:val="1"/>
      <w:marLeft w:val="0"/>
      <w:marRight w:val="0"/>
      <w:marTop w:val="0"/>
      <w:marBottom w:val="0"/>
      <w:divBdr>
        <w:top w:val="none" w:sz="0" w:space="0" w:color="auto"/>
        <w:left w:val="none" w:sz="0" w:space="0" w:color="auto"/>
        <w:bottom w:val="none" w:sz="0" w:space="0" w:color="auto"/>
        <w:right w:val="none" w:sz="0" w:space="0" w:color="auto"/>
      </w:divBdr>
    </w:div>
    <w:div w:id="295259024">
      <w:bodyDiv w:val="1"/>
      <w:marLeft w:val="0"/>
      <w:marRight w:val="0"/>
      <w:marTop w:val="0"/>
      <w:marBottom w:val="0"/>
      <w:divBdr>
        <w:top w:val="none" w:sz="0" w:space="0" w:color="auto"/>
        <w:left w:val="none" w:sz="0" w:space="0" w:color="auto"/>
        <w:bottom w:val="none" w:sz="0" w:space="0" w:color="auto"/>
        <w:right w:val="none" w:sz="0" w:space="0" w:color="auto"/>
      </w:divBdr>
    </w:div>
    <w:div w:id="314844960">
      <w:bodyDiv w:val="1"/>
      <w:marLeft w:val="0"/>
      <w:marRight w:val="0"/>
      <w:marTop w:val="0"/>
      <w:marBottom w:val="0"/>
      <w:divBdr>
        <w:top w:val="none" w:sz="0" w:space="0" w:color="auto"/>
        <w:left w:val="none" w:sz="0" w:space="0" w:color="auto"/>
        <w:bottom w:val="none" w:sz="0" w:space="0" w:color="auto"/>
        <w:right w:val="none" w:sz="0" w:space="0" w:color="auto"/>
      </w:divBdr>
    </w:div>
    <w:div w:id="317005553">
      <w:bodyDiv w:val="1"/>
      <w:marLeft w:val="0"/>
      <w:marRight w:val="0"/>
      <w:marTop w:val="0"/>
      <w:marBottom w:val="0"/>
      <w:divBdr>
        <w:top w:val="none" w:sz="0" w:space="0" w:color="auto"/>
        <w:left w:val="none" w:sz="0" w:space="0" w:color="auto"/>
        <w:bottom w:val="none" w:sz="0" w:space="0" w:color="auto"/>
        <w:right w:val="none" w:sz="0" w:space="0" w:color="auto"/>
      </w:divBdr>
    </w:div>
    <w:div w:id="370964038">
      <w:bodyDiv w:val="1"/>
      <w:marLeft w:val="0"/>
      <w:marRight w:val="0"/>
      <w:marTop w:val="0"/>
      <w:marBottom w:val="0"/>
      <w:divBdr>
        <w:top w:val="none" w:sz="0" w:space="0" w:color="auto"/>
        <w:left w:val="none" w:sz="0" w:space="0" w:color="auto"/>
        <w:bottom w:val="none" w:sz="0" w:space="0" w:color="auto"/>
        <w:right w:val="none" w:sz="0" w:space="0" w:color="auto"/>
      </w:divBdr>
    </w:div>
    <w:div w:id="379867352">
      <w:bodyDiv w:val="1"/>
      <w:marLeft w:val="0"/>
      <w:marRight w:val="0"/>
      <w:marTop w:val="0"/>
      <w:marBottom w:val="0"/>
      <w:divBdr>
        <w:top w:val="none" w:sz="0" w:space="0" w:color="auto"/>
        <w:left w:val="none" w:sz="0" w:space="0" w:color="auto"/>
        <w:bottom w:val="none" w:sz="0" w:space="0" w:color="auto"/>
        <w:right w:val="none" w:sz="0" w:space="0" w:color="auto"/>
      </w:divBdr>
    </w:div>
    <w:div w:id="420444245">
      <w:bodyDiv w:val="1"/>
      <w:marLeft w:val="0"/>
      <w:marRight w:val="0"/>
      <w:marTop w:val="0"/>
      <w:marBottom w:val="0"/>
      <w:divBdr>
        <w:top w:val="none" w:sz="0" w:space="0" w:color="auto"/>
        <w:left w:val="none" w:sz="0" w:space="0" w:color="auto"/>
        <w:bottom w:val="none" w:sz="0" w:space="0" w:color="auto"/>
        <w:right w:val="none" w:sz="0" w:space="0" w:color="auto"/>
      </w:divBdr>
    </w:div>
    <w:div w:id="443156282">
      <w:bodyDiv w:val="1"/>
      <w:marLeft w:val="0"/>
      <w:marRight w:val="0"/>
      <w:marTop w:val="0"/>
      <w:marBottom w:val="0"/>
      <w:divBdr>
        <w:top w:val="none" w:sz="0" w:space="0" w:color="auto"/>
        <w:left w:val="none" w:sz="0" w:space="0" w:color="auto"/>
        <w:bottom w:val="none" w:sz="0" w:space="0" w:color="auto"/>
        <w:right w:val="none" w:sz="0" w:space="0" w:color="auto"/>
      </w:divBdr>
    </w:div>
    <w:div w:id="458761393">
      <w:bodyDiv w:val="1"/>
      <w:marLeft w:val="0"/>
      <w:marRight w:val="0"/>
      <w:marTop w:val="0"/>
      <w:marBottom w:val="0"/>
      <w:divBdr>
        <w:top w:val="none" w:sz="0" w:space="0" w:color="auto"/>
        <w:left w:val="none" w:sz="0" w:space="0" w:color="auto"/>
        <w:bottom w:val="none" w:sz="0" w:space="0" w:color="auto"/>
        <w:right w:val="none" w:sz="0" w:space="0" w:color="auto"/>
      </w:divBdr>
    </w:div>
    <w:div w:id="535194499">
      <w:bodyDiv w:val="1"/>
      <w:marLeft w:val="0"/>
      <w:marRight w:val="0"/>
      <w:marTop w:val="0"/>
      <w:marBottom w:val="0"/>
      <w:divBdr>
        <w:top w:val="none" w:sz="0" w:space="0" w:color="auto"/>
        <w:left w:val="none" w:sz="0" w:space="0" w:color="auto"/>
        <w:bottom w:val="none" w:sz="0" w:space="0" w:color="auto"/>
        <w:right w:val="none" w:sz="0" w:space="0" w:color="auto"/>
      </w:divBdr>
    </w:div>
    <w:div w:id="571232960">
      <w:bodyDiv w:val="1"/>
      <w:marLeft w:val="0"/>
      <w:marRight w:val="0"/>
      <w:marTop w:val="0"/>
      <w:marBottom w:val="0"/>
      <w:divBdr>
        <w:top w:val="none" w:sz="0" w:space="0" w:color="auto"/>
        <w:left w:val="none" w:sz="0" w:space="0" w:color="auto"/>
        <w:bottom w:val="none" w:sz="0" w:space="0" w:color="auto"/>
        <w:right w:val="none" w:sz="0" w:space="0" w:color="auto"/>
      </w:divBdr>
    </w:div>
    <w:div w:id="575280959">
      <w:bodyDiv w:val="1"/>
      <w:marLeft w:val="0"/>
      <w:marRight w:val="0"/>
      <w:marTop w:val="0"/>
      <w:marBottom w:val="0"/>
      <w:divBdr>
        <w:top w:val="none" w:sz="0" w:space="0" w:color="auto"/>
        <w:left w:val="none" w:sz="0" w:space="0" w:color="auto"/>
        <w:bottom w:val="none" w:sz="0" w:space="0" w:color="auto"/>
        <w:right w:val="none" w:sz="0" w:space="0" w:color="auto"/>
      </w:divBdr>
    </w:div>
    <w:div w:id="577860987">
      <w:bodyDiv w:val="1"/>
      <w:marLeft w:val="0"/>
      <w:marRight w:val="0"/>
      <w:marTop w:val="0"/>
      <w:marBottom w:val="0"/>
      <w:divBdr>
        <w:top w:val="none" w:sz="0" w:space="0" w:color="auto"/>
        <w:left w:val="none" w:sz="0" w:space="0" w:color="auto"/>
        <w:bottom w:val="none" w:sz="0" w:space="0" w:color="auto"/>
        <w:right w:val="none" w:sz="0" w:space="0" w:color="auto"/>
      </w:divBdr>
    </w:div>
    <w:div w:id="589854768">
      <w:bodyDiv w:val="1"/>
      <w:marLeft w:val="0"/>
      <w:marRight w:val="0"/>
      <w:marTop w:val="0"/>
      <w:marBottom w:val="0"/>
      <w:divBdr>
        <w:top w:val="none" w:sz="0" w:space="0" w:color="auto"/>
        <w:left w:val="none" w:sz="0" w:space="0" w:color="auto"/>
        <w:bottom w:val="none" w:sz="0" w:space="0" w:color="auto"/>
        <w:right w:val="none" w:sz="0" w:space="0" w:color="auto"/>
      </w:divBdr>
    </w:div>
    <w:div w:id="663974342">
      <w:bodyDiv w:val="1"/>
      <w:marLeft w:val="0"/>
      <w:marRight w:val="0"/>
      <w:marTop w:val="0"/>
      <w:marBottom w:val="0"/>
      <w:divBdr>
        <w:top w:val="none" w:sz="0" w:space="0" w:color="auto"/>
        <w:left w:val="none" w:sz="0" w:space="0" w:color="auto"/>
        <w:bottom w:val="none" w:sz="0" w:space="0" w:color="auto"/>
        <w:right w:val="none" w:sz="0" w:space="0" w:color="auto"/>
      </w:divBdr>
    </w:div>
    <w:div w:id="664355096">
      <w:bodyDiv w:val="1"/>
      <w:marLeft w:val="0"/>
      <w:marRight w:val="0"/>
      <w:marTop w:val="0"/>
      <w:marBottom w:val="0"/>
      <w:divBdr>
        <w:top w:val="none" w:sz="0" w:space="0" w:color="auto"/>
        <w:left w:val="none" w:sz="0" w:space="0" w:color="auto"/>
        <w:bottom w:val="none" w:sz="0" w:space="0" w:color="auto"/>
        <w:right w:val="none" w:sz="0" w:space="0" w:color="auto"/>
      </w:divBdr>
    </w:div>
    <w:div w:id="682240553">
      <w:bodyDiv w:val="1"/>
      <w:marLeft w:val="0"/>
      <w:marRight w:val="0"/>
      <w:marTop w:val="0"/>
      <w:marBottom w:val="0"/>
      <w:divBdr>
        <w:top w:val="none" w:sz="0" w:space="0" w:color="auto"/>
        <w:left w:val="none" w:sz="0" w:space="0" w:color="auto"/>
        <w:bottom w:val="none" w:sz="0" w:space="0" w:color="auto"/>
        <w:right w:val="none" w:sz="0" w:space="0" w:color="auto"/>
      </w:divBdr>
      <w:divsChild>
        <w:div w:id="66804896">
          <w:marLeft w:val="1166"/>
          <w:marRight w:val="0"/>
          <w:marTop w:val="77"/>
          <w:marBottom w:val="0"/>
          <w:divBdr>
            <w:top w:val="none" w:sz="0" w:space="0" w:color="auto"/>
            <w:left w:val="none" w:sz="0" w:space="0" w:color="auto"/>
            <w:bottom w:val="none" w:sz="0" w:space="0" w:color="auto"/>
            <w:right w:val="none" w:sz="0" w:space="0" w:color="auto"/>
          </w:divBdr>
        </w:div>
        <w:div w:id="985865627">
          <w:marLeft w:val="1166"/>
          <w:marRight w:val="0"/>
          <w:marTop w:val="77"/>
          <w:marBottom w:val="0"/>
          <w:divBdr>
            <w:top w:val="none" w:sz="0" w:space="0" w:color="auto"/>
            <w:left w:val="none" w:sz="0" w:space="0" w:color="auto"/>
            <w:bottom w:val="none" w:sz="0" w:space="0" w:color="auto"/>
            <w:right w:val="none" w:sz="0" w:space="0" w:color="auto"/>
          </w:divBdr>
        </w:div>
        <w:div w:id="1197501744">
          <w:marLeft w:val="1166"/>
          <w:marRight w:val="0"/>
          <w:marTop w:val="77"/>
          <w:marBottom w:val="0"/>
          <w:divBdr>
            <w:top w:val="none" w:sz="0" w:space="0" w:color="auto"/>
            <w:left w:val="none" w:sz="0" w:space="0" w:color="auto"/>
            <w:bottom w:val="none" w:sz="0" w:space="0" w:color="auto"/>
            <w:right w:val="none" w:sz="0" w:space="0" w:color="auto"/>
          </w:divBdr>
        </w:div>
        <w:div w:id="54011862">
          <w:marLeft w:val="1166"/>
          <w:marRight w:val="0"/>
          <w:marTop w:val="77"/>
          <w:marBottom w:val="0"/>
          <w:divBdr>
            <w:top w:val="none" w:sz="0" w:space="0" w:color="auto"/>
            <w:left w:val="none" w:sz="0" w:space="0" w:color="auto"/>
            <w:bottom w:val="none" w:sz="0" w:space="0" w:color="auto"/>
            <w:right w:val="none" w:sz="0" w:space="0" w:color="auto"/>
          </w:divBdr>
        </w:div>
        <w:div w:id="1143498934">
          <w:marLeft w:val="1166"/>
          <w:marRight w:val="0"/>
          <w:marTop w:val="77"/>
          <w:marBottom w:val="0"/>
          <w:divBdr>
            <w:top w:val="none" w:sz="0" w:space="0" w:color="auto"/>
            <w:left w:val="none" w:sz="0" w:space="0" w:color="auto"/>
            <w:bottom w:val="none" w:sz="0" w:space="0" w:color="auto"/>
            <w:right w:val="none" w:sz="0" w:space="0" w:color="auto"/>
          </w:divBdr>
        </w:div>
      </w:divsChild>
    </w:div>
    <w:div w:id="686755840">
      <w:bodyDiv w:val="1"/>
      <w:marLeft w:val="0"/>
      <w:marRight w:val="0"/>
      <w:marTop w:val="0"/>
      <w:marBottom w:val="0"/>
      <w:divBdr>
        <w:top w:val="none" w:sz="0" w:space="0" w:color="auto"/>
        <w:left w:val="none" w:sz="0" w:space="0" w:color="auto"/>
        <w:bottom w:val="none" w:sz="0" w:space="0" w:color="auto"/>
        <w:right w:val="none" w:sz="0" w:space="0" w:color="auto"/>
      </w:divBdr>
    </w:div>
    <w:div w:id="715541830">
      <w:bodyDiv w:val="1"/>
      <w:marLeft w:val="0"/>
      <w:marRight w:val="0"/>
      <w:marTop w:val="0"/>
      <w:marBottom w:val="0"/>
      <w:divBdr>
        <w:top w:val="none" w:sz="0" w:space="0" w:color="auto"/>
        <w:left w:val="none" w:sz="0" w:space="0" w:color="auto"/>
        <w:bottom w:val="none" w:sz="0" w:space="0" w:color="auto"/>
        <w:right w:val="none" w:sz="0" w:space="0" w:color="auto"/>
      </w:divBdr>
    </w:div>
    <w:div w:id="773329804">
      <w:bodyDiv w:val="1"/>
      <w:marLeft w:val="0"/>
      <w:marRight w:val="0"/>
      <w:marTop w:val="0"/>
      <w:marBottom w:val="0"/>
      <w:divBdr>
        <w:top w:val="none" w:sz="0" w:space="0" w:color="auto"/>
        <w:left w:val="none" w:sz="0" w:space="0" w:color="auto"/>
        <w:bottom w:val="none" w:sz="0" w:space="0" w:color="auto"/>
        <w:right w:val="none" w:sz="0" w:space="0" w:color="auto"/>
      </w:divBdr>
    </w:div>
    <w:div w:id="782305724">
      <w:bodyDiv w:val="1"/>
      <w:marLeft w:val="0"/>
      <w:marRight w:val="0"/>
      <w:marTop w:val="0"/>
      <w:marBottom w:val="0"/>
      <w:divBdr>
        <w:top w:val="none" w:sz="0" w:space="0" w:color="auto"/>
        <w:left w:val="none" w:sz="0" w:space="0" w:color="auto"/>
        <w:bottom w:val="none" w:sz="0" w:space="0" w:color="auto"/>
        <w:right w:val="none" w:sz="0" w:space="0" w:color="auto"/>
      </w:divBdr>
    </w:div>
    <w:div w:id="820535447">
      <w:bodyDiv w:val="1"/>
      <w:marLeft w:val="0"/>
      <w:marRight w:val="0"/>
      <w:marTop w:val="0"/>
      <w:marBottom w:val="0"/>
      <w:divBdr>
        <w:top w:val="none" w:sz="0" w:space="0" w:color="auto"/>
        <w:left w:val="none" w:sz="0" w:space="0" w:color="auto"/>
        <w:bottom w:val="none" w:sz="0" w:space="0" w:color="auto"/>
        <w:right w:val="none" w:sz="0" w:space="0" w:color="auto"/>
      </w:divBdr>
    </w:div>
    <w:div w:id="851839377">
      <w:bodyDiv w:val="1"/>
      <w:marLeft w:val="0"/>
      <w:marRight w:val="0"/>
      <w:marTop w:val="0"/>
      <w:marBottom w:val="0"/>
      <w:divBdr>
        <w:top w:val="none" w:sz="0" w:space="0" w:color="auto"/>
        <w:left w:val="none" w:sz="0" w:space="0" w:color="auto"/>
        <w:bottom w:val="none" w:sz="0" w:space="0" w:color="auto"/>
        <w:right w:val="none" w:sz="0" w:space="0" w:color="auto"/>
      </w:divBdr>
      <w:divsChild>
        <w:div w:id="1753313243">
          <w:marLeft w:val="547"/>
          <w:marRight w:val="0"/>
          <w:marTop w:val="77"/>
          <w:marBottom w:val="0"/>
          <w:divBdr>
            <w:top w:val="none" w:sz="0" w:space="0" w:color="auto"/>
            <w:left w:val="none" w:sz="0" w:space="0" w:color="auto"/>
            <w:bottom w:val="none" w:sz="0" w:space="0" w:color="auto"/>
            <w:right w:val="none" w:sz="0" w:space="0" w:color="auto"/>
          </w:divBdr>
        </w:div>
        <w:div w:id="110325007">
          <w:marLeft w:val="547"/>
          <w:marRight w:val="0"/>
          <w:marTop w:val="77"/>
          <w:marBottom w:val="0"/>
          <w:divBdr>
            <w:top w:val="none" w:sz="0" w:space="0" w:color="auto"/>
            <w:left w:val="none" w:sz="0" w:space="0" w:color="auto"/>
            <w:bottom w:val="none" w:sz="0" w:space="0" w:color="auto"/>
            <w:right w:val="none" w:sz="0" w:space="0" w:color="auto"/>
          </w:divBdr>
        </w:div>
        <w:div w:id="914707225">
          <w:marLeft w:val="547"/>
          <w:marRight w:val="0"/>
          <w:marTop w:val="77"/>
          <w:marBottom w:val="0"/>
          <w:divBdr>
            <w:top w:val="none" w:sz="0" w:space="0" w:color="auto"/>
            <w:left w:val="none" w:sz="0" w:space="0" w:color="auto"/>
            <w:bottom w:val="none" w:sz="0" w:space="0" w:color="auto"/>
            <w:right w:val="none" w:sz="0" w:space="0" w:color="auto"/>
          </w:divBdr>
        </w:div>
        <w:div w:id="1087113589">
          <w:marLeft w:val="1166"/>
          <w:marRight w:val="0"/>
          <w:marTop w:val="77"/>
          <w:marBottom w:val="0"/>
          <w:divBdr>
            <w:top w:val="none" w:sz="0" w:space="0" w:color="auto"/>
            <w:left w:val="none" w:sz="0" w:space="0" w:color="auto"/>
            <w:bottom w:val="none" w:sz="0" w:space="0" w:color="auto"/>
            <w:right w:val="none" w:sz="0" w:space="0" w:color="auto"/>
          </w:divBdr>
        </w:div>
        <w:div w:id="1414081541">
          <w:marLeft w:val="1166"/>
          <w:marRight w:val="0"/>
          <w:marTop w:val="77"/>
          <w:marBottom w:val="0"/>
          <w:divBdr>
            <w:top w:val="none" w:sz="0" w:space="0" w:color="auto"/>
            <w:left w:val="none" w:sz="0" w:space="0" w:color="auto"/>
            <w:bottom w:val="none" w:sz="0" w:space="0" w:color="auto"/>
            <w:right w:val="none" w:sz="0" w:space="0" w:color="auto"/>
          </w:divBdr>
        </w:div>
        <w:div w:id="681006594">
          <w:marLeft w:val="547"/>
          <w:marRight w:val="0"/>
          <w:marTop w:val="77"/>
          <w:marBottom w:val="0"/>
          <w:divBdr>
            <w:top w:val="none" w:sz="0" w:space="0" w:color="auto"/>
            <w:left w:val="none" w:sz="0" w:space="0" w:color="auto"/>
            <w:bottom w:val="none" w:sz="0" w:space="0" w:color="auto"/>
            <w:right w:val="none" w:sz="0" w:space="0" w:color="auto"/>
          </w:divBdr>
        </w:div>
      </w:divsChild>
    </w:div>
    <w:div w:id="864172699">
      <w:bodyDiv w:val="1"/>
      <w:marLeft w:val="0"/>
      <w:marRight w:val="0"/>
      <w:marTop w:val="0"/>
      <w:marBottom w:val="0"/>
      <w:divBdr>
        <w:top w:val="none" w:sz="0" w:space="0" w:color="auto"/>
        <w:left w:val="none" w:sz="0" w:space="0" w:color="auto"/>
        <w:bottom w:val="none" w:sz="0" w:space="0" w:color="auto"/>
        <w:right w:val="none" w:sz="0" w:space="0" w:color="auto"/>
      </w:divBdr>
    </w:div>
    <w:div w:id="865796560">
      <w:bodyDiv w:val="1"/>
      <w:marLeft w:val="0"/>
      <w:marRight w:val="0"/>
      <w:marTop w:val="0"/>
      <w:marBottom w:val="0"/>
      <w:divBdr>
        <w:top w:val="none" w:sz="0" w:space="0" w:color="auto"/>
        <w:left w:val="none" w:sz="0" w:space="0" w:color="auto"/>
        <w:bottom w:val="none" w:sz="0" w:space="0" w:color="auto"/>
        <w:right w:val="none" w:sz="0" w:space="0" w:color="auto"/>
      </w:divBdr>
    </w:div>
    <w:div w:id="961038272">
      <w:bodyDiv w:val="1"/>
      <w:marLeft w:val="0"/>
      <w:marRight w:val="0"/>
      <w:marTop w:val="0"/>
      <w:marBottom w:val="0"/>
      <w:divBdr>
        <w:top w:val="none" w:sz="0" w:space="0" w:color="auto"/>
        <w:left w:val="none" w:sz="0" w:space="0" w:color="auto"/>
        <w:bottom w:val="none" w:sz="0" w:space="0" w:color="auto"/>
        <w:right w:val="none" w:sz="0" w:space="0" w:color="auto"/>
      </w:divBdr>
    </w:div>
    <w:div w:id="994647045">
      <w:bodyDiv w:val="1"/>
      <w:marLeft w:val="0"/>
      <w:marRight w:val="0"/>
      <w:marTop w:val="0"/>
      <w:marBottom w:val="0"/>
      <w:divBdr>
        <w:top w:val="none" w:sz="0" w:space="0" w:color="auto"/>
        <w:left w:val="none" w:sz="0" w:space="0" w:color="auto"/>
        <w:bottom w:val="none" w:sz="0" w:space="0" w:color="auto"/>
        <w:right w:val="none" w:sz="0" w:space="0" w:color="auto"/>
      </w:divBdr>
    </w:div>
    <w:div w:id="1072436228">
      <w:bodyDiv w:val="1"/>
      <w:marLeft w:val="0"/>
      <w:marRight w:val="0"/>
      <w:marTop w:val="0"/>
      <w:marBottom w:val="0"/>
      <w:divBdr>
        <w:top w:val="none" w:sz="0" w:space="0" w:color="auto"/>
        <w:left w:val="none" w:sz="0" w:space="0" w:color="auto"/>
        <w:bottom w:val="none" w:sz="0" w:space="0" w:color="auto"/>
        <w:right w:val="none" w:sz="0" w:space="0" w:color="auto"/>
      </w:divBdr>
    </w:div>
    <w:div w:id="1126044530">
      <w:bodyDiv w:val="1"/>
      <w:marLeft w:val="0"/>
      <w:marRight w:val="0"/>
      <w:marTop w:val="0"/>
      <w:marBottom w:val="0"/>
      <w:divBdr>
        <w:top w:val="none" w:sz="0" w:space="0" w:color="auto"/>
        <w:left w:val="none" w:sz="0" w:space="0" w:color="auto"/>
        <w:bottom w:val="none" w:sz="0" w:space="0" w:color="auto"/>
        <w:right w:val="none" w:sz="0" w:space="0" w:color="auto"/>
      </w:divBdr>
    </w:div>
    <w:div w:id="1156611319">
      <w:bodyDiv w:val="1"/>
      <w:marLeft w:val="0"/>
      <w:marRight w:val="0"/>
      <w:marTop w:val="0"/>
      <w:marBottom w:val="0"/>
      <w:divBdr>
        <w:top w:val="none" w:sz="0" w:space="0" w:color="auto"/>
        <w:left w:val="none" w:sz="0" w:space="0" w:color="auto"/>
        <w:bottom w:val="none" w:sz="0" w:space="0" w:color="auto"/>
        <w:right w:val="none" w:sz="0" w:space="0" w:color="auto"/>
      </w:divBdr>
    </w:div>
    <w:div w:id="1170870592">
      <w:bodyDiv w:val="1"/>
      <w:marLeft w:val="0"/>
      <w:marRight w:val="0"/>
      <w:marTop w:val="0"/>
      <w:marBottom w:val="0"/>
      <w:divBdr>
        <w:top w:val="none" w:sz="0" w:space="0" w:color="auto"/>
        <w:left w:val="none" w:sz="0" w:space="0" w:color="auto"/>
        <w:bottom w:val="none" w:sz="0" w:space="0" w:color="auto"/>
        <w:right w:val="none" w:sz="0" w:space="0" w:color="auto"/>
      </w:divBdr>
    </w:div>
    <w:div w:id="1181315687">
      <w:bodyDiv w:val="1"/>
      <w:marLeft w:val="0"/>
      <w:marRight w:val="0"/>
      <w:marTop w:val="0"/>
      <w:marBottom w:val="0"/>
      <w:divBdr>
        <w:top w:val="none" w:sz="0" w:space="0" w:color="auto"/>
        <w:left w:val="none" w:sz="0" w:space="0" w:color="auto"/>
        <w:bottom w:val="none" w:sz="0" w:space="0" w:color="auto"/>
        <w:right w:val="none" w:sz="0" w:space="0" w:color="auto"/>
      </w:divBdr>
    </w:div>
    <w:div w:id="1188520250">
      <w:bodyDiv w:val="1"/>
      <w:marLeft w:val="0"/>
      <w:marRight w:val="0"/>
      <w:marTop w:val="0"/>
      <w:marBottom w:val="0"/>
      <w:divBdr>
        <w:top w:val="none" w:sz="0" w:space="0" w:color="auto"/>
        <w:left w:val="none" w:sz="0" w:space="0" w:color="auto"/>
        <w:bottom w:val="none" w:sz="0" w:space="0" w:color="auto"/>
        <w:right w:val="none" w:sz="0" w:space="0" w:color="auto"/>
      </w:divBdr>
    </w:div>
    <w:div w:id="1193835062">
      <w:bodyDiv w:val="1"/>
      <w:marLeft w:val="0"/>
      <w:marRight w:val="0"/>
      <w:marTop w:val="0"/>
      <w:marBottom w:val="0"/>
      <w:divBdr>
        <w:top w:val="none" w:sz="0" w:space="0" w:color="auto"/>
        <w:left w:val="none" w:sz="0" w:space="0" w:color="auto"/>
        <w:bottom w:val="none" w:sz="0" w:space="0" w:color="auto"/>
        <w:right w:val="none" w:sz="0" w:space="0" w:color="auto"/>
      </w:divBdr>
    </w:div>
    <w:div w:id="1205632829">
      <w:bodyDiv w:val="1"/>
      <w:marLeft w:val="0"/>
      <w:marRight w:val="0"/>
      <w:marTop w:val="0"/>
      <w:marBottom w:val="0"/>
      <w:divBdr>
        <w:top w:val="none" w:sz="0" w:space="0" w:color="auto"/>
        <w:left w:val="none" w:sz="0" w:space="0" w:color="auto"/>
        <w:bottom w:val="none" w:sz="0" w:space="0" w:color="auto"/>
        <w:right w:val="none" w:sz="0" w:space="0" w:color="auto"/>
      </w:divBdr>
    </w:div>
    <w:div w:id="1269001621">
      <w:bodyDiv w:val="1"/>
      <w:marLeft w:val="0"/>
      <w:marRight w:val="0"/>
      <w:marTop w:val="0"/>
      <w:marBottom w:val="0"/>
      <w:divBdr>
        <w:top w:val="none" w:sz="0" w:space="0" w:color="auto"/>
        <w:left w:val="none" w:sz="0" w:space="0" w:color="auto"/>
        <w:bottom w:val="none" w:sz="0" w:space="0" w:color="auto"/>
        <w:right w:val="none" w:sz="0" w:space="0" w:color="auto"/>
      </w:divBdr>
    </w:div>
    <w:div w:id="1296520290">
      <w:bodyDiv w:val="1"/>
      <w:marLeft w:val="0"/>
      <w:marRight w:val="0"/>
      <w:marTop w:val="0"/>
      <w:marBottom w:val="0"/>
      <w:divBdr>
        <w:top w:val="none" w:sz="0" w:space="0" w:color="auto"/>
        <w:left w:val="none" w:sz="0" w:space="0" w:color="auto"/>
        <w:bottom w:val="none" w:sz="0" w:space="0" w:color="auto"/>
        <w:right w:val="none" w:sz="0" w:space="0" w:color="auto"/>
      </w:divBdr>
    </w:div>
    <w:div w:id="1364748724">
      <w:bodyDiv w:val="1"/>
      <w:marLeft w:val="0"/>
      <w:marRight w:val="0"/>
      <w:marTop w:val="0"/>
      <w:marBottom w:val="0"/>
      <w:divBdr>
        <w:top w:val="none" w:sz="0" w:space="0" w:color="auto"/>
        <w:left w:val="none" w:sz="0" w:space="0" w:color="auto"/>
        <w:bottom w:val="none" w:sz="0" w:space="0" w:color="auto"/>
        <w:right w:val="none" w:sz="0" w:space="0" w:color="auto"/>
      </w:divBdr>
      <w:divsChild>
        <w:div w:id="890464419">
          <w:marLeft w:val="450"/>
          <w:marRight w:val="0"/>
          <w:marTop w:val="0"/>
          <w:marBottom w:val="0"/>
          <w:divBdr>
            <w:top w:val="none" w:sz="0" w:space="0" w:color="auto"/>
            <w:left w:val="none" w:sz="0" w:space="0" w:color="auto"/>
            <w:bottom w:val="none" w:sz="0" w:space="0" w:color="auto"/>
            <w:right w:val="none" w:sz="0" w:space="0" w:color="auto"/>
          </w:divBdr>
        </w:div>
        <w:div w:id="926109777">
          <w:marLeft w:val="450"/>
          <w:marRight w:val="0"/>
          <w:marTop w:val="0"/>
          <w:marBottom w:val="0"/>
          <w:divBdr>
            <w:top w:val="none" w:sz="0" w:space="0" w:color="auto"/>
            <w:left w:val="none" w:sz="0" w:space="0" w:color="auto"/>
            <w:bottom w:val="none" w:sz="0" w:space="0" w:color="auto"/>
            <w:right w:val="none" w:sz="0" w:space="0" w:color="auto"/>
          </w:divBdr>
        </w:div>
        <w:div w:id="1233346478">
          <w:marLeft w:val="450"/>
          <w:marRight w:val="0"/>
          <w:marTop w:val="0"/>
          <w:marBottom w:val="0"/>
          <w:divBdr>
            <w:top w:val="none" w:sz="0" w:space="0" w:color="auto"/>
            <w:left w:val="none" w:sz="0" w:space="0" w:color="auto"/>
            <w:bottom w:val="none" w:sz="0" w:space="0" w:color="auto"/>
            <w:right w:val="none" w:sz="0" w:space="0" w:color="auto"/>
          </w:divBdr>
        </w:div>
        <w:div w:id="1555896893">
          <w:marLeft w:val="450"/>
          <w:marRight w:val="0"/>
          <w:marTop w:val="0"/>
          <w:marBottom w:val="0"/>
          <w:divBdr>
            <w:top w:val="none" w:sz="0" w:space="0" w:color="auto"/>
            <w:left w:val="none" w:sz="0" w:space="0" w:color="auto"/>
            <w:bottom w:val="none" w:sz="0" w:space="0" w:color="auto"/>
            <w:right w:val="none" w:sz="0" w:space="0" w:color="auto"/>
          </w:divBdr>
        </w:div>
      </w:divsChild>
    </w:div>
    <w:div w:id="1385176790">
      <w:bodyDiv w:val="1"/>
      <w:marLeft w:val="0"/>
      <w:marRight w:val="0"/>
      <w:marTop w:val="0"/>
      <w:marBottom w:val="0"/>
      <w:divBdr>
        <w:top w:val="none" w:sz="0" w:space="0" w:color="auto"/>
        <w:left w:val="none" w:sz="0" w:space="0" w:color="auto"/>
        <w:bottom w:val="none" w:sz="0" w:space="0" w:color="auto"/>
        <w:right w:val="none" w:sz="0" w:space="0" w:color="auto"/>
      </w:divBdr>
    </w:div>
    <w:div w:id="1409377207">
      <w:bodyDiv w:val="1"/>
      <w:marLeft w:val="0"/>
      <w:marRight w:val="0"/>
      <w:marTop w:val="0"/>
      <w:marBottom w:val="0"/>
      <w:divBdr>
        <w:top w:val="none" w:sz="0" w:space="0" w:color="auto"/>
        <w:left w:val="none" w:sz="0" w:space="0" w:color="auto"/>
        <w:bottom w:val="none" w:sz="0" w:space="0" w:color="auto"/>
        <w:right w:val="none" w:sz="0" w:space="0" w:color="auto"/>
      </w:divBdr>
    </w:div>
    <w:div w:id="1417751579">
      <w:bodyDiv w:val="1"/>
      <w:marLeft w:val="0"/>
      <w:marRight w:val="0"/>
      <w:marTop w:val="0"/>
      <w:marBottom w:val="0"/>
      <w:divBdr>
        <w:top w:val="none" w:sz="0" w:space="0" w:color="auto"/>
        <w:left w:val="none" w:sz="0" w:space="0" w:color="auto"/>
        <w:bottom w:val="none" w:sz="0" w:space="0" w:color="auto"/>
        <w:right w:val="none" w:sz="0" w:space="0" w:color="auto"/>
      </w:divBdr>
    </w:div>
    <w:div w:id="1457142315">
      <w:bodyDiv w:val="1"/>
      <w:marLeft w:val="0"/>
      <w:marRight w:val="0"/>
      <w:marTop w:val="0"/>
      <w:marBottom w:val="0"/>
      <w:divBdr>
        <w:top w:val="none" w:sz="0" w:space="0" w:color="auto"/>
        <w:left w:val="none" w:sz="0" w:space="0" w:color="auto"/>
        <w:bottom w:val="none" w:sz="0" w:space="0" w:color="auto"/>
        <w:right w:val="none" w:sz="0" w:space="0" w:color="auto"/>
      </w:divBdr>
    </w:div>
    <w:div w:id="1518343908">
      <w:bodyDiv w:val="1"/>
      <w:marLeft w:val="0"/>
      <w:marRight w:val="0"/>
      <w:marTop w:val="0"/>
      <w:marBottom w:val="0"/>
      <w:divBdr>
        <w:top w:val="none" w:sz="0" w:space="0" w:color="auto"/>
        <w:left w:val="none" w:sz="0" w:space="0" w:color="auto"/>
        <w:bottom w:val="none" w:sz="0" w:space="0" w:color="auto"/>
        <w:right w:val="none" w:sz="0" w:space="0" w:color="auto"/>
      </w:divBdr>
    </w:div>
    <w:div w:id="1542479851">
      <w:bodyDiv w:val="1"/>
      <w:marLeft w:val="0"/>
      <w:marRight w:val="0"/>
      <w:marTop w:val="0"/>
      <w:marBottom w:val="0"/>
      <w:divBdr>
        <w:top w:val="none" w:sz="0" w:space="0" w:color="auto"/>
        <w:left w:val="none" w:sz="0" w:space="0" w:color="auto"/>
        <w:bottom w:val="none" w:sz="0" w:space="0" w:color="auto"/>
        <w:right w:val="none" w:sz="0" w:space="0" w:color="auto"/>
      </w:divBdr>
    </w:div>
    <w:div w:id="1557476069">
      <w:bodyDiv w:val="1"/>
      <w:marLeft w:val="0"/>
      <w:marRight w:val="0"/>
      <w:marTop w:val="0"/>
      <w:marBottom w:val="0"/>
      <w:divBdr>
        <w:top w:val="none" w:sz="0" w:space="0" w:color="auto"/>
        <w:left w:val="none" w:sz="0" w:space="0" w:color="auto"/>
        <w:bottom w:val="none" w:sz="0" w:space="0" w:color="auto"/>
        <w:right w:val="none" w:sz="0" w:space="0" w:color="auto"/>
      </w:divBdr>
    </w:div>
    <w:div w:id="1563060440">
      <w:bodyDiv w:val="1"/>
      <w:marLeft w:val="0"/>
      <w:marRight w:val="0"/>
      <w:marTop w:val="0"/>
      <w:marBottom w:val="0"/>
      <w:divBdr>
        <w:top w:val="none" w:sz="0" w:space="0" w:color="auto"/>
        <w:left w:val="none" w:sz="0" w:space="0" w:color="auto"/>
        <w:bottom w:val="none" w:sz="0" w:space="0" w:color="auto"/>
        <w:right w:val="none" w:sz="0" w:space="0" w:color="auto"/>
      </w:divBdr>
    </w:div>
    <w:div w:id="1570995982">
      <w:bodyDiv w:val="1"/>
      <w:marLeft w:val="0"/>
      <w:marRight w:val="0"/>
      <w:marTop w:val="0"/>
      <w:marBottom w:val="0"/>
      <w:divBdr>
        <w:top w:val="none" w:sz="0" w:space="0" w:color="auto"/>
        <w:left w:val="none" w:sz="0" w:space="0" w:color="auto"/>
        <w:bottom w:val="none" w:sz="0" w:space="0" w:color="auto"/>
        <w:right w:val="none" w:sz="0" w:space="0" w:color="auto"/>
      </w:divBdr>
    </w:div>
    <w:div w:id="1585799728">
      <w:bodyDiv w:val="1"/>
      <w:marLeft w:val="0"/>
      <w:marRight w:val="0"/>
      <w:marTop w:val="0"/>
      <w:marBottom w:val="0"/>
      <w:divBdr>
        <w:top w:val="none" w:sz="0" w:space="0" w:color="auto"/>
        <w:left w:val="none" w:sz="0" w:space="0" w:color="auto"/>
        <w:bottom w:val="none" w:sz="0" w:space="0" w:color="auto"/>
        <w:right w:val="none" w:sz="0" w:space="0" w:color="auto"/>
      </w:divBdr>
    </w:div>
    <w:div w:id="1587036357">
      <w:bodyDiv w:val="1"/>
      <w:marLeft w:val="0"/>
      <w:marRight w:val="0"/>
      <w:marTop w:val="0"/>
      <w:marBottom w:val="0"/>
      <w:divBdr>
        <w:top w:val="none" w:sz="0" w:space="0" w:color="auto"/>
        <w:left w:val="none" w:sz="0" w:space="0" w:color="auto"/>
        <w:bottom w:val="none" w:sz="0" w:space="0" w:color="auto"/>
        <w:right w:val="none" w:sz="0" w:space="0" w:color="auto"/>
      </w:divBdr>
    </w:div>
    <w:div w:id="1641112160">
      <w:bodyDiv w:val="1"/>
      <w:marLeft w:val="0"/>
      <w:marRight w:val="0"/>
      <w:marTop w:val="0"/>
      <w:marBottom w:val="0"/>
      <w:divBdr>
        <w:top w:val="none" w:sz="0" w:space="0" w:color="auto"/>
        <w:left w:val="none" w:sz="0" w:space="0" w:color="auto"/>
        <w:bottom w:val="none" w:sz="0" w:space="0" w:color="auto"/>
        <w:right w:val="none" w:sz="0" w:space="0" w:color="auto"/>
      </w:divBdr>
    </w:div>
    <w:div w:id="1666276476">
      <w:bodyDiv w:val="1"/>
      <w:marLeft w:val="0"/>
      <w:marRight w:val="0"/>
      <w:marTop w:val="0"/>
      <w:marBottom w:val="0"/>
      <w:divBdr>
        <w:top w:val="none" w:sz="0" w:space="0" w:color="auto"/>
        <w:left w:val="none" w:sz="0" w:space="0" w:color="auto"/>
        <w:bottom w:val="none" w:sz="0" w:space="0" w:color="auto"/>
        <w:right w:val="none" w:sz="0" w:space="0" w:color="auto"/>
      </w:divBdr>
    </w:div>
    <w:div w:id="1678463822">
      <w:bodyDiv w:val="1"/>
      <w:marLeft w:val="0"/>
      <w:marRight w:val="0"/>
      <w:marTop w:val="0"/>
      <w:marBottom w:val="0"/>
      <w:divBdr>
        <w:top w:val="none" w:sz="0" w:space="0" w:color="auto"/>
        <w:left w:val="none" w:sz="0" w:space="0" w:color="auto"/>
        <w:bottom w:val="none" w:sz="0" w:space="0" w:color="auto"/>
        <w:right w:val="none" w:sz="0" w:space="0" w:color="auto"/>
      </w:divBdr>
    </w:div>
    <w:div w:id="1682199864">
      <w:bodyDiv w:val="1"/>
      <w:marLeft w:val="0"/>
      <w:marRight w:val="0"/>
      <w:marTop w:val="0"/>
      <w:marBottom w:val="0"/>
      <w:divBdr>
        <w:top w:val="none" w:sz="0" w:space="0" w:color="auto"/>
        <w:left w:val="none" w:sz="0" w:space="0" w:color="auto"/>
        <w:bottom w:val="none" w:sz="0" w:space="0" w:color="auto"/>
        <w:right w:val="none" w:sz="0" w:space="0" w:color="auto"/>
      </w:divBdr>
    </w:div>
    <w:div w:id="1749762069">
      <w:bodyDiv w:val="1"/>
      <w:marLeft w:val="0"/>
      <w:marRight w:val="0"/>
      <w:marTop w:val="0"/>
      <w:marBottom w:val="0"/>
      <w:divBdr>
        <w:top w:val="none" w:sz="0" w:space="0" w:color="auto"/>
        <w:left w:val="none" w:sz="0" w:space="0" w:color="auto"/>
        <w:bottom w:val="none" w:sz="0" w:space="0" w:color="auto"/>
        <w:right w:val="none" w:sz="0" w:space="0" w:color="auto"/>
      </w:divBdr>
    </w:div>
    <w:div w:id="1756900516">
      <w:bodyDiv w:val="1"/>
      <w:marLeft w:val="0"/>
      <w:marRight w:val="0"/>
      <w:marTop w:val="0"/>
      <w:marBottom w:val="0"/>
      <w:divBdr>
        <w:top w:val="none" w:sz="0" w:space="0" w:color="auto"/>
        <w:left w:val="none" w:sz="0" w:space="0" w:color="auto"/>
        <w:bottom w:val="none" w:sz="0" w:space="0" w:color="auto"/>
        <w:right w:val="none" w:sz="0" w:space="0" w:color="auto"/>
      </w:divBdr>
    </w:div>
    <w:div w:id="1775858866">
      <w:bodyDiv w:val="1"/>
      <w:marLeft w:val="0"/>
      <w:marRight w:val="0"/>
      <w:marTop w:val="0"/>
      <w:marBottom w:val="0"/>
      <w:divBdr>
        <w:top w:val="none" w:sz="0" w:space="0" w:color="auto"/>
        <w:left w:val="none" w:sz="0" w:space="0" w:color="auto"/>
        <w:bottom w:val="none" w:sz="0" w:space="0" w:color="auto"/>
        <w:right w:val="none" w:sz="0" w:space="0" w:color="auto"/>
      </w:divBdr>
    </w:div>
    <w:div w:id="1846936951">
      <w:bodyDiv w:val="1"/>
      <w:marLeft w:val="0"/>
      <w:marRight w:val="0"/>
      <w:marTop w:val="0"/>
      <w:marBottom w:val="0"/>
      <w:divBdr>
        <w:top w:val="none" w:sz="0" w:space="0" w:color="auto"/>
        <w:left w:val="none" w:sz="0" w:space="0" w:color="auto"/>
        <w:bottom w:val="none" w:sz="0" w:space="0" w:color="auto"/>
        <w:right w:val="none" w:sz="0" w:space="0" w:color="auto"/>
      </w:divBdr>
    </w:div>
    <w:div w:id="1849368234">
      <w:bodyDiv w:val="1"/>
      <w:marLeft w:val="0"/>
      <w:marRight w:val="0"/>
      <w:marTop w:val="0"/>
      <w:marBottom w:val="0"/>
      <w:divBdr>
        <w:top w:val="none" w:sz="0" w:space="0" w:color="auto"/>
        <w:left w:val="none" w:sz="0" w:space="0" w:color="auto"/>
        <w:bottom w:val="none" w:sz="0" w:space="0" w:color="auto"/>
        <w:right w:val="none" w:sz="0" w:space="0" w:color="auto"/>
      </w:divBdr>
    </w:div>
    <w:div w:id="1860005949">
      <w:bodyDiv w:val="1"/>
      <w:marLeft w:val="0"/>
      <w:marRight w:val="0"/>
      <w:marTop w:val="0"/>
      <w:marBottom w:val="0"/>
      <w:divBdr>
        <w:top w:val="none" w:sz="0" w:space="0" w:color="auto"/>
        <w:left w:val="none" w:sz="0" w:space="0" w:color="auto"/>
        <w:bottom w:val="none" w:sz="0" w:space="0" w:color="auto"/>
        <w:right w:val="none" w:sz="0" w:space="0" w:color="auto"/>
      </w:divBdr>
    </w:div>
    <w:div w:id="1869945714">
      <w:bodyDiv w:val="1"/>
      <w:marLeft w:val="0"/>
      <w:marRight w:val="0"/>
      <w:marTop w:val="0"/>
      <w:marBottom w:val="0"/>
      <w:divBdr>
        <w:top w:val="none" w:sz="0" w:space="0" w:color="auto"/>
        <w:left w:val="none" w:sz="0" w:space="0" w:color="auto"/>
        <w:bottom w:val="none" w:sz="0" w:space="0" w:color="auto"/>
        <w:right w:val="none" w:sz="0" w:space="0" w:color="auto"/>
      </w:divBdr>
    </w:div>
    <w:div w:id="1877966264">
      <w:bodyDiv w:val="1"/>
      <w:marLeft w:val="0"/>
      <w:marRight w:val="0"/>
      <w:marTop w:val="0"/>
      <w:marBottom w:val="0"/>
      <w:divBdr>
        <w:top w:val="none" w:sz="0" w:space="0" w:color="auto"/>
        <w:left w:val="none" w:sz="0" w:space="0" w:color="auto"/>
        <w:bottom w:val="none" w:sz="0" w:space="0" w:color="auto"/>
        <w:right w:val="none" w:sz="0" w:space="0" w:color="auto"/>
      </w:divBdr>
    </w:div>
    <w:div w:id="1902058992">
      <w:bodyDiv w:val="1"/>
      <w:marLeft w:val="0"/>
      <w:marRight w:val="0"/>
      <w:marTop w:val="0"/>
      <w:marBottom w:val="0"/>
      <w:divBdr>
        <w:top w:val="none" w:sz="0" w:space="0" w:color="auto"/>
        <w:left w:val="none" w:sz="0" w:space="0" w:color="auto"/>
        <w:bottom w:val="none" w:sz="0" w:space="0" w:color="auto"/>
        <w:right w:val="none" w:sz="0" w:space="0" w:color="auto"/>
      </w:divBdr>
    </w:div>
    <w:div w:id="1925455942">
      <w:bodyDiv w:val="1"/>
      <w:marLeft w:val="0"/>
      <w:marRight w:val="0"/>
      <w:marTop w:val="0"/>
      <w:marBottom w:val="0"/>
      <w:divBdr>
        <w:top w:val="none" w:sz="0" w:space="0" w:color="auto"/>
        <w:left w:val="none" w:sz="0" w:space="0" w:color="auto"/>
        <w:bottom w:val="none" w:sz="0" w:space="0" w:color="auto"/>
        <w:right w:val="none" w:sz="0" w:space="0" w:color="auto"/>
      </w:divBdr>
    </w:div>
    <w:div w:id="1963609415">
      <w:bodyDiv w:val="1"/>
      <w:marLeft w:val="0"/>
      <w:marRight w:val="0"/>
      <w:marTop w:val="0"/>
      <w:marBottom w:val="0"/>
      <w:divBdr>
        <w:top w:val="none" w:sz="0" w:space="0" w:color="auto"/>
        <w:left w:val="none" w:sz="0" w:space="0" w:color="auto"/>
        <w:bottom w:val="none" w:sz="0" w:space="0" w:color="auto"/>
        <w:right w:val="none" w:sz="0" w:space="0" w:color="auto"/>
      </w:divBdr>
    </w:div>
    <w:div w:id="2011982096">
      <w:bodyDiv w:val="1"/>
      <w:marLeft w:val="0"/>
      <w:marRight w:val="0"/>
      <w:marTop w:val="0"/>
      <w:marBottom w:val="0"/>
      <w:divBdr>
        <w:top w:val="none" w:sz="0" w:space="0" w:color="auto"/>
        <w:left w:val="none" w:sz="0" w:space="0" w:color="auto"/>
        <w:bottom w:val="none" w:sz="0" w:space="0" w:color="auto"/>
        <w:right w:val="none" w:sz="0" w:space="0" w:color="auto"/>
      </w:divBdr>
    </w:div>
    <w:div w:id="2045446471">
      <w:bodyDiv w:val="1"/>
      <w:marLeft w:val="0"/>
      <w:marRight w:val="0"/>
      <w:marTop w:val="0"/>
      <w:marBottom w:val="0"/>
      <w:divBdr>
        <w:top w:val="none" w:sz="0" w:space="0" w:color="auto"/>
        <w:left w:val="none" w:sz="0" w:space="0" w:color="auto"/>
        <w:bottom w:val="none" w:sz="0" w:space="0" w:color="auto"/>
        <w:right w:val="none" w:sz="0" w:space="0" w:color="auto"/>
      </w:divBdr>
    </w:div>
    <w:div w:id="2061392030">
      <w:bodyDiv w:val="1"/>
      <w:marLeft w:val="0"/>
      <w:marRight w:val="0"/>
      <w:marTop w:val="0"/>
      <w:marBottom w:val="0"/>
      <w:divBdr>
        <w:top w:val="none" w:sz="0" w:space="0" w:color="auto"/>
        <w:left w:val="none" w:sz="0" w:space="0" w:color="auto"/>
        <w:bottom w:val="none" w:sz="0" w:space="0" w:color="auto"/>
        <w:right w:val="none" w:sz="0" w:space="0" w:color="auto"/>
      </w:divBdr>
    </w:div>
    <w:div w:id="2084906747">
      <w:bodyDiv w:val="1"/>
      <w:marLeft w:val="0"/>
      <w:marRight w:val="0"/>
      <w:marTop w:val="0"/>
      <w:marBottom w:val="0"/>
      <w:divBdr>
        <w:top w:val="none" w:sz="0" w:space="0" w:color="auto"/>
        <w:left w:val="none" w:sz="0" w:space="0" w:color="auto"/>
        <w:bottom w:val="none" w:sz="0" w:space="0" w:color="auto"/>
        <w:right w:val="none" w:sz="0" w:space="0" w:color="auto"/>
      </w:divBdr>
    </w:div>
    <w:div w:id="2094937717">
      <w:bodyDiv w:val="1"/>
      <w:marLeft w:val="0"/>
      <w:marRight w:val="0"/>
      <w:marTop w:val="0"/>
      <w:marBottom w:val="0"/>
      <w:divBdr>
        <w:top w:val="none" w:sz="0" w:space="0" w:color="auto"/>
        <w:left w:val="none" w:sz="0" w:space="0" w:color="auto"/>
        <w:bottom w:val="none" w:sz="0" w:space="0" w:color="auto"/>
        <w:right w:val="none" w:sz="0" w:space="0" w:color="auto"/>
      </w:divBdr>
    </w:div>
    <w:div w:id="2109621153">
      <w:bodyDiv w:val="1"/>
      <w:marLeft w:val="0"/>
      <w:marRight w:val="0"/>
      <w:marTop w:val="0"/>
      <w:marBottom w:val="0"/>
      <w:divBdr>
        <w:top w:val="none" w:sz="0" w:space="0" w:color="auto"/>
        <w:left w:val="none" w:sz="0" w:space="0" w:color="auto"/>
        <w:bottom w:val="none" w:sz="0" w:space="0" w:color="auto"/>
        <w:right w:val="none" w:sz="0" w:space="0" w:color="auto"/>
      </w:divBdr>
    </w:div>
    <w:div w:id="2115634884">
      <w:bodyDiv w:val="1"/>
      <w:marLeft w:val="0"/>
      <w:marRight w:val="0"/>
      <w:marTop w:val="0"/>
      <w:marBottom w:val="0"/>
      <w:divBdr>
        <w:top w:val="none" w:sz="0" w:space="0" w:color="auto"/>
        <w:left w:val="none" w:sz="0" w:space="0" w:color="auto"/>
        <w:bottom w:val="none" w:sz="0" w:space="0" w:color="auto"/>
        <w:right w:val="none" w:sz="0" w:space="0" w:color="auto"/>
      </w:divBdr>
    </w:div>
    <w:div w:id="211821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inesss.qc.ca/publications/publications.html" TargetMode="External"/><Relationship Id="rId21" Type="http://schemas.openxmlformats.org/officeDocument/2006/relationships/hyperlink" Target="https://www.ices.on.ca/Publications" TargetMode="External"/><Relationship Id="rId22" Type="http://schemas.openxmlformats.org/officeDocument/2006/relationships/hyperlink" Target="http://www.ihe.ca/publications" TargetMode="External"/><Relationship Id="rId23" Type="http://schemas.openxmlformats.org/officeDocument/2006/relationships/hyperlink" Target="http://journals.lww.com/jbisrir/pages/advancedsearch.aspx" TargetMode="External"/><Relationship Id="rId24" Type="http://schemas.openxmlformats.org/officeDocument/2006/relationships/hyperlink" Target="https://www.evidence.nhs.uk/" TargetMode="External"/><Relationship Id="rId25" Type="http://schemas.openxmlformats.org/officeDocument/2006/relationships/hyperlink" Target="https://www.crd.york.ac.uk/CRDWeb/HomePage.asp" TargetMode="External"/><Relationship Id="rId26" Type="http://schemas.openxmlformats.org/officeDocument/2006/relationships/hyperlink" Target="https://www.pdq-evidence.org/en/" TargetMode="External"/><Relationship Id="rId27" Type="http://schemas.openxmlformats.org/officeDocument/2006/relationships/hyperlink" Target="https://www.crd.york.ac.uk/prospero/" TargetMode="External"/><Relationship Id="rId28" Type="http://schemas.openxmlformats.org/officeDocument/2006/relationships/hyperlink" Target="http://www.sbu.se/en/publications/" TargetMode="External"/><Relationship Id="rId29" Type="http://schemas.openxmlformats.org/officeDocument/2006/relationships/hyperlink" Target="https://www.tripdatabase.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chspr.ubc.ca/publications/" TargetMode="External"/><Relationship Id="rId31" Type="http://schemas.openxmlformats.org/officeDocument/2006/relationships/hyperlink" Target="http://data.euro.who.int/HEN/Search/HenSearch.aspx" TargetMode="External"/><Relationship Id="rId32" Type="http://schemas.openxmlformats.org/officeDocument/2006/relationships/hyperlink" Target="http://apps.who.int/medicinedocs/en/q/" TargetMode="External"/><Relationship Id="rId9" Type="http://schemas.openxmlformats.org/officeDocument/2006/relationships/hyperlink" Target="https://www.ahrq.gov/"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www.who.int" TargetMode="External"/><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hyperlink" Target="http://www.health.alberta.ca/initiatives/health-evidence-reviews-list.html" TargetMode="External"/><Relationship Id="rId11" Type="http://schemas.openxmlformats.org/officeDocument/2006/relationships/hyperlink" Target="https://www.cadth.ca/search" TargetMode="External"/><Relationship Id="rId12" Type="http://schemas.openxmlformats.org/officeDocument/2006/relationships/hyperlink" Target="https://www.crd.york.ac.uk/CRDWeb/HomePage.asp" TargetMode="External"/><Relationship Id="rId13" Type="http://schemas.openxmlformats.org/officeDocument/2006/relationships/hyperlink" Target="https://www.euroscan.org/" TargetMode="External"/><Relationship Id="rId14" Type="http://schemas.openxmlformats.org/officeDocument/2006/relationships/hyperlink" Target="http://www.greylit.org/" TargetMode="External"/><Relationship Id="rId15" Type="http://schemas.openxmlformats.org/officeDocument/2006/relationships/hyperlink" Target="http://www.healthcareimprovementscotland.org/" TargetMode="External"/><Relationship Id="rId16" Type="http://schemas.openxmlformats.org/officeDocument/2006/relationships/hyperlink" Target="http://hqca.ca/studies-and-reviews/completed-reviews/" TargetMode="External"/><Relationship Id="rId17" Type="http://schemas.openxmlformats.org/officeDocument/2006/relationships/hyperlink" Target="https://www.hqontario.ca/" TargetMode="External"/><Relationship Id="rId18" Type="http://schemas.openxmlformats.org/officeDocument/2006/relationships/hyperlink" Target="https://www.healthsystemsevidence.org/" TargetMode="External"/><Relationship Id="rId19" Type="http://schemas.openxmlformats.org/officeDocument/2006/relationships/hyperlink" Target="http://www.inahta.org/publications/" TargetMode="External"/><Relationship Id="rId37" Type="http://schemas.openxmlformats.org/officeDocument/2006/relationships/header" Target="header2.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Thème Office">
  <a:themeElements>
    <a:clrScheme name="Horizon">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GA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CABE928-6165-8044-AF3F-58D6860A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2169</Words>
  <Characters>11932</Characters>
  <Application>Microsoft Macintosh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Institut Douglas</Company>
  <LinksUpToDate>false</LinksUpToDate>
  <CharactersWithSpaces>14073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Tremblay</dc:creator>
  <cp:lastModifiedBy>DRT Soutien Micro Informatique</cp:lastModifiedBy>
  <cp:revision>4</cp:revision>
  <cp:lastPrinted>2019-01-15T19:33:00Z</cp:lastPrinted>
  <dcterms:created xsi:type="dcterms:W3CDTF">2020-07-12T14:37:00Z</dcterms:created>
  <dcterms:modified xsi:type="dcterms:W3CDTF">2020-07-12T16:15:00Z</dcterms:modified>
</cp:coreProperties>
</file>