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569B5" w14:textId="6249711A" w:rsidR="002420AA" w:rsidRPr="007B3093" w:rsidRDefault="007B3093">
      <w:pPr>
        <w:rPr>
          <w:rFonts w:ascii="Arial" w:hAnsi="Arial" w:cs="Arial"/>
          <w:b/>
          <w:bCs/>
        </w:rPr>
      </w:pPr>
      <w:r w:rsidRPr="007B3093">
        <w:rPr>
          <w:rFonts w:ascii="Arial" w:hAnsi="Arial" w:cs="Arial"/>
          <w:b/>
          <w:bCs/>
        </w:rPr>
        <w:t>Supplementary File 1: Coding Frame Describing Texts and Themes Extracted from Articles</w:t>
      </w:r>
    </w:p>
    <w:p w14:paraId="335777BB" w14:textId="3F6587BD" w:rsidR="007B3093" w:rsidRDefault="007B3093">
      <w:pPr>
        <w:rPr>
          <w:rFonts w:ascii="Arial" w:hAnsi="Arial" w:cs="Arial"/>
          <w:b/>
          <w:bCs/>
          <w:sz w:val="16"/>
          <w:szCs w:val="16"/>
        </w:rPr>
      </w:pPr>
      <w:r w:rsidRPr="007B3093">
        <w:rPr>
          <w:rFonts w:ascii="Arial" w:hAnsi="Arial" w:cs="Arial"/>
          <w:b/>
          <w:bCs/>
          <w:sz w:val="16"/>
          <w:szCs w:val="16"/>
        </w:rPr>
        <w:t>Domain: Organizational Support</w:t>
      </w:r>
    </w:p>
    <w:tbl>
      <w:tblPr>
        <w:tblStyle w:val="TableGrid"/>
        <w:tblW w:w="0" w:type="auto"/>
        <w:tblLook w:val="04A0" w:firstRow="1" w:lastRow="0" w:firstColumn="1" w:lastColumn="0" w:noHBand="0" w:noVBand="1"/>
      </w:tblPr>
      <w:tblGrid>
        <w:gridCol w:w="1707"/>
        <w:gridCol w:w="7309"/>
      </w:tblGrid>
      <w:tr w:rsidR="007B3093" w:rsidRPr="007B3093" w14:paraId="06B63BFC" w14:textId="77777777" w:rsidTr="00ED5344">
        <w:tc>
          <w:tcPr>
            <w:tcW w:w="1707" w:type="dxa"/>
          </w:tcPr>
          <w:p w14:paraId="05C7CDE6" w14:textId="77777777" w:rsidR="007B3093" w:rsidRPr="007B3093" w:rsidRDefault="007B3093" w:rsidP="007B3093">
            <w:pPr>
              <w:spacing w:afterLines="50" w:after="120"/>
            </w:pPr>
            <w:r w:rsidRPr="007B3093">
              <w:rPr>
                <w:rFonts w:ascii="Arial" w:hAnsi="Arial" w:cs="Arial"/>
                <w:sz w:val="12"/>
                <w:szCs w:val="12"/>
              </w:rPr>
              <w:t>Conducting an organizational needs assessment</w:t>
            </w:r>
          </w:p>
        </w:tc>
        <w:tc>
          <w:tcPr>
            <w:tcW w:w="7309" w:type="dxa"/>
          </w:tcPr>
          <w:p w14:paraId="5D329498"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9] "The first stage of the implementation process is characterised by the exploration of organisational needs, intervention-organisational fit as well as capacity and readiness assessment in a given setting". [Summary]Organizational perspective includes: Structure and size, age, maturity, size of the organization, social architecture, organizational structures, formal vs informal networks, organizational policies and guidelines, culture, team dynamics and implementation climate.</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0q3TgNXO","properties":{"formattedCitation":"(1)","plainCitation":"(1)","noteIndex":0},"citationItems":[{"id":6,"uris":["http://zotero.org/users/local/WF9asrXm/items/3FTY9SHJ"],"uri":["http://zotero.org/users/local/WF9asrXm/items/3FTY9SHJ"],"itemData":{"id":6,"type":"article-journal","abstract":"The effectiveness of complex interventions, as well as their success in reaching relevant populations, is critically influenced by their implementation in a given context. Current conceptual frameworks often fail to address context and implementation in an integrated way and, where addressed, they tend to focus on organisational context and are mostly concerned with specific health fields. Our objective was to develop a framework to facilitate the structured and comprehensive conceptualisation and assessment of context and implementation of complex interventions.","container-title":"Implementation Science","DOI":"10.1186/s13012-017-0552-5","ISSN":"1748-5908","issue":"1","journalAbbreviation":"Implementation Science","page":"21","source":"BioMed Central","title":"Making sense of complexity in context and implementation: the Context and Implementation of Complex Interventions (CICI) framework","title-short":"Making sense of complexity in context and implementation","volume":"12","author":[{"family":"Pfadenhauer","given":"Lisa M."},{"family":"Gerhardus","given":"Ansgar"},{"family":"Mozygemba","given":"Kati"},{"family":"Lysdahl","given":"Kristin Bakke"},{"family":"Booth","given":"Andrew"},{"family":"Hofmann","given":"Bjørn"},{"family":"Wahlster","given":"Philip"},{"family":"Polus","given":"Stephanie"},{"family":"Burns","given":"Jacob"},{"family":"Brereton","given":"Louise"},{"family":"Rehfuess","given":"Eva"}],"issued":{"date-parts":[["2017",2,15]]}}}],"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szCs w:val="12"/>
              </w:rPr>
              <w:t>(1)</w:t>
            </w:r>
            <w:r w:rsidRPr="001B185A">
              <w:rPr>
                <w:rFonts w:ascii="Arial" w:hAnsi="Arial" w:cs="Arial"/>
                <w:i/>
                <w:iCs/>
                <w:sz w:val="12"/>
                <w:szCs w:val="12"/>
              </w:rPr>
              <w:fldChar w:fldCharType="end"/>
            </w:r>
          </w:p>
          <w:p w14:paraId="06410317" w14:textId="668BE56F" w:rsidR="007B3093" w:rsidRPr="001B185A" w:rsidRDefault="007B3093" w:rsidP="007E05F2">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INNER SETTING: B. Networks and Communications - The nature and quality of webs of social networks and the nature and quality of formal and informal communications within an organization. C. Culture - Norms, values, and basic assumption of a given organization. D Implementation climate: organizational incentives and rewards, goals and feedback, learning climate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ANwPzUuT","properties":{"formattedCitation":"(2)","plainCitation":"(2)","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szCs w:val="12"/>
              </w:rPr>
              <w:t>(2)</w:t>
            </w:r>
            <w:r w:rsidRPr="001B185A">
              <w:rPr>
                <w:rFonts w:ascii="Arial" w:hAnsi="Arial" w:cs="Arial"/>
                <w:i/>
                <w:iCs/>
                <w:sz w:val="12"/>
                <w:szCs w:val="12"/>
              </w:rPr>
              <w:fldChar w:fldCharType="end"/>
            </w:r>
          </w:p>
          <w:p w14:paraId="7BCD3D68" w14:textId="49F4A198"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230] "The organizational perspective: We recommend assessment of the organizational readiness for the program, strength of evidence base for clinical target area, proposed implementation strategy, need for coordination across departments, program usability, adaptability to local settings, trialability, reversibility and observability"</w:t>
            </w:r>
            <w:r w:rsidR="001B185A" w:rsidRPr="001B185A">
              <w:rPr>
                <w:rFonts w:ascii="Arial" w:hAnsi="Arial" w:cs="Arial"/>
                <w:i/>
                <w:iCs/>
                <w:sz w:val="12"/>
                <w:szCs w:val="12"/>
              </w:rPr>
              <w:t xml:space="preserve"> </w:t>
            </w:r>
            <w:r w:rsidR="001B185A" w:rsidRPr="001B185A">
              <w:rPr>
                <w:rFonts w:ascii="Arial" w:hAnsi="Arial" w:cs="Arial"/>
                <w:i/>
                <w:iCs/>
                <w:sz w:val="12"/>
                <w:szCs w:val="12"/>
              </w:rPr>
              <w:fldChar w:fldCharType="begin"/>
            </w:r>
            <w:r w:rsidR="001B185A" w:rsidRPr="001B185A">
              <w:rPr>
                <w:rFonts w:ascii="Arial" w:hAnsi="Arial" w:cs="Arial"/>
                <w:i/>
                <w:iCs/>
                <w:sz w:val="12"/>
                <w:szCs w:val="12"/>
              </w:rPr>
              <w:instrText xml:space="preserve"> ADDIN ZOTERO_ITEM CSL_CITATION {"citationID":"mhu3LbIq","properties":{"formattedCitation":"(3)","plainCitation":"(3)","noteIndex":0},"citationItems":[{"id":86,"uris":["http://zotero.org/users/local/WF9asrXm/items/DTMHHCG8"],"uri":["http://zotero.org/users/local/WF9asrXm/items/DTMHHCG8"],"itemData":{"id":86,"type":"article-journal","abstract":"BACKGROUND: Although numerous studies address the efficacy and effectiveness of health interventions, less research addresses successfully implementing and sustaining interventions. As long as efficacy and effectiveness trials are considered complete without considering implementation in nonresearch settings, the public health potential of the original investments will not be realized. A barrier to progress is the absence of a practical, robust model to help identify the factors that need to be considered and addressed and how to measure success. A conceptual framework for improving practice is needed to integrate the key features for successful program design, predictors of implementation and diffusion, and appropriate outcome measures.\nDEVELOPING PRISM: A comprehensive model for translating research into practice was developed using concepts from the areas of quality improvement, chronic care, the diffusion of innovations, and measures of the population-based effectiveness of translation. PRISM--the Practical, Robust Implementation and Sustainability Model--evaluates how the health care program or intervention interacts with the recipients to influence program adoption, implementation, maintenance, reach, and effectiveness.\nDISCUSSION: The PRISM model provides a new tool for researchers and health care decision makers that integrates existing concepts relevant to translating research into practice.","container-title":"Joint Commission Journal on Quality and Patient Safety","DOI":"10.1016/s1553-7250(08)34030-6","ISSN":"1553-7250","issue":"4","journalAbbreviation":"Jt Comm J Qual Patient Saf","language":"eng","note":"PMID: 18468362","page":"228-243","source":"PubMed","title":"A practical, robust implementation and sustainability model (PRISM) for integrating research findings into practice","volume":"34","author":[{"family":"Feldstein","given":"Adrianne C."},{"family":"Glasgow","given":"Russell E."}],"issued":{"date-parts":[["2008",4]]}}}],"schema":"https://github.com/citation-style-language/schema/raw/master/csl-citation.json"} </w:instrText>
            </w:r>
            <w:r w:rsidR="001B185A" w:rsidRPr="001B185A">
              <w:rPr>
                <w:rFonts w:ascii="Arial" w:hAnsi="Arial" w:cs="Arial"/>
                <w:i/>
                <w:iCs/>
                <w:sz w:val="12"/>
                <w:szCs w:val="12"/>
              </w:rPr>
              <w:fldChar w:fldCharType="separate"/>
            </w:r>
            <w:r w:rsidR="001B185A" w:rsidRPr="001B185A">
              <w:rPr>
                <w:rFonts w:ascii="Arial" w:hAnsi="Arial" w:cs="Arial"/>
                <w:i/>
                <w:iCs/>
                <w:sz w:val="12"/>
              </w:rPr>
              <w:t>(3)</w:t>
            </w:r>
            <w:r w:rsidR="001B185A" w:rsidRPr="001B185A">
              <w:rPr>
                <w:rFonts w:ascii="Arial" w:hAnsi="Arial" w:cs="Arial"/>
                <w:i/>
                <w:iCs/>
                <w:sz w:val="12"/>
                <w:szCs w:val="12"/>
              </w:rPr>
              <w:fldChar w:fldCharType="end"/>
            </w:r>
          </w:p>
          <w:p w14:paraId="0BB9CB46" w14:textId="3EABF04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234] "Organizations have characteristics that affect their ability to successfully change behaviours in a clinical area. These factors need to be considered. The organization's financial and structural health and staff history, culture and morale can help predict a given intervention's fit and potential success."</w:t>
            </w:r>
            <w:r w:rsidR="001B185A" w:rsidRPr="001B185A">
              <w:rPr>
                <w:rFonts w:ascii="Arial" w:hAnsi="Arial" w:cs="Arial"/>
                <w:i/>
                <w:iCs/>
                <w:sz w:val="12"/>
                <w:szCs w:val="12"/>
              </w:rPr>
              <w:t xml:space="preserve"> </w:t>
            </w:r>
            <w:r w:rsidR="001B185A" w:rsidRPr="001B185A">
              <w:rPr>
                <w:rFonts w:ascii="Arial" w:hAnsi="Arial" w:cs="Arial"/>
                <w:i/>
                <w:iCs/>
                <w:sz w:val="12"/>
                <w:szCs w:val="12"/>
              </w:rPr>
              <w:fldChar w:fldCharType="begin"/>
            </w:r>
            <w:r w:rsidR="001B185A" w:rsidRPr="001B185A">
              <w:rPr>
                <w:rFonts w:ascii="Arial" w:hAnsi="Arial" w:cs="Arial"/>
                <w:i/>
                <w:iCs/>
                <w:sz w:val="12"/>
                <w:szCs w:val="12"/>
              </w:rPr>
              <w:instrText xml:space="preserve"> ADDIN ZOTERO_ITEM CSL_CITATION {"citationID":"dxyEMtCi","properties":{"formattedCitation":"(3)","plainCitation":"(3)","noteIndex":0},"citationItems":[{"id":86,"uris":["http://zotero.org/users/local/WF9asrXm/items/DTMHHCG8"],"uri":["http://zotero.org/users/local/WF9asrXm/items/DTMHHCG8"],"itemData":{"id":86,"type":"article-journal","abstract":"BACKGROUND: Although numerous studies address the efficacy and effectiveness of health interventions, less research addresses successfully implementing and sustaining interventions. As long as efficacy and effectiveness trials are considered complete without considering implementation in nonresearch settings, the public health potential of the original investments will not be realized. A barrier to progress is the absence of a practical, robust model to help identify the factors that need to be considered and addressed and how to measure success. A conceptual framework for improving practice is needed to integrate the key features for successful program design, predictors of implementation and diffusion, and appropriate outcome measures.\nDEVELOPING PRISM: A comprehensive model for translating research into practice was developed using concepts from the areas of quality improvement, chronic care, the diffusion of innovations, and measures of the population-based effectiveness of translation. PRISM--the Practical, Robust Implementation and Sustainability Model--evaluates how the health care program or intervention interacts with the recipients to influence program adoption, implementation, maintenance, reach, and effectiveness.\nDISCUSSION: The PRISM model provides a new tool for researchers and health care decision makers that integrates existing concepts relevant to translating research into practice.","container-title":"Joint Commission Journal on Quality and Patient Safety","DOI":"10.1016/s1553-7250(08)34030-6","ISSN":"1553-7250","issue":"4","journalAbbreviation":"Jt Comm J Qual Patient Saf","language":"eng","note":"PMID: 18468362","page":"228-243","source":"PubMed","title":"A practical, robust implementation and sustainability model (PRISM) for integrating research findings into practice","volume":"34","author":[{"family":"Feldstein","given":"Adrianne C."},{"family":"Glasgow","given":"Russell E."}],"issued":{"date-parts":[["2008",4]]}}}],"schema":"https://github.com/citation-style-language/schema/raw/master/csl-citation.json"} </w:instrText>
            </w:r>
            <w:r w:rsidR="001B185A" w:rsidRPr="001B185A">
              <w:rPr>
                <w:rFonts w:ascii="Arial" w:hAnsi="Arial" w:cs="Arial"/>
                <w:i/>
                <w:iCs/>
                <w:sz w:val="12"/>
                <w:szCs w:val="12"/>
              </w:rPr>
              <w:fldChar w:fldCharType="separate"/>
            </w:r>
            <w:r w:rsidR="001B185A" w:rsidRPr="001B185A">
              <w:rPr>
                <w:rFonts w:ascii="Arial" w:hAnsi="Arial" w:cs="Arial"/>
                <w:i/>
                <w:iCs/>
                <w:sz w:val="12"/>
              </w:rPr>
              <w:t>(3)</w:t>
            </w:r>
            <w:r w:rsidR="001B185A" w:rsidRPr="001B185A">
              <w:rPr>
                <w:rFonts w:ascii="Arial" w:hAnsi="Arial" w:cs="Arial"/>
                <w:i/>
                <w:iCs/>
                <w:sz w:val="12"/>
                <w:szCs w:val="12"/>
              </w:rPr>
              <w:fldChar w:fldCharType="end"/>
            </w:r>
          </w:p>
          <w:p w14:paraId="72E0A1D0"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150] Context is the environment or setting in which the proposed change is to be implemented. Context implies and understanding of the forces at work which give the physical environment a character and a feel. Context has been subdivided into 3 core elements: an understanding of prevailing culture, nature of human relationships as summarised through leadership roles and the organisation's approach to routine monitoring.</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DVGiDwwf","properties":{"formattedCitation":"(4)","plainCitation":"(4)","noteIndex":0},"citationItems":[{"id":97,"uris":["http://zotero.org/users/local/WF9asrXm/items/KBWWPLAL"],"uri":["http://zotero.org/users/local/WF9asrXm/items/KBWWPLAL"],"itemData":{"id":97,"type":"article-journal","abstract":"The argument put forward in this paper is that successful implementation of research into practice is a function of the interplay of three core elements--the level and nature of the evidence, the context or environment into which the research is to be placed, and the method or way in which the process is facilitated. It also proposes that because current research is inconclusive as to which of these elements is most important in successful implementation they all should have equal standing. This is contrary to the often implicit assumptions currently being generated within the clinical effectiveness agenda where the level and rigour of the evidence seems to be the most important factor for consideration. The paper offers a conceptual framework that considers this imbalance, showing how it might work in clarifying some of the theoretical positions and as a checklist for staff to assess what they need to do to successfully implement research into practice.","container-title":"Quality in health care: QHC","DOI":"10.1136/qshc.7.3.149","ISSN":"0963-8172","issue":"3","journalAbbreviation":"Qual Health Care","language":"eng","note":"PMID: 10185141\nPMCID: PMC2483604","page":"149-158","source":"PubMed","title":"Enabling the implementation of evidence based practice: a conceptual framework","title-short":"Enabling the implementation of evidence based practice","volume":"7","author":[{"family":"Kitson","given":"A."},{"family":"Harvey","given":"G."},{"family":"McCormack","given":"B."}],"issued":{"date-parts":[["1998",9]]}}}],"schema":"https://github.com/citation-style-language/schema/raw/master/csl-citation.json"}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(4)</w:t>
            </w:r>
            <w:r w:rsidRPr="001B185A">
              <w:rPr>
                <w:rFonts w:ascii="Arial" w:hAnsi="Arial" w:cs="Arial"/>
                <w:i/>
                <w:iCs/>
                <w:sz w:val="12"/>
                <w:szCs w:val="12"/>
              </w:rPr>
              <w:fldChar w:fldCharType="end"/>
            </w:r>
          </w:p>
          <w:p w14:paraId="2EACA6E5" w14:textId="3F0DA4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2] Other key aspects of context include: relevance of the innovation to the organisation and organisational fit of the innovation to organisational structures and procedures such that the innovation is more likely to be adopted</w:t>
            </w:r>
            <w:r w:rsidR="001B185A" w:rsidRPr="001B185A">
              <w:rPr>
                <w:rFonts w:ascii="Arial" w:hAnsi="Arial" w:cs="Arial"/>
                <w:i/>
                <w:iCs/>
                <w:sz w:val="12"/>
                <w:szCs w:val="12"/>
              </w:rPr>
              <w:t xml:space="preserve">.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3VbVT25t","properties":{"formattedCitation":"(5)","plainCitation":"(5)","noteIndex":0},"citationItems":[{"id":142,"uris":["http://zotero.org/users/local/WF9asrXm/items/V8FJQPA7"],"uri":["http://zotero.org/users/local/WF9asrXm/items/V8FJQPA7"],"itemData":{"id":142,"type":"webpage","container-title":"http://www.nccmt.ca/resources/search/85.","title":"National Collaborating Centre for Methods and Tools (2011). PARiHS framework for implementing research into practice.","URL":"https://www.nccmt.ca/registry/resource/pdf/85.pdf","author":[{"family":"","given":"Hamilton, ON: McMaster University."}],"accessed":{"date-parts":[["2019",12,4]]},"issued":{"date-parts":[["2017",9,18]]}}}],"schema":"https://github.com/citation-style-language/schema/raw/master/csl-citation.json"}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(5)</w:t>
            </w:r>
            <w:r w:rsidRPr="001B185A">
              <w:rPr>
                <w:rFonts w:ascii="Arial" w:hAnsi="Arial" w:cs="Arial"/>
                <w:i/>
                <w:iCs/>
                <w:sz w:val="12"/>
                <w:szCs w:val="12"/>
              </w:rPr>
              <w:fldChar w:fldCharType="end"/>
            </w:r>
            <w:r w:rsidRPr="001B185A">
              <w:rPr>
                <w:rFonts w:ascii="Arial" w:hAnsi="Arial" w:cs="Arial"/>
                <w:i/>
                <w:iCs/>
                <w:sz w:val="12"/>
                <w:szCs w:val="12"/>
              </w:rPr>
              <w:t xml:space="preserve"> </w:t>
            </w:r>
          </w:p>
          <w:p w14:paraId="308B5C42"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3 of planning tool] What do you think will be the greatest barriers to other sites or organisations adopting this program? Do you have a system in place for overcoming these barriers?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S4CToa0J","properties":{"formattedCitation":"(6)","plainCitation":"(6)","noteIndex":0},"citationItems":[{"id":127,"uris":["http://zotero.org/users/local/WF9asrXm/items/ZG3HIAHQ"],"uri":["http://zotero.org/users/local/WF9asrXm/items/ZG3HIAHQ"],"itemData":{"id":127,"type":"webpage","language":"en-US","title":"RE-AIM – Reach Effectiveness Adoption Implementation Maintenance","URL":"http://www.re-aim.org/","accessed":{"date-parts":[["2019",12,4]]}}}],"schema":"https://github.com/citation-style-language/schema/raw/master/csl-citation.json"}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(6)</w:t>
            </w:r>
            <w:r w:rsidRPr="001B185A">
              <w:rPr>
                <w:rFonts w:ascii="Arial" w:hAnsi="Arial" w:cs="Arial"/>
                <w:i/>
                <w:iCs/>
                <w:sz w:val="12"/>
                <w:szCs w:val="12"/>
              </w:rPr>
              <w:fldChar w:fldCharType="end"/>
            </w:r>
          </w:p>
          <w:p w14:paraId="6D5F2B3D"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177] Prevention delivery system: Organizational factors that influence implementation: Leadership, program, goals, vision, commitment, skills for planning &amp; implementation, climate, structure, size, resource, decision making structures.</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3OYOpLGW","properties":{"formattedCitation":"(7)","plainCitation":"(7)","noteIndex":0},"citationItems":[{"id":88,"uris":["http://zotero.org/users/local/WF9asrXm/items/FELBRBNT"],"uri":["http://zotero.org/users/local/WF9asrXm/items/FELBRBNT"],"itemData":{"id":88,"type":"article-journal","abstract":"If we keep on doing what we have been doing, we are going to keep on getting what we have been getting. Concerns about the gap between science and practice are longstanding. There is a need for new approaches to supplement the existing approaches of research to practice models and the evolving community-centered models for bridging this gap. In this article, we present the Interactive Systems Framework for Dissemination and Implementation (ISF) that uses aspects of research to practice models and of community-centered models. The framework presents three systems: the Prevention Synthesis and Translation System (which distills information about innovations and translates it into user-friendly formats); the Prevention Support System (which provides training, technical assistance or other support to users in the field); and the Prevention Delivery System (which implements innovations in the world of practice). The framework is intended to be used by different types of stakeholders (e.g., funders, practitioners, researchers) who can use it to see prevention not only through the lens of their own needs and perspectives, but also as a way to better understand the needs of other stakeholders and systems. It provides a heuristic for understanding the needs, barriers, and resources of the different systems, as well as a structure for summarizing existing research and for illuminating priority areas for new research and action.","container-title":"American Journal of Community Psychology","DOI":"10.1007/s10464-008-9174-z","ISSN":"0091-0562","issue":"3-4","journalAbbreviation":"Am J Community Psychol","language":"eng","note":"PMID: 18302018","page":"171-181","source":"PubMed","title":"Bridging the gap between prevention research and practice: the interactive systems framework for dissemination and implementation","title-short":"Bridging the gap between prevention research and practice","volume":"41","author":[{"family":"Wandersman","given":"Abraham"},{"family":"Duffy","given":"Jennifer"},{"family":"Flaspohler","given":"Paul"},{"family":"Noonan","given":"Rita"},{"family":"Lubell","given":"Keri"},{"family":"Stillman","given":"Lindsey"},{"family":"Blachman","given":"Morris"},{"family":"Dunville","given":"Richard"},{"family":"Saul","given":"Janet"}],"issued":{"date-parts":[["2008",6]]}}}],"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(7)</w:t>
            </w:r>
            <w:r w:rsidRPr="001B185A">
              <w:rPr>
                <w:rFonts w:ascii="Arial" w:hAnsi="Arial" w:cs="Arial"/>
                <w:i/>
                <w:iCs/>
                <w:sz w:val="12"/>
                <w:szCs w:val="12"/>
              </w:rPr>
              <w:fldChar w:fldCharType="end"/>
            </w:r>
          </w:p>
          <w:p w14:paraId="770AA623"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469] Phase 1: Assessment strategies: (1) Conducting a needs and resources assessment. Have we effectively dealt with important concerns/questions/resistance to this innovation? What possible barriers to implementation need to be lessened or removed?</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120uJyUS","properties":{"formattedCitation":"(8)","plainCitation":"(8)","noteIndex":0},"citationItems":[{"id":75,"uris":["http://zotero.org/users/local/WF9asrXm/items/VZXXJNNJ"],"uri":["http://zotero.org/users/local/WF9asrXm/items/VZXXJNNJ"],"itemData":{"id":75,"type":"article-journal","abstract":"Implementation science is growing in importance among funders, researchers, and practitioners as an approach to bridging the gap between science and practice. We addressed three goals to contribute to the understanding of the complex and dynamic nature of implementation. Our first goal was to provide a conceptual overview of the process of implementation by synthesizing information from 25 implementation frameworks. The synthesis extends prior work by focusing on specific actions (i.e., the \"how to\") that can be employed to foster high quality implementation. The synthesis identified 14 critical steps that were used to construct the Quality Implementation Framework (QIF). These steps comprise four QIF phases: Initial Considerations Regarding the Host Setting, Creating a Structure for Implementation, Ongoing Structure Once Implementation Begins, and Improving Future Applications. Our second goal was to summarize research support for each of the 14 QIF steps and to offer suggestions to direct future research efforts. Our third goal was to outline practical implications of our findings for improving future implementation efforts in the world of practice. The QIF's critical steps can serve as a useful blueprint for future research and practice. Applying the collective guidance synthesized by the QIF to the Interactive Systems Framework for Dissemination and Implementation (ISF) emphasizes that accountability for quality implementation does not rest with the practitioner Delivery System alone. Instead, all three ISF systems are mutually accountable for quality implementation.","container-title":"American Journal of Community Psychology","DOI":"10.1007/s10464-012-9522-x","ISSN":"1573-2770","issue":"3-4","journalAbbreviation":"Am J Community Psychol","language":"eng","note":"PMID: 22644083","page":"462-480","source":"PubMed","title":"The quality implementation framework: a synthesis of critical steps in the implementation process","title-short":"The quality implementation framework","volume":"50","author":[{"family":"Meyers","given":"Duncan C."},{"family":"Durlak","given":"Joseph A."},{"family":"Wandersman","given":"Abraham"}],"issued":{"date-parts":[["2012",12]]}}}],"schema":"https://github.com/citation-style-language/schema/raw/master/csl-citation.json"}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(8)</w:t>
            </w:r>
            <w:r w:rsidRPr="001B185A">
              <w:rPr>
                <w:rFonts w:ascii="Arial" w:hAnsi="Arial" w:cs="Arial"/>
                <w:i/>
                <w:iCs/>
                <w:sz w:val="12"/>
                <w:szCs w:val="12"/>
              </w:rPr>
              <w:fldChar w:fldCharType="end"/>
            </w:r>
          </w:p>
          <w:p w14:paraId="6E948AF7"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486] Components of organisational readiness " We propose that organisational readiness has three specific and dynamic components: motivation, general capacity and innovation-specific capacity. Each component can be measured independently and thus offer a specific, actionable understanding of organisational readiness"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67G292Rc","properties":{"formattedCitation":"(9)","plainCitation":"(9)","noteIndex":0},"citationItems":[{"id":63,"uris":["http://zotero.org/users/local/WF9asrXm/items/2DVRK7LI"],"uri":["http://zotero.org/users/local/WF9asrXm/items/2DVRK7LI"],"itemData":{"id":63,"type":"article-journal","abstract":"There are many challenges when an innovation (i.e., a program, process, or policy that is new to an organization) is actively introduced into an organization. One critical component for successful implementation is the organization's readiness for the innovation. In this article, we propose a practical implementation science heuristic, abbreviated as R= MC2 . We propose that organizational readiness involves: 1) the motivation to implement an innovation, 2) the general capacities of an organization, and 3) the innovation-specific capacities needed for a particular innovation. Each of these components can be assessed independently and be used formatively. The heuristic can be used by organizations to assess readiness to implement and by training and technical assistance providers to help build organizational readiness. We present an illustration of the heuristic by showing how behavioral health organizations differ in readiness to implement a peer specialist initiative. Implications for research and practice of organizational readiness are discussed.","container-title":"Journal of Community Psychology","DOI":"10.1002/jcop.21698","ISSN":"0090-4392","issue":"4","journalAbbreviation":"J Community Psychol","language":"eng","note":"PMID: 26668443\nPMCID: PMC4676714","page":"484-501","source":"PubMed","title":"A practical implementation science heuristic for organizational readiness: R = MC2","title-short":"A practical implementation science heuristic for organizational readiness","volume":"43","author":[{"family":"Scaccia","given":"Jonathan P."},{"family":"Cook","given":"Brittany S."},{"family":"Lamont","given":"Andrea"},{"family":"Wandersman","given":"Abraham"},{"family":"Castellow","given":"Jennifer"},{"family":"Katz","given":"Jason"},{"family":"Beidas","given":"Rinad S."}],"issued":{"date-parts":[["2015",4]]}}}],"schema":"https://github.com/citation-style-language/schema/raw/master/csl-citation.json"}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(9)</w:t>
            </w:r>
            <w:r w:rsidRPr="001B185A">
              <w:rPr>
                <w:rFonts w:ascii="Arial" w:hAnsi="Arial" w:cs="Arial"/>
                <w:i/>
                <w:iCs/>
                <w:sz w:val="12"/>
                <w:szCs w:val="12"/>
              </w:rPr>
              <w:fldChar w:fldCharType="end"/>
            </w:r>
          </w:p>
          <w:p w14:paraId="53A4287B"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7] Table 4: Organisational factors influencing diffusion of innovation in health setting.</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L5eCzsVi","properties":{"formattedCitation":"(10)","plainCitation":"(10)","noteIndex":0},"citationItems":[{"id":77,"uris":["http://zotero.org/users/local/WF9asrXm/items/AQJU3IDW"],"uri":["http://zotero.org/users/local/WF9asrXm/items/AQJU3IDW"],"itemData":{"id":77,"type":"paper-conference","abstract":"Objective: Process innovations can increase efficiency and quality in service organisations. [1,2] Health services organisations have been criticised for being slow to exploit process-management innovations. [3,4] To address perceived deficiencies, this article combines knowledge of factors that improve the Diffusion of Innovation (DoI) in health services organisations [5] with organisational behaviour theory [6] to produce a practical tool to assist health managers and clinicians assess the likelihood of an innovation succeeding in their organisation. Design: Semi-structured interviews were used to identify and analyse organisational, group and individual factors supporting or impeding the implementation of process changes in a public hospital sonography department. Setting: Emergency and imaging departments within a public hospital in New South Wales. Results: Using extant research literature and data collected from the hospital, a checklist was developed to identify factors that aid the implementation of innovations within health services settings. The checklist prompts people responsible for innovation implementation to consider key factors that influence the DoI, identify gaps between the current and desired states and develop action plans to address these gaps. Conclusions: The checklist developed in this article helps health personnel predict the likelihood of innovation adoption, and identify gaps to the ideal state at organisational, group and individual levels. The necessity of conscious change management when implementing innovations is also addressed. Given impending national healthcare reforms, this article is both important and timely.","source":"Semantic Scholar","title":"Can that work for us?: Analysing organisational, group and individual factors for successful health services innovation","title-short":"Can that work for us?","author":[{"family":"Eljiz","given":"Kathy"},{"family":"Hayes","given":"Kate"},{"family":"Dadich","given":"Ann"},{"family":"Fitzgerald","given":"Janna Anneke"},{"family":"Sloan","given":"Terrence"},{"family":"Kobilski","given":"Sacha"}],"issued":{"date-parts":[["2010"]]}}}],"schema":"https://github.com/citation-style-language/schema/raw/master/csl-citation.json"}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(10)</w:t>
            </w:r>
            <w:r w:rsidRPr="001B185A">
              <w:rPr>
                <w:rFonts w:ascii="Arial" w:hAnsi="Arial" w:cs="Arial"/>
                <w:i/>
                <w:iCs/>
                <w:sz w:val="12"/>
                <w:szCs w:val="12"/>
              </w:rPr>
              <w:fldChar w:fldCharType="end"/>
            </w:r>
          </w:p>
          <w:p w14:paraId="4F65B8AE" w14:textId="3F333EC8"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231] Organizational readiness is defined by the extent to which organizations are both able and willing to adopt new innovations. Several factors which can be addressed via the top-down approach of diffusion of innovation theory., such as relative advantage, compatibility, complexity, Trialability, observability, priority, influence motivation.</w:t>
            </w:r>
            <w:r w:rsidR="001B185A" w:rsidRPr="001B185A">
              <w:rPr>
                <w:rFonts w:ascii="Arial" w:hAnsi="Arial" w:cs="Arial"/>
                <w:i/>
                <w:iCs/>
                <w:sz w:val="12"/>
                <w:szCs w:val="12"/>
              </w:rPr>
              <w:t xml:space="preserve"> </w:t>
            </w:r>
            <w:r w:rsidRPr="001B185A">
              <w:rPr>
                <w:rFonts w:ascii="Arial" w:hAnsi="Arial" w:cs="Arial"/>
                <w:i/>
                <w:iCs/>
                <w:sz w:val="12"/>
                <w:szCs w:val="12"/>
              </w:rPr>
              <w:t xml:space="preserve">Implementer should assess organizational readiness when deciding which service settings to target for adoption in order to capitalize on the general capacity of these settings for adoption.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O4PsljN8","properties":{"formattedCitation":"(11)","plainCitation":"(11)","noteIndex":0},"citationItems":[{"id":102,"uris":["http://zotero.org/users/local/WF9asrXm/items/T25CC6JB"],"uri":["http://zotero.org/users/local/WF9asrXm/items/T25CC6JB"],"itemData":{"id":102,"type":"article-journal","abstract":"As the efficacy of technology-enhanced mental health service delivery models (i.e., supportive or adjunctive technological tools) is examined, we must inform and guide clinician decision making regarding acceptance and, in turn, uptake. Accordingly, this review aimed to move beyond traditional discussions of geographic barriers by integrating, reconciling, and extending literatures on dissemination and implementation, as well as technology uptake, in order to anticipate and address organizational and clinician barriers to adoption of technology enhancements. Specifically, a five-stage model is proposed to address organizational readiness for and clinician acceptance of technology enhancements to evidence-based treatments, as well as the relevance of current adoption strategies for technology-enhanced services. Our aim was to provide a guiding framework for future research and practice.","container-title":"Clinical Psychology: Science and Practice","DOI":"10.1111/cpsp.12197","ISSN":"1468-2850","issue":"3","language":"en","page":"223-240","source":"Wiley Online Library","title":"Adoption of Technology-Enhanced Treatments: Conceptual and Practical Considerations","title-short":"Adoption of Technology-Enhanced Treatments","volume":"24","author":[{"family":"Anton","given":"Margaret T."},{"family":"Jones","given":"Deborah J."}],"issued":{"date-parts":[["2017"]]}}}],"schema":"https://github.com/citation-style-language/schema/raw/master/csl-citation.json"}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(11)</w:t>
            </w:r>
            <w:r w:rsidRPr="001B185A">
              <w:rPr>
                <w:rFonts w:ascii="Arial" w:hAnsi="Arial" w:cs="Arial"/>
                <w:i/>
                <w:iCs/>
                <w:sz w:val="12"/>
                <w:szCs w:val="12"/>
              </w:rPr>
              <w:fldChar w:fldCharType="end"/>
            </w:r>
          </w:p>
          <w:p w14:paraId="0C6AC20E"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28 of Appendix] Table C. 4A Summary of validated factors affecting technology diffusion - organizational level: Type and structure of organization, organizational climate, strategic positioning, inter-organizational status.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n2bn7b2p","properties":{"formattedCitation":"(12)","plainCitation":"(12)","noteIndex":0},"citationItems":[{"id":30,"uris":["http://zotero.org/users/local/WF9asrXm/items/WZMF23VB"],"uri":["http://zotero.org/users/local/WF9asrXm/items/WZMF23VB"],"itemData":{"id":30,"type":"article","title":"Institute of Health Economics |","title-short":"Optimizing adoption and diffusion of medical devices at the system level","URL":"https://www.ihe.ca/publications/optimizing-adoption-and-diffusion-of-medical-devices-at-the-system-level","author":[{"family":"Ann Scott, Dion Pasichnyk, Christa Harstall, Dagmara Chojecki","given":""}],"accessed":{"date-parts":[["2019",12,4]]},"issued":{"date-parts":[["2015",5,29]]}}}],"schema":"https://github.com/citation-style-language/schema/raw/master/csl-citation.json"}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(12)</w:t>
            </w:r>
            <w:r w:rsidRPr="001B185A">
              <w:rPr>
                <w:rFonts w:ascii="Arial" w:hAnsi="Arial" w:cs="Arial"/>
                <w:i/>
                <w:iCs/>
                <w:sz w:val="12"/>
                <w:szCs w:val="12"/>
              </w:rPr>
              <w:fldChar w:fldCharType="end"/>
            </w:r>
          </w:p>
          <w:p w14:paraId="76A35A91"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[Additional file 6] Assess for readiness and identify barriers and facilitators: Readiness assessments may focus on agency finances, staffing levels, and other material or logistical resources needed, or available, to support the implementation effort. Further this assessment may also focus on leadership support, the organizational priority for change, and the presence of successful experience with quality improvement techniques and change management. Additional aspects for assessment may include other services provided, as well as community support, stakeholder attitudes, and beliefs and perceptions of evidence for the innovation or change. Rationale for current practices, organizational climate and culture, structure, decision-making styles, and the perceived needs of frontline stakeholders to implement the change or innovation (consider adaptation needs and limits) are also important aspects to consider in this assessment. Readiness assessments can be used to vet, eliminate, or prioritize implementation sites. More so, the assessment can help make internal decisions about whether to go ahead with an implementation initiative. Some barriers can be difficult to observe prior to implementation. Specific measures have been created to assess readiness for change, which may be useful (e.g., [1–3]).</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Qz2DeJyB","properties":{"formattedCitation":"(13)","plainCitation":"(13)","noteIndex":0},"citationItems":[{"id":66,"uris":["http://zotero.org/users/local/WF9asrXm/items/D7DS87HB"],"uri":["http://zotero.org/users/local/WF9asrXm/items/D7DS87HB"],"itemData":{"id":66,"type":"article-journal","abstract":"Identifying, developing, and testing implementation strategies are important goals of implementation science. However, these efforts have been complicated by the use of inconsistent language and inadequate descriptions of implementation strategies in the literature. The Expert Recommendations for Implementing Change (ERIC) study aimed to refine a published compilation of implementation strategy terms and definitions by systematically gathering input from a wide range of stakeholders with expertise in implementation science and clinical practice.","container-title":"Implementation Science","DOI":"10.1186/s13012-015-0209-1","ISSN":"1748-5908","issue":"1","journalAbbreviation":"Implementation Science","page":"21","source":"BioMed Central","title":"A refined compilation of implementation strategies: results from the Expert Recommendations for Implementing Change (ERIC) project","title-short":"A refined compilation of implementation strategies","volume":"10","author":[{"family":"Powell","given":"Byron J."},{"family":"Waltz","given":"Thomas J."},{"family":"Chinman","given":"Matthew J."},{"family":"Damschroder","given":"Laura J."},{"family":"Smith","given":"Jeffrey L."},{"family":"Matthieu","given":"Monica M."},{"family":"Proctor","given":"Enola K."},{"family":"Kirchner","given":"JoAnn E."}],"issued":{"date-parts":[["2015",2,12]]}}}],"schema":"https://github.com/citation-style-language/schema/raw/master/csl-citation.json"}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(13)</w:t>
            </w:r>
            <w:r w:rsidRPr="001B185A">
              <w:rPr>
                <w:rFonts w:ascii="Arial" w:hAnsi="Arial" w:cs="Arial"/>
                <w:i/>
                <w:iCs/>
                <w:sz w:val="12"/>
                <w:szCs w:val="12"/>
              </w:rPr>
              <w:fldChar w:fldCharType="end"/>
            </w:r>
          </w:p>
          <w:p w14:paraId="73D65174"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8] Some antecedent characteristics of organizations have been shown to support innovation at an organizational level [1]. These include a devolved organizational structure (with each department or unit able to make semiautonomous decisions), significant organizational slack (that is, spare resources that can be channelled into new projects), and strong leadership, good managerial relations, a risk-taking climate (staff are rewarded rather than punished for trying things out), opportunities for sense making (that is, collectively arguing out the meaning of an innovation [95]), and what is known as absorptive capacity: “a set of organizational routines and processes by which [organizations] acquire, assimilate, transform, and exploit knowledge to create a dynamic organizational capacity. [Multimedia appendix 2] Domain/question: The organization What is the organization's capacity to innovate? How ready is the organization for this technology-supported change?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MyW9fAnP","properties":{"formattedCitation":"(14)","plainCitation":"(14)","noteIndex":0},"citationItems":[{"id":105,"uris":["http://zotero.org/users/local/WF9asrXm/items/VXEMWI3V"],"uri":["http://zotero.org/users/local/WF9asrXm/items/VXEMWI3V"],"itemData":{"id":105,"type":"article-journal","abstract":"BACKGROUND: Many promising technological innovations in health and social care are characterized by nonadoption or abandonment by individuals or by failed attempts to scale up locally, spread distantly, or sustain the innovation long term at the organization or system level.\nOBJECTIVE: Our objective was to produce an evidence-based, theory-informed, and pragmatic framework to help predict and evaluate the success of a technology-supported health or social care program.\nMETHODS: The study had 2 parallel components: (1) secondary research (hermeneutic systematic review) to identify key domains, and (2) empirical case studies of technology implementation to explore, test, and refine these domains. We studied 6 technology-supported programs-video outpatient consultations, global positioning system tracking for cognitive impairment, pendant alarm services, remote biomarker monitoring for heart failure, care organizing software, and integrated case management via data sharing-using longitudinal ethnography and action research for up to 3 years across more than 20 organizations. Data were collected at micro level (individual technology users), meso level (organizational processes and systems), and macro level (national policy and wider context). Analysis and synthesis was aided by sociotechnically informed theories of individual, organizational, and system change. The draft framework was shared with colleagues who were introducing or evaluating other technology-supported health or care programs and refined in response to feedback.\nRESULTS: The literature review identified 28 previous technology implementation frameworks, of which 14 had taken a dynamic systems approach (including 2 integrative reviews of previous work). Our empirical dataset consisted of over 400 hours of ethnographic observation, 165 semistructured interviews, and 200 documents. The final nonadoption, abandonment, scale-up, spread, and sustainability (NASSS) framework included questions in 7 domains: the condition or illness, the technology, the value proposition, the adopter system (comprising professional staff, patient, and lay caregivers), the organization(s), the wider (institutional and societal) context, and the interaction and mutual adaptation between all these domains over time. Our empirical case studies raised a variety of challenges across all 7 domains, each classified as simple (straightforward, predictable, few components), complicated (multiple interacting components or issues), or complex (dynamic, unpredictable, not easily disaggregated into constituent components). Programs characterized by complicatedness proved difficult but not impossible to implement. Those characterized by complexity in multiple NASSS domains rarely, if ever, became mainstreamed. The framework showed promise when applied (both prospectively and retrospectively) to other programs.\nCONCLUSIONS: Subject to further empirical testing, NASSS could be applied across a range of technological innovations in health and social care. It has several potential uses: (1) to inform the design of a new technology; (2) to identify technological solutions that (perhaps despite policy or industry enthusiasm) have a limited chance of achieving large-scale, sustained adoption; (3) to plan the implementation, scale-up, or rollout of a technology program; and (4) to explain and learn from program failures.","container-title":"Journal of Medical Internet Research","DOI":"10.2196/jmir.8775","ISSN":"1438-8871","issue":"11","journalAbbreviation":"J. Med. Internet Res.","language":"eng","note":"PMID: 29092808\nPMCID: PMC5688245","page":"e367","source":"PubMed","title":"Beyond Adoption: A New Framework for Theorizing and Evaluating Nonadoption, Abandonment, and Challenges to the Scale-Up, Spread, and Sustainability of Health and Care Technologies","title-short":"Beyond Adoption","volume":"19","author":[{"family":"Greenhalgh","given":"Trisha"},{"family":"Wherton","given":"Joseph"},{"family":"Papoutsi","given":"Chrysanthi"},{"family":"Lynch","given":"Jennifer"},{"family":"Hughes","given":"Gemma"},{"family":"A'Court","given":"Christine"},{"family":"Hinder","given":"Susan"},{"family":"Fahy","given":"Nick"},{"family":"Procter","given":"Rob"},{"family":"Shaw","given":"Sara"}],"issued":{"date-parts":[["2017"]],"season":"01"}}}],"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(14)</w:t>
            </w:r>
            <w:r w:rsidRPr="001B185A">
              <w:rPr>
                <w:rFonts w:ascii="Arial" w:hAnsi="Arial" w:cs="Arial"/>
                <w:i/>
                <w:iCs/>
                <w:sz w:val="12"/>
                <w:szCs w:val="12"/>
              </w:rPr>
              <w:fldChar w:fldCharType="end"/>
            </w:r>
          </w:p>
          <w:p w14:paraId="7FFFB4D1" w14:textId="27A6BFC6"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311] It may be questioned whether HTAs take sufficient account of these "organisational issues" and if this could improve the impact of an HTA to optimize the use of a health technology"]</w:t>
            </w:r>
            <w:r w:rsidR="001B185A" w:rsidRPr="001B185A">
              <w:rPr>
                <w:rFonts w:ascii="Arial" w:hAnsi="Arial" w:cs="Arial"/>
                <w:i/>
                <w:iCs/>
                <w:sz w:val="12"/>
                <w:szCs w:val="12"/>
              </w:rPr>
              <w:t xml:space="preserve">. </w:t>
            </w:r>
            <w:r w:rsidR="001B185A" w:rsidRPr="001B185A">
              <w:rPr>
                <w:rFonts w:ascii="Arial" w:hAnsi="Arial" w:cs="Arial"/>
                <w:i/>
                <w:iCs/>
                <w:sz w:val="12"/>
                <w:szCs w:val="12"/>
              </w:rPr>
              <w:fldChar w:fldCharType="begin"/>
            </w:r>
            <w:r w:rsidR="001B185A" w:rsidRPr="001B185A">
              <w:rPr>
                <w:rFonts w:ascii="Arial" w:hAnsi="Arial" w:cs="Arial"/>
                <w:i/>
                <w:iCs/>
                <w:sz w:val="12"/>
                <w:szCs w:val="12"/>
              </w:rPr>
              <w:instrText xml:space="preserve"> ADDIN ZOTERO_ITEM CSL_CITATION {"citationID":"vNqATxF2","properties":{"formattedCitation":"(15)","plainCitation":"(15)","noteIndex":0},"citationItems":[{"id":43,"uris":["http://zotero.org/users/local/WF9asrXm/items/8MK5WW9F"],"uri":["http://zotero.org/users/local/WF9asrXm/items/8MK5WW9F"],"itemData":{"id":43,"type":"article-journal","abstract":"BACKGROUND: The way in which a health technology is used in any particular health system depends on the decisions and actions of a variety of stakeholders, the local culture, and context. In 2009, the HTAi Policy Forum considered how health technology assessment (HTA) could be improved to optimize the use of technologies (in terms of uptake, change in use, or disinvestment) in such complex systems.\nMETHODS: In scoping, it was agreed to focus on initiatives to implement evidence-based guidance and monitoring activities. A review identified systematic reviews of implementation initiatives and monitoring activities. A two-day deliberative workshop was held to discuss key papers, members' experiences, and collectively address key questions. This consensus paper was developed by email and finalized at a postworkshop meeting.\nRESULTS: Evidence suggests that the impact and use of HTA could be increased by ensuring timely delivery of relevant reports to clearly determined policy receptor (decision-making) points. To achieve this, the breadth of assessment, implementation initiatives such as incentives and targeted, intelligent dissemination of HTA result, needs to be considered. HTA stakeholders undertake a variety of monitoring activities, which could inform optimal use of a technology. However, the quality of these data varies and is often not submitted to an HTA.\nCONCLUSIONS: Monitoring data should be sufficiently robust so that they can be used in HTA to inform optimal use of technology. Evidence-based implementation initiatives should be developed for HTA, to better inform decision makers at all levels in a health system about the optimal use of technology.","container-title":"International Journal of Technology Assessment in Health Care","DOI":"10.1017/S0266462310000309","ISSN":"1471-6348","issue":"3","journalAbbreviation":"Int J Technol Assess Health Care","language":"eng","note":"PMID: 20584360","page":"309-316","source":"PubMed","title":"Health technology assessment to optimize health technology utilization: using implementation initiatives and monitoring processes","title-short":"Health technology assessment to optimize health technology utilization","volume":"26","author":[{"family":"Frønsdal","given":"Katrine B."},{"family":"Facey","given":"Karen"},{"family":"Klemp","given":"Marianne"},{"family":"Norderhaug","given":"Inger Natvig"},{"family":"Mørland","given":"Berit"},{"family":"Røttingen","given":"John-Arne"}],"issued":{"date-parts":[["2010",7]]}}}],"schema":"https://github.com/citation-style-language/schema/raw/master/csl-citation.json"} </w:instrText>
            </w:r>
            <w:r w:rsidR="001B185A" w:rsidRPr="001B185A">
              <w:rPr>
                <w:rFonts w:ascii="Arial" w:hAnsi="Arial" w:cs="Arial"/>
                <w:i/>
                <w:iCs/>
                <w:sz w:val="12"/>
                <w:szCs w:val="12"/>
              </w:rPr>
              <w:fldChar w:fldCharType="separate"/>
            </w:r>
            <w:r w:rsidR="001B185A" w:rsidRPr="001B185A">
              <w:rPr>
                <w:rFonts w:ascii="Arial" w:hAnsi="Arial" w:cs="Arial"/>
                <w:i/>
                <w:iCs/>
                <w:sz w:val="12"/>
              </w:rPr>
              <w:t>(15)</w:t>
            </w:r>
            <w:r w:rsidR="001B185A" w:rsidRPr="001B185A">
              <w:rPr>
                <w:rFonts w:ascii="Arial" w:hAnsi="Arial" w:cs="Arial"/>
                <w:i/>
                <w:iCs/>
                <w:sz w:val="12"/>
                <w:szCs w:val="12"/>
              </w:rPr>
              <w:fldChar w:fldCharType="end"/>
            </w:r>
          </w:p>
          <w:p w14:paraId="0FC8A280"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312 Table 1.] Barriers to implementation of evidence-based advice. Organisational: Training, staff experience, infrastructure, health system organisation]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7JkULOhy","properties":{"formattedCitation":"(15)","plainCitation":"(15)","noteIndex":0},"citationItems":[{"id":43,"uris":["http://zotero.org/users/local/WF9asrXm/items/8MK5WW9F"],"uri":["http://zotero.org/users/local/WF9asrXm/items/8MK5WW9F"],"itemData":{"id":43,"type":"article-journal","abstract":"BACKGROUND: The way in which a health technology is used in any particular health system depends on the decisions and actions of a variety of stakeholders, the local culture, and context. In 2009, the HTAi Policy Forum considered how health technology assessment (HTA) could be improved to optimize the use of technologies (in terms of uptake, change in use, or disinvestment) in such complex systems.\nMETHODS: In scoping, it was agreed to focus on initiatives to implement evidence-based guidance and monitoring activities. A review identified systematic reviews of implementation initiatives and monitoring activities. A two-day deliberative workshop was held to discuss key papers, members' experiences, and collectively address key questions. This consensus paper was developed by email and finalized at a postworkshop meeting.\nRESULTS: Evidence suggests that the impact and use of HTA could be increased by ensuring timely delivery of relevant reports to clearly determined policy receptor (decision-making) points. To achieve this, the breadth of assessment, implementation initiatives such as incentives and targeted, intelligent dissemination of HTA result, needs to be considered. HTA stakeholders undertake a variety of monitoring activities, which could inform optimal use of a technology. However, the quality of these data varies and is often not submitted to an HTA.\nCONCLUSIONS: Monitoring data should be sufficiently robust so that they can be used in HTA to inform optimal use of technology. Evidence-based implementation initiatives should be developed for HTA, to better inform decision makers at all levels in a health system about the optimal use of technology.","container-title":"International Journal of Technology Assessment in Health Care","DOI":"10.1017/S0266462310000309","ISSN":"1471-6348","issue":"3","journalAbbreviation":"Int J Technol Assess Health Care","language":"eng","note":"PMID: 20584360","page":"309-316","source":"PubMed","title":"Health technology assessment to optimize health technology utilization: using implementation initiatives and monitoring processes","title-short":"Health technology assessment to optimize health technology utilization","volume":"26","author":[{"family":"Frønsdal","given":"Katrine B."},{"family":"Facey","given":"Karen"},{"family":"Klemp","given":"Marianne"},{"family":"Norderhaug","given":"Inger Natvig"},{"family":"Mørland","given":"Berit"},{"family":"Røttingen","given":"John-Arne"}],"issued":{"date-parts":[["2010",7]]}}}],"schema":"https://github.com/citation-style-language/schema/raw/master/csl-citation.json"}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(15)</w:t>
            </w:r>
            <w:r w:rsidRPr="001B185A">
              <w:rPr>
                <w:rFonts w:ascii="Arial" w:hAnsi="Arial" w:cs="Arial"/>
                <w:i/>
                <w:iCs/>
                <w:sz w:val="12"/>
                <w:szCs w:val="12"/>
              </w:rPr>
              <w:fldChar w:fldCharType="end"/>
            </w:r>
          </w:p>
          <w:p w14:paraId="1F0EC39F"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7] From Decision to Implement stage:  Are you aware of the characterises of the health system setting in which you are implementing? (Size/readiness for change?)]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qVLMnFCS","properties":{"formattedCitation":"(16)","plainCitation":"(16)","noteIndex":0},"citationItems":[{"id":60,"uris":["http://zotero.org/users/local/WF9asrXm/items/LJ4KIBWX"],"uri":["http://zotero.org/users/local/WF9asrXm/items/LJ4KIBWX"],"itemData":{"id":60,"type":"article-journal","abstract":"Introduction Health sector management is increasingly complex as new health technologies, treatments, and innovative service delivery strategies are developed. Many of these innovations are implemented prematurely, or fail to be implemented at scale, resulting in substantial wasted resources.   Methods A scoping review was conducted to identify articles that described the scale up process conceptually or that described an instance in which a healthcare innovation was scaled up. We define scale up as the expansion and extension of delivery or access to an innovation for all end users in a jurisdiction who will benefit from it. Results Sixty nine articles were eligible for review. Frequently described stages in the innovation process and contextual issues that influence progress through each stage were mapped. 16 stages were identified: 12 deliberation and 4 action stages. Included papers suggest that innovations progress through stages of maturity and the uptake of innovation depends on the innovation aligning with the interests of 3 critical stakeholder groups (innovators, end users and the decision makers) and is also influenced by 3 broader contexts (social and physical environment, the health system, and the regulatory, political and economic environment). The 16 stages form the rows of the Nose to Tail Tool (NTT) grid and the 6 contingency factors form columns. The resulting stage-by-issue grid consists of 72 cells, each populated with cell-specific questions, prompts and considerations from the reviewed literature. Conclusion We offer a tool that helps stakeholders identify the stage of maturity of their innovation, helps facilitate deliberative discussions on the key considerations for each major stakeholder group and the major contextual barriers that the innovation faces. We believe the NTT will help to identify potential problems that the innovation will face and facilitates early modification, before large investments are made in a potentially flawed solution.","container-title":"F1000Research","DOI":"10.12688/f1000research.8145.1","ISSN":"2046-1402","journalAbbreviation":"F1000Res","language":"eng","note":"PMID: 27239275\nPMCID: PMC4863676","page":"361","source":"PubMed","title":"Promoting development and uptake of health innovations: The Nose to Tail Tool","title-short":"Promoting development and uptake of health innovations","volume":"5","author":[{"family":"Gupta","given":"Archna"},{"family":"Thorpe","given":"Cathy"},{"family":"Bhattacharyya","given":"Onil"},{"family":"Zwarenstein","given":"Merrick"}],"issued":{"date-parts":[["2016"]]}}}],"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(16)</w:t>
            </w:r>
            <w:r w:rsidRPr="001B185A">
              <w:rPr>
                <w:rFonts w:ascii="Arial" w:hAnsi="Arial" w:cs="Arial"/>
                <w:i/>
                <w:iCs/>
                <w:sz w:val="12"/>
                <w:szCs w:val="12"/>
              </w:rPr>
              <w:fldChar w:fldCharType="end"/>
            </w:r>
          </w:p>
          <w:p w14:paraId="14736A4E"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325-6] Assessing contextual factors prior to implementation is a vital step in identifying, understanding and guarding against potential obstacles and enablers in the environment. Collaborative and supportive environments can facilitate implementation. Organizations require resilience during an implementation, and any resistance to change should be assessed, addressed and overcome. Leaders in the organization should promote a culture of safety and teamwork.]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3GHvn49w","properties":{"formattedCitation":"(17)","plainCitation":"(17)","noteIndex":0},"citationItems":[{"id":112,"uris":["http://zotero.org/users/local/WF9asrXm/items/TLNHXSPC"],"uri":["http://zotero.org/users/local/WF9asrXm/items/TLNHXSPC"],"itemData":{"id":112,"type":"article-journal","abstract":"BACKGROUND: Getting greater levels of evidence into practice is a key problem for health systems, compounded by the volume of research produced. Implementation science aims to improve the adoption and spread of research evidence. A linked problem is how to enhance quality of care and patient safety based on evidence when care settings are complex adaptive systems. Our research question was: according to the implementation science literature, which common implementation factors are associated with improving the quality and safety of care for patients?\nMETHODS: We conducted a targeted search of key journals to examine implementation science in the quality and safety domain applying PRISMA procedures. Fifty-seven out of 466 references retrieved were considered relevant following the application of exclusion criteria. Included articles were subjected to content analysis. Three reviewers extracted and documented key characteristics of the papers. Grounded theory was used to distil key features of the literature to derive emergent success factors.\nRESULTS: Eight success factors of implementation emerged: preparing for change, capacity for implementation-people, capacity for implementation-setting, types of implementation, resources, leverage, desirable implementation enabling features, and sustainability. Obstacles in implementation are the mirror image of these: for example, when people fail to prepare, have insufficient capacity for implementation or when the setting is resistant to change, then care quality is at risk, and patient safety can be compromised.\nCONCLUSIONS: This review of key studies in the quality and safety literature discusses the current state-of-play of implementation science applied to these domains.","container-title":"International Journal for Quality in Health Care: Journal of the International Society for Quality in Health Care","DOI":"10.1093/intqhc/mzu047","ISSN":"1464-3677","issue":"3","journalAbbreviation":"Int J Qual Health Care","language":"eng","note":"PMID: 24796491","page":"321-329","source":"PubMed","title":"Harnessing implementation science to improve care quality and patient safety: a systematic review of targeted literature","title-short":"Harnessing implementation science to improve care quality and patient safety","volume":"26","author":[{"family":"Braithwaite","given":"Jeffrey"},{"family":"Marks","given":"Danielle"},{"family":"Taylor","given":"Natalie"}],"issued":{"date-parts":[["2014",6]]}}}],"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(17)</w:t>
            </w:r>
            <w:r w:rsidRPr="001B185A">
              <w:rPr>
                <w:rFonts w:ascii="Arial" w:hAnsi="Arial" w:cs="Arial"/>
                <w:i/>
                <w:iCs/>
                <w:sz w:val="12"/>
                <w:szCs w:val="12"/>
              </w:rPr>
              <w:fldChar w:fldCharType="end"/>
            </w:r>
          </w:p>
          <w:p w14:paraId="2AC1E703" w14:textId="77777777"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149] Include factors driving adoption of medical devices systematically in HTA reports to estimate the impact of the interplay of: organizational, regional, environmental factors and manufacturers actions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3FSeUE7m","properties":{"formattedCitation":"(18)","plainCitation":"(18)","noteIndex":0},"citationItems":[{"id":18,"uris":["http://zotero.org/users/local/WF9asrXm/items/NHBB73BD"],"uri":["http://zotero.org/users/local/WF9asrXm/items/NHBB73BD"],"itemData":{"id":18,"type":"article-journal","abstract":"There are particular characteristics of Medical Devices, such as the device–user interaction, the incremental nature of innovation and the broader organizational impact that lead to additional challenges for health technology assessment (HTA). The project explored key aspects of the conduct and methods of HTA for MDs. Systematic reviews and original research studies were conducted to determine improvements in processes and methods that could enhance the potential for HTA and optimize the diffusion of MDs. Regulatory processes for MDs should be more closely aligned, the HTA evaluative framework should be harmonized and processes for conditional coverage and evidence development should be used. The methods for HTA should consider MDs as complex interventions, require the establishment of high quality registries, consider an iterative approach to the evaluation over time, recognize and allow for the particular characteristics of devices and use appropriate approaches for confounder adjustment in comparative effectiveness studies. To optimize the diffusion, a common classification should be developed across countries in order to facilitate international comparisons, factors driving diffusion should be explored in HTA reports and physicians' personal goals and motivation should be better understood. The key recommendations of the MedtecHTA project should improve the conduct and use of HTA for MDs. © 2017 The Authors. Health Economics published by John Wiley &amp; Sons, Ltd.","container-title":"Health Economics","DOI":"10.1002/hec.3468","ISSN":"1099-1050","issue":"S1","language":"en","page":"145-152","source":"Wiley Online Library","title":"Key Recommendations from the MedtecHTA Project","volume":"26","author":[{"family":"Tarricone","given":"Rosanna"},{"family":"Torbica","given":"Aleksandra"},{"family":"Drummond","given":"Michael"}],"issued":{"date-parts":[["2017"]]}}}],"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(18)</w:t>
            </w:r>
            <w:r w:rsidRPr="001B185A">
              <w:rPr>
                <w:rFonts w:ascii="Arial" w:hAnsi="Arial" w:cs="Arial"/>
                <w:i/>
                <w:iCs/>
                <w:sz w:val="12"/>
                <w:szCs w:val="12"/>
              </w:rPr>
              <w:fldChar w:fldCharType="end"/>
            </w:r>
          </w:p>
          <w:p w14:paraId="79532B6F" w14:textId="2E7888A9" w:rsidR="007B3093" w:rsidRPr="001B185A" w:rsidRDefault="007B3093"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e400] 3.1.1 | Structural factors: The structural characteristics of hospitals are mentioned as an influential factor in the AMIT diffusion and in the hospitals' decision to purchase this equipment. “Factors affecting the adoption of CT and MRI machines in hospitals include: The number of beds, the medical specialties type and number in hospitals, the type of hospital (specialized or general), the type of hospital ownership (public or private), teaching status (teaching or non</w:t>
            </w:r>
            <w:r w:rsidRPr="001B185A">
              <w:rPr>
                <w:rFonts w:ascii="Cambria Math" w:hAnsi="Cambria Math" w:cs="Cambria Math"/>
                <w:i/>
                <w:iCs/>
                <w:sz w:val="12"/>
                <w:szCs w:val="12"/>
              </w:rPr>
              <w:t>‐</w:t>
            </w:r>
            <w:r w:rsidRPr="001B185A">
              <w:rPr>
                <w:rFonts w:ascii="Arial" w:hAnsi="Arial" w:cs="Arial"/>
                <w:i/>
                <w:iCs/>
                <w:sz w:val="12"/>
                <w:szCs w:val="12"/>
              </w:rPr>
              <w:t>teaching), hospital revenue, the number of physicians and patients of hospital and the location” (Rep of the hospital—Head of Imaging Department).</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VoQ09IN6","properties":{"formattedCitation":"(19)","plainCitation":"(19)","noteIndex":0},"citationItems":[{"id":51,"uris":["http://zotero.org/users/local/WF9asrXm/items/U3YTDJQ7"],"uri":["http://zotero.org/users/local/WF9asrXm/items/U3YTDJQ7"],"itemData":{"id":51,"type":"article-journal","abstract":"BACKGROUND: Low-income and middle-income countries have a lot of problems in providing the financial, human, and capital resources for advanced medical imaging technologies (AMITs). Proper distribution of such expensive equipment might increase access to these services and enhance the quality and efficiency of health care. The present study aimed to identify the factors affecting the diffusion of AMITs including CT and MRI in Iran.\nMETHODS: This is a qualitative research conducted in 2017. A number of purposively chosen policy makers and managers from Ministry of Health, medical universities, hospitals, health insurance, and vendor companies were approached for face-to-face and semistructured interviews. Data analysis was done using thematic analysis method.\nRESULTS: Three categories of influential factors were identified, including contextual, stakeholder related, and situational factors. With regards to the stakeholders, the ministry and physicians played the most important role in the diffusion process of the AMITs. Health insurance organizations and vendor companies played a minor role in distribution of the equipment. Application of political pressure by the authorities on the Ministry of Health to issue licenses for the acquisition of AMITs was taken as the most important factor and the greatest challenge in the diffusion of devices.\nCONCLUSION: The results sought to assist health system authorities to manage diffusion of AMITs effectively and assign an equitable access to the expensive resources. The diffusion management together with utilization management could largely improve efficiency and cost containment. Medical technology diffusion management de facto needs policy instruments in both supply and demand sides.","container-title":"The International Journal of Health Planning and Management","DOI":"10.1002/hpm.2657","ISSN":"1099-1751","issue":"1","journalAbbreviation":"Int J Health Plann Manage","language":"eng","note":"PMID: 30289584","page":"e397-e410","source":"PubMed","title":"Diffusion of advanced medical imaging technology, CT, and MRI scanners, in Iran: A qualitative study of determinants","title-short":"Diffusion of advanced medical imaging technology, CT, and MRI scanners, in Iran","volume":"34","author":[{"family":"Abedini","given":"Zahra"},{"family":"Sari","given":"Ali Akbari"},{"family":"Foroushani","given":"Abbas Rahimi"},{"family":"Jaafaripooyan","given":"Ebrahim"}],"issued":{"date-parts":[["2019",1]]}}}],"schema":"https://github.com/citation-style-language/schema/raw/master/csl-citation.json"}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(19)</w:t>
            </w:r>
            <w:r w:rsidRPr="001B185A">
              <w:rPr>
                <w:rFonts w:ascii="Arial" w:hAnsi="Arial" w:cs="Arial"/>
                <w:i/>
                <w:iCs/>
                <w:sz w:val="12"/>
                <w:szCs w:val="12"/>
              </w:rPr>
              <w:fldChar w:fldCharType="end"/>
            </w:r>
          </w:p>
        </w:tc>
      </w:tr>
      <w:tr w:rsidR="00ED5344" w:rsidRPr="007B3093" w14:paraId="3D789263" w14:textId="77777777" w:rsidTr="00ED5344">
        <w:trPr>
          <w:trHeight w:val="5295"/>
        </w:trPr>
        <w:tc>
          <w:tcPr>
            <w:tcW w:w="1707" w:type="dxa"/>
          </w:tcPr>
          <w:p w14:paraId="794D7AC5" w14:textId="34BB588E" w:rsidR="00ED5344" w:rsidRPr="007B3093" w:rsidRDefault="00ED5344" w:rsidP="007B3093">
            <w:pPr>
              <w:spacing w:afterLines="50" w:after="120"/>
              <w:rPr>
                <w:rFonts w:ascii="Arial" w:hAnsi="Arial" w:cs="Arial"/>
                <w:sz w:val="12"/>
                <w:szCs w:val="12"/>
              </w:rPr>
            </w:pPr>
            <w:r w:rsidRPr="007B3093">
              <w:rPr>
                <w:rFonts w:ascii="Arial" w:hAnsi="Arial" w:cs="Arial"/>
                <w:color w:val="000000"/>
                <w:sz w:val="12"/>
                <w:szCs w:val="12"/>
              </w:rPr>
              <w:lastRenderedPageBreak/>
              <w:t>Conducting a pre-implementation context analysis of various domains</w:t>
            </w:r>
          </w:p>
        </w:tc>
        <w:tc>
          <w:tcPr>
            <w:tcW w:w="7309" w:type="dxa"/>
          </w:tcPr>
          <w:p w14:paraId="4848FC33" w14:textId="77777777" w:rsidR="00ED5344" w:rsidRPr="001B185A" w:rsidRDefault="00ED5344"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[Fig 2 Pg. 6] Describes the various domains of the CICI generic checklist i.e. Geographical, epidemiological, socio-cultural, socio-economic, ethical, legal and political domains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67PAjxEQ","properties":{"formattedCitation":"(1)","plainCitation":"(1)","noteIndex":0},"citationItems":[{"id":6,"uris":["http://zotero.org/users/local/WF9asrXm/items/3FTY9SHJ"],"uri":["http://zotero.org/users/local/WF9asrXm/items/3FTY9SHJ"],"itemData":{"id":6,"type":"article-journal","abstract":"The effectiveness of complex interventions, as well as their success in reaching relevant populations, is critically influenced by their implementation in a given context. Current conceptual frameworks often fail to address context and implementation in an integrated way and, where addressed, they tend to focus on organisational context and are mostly concerned with specific health fields. Our objective was to develop a framework to facilitate the structured and comprehensive conceptualisation and assessment of context and implementation of complex interventions.","container-title":"Implementation Science","DOI":"10.1186/s13012-017-0552-5","ISSN":"1748-5908","issue":"1","journalAbbreviation":"Implementation Science","page":"21","source":"BioMed Central","title":"Making sense of complexity in context and implementation: the Context and Implementation of Complex Interventions (CICI) framework","title-short":"Making sense of complexity in context and implementation","volume":"12","author":[{"family":"Pfadenhauer","given":"Lisa M."},{"family":"Gerhardus","given":"Ansgar"},{"family":"Mozygemba","given":"Kati"},{"family":"Lysdahl","given":"Kristin Bakke"},{"family":"Booth","given":"Andrew"},{"family":"Hofmann","given":"Bjørn"},{"family":"Wahlster","given":"Philip"},{"family":"Polus","given":"Stephanie"},{"family":"Burns","given":"Jacob"},{"family":"Brereton","given":"Louise"},{"family":"Rehfuess","given":"Eva"}],"issued":{"date-parts":[["2017",2,15]]}}}],"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szCs w:val="12"/>
              </w:rPr>
              <w:t>(1)</w:t>
            </w:r>
            <w:r w:rsidRPr="001B185A">
              <w:rPr>
                <w:rFonts w:ascii="Arial" w:hAnsi="Arial" w:cs="Arial"/>
                <w:i/>
                <w:iCs/>
                <w:sz w:val="12"/>
                <w:szCs w:val="12"/>
              </w:rPr>
              <w:fldChar w:fldCharType="end"/>
            </w:r>
          </w:p>
          <w:p w14:paraId="330009C5" w14:textId="77777777" w:rsidR="00ED5344" w:rsidRPr="001B185A" w:rsidRDefault="00ED5344"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[Multimedia Appendix 2] 6A. The wider system. What is the political, economic, regulatory, professional and socio-cultural context for program roll out?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vuHX3ror","properties":{"formattedCitation":"(14)","plainCitation":"(14)","noteIndex":0},"citationItems":[{"id":105,"uris":["http://zotero.org/users/local/WF9asrXm/items/VXEMWI3V"],"uri":["http://zotero.org/users/local/WF9asrXm/items/VXEMWI3V"],"itemData":{"id":105,"type":"article-journal","abstract":"BACKGROUND: Many promising technological innovations in health and social care are characterized by nonadoption or abandonment by individuals or by failed attempts to scale up locally, spread distantly, or sustain the innovation long term at the organization or system level.\nOBJECTIVE: Our objective was to produce an evidence-based, theory-informed, and pragmatic framework to help predict and evaluate the success of a technology-supported health or social care program.\nMETHODS: The study had 2 parallel components: (1) secondary research (hermeneutic systematic review) to identify key domains, and (2) empirical case studies of technology implementation to explore, test, and refine these domains. We studied 6 technology-supported programs-video outpatient consultations, global positioning system tracking for cognitive impairment, pendant alarm services, remote biomarker monitoring for heart failure, care organizing software, and integrated case management via data sharing-using longitudinal ethnography and action research for up to 3 years across more than 20 organizations. Data were collected at micro level (individual technology users), meso level (organizational processes and systems), and macro level (national policy and wider context). Analysis and synthesis was aided by sociotechnically informed theories of individual, organizational, and system change. The draft framework was shared with colleagues who were introducing or evaluating other technology-supported health or care programs and refined in response to feedback.\nRESULTS: The literature review identified 28 previous technology implementation frameworks, of which 14 had taken a dynamic systems approach (including 2 integrative reviews of previous work). Our empirical dataset consisted of over 400 hours of ethnographic observation, 165 semistructured interviews, and 200 documents. The final nonadoption, abandonment, scale-up, spread, and sustainability (NASSS) framework included questions in 7 domains: the condition or illness, the technology, the value proposition, the adopter system (comprising professional staff, patient, and lay caregivers), the organization(s), the wider (institutional and societal) context, and the interaction and mutual adaptation between all these domains over time. Our empirical case studies raised a variety of challenges across all 7 domains, each classified as simple (straightforward, predictable, few components), complicated (multiple interacting components or issues), or complex (dynamic, unpredictable, not easily disaggregated into constituent components). Programs characterized by complicatedness proved difficult but not impossible to implement. Those characterized by complexity in multiple NASSS domains rarely, if ever, became mainstreamed. The framework showed promise when applied (both prospectively and retrospectively) to other programs.\nCONCLUSIONS: Subject to further empirical testing, NASSS could be applied across a range of technological innovations in health and social care. It has several potential uses: (1) to inform the design of a new technology; (2) to identify technological solutions that (perhaps despite policy or industry enthusiasm) have a limited chance of achieving large-scale, sustained adoption; (3) to plan the implementation, scale-up, or rollout of a technology program; and (4) to explain and learn from program failures.","container-title":"Journal of Medical Internet Research","DOI":"10.2196/jmir.8775","ISSN":"1438-8871","issue":"11","journalAbbreviation":"J. Med. Internet Res.","language":"eng","note":"PMID: 29092808\nPMCID: PMC5688245","page":"e367","source":"PubMed","title":"Beyond Adoption: A New Framework for Theorizing and Evaluating Nonadoption, Abandonment, and Challenges to the Scale-Up, Spread, and Sustainability of Health and Care Technologies","title-short":"Beyond Adoption","volume":"19","author":[{"family":"Greenhalgh","given":"Trisha"},{"family":"Wherton","given":"Joseph"},{"family":"Papoutsi","given":"Chrysanthi"},{"family":"Lynch","given":"Jennifer"},{"family":"Hughes","given":"Gemma"},{"family":"A'Court","given":"Christine"},{"family":"Hinder","given":"Susan"},{"family":"Fahy","given":"Nick"},{"family":"Procter","given":"Rob"},{"family":"Shaw","given":"Sara"}],"issued":{"date-parts":[["2017"]],"season":"01"}}}],"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(14)</w:t>
            </w:r>
            <w:r w:rsidRPr="001B185A">
              <w:rPr>
                <w:rFonts w:ascii="Arial" w:hAnsi="Arial" w:cs="Arial"/>
                <w:i/>
                <w:iCs/>
                <w:sz w:val="12"/>
                <w:szCs w:val="12"/>
              </w:rPr>
              <w:fldChar w:fldCharType="end"/>
            </w:r>
          </w:p>
          <w:p w14:paraId="23838ADB" w14:textId="77777777" w:rsidR="00ED5344" w:rsidRPr="001B185A" w:rsidRDefault="00ED5344"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177] Contextualization is often the critical missing ingredient in HTAs from agencies distant from an institutional or a regional setting. At MEDICI Centre in London, Ontario, contextual factors are incorporated into the HTA process through a deliberative process of defining the "Sleepers” i.e., Social, legal, ethical, environmental, political factors; entrepreneurial/innovation value, further research needs and stickiness/sustainability factors. The “SLEEPERS” framework ensures the local decision makers consider the importance of contextual issues on the decision, which are often not addressed by the traditional evidence base, but which are potentially of great import when assessing the range of impacts and considerations inherent in deciding between different technology investment or disinvestment decisions.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ehdw4qGA","properties":{"formattedCitation":"(20)","plainCitation":"(20)","noteIndex":0},"citationItems":[{"id":28,"uris":["http://zotero.org/users/local/WF9asrXm/items/84NEP6SQ"],"uri":["http://zotero.org/users/local/WF9asrXm/items/84NEP6SQ"],"itemData":{"id":28,"type":"article-journal","abstract":"Objectives: Canada has witnessed expansion of the health technology assessment (HTA) infrastructure in the last 25 years. Local HTA entities at the hospital or regional level are emerging to assist decision makers in the acquisition, implementation, maintenance, and disinvestment of healthcare technologies. There is a need to facilitate collaboration and exchange of expertise and knowledge between these entities regarding the role of local HTA in Canada.\n\nMethods: In November 2013, the pan-Canadian Collaborative hosted a symposium, Hospital/Regional HTA: Local Evidence-based Decisions for Health Care Sustainability, bringing together over 60 HTA producers, researchers, stakeholders, and manufacturers involved in local HTA across Canada. The objective was to showcase the diversity of local HTA in Canada, while highlighting common gaps to be addressed.\n\nResults: The Symposium focused on current practices in local HTA in Canada to support informed decision making, and opportunities for information sharing and provide equal access to timely evidence-based information to decision makers. The main themes included assessment of evidence for local HTA, contextualization, stakeholder engagement in local HTA, knowledge translation and impact of recommendations, and challenges and opportunities for local HTA.\n\nConclusions: Local HTA in Canada complements HTAs conducted at the provincial and federal levels to improve the efficient and effective health service delivery in institutions or regions faced with limited resources. Some challenges faced by local HTA producers to influence hospital policies and clinical practice involve the engagement of healthcare professionals and potential lack of training and support necessary for the introduction of a new technology.","archive":"Cambridge Core","container-title":"International Journal of Technology Assessment in Health Care","DOI":"10.1017/S0266462316000210","ISSN":"0266-4623","issue":"3","page":"175-180","source":"Cambridge University Press","title":"LOCAL HEALTH TECHNOLOGY ASSESSMENT IN CANADA: CURRENT STATE AND NEXT STEPS","volume":"32","author":[{"family":"Martin","given":"Janet"},{"family":"Polisena","given":"Julie"},{"family":"Dendukuri","given":"Nandini"},{"family":"Rhainds","given":"Marc"},{"family":"Sampietro-Colom","given":"Laura"}],"issued":{"date-parts":[["2016"]]}}}],"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(20)</w:t>
            </w:r>
            <w:r w:rsidRPr="001B185A">
              <w:rPr>
                <w:rFonts w:ascii="Arial" w:hAnsi="Arial" w:cs="Arial"/>
                <w:i/>
                <w:iCs/>
                <w:sz w:val="12"/>
                <w:szCs w:val="12"/>
              </w:rPr>
              <w:fldChar w:fldCharType="end"/>
            </w:r>
          </w:p>
          <w:p w14:paraId="0872C78F" w14:textId="77777777" w:rsidR="00ED5344" w:rsidRPr="001B185A" w:rsidRDefault="00ED5344"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312] However, evaluating a new technology in its specific context, including social, ethical, and organizational aspects, is what makes HTA different from other evidence-based healthcare disciplines. It is the assessment of these elements that can be most enhanced by the involvement of other stakeholders (such as patients, clinicians, industry, etc.).</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4hkqS3gn","properties":{"formattedCitation":"(15)","plainCitation":"(15)","noteIndex":0},"citationItems":[{"id":43,"uris":["http://zotero.org/users/local/WF9asrXm/items/8MK5WW9F"],"uri":["http://zotero.org/users/local/WF9asrXm/items/8MK5WW9F"],"itemData":{"id":43,"type":"article-journal","abstract":"BACKGROUND: The way in which a health technology is used in any particular health system depends on the decisions and actions of a variety of stakeholders, the local culture, and context. In 2009, the HTAi Policy Forum considered how health technology assessment (HTA) could be improved to optimize the use of technologies (in terms of uptake, change in use, or disinvestment) in such complex systems.\nMETHODS: In scoping, it was agreed to focus on initiatives to implement evidence-based guidance and monitoring activities. A review identified systematic reviews of implementation initiatives and monitoring activities. A two-day deliberative workshop was held to discuss key papers, members' experiences, and collectively address key questions. This consensus paper was developed by email and finalized at a postworkshop meeting.\nRESULTS: Evidence suggests that the impact and use of HTA could be increased by ensuring timely delivery of relevant reports to clearly determined policy receptor (decision-making) points. To achieve this, the breadth of assessment, implementation initiatives such as incentives and targeted, intelligent dissemination of HTA result, needs to be considered. HTA stakeholders undertake a variety of monitoring activities, which could inform optimal use of a technology. However, the quality of these data varies and is often not submitted to an HTA.\nCONCLUSIONS: Monitoring data should be sufficiently robust so that they can be used in HTA to inform optimal use of technology. Evidence-based implementation initiatives should be developed for HTA, to better inform decision makers at all levels in a health system about the optimal use of technology.","container-title":"International Journal of Technology Assessment in Health Care","DOI":"10.1017/S0266462310000309","ISSN":"1471-6348","issue":"3","journalAbbreviation":"Int J Technol Assess Health Care","language":"eng","note":"PMID: 20584360","page":"309-316","source":"PubMed","title":"Health technology assessment to optimize health technology utilization: using implementation initiatives and monitoring processes","title-short":"Health technology assessment to optimize health technology utilization","volume":"26","author":[{"family":"Frønsdal","given":"Katrine B."},{"family":"Facey","given":"Karen"},{"family":"Klemp","given":"Marianne"},{"family":"Norderhaug","given":"Inger Natvig"},{"family":"Mørland","given":"Berit"},{"family":"Røttingen","given":"John-Arne"}],"issued":{"date-parts":[["2010",7]]}}}],"schema":"https://github.com/citation-style-language/schema/raw/master/csl-citation.json"}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(15)</w:t>
            </w:r>
            <w:r w:rsidRPr="001B185A">
              <w:rPr>
                <w:rFonts w:ascii="Arial" w:hAnsi="Arial" w:cs="Arial"/>
                <w:i/>
                <w:iCs/>
                <w:sz w:val="12"/>
                <w:szCs w:val="12"/>
              </w:rPr>
              <w:fldChar w:fldCharType="end"/>
            </w:r>
          </w:p>
          <w:p w14:paraId="365E5DD1" w14:textId="77777777" w:rsidR="00ED5344" w:rsidRPr="001B185A" w:rsidRDefault="00ED5344"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325-6] Assessing contextual factors prior to implementation is a vital step in identifying, understanding and guarding against potential obstacles and enablers in the environment. In addition to considering microsystem characteristics , it is vital to examine the political, cultural and social settings, which can impede or promote the implementation effort.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swx4cAEl","properties":{"formattedCitation":"(17)","plainCitation":"(17)","noteIndex":0},"citationItems":[{"id":112,"uris":["http://zotero.org/users/local/WF9asrXm/items/TLNHXSPC"],"uri":["http://zotero.org/users/local/WF9asrXm/items/TLNHXSPC"],"itemData":{"id":112,"type":"article-journal","abstract":"BACKGROUND: Getting greater levels of evidence into practice is a key problem for health systems, compounded by the volume of research produced. Implementation science aims to improve the adoption and spread of research evidence. A linked problem is how to enhance quality of care and patient safety based on evidence when care settings are complex adaptive systems. Our research question was: according to the implementation science literature, which common implementation factors are associated with improving the quality and safety of care for patients?\nMETHODS: We conducted a targeted search of key journals to examine implementation science in the quality and safety domain applying PRISMA procedures. Fifty-seven out of 466 references retrieved were considered relevant following the application of exclusion criteria. Included articles were subjected to content analysis. Three reviewers extracted and documented key characteristics of the papers. Grounded theory was used to distil key features of the literature to derive emergent success factors.\nRESULTS: Eight success factors of implementation emerged: preparing for change, capacity for implementation-people, capacity for implementation-setting, types of implementation, resources, leverage, desirable implementation enabling features, and sustainability. Obstacles in implementation are the mirror image of these: for example, when people fail to prepare, have insufficient capacity for implementation or when the setting is resistant to change, then care quality is at risk, and patient safety can be compromised.\nCONCLUSIONS: This review of key studies in the quality and safety literature discusses the current state-of-play of implementation science applied to these domains.","container-title":"International Journal for Quality in Health Care: Journal of the International Society for Quality in Health Care","DOI":"10.1093/intqhc/mzu047","ISSN":"1464-3677","issue":"3","journalAbbreviation":"Int J Qual Health Care","language":"eng","note":"PMID: 24796491","page":"321-329","source":"PubMed","title":"Harnessing implementation science to improve care quality and patient safety: a systematic review of targeted literature","title-short":"Harnessing implementation science to improve care quality and patient safety","volume":"26","author":[{"family":"Braithwaite","given":"Jeffrey"},{"family":"Marks","given":"Danielle"},{"family":"Taylor","given":"Natalie"}],"issued":{"date-parts":[["2014",6]]}}}],"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(17)</w:t>
            </w:r>
            <w:r w:rsidRPr="001B185A">
              <w:rPr>
                <w:rFonts w:ascii="Arial" w:hAnsi="Arial" w:cs="Arial"/>
                <w:i/>
                <w:iCs/>
                <w:sz w:val="12"/>
                <w:szCs w:val="12"/>
              </w:rPr>
              <w:fldChar w:fldCharType="end"/>
            </w:r>
          </w:p>
          <w:p w14:paraId="5D41DC7D" w14:textId="41FC7BDC" w:rsidR="00ED5344" w:rsidRPr="001B185A" w:rsidRDefault="00ED5344"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149] Include factors driving adoption of medical devices systematically in HTA reports to estimate the impact of the interplay of: organizational, regional, environmental factors and manufacturers actions</w:t>
            </w:r>
            <w:r w:rsidR="003E551E">
              <w:rPr>
                <w:rFonts w:ascii="Arial" w:hAnsi="Arial" w:cs="Arial"/>
                <w:i/>
                <w:iCs/>
                <w:sz w:val="12"/>
                <w:szCs w:val="12"/>
              </w:rPr>
              <w:t>.</w:t>
            </w:r>
            <w:r w:rsidRPr="001B185A">
              <w:rPr>
                <w:rFonts w:ascii="Arial" w:hAnsi="Arial" w:cs="Arial"/>
                <w:i/>
                <w:iCs/>
                <w:sz w:val="12"/>
                <w:szCs w:val="12"/>
              </w:rPr>
              <w:t xml:space="preserve">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okKFjS89","properties":{"formattedCitation":"(18)","plainCitation":"(18)","noteIndex":0},"citationItems":[{"id":18,"uris":["http://zotero.org/users/local/WF9asrXm/items/NHBB73BD"],"uri":["http://zotero.org/users/local/WF9asrXm/items/NHBB73BD"],"itemData":{"id":18,"type":"article-journal","abstract":"There are particular characteristics of Medical Devices, such as the device–user interaction, the incremental nature of innovation and the broader organizational impact that lead to additional challenges for health technology assessment (HTA). The project explored key aspects of the conduct and methods of HTA for MDs. Systematic reviews and original research studies were conducted to determine improvements in processes and methods that could enhance the potential for HTA and optimize the diffusion of MDs. Regulatory processes for MDs should be more closely aligned, the HTA evaluative framework should be harmonized and processes for conditional coverage and evidence development should be used. The methods for HTA should consider MDs as complex interventions, require the establishment of high quality registries, consider an iterative approach to the evaluation over time, recognize and allow for the particular characteristics of devices and use appropriate approaches for confounder adjustment in comparative effectiveness studies. To optimize the diffusion, a common classification should be developed across countries in order to facilitate international comparisons, factors driving diffusion should be explored in HTA reports and physicians' personal goals and motivation should be better understood. The key recommendations of the MedtecHTA project should improve the conduct and use of HTA for MDs. © 2017 The Authors. Health Economics published by John Wiley &amp; Sons, Ltd.","container-title":"Health Economics","DOI":"10.1002/hec.3468","ISSN":"1099-1050","issue":"S1","language":"en","page":"145-152","source":"Wiley Online Library","title":"Key Recommendations from the MedtecHTA Project","volume":"26","author":[{"family":"Tarricone","given":"Rosanna"},{"family":"Torbica","given":"Aleksandra"},{"family":"Drummond","given":"Michael"}],"issued":{"date-parts":[["2017"]]}}}],"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(18)</w:t>
            </w:r>
            <w:r w:rsidRPr="001B185A">
              <w:rPr>
                <w:rFonts w:ascii="Arial" w:hAnsi="Arial" w:cs="Arial"/>
                <w:i/>
                <w:iCs/>
                <w:sz w:val="12"/>
                <w:szCs w:val="12"/>
              </w:rPr>
              <w:fldChar w:fldCharType="end"/>
            </w:r>
          </w:p>
          <w:p w14:paraId="42B47EC7" w14:textId="77777777" w:rsidR="00ED5344" w:rsidRPr="001B185A" w:rsidRDefault="00ED5344"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 xml:space="preserve">[Pg 1518] First, the overarching system characteristics of macro-level influencers are environmental and structural features of a health care landscape, which can be modified over time, but not quickly. These characteristics include the political and legal constraints of the health care system, the macroeconomic environment and local fiscal policies, the size and structure of the system, the research environment, and information and communication technology capabilities. These system characteristics set the broad context within which health care innovators can either succeed or struggle.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0ojZut9S","properties":{"formattedCitation":"(21)","plainCitation":"(21)","noteIndex":0},"citationItems":[{"id":74,"uris":["http://zotero.org/users/local/WF9asrXm/items/SKXCZ3RK"],"uri":["http://zotero.org/users/local/WF9asrXm/items/SKXCZ3RK"],"itemData":{"id":74,"type":"article-journal","abstract":"Health care systems are under increasing pressure to cope with shifting demographics, the threat of chronic and noncommunicable disease, and rising health care costs. The uptake of innovations to meet these challenges and to advance medicine and health care delivery is not as rapid as the pace of change. Greater emphasis on the diffusion of innovation and greater understanding of the structural and organizational levers that can be used to facilitate systemwide improvement are essential. This article describes the results of a qualitative and quantitative study to assess the factors and behaviors that foster the adoption of health care innovation in eight countries: Australia, Brazil, England, India, Qatar, South Africa, Spain, and the United States. It describes the front-line cultural dynamics that must be fostered to achieve cost-effective and high-impact transformation of health care, and it argues that there is a necessity for greater focus on vital, yet currently underused, organizational action to support the adoption of innovation.","container-title":"Health Affairs","DOI":"10.1377/hlthaff.2014.0382","ISSN":"0278-2715, 1544-5208","issue":"9","journalAbbreviation":"Health Affairs","language":"en","page":"1516-1522","source":"DOI.org (Crossref)","title":"Lessons From Eight Countries On Diffusing Innovation In Health Care","volume":"33","author":[{"family":"Keown","given":"Oliver P."},{"family":"Parston","given":"Greg"},{"family":"Patel","given":"Hannah"},{"family":"Rennie","given":"Fiona"},{"family":"Saoud","given":"Fathy"},{"family":"Al Kuwari","given":"Hanan"},{"family":"Darzi","given":"Ara"}],"issued":{"date-parts":[["2014",9]]}}}],"schema":"https://github.com/citation-style-language/schema/raw/master/csl-citation.json"}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(21)</w:t>
            </w:r>
            <w:r w:rsidRPr="001B185A">
              <w:rPr>
                <w:rFonts w:ascii="Arial" w:hAnsi="Arial" w:cs="Arial"/>
                <w:i/>
                <w:iCs/>
                <w:sz w:val="12"/>
                <w:szCs w:val="12"/>
              </w:rPr>
              <w:fldChar w:fldCharType="end"/>
            </w:r>
          </w:p>
          <w:p w14:paraId="21706A31" w14:textId="77777777" w:rsidR="00ED5344" w:rsidRPr="001B185A" w:rsidRDefault="00ED5344"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7] Implementation approaches and impact will be evaluated according to various domains, such as: geographical, epidemiological, socio-cultural, socioeconomic, ethical, legal, political, and fiscal.</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MJ3jMbgS","properties":{"formattedCitation":"(22)","plainCitation":"(22)","noteIndex":0},"citationItems":[{"id":24,"uris":["http://zotero.org/users/local/WF9asrXm/items/FPQQVGAX"],"uri":["http://zotero.org/users/local/WF9asrXm/items/FPQQVGAX"],"itemData":{"id":24,"type":"article-journal","language":"en","page":"10","source":"Zotero","title":"Maximizing the Impact of Health Technology Assessment: The Alberta Framework","author":[{"literal":"Department of Health"},{"literal":"Innovation and Stakeholder Relations Division"},{"literal":"Research and Innovation Branch"}],"issued":{"date-parts":[["2017",6]]}}}],"schema":"https://github.com/citation-style-language/schema/raw/master/csl-citation.json"}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(22)</w:t>
            </w:r>
            <w:r w:rsidRPr="001B185A">
              <w:rPr>
                <w:rFonts w:ascii="Arial" w:hAnsi="Arial" w:cs="Arial"/>
                <w:i/>
                <w:iCs/>
                <w:sz w:val="12"/>
                <w:szCs w:val="12"/>
              </w:rPr>
              <w:fldChar w:fldCharType="end"/>
            </w:r>
          </w:p>
          <w:p w14:paraId="2C6BC530" w14:textId="70A6A1BB" w:rsidR="00ED5344" w:rsidRPr="001B185A" w:rsidRDefault="00ED5344" w:rsidP="007B3093">
            <w:pPr>
              <w:numPr>
                <w:ilvl w:val="0"/>
                <w:numId w:val="1"/>
              </w:numPr>
              <w:spacing w:afterLines="50" w:after="120"/>
              <w:jc w:val="both"/>
              <w:rPr>
                <w:rFonts w:ascii="Arial" w:hAnsi="Arial" w:cs="Arial"/>
                <w:i/>
                <w:iCs/>
                <w:sz w:val="12"/>
                <w:szCs w:val="12"/>
              </w:rPr>
            </w:pPr>
            <w:r w:rsidRPr="001B185A">
              <w:rPr>
                <w:rFonts w:ascii="Arial" w:hAnsi="Arial" w:cs="Arial"/>
                <w:i/>
                <w:iCs/>
                <w:sz w:val="12"/>
                <w:szCs w:val="12"/>
              </w:rPr>
              <w:t>[Pg e401] Table 2 Contextual factors : Political factors (Political pressure by the authorities for issuing purchasing license), Legal factors (Medical equipment regionalization regulations, Lack of a referral system and clinical guidelines, weaknesses of payment system), Cultural factors (Cultural differences and ethnic prejudices), Market</w:t>
            </w:r>
            <w:r w:rsidRPr="001B185A">
              <w:rPr>
                <w:rFonts w:ascii="Cambria Math" w:hAnsi="Cambria Math" w:cs="Cambria Math"/>
                <w:i/>
                <w:iCs/>
                <w:sz w:val="12"/>
                <w:szCs w:val="12"/>
              </w:rPr>
              <w:t>‐</w:t>
            </w:r>
            <w:r w:rsidRPr="001B185A">
              <w:rPr>
                <w:rFonts w:ascii="Arial" w:hAnsi="Arial" w:cs="Arial"/>
                <w:i/>
                <w:iCs/>
                <w:sz w:val="12"/>
                <w:szCs w:val="12"/>
              </w:rPr>
              <w:t>related factors (Competition, Market size (population)</w:t>
            </w:r>
            <w:r>
              <w:rPr>
                <w:rFonts w:ascii="Arial" w:hAnsi="Arial" w:cs="Arial"/>
                <w:i/>
                <w:iCs/>
                <w:sz w:val="12"/>
                <w:szCs w:val="12"/>
              </w:rPr>
              <w:t xml:space="preserve"> </w:t>
            </w:r>
            <w:r w:rsidRPr="001B185A">
              <w:rPr>
                <w:rFonts w:ascii="Arial" w:hAnsi="Arial" w:cs="Arial"/>
                <w:i/>
                <w:iCs/>
                <w:sz w:val="12"/>
                <w:szCs w:val="12"/>
              </w:rPr>
              <w:fldChar w:fldCharType="begin"/>
            </w:r>
            <w:r w:rsidRPr="001B185A">
              <w:rPr>
                <w:rFonts w:ascii="Arial" w:hAnsi="Arial" w:cs="Arial"/>
                <w:i/>
                <w:iCs/>
                <w:sz w:val="12"/>
                <w:szCs w:val="12"/>
              </w:rPr>
              <w:instrText xml:space="preserve"> ADDIN ZOTERO_ITEM CSL_CITATION {"citationID":"MDbSYcoi","properties":{"formattedCitation":"(19)","plainCitation":"(19)","noteIndex":0},"citationItems":[{"id":51,"uris":["http://zotero.org/users/local/WF9asrXm/items/U3YTDJQ7"],"uri":["http://zotero.org/users/local/WF9asrXm/items/U3YTDJQ7"],"itemData":{"id":51,"type":"article-journal","abstract":"BACKGROUND: Low-income and middle-income countries have a lot of problems in providing the financial, human, and capital resources for advanced medical imaging technologies (AMITs). Proper distribution of such expensive equipment might increase access to these services and enhance the quality and efficiency of health care. The present study aimed to identify the factors affecting the diffusion of AMITs including CT and MRI in Iran.\nMETHODS: This is a qualitative research conducted in 2017. A number of purposively chosen policy makers and managers from Ministry of Health, medical universities, hospitals, health insurance, and vendor companies were approached for face-to-face and semistructured interviews. Data analysis was done using thematic analysis method.\nRESULTS: Three categories of influential factors were identified, including contextual, stakeholder related, and situational factors. With regards to the stakeholders, the ministry and physicians played the most important role in the diffusion process of the AMITs. Health insurance organizations and vendor companies played a minor role in distribution of the equipment. Application of political pressure by the authorities on the Ministry of Health to issue licenses for the acquisition of AMITs was taken as the most important factor and the greatest challenge in the diffusion of devices.\nCONCLUSION: The results sought to assist health system authorities to manage diffusion of AMITs effectively and assign an equitable access to the expensive resources. The diffusion management together with utilization management could largely improve efficiency and cost containment. Medical technology diffusion management de facto needs policy instruments in both supply and demand sides.","container-title":"The International Journal of Health Planning and Management","DOI":"10.1002/hpm.2657","ISSN":"1099-1751","issue":"1","journalAbbreviation":"Int J Health Plann Manage","language":"eng","note":"PMID: 30289584","page":"e397-e410","source":"PubMed","title":"Diffusion of advanced medical imaging technology, CT, and MRI scanners, in Iran: A qualitative study of determinants","title-short":"Diffusion of advanced medical imaging technology, CT, and MRI scanners, in Iran","volume":"34","author":[{"family":"Abedini","given":"Zahra"},{"family":"Sari","given":"Ali Akbari"},{"family":"Foroushani","given":"Abbas Rahimi"},{"family":"Jaafaripooyan","given":"Ebrahim"}],"issued":{"date-parts":[["2019",1]]}}}],"schema":"https://github.com/citation-style-language/schema/raw/master/csl-citation.json"} </w:instrText>
            </w:r>
            <w:r w:rsidRPr="001B185A">
              <w:rPr>
                <w:rFonts w:ascii="Arial" w:hAnsi="Arial" w:cs="Arial"/>
                <w:i/>
                <w:iCs/>
                <w:sz w:val="12"/>
                <w:szCs w:val="12"/>
              </w:rPr>
              <w:fldChar w:fldCharType="separate"/>
            </w:r>
            <w:r w:rsidRPr="001B185A">
              <w:rPr>
                <w:rFonts w:ascii="Arial" w:hAnsi="Arial" w:cs="Arial"/>
                <w:i/>
                <w:iCs/>
                <w:sz w:val="12"/>
              </w:rPr>
              <w:t>(19)</w:t>
            </w:r>
            <w:r w:rsidRPr="001B185A">
              <w:rPr>
                <w:rFonts w:ascii="Arial" w:hAnsi="Arial" w:cs="Arial"/>
                <w:i/>
                <w:iCs/>
                <w:sz w:val="12"/>
                <w:szCs w:val="12"/>
              </w:rPr>
              <w:fldChar w:fldCharType="end"/>
            </w:r>
          </w:p>
        </w:tc>
      </w:tr>
      <w:tr w:rsidR="007B3093" w:rsidRPr="007B3093" w14:paraId="673F3062" w14:textId="77777777" w:rsidTr="00ED5344">
        <w:tc>
          <w:tcPr>
            <w:tcW w:w="1707" w:type="dxa"/>
          </w:tcPr>
          <w:p w14:paraId="5B2C2EB1" w14:textId="77777777" w:rsidR="007B3093" w:rsidRPr="007B3093" w:rsidRDefault="007B3093" w:rsidP="00ED5344">
            <w:pPr>
              <w:spacing w:afterLines="50" w:after="120"/>
              <w:jc w:val="both"/>
            </w:pPr>
            <w:r w:rsidRPr="007B3093">
              <w:rPr>
                <w:rFonts w:ascii="Arial" w:hAnsi="Arial" w:cs="Arial"/>
                <w:color w:val="000000"/>
                <w:sz w:val="12"/>
                <w:szCs w:val="12"/>
              </w:rPr>
              <w:t>Mapping out current care pathways of the service model involving the innovation</w:t>
            </w:r>
          </w:p>
        </w:tc>
        <w:tc>
          <w:tcPr>
            <w:tcW w:w="7309" w:type="dxa"/>
          </w:tcPr>
          <w:p w14:paraId="49081863" w14:textId="453FF73B" w:rsidR="007B3093" w:rsidRPr="007B3093" w:rsidRDefault="007B3093" w:rsidP="007B3093">
            <w:pPr>
              <w:numPr>
                <w:ilvl w:val="0"/>
                <w:numId w:val="1"/>
              </w:numPr>
              <w:spacing w:afterLines="50" w:after="120"/>
              <w:jc w:val="both"/>
              <w:rPr>
                <w:rFonts w:ascii="Arial" w:hAnsi="Arial" w:cs="Arial"/>
                <w:i/>
                <w:iCs/>
                <w:sz w:val="12"/>
                <w:szCs w:val="12"/>
              </w:rPr>
            </w:pPr>
            <w:r w:rsidRPr="007B3093">
              <w:rPr>
                <w:rFonts w:ascii="Arial" w:hAnsi="Arial" w:cs="Arial"/>
                <w:i/>
                <w:iCs/>
                <w:sz w:val="12"/>
                <w:szCs w:val="12"/>
              </w:rPr>
              <w:t>[Pg 127] Table 8.1 Process A: Workflow. How is the technology applied specifically? Describe patient flow and work processes? How is the existing patient flow and work processes influenced? Process C: Interaction and communication Interaction with other parts of the structure (other treatment units and interdisciplinary functions e.g., financial management). Interactions with external actors (other hospitals, general practitioners, municipalities, pharmacies, technical consultants)</w:t>
            </w:r>
            <w:r w:rsidR="003E551E">
              <w:rPr>
                <w:rFonts w:ascii="Arial" w:hAnsi="Arial" w:cs="Arial"/>
                <w:i/>
                <w:iCs/>
                <w:sz w:val="12"/>
                <w:szCs w:val="12"/>
              </w:rPr>
              <w:t>.</w:t>
            </w:r>
            <w:r w:rsidRPr="007B3093">
              <w:rPr>
                <w:rFonts w:ascii="Arial" w:hAnsi="Arial" w:cs="Arial"/>
                <w:i/>
                <w:iCs/>
                <w:sz w:val="12"/>
                <w:szCs w:val="12"/>
              </w:rPr>
              <w:t xml:space="preserve"> </w:t>
            </w:r>
            <w:r w:rsidRPr="007B3093">
              <w:rPr>
                <w:rFonts w:ascii="Arial" w:hAnsi="Arial" w:cs="Arial"/>
                <w:i/>
                <w:iCs/>
                <w:sz w:val="12"/>
                <w:szCs w:val="12"/>
              </w:rPr>
              <w:fldChar w:fldCharType="begin"/>
            </w:r>
            <w:r w:rsidRPr="007B3093">
              <w:rPr>
                <w:rFonts w:ascii="Arial" w:hAnsi="Arial" w:cs="Arial"/>
                <w:i/>
                <w:iCs/>
                <w:sz w:val="12"/>
                <w:szCs w:val="12"/>
              </w:rPr>
              <w:instrText xml:space="preserve"> ADDIN ZOTERO_ITEM CSL_CITATION {"citationID":"jbzoYDEQ","properties":{"formattedCitation":"(23)","plainCitation":"(23)","noteIndex":0},"citationItems":[{"id":50,"uris":["http://zotero.org/users/local/WF9asrXm/items/S2GZTI2C"],"uri":["http://zotero.org/users/local/WF9asrXm/items/S2GZTI2C"],"itemData":{"id":50,"type":"article","language":"en","source":"Zotero","title":"Health Technology Assessment Handbook Danish Centre for Health Technology Assessment, National Board of Health","author":[{"family":"Kristensen","given":"Finn Børlum"},{"family":"Sigmund","given":"Helga"}],"issued":{"date-parts":[["2007"]]}}}],"schema":"https://github.com/citation-style-language/schema/raw/master/csl-citation.json"} </w:instrText>
            </w:r>
            <w:r w:rsidRPr="007B3093">
              <w:rPr>
                <w:rFonts w:ascii="Arial" w:hAnsi="Arial" w:cs="Arial"/>
                <w:i/>
                <w:iCs/>
                <w:sz w:val="12"/>
                <w:szCs w:val="12"/>
              </w:rPr>
              <w:fldChar w:fldCharType="separate"/>
            </w:r>
            <w:r w:rsidRPr="007B3093">
              <w:rPr>
                <w:rFonts w:ascii="Arial" w:hAnsi="Arial" w:cs="Arial"/>
                <w:sz w:val="12"/>
              </w:rPr>
              <w:t>(23)</w:t>
            </w:r>
            <w:r w:rsidRPr="007B3093">
              <w:rPr>
                <w:rFonts w:ascii="Arial" w:hAnsi="Arial" w:cs="Arial"/>
                <w:i/>
                <w:iCs/>
                <w:sz w:val="12"/>
                <w:szCs w:val="12"/>
              </w:rPr>
              <w:fldChar w:fldCharType="end"/>
            </w:r>
          </w:p>
          <w:p w14:paraId="0246AAAE" w14:textId="4F1DCCA0" w:rsidR="007B3093" w:rsidRPr="00ED5344" w:rsidRDefault="007B3093" w:rsidP="00ED5344">
            <w:pPr>
              <w:numPr>
                <w:ilvl w:val="0"/>
                <w:numId w:val="1"/>
              </w:numPr>
              <w:spacing w:afterLines="50" w:after="120"/>
              <w:jc w:val="both"/>
              <w:rPr>
                <w:rFonts w:ascii="Arial" w:hAnsi="Arial" w:cs="Arial"/>
                <w:i/>
                <w:iCs/>
                <w:sz w:val="12"/>
                <w:szCs w:val="12"/>
              </w:rPr>
            </w:pPr>
            <w:r w:rsidRPr="00ED5344">
              <w:rPr>
                <w:rFonts w:ascii="Arial" w:hAnsi="Arial" w:cs="Arial"/>
                <w:i/>
                <w:iCs/>
                <w:sz w:val="12"/>
                <w:szCs w:val="12"/>
              </w:rPr>
              <w:t>[Pg 1</w:t>
            </w:r>
            <w:r w:rsidR="00ED5344">
              <w:rPr>
                <w:rFonts w:ascii="Arial" w:hAnsi="Arial" w:cs="Arial"/>
                <w:i/>
                <w:iCs/>
                <w:sz w:val="12"/>
                <w:szCs w:val="12"/>
              </w:rPr>
              <w:t>]</w:t>
            </w:r>
            <w:r w:rsidRPr="00ED5344">
              <w:rPr>
                <w:rFonts w:ascii="Arial" w:hAnsi="Arial" w:cs="Arial"/>
                <w:i/>
                <w:iCs/>
                <w:sz w:val="12"/>
                <w:szCs w:val="12"/>
              </w:rPr>
              <w:t xml:space="preserve"> Process mapping is a well-established method of not only finding the best fit for a technology in a care pathway, but also identifying opportunities for improvement in the existing pathway. It provides an opportunity to capture each part of the patient journey in detail and to understand the technology’s potential impact on both patients and the organisation.] Rest of the document provides a guide on how process mapping should be done</w:t>
            </w:r>
            <w:r w:rsidR="003E551E">
              <w:rPr>
                <w:rFonts w:ascii="Arial" w:hAnsi="Arial" w:cs="Arial"/>
                <w:i/>
                <w:iCs/>
                <w:sz w:val="12"/>
                <w:szCs w:val="12"/>
              </w:rPr>
              <w:t>.</w:t>
            </w:r>
            <w:r w:rsidR="00ED5344" w:rsidRPr="00ED5344">
              <w:rPr>
                <w:rFonts w:ascii="Arial" w:hAnsi="Arial" w:cs="Arial"/>
                <w:i/>
                <w:iCs/>
                <w:sz w:val="12"/>
                <w:szCs w:val="12"/>
              </w:rPr>
              <w:t xml:space="preserve"> </w:t>
            </w:r>
            <w:r w:rsidRPr="00ED5344">
              <w:rPr>
                <w:rFonts w:ascii="Arial" w:hAnsi="Arial" w:cs="Arial"/>
                <w:i/>
                <w:iCs/>
                <w:sz w:val="12"/>
                <w:szCs w:val="12"/>
              </w:rPr>
              <w:fldChar w:fldCharType="begin"/>
            </w:r>
            <w:r w:rsidRPr="00ED5344">
              <w:rPr>
                <w:rFonts w:ascii="Arial" w:hAnsi="Arial" w:cs="Arial"/>
                <w:i/>
                <w:iCs/>
                <w:sz w:val="12"/>
                <w:szCs w:val="12"/>
              </w:rPr>
              <w:instrText xml:space="preserve"> ADDIN ZOTERO_ITEM CSL_CITATION {"citationID":"hGnMKekG","properties":{"formattedCitation":"(24)","plainCitation":"(24)","noteIndex":0},"citationItems":[{"id":141,"uris":["http://zotero.org/users/local/WF9asrXm/items/TX5FPE9Y"],"uri":["http://zotero.org/users/local/WF9asrXm/items/TX5FPE9Y"],"itemData":{"id":141,"type":"article","publisher":"National Institute for Health and Care Excellence.","title":"Medicines &amp; Technologies programme:adoption team. Mapping care pathways London: NICE","URL":"https://www.nice.org.uk/Media/Default/About/what-we-do/Into-practice/adoption-team/Adoption-Team-Mapping-Care-Pathways-Resource.pdf","accessed":{"date-parts":[["2019",12,5]]},"issued":{"date-parts":[["2017",1]]}}}],"schema":"https://github.com/citation-style-language/schema/raw/master/csl-citation.json"} </w:instrText>
            </w:r>
            <w:r w:rsidRPr="00ED5344">
              <w:rPr>
                <w:rFonts w:ascii="Arial" w:hAnsi="Arial" w:cs="Arial"/>
                <w:i/>
                <w:iCs/>
                <w:sz w:val="12"/>
                <w:szCs w:val="12"/>
              </w:rPr>
              <w:fldChar w:fldCharType="separate"/>
            </w:r>
            <w:r w:rsidRPr="00ED5344">
              <w:rPr>
                <w:rFonts w:ascii="Arial" w:hAnsi="Arial" w:cs="Arial"/>
                <w:i/>
                <w:iCs/>
                <w:sz w:val="12"/>
                <w:szCs w:val="12"/>
              </w:rPr>
              <w:t>(24)</w:t>
            </w:r>
            <w:r w:rsidRPr="00ED5344">
              <w:rPr>
                <w:rFonts w:ascii="Arial" w:hAnsi="Arial" w:cs="Arial"/>
                <w:i/>
                <w:iCs/>
                <w:sz w:val="12"/>
                <w:szCs w:val="12"/>
              </w:rPr>
              <w:fldChar w:fldCharType="end"/>
            </w:r>
          </w:p>
          <w:p w14:paraId="4AA2EBDC" w14:textId="1D5C8AD4" w:rsidR="00ED5344" w:rsidRPr="007B3093" w:rsidRDefault="00ED5344" w:rsidP="00ED5344">
            <w:pPr>
              <w:spacing w:afterLines="50" w:after="120"/>
              <w:ind w:left="720"/>
              <w:contextualSpacing/>
              <w:jc w:val="both"/>
              <w:rPr>
                <w:rFonts w:ascii="Arial" w:hAnsi="Arial" w:cs="Arial"/>
                <w:i/>
                <w:iCs/>
                <w:sz w:val="12"/>
                <w:szCs w:val="12"/>
              </w:rPr>
            </w:pPr>
          </w:p>
        </w:tc>
      </w:tr>
      <w:tr w:rsidR="007B3093" w:rsidRPr="007B3093" w14:paraId="41D94878" w14:textId="77777777" w:rsidTr="00ED5344">
        <w:tc>
          <w:tcPr>
            <w:tcW w:w="1707" w:type="dxa"/>
          </w:tcPr>
          <w:p w14:paraId="7E301B28" w14:textId="77777777" w:rsidR="007B3093" w:rsidRPr="007B3093" w:rsidRDefault="007B3093" w:rsidP="003E551E">
            <w:pPr>
              <w:spacing w:afterLines="50" w:after="120"/>
            </w:pPr>
            <w:r w:rsidRPr="007B3093">
              <w:rPr>
                <w:rFonts w:ascii="Arial" w:hAnsi="Arial" w:cs="Arial"/>
                <w:color w:val="000000"/>
                <w:sz w:val="12"/>
                <w:szCs w:val="12"/>
              </w:rPr>
              <w:t>Aligning innovation to organisations' strategic objectives and work routines</w:t>
            </w:r>
          </w:p>
        </w:tc>
        <w:tc>
          <w:tcPr>
            <w:tcW w:w="7309" w:type="dxa"/>
          </w:tcPr>
          <w:p w14:paraId="168EBB87" w14:textId="6BED12EB" w:rsidR="007B3093" w:rsidRPr="003E551E" w:rsidRDefault="007B3093" w:rsidP="007B3093">
            <w:pPr>
              <w:numPr>
                <w:ilvl w:val="0"/>
                <w:numId w:val="1"/>
              </w:numPr>
              <w:spacing w:after="50"/>
              <w:jc w:val="both"/>
              <w:rPr>
                <w:rFonts w:ascii="Arial" w:hAnsi="Arial" w:cs="Arial"/>
                <w:i/>
                <w:iCs/>
                <w:sz w:val="12"/>
                <w:szCs w:val="12"/>
              </w:rPr>
            </w:pPr>
            <w:r w:rsidRPr="003E551E">
              <w:rPr>
                <w:rFonts w:ascii="Arial" w:hAnsi="Arial" w:cs="Arial"/>
                <w:i/>
                <w:iCs/>
                <w:sz w:val="12"/>
                <w:szCs w:val="12"/>
              </w:rPr>
              <w:t>[Pg 8]Compatibility: The degree of tangible fit between meaning and values attached to the intervention by involved individuals, how those align with individual's own norms, values and perceived risks and needs and how the intervention fits with exiting workflows and systems.</w:t>
            </w:r>
            <w:r w:rsidR="00ED5344"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yXFvUFTd","properties":{"formattedCitation":"(2)","plainCitation":"(2)","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w:t>
            </w:r>
            <w:r w:rsidRPr="003E551E">
              <w:rPr>
                <w:rFonts w:ascii="Arial" w:hAnsi="Arial" w:cs="Arial"/>
                <w:i/>
                <w:iCs/>
                <w:sz w:val="12"/>
                <w:szCs w:val="12"/>
              </w:rPr>
              <w:fldChar w:fldCharType="end"/>
            </w:r>
          </w:p>
          <w:p w14:paraId="7CBCF664" w14:textId="77777777" w:rsidR="007B3093" w:rsidRPr="003E551E" w:rsidRDefault="007B3093" w:rsidP="007B3093">
            <w:pPr>
              <w:numPr>
                <w:ilvl w:val="0"/>
                <w:numId w:val="1"/>
              </w:numPr>
              <w:spacing w:after="50"/>
              <w:jc w:val="both"/>
              <w:rPr>
                <w:rFonts w:ascii="Arial" w:hAnsi="Arial" w:cs="Arial"/>
                <w:i/>
                <w:iCs/>
                <w:sz w:val="12"/>
                <w:szCs w:val="12"/>
              </w:rPr>
            </w:pPr>
            <w:r w:rsidRPr="003E551E">
              <w:rPr>
                <w:rFonts w:ascii="Arial" w:hAnsi="Arial" w:cs="Arial"/>
                <w:i/>
                <w:iCs/>
                <w:sz w:val="12"/>
                <w:szCs w:val="12"/>
              </w:rPr>
              <w:t>[Pg 230] Organizational perspective: For an organization to accept an intervention and integrate into current work flow or practice, the innovation needs to be aligned with the organisation's mission and stage of development of translational or change capacity.</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2jPlfG1s","properties":{"formattedCitation":"(3)","plainCitation":"(3)","noteIndex":0},"citationItems":[{"id":86,"uris":["http://zotero.org/users/local/WF9asrXm/items/DTMHHCG8"],"uri":["http://zotero.org/users/local/WF9asrXm/items/DTMHHCG8"],"itemData":{"id":86,"type":"article-journal","abstract":"BACKGROUND: Although numerous studies address the efficacy and effectiveness of health interventions, less research addresses successfully implementing and sustaining interventions. As long as efficacy and effectiveness trials are considered complete without considering implementation in nonresearch settings, the public health potential of the original investments will not be realized. A barrier to progress is the absence of a practical, robust model to help identify the factors that need to be considered and addressed and how to measure success. A conceptual framework for improving practice is needed to integrate the key features for successful program design, predictors of implementation and diffusion, and appropriate outcome measures.\nDEVELOPING PRISM: A comprehensive model for translating research into practice was developed using concepts from the areas of quality improvement, chronic care, the diffusion of innovations, and measures of the population-based effectiveness of translation. PRISM--the Practical, Robust Implementation and Sustainability Model--evaluates how the health care program or intervention interacts with the recipients to influence program adoption, implementation, maintenance, reach, and effectiveness.\nDISCUSSION: The PRISM model provides a new tool for researchers and health care decision makers that integrates existing concepts relevant to translating research into practice.","container-title":"Joint Commission Journal on Quality and Patient Safety","DOI":"10.1016/s1553-7250(08)34030-6","ISSN":"1553-7250","issue":"4","journalAbbreviation":"Jt Comm J Qual Patient Saf","language":"eng","note":"PMID: 18468362","page":"228-243","source":"PubMed","title":"A practical, robust implementation and sustainability model (PRISM) for integrating research findings into practice","volume":"34","author":[{"family":"Feldstein","given":"Adrianne C."},{"family":"Glasgow","given":"Russell E."}],"issued":{"date-parts":[["2008",4]]}}}],"schema":"https://github.com/citation-style-language/schema/raw/master/csl-citation.json"}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(3)</w:t>
            </w:r>
            <w:r w:rsidRPr="003E551E">
              <w:rPr>
                <w:rFonts w:ascii="Arial" w:hAnsi="Arial" w:cs="Arial"/>
                <w:i/>
                <w:iCs/>
                <w:sz w:val="12"/>
                <w:szCs w:val="12"/>
              </w:rPr>
              <w:fldChar w:fldCharType="end"/>
            </w:r>
          </w:p>
          <w:p w14:paraId="78455E0D" w14:textId="36CDC061" w:rsidR="007B3093" w:rsidRPr="003E551E" w:rsidRDefault="007B3093" w:rsidP="007B3093">
            <w:pPr>
              <w:numPr>
                <w:ilvl w:val="0"/>
                <w:numId w:val="1"/>
              </w:numPr>
              <w:spacing w:after="50"/>
              <w:jc w:val="both"/>
              <w:rPr>
                <w:rFonts w:ascii="Arial" w:hAnsi="Arial" w:cs="Arial"/>
                <w:i/>
                <w:iCs/>
                <w:sz w:val="12"/>
                <w:szCs w:val="12"/>
              </w:rPr>
            </w:pPr>
            <w:r w:rsidRPr="003E551E">
              <w:rPr>
                <w:rFonts w:ascii="Arial" w:hAnsi="Arial" w:cs="Arial"/>
                <w:i/>
                <w:iCs/>
                <w:sz w:val="12"/>
                <w:szCs w:val="12"/>
              </w:rPr>
              <w:t>[Pg 2] Context: Relevance to the organizational fit of the innovation to organizational structures and procedures such that the innovation is more likely to be adopted</w:t>
            </w:r>
            <w:r w:rsidR="003E551E" w:rsidRPr="003E551E">
              <w:rPr>
                <w:rFonts w:ascii="Arial" w:hAnsi="Arial" w:cs="Arial"/>
                <w:i/>
                <w:iCs/>
                <w:sz w:val="12"/>
                <w:szCs w:val="12"/>
              </w:rPr>
              <w:t>.</w:t>
            </w:r>
            <w:r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gwdy6hi1","properties":{"formattedCitation":"(5)","plainCitation":"(5)","noteIndex":0},"citationItems":[{"id":142,"uris":["http://zotero.org/users/local/WF9asrXm/items/V8FJQPA7"],"uri":["http://zotero.org/users/local/WF9asrXm/items/V8FJQPA7"],"itemData":{"id":142,"type":"webpage","container-title":"http://www.nccmt.ca/resources/search/85.","title":"National Collaborating Centre for Methods and Tools (2011). PARiHS framework for implementing research into practice.","URL":"https://www.nccmt.ca/registry/resource/pdf/85.pdf","author":[{"family":"","given":"Hamilton, ON: McMaster University."}],"accessed":{"date-parts":[["2019",12,4]]},"issued":{"date-parts":[["2017",9,18]]}}}],"schema":"https://github.com/citation-style-language/schema/raw/master/csl-citation.json"}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(5)</w:t>
            </w:r>
            <w:r w:rsidRPr="003E551E">
              <w:rPr>
                <w:rFonts w:ascii="Arial" w:hAnsi="Arial" w:cs="Arial"/>
                <w:i/>
                <w:iCs/>
                <w:sz w:val="12"/>
                <w:szCs w:val="12"/>
              </w:rPr>
              <w:fldChar w:fldCharType="end"/>
            </w:r>
          </w:p>
          <w:p w14:paraId="53ECAD70" w14:textId="0A9810C3" w:rsidR="007B3093" w:rsidRPr="003E551E" w:rsidRDefault="007B3093" w:rsidP="003E551E">
            <w:pPr>
              <w:numPr>
                <w:ilvl w:val="0"/>
                <w:numId w:val="1"/>
              </w:numPr>
              <w:spacing w:after="50"/>
              <w:jc w:val="both"/>
              <w:rPr>
                <w:rFonts w:ascii="Arial" w:hAnsi="Arial" w:cs="Arial"/>
                <w:i/>
                <w:iCs/>
                <w:sz w:val="12"/>
                <w:szCs w:val="12"/>
              </w:rPr>
            </w:pPr>
            <w:r w:rsidRPr="003E551E">
              <w:rPr>
                <w:rFonts w:ascii="Arial" w:hAnsi="Arial" w:cs="Arial"/>
                <w:i/>
                <w:iCs/>
                <w:sz w:val="12"/>
                <w:szCs w:val="12"/>
              </w:rPr>
              <w:t>[RE-AIM planning tool]</w:t>
            </w:r>
            <w:r w:rsidR="003E551E" w:rsidRPr="003E551E">
              <w:rPr>
                <w:rFonts w:ascii="Arial" w:hAnsi="Arial" w:cs="Arial"/>
                <w:i/>
                <w:iCs/>
                <w:sz w:val="12"/>
                <w:szCs w:val="12"/>
              </w:rPr>
              <w:t xml:space="preserve">: </w:t>
            </w:r>
            <w:r w:rsidRPr="003E551E">
              <w:rPr>
                <w:rFonts w:ascii="Arial" w:hAnsi="Arial" w:cs="Arial"/>
                <w:i/>
                <w:iCs/>
                <w:sz w:val="12"/>
                <w:szCs w:val="12"/>
              </w:rPr>
              <w:t>Maintenance: How will the intervention be integrated into regular practice.Adoption: Identify the organisational mission and determine how or if your program will support and promote it. [Tips to improve maintenance] Whenever possible, build upon an existing infrastructure for program delivery. Interventions should be integrated into the regular practice of the delivery organisation.</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l6eBrPkX","properties":{"formattedCitation":"(6)","plainCitation":"(6)","noteIndex":0},"citationItems":[{"id":127,"uris":["http://zotero.org/users/local/WF9asrXm/items/ZG3HIAHQ"],"uri":["http://zotero.org/users/local/WF9asrXm/items/ZG3HIAHQ"],"itemData":{"id":127,"type":"webpage","language":"en-US","title":"RE-AIM – Reach Effectiveness Adoption Implementation Maintenance","URL":"http://www.re-aim.org/","accessed":{"date-parts":[["2019",12,4]]}}}],"schema":"https://github.com/citation-style-language/schema/raw/master/csl-citation.json"}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szCs w:val="12"/>
              </w:rPr>
              <w:t>(6)</w:t>
            </w:r>
            <w:r w:rsidRPr="003E551E">
              <w:rPr>
                <w:rFonts w:ascii="Arial" w:hAnsi="Arial" w:cs="Arial"/>
                <w:i/>
                <w:iCs/>
                <w:sz w:val="12"/>
                <w:szCs w:val="12"/>
              </w:rPr>
              <w:fldChar w:fldCharType="end"/>
            </w:r>
          </w:p>
          <w:p w14:paraId="0FD0EC75" w14:textId="15BAB566" w:rsidR="007B3093" w:rsidRPr="003E551E" w:rsidRDefault="007B3093" w:rsidP="003E551E">
            <w:pPr>
              <w:numPr>
                <w:ilvl w:val="0"/>
                <w:numId w:val="1"/>
              </w:numPr>
              <w:spacing w:after="50"/>
              <w:jc w:val="both"/>
              <w:rPr>
                <w:rFonts w:ascii="Arial" w:hAnsi="Arial" w:cs="Arial"/>
                <w:i/>
                <w:iCs/>
                <w:sz w:val="12"/>
                <w:szCs w:val="12"/>
              </w:rPr>
            </w:pPr>
            <w:r w:rsidRPr="003E551E">
              <w:rPr>
                <w:rFonts w:ascii="Arial" w:hAnsi="Arial" w:cs="Arial"/>
                <w:i/>
                <w:iCs/>
                <w:sz w:val="12"/>
                <w:szCs w:val="12"/>
              </w:rPr>
              <w:t>[Pg 9, Table 3] Coherence (meaning and sense making by participants) - Will it fit with the overall goals and activity of the organisation? Collective action (the work participants do to make the trial function)- How compatible is it with existing work practices? Will it fit with the overall goals and activity of the organisation</w:t>
            </w:r>
            <w:r w:rsidR="003E551E" w:rsidRPr="003E551E">
              <w:rPr>
                <w:rFonts w:ascii="Arial" w:hAnsi="Arial" w:cs="Arial"/>
                <w:i/>
                <w:iCs/>
                <w:sz w:val="12"/>
                <w:szCs w:val="12"/>
              </w:rPr>
              <w:t>.</w:t>
            </w:r>
            <w:r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0NScXg5X","properties":{"formattedCitation":"(25)","plainCitation":"(25)","noteIndex":0},"citationItems":[{"id":83,"uris":["http://zotero.org/users/local/WF9asrXm/items/75IZ8NTL"],"uri":["http://zotero.org/users/local/WF9asrXm/items/75IZ8NTL"],"itemData":{"id":83,"type":"article-journal","abstract":"The past decade has seen considerable interest in the development and evaluation of complex interventions to improve health. Such interventions can only have a significant impact on health and health care if they are shown to be effective when tested, are capable of being widely implemented and can be normalised into routine practice. To date, there is still a problematic gap between research and implementation. The Normalisation Process Theory (NPT) addresses the factors needed for successful implementation and integration of interventions into routine work (normalisation).","container-title":"BMC Medicine","DOI":"10.1186/1741-7015-8-63","ISSN":"1741-7015","issue":"1","journalAbbreviation":"BMC Medicine","page":"63","source":"BioMed Central","title":"Normalisation process theory: a framework for developing, evaluating and implementing complex interventions","title-short":"Normalisation process theory","volume":"8","author":[{"family":"Murray","given":"Elizabeth"},{"family":"Treweek","given":"Shaun"},{"family":"Pope","given":"Catherine"},{"family":"MacFarlane","given":"Anne"},{"family":"Ballini","given":"Luciana"},{"family":"Dowrick","given":"Christopher"},{"family":"Finch","given":"Tracy"},{"family":"Kennedy","given":"Anne"},{"family":"Mair","given":"Frances"},{"family":"O'Donnell","given":"Catherine"},{"family":"Ong","given":"Bie Nio"},{"family":"Rapley","given":"Tim"},{"family":"Rogers","given":"Anne"},{"family":"May","given":"Carl"}],"issued":{"date-parts":[["2010",10,20]]}}}],"schema":"https://github.com/citation-style-language/schema/raw/master/csl-citation.json"}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szCs w:val="12"/>
              </w:rPr>
              <w:t>(25)</w:t>
            </w:r>
            <w:r w:rsidRPr="003E551E">
              <w:rPr>
                <w:rFonts w:ascii="Arial" w:hAnsi="Arial" w:cs="Arial"/>
                <w:i/>
                <w:iCs/>
                <w:sz w:val="12"/>
                <w:szCs w:val="12"/>
              </w:rPr>
              <w:fldChar w:fldCharType="end"/>
            </w:r>
          </w:p>
          <w:p w14:paraId="5D0C03F7" w14:textId="21A1502C" w:rsidR="007B3093" w:rsidRPr="003E551E" w:rsidRDefault="007B3093" w:rsidP="007B3093">
            <w:pPr>
              <w:numPr>
                <w:ilvl w:val="0"/>
                <w:numId w:val="1"/>
              </w:numPr>
              <w:spacing w:after="50"/>
              <w:jc w:val="both"/>
              <w:rPr>
                <w:rFonts w:ascii="Arial" w:hAnsi="Arial" w:cs="Arial"/>
                <w:i/>
                <w:iCs/>
                <w:sz w:val="12"/>
                <w:szCs w:val="12"/>
              </w:rPr>
            </w:pPr>
            <w:r w:rsidRPr="003E551E">
              <w:rPr>
                <w:rFonts w:ascii="Arial" w:hAnsi="Arial" w:cs="Arial"/>
                <w:i/>
                <w:iCs/>
                <w:sz w:val="12"/>
                <w:szCs w:val="12"/>
              </w:rPr>
              <w:t>(16):</w:t>
            </w:r>
            <w:r w:rsidR="003E551E" w:rsidRPr="003E551E">
              <w:rPr>
                <w:rFonts w:ascii="Arial" w:hAnsi="Arial" w:cs="Arial"/>
                <w:i/>
                <w:iCs/>
                <w:sz w:val="12"/>
                <w:szCs w:val="12"/>
              </w:rPr>
              <w:t xml:space="preserve"> </w:t>
            </w:r>
            <w:r w:rsidRPr="003E551E">
              <w:rPr>
                <w:rFonts w:ascii="Arial" w:hAnsi="Arial" w:cs="Arial"/>
                <w:i/>
                <w:iCs/>
                <w:sz w:val="12"/>
                <w:szCs w:val="12"/>
              </w:rPr>
              <w:t xml:space="preserve">Innovation Characteristics: Relative advantage, Compatibility, Complexity, Trialability, Bandwagon pressures.  Compatibility refers to the degree to which an innovation I perceived as being consistent with the existing values, needs and past experiences of potential adopters.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kI26j3VY","properties":{"formattedCitation":"(26)","plainCitation":"(26)","noteIndex":0},"citationItems":[{"id":95,"uris":["http://zotero.org/users/local/WF9asrXm/items/4NUZE8NR"],"uri":["http://zotero.org/users/local/WF9asrXm/items/4NUZE8NR"],"itemData":{"id":95,"type":"article-journal","abstract":"Purpose (1) The purpose of this paper is to construct a comprehensive framework of research dissemination and utilization that is useful for both health policy and clinical decision-making. Organizing Construct (2) The framework illustrates that the process of the adoption of research evidence into health-care decisionmaking is influenced by a variety of characteristics related to the individual, organization, environment and innovation. The framework also demonstrates the complex interrelationships among these characteristics as progression through the five stages of innovation-namely, knowledge, persuasion, decision, implementation and confirmation- occurs. Finally, the framework integrates the concepts of research dissemination, evidence-based decision-making and research utilization within the diffusion of innovations theory. Methods (3) During the discussion of each stage of the innovation adoption process, relevant literature from the management field (i.e., diffusion of innovations, organizational management and decision-making) and health-care sector (i.e., research dissemination and utilization and evidence based practice) is summarized. Studies providing empirical data contributing to the development of the framework were assessed for methodological quality. Conclusions (4) The process of research dissemination and utilization is complex and determined by numerous intervening variables related to the innovation (research evidence), organization, environment and individual.","container-title":"Worldviews on Evidence-based Nursing presents the archives of Online Journal of Knowledge Synthesis for Nursing","DOI":"10.1111/j.1524-475X.2002.00149.x","ISSN":"1072-7639","issue":"1","language":"en","page":"149-160","source":"Wiley Online Library","title":"A Framework for the Dissemination and Utilization of Research for Health-Care Policy and Practice","volume":"E9","author":[{"family":"Dobbins","given":"Maureen"},{"family":"Ciliska","given":"Donna"},{"family":"Cockerill","given":"Rhonda"},{"family":"Barnsley","given":"Jan"},{"family":"DiCenso","given":"Alba"}],"issued":{"date-parts":[["2002"]]}}}],"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(26)</w:t>
            </w:r>
            <w:r w:rsidRPr="003E551E">
              <w:rPr>
                <w:rFonts w:ascii="Arial" w:hAnsi="Arial" w:cs="Arial"/>
                <w:i/>
                <w:iCs/>
                <w:sz w:val="12"/>
                <w:szCs w:val="12"/>
              </w:rPr>
              <w:fldChar w:fldCharType="end"/>
            </w:r>
          </w:p>
          <w:p w14:paraId="3101152A" w14:textId="31D00E20" w:rsidR="007B3093" w:rsidRPr="003E551E" w:rsidRDefault="007B3093" w:rsidP="007B3093">
            <w:pPr>
              <w:numPr>
                <w:ilvl w:val="0"/>
                <w:numId w:val="1"/>
              </w:numPr>
              <w:spacing w:after="50"/>
              <w:jc w:val="both"/>
              <w:rPr>
                <w:rFonts w:ascii="Arial" w:hAnsi="Arial" w:cs="Arial"/>
                <w:i/>
                <w:iCs/>
                <w:sz w:val="12"/>
                <w:szCs w:val="12"/>
              </w:rPr>
            </w:pPr>
            <w:r w:rsidRPr="003E551E">
              <w:rPr>
                <w:rFonts w:ascii="Arial" w:hAnsi="Arial" w:cs="Arial"/>
                <w:i/>
                <w:iCs/>
                <w:sz w:val="12"/>
                <w:szCs w:val="12"/>
              </w:rPr>
              <w:t>[Pg 510] Intervention clusters - Adopters are more likely to select an intervention that is readily compatible with their organizational context and thus needs fewer adaptations of less magnitude to successfully implement. [Pg. 509] - Innovation attributes: Innovations compatibility with a potential adopter's or organization's norms and procedures</w:t>
            </w:r>
            <w:r w:rsidR="003E551E" w:rsidRPr="003E551E">
              <w:rPr>
                <w:rFonts w:ascii="Arial" w:hAnsi="Arial" w:cs="Arial"/>
                <w:i/>
                <w:iCs/>
                <w:sz w:val="12"/>
                <w:szCs w:val="12"/>
              </w:rPr>
              <w:t>.</w:t>
            </w:r>
            <w:r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VNh2H6fT","properties":{"formattedCitation":"(27)","plainCitation":"(27)","noteIndex":0},"citationItems":[{"id":115,"uris":["http://zotero.org/users/local/WF9asrXm/items/28KZAP2P"],"uri":["http://zotero.org/users/local/WF9asrXm/items/28KZAP2P"],"itemData":{"id":115,"type":"article-journal","abstract":"Few social science theories have a history of conceptual and empirical study as long as does the diffusion of innovations. The robustness of this theory derives from the many disciplines and fields of study in which diffusion has been studied, from the international richness of these studies, and from the variety of new ideas, practices, programs, and technologies that have been the objects of diffusion research. Early theorizing from the beginning of the 20th century was gradually displaced by post hoc empirical research that described and explained diffusion processes. By the 1950s, diffusion researchers had begun to apply the collective knowledge learned about naturalistic diffusion in tests of process interventions to affect the spread of innovations. Now, this purposive objective has given form to a science of dissemination in which evidence-based practices are designed a priori not just to result in internal validity but to increase the likelihood that external validity and diffusion both are more likely to result. Here, I review diffusion theory and focus on seven concepts—intervention attributes, intervention clusters, demonstration projects, societal sectors, reinforcing contextual conditions, opinion leadership, and intervention adaptation—with potential for accelerating the spread of evidence-based practices, programs, and policies in the field of social work.","container-title":"Research on social work practice","DOI":"10.1177/1049731509335569","ISSN":"1049-7315","issue":"5","journalAbbreviation":"Res Soc Work Pract","note":"PMID: 20976022\nPMCID: PMC2957672","page":"503-518","source":"PubMed Central","title":"Applying Diffusion of Innovation Theory to Intervention Development","volume":"19","author":[{"family":"Dearing","given":"James W."}],"issued":{"date-parts":[["2009",9,1]]}}}],"schema":"https://github.com/citation-style-language/schema/raw/master/csl-citation.json"}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(27)</w:t>
            </w:r>
            <w:r w:rsidRPr="003E551E">
              <w:rPr>
                <w:rFonts w:ascii="Arial" w:hAnsi="Arial" w:cs="Arial"/>
                <w:i/>
                <w:iCs/>
                <w:sz w:val="12"/>
                <w:szCs w:val="12"/>
              </w:rPr>
              <w:fldChar w:fldCharType="end"/>
            </w:r>
          </w:p>
          <w:p w14:paraId="1195BE75" w14:textId="4F38BFAA" w:rsidR="007B3093" w:rsidRPr="003E551E" w:rsidRDefault="007B3093" w:rsidP="007B3093">
            <w:pPr>
              <w:numPr>
                <w:ilvl w:val="0"/>
                <w:numId w:val="1"/>
              </w:numPr>
              <w:spacing w:after="50"/>
              <w:jc w:val="both"/>
              <w:rPr>
                <w:rFonts w:ascii="Arial" w:hAnsi="Arial" w:cs="Arial"/>
                <w:i/>
                <w:iCs/>
                <w:sz w:val="12"/>
                <w:szCs w:val="12"/>
              </w:rPr>
            </w:pPr>
            <w:r w:rsidRPr="003E551E">
              <w:rPr>
                <w:rFonts w:ascii="Arial" w:hAnsi="Arial" w:cs="Arial"/>
                <w:i/>
                <w:iCs/>
                <w:sz w:val="12"/>
                <w:szCs w:val="12"/>
              </w:rPr>
              <w:t>[Pg 127 Table 8.1] Culture : How well does the treatment go with existing routines and traditions in the organisation?</w:t>
            </w:r>
            <w:r w:rsidR="003E551E"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TGLl9Iim","properties":{"formattedCitation":"(23)","plainCitation":"(23)","noteIndex":0},"citationItems":[{"id":50,"uris":["http://zotero.org/users/local/WF9asrXm/items/S2GZTI2C"],"uri":["http://zotero.org/users/local/WF9asrXm/items/S2GZTI2C"],"itemData":{"id":50,"type":"article","language":"en","source":"Zotero","title":"Health Technology Assessment Handbook Danish Centre for Health Technology Assessment, National Board of Health","author":[{"family":"Kristensen","given":"Finn Børlum"},{"family":"Sigmund","given":"Helga"}],"issued":{"date-parts":[["2007"]]}}}],"schema":"https://github.com/citation-style-language/schema/raw/master/csl-citation.json"}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(23)</w:t>
            </w:r>
            <w:r w:rsidRPr="003E551E">
              <w:rPr>
                <w:rFonts w:ascii="Arial" w:hAnsi="Arial" w:cs="Arial"/>
                <w:i/>
                <w:iCs/>
                <w:sz w:val="12"/>
                <w:szCs w:val="12"/>
              </w:rPr>
              <w:fldChar w:fldCharType="end"/>
            </w:r>
          </w:p>
          <w:p w14:paraId="38B84BF2" w14:textId="19677A6B" w:rsidR="007B3093" w:rsidRPr="003E551E" w:rsidRDefault="007B3093" w:rsidP="007B3093">
            <w:pPr>
              <w:numPr>
                <w:ilvl w:val="0"/>
                <w:numId w:val="1"/>
              </w:numPr>
              <w:spacing w:after="50"/>
              <w:jc w:val="both"/>
              <w:rPr>
                <w:rFonts w:ascii="Arial" w:hAnsi="Arial" w:cs="Arial"/>
                <w:i/>
                <w:iCs/>
                <w:sz w:val="12"/>
                <w:szCs w:val="12"/>
              </w:rPr>
            </w:pPr>
            <w:r w:rsidRPr="003E551E">
              <w:rPr>
                <w:rFonts w:ascii="Arial" w:hAnsi="Arial" w:cs="Arial"/>
                <w:i/>
                <w:iCs/>
                <w:sz w:val="12"/>
                <w:szCs w:val="12"/>
              </w:rPr>
              <w:t>[Pg 8-9] A specific innovation is more likely to be taken up if there is strong tension for change, good innovation system fit (that is, the innovation fits well with existing work and routines), widespread support for (and limited opposition to) the innovation, and systematic assessment of the implications</w:t>
            </w:r>
            <w:r w:rsidR="003E551E"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RkF0bmAu","properties":{"formattedCitation":"(14)","plainCitation":"(14)","noteIndex":0},"citationItems":[{"id":105,"uris":["http://zotero.org/users/local/WF9asrXm/items/VXEMWI3V"],"uri":["http://zotero.org/users/local/WF9asrXm/items/VXEMWI3V"],"itemData":{"id":105,"type":"article-journal","abstract":"BACKGROUND: Many promising technological innovations in health and social care are characterized by nonadoption or abandonment by individuals or by failed attempts to scale up locally, spread distantly, or sustain the innovation long term at the organization or system level.\nOBJECTIVE: Our objective was to produce an evidence-based, theory-informed, and pragmatic framework to help predict and evaluate the success of a technology-supported health or social care program.\nMETHODS: The study had 2 parallel components: (1) secondary research (hermeneutic systematic review) to identify key domains, and (2) empirical case studies of technology implementation to explore, test, and refine these domains. We studied 6 technology-supported programs-video outpatient consultations, global positioning system tracking for cognitive impairment, pendant alarm services, remote biomarker monitoring for heart failure, care organizing software, and integrated case management via data sharing-using longitudinal ethnography and action research for up to 3 years across more than 20 organizations. Data were collected at micro level (individual technology users), meso level (organizational processes and systems), and macro level (national policy and wider context). Analysis and synthesis was aided by sociotechnically informed theories of individual, organizational, and system change. The draft framework was shared with colleagues who were introducing or evaluating other technology-supported health or care programs and refined in response to feedback.\nRESULTS: The literature review identified 28 previous technology implementation frameworks, of which 14 had taken a dynamic systems approach (including 2 integrative reviews of previous work). Our empirical dataset consisted of over 400 hours of ethnographic observation, 165 semistructured interviews, and 200 documents. The final nonadoption, abandonment, scale-up, spread, and sustainability (NASSS) framework included questions in 7 domains: the condition or illness, the technology, the value proposition, the adopter system (comprising professional staff, patient, and lay caregivers), the organization(s), the wider (institutional and societal) context, and the interaction and mutual adaptation between all these domains over time. Our empirical case studies raised a variety of challenges across all 7 domains, each classified as simple (straightforward, predictable, few components), complicated (multiple interacting components or issues), or complex (dynamic, unpredictable, not easily disaggregated into constituent components). Programs characterized by complicatedness proved difficult but not impossible to implement. Those characterized by complexity in multiple NASSS domains rarely, if ever, became mainstreamed. The framework showed promise when applied (both prospectively and retrospectively) to other programs.\nCONCLUSIONS: Subject to further empirical testing, NASSS could be applied across a range of technological innovations in health and social care. It has several potential uses: (1) to inform the design of a new technology; (2) to identify technological solutions that (perhaps despite policy or industry enthusiasm) have a limited chance of achieving large-scale, sustained adoption; (3) to plan the implementation, scale-up, or rollout of a technology program; and (4) to explain and learn from program failures.","container-title":"Journal of Medical Internet Research","DOI":"10.2196/jmir.8775","ISSN":"1438-8871","issue":"11","journalAbbreviation":"J. Med. Internet Res.","language":"eng","note":"PMID: 29092808\nPMCID: PMC5688245","page":"e367","source":"PubMed","title":"Beyond Adoption: A New Framework for Theorizing and Evaluating Nonadoption, Abandonment, and Challenges to the Scale-Up, Spread, and Sustainability of Health and Care Technologies","title-short":"Beyond Adoption","volume":"19","author":[{"family":"Greenhalgh","given":"Trisha"},{"family":"Wherton","given":"Joseph"},{"family":"Papoutsi","given":"Chrysanthi"},{"family":"Lynch","given":"Jennifer"},{"family":"Hughes","given":"Gemma"},{"family":"A'Court","given":"Christine"},{"family":"Hinder","given":"Susan"},{"family":"Fahy","given":"Nick"},{"family":"Procter","given":"Rob"},{"family":"Shaw","given":"Sara"}],"issued":{"date-parts":[["2017"]],"season":"01"}}}],"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(14)</w:t>
            </w:r>
            <w:r w:rsidRPr="003E551E">
              <w:rPr>
                <w:rFonts w:ascii="Arial" w:hAnsi="Arial" w:cs="Arial"/>
                <w:i/>
                <w:iCs/>
                <w:sz w:val="12"/>
                <w:szCs w:val="12"/>
              </w:rPr>
              <w:fldChar w:fldCharType="end"/>
            </w:r>
          </w:p>
          <w:p w14:paraId="11465AA9" w14:textId="31377C80" w:rsidR="007B3093" w:rsidRPr="003E551E" w:rsidRDefault="007B3093" w:rsidP="007B3093">
            <w:pPr>
              <w:numPr>
                <w:ilvl w:val="0"/>
                <w:numId w:val="1"/>
              </w:numPr>
              <w:spacing w:after="50"/>
              <w:jc w:val="both"/>
              <w:rPr>
                <w:rFonts w:ascii="Arial" w:hAnsi="Arial" w:cs="Arial"/>
                <w:i/>
                <w:iCs/>
                <w:sz w:val="12"/>
                <w:szCs w:val="12"/>
              </w:rPr>
            </w:pPr>
            <w:r w:rsidRPr="003E551E">
              <w:rPr>
                <w:rFonts w:ascii="Arial" w:hAnsi="Arial" w:cs="Arial"/>
                <w:i/>
                <w:iCs/>
                <w:sz w:val="12"/>
                <w:szCs w:val="12"/>
              </w:rPr>
              <w:t>[Pg 596</w:t>
            </w:r>
            <w:r w:rsidR="003E551E" w:rsidRPr="003E551E">
              <w:rPr>
                <w:rFonts w:ascii="Arial" w:hAnsi="Arial" w:cs="Arial"/>
                <w:i/>
                <w:iCs/>
                <w:sz w:val="12"/>
                <w:szCs w:val="12"/>
              </w:rPr>
              <w:t>]</w:t>
            </w:r>
            <w:r w:rsidRPr="003E551E">
              <w:rPr>
                <w:rFonts w:ascii="Arial" w:hAnsi="Arial" w:cs="Arial"/>
                <w:i/>
                <w:iCs/>
                <w:sz w:val="12"/>
                <w:szCs w:val="12"/>
              </w:rPr>
              <w:t xml:space="preserve"> Innovations that are compatible with the intended adopters' values, norms and perceived needs are more readily adopted. Compatibility with organisational or professional norms, values and ways of working is an additional determinant of successful assimilation.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9Se05sMV","properties":{"formattedCitation":"(28)","plainCitation":"(28)","noteIndex":0},"citationItems":[{"id":92,"uris":["http://zotero.org/users/local/WF9asrXm/items/2VHLWFQV"],"uri":["http://zotero.org/users/local/WF9asrXm/items/2VHLWFQV"],"itemData":{"id":92,"type":"article-journal","abstrac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contexts.","container-title":"The Milbank Quarterly","DOI":"10.1111/j.0887-378X.2004.00325.x","ISSN":"0887-378X","issue":"4","journalAbbreviation":"Milbank Q","note":"PMID: 15595944\nPMCID: PMC2690184","page":"581-629","source":"PubMed Central","title":"Diffusion of Innovations in Service Organizations: Systematic Review and Recommendations","title-short":"Diffusion of Innovations in Service Organizations","volume":"82","author":[{"family":"Greenhalgh","given":"Trisha"},{"family":"Robert","given":"Glenn"},{"family":"Macfarlane","given":"Fraser"},{"family":"Bate","given":"Paul"},{"family":"Kyriakidou","given":"Olivia"}],"issued":{"date-parts":[["2004",12]]}}}],"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(28)</w:t>
            </w:r>
            <w:r w:rsidRPr="003E551E">
              <w:rPr>
                <w:rFonts w:ascii="Arial" w:hAnsi="Arial" w:cs="Arial"/>
                <w:i/>
                <w:iCs/>
                <w:sz w:val="12"/>
                <w:szCs w:val="12"/>
              </w:rPr>
              <w:fldChar w:fldCharType="end"/>
            </w:r>
          </w:p>
          <w:p w14:paraId="5310AD68" w14:textId="15E36224" w:rsidR="007B3093" w:rsidRPr="003E551E" w:rsidRDefault="007B3093" w:rsidP="007B3093">
            <w:pPr>
              <w:numPr>
                <w:ilvl w:val="0"/>
                <w:numId w:val="1"/>
              </w:numPr>
              <w:spacing w:after="50"/>
              <w:jc w:val="both"/>
              <w:rPr>
                <w:rFonts w:ascii="Arial" w:hAnsi="Arial" w:cs="Arial"/>
                <w:i/>
                <w:iCs/>
                <w:sz w:val="12"/>
                <w:szCs w:val="12"/>
              </w:rPr>
            </w:pPr>
            <w:r w:rsidRPr="003E551E">
              <w:rPr>
                <w:rFonts w:ascii="Arial" w:hAnsi="Arial" w:cs="Arial"/>
                <w:i/>
                <w:iCs/>
                <w:sz w:val="12"/>
                <w:szCs w:val="12"/>
              </w:rPr>
              <w:t>[Pg 326</w:t>
            </w:r>
            <w:r w:rsidR="003E551E" w:rsidRPr="003E551E">
              <w:rPr>
                <w:rFonts w:ascii="Arial" w:hAnsi="Arial" w:cs="Arial"/>
                <w:i/>
                <w:iCs/>
                <w:sz w:val="12"/>
                <w:szCs w:val="12"/>
              </w:rPr>
              <w:t xml:space="preserve">] </w:t>
            </w:r>
            <w:r w:rsidRPr="003E551E">
              <w:rPr>
                <w:rFonts w:ascii="Arial" w:hAnsi="Arial" w:cs="Arial"/>
                <w:i/>
                <w:iCs/>
                <w:sz w:val="12"/>
                <w:szCs w:val="12"/>
              </w:rPr>
              <w:t>Types of implementation A key goal is to choose the type of implementation that meets needs and is the best fit for the organization and stakeholders. Researching the evidence of the efficacy of an intervention and the context in which it is implemented can aid the decision-making process and potentially save time and resources</w:t>
            </w:r>
            <w:r w:rsidR="003E551E"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tl52zQbR","properties":{"formattedCitation":"(17)","plainCitation":"(17)","noteIndex":0},"citationItems":[{"id":112,"uris":["http://zotero.org/users/local/WF9asrXm/items/TLNHXSPC"],"uri":["http://zotero.org/users/local/WF9asrXm/items/TLNHXSPC"],"itemData":{"id":112,"type":"article-journal","abstract":"BACKGROUND: Getting greater levels of evidence into practice is a key problem for health systems, compounded by the volume of research produced. Implementation science aims to improve the adoption and spread of research evidence. A linked problem is how to enhance quality of care and patient safety based on evidence when care settings are complex adaptive systems. Our research question was: according to the implementation science literature, which common implementation factors are associated with improving the quality and safety of care for patients?\nMETHODS: We conducted a targeted search of key journals to examine implementation science in the quality and safety domain applying PRISMA procedures. Fifty-seven out of 466 references retrieved were considered relevant following the application of exclusion criteria. Included articles were subjected to content analysis. Three reviewers extracted and documented key characteristics of the papers. Grounded theory was used to distil key features of the literature to derive emergent success factors.\nRESULTS: Eight success factors of implementation emerged: preparing for change, capacity for implementation-people, capacity for implementation-setting, types of implementation, resources, leverage, desirable implementation enabling features, and sustainability. Obstacles in implementation are the mirror image of these: for example, when people fail to prepare, have insufficient capacity for implementation or when the setting is resistant to change, then care quality is at risk, and patient safety can be compromised.\nCONCLUSIONS: This review of key studies in the quality and safety literature discusses the current state-of-play of implementation science applied to these domains.","container-title":"International Journal for Quality in Health Care: Journal of the International Society for Quality in Health Care","DOI":"10.1093/intqhc/mzu047","ISSN":"1464-3677","issue":"3","journalAbbreviation":"Int J Qual Health Care","language":"eng","note":"PMID: 24796491","page":"321-329","source":"PubMed","title":"Harnessing implementation science to improve care quality and patient safety: a systematic review of targeted literature","title-short":"Harnessing implementation science to improve care quality and patient safety","volume":"26","author":[{"family":"Braithwaite","given":"Jeffrey"},{"family":"Marks","given":"Danielle"},{"family":"Taylor","given":"Natalie"}],"issued":{"date-parts":[["2014",6]]}}}],"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(17)</w:t>
            </w:r>
            <w:r w:rsidRPr="003E551E">
              <w:rPr>
                <w:rFonts w:ascii="Arial" w:hAnsi="Arial" w:cs="Arial"/>
                <w:i/>
                <w:iCs/>
                <w:sz w:val="12"/>
                <w:szCs w:val="12"/>
              </w:rPr>
              <w:fldChar w:fldCharType="end"/>
            </w:r>
          </w:p>
        </w:tc>
      </w:tr>
      <w:tr w:rsidR="007B3093" w:rsidRPr="007B3093" w14:paraId="7C84CCD2" w14:textId="77777777" w:rsidTr="00ED5344">
        <w:tc>
          <w:tcPr>
            <w:tcW w:w="1707" w:type="dxa"/>
          </w:tcPr>
          <w:p w14:paraId="47BE0DB1" w14:textId="77777777" w:rsidR="007B3093" w:rsidRPr="007B3093" w:rsidRDefault="007B3093" w:rsidP="003E551E">
            <w:pPr>
              <w:spacing w:afterLines="50" w:after="120"/>
            </w:pPr>
            <w:r w:rsidRPr="007B3093">
              <w:rPr>
                <w:rFonts w:ascii="Arial" w:hAnsi="Arial" w:cs="Arial"/>
                <w:color w:val="000000"/>
                <w:sz w:val="12"/>
                <w:szCs w:val="12"/>
              </w:rPr>
              <w:t xml:space="preserve">Allocating time, resources and training to allow for system and staff adaptation to innovation </w:t>
            </w:r>
          </w:p>
        </w:tc>
        <w:tc>
          <w:tcPr>
            <w:tcW w:w="7309" w:type="dxa"/>
          </w:tcPr>
          <w:p w14:paraId="612020EE" w14:textId="4E6BCCD4" w:rsidR="007B3093" w:rsidRPr="003E551E" w:rsidRDefault="007B3093" w:rsidP="007B3093">
            <w:pPr>
              <w:numPr>
                <w:ilvl w:val="0"/>
                <w:numId w:val="1"/>
              </w:numPr>
              <w:spacing w:afterLines="50" w:after="120"/>
              <w:jc w:val="both"/>
              <w:rPr>
                <w:rFonts w:ascii="Arial" w:hAnsi="Arial" w:cs="Arial"/>
                <w:i/>
                <w:iCs/>
                <w:sz w:val="12"/>
                <w:szCs w:val="12"/>
              </w:rPr>
            </w:pPr>
            <w:r w:rsidRPr="003E551E">
              <w:rPr>
                <w:rFonts w:ascii="Arial" w:hAnsi="Arial" w:cs="Arial"/>
                <w:i/>
                <w:iCs/>
                <w:sz w:val="12"/>
                <w:szCs w:val="12"/>
              </w:rPr>
              <w:t>[Pg 176] Support system: Apart from having user-friendly information, growing body of evidence shows that adoption/implementation of innovation requires development and support for new skills through specialized training, monitoring and coaching</w:t>
            </w:r>
            <w:r w:rsidR="003E551E"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8C8olk7K","properties":{"formattedCitation":"(7)","plainCitation":"(7)","noteIndex":0},"citationItems":[{"id":88,"uris":["http://zotero.org/users/local/WF9asrXm/items/FELBRBNT"],"uri":["http://zotero.org/users/local/WF9asrXm/items/FELBRBNT"],"itemData":{"id":88,"type":"article-journal","abstract":"If we keep on doing what we have been doing, we are going to keep on getting what we have been getting. Concerns about the gap between science and practice are longstanding. There is a need for new approaches to supplement the existing approaches of research to practice models and the evolving community-centered models for bridging this gap. In this article, we present the Interactive Systems Framework for Dissemination and Implementation (ISF) that uses aspects of research to practice models and of community-centered models. The framework presents three systems: the Prevention Synthesis and Translation System (which distills information about innovations and translates it into user-friendly formats); the Prevention Support System (which provides training, technical assistance or other support to users in the field); and the Prevention Delivery System (which implements innovations in the world of practice). The framework is intended to be used by different types of stakeholders (e.g., funders, practitioners, researchers) who can use it to see prevention not only through the lens of their own needs and perspectives, but also as a way to better understand the needs of other stakeholders and systems. It provides a heuristic for understanding the needs, barriers, and resources of the different systems, as well as a structure for summarizing existing research and for illuminating priority areas for new research and action.","container-title":"American Journal of Community Psychology","DOI":"10.1007/s10464-008-9174-z","ISSN":"0091-0562","issue":"3-4","journalAbbreviation":"Am J Community Psychol","language":"eng","note":"PMID: 18302018","page":"171-181","source":"PubMed","title":"Bridging the gap between prevention research and practice: the interactive systems framework for dissemination and implementation","title-short":"Bridging the gap between prevention research and practice","volume":"41","author":[{"family":"Wandersman","given":"Abraham"},{"family":"Duffy","given":"Jennifer"},{"family":"Flaspohler","given":"Paul"},{"family":"Noonan","given":"Rita"},{"family":"Lubell","given":"Keri"},{"family":"Stillman","given":"Lindsey"},{"family":"Blachman","given":"Morris"},{"family":"Dunville","given":"Richard"},{"family":"Saul","given":"Janet"}],"issued":{"date-parts":[["2008",6]]}}}],"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(7)</w:t>
            </w:r>
            <w:r w:rsidRPr="003E551E">
              <w:rPr>
                <w:rFonts w:ascii="Arial" w:hAnsi="Arial" w:cs="Arial"/>
                <w:i/>
                <w:iCs/>
                <w:sz w:val="12"/>
                <w:szCs w:val="12"/>
              </w:rPr>
              <w:fldChar w:fldCharType="end"/>
            </w:r>
          </w:p>
          <w:p w14:paraId="289C3E4D" w14:textId="189DBE3B" w:rsidR="007B3093" w:rsidRPr="003E551E" w:rsidRDefault="007B3093" w:rsidP="007B3093">
            <w:pPr>
              <w:numPr>
                <w:ilvl w:val="0"/>
                <w:numId w:val="1"/>
              </w:numPr>
              <w:spacing w:afterLines="50" w:after="120"/>
              <w:jc w:val="both"/>
              <w:rPr>
                <w:rFonts w:ascii="Arial" w:hAnsi="Arial" w:cs="Arial"/>
                <w:i/>
                <w:iCs/>
                <w:sz w:val="12"/>
                <w:szCs w:val="12"/>
              </w:rPr>
            </w:pPr>
            <w:r w:rsidRPr="003E551E">
              <w:rPr>
                <w:rFonts w:ascii="Arial" w:hAnsi="Arial" w:cs="Arial"/>
                <w:i/>
                <w:iCs/>
                <w:sz w:val="12"/>
                <w:szCs w:val="12"/>
              </w:rPr>
              <w:t>[Pg 470] Phase 1 (8) Effective pre-innovation staff training: Can we provide sufficient training to teach the why, what how when where regarding the intended innovation?</w:t>
            </w:r>
            <w:r w:rsidR="003E551E"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c3etC99H","properties":{"formattedCitation":"(8)","plainCitation":"(8)","noteIndex":0},"citationItems":[{"id":75,"uris":["http://zotero.org/users/local/WF9asrXm/items/VZXXJNNJ"],"uri":["http://zotero.org/users/local/WF9asrXm/items/VZXXJNNJ"],"itemData":{"id":75,"type":"article-journal","abstract":"Implementation science is growing in importance among funders, researchers, and practitioners as an approach to bridging the gap between science and practice. We addressed three goals to contribute to the understanding of the complex and dynamic nature of implementation. Our first goal was to provide a conceptual overview of the process of implementation by synthesizing information from 25 implementation frameworks. The synthesis extends prior work by focusing on specific actions (i.e., the \"how to\") that can be employed to foster high quality implementation. The synthesis identified 14 critical steps that were used to construct the Quality Implementation Framework (QIF). These steps comprise four QIF phases: Initial Considerations Regarding the Host Setting, Creating a Structure for Implementation, Ongoing Structure Once Implementation Begins, and Improving Future Applications. Our second goal was to summarize research support for each of the 14 QIF steps and to offer suggestions to direct future research efforts. Our third goal was to outline practical implications of our findings for improving future implementation efforts in the world of practice. The QIF's critical steps can serve as a useful blueprint for future research and practice. Applying the collective guidance synthesized by the QIF to the Interactive Systems Framework for Dissemination and Implementation (ISF) emphasizes that accountability for quality implementation does not rest with the practitioner Delivery System alone. Instead, all three ISF systems are mutually accountable for quality implementation.","container-title":"American Journal of Community Psychology","DOI":"10.1007/s10464-012-9522-x","ISSN":"1573-2770","issue":"3-4","journalAbbreviation":"Am J Community Psychol","language":"eng","note":"PMID: 22644083","page":"462-480","source":"PubMed","title":"The quality implementation framework: a synthesis of critical steps in the implementation process","title-short":"The quality implementation framework","volume":"50","author":[{"family":"Meyers","given":"Duncan C."},{"family":"Durlak","given":"Joseph A."},{"family":"Wandersman","given":"Abraham"}],"issued":{"date-parts":[["2012",12]]}}}],"schema":"https://github.com/citation-style-language/schema/raw/master/csl-citation.json"}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(8)</w:t>
            </w:r>
            <w:r w:rsidRPr="003E551E">
              <w:rPr>
                <w:rFonts w:ascii="Arial" w:hAnsi="Arial" w:cs="Arial"/>
                <w:i/>
                <w:iCs/>
                <w:sz w:val="12"/>
                <w:szCs w:val="12"/>
              </w:rPr>
              <w:fldChar w:fldCharType="end"/>
            </w:r>
          </w:p>
          <w:p w14:paraId="0D0EE2C6" w14:textId="77777777" w:rsidR="007B3093" w:rsidRPr="003E551E" w:rsidRDefault="007B3093" w:rsidP="007B3093">
            <w:pPr>
              <w:numPr>
                <w:ilvl w:val="0"/>
                <w:numId w:val="1"/>
              </w:numPr>
              <w:spacing w:afterLines="50" w:after="120"/>
              <w:jc w:val="both"/>
              <w:rPr>
                <w:rFonts w:ascii="Arial" w:hAnsi="Arial" w:cs="Arial"/>
                <w:i/>
                <w:iCs/>
                <w:sz w:val="12"/>
                <w:szCs w:val="12"/>
              </w:rPr>
            </w:pPr>
            <w:r w:rsidRPr="003E551E">
              <w:rPr>
                <w:rFonts w:ascii="Arial" w:hAnsi="Arial" w:cs="Arial"/>
                <w:i/>
                <w:iCs/>
                <w:sz w:val="12"/>
                <w:szCs w:val="12"/>
              </w:rPr>
              <w:t xml:space="preserve">[Pg 9] As Stewart and Williams [105] stated, "Innovation is not restricted to the prior design of an artefact, but continues as artefacts are implemented and used (innofusion). Supplier offerings are inevitably incomplete in relation to the complex, heterogeneous and evolving requirements of users; work needs to be done by specific users to incorporate these generic solutions to their particular contexts and practices (domestication)." Surprisingly, few previous frameworks in the health and social care literature have attempted to capture this insight, which partly explains why on-the-job training in technology use and ongoing helpdesk support are key to the implementation process [1]."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umtRdB8l","properties":{"formattedCitation":"(14)","plainCitation":"(14)","noteIndex":0},"citationItems":[{"id":105,"uris":["http://zotero.org/users/local/WF9asrXm/items/VXEMWI3V"],"uri":["http://zotero.org/users/local/WF9asrXm/items/VXEMWI3V"],"itemData":{"id":105,"type":"article-journal","abstract":"BACKGROUND: Many promising technological innovations in health and social care are characterized by nonadoption or abandonment by individuals or by failed attempts to scale up locally, spread distantly, or sustain the innovation long term at the organization or system level.\nOBJECTIVE: Our objective was to produce an evidence-based, theory-informed, and pragmatic framework to help predict and evaluate the success of a technology-supported health or social care program.\nMETHODS: The study had 2 parallel components: (1) secondary research (hermeneutic systematic review) to identify key domains, and (2) empirical case studies of technology implementation to explore, test, and refine these domains. We studied 6 technology-supported programs-video outpatient consultations, global positioning system tracking for cognitive impairment, pendant alarm services, remote biomarker monitoring for heart failure, care organizing software, and integrated case management via data sharing-using longitudinal ethnography and action research for up to 3 years across more than 20 organizations. Data were collected at micro level (individual technology users), meso level (organizational processes and systems), and macro level (national policy and wider context). Analysis and synthesis was aided by sociotechnically informed theories of individual, organizational, and system change. The draft framework was shared with colleagues who were introducing or evaluating other technology-supported health or care programs and refined in response to feedback.\nRESULTS: The literature review identified 28 previous technology implementation frameworks, of which 14 had taken a dynamic systems approach (including 2 integrative reviews of previous work). Our empirical dataset consisted of over 400 hours of ethnographic observation, 165 semistructured interviews, and 200 documents. The final nonadoption, abandonment, scale-up, spread, and sustainability (NASSS) framework included questions in 7 domains: the condition or illness, the technology, the value proposition, the adopter system (comprising professional staff, patient, and lay caregivers), the organization(s), the wider (institutional and societal) context, and the interaction and mutual adaptation between all these domains over time. Our empirical case studies raised a variety of challenges across all 7 domains, each classified as simple (straightforward, predictable, few components), complicated (multiple interacting components or issues), or complex (dynamic, unpredictable, not easily disaggregated into constituent components). Programs characterized by complicatedness proved difficult but not impossible to implement. Those characterized by complexity in multiple NASSS domains rarely, if ever, became mainstreamed. The framework showed promise when applied (both prospectively and retrospectively) to other programs.\nCONCLUSIONS: Subject to further empirical testing, NASSS could be applied across a range of technological innovations in health and social care. It has several potential uses: (1) to inform the design of a new technology; (2) to identify technological solutions that (perhaps despite policy or industry enthusiasm) have a limited chance of achieving large-scale, sustained adoption; (3) to plan the implementation, scale-up, or rollout of a technology program; and (4) to explain and learn from program failures.","container-title":"Journal of Medical Internet Research","DOI":"10.2196/jmir.8775","ISSN":"1438-8871","issue":"11","journalAbbreviation":"J. Med. Internet Res.","language":"eng","note":"PMID: 29092808\nPMCID: PMC5688245","page":"e367","source":"PubMed","title":"Beyond Adoption: A New Framework for Theorizing and Evaluating Nonadoption, Abandonment, and Challenges to the Scale-Up, Spread, and Sustainability of Health and Care Technologies","title-short":"Beyond Adoption","volume":"19","author":[{"family":"Greenhalgh","given":"Trisha"},{"family":"Wherton","given":"Joseph"},{"family":"Papoutsi","given":"Chrysanthi"},{"family":"Lynch","given":"Jennifer"},{"family":"Hughes","given":"Gemma"},{"family":"A'Court","given":"Christine"},{"family":"Hinder","given":"Susan"},{"family":"Fahy","given":"Nick"},{"family":"Procter","given":"Rob"},{"family":"Shaw","given":"Sara"}],"issued":{"date-parts":[["2017"]],"season":"01"}}}],"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(14)</w:t>
            </w:r>
            <w:r w:rsidRPr="003E551E">
              <w:rPr>
                <w:rFonts w:ascii="Arial" w:hAnsi="Arial" w:cs="Arial"/>
                <w:i/>
                <w:iCs/>
                <w:sz w:val="12"/>
                <w:szCs w:val="12"/>
              </w:rPr>
              <w:fldChar w:fldCharType="end"/>
            </w:r>
          </w:p>
          <w:p w14:paraId="0F1E6E65" w14:textId="77777777" w:rsidR="007B3093" w:rsidRPr="003E551E" w:rsidRDefault="007B3093" w:rsidP="007B3093">
            <w:pPr>
              <w:numPr>
                <w:ilvl w:val="0"/>
                <w:numId w:val="1"/>
              </w:numPr>
              <w:spacing w:afterLines="50" w:after="120"/>
              <w:jc w:val="both"/>
              <w:rPr>
                <w:rFonts w:ascii="Arial" w:hAnsi="Arial" w:cs="Arial"/>
                <w:i/>
                <w:iCs/>
                <w:sz w:val="12"/>
                <w:szCs w:val="12"/>
              </w:rPr>
            </w:pPr>
            <w:r w:rsidRPr="003E551E">
              <w:rPr>
                <w:rFonts w:ascii="Arial" w:hAnsi="Arial" w:cs="Arial"/>
                <w:i/>
                <w:iCs/>
                <w:sz w:val="12"/>
                <w:szCs w:val="12"/>
              </w:rPr>
              <w:t xml:space="preserve">[Pg 998] Factors affecting Fidelity. Factors that could be modified during training and adoption: Potentially intervenable characteristics that have been identified as associated with increased fidelity include those that increase the confidence of the individual conducting the intervention, the perceived relevance, ownership, and/or benefit of the intervention to the implementers. Examples of strategies that might increase confidence include (a) intensive in-service training that follows a set curriculum itself (compared with no training, </w:t>
            </w:r>
            <w:r w:rsidRPr="003E551E">
              <w:rPr>
                <w:rFonts w:ascii="Arial" w:hAnsi="Arial" w:cs="Arial"/>
                <w:i/>
                <w:iCs/>
                <w:sz w:val="12"/>
                <w:szCs w:val="12"/>
              </w:rPr>
              <w:lastRenderedPageBreak/>
              <w:t xml:space="preserve">training that is variable in nature, non-participatory training, and/or brief training); (b) less curricular discretion (e.g., a more detailed script or lesson  plan); and (c) actual practice in their ability to teach the curriculum and to use interactive methods.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Ypywl4BJ","properties":{"formattedCitation":"(29)","plainCitation":"(29)","noteIndex":0},"citationItems":[{"id":80,"uris":["http://zotero.org/users/local/WF9asrXm/items/JY5TRSJJ"],"uri":["http://zotero.org/users/local/WF9asrXm/items/JY5TRSJJ"],"itemData":{"id":80,"type":"article-journal","container-title":"Clinical Pediatrics","DOI":"10.1177/0009922811407183","ISSN":"1938-2707","issue":"11","journalAbbreviation":"Clin Pediatr (Phila)","language":"eng","note":"PMID: 22008708\nPMCID: PMC4004516","page":"995-1000","source":"PubMed","title":"Implementation of effective health innovations and pediatricians","volume":"50","author":[{"family":"Stanton","given":"Bonita"},{"family":"Kaljee","given":"Linda"},{"family":"Lunn","given":"Sonja"},{"family":"Deveaux","given":"Lynette"},{"family":"Li","given":"Xiaoming"},{"family":"Chen","given":"Xinguang"},{"family":"Naar-King","given":"Sylvie"},{"family":"Harris","given":"Carole"},{"family":"Mathur","given":"Ambika"},{"family":"Kamat","given":"Deepak"}],"issued":{"date-parts":[["2011",11]]}}}],"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(29)</w:t>
            </w:r>
            <w:r w:rsidRPr="003E551E">
              <w:rPr>
                <w:rFonts w:ascii="Arial" w:hAnsi="Arial" w:cs="Arial"/>
                <w:i/>
                <w:iCs/>
                <w:sz w:val="12"/>
                <w:szCs w:val="12"/>
              </w:rPr>
              <w:fldChar w:fldCharType="end"/>
            </w:r>
          </w:p>
          <w:p w14:paraId="1D7DCF77" w14:textId="77777777" w:rsidR="007B3093" w:rsidRPr="003E551E" w:rsidRDefault="007B3093" w:rsidP="007B3093">
            <w:pPr>
              <w:numPr>
                <w:ilvl w:val="0"/>
                <w:numId w:val="1"/>
              </w:numPr>
              <w:spacing w:afterLines="50" w:after="120"/>
              <w:jc w:val="both"/>
              <w:rPr>
                <w:rFonts w:ascii="Arial" w:hAnsi="Arial" w:cs="Arial"/>
                <w:i/>
                <w:iCs/>
                <w:sz w:val="12"/>
                <w:szCs w:val="12"/>
              </w:rPr>
            </w:pPr>
            <w:r w:rsidRPr="003E551E">
              <w:rPr>
                <w:rFonts w:ascii="Arial" w:hAnsi="Arial" w:cs="Arial"/>
                <w:i/>
                <w:iCs/>
                <w:sz w:val="12"/>
                <w:szCs w:val="12"/>
              </w:rPr>
              <w:t xml:space="preserve">[Pg 1520] It has been shown that the implementation of new practices within an established organizational structure often must entail the provision of time and space for staff to learn. In fact, the investment of time and resources to support adaptation and to change or eliminate old patterns of working can be associated with a counterintuitive fall in productivity and efficiency, at least in the short term, before later improvements occur.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iKIc9wLY","properties":{"formattedCitation":"(21)","plainCitation":"(21)","noteIndex":0},"citationItems":[{"id":74,"uris":["http://zotero.org/users/local/WF9asrXm/items/SKXCZ3RK"],"uri":["http://zotero.org/users/local/WF9asrXm/items/SKXCZ3RK"],"itemData":{"id":74,"type":"article-journal","abstract":"Health care systems are under increasing pressure to cope with shifting demographics, the threat of chronic and noncommunicable disease, and rising health care costs. The uptake of innovations to meet these challenges and to advance medicine and health care delivery is not as rapid as the pace of change. Greater emphasis on the diffusion of innovation and greater understanding of the structural and organizational levers that can be used to facilitate systemwide improvement are essential. This article describes the results of a qualitative and quantitative study to assess the factors and behaviors that foster the adoption of health care innovation in eight countries: Australia, Brazil, England, India, Qatar, South Africa, Spain, and the United States. It describes the front-line cultural dynamics that must be fostered to achieve cost-effective and high-impact transformation of health care, and it argues that there is a necessity for greater focus on vital, yet currently underused, organizational action to support the adoption of innovation.","container-title":"Health Affairs","DOI":"10.1377/hlthaff.2014.0382","ISSN":"0278-2715, 1544-5208","issue":"9","journalAbbreviation":"Health Affairs","language":"en","page":"1516-1522","source":"DOI.org (Crossref)","title":"Lessons From Eight Countries On Diffusing Innovation In Health Care","volume":"33","author":[{"family":"Keown","given":"Oliver P."},{"family":"Parston","given":"Greg"},{"family":"Patel","given":"Hannah"},{"family":"Rennie","given":"Fiona"},{"family":"Saoud","given":"Fathy"},{"family":"Al Kuwari","given":"Hanan"},{"family":"Darzi","given":"Ara"}],"issued":{"date-parts":[["2014",9]]}}}],"schema":"https://github.com/citation-style-language/schema/raw/master/csl-citation.json"}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(21)</w:t>
            </w:r>
            <w:r w:rsidRPr="003E551E">
              <w:rPr>
                <w:rFonts w:ascii="Arial" w:hAnsi="Arial" w:cs="Arial"/>
                <w:i/>
                <w:iCs/>
                <w:sz w:val="12"/>
                <w:szCs w:val="12"/>
              </w:rPr>
              <w:fldChar w:fldCharType="end"/>
            </w:r>
          </w:p>
          <w:p w14:paraId="7E8CD999" w14:textId="2A7393D7" w:rsidR="007B3093" w:rsidRPr="003E551E" w:rsidRDefault="007B3093" w:rsidP="007B3093">
            <w:pPr>
              <w:numPr>
                <w:ilvl w:val="0"/>
                <w:numId w:val="1"/>
              </w:numPr>
              <w:spacing w:afterLines="50" w:after="120"/>
              <w:jc w:val="both"/>
              <w:rPr>
                <w:rFonts w:ascii="Arial" w:hAnsi="Arial" w:cs="Arial"/>
                <w:i/>
                <w:iCs/>
                <w:sz w:val="12"/>
                <w:szCs w:val="12"/>
              </w:rPr>
            </w:pPr>
            <w:r w:rsidRPr="003E551E">
              <w:rPr>
                <w:rFonts w:ascii="Arial" w:hAnsi="Arial" w:cs="Arial"/>
                <w:i/>
                <w:iCs/>
                <w:sz w:val="12"/>
                <w:szCs w:val="12"/>
              </w:rPr>
              <w:t>[Pg 4</w:t>
            </w:r>
            <w:r w:rsidR="003E551E" w:rsidRPr="003E551E">
              <w:rPr>
                <w:rFonts w:ascii="Arial" w:hAnsi="Arial" w:cs="Arial"/>
                <w:i/>
                <w:iCs/>
                <w:sz w:val="12"/>
                <w:szCs w:val="12"/>
              </w:rPr>
              <w:t>]</w:t>
            </w:r>
            <w:r w:rsidRPr="003E551E">
              <w:rPr>
                <w:rFonts w:ascii="Arial" w:hAnsi="Arial" w:cs="Arial"/>
                <w:i/>
                <w:iCs/>
                <w:sz w:val="12"/>
                <w:szCs w:val="12"/>
              </w:rPr>
              <w:t xml:space="preserve"> Training. Studies showed that staff needs training to setup, configure, use, and disassembly new medical equipment. Training starts during the project with involved project members and based on the project plan and product requirements. Training elements are described in training programs, which entail technical and nontechnical skills. Nontechnical skills are described as skills regarding communication, teamwork, and leadership. Depending on the contents of training, staff gain experience and skills to use medical equipment and to interpret data (on screens if applicable). Skills to troubleshoot when problems occur are needed as well. Based on the type of equipment and corresponding risks, manufacturers and educators should define ways of (ongoing) training assessment</w:t>
            </w:r>
            <w:r w:rsidR="003E551E"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8IJjjbyL","properties":{"formattedCitation":"(30)","plainCitation":"(30)","noteIndex":0},"citationItems":[{"id":56,"uris":["http://zotero.org/users/local/WF9asrXm/items/PRYC5IM2"],"uri":["http://zotero.org/users/local/WF9asrXm/items/PRYC5IM2"],"itemData":{"id":56,"type":"article-journal","abstract":"Operating rooms (ORs) more and more evolve into high-tech environments with increasing pressure on finances, logistics, and a not be neglected impact on patient safety. Safe and cost-effective implementation of technological equipment in ORs is notoriously difficult to manage, specifically as generic implementation activities omit as hospitals have implemented local policies for implementations of technological equipment. The purpose of this study is to identify success factors for effective implementations of new technologies and technological equipment in ORs, based on a systematic literature review. We accessed ten databases and reviewed included articles. The search resulted in 1592 titles for review, and finally 37 articles were included in this review. We distinguish influencing factors and resulting factors based on the outcomes of this research. Six main categories of influencing factors on successful implementations of medical equipment in ORs were identified: “processes and activities,” “staff,” “communication,” “project management,” “technology,” and “training.” We identified a seventh category “performance” referring to resulting factors during implementations. We argue that aligning the identified influencing factors during implementation impacts the success, adaptation, and safe use of new technological equipment in the OR and thus the outcome of an implementation. The identified categories in literature are considered to be a baseline, to identify factors as elements of a generic holistic implementation model or protocol for new technological equipment in ORs.","container-title":"Journal of Healthcare Engineering","DOI":"10.1155/2018/8502187","ISSN":"2040-2295, 2040-2309","journalAbbreviation":"Journal of Healthcare Engineering","language":"en","page":"1-7","source":"DOI.org (Crossref)","title":"Implementing Medical Technological Equipment in the OR: Factors for Successful Implementations","title-short":"Implementing Medical Technological Equipment in the OR","volume":"2018","author":[{"family":"Sewberath Misser","given":"Navin"},{"family":"Zaane","given":"Bas","non-dropping-particle":"van"},{"family":"Jaspers","given":"Joris E. N."},{"family":"Gooszen","given":"Hein"},{"family":"Versendaal","given":"Johan"}],"issued":{"date-parts":[["2018",8,29]]}}}],"schema":"https://github.com/citation-style-language/schema/raw/master/csl-citation.json"}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(30)</w:t>
            </w:r>
            <w:r w:rsidRPr="003E551E">
              <w:rPr>
                <w:rFonts w:ascii="Arial" w:hAnsi="Arial" w:cs="Arial"/>
                <w:i/>
                <w:iCs/>
                <w:sz w:val="12"/>
                <w:szCs w:val="12"/>
              </w:rPr>
              <w:fldChar w:fldCharType="end"/>
            </w:r>
          </w:p>
        </w:tc>
      </w:tr>
      <w:tr w:rsidR="007B3093" w:rsidRPr="007B3093" w14:paraId="2C1FB5A7" w14:textId="77777777" w:rsidTr="00ED5344">
        <w:tc>
          <w:tcPr>
            <w:tcW w:w="1707" w:type="dxa"/>
          </w:tcPr>
          <w:p w14:paraId="0DB29971" w14:textId="77777777" w:rsidR="007B3093" w:rsidRPr="007B3093" w:rsidRDefault="007B3093" w:rsidP="00ED5344">
            <w:pPr>
              <w:spacing w:afterLines="50" w:after="120"/>
            </w:pPr>
            <w:r w:rsidRPr="007B3093">
              <w:rPr>
                <w:rFonts w:ascii="Arial" w:hAnsi="Arial" w:cs="Arial"/>
                <w:color w:val="000000"/>
                <w:sz w:val="12"/>
                <w:szCs w:val="12"/>
              </w:rPr>
              <w:lastRenderedPageBreak/>
              <w:t>Ensuring that management's support has been obtained upstream in implementation efforts</w:t>
            </w:r>
          </w:p>
        </w:tc>
        <w:tc>
          <w:tcPr>
            <w:tcW w:w="7309" w:type="dxa"/>
          </w:tcPr>
          <w:p w14:paraId="17B52EFD" w14:textId="77777777" w:rsidR="007B3093" w:rsidRPr="003E551E" w:rsidRDefault="007B3093" w:rsidP="007B3093">
            <w:pPr>
              <w:numPr>
                <w:ilvl w:val="0"/>
                <w:numId w:val="1"/>
              </w:numPr>
              <w:spacing w:afterLines="50" w:after="120"/>
              <w:ind w:left="144" w:hanging="144"/>
              <w:jc w:val="both"/>
              <w:rPr>
                <w:rFonts w:ascii="Arial" w:hAnsi="Arial" w:cs="Arial"/>
                <w:i/>
                <w:iCs/>
                <w:sz w:val="12"/>
                <w:szCs w:val="12"/>
              </w:rPr>
            </w:pPr>
            <w:r w:rsidRPr="003E551E">
              <w:rPr>
                <w:rFonts w:ascii="Arial" w:hAnsi="Arial" w:cs="Arial"/>
                <w:i/>
                <w:iCs/>
                <w:sz w:val="12"/>
                <w:szCs w:val="12"/>
              </w:rPr>
              <w:t>[Pg 9] Inner setting: Readiness for implementation: leadership engagement. Commitment, involvement, and accountability of leaders and managers with the implementation.</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5zjsg2lM","properties":{"formattedCitation":"(2)","plainCitation":"(2)","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w:t>
            </w:r>
            <w:r w:rsidRPr="003E551E">
              <w:rPr>
                <w:rFonts w:ascii="Arial" w:hAnsi="Arial" w:cs="Arial"/>
                <w:i/>
                <w:iCs/>
                <w:sz w:val="12"/>
                <w:szCs w:val="12"/>
              </w:rPr>
              <w:fldChar w:fldCharType="end"/>
            </w:r>
          </w:p>
          <w:p w14:paraId="1CD85676" w14:textId="77777777" w:rsidR="007B3093" w:rsidRPr="003E551E" w:rsidRDefault="007B3093" w:rsidP="007B3093">
            <w:pPr>
              <w:numPr>
                <w:ilvl w:val="0"/>
                <w:numId w:val="1"/>
              </w:numPr>
              <w:spacing w:afterLines="50" w:after="120"/>
              <w:ind w:left="144" w:hanging="144"/>
              <w:jc w:val="both"/>
              <w:rPr>
                <w:rFonts w:ascii="Arial" w:hAnsi="Arial" w:cs="Arial"/>
                <w:i/>
                <w:iCs/>
                <w:sz w:val="12"/>
                <w:szCs w:val="12"/>
              </w:rPr>
            </w:pPr>
            <w:r w:rsidRPr="003E551E">
              <w:rPr>
                <w:rFonts w:ascii="Arial" w:hAnsi="Arial" w:cs="Arial"/>
                <w:i/>
                <w:iCs/>
                <w:sz w:val="12"/>
                <w:szCs w:val="12"/>
              </w:rPr>
              <w:t>[Pg 488, Table 3]  Factors affecting innovation specific capacity: Specific implementation climate support: Extent to which the innovation is supported; presence of strong convincing, informed and demonstrable management support.</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OGcT6Cu2","properties":{"formattedCitation":"(9)","plainCitation":"(9)","noteIndex":0},"citationItems":[{"id":63,"uris":["http://zotero.org/users/local/WF9asrXm/items/2DVRK7LI"],"uri":["http://zotero.org/users/local/WF9asrXm/items/2DVRK7LI"],"itemData":{"id":63,"type":"article-journal","abstract":"There are many challenges when an innovation (i.e., a program, process, or policy that is new to an organization) is actively introduced into an organization. One critical component for successful implementation is the organization's readiness for the innovation. In this article, we propose a practical implementation science heuristic, abbreviated as R= MC2 . We propose that organizational readiness involves: 1) the motivation to implement an innovation, 2) the general capacities of an organization, and 3) the innovation-specific capacities needed for a particular innovation. Each of these components can be assessed independently and be used formatively. The heuristic can be used by organizations to assess readiness to implement and by training and technical assistance providers to help build organizational readiness. We present an illustration of the heuristic by showing how behavioral health organizations differ in readiness to implement a peer specialist initiative. Implications for research and practice of organizational readiness are discussed.","container-title":"Journal of Community Psychology","DOI":"10.1002/jcop.21698","ISSN":"0090-4392","issue":"4","journalAbbreviation":"J Community Psychol","language":"eng","note":"PMID: 26668443\nPMCID: PMC4676714","page":"484-501","source":"PubMed","title":"A practical implementation science heuristic for organizational readiness: R = MC2","title-short":"A practical implementation science heuristic for organizational readiness","volume":"43","author":[{"family":"Scaccia","given":"Jonathan P."},{"family":"Cook","given":"Brittany S."},{"family":"Lamont","given":"Andrea"},{"family":"Wandersman","given":"Abraham"},{"family":"Castellow","given":"Jennifer"},{"family":"Katz","given":"Jason"},{"family":"Beidas","given":"Rinad S."}],"issued":{"date-parts":[["2015",4]]}}}],"schema":"https://github.com/citation-style-language/schema/raw/master/csl-citation.json"}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(9)</w:t>
            </w:r>
            <w:r w:rsidRPr="003E551E">
              <w:rPr>
                <w:rFonts w:ascii="Arial" w:hAnsi="Arial" w:cs="Arial"/>
                <w:i/>
                <w:iCs/>
                <w:sz w:val="12"/>
                <w:szCs w:val="12"/>
              </w:rPr>
              <w:fldChar w:fldCharType="end"/>
            </w:r>
          </w:p>
          <w:p w14:paraId="3279A956" w14:textId="77777777" w:rsidR="007B3093" w:rsidRPr="003E551E" w:rsidRDefault="007B3093" w:rsidP="007B3093">
            <w:pPr>
              <w:numPr>
                <w:ilvl w:val="0"/>
                <w:numId w:val="1"/>
              </w:numPr>
              <w:spacing w:afterLines="50" w:after="120"/>
              <w:ind w:left="144" w:hanging="144"/>
              <w:jc w:val="both"/>
              <w:rPr>
                <w:rFonts w:ascii="Arial" w:hAnsi="Arial" w:cs="Arial"/>
                <w:i/>
                <w:iCs/>
                <w:sz w:val="12"/>
                <w:szCs w:val="12"/>
              </w:rPr>
            </w:pPr>
            <w:r w:rsidRPr="003E551E">
              <w:rPr>
                <w:rFonts w:ascii="Arial" w:hAnsi="Arial" w:cs="Arial"/>
                <w:i/>
                <w:iCs/>
                <w:sz w:val="12"/>
                <w:szCs w:val="12"/>
              </w:rPr>
              <w:t>[Pg. 283, Table 1] Management support is manager's commitment to conduct transformation of the organization and to invest in quality implementation policies and procedures to implement the innovation.</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n3Vtetdx","properties":{"formattedCitation":"(31)","plainCitation":"(31)","noteIndex":0},"citationItems":[{"id":90,"uris":["http://zotero.org/users/local/WF9asrXm/items/UQDBNIA7"],"uri":["http://zotero.org/users/local/WF9asrXm/items/UQDBNIA7"],"itemData":{"id":90,"type":"article-journal","abstract":"Many innovations in the health sector are complex, requiring coordinated use by multiple organizational members to achieve benefits. Often, complex innovations are adopted with great anticipation only to fail during implementation. The health services literature provides limited conceptual guidance to researchers and practitioners about implementation of complex innovations. In the present study, we adapt an organizational framework of innovation implementation developed and validated in a manufacturing setting and explore the extent to which it aptly characterizes implementation in health sector organizations. Through comparative case studies of four cancer clinical research networks, we illustrate how this conceptual framework captures key determinants of the implementation of new programs in cancer prevention and control (CP/C) research and helps explain observed differences in implementation effectiveness. Key determinants include management support and innovation-values fit, which contribute to an organizational \"climate\" for implementation. We explore the implications for researchers and managers.","container-title":"Medical care research and review: MCRR","DOI":"10.1177/1077558707299887","ISSN":"1077-5587","issue":"3","journalAbbreviation":"Med Care Res Rev","language":"eng","note":"PMID: 17507459","page":"279-303","source":"PubMed","title":"Determinants of implementation effectiveness: adapting a framework for complex innovations","title-short":"Determinants of implementation effectiveness","volume":"64","author":[{"family":"Helfrich","given":"Christian D."},{"family":"Weiner","given":"Bryan J."},{"family":"McKinney","given":"Martha M."},{"family":"Minasian","given":"Lori"}],"issued":{"date-parts":[["2007",6]]}}}],"schema":"https://github.com/citation-style-language/schema/raw/master/csl-citation.json"}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(31)</w:t>
            </w:r>
            <w:r w:rsidRPr="003E551E">
              <w:rPr>
                <w:rFonts w:ascii="Arial" w:hAnsi="Arial" w:cs="Arial"/>
                <w:i/>
                <w:iCs/>
                <w:sz w:val="12"/>
                <w:szCs w:val="12"/>
              </w:rPr>
              <w:fldChar w:fldCharType="end"/>
            </w:r>
          </w:p>
          <w:p w14:paraId="00621220" w14:textId="77777777" w:rsidR="007B3093" w:rsidRPr="003E551E" w:rsidRDefault="007B3093" w:rsidP="007B3093">
            <w:pPr>
              <w:numPr>
                <w:ilvl w:val="0"/>
                <w:numId w:val="1"/>
              </w:numPr>
              <w:spacing w:afterLines="50" w:after="120"/>
              <w:ind w:left="144" w:hanging="144"/>
              <w:jc w:val="both"/>
              <w:rPr>
                <w:rFonts w:ascii="Arial" w:hAnsi="Arial" w:cs="Arial"/>
                <w:i/>
                <w:iCs/>
                <w:sz w:val="12"/>
                <w:szCs w:val="12"/>
              </w:rPr>
            </w:pPr>
            <w:r w:rsidRPr="003E551E">
              <w:rPr>
                <w:rFonts w:ascii="Arial" w:hAnsi="Arial" w:cs="Arial"/>
                <w:i/>
                <w:iCs/>
                <w:sz w:val="12"/>
                <w:szCs w:val="12"/>
              </w:rPr>
              <w:t xml:space="preserve">[Pg 7] From Decision to Implement stage: From Decision to Implement stage: Is there buy-in from leadership that has the decision making power.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7S0z2Yda","properties":{"formattedCitation":"(16)","plainCitation":"(16)","noteIndex":0},"citationItems":[{"id":60,"uris":["http://zotero.org/users/local/WF9asrXm/items/LJ4KIBWX"],"uri":["http://zotero.org/users/local/WF9asrXm/items/LJ4KIBWX"],"itemData":{"id":60,"type":"article-journal","abstract":"Introduction Health sector management is increasingly complex as new health technologies, treatments, and innovative service delivery strategies are developed. Many of these innovations are implemented prematurely, or fail to be implemented at scale, resulting in substantial wasted resources.   Methods A scoping review was conducted to identify articles that described the scale up process conceptually or that described an instance in which a healthcare innovation was scaled up. We define scale up as the expansion and extension of delivery or access to an innovation for all end users in a jurisdiction who will benefit from it. Results Sixty nine articles were eligible for review. Frequently described stages in the innovation process and contextual issues that influence progress through each stage were mapped. 16 stages were identified: 12 deliberation and 4 action stages. Included papers suggest that innovations progress through stages of maturity and the uptake of innovation depends on the innovation aligning with the interests of 3 critical stakeholder groups (innovators, end users and the decision makers) and is also influenced by 3 broader contexts (social and physical environment, the health system, and the regulatory, political and economic environment). The 16 stages form the rows of the Nose to Tail Tool (NTT) grid and the 6 contingency factors form columns. The resulting stage-by-issue grid consists of 72 cells, each populated with cell-specific questions, prompts and considerations from the reviewed literature. Conclusion We offer a tool that helps stakeholders identify the stage of maturity of their innovation, helps facilitate deliberative discussions on the key considerations for each major stakeholder group and the major contextual barriers that the innovation faces. We believe the NTT will help to identify potential problems that the innovation will face and facilitates early modification, before large investments are made in a potentially flawed solution.","container-title":"F1000Research","DOI":"10.12688/f1000research.8145.1","ISSN":"2046-1402","journalAbbreviation":"F1000Res","language":"eng","note":"PMID: 27239275\nPMCID: PMC4863676","page":"361","source":"PubMed","title":"Promoting development and uptake of health innovations: The Nose to Tail Tool","title-short":"Promoting development and uptake of health innovations","volume":"5","author":[{"family":"Gupta","given":"Archna"},{"family":"Thorpe","given":"Cathy"},{"family":"Bhattacharyya","given":"Onil"},{"family":"Zwarenstein","given":"Merrick"}],"issued":{"date-parts":[["2016"]]}}}],"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(16)</w:t>
            </w:r>
            <w:r w:rsidRPr="003E551E">
              <w:rPr>
                <w:rFonts w:ascii="Arial" w:hAnsi="Arial" w:cs="Arial"/>
                <w:i/>
                <w:iCs/>
                <w:sz w:val="12"/>
                <w:szCs w:val="12"/>
              </w:rPr>
              <w:fldChar w:fldCharType="end"/>
            </w:r>
          </w:p>
          <w:p w14:paraId="4D5E0CD9" w14:textId="7C119EFC" w:rsidR="007B3093" w:rsidRPr="003E551E" w:rsidRDefault="007B3093" w:rsidP="007B3093">
            <w:pPr>
              <w:numPr>
                <w:ilvl w:val="0"/>
                <w:numId w:val="1"/>
              </w:numPr>
              <w:spacing w:afterLines="50" w:after="120"/>
              <w:ind w:left="144" w:hanging="144"/>
              <w:jc w:val="both"/>
              <w:rPr>
                <w:rFonts w:ascii="Arial" w:hAnsi="Arial" w:cs="Arial"/>
                <w:i/>
                <w:iCs/>
                <w:sz w:val="12"/>
                <w:szCs w:val="12"/>
              </w:rPr>
            </w:pPr>
            <w:r w:rsidRPr="003E551E">
              <w:rPr>
                <w:rFonts w:ascii="Arial" w:hAnsi="Arial" w:cs="Arial"/>
                <w:i/>
                <w:iCs/>
                <w:sz w:val="12"/>
                <w:szCs w:val="12"/>
              </w:rPr>
              <w:t>[Pg 1373] Proactive surveillance and Confirmation of clinical opportunities Securing support from the healthcare delivery organization leadership is crucial. The leadership's willingness to allocate sufficient time and resources towards the clinical opportunity must reflect the necessary level of support</w:t>
            </w:r>
            <w:r w:rsidR="003E551E"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sBCCPnto","properties":{"formattedCitation":"(32)","plainCitation":"(32)","noteIndex":0},"citationItems":[{"id":110,"uris":["http://zotero.org/users/local/WF9asrXm/items/QRWKBXW9"],"uri":["http://zotero.org/users/local/WF9asrXm/items/QRWKBXW9"],"itemData":{"id":110,"type":"article-journal","abstract":"OBJECTIVES: To describe the essential components of an Agile Implementation (AI) process, which rapidly and effectively implements evidence-based healthcare solutions, and present a case study demonstrating its utility.\nDESIGN: Case demonstration study.\nSETTING: Integrated, safety net healthcare delivery system in Indianapolis.\nPARTICIPANTS: Interdisciplinary team of clinicians and administrators.\nMEASUREMENTS: Reduction in dementia symptoms and caregiver burden; inpatient and outpatient care expenditures.\nRESULTS: Implementation scientists were able to implement a collaborative care model for dementia care and sustain it for more than 9 years. The model was implemented and sustained by using the elements of the AI process: proactive surveillance and confirmation of clinical opportunities, selection of the right evidence-based healthcare solution, localization (i.e., tailoring to the local environment) of the selected solution, development of an evaluation plan and performance feedback loop, development of a minimally standardized operation manual, and updating such manual annually.\nCONCLUSION: The AI process provides an effective model to implement and sustain evidence-based healthcare solutions.","container-title":"Journal of the American Geriatrics Society","DOI":"10.1111/jgs.15283","ISSN":"1532-5415","issue":"7","journalAbbreviation":"J Am Geriatr Soc","language":"eng","note":"PMID: 29513360","page":"1372-1376","source":"PubMed","title":"Agile Implementation: A Blueprint for Implementing Evidence-Based Healthcare Solutions","title-short":"Agile Implementation","volume":"66","author":[{"family":"Boustani","given":"Malaz"},{"family":"Alder","given":"Catherine A."},{"family":"Solid","given":"Craig A."}],"issued":{"date-parts":[["2018"]]}}}],"schema":"https://github.com/citation-style-language/schema/raw/master/csl-citation.json"}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(32)</w:t>
            </w:r>
            <w:r w:rsidRPr="003E551E">
              <w:rPr>
                <w:rFonts w:ascii="Arial" w:hAnsi="Arial" w:cs="Arial"/>
                <w:i/>
                <w:iCs/>
                <w:sz w:val="12"/>
                <w:szCs w:val="12"/>
              </w:rPr>
              <w:fldChar w:fldCharType="end"/>
            </w:r>
          </w:p>
        </w:tc>
      </w:tr>
      <w:tr w:rsidR="007B3093" w:rsidRPr="007B3093" w14:paraId="4F9E4D31" w14:textId="77777777" w:rsidTr="003E551E">
        <w:tc>
          <w:tcPr>
            <w:tcW w:w="1707" w:type="dxa"/>
          </w:tcPr>
          <w:p w14:paraId="5788A135" w14:textId="77777777" w:rsidR="007B3093" w:rsidRPr="007B3093" w:rsidRDefault="007B3093" w:rsidP="003E551E">
            <w:pPr>
              <w:spacing w:afterLines="50" w:after="120"/>
            </w:pPr>
            <w:r w:rsidRPr="007B3093">
              <w:rPr>
                <w:rFonts w:ascii="Arial" w:hAnsi="Arial" w:cs="Arial"/>
                <w:color w:val="000000"/>
                <w:sz w:val="12"/>
                <w:szCs w:val="12"/>
              </w:rPr>
              <w:t>Having good inter-organisational relationships between organizations contributes toward successful implementation</w:t>
            </w:r>
          </w:p>
        </w:tc>
        <w:tc>
          <w:tcPr>
            <w:tcW w:w="7309" w:type="dxa"/>
          </w:tcPr>
          <w:p w14:paraId="2F9D4A6B" w14:textId="5F28A7D9" w:rsidR="007B3093" w:rsidRPr="003E551E" w:rsidRDefault="007B3093" w:rsidP="007B3093">
            <w:pPr>
              <w:numPr>
                <w:ilvl w:val="0"/>
                <w:numId w:val="1"/>
              </w:numPr>
              <w:spacing w:afterLines="50" w:after="120"/>
              <w:ind w:left="144" w:hanging="144"/>
              <w:jc w:val="both"/>
              <w:rPr>
                <w:rFonts w:ascii="Arial" w:hAnsi="Arial" w:cs="Arial"/>
                <w:i/>
                <w:iCs/>
                <w:sz w:val="12"/>
                <w:szCs w:val="12"/>
              </w:rPr>
            </w:pPr>
            <w:r w:rsidRPr="003E551E">
              <w:rPr>
                <w:rFonts w:ascii="Arial" w:hAnsi="Arial" w:cs="Arial"/>
                <w:i/>
                <w:iCs/>
                <w:sz w:val="12"/>
                <w:szCs w:val="12"/>
              </w:rPr>
              <w:t>[Pg 488, Table 3]Factors affecting innovation specific capacity: Specific implementation climate support: -Inter-organizational relationships: Relationships between (a) providers and support systems and (b) between different provider organizations that are used to facilitate implementation</w:t>
            </w:r>
            <w:r w:rsidR="003E551E"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rvEfykrK","properties":{"formattedCitation":"(9)","plainCitation":"(9)","noteIndex":0},"citationItems":[{"id":63,"uris":["http://zotero.org/users/local/WF9asrXm/items/2DVRK7LI"],"uri":["http://zotero.org/users/local/WF9asrXm/items/2DVRK7LI"],"itemData":{"id":63,"type":"article-journal","abstract":"There are many challenges when an innovation (i.e., a program, process, or policy that is new to an organization) is actively introduced into an organization. One critical component for successful implementation is the organization's readiness for the innovation. In this article, we propose a practical implementation science heuristic, abbreviated as R= MC2 . We propose that organizational readiness involves: 1) the motivation to implement an innovation, 2) the general capacities of an organization, and 3) the innovation-specific capacities needed for a particular innovation. Each of these components can be assessed independently and be used formatively. The heuristic can be used by organizations to assess readiness to implement and by training and technical assistance providers to help build organizational readiness. We present an illustration of the heuristic by showing how behavioral health organizations differ in readiness to implement a peer specialist initiative. Implications for research and practice of organizational readiness are discussed.","container-title":"Journal of Community Psychology","DOI":"10.1002/jcop.21698","ISSN":"0090-4392","issue":"4","journalAbbreviation":"J Community Psychol","language":"eng","note":"PMID: 26668443\nPMCID: PMC4676714","page":"484-501","source":"PubMed","title":"A practical implementation science heuristic for organizational readiness: R = MC2","title-short":"A practical implementation science heuristic for organizational readiness","volume":"43","author":[{"family":"Scaccia","given":"Jonathan P."},{"family":"Cook","given":"Brittany S."},{"family":"Lamont","given":"Andrea"},{"family":"Wandersman","given":"Abraham"},{"family":"Castellow","given":"Jennifer"},{"family":"Katz","given":"Jason"},{"family":"Beidas","given":"Rinad S."}],"issued":{"date-parts":[["2015",4]]}}}],"schema":"https://github.com/citation-style-language/schema/raw/master/csl-citation.json"}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(9)</w:t>
            </w:r>
            <w:r w:rsidRPr="003E551E">
              <w:rPr>
                <w:rFonts w:ascii="Arial" w:hAnsi="Arial" w:cs="Arial"/>
                <w:i/>
                <w:iCs/>
                <w:sz w:val="12"/>
                <w:szCs w:val="12"/>
              </w:rPr>
              <w:fldChar w:fldCharType="end"/>
            </w:r>
          </w:p>
          <w:p w14:paraId="403CAE62" w14:textId="35BC185C" w:rsidR="007B3093" w:rsidRPr="003E551E" w:rsidRDefault="007B3093" w:rsidP="007B3093">
            <w:pPr>
              <w:numPr>
                <w:ilvl w:val="0"/>
                <w:numId w:val="1"/>
              </w:numPr>
              <w:spacing w:afterLines="50" w:after="120"/>
              <w:ind w:left="144" w:hanging="144"/>
              <w:jc w:val="both"/>
              <w:rPr>
                <w:rFonts w:ascii="Arial" w:hAnsi="Arial" w:cs="Arial"/>
                <w:i/>
                <w:iCs/>
                <w:sz w:val="12"/>
                <w:szCs w:val="12"/>
              </w:rPr>
            </w:pPr>
            <w:r w:rsidRPr="003E551E">
              <w:rPr>
                <w:rFonts w:ascii="Arial" w:hAnsi="Arial" w:cs="Arial"/>
                <w:i/>
                <w:iCs/>
                <w:sz w:val="12"/>
                <w:szCs w:val="12"/>
              </w:rPr>
              <w:t>(21) Environmental Characteristics related to the socioeconomic infrastructure of the community have been shown to impact on such organizational structures. Environment factors associated with the diffusion of innovations include Collaboration among community networks, reporting relationships between top management team and local board of health, regulations, urbanization, peer pressure, competition among institutions.</w:t>
            </w:r>
            <w:r w:rsidR="003E551E" w:rsidRPr="003E551E">
              <w:rPr>
                <w:rFonts w:ascii="Arial" w:hAnsi="Arial" w:cs="Arial"/>
                <w:i/>
                <w:iCs/>
                <w:sz w:val="12"/>
                <w:szCs w:val="12"/>
              </w:rPr>
              <w:t xml:space="preserve">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ffeSPdeN","properties":{"formattedCitation":"(26)","plainCitation":"(26)","noteIndex":0},"citationItems":[{"id":95,"uris":["http://zotero.org/users/local/WF9asrXm/items/4NUZE8NR"],"uri":["http://zotero.org/users/local/WF9asrXm/items/4NUZE8NR"],"itemData":{"id":95,"type":"article-journal","abstract":"Purpose (1) The purpose of this paper is to construct a comprehensive framework of research dissemination and utilization that is useful for both health policy and clinical decision-making. Organizing Construct (2) The framework illustrates that the process of the adoption of research evidence into health-care decisionmaking is influenced by a variety of characteristics related to the individual, organization, environment and innovation. The framework also demonstrates the complex interrelationships among these characteristics as progression through the five stages of innovation-namely, knowledge, persuasion, decision, implementation and confirmation- occurs. Finally, the framework integrates the concepts of research dissemination, evidence-based decision-making and research utilization within the diffusion of innovations theory. Methods (3) During the discussion of each stage of the innovation adoption process, relevant literature from the management field (i.e., diffusion of innovations, organizational management and decision-making) and health-care sector (i.e., research dissemination and utilization and evidence based practice) is summarized. Studies providing empirical data contributing to the development of the framework were assessed for methodological quality. Conclusions (4) The process of research dissemination and utilization is complex and determined by numerous intervening variables related to the innovation (research evidence), organization, environment and individual.","container-title":"Worldviews on Evidence-based Nursing presents the archives of Online Journal of Knowledge Synthesis for Nursing","DOI":"10.1111/j.1524-475X.2002.00149.x","ISSN":"1072-7639","issue":"1","language":"en","page":"149-160","source":"Wiley Online Library","title":"A Framework for the Dissemination and Utilization of Research for Health-Care Policy and Practice","volume":"E9","author":[{"family":"Dobbins","given":"Maureen"},{"family":"Ciliska","given":"Donna"},{"family":"Cockerill","given":"Rhonda"},{"family":"Barnsley","given":"Jan"},{"family":"DiCenso","given":"Alba"}],"issued":{"date-parts":[["2002"]]}}}],"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(26)</w:t>
            </w:r>
            <w:r w:rsidRPr="003E551E">
              <w:rPr>
                <w:rFonts w:ascii="Arial" w:hAnsi="Arial" w:cs="Arial"/>
                <w:i/>
                <w:iCs/>
                <w:sz w:val="12"/>
                <w:szCs w:val="12"/>
              </w:rPr>
              <w:fldChar w:fldCharType="end"/>
            </w:r>
          </w:p>
          <w:p w14:paraId="72FAB253" w14:textId="77777777" w:rsidR="007B3093" w:rsidRPr="003E551E" w:rsidRDefault="007B3093" w:rsidP="007B3093">
            <w:pPr>
              <w:numPr>
                <w:ilvl w:val="0"/>
                <w:numId w:val="1"/>
              </w:numPr>
              <w:spacing w:afterLines="50" w:after="120"/>
              <w:ind w:left="144" w:hanging="144"/>
              <w:jc w:val="both"/>
              <w:rPr>
                <w:rFonts w:ascii="Arial" w:hAnsi="Arial" w:cs="Arial"/>
                <w:i/>
                <w:iCs/>
                <w:sz w:val="12"/>
                <w:szCs w:val="12"/>
              </w:rPr>
            </w:pPr>
            <w:r w:rsidRPr="003E551E">
              <w:rPr>
                <w:rFonts w:ascii="Arial" w:hAnsi="Arial" w:cs="Arial"/>
                <w:i/>
                <w:iCs/>
                <w:sz w:val="12"/>
                <w:szCs w:val="12"/>
              </w:rPr>
              <w:t xml:space="preserve">[Pg 511] Societal Sectors: i. A societal sector is a collection of focal organization, operating in the same domain without respect to proximity as identified by the similarity of their services, products or functions. ii. Organizational members share useful and valuable information among themselves across organizations to solve problems. iii. Understanding the degree to which a societal sector is integrated is a key to subsequent dissemination intervention. To know where influence flows through relational ties or through mediated specialty channels on the basis of structural similarity of potential adopters.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4zpnOWH9","properties":{"formattedCitation":"(27)","plainCitation":"(27)","noteIndex":0},"citationItems":[{"id":115,"uris":["http://zotero.org/users/local/WF9asrXm/items/28KZAP2P"],"uri":["http://zotero.org/users/local/WF9asrXm/items/28KZAP2P"],"itemData":{"id":115,"type":"article-journal","abstract":"Few social science theories have a history of conceptual and empirical study as long as does the diffusion of innovations. The robustness of this theory derives from the many disciplines and fields of study in which diffusion has been studied, from the international richness of these studies, and from the variety of new ideas, practices, programs, and technologies that have been the objects of diffusion research. Early theorizing from the beginning of the 20th century was gradually displaced by post hoc empirical research that described and explained diffusion processes. By the 1950s, diffusion researchers had begun to apply the collective knowledge learned about naturalistic diffusion in tests of process interventions to affect the spread of innovations. Now, this purposive objective has given form to a science of dissemination in which evidence-based practices are designed a priori not just to result in internal validity but to increase the likelihood that external validity and diffusion both are more likely to result. Here, I review diffusion theory and focus on seven concepts—intervention attributes, intervention clusters, demonstration projects, societal sectors, reinforcing contextual conditions, opinion leadership, and intervention adaptation—with potential for accelerating the spread of evidence-based practices, programs, and policies in the field of social work.","container-title":"Research on social work practice","DOI":"10.1177/1049731509335569","ISSN":"1049-7315","issue":"5","journalAbbreviation":"Res Soc Work Pract","note":"PMID: 20976022\nPMCID: PMC2957672","page":"503-518","source":"PubMed Central","title":"Applying Diffusion of Innovation Theory to Intervention Development","volume":"19","author":[{"family":"Dearing","given":"James W."}],"issued":{"date-parts":[["2009",9,1]]}}}],"schema":"https://github.com/citation-style-language/schema/raw/master/csl-citation.json"}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(27)</w:t>
            </w:r>
            <w:r w:rsidRPr="003E551E">
              <w:rPr>
                <w:rFonts w:ascii="Arial" w:hAnsi="Arial" w:cs="Arial"/>
                <w:i/>
                <w:iCs/>
                <w:sz w:val="12"/>
                <w:szCs w:val="12"/>
              </w:rPr>
              <w:fldChar w:fldCharType="end"/>
            </w:r>
          </w:p>
          <w:p w14:paraId="16981A5C" w14:textId="77777777" w:rsidR="007B3093" w:rsidRPr="003E551E" w:rsidRDefault="007B3093" w:rsidP="007B3093">
            <w:pPr>
              <w:numPr>
                <w:ilvl w:val="0"/>
                <w:numId w:val="1"/>
              </w:numPr>
              <w:spacing w:afterLines="50" w:after="120"/>
              <w:ind w:left="144" w:hanging="144"/>
              <w:jc w:val="both"/>
              <w:rPr>
                <w:rFonts w:ascii="Arial" w:hAnsi="Arial" w:cs="Arial"/>
                <w:i/>
                <w:iCs/>
                <w:sz w:val="12"/>
                <w:szCs w:val="12"/>
              </w:rPr>
            </w:pPr>
            <w:r w:rsidRPr="003E551E">
              <w:rPr>
                <w:rFonts w:ascii="Arial" w:hAnsi="Arial" w:cs="Arial"/>
                <w:i/>
                <w:iCs/>
                <w:sz w:val="12"/>
                <w:szCs w:val="12"/>
              </w:rPr>
              <w:t xml:space="preserve">[Pg 6] Table 3: Group factors influencing diffusion of innovation in health settings.  Boundary spanners: An organisation is more likely to adopt an innovation if those people who have significant social ties both inside and outside the organisation are able and willing to link the organisation to the outside world in relation to this particular innovation.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NTb1iEMJ","properties":{"formattedCitation":"(10)","plainCitation":"(10)","noteIndex":0},"citationItems":[{"id":77,"uris":["http://zotero.org/users/local/WF9asrXm/items/AQJU3IDW"],"uri":["http://zotero.org/users/local/WF9asrXm/items/AQJU3IDW"],"itemData":{"id":77,"type":"paper-conference","abstract":"Objective: Process innovations can increase efficiency and quality in service organisations. [1,2] Health services organisations have been criticised for being slow to exploit process-management innovations. [3,4] To address perceived deficiencies, this article combines knowledge of factors that improve the Diffusion of Innovation (DoI) in health services organisations [5] with organisational behaviour theory [6] to produce a practical tool to assist health managers and clinicians assess the likelihood of an innovation succeeding in their organisation. Design: Semi-structured interviews were used to identify and analyse organisational, group and individual factors supporting or impeding the implementation of process changes in a public hospital sonography department. Setting: Emergency and imaging departments within a public hospital in New South Wales. Results: Using extant research literature and data collected from the hospital, a checklist was developed to identify factors that aid the implementation of innovations within health services settings. The checklist prompts people responsible for innovation implementation to consider key factors that influence the DoI, identify gaps between the current and desired states and develop action plans to address these gaps. Conclusions: The checklist developed in this article helps health personnel predict the likelihood of innovation adoption, and identify gaps to the ideal state at organisational, group and individual levels. The necessity of conscious change management when implementing innovations is also addressed. Given impending national healthcare reforms, this article is both important and timely.","source":"Semantic Scholar","title":"Can that work for us?: Analysing organisational, group and individual factors for successful health services innovation","title-short":"Can that work for us?","author":[{"family":"Eljiz","given":"Kathy"},{"family":"Hayes","given":"Kate"},{"family":"Dadich","given":"Ann"},{"family":"Fitzgerald","given":"Janna Anneke"},{"family":"Sloan","given":"Terrence"},{"family":"Kobilski","given":"Sacha"}],"issued":{"date-parts":[["2010"]]}}}],"schema":"https://github.com/citation-style-language/schema/raw/master/csl-citation.json"}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(10)</w:t>
            </w:r>
            <w:r w:rsidRPr="003E551E">
              <w:rPr>
                <w:rFonts w:ascii="Arial" w:hAnsi="Arial" w:cs="Arial"/>
                <w:i/>
                <w:iCs/>
                <w:sz w:val="12"/>
                <w:szCs w:val="12"/>
              </w:rPr>
              <w:fldChar w:fldCharType="end"/>
            </w:r>
          </w:p>
          <w:p w14:paraId="6437E6CE" w14:textId="77777777" w:rsidR="007B3093" w:rsidRPr="003E551E" w:rsidRDefault="007B3093" w:rsidP="007B3093">
            <w:pPr>
              <w:numPr>
                <w:ilvl w:val="0"/>
                <w:numId w:val="1"/>
              </w:numPr>
              <w:spacing w:afterLines="50" w:after="120"/>
              <w:ind w:left="144" w:hanging="144"/>
              <w:jc w:val="both"/>
              <w:rPr>
                <w:rFonts w:ascii="Arial" w:hAnsi="Arial" w:cs="Arial"/>
                <w:i/>
                <w:iCs/>
                <w:sz w:val="12"/>
                <w:szCs w:val="12"/>
              </w:rPr>
            </w:pPr>
            <w:r w:rsidRPr="003E551E">
              <w:rPr>
                <w:rFonts w:ascii="Arial" w:hAnsi="Arial" w:cs="Arial"/>
                <w:i/>
                <w:iCs/>
                <w:sz w:val="12"/>
                <w:szCs w:val="12"/>
              </w:rPr>
              <w:t xml:space="preserve">[Pg 121] The surroundings of the organisation. The surroundings can have different meanings for different organisations, especially because of the organisation’s variation of external dependencies. Consequently, it is important to pinpoint the surroundings in the introductory description of the organisation: The nature of the surroundings? (use, for instance, classical concept pairs, like simple- complex; stable-dynamic; homogeneous-heterogeneous; structured- unstructured, referring to H. Minzberg 1979) (6) The relationship with the surroundings? (use, for instance, classical concept pairs, like friendly-hostile; high dependency-low dependency (6) The main stakeholders? (professional groups, patient groups, other  hospitals, regions, politicians, interest groups, etc.) </w:t>
            </w:r>
            <w:r w:rsidRPr="003E551E">
              <w:rPr>
                <w:rFonts w:ascii="Arial" w:hAnsi="Arial" w:cs="Arial"/>
                <w:i/>
                <w:iCs/>
                <w:sz w:val="12"/>
                <w:szCs w:val="12"/>
              </w:rPr>
              <w:fldChar w:fldCharType="begin"/>
            </w:r>
            <w:r w:rsidRPr="003E551E">
              <w:rPr>
                <w:rFonts w:ascii="Arial" w:hAnsi="Arial" w:cs="Arial"/>
                <w:i/>
                <w:iCs/>
                <w:sz w:val="12"/>
                <w:szCs w:val="12"/>
              </w:rPr>
              <w:instrText xml:space="preserve"> ADDIN ZOTERO_ITEM CSL_CITATION {"citationID":"pQ8SZrEP","properties":{"formattedCitation":"(23)","plainCitation":"(23)","noteIndex":0},"citationItems":[{"id":50,"uris":["http://zotero.org/users/local/WF9asrXm/items/S2GZTI2C"],"uri":["http://zotero.org/users/local/WF9asrXm/items/S2GZTI2C"],"itemData":{"id":50,"type":"article","language":"en","source":"Zotero","title":"Health Technology Assessment Handbook Danish Centre for Health Technology Assessment, National Board of Health","author":[{"family":"Kristensen","given":"Finn Børlum"},{"family":"Sigmund","given":"Helga"}],"issued":{"date-parts":[["2007"]]}}}],"schema":"https://github.com/citation-style-language/schema/raw/master/csl-citation.json"} </w:instrText>
            </w:r>
            <w:r w:rsidRPr="003E551E">
              <w:rPr>
                <w:rFonts w:ascii="Arial" w:hAnsi="Arial" w:cs="Arial"/>
                <w:i/>
                <w:iCs/>
                <w:sz w:val="12"/>
                <w:szCs w:val="12"/>
              </w:rPr>
              <w:fldChar w:fldCharType="separate"/>
            </w:r>
            <w:r w:rsidRPr="003E551E">
              <w:rPr>
                <w:rFonts w:ascii="Arial" w:hAnsi="Arial" w:cs="Arial"/>
                <w:i/>
                <w:iCs/>
                <w:sz w:val="12"/>
              </w:rPr>
              <w:t>(23)</w:t>
            </w:r>
            <w:r w:rsidRPr="003E551E">
              <w:rPr>
                <w:rFonts w:ascii="Arial" w:hAnsi="Arial" w:cs="Arial"/>
                <w:i/>
                <w:iCs/>
                <w:sz w:val="12"/>
                <w:szCs w:val="12"/>
              </w:rPr>
              <w:fldChar w:fldCharType="end"/>
            </w:r>
          </w:p>
        </w:tc>
      </w:tr>
      <w:tr w:rsidR="007B3093" w:rsidRPr="007B3093" w14:paraId="462BB6DD" w14:textId="77777777" w:rsidTr="003E551E">
        <w:tc>
          <w:tcPr>
            <w:tcW w:w="1707" w:type="dxa"/>
          </w:tcPr>
          <w:p w14:paraId="07044146" w14:textId="77777777" w:rsidR="007B3093" w:rsidRPr="007B3093" w:rsidRDefault="007B3093" w:rsidP="007B3093">
            <w:pPr>
              <w:spacing w:afterLines="50" w:after="120"/>
              <w:jc w:val="both"/>
            </w:pPr>
            <w:r w:rsidRPr="007B3093">
              <w:rPr>
                <w:rFonts w:ascii="Arial" w:hAnsi="Arial" w:cs="Arial"/>
                <w:color w:val="000000"/>
                <w:sz w:val="12"/>
                <w:szCs w:val="12"/>
              </w:rPr>
              <w:t>Ensuring the organisation has appropriate resources to implement</w:t>
            </w:r>
          </w:p>
        </w:tc>
        <w:tc>
          <w:tcPr>
            <w:tcW w:w="7309" w:type="dxa"/>
          </w:tcPr>
          <w:p w14:paraId="4948C031" w14:textId="1AFCF07E" w:rsidR="007B3093" w:rsidRPr="00B97122" w:rsidRDefault="007B3093" w:rsidP="007B3093">
            <w:pPr>
              <w:numPr>
                <w:ilvl w:val="0"/>
                <w:numId w:val="1"/>
              </w:numPr>
              <w:spacing w:after="50"/>
              <w:jc w:val="both"/>
              <w:rPr>
                <w:rFonts w:ascii="Arial" w:hAnsi="Arial" w:cs="Arial"/>
                <w:i/>
                <w:iCs/>
                <w:sz w:val="12"/>
                <w:szCs w:val="12"/>
              </w:rPr>
            </w:pPr>
            <w:r w:rsidRPr="00B97122">
              <w:rPr>
                <w:rFonts w:ascii="Arial" w:hAnsi="Arial" w:cs="Arial"/>
                <w:i/>
                <w:iCs/>
                <w:sz w:val="12"/>
                <w:szCs w:val="12"/>
              </w:rPr>
              <w:t>[Pg 9] Inner setting: readiness to implement: Available resources</w:t>
            </w:r>
            <w:r w:rsidR="003E551E" w:rsidRPr="00B97122">
              <w:rPr>
                <w:rFonts w:ascii="Arial" w:hAnsi="Arial" w:cs="Arial"/>
                <w:i/>
                <w:iCs/>
                <w:sz w:val="12"/>
                <w:szCs w:val="12"/>
              </w:rPr>
              <w:t xml:space="preserve">: </w:t>
            </w:r>
            <w:r w:rsidRPr="00B97122">
              <w:rPr>
                <w:rFonts w:ascii="Arial" w:hAnsi="Arial" w:cs="Arial"/>
                <w:i/>
                <w:iCs/>
                <w:sz w:val="12"/>
                <w:szCs w:val="12"/>
              </w:rPr>
              <w:t>the level of resources dedicated for implementation and ongoing operations including money, training, education, physical space and time.</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psrlZ70Z","properties":{"formattedCitation":"(2)","plainCitation":"(2)","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(2)</w:t>
            </w:r>
            <w:r w:rsidRPr="00B97122">
              <w:rPr>
                <w:rFonts w:ascii="Arial" w:hAnsi="Arial" w:cs="Arial"/>
                <w:i/>
                <w:iCs/>
                <w:sz w:val="12"/>
                <w:szCs w:val="12"/>
              </w:rPr>
              <w:fldChar w:fldCharType="end"/>
            </w:r>
          </w:p>
          <w:p w14:paraId="070206A0" w14:textId="77777777" w:rsidR="007B3093" w:rsidRPr="00B97122" w:rsidRDefault="007B3093" w:rsidP="007B3093">
            <w:pPr>
              <w:numPr>
                <w:ilvl w:val="0"/>
                <w:numId w:val="1"/>
              </w:numPr>
              <w:spacing w:after="50"/>
              <w:jc w:val="both"/>
              <w:rPr>
                <w:rFonts w:ascii="Arial" w:hAnsi="Arial" w:cs="Arial"/>
                <w:i/>
                <w:iCs/>
                <w:sz w:val="12"/>
                <w:szCs w:val="12"/>
              </w:rPr>
            </w:pPr>
            <w:r w:rsidRPr="00B97122">
              <w:rPr>
                <w:rFonts w:ascii="Arial" w:hAnsi="Arial" w:cs="Arial"/>
                <w:i/>
                <w:iCs/>
                <w:sz w:val="12"/>
                <w:szCs w:val="12"/>
              </w:rPr>
              <w:t>[Pg. 2] Context: adequate resources for implementation, where resources are appropriately allocated, targeted and managed.</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5wEPzTKo","properties":{"formattedCitation":"(5)","plainCitation":"(5)","noteIndex":0},"citationItems":[{"id":142,"uris":["http://zotero.org/users/local/WF9asrXm/items/V8FJQPA7"],"uri":["http://zotero.org/users/local/WF9asrXm/items/V8FJQPA7"],"itemData":{"id":142,"type":"webpage","container-title":"http://www.nccmt.ca/resources/search/85.","title":"National Collaborating Centre for Methods and Tools (2011). PARiHS framework for implementing research into practice.","URL":"https://www.nccmt.ca/registry/resource/pdf/85.pdf","author":[{"family":"","given":"Hamilton, ON: McMaster University."}],"accessed":{"date-parts":[["2019",12,4]]},"issued":{"date-parts":[["2017",9,18]]}}}],"schema":"https://github.com/citation-style-language/schema/raw/master/csl-citation.json"}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(5)</w:t>
            </w:r>
            <w:r w:rsidRPr="00B97122">
              <w:rPr>
                <w:rFonts w:ascii="Arial" w:hAnsi="Arial" w:cs="Arial"/>
                <w:i/>
                <w:iCs/>
                <w:sz w:val="12"/>
                <w:szCs w:val="12"/>
              </w:rPr>
              <w:fldChar w:fldCharType="end"/>
            </w:r>
          </w:p>
          <w:p w14:paraId="73C4CE09" w14:textId="77777777" w:rsidR="007B3093" w:rsidRPr="00B97122" w:rsidRDefault="007B3093" w:rsidP="007B3093">
            <w:pPr>
              <w:numPr>
                <w:ilvl w:val="0"/>
                <w:numId w:val="1"/>
              </w:numPr>
              <w:spacing w:after="50"/>
              <w:jc w:val="both"/>
              <w:rPr>
                <w:rFonts w:ascii="Arial" w:hAnsi="Arial" w:cs="Arial"/>
                <w:i/>
                <w:iCs/>
                <w:sz w:val="12"/>
                <w:szCs w:val="12"/>
              </w:rPr>
            </w:pPr>
            <w:r w:rsidRPr="00B97122">
              <w:rPr>
                <w:rFonts w:ascii="Arial" w:hAnsi="Arial" w:cs="Arial"/>
                <w:i/>
                <w:iCs/>
                <w:sz w:val="12"/>
                <w:szCs w:val="12"/>
              </w:rPr>
              <w:t>[Tips to improving effectiveness] Effectiveness: Assess resources available to you: prior to implementation, ensure you have sufficient resources to deliver the program.</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Ti8rAX1b","properties":{"formattedCitation":"(6)","plainCitation":"(6)","noteIndex":0},"citationItems":[{"id":127,"uris":["http://zotero.org/users/local/WF9asrXm/items/ZG3HIAHQ"],"uri":["http://zotero.org/users/local/WF9asrXm/items/ZG3HIAHQ"],"itemData":{"id":127,"type":"webpage","language":"en-US","title":"RE-AIM – Reach Effectiveness Adoption Implementation Maintenance","URL":"http://www.re-aim.org/","accessed":{"date-parts":[["2019",12,4]]}}}],"schema":"https://github.com/citation-style-language/schema/raw/master/csl-citation.json"}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(6)</w:t>
            </w:r>
            <w:r w:rsidRPr="00B97122">
              <w:rPr>
                <w:rFonts w:ascii="Arial" w:hAnsi="Arial" w:cs="Arial"/>
                <w:i/>
                <w:iCs/>
                <w:sz w:val="12"/>
                <w:szCs w:val="12"/>
              </w:rPr>
              <w:fldChar w:fldCharType="end"/>
            </w:r>
          </w:p>
          <w:p w14:paraId="60212C06" w14:textId="77777777" w:rsidR="007B3093" w:rsidRPr="00B97122" w:rsidRDefault="007B3093" w:rsidP="007B3093">
            <w:pPr>
              <w:numPr>
                <w:ilvl w:val="0"/>
                <w:numId w:val="1"/>
              </w:numPr>
              <w:spacing w:after="50"/>
              <w:jc w:val="both"/>
              <w:rPr>
                <w:rFonts w:ascii="Arial" w:hAnsi="Arial" w:cs="Arial"/>
                <w:i/>
                <w:iCs/>
                <w:sz w:val="12"/>
                <w:szCs w:val="12"/>
              </w:rPr>
            </w:pPr>
            <w:r w:rsidRPr="00B97122">
              <w:rPr>
                <w:rFonts w:ascii="Arial" w:hAnsi="Arial" w:cs="Arial"/>
                <w:i/>
                <w:iCs/>
                <w:sz w:val="12"/>
                <w:szCs w:val="12"/>
              </w:rPr>
              <w:t xml:space="preserve">[Pg 175-6] Support system: General capacity building: to enhance general infrastructure, skills and motivation. E.g., writing by laws, grant writing, creating strong partnerships, developing strong leadership skills. General capacity building can take place in conjunction with implementation or as a separate activity.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d9vjULqk","properties":{"formattedCitation":"(7)","plainCitation":"(7)","noteIndex":0},"citationItems":[{"id":88,"uris":["http://zotero.org/users/local/WF9asrXm/items/FELBRBNT"],"uri":["http://zotero.org/users/local/WF9asrXm/items/FELBRBNT"],"itemData":{"id":88,"type":"article-journal","abstract":"If we keep on doing what we have been doing, we are going to keep on getting what we have been getting. Concerns about the gap between science and practice are longstanding. There is a need for new approaches to supplement the existing approaches of research to practice models and the evolving community-centered models for bridging this gap. In this article, we present the Interactive Systems Framework for Dissemination and Implementation (ISF) that uses aspects of research to practice models and of community-centered models. The framework presents three systems: the Prevention Synthesis and Translation System (which distills information about innovations and translates it into user-friendly formats); the Prevention Support System (which provides training, technical assistance or other support to users in the field); and the Prevention Delivery System (which implements innovations in the world of practice). The framework is intended to be used by different types of stakeholders (e.g., funders, practitioners, researchers) who can use it to see prevention not only through the lens of their own needs and perspectives, but also as a way to better understand the needs of other stakeholders and systems. It provides a heuristic for understanding the needs, barriers, and resources of the different systems, as well as a structure for summarizing existing research and for illuminating priority areas for new research and action.","container-title":"American Journal of Community Psychology","DOI":"10.1007/s10464-008-9174-z","ISSN":"0091-0562","issue":"3-4","journalAbbreviation":"Am J Community Psychol","language":"eng","note":"PMID: 18302018","page":"171-181","source":"PubMed","title":"Bridging the gap between prevention research and practice: the interactive systems framework for dissemination and implementation","title-short":"Bridging the gap between prevention research and practice","volume":"41","author":[{"family":"Wandersman","given":"Abraham"},{"family":"Duffy","given":"Jennifer"},{"family":"Flaspohler","given":"Paul"},{"family":"Noonan","given":"Rita"},{"family":"Lubell","given":"Keri"},{"family":"Stillman","given":"Lindsey"},{"family":"Blachman","given":"Morris"},{"family":"Dunville","given":"Richard"},{"family":"Saul","given":"Janet"}],"issued":{"date-parts":[["2008",6]]}}}],"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(7)</w:t>
            </w:r>
            <w:r w:rsidRPr="00B97122">
              <w:rPr>
                <w:rFonts w:ascii="Arial" w:hAnsi="Arial" w:cs="Arial"/>
                <w:i/>
                <w:iCs/>
                <w:sz w:val="12"/>
                <w:szCs w:val="12"/>
              </w:rPr>
              <w:fldChar w:fldCharType="end"/>
            </w:r>
          </w:p>
          <w:p w14:paraId="73A2CCA6" w14:textId="25812263" w:rsidR="007B3093" w:rsidRPr="00B97122" w:rsidRDefault="007B3093" w:rsidP="007B3093">
            <w:pPr>
              <w:numPr>
                <w:ilvl w:val="0"/>
                <w:numId w:val="1"/>
              </w:numPr>
              <w:spacing w:after="50"/>
              <w:jc w:val="both"/>
              <w:rPr>
                <w:rFonts w:ascii="Arial" w:hAnsi="Arial" w:cs="Arial"/>
                <w:i/>
                <w:iCs/>
                <w:sz w:val="12"/>
                <w:szCs w:val="12"/>
              </w:rPr>
            </w:pPr>
            <w:r w:rsidRPr="00B97122">
              <w:rPr>
                <w:rFonts w:ascii="Arial" w:hAnsi="Arial" w:cs="Arial"/>
                <w:i/>
                <w:iCs/>
                <w:sz w:val="12"/>
                <w:szCs w:val="12"/>
              </w:rPr>
              <w:t>[Pg 469] Phase 1 Assessment strategies:</w:t>
            </w:r>
            <w:r w:rsidR="003E551E" w:rsidRPr="00B97122">
              <w:rPr>
                <w:rFonts w:ascii="Arial" w:hAnsi="Arial" w:cs="Arial"/>
                <w:i/>
                <w:iCs/>
                <w:sz w:val="12"/>
                <w:szCs w:val="12"/>
              </w:rPr>
              <w:t xml:space="preserve"> </w:t>
            </w:r>
            <w:r w:rsidRPr="00B97122">
              <w:rPr>
                <w:rFonts w:ascii="Arial" w:hAnsi="Arial" w:cs="Arial"/>
                <w:i/>
                <w:iCs/>
                <w:sz w:val="12"/>
                <w:szCs w:val="12"/>
              </w:rPr>
              <w:t xml:space="preserve">(3) Conducting capacity/readiness assessment:  To what degree does the organization/community have the will and the means to implement the innovation; (6) Building general organizational capacity: What infrastructure, skills and motivation of the organization/community need enhancement in order to ensure the innovation to be implemented with quality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qrxQi1lj","properties":{"formattedCitation":"(8)","plainCitation":"(8)","noteIndex":0},"citationItems":[{"id":75,"uris":["http://zotero.org/users/local/WF9asrXm/items/VZXXJNNJ"],"uri":["http://zotero.org/users/local/WF9asrXm/items/VZXXJNNJ"],"itemData":{"id":75,"type":"article-journal","abstract":"Implementation science is growing in importance among funders, researchers, and practitioners as an approach to bridging the gap between science and practice. We addressed three goals to contribute to the understanding of the complex and dynamic nature of implementation. Our first goal was to provide a conceptual overview of the process of implementation by synthesizing information from 25 implementation frameworks. The synthesis extends prior work by focusing on specific actions (i.e., the \"how to\") that can be employed to foster high quality implementation. The synthesis identified 14 critical steps that were used to construct the Quality Implementation Framework (QIF). These steps comprise four QIF phases: Initial Considerations Regarding the Host Setting, Creating a Structure for Implementation, Ongoing Structure Once Implementation Begins, and Improving Future Applications. Our second goal was to summarize research support for each of the 14 QIF steps and to offer suggestions to direct future research efforts. Our third goal was to outline practical implications of our findings for improving future implementation efforts in the world of practice. The QIF's critical steps can serve as a useful blueprint for future research and practice. Applying the collective guidance synthesized by the QIF to the Interactive Systems Framework for Dissemination and Implementation (ISF) emphasizes that accountability for quality implementation does not rest with the practitioner Delivery System alone. Instead, all three ISF systems are mutually accountable for quality implementation.","container-title":"American Journal of Community Psychology","DOI":"10.1007/s10464-012-9522-x","ISSN":"1573-2770","issue":"3-4","journalAbbreviation":"Am J Community Psychol","language":"eng","note":"PMID: 22644083","page":"462-480","source":"PubMed","title":"The quality implementation framework: a synthesis of critical steps in the implementation process","title-short":"The quality implementation framework","volume":"50","author":[{"family":"Meyers","given":"Duncan C."},{"family":"Durlak","given":"Joseph A."},{"family":"Wandersman","given":"Abraham"}],"issued":{"date-parts":[["2012",12]]}}}],"schema":"https://github.com/citation-style-language/schema/raw/master/csl-citation.json"}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(8)</w:t>
            </w:r>
            <w:r w:rsidRPr="00B97122">
              <w:rPr>
                <w:rFonts w:ascii="Arial" w:hAnsi="Arial" w:cs="Arial"/>
                <w:i/>
                <w:iCs/>
                <w:sz w:val="12"/>
                <w:szCs w:val="12"/>
              </w:rPr>
              <w:fldChar w:fldCharType="end"/>
            </w:r>
          </w:p>
          <w:p w14:paraId="479200C7" w14:textId="77777777" w:rsidR="007B3093" w:rsidRPr="00B97122" w:rsidRDefault="007B3093" w:rsidP="007B3093">
            <w:pPr>
              <w:numPr>
                <w:ilvl w:val="0"/>
                <w:numId w:val="1"/>
              </w:numPr>
              <w:spacing w:after="50"/>
              <w:jc w:val="both"/>
              <w:rPr>
                <w:rFonts w:ascii="Arial" w:hAnsi="Arial" w:cs="Arial"/>
                <w:i/>
                <w:iCs/>
                <w:sz w:val="12"/>
                <w:szCs w:val="12"/>
              </w:rPr>
            </w:pPr>
            <w:r w:rsidRPr="00B97122">
              <w:rPr>
                <w:rFonts w:ascii="Arial" w:hAnsi="Arial" w:cs="Arial"/>
                <w:i/>
                <w:iCs/>
                <w:sz w:val="12"/>
                <w:szCs w:val="12"/>
              </w:rPr>
              <w:t xml:space="preserve">[Pg. 283, Table 1] Resource availability (that cushion of actual or potential resources which allows an organization to adapt successfully to internal pressure for adjustment or to external pressure for change in policy as well as to initiate changes in strategy with respect to the external environment.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NQMfkRyR","properties":{"formattedCitation":"(31)","plainCitation":"(31)","noteIndex":0},"citationItems":[{"id":90,"uris":["http://zotero.org/users/local/WF9asrXm/items/UQDBNIA7"],"uri":["http://zotero.org/users/local/WF9asrXm/items/UQDBNIA7"],"itemData":{"id":90,"type":"article-journal","abstract":"Many innovations in the health sector are complex, requiring coordinated use by multiple organizational members to achieve benefits. Often, complex innovations are adopted with great anticipation only to fail during implementation. The health services literature provides limited conceptual guidance to researchers and practitioners about implementation of complex innovations. In the present study, we adapt an organizational framework of innovation implementation developed and validated in a manufacturing setting and explore the extent to which it aptly characterizes implementation in health sector organizations. Through comparative case studies of four cancer clinical research networks, we illustrate how this conceptual framework captures key determinants of the implementation of new programs in cancer prevention and control (CP/C) research and helps explain observed differences in implementation effectiveness. Key determinants include management support and innovation-values fit, which contribute to an organizational \"climate\" for implementation. We explore the implications for researchers and managers.","container-title":"Medical care research and review: MCRR","DOI":"10.1177/1077558707299887","ISSN":"1077-5587","issue":"3","journalAbbreviation":"Med Care Res Rev","language":"eng","note":"PMID: 17507459","page":"279-303","source":"PubMed","title":"Determinants of implementation effectiveness: adapting a framework for complex innovations","title-short":"Determinants of implementation effectiveness","volume":"64","author":[{"family":"Helfrich","given":"Christian D."},{"family":"Weiner","given":"Bryan J."},{"family":"McKinney","given":"Martha M."},{"family":"Minasian","given":"Lori"}],"issued":{"date-parts":[["2007",6]]}}}],"schema":"https://github.com/citation-style-language/schema/raw/master/csl-citation.json"}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(31)</w:t>
            </w:r>
            <w:r w:rsidRPr="00B97122">
              <w:rPr>
                <w:rFonts w:ascii="Arial" w:hAnsi="Arial" w:cs="Arial"/>
                <w:i/>
                <w:iCs/>
                <w:sz w:val="12"/>
                <w:szCs w:val="12"/>
              </w:rPr>
              <w:fldChar w:fldCharType="end"/>
            </w:r>
          </w:p>
          <w:p w14:paraId="4734B187" w14:textId="77777777" w:rsidR="007B3093" w:rsidRPr="00B97122" w:rsidRDefault="007B3093" w:rsidP="007B3093">
            <w:pPr>
              <w:numPr>
                <w:ilvl w:val="0"/>
                <w:numId w:val="1"/>
              </w:numPr>
              <w:spacing w:after="50"/>
              <w:jc w:val="both"/>
              <w:rPr>
                <w:rFonts w:ascii="Arial" w:hAnsi="Arial" w:cs="Arial"/>
                <w:i/>
                <w:iCs/>
                <w:sz w:val="12"/>
                <w:szCs w:val="12"/>
              </w:rPr>
            </w:pPr>
            <w:r w:rsidRPr="00B97122">
              <w:rPr>
                <w:rFonts w:ascii="Arial" w:hAnsi="Arial" w:cs="Arial"/>
                <w:i/>
                <w:iCs/>
                <w:sz w:val="12"/>
                <w:szCs w:val="12"/>
              </w:rPr>
              <w:t>[Pg 231] Organizations must have the tools needed to support adoption. Organizational barriers such as funding, create apprehension about the ability to use these in clinical practice.</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zdLAPTOr","properties":{"formattedCitation":"(11)","plainCitation":"(11)","noteIndex":0},"citationItems":[{"id":102,"uris":["http://zotero.org/users/local/WF9asrXm/items/T25CC6JB"],"uri":["http://zotero.org/users/local/WF9asrXm/items/T25CC6JB"],"itemData":{"id":102,"type":"article-journal","abstract":"As the efficacy of technology-enhanced mental health service delivery models (i.e., supportive or adjunctive technological tools) is examined, we must inform and guide clinician decision making regarding acceptance and, in turn, uptake. Accordingly, this review aimed to move beyond traditional discussions of geographic barriers by integrating, reconciling, and extending literatures on dissemination and implementation, as well as technology uptake, in order to anticipate and address organizational and clinician barriers to adoption of technology enhancements. Specifically, a five-stage model is proposed to address organizational readiness for and clinician acceptance of technology enhancements to evidence-based treatments, as well as the relevance of current adoption strategies for technology-enhanced services. Our aim was to provide a guiding framework for future research and practice.","container-title":"Clinical Psychology: Science and Practice","DOI":"10.1111/cpsp.12197","ISSN":"1468-2850","issue":"3","language":"en","page":"223-240","source":"Wiley Online Library","title":"Adoption of Technology-Enhanced Treatments: Conceptual and Practical Considerations","title-short":"Adoption of Technology-Enhanced Treatments","volume":"24","author":[{"family":"Anton","given":"Margaret T."},{"family":"Jones","given":"Deborah J."}],"issued":{"date-parts":[["2017"]]}}}],"schema":"https://github.com/citation-style-language/schema/raw/master/csl-citation.json"}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(11)</w:t>
            </w:r>
            <w:r w:rsidRPr="00B97122">
              <w:rPr>
                <w:rFonts w:ascii="Arial" w:hAnsi="Arial" w:cs="Arial"/>
                <w:i/>
                <w:iCs/>
                <w:sz w:val="12"/>
                <w:szCs w:val="12"/>
              </w:rPr>
              <w:fldChar w:fldCharType="end"/>
            </w:r>
          </w:p>
          <w:p w14:paraId="4B8B5CB6" w14:textId="6610F439" w:rsidR="007B3093" w:rsidRPr="00B97122" w:rsidRDefault="007B3093" w:rsidP="007B3093">
            <w:pPr>
              <w:numPr>
                <w:ilvl w:val="0"/>
                <w:numId w:val="1"/>
              </w:numPr>
              <w:spacing w:after="50"/>
              <w:jc w:val="both"/>
              <w:rPr>
                <w:rFonts w:ascii="Arial" w:hAnsi="Arial" w:cs="Arial"/>
                <w:i/>
                <w:iCs/>
                <w:sz w:val="12"/>
                <w:szCs w:val="12"/>
              </w:rPr>
            </w:pPr>
            <w:r w:rsidRPr="00B97122">
              <w:rPr>
                <w:rFonts w:ascii="Arial" w:hAnsi="Arial" w:cs="Arial"/>
                <w:i/>
                <w:iCs/>
                <w:sz w:val="12"/>
                <w:szCs w:val="12"/>
              </w:rPr>
              <w:t>[Pg 2164]: Dedicated funding for diffusion: All eight case studies showed that if there is dedicated funding for implementation, innovations are more likely to be adopted and implemented as routine.</w:t>
            </w:r>
            <w:r w:rsidR="003E551E"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eGy7jcjj","properties":{"formattedCitation":"(33)","plainCitation":"(33)","noteIndex":0},"citationItems":[{"id":69,"uris":["http://zotero.org/users/local/WF9asrXm/items/WRPC8NIE"],"uri":["http://zotero.org/users/local/WF9asrXm/items/WRPC8NIE"],"itemData":{"id":69,"type":"article-journal","abstract":"There is a widely acknowledged time lag in health care between an invention or innovation and its widespread use across a health system. Much is known about the factors that can aid the uptake of innovations within discrete organizations. Less is known about what needs to be done to enable innovations to transform large systems of health care. This article describes the results of in-depth case studies aimed at assessing the role of key agents and agencies that facilitate the rapid adoption of innovations. The case studies-from Argentina, England, Nepal, Singapore, Sweden, the United States, and Zambia-represent widely varying health systems and economies. The implications of the findings for policy makers are discussed in terms of key factors within a phased approach for creating a climate for change, engaging and enabling the whole organization, and implementing and sustaining change. Purposeful and directed change management is needed to drive system transformation.","container-title":"Health Affairs (Project Hope)","DOI":"10.1377/hlthaff.2015.0406","ISSN":"1544-5208","issue":"12","journalAbbreviation":"Health Aff (Millwood)","language":"eng","note":"PMID: 26643638","page":"2160-2166","source":"PubMed","title":"The Science And Art Of Delivery: Accelerating The Diffusion Of Health Care Innovation","title-short":"The Science And Art Of Delivery","volume":"34","author":[{"family":"Parston","given":"Greg"},{"family":"McQueen","given":"Julie"},{"family":"Patel","given":"Hannah"},{"family":"Keown","given":"Oliver P."},{"family":"Fontana","given":"Gianluca"},{"family":"Al Kuwari","given":"Hanan"},{"family":"Al Kuwari","given":"Hannan"},{"family":"Darzi","given":"Ara"}],"issued":{"date-parts":[["2015",12]]}}}],"schema":"https://github.com/citation-style-language/schema/raw/master/csl-citation.json"}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(33)</w:t>
            </w:r>
            <w:r w:rsidRPr="00B97122">
              <w:rPr>
                <w:rFonts w:ascii="Arial" w:hAnsi="Arial" w:cs="Arial"/>
                <w:i/>
                <w:iCs/>
                <w:sz w:val="12"/>
                <w:szCs w:val="12"/>
              </w:rPr>
              <w:fldChar w:fldCharType="end"/>
            </w:r>
          </w:p>
          <w:p w14:paraId="3C7095B3" w14:textId="4AFCE79B" w:rsidR="007B3093" w:rsidRPr="007B3093" w:rsidRDefault="007B3093" w:rsidP="007B3093">
            <w:pPr>
              <w:numPr>
                <w:ilvl w:val="0"/>
                <w:numId w:val="1"/>
              </w:numPr>
              <w:spacing w:after="50"/>
              <w:jc w:val="both"/>
              <w:rPr>
                <w:rFonts w:ascii="Arial" w:hAnsi="Arial" w:cs="Arial"/>
                <w:i/>
                <w:iCs/>
                <w:sz w:val="12"/>
                <w:szCs w:val="12"/>
              </w:rPr>
            </w:pPr>
            <w:r w:rsidRPr="00B97122">
              <w:rPr>
                <w:rFonts w:ascii="Arial" w:hAnsi="Arial" w:cs="Arial"/>
                <w:i/>
                <w:iCs/>
                <w:sz w:val="12"/>
                <w:szCs w:val="12"/>
              </w:rPr>
              <w:t>[Pg 326]: Organizations with limited resources obviously may struggle during an implementation process. Green and Aarons [18] observed that policymakers and clinicians rated funding and costs as amongst the most important factors in implementing evidence-based practice. In an implementation, context resources encompass much more than discretionary budgets. Organizational structure [53], managerial support [27, 33], infrastructure [10, 18], technology [54], time [35] and staff capabilities [23] are all essential resources with potential to enable or constrain implementation</w:t>
            </w:r>
            <w:r w:rsidR="003E551E"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GZbXhshl","properties":{"formattedCitation":"(17)","plainCitation":"(17)","noteIndex":0},"citationItems":[{"id":112,"uris":["http://zotero.org/users/local/WF9asrXm/items/TLNHXSPC"],"uri":["http://zotero.org/users/local/WF9asrXm/items/TLNHXSPC"],"itemData":{"id":112,"type":"article-journal","abstract":"BACKGROUND: Getting greater levels of evidence into practice is a key problem for health systems, compounded by the volume of research produced. Implementation science aims to improve the adoption and spread of research evidence. A linked problem is how to enhance quality of care and patient safety based on evidence when care settings are complex adaptive systems. Our research question was: according to the implementation science literature, which common implementation factors are associated with improving the quality and safety of care for patients?\nMETHODS: We conducted a targeted search of key journals to examine implementation science in the quality and safety domain applying PRISMA procedures. Fifty-seven out of 466 references retrieved were considered relevant following the application of exclusion criteria. Included articles were subjected to content analysis. Three reviewers extracted and documented key characteristics of the papers. Grounded theory was used to distil key features of the literature to derive emergent success factors.\nRESULTS: Eight success factors of implementation emerged: preparing for change, capacity for implementation-people, capacity for implementation-setting, types of implementation, resources, leverage, desirable implementation enabling features, and sustainability. Obstacles in implementation are the mirror image of these: for example, when people fail to prepare, have insufficient capacity for implementation or when the setting is resistant to change, then care quality is at risk, and patient safety can be compromised.\nCONCLUSIONS: This review of key studies in the quality and safety literature discusses the current state-of-play of implementation science applied to these domains.","container-title":"International Journal for Quality in Health Care: Journal of the International Society for Quality in Health Care","DOI":"10.1093/intqhc/mzu047","ISSN":"1464-3677","issue":"3","journalAbbreviation":"Int J Qual Health Care","language":"eng","note":"PMID: 24796491","page":"321-329","source":"PubMed","title":"Harnessing implementation science to improve care quality and patient safety: a systematic review of targeted literature","title-short":"Harnessing implementation science to improve care quality and patient safety","volume":"26","author":[{"family":"Braithwaite","given":"Jeffrey"},{"family":"Marks","given":"Danielle"},{"family":"Taylor","given":"Natalie"}],"issued":{"date-parts":[["2014",6]]}}}],"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(17)</w:t>
            </w:r>
            <w:r w:rsidRPr="00B97122">
              <w:rPr>
                <w:rFonts w:ascii="Arial" w:hAnsi="Arial" w:cs="Arial"/>
                <w:i/>
                <w:iCs/>
                <w:sz w:val="12"/>
                <w:szCs w:val="12"/>
              </w:rPr>
              <w:fldChar w:fldCharType="end"/>
            </w:r>
          </w:p>
        </w:tc>
      </w:tr>
    </w:tbl>
    <w:p w14:paraId="16131707" w14:textId="77777777" w:rsidR="007B3093" w:rsidRPr="007B3093" w:rsidRDefault="007B3093" w:rsidP="007B3093">
      <w:pPr>
        <w:jc w:val="both"/>
        <w:rPr>
          <w:rFonts w:eastAsiaTheme="minorEastAsia"/>
          <w:lang w:eastAsia="zh-CN"/>
        </w:rPr>
      </w:pPr>
    </w:p>
    <w:p w14:paraId="756719BE" w14:textId="77777777" w:rsidR="007B3093" w:rsidRPr="007B3093" w:rsidRDefault="007B3093" w:rsidP="007B3093">
      <w:pPr>
        <w:jc w:val="both"/>
        <w:rPr>
          <w:rFonts w:eastAsiaTheme="minorEastAsia"/>
          <w:lang w:eastAsia="zh-CN"/>
        </w:rPr>
      </w:pPr>
      <w:r w:rsidRPr="007B3093">
        <w:rPr>
          <w:rFonts w:eastAsiaTheme="minorEastAsia"/>
          <w:lang w:eastAsia="zh-CN"/>
        </w:rPr>
        <w:br w:type="page"/>
      </w:r>
    </w:p>
    <w:p w14:paraId="0F5382B1" w14:textId="77777777" w:rsidR="007B3093" w:rsidRPr="007B3093" w:rsidRDefault="007B3093" w:rsidP="007B3093">
      <w:pPr>
        <w:jc w:val="both"/>
        <w:rPr>
          <w:rFonts w:ascii="Arial" w:eastAsiaTheme="minorEastAsia" w:hAnsi="Arial" w:cs="Arial"/>
          <w:b/>
          <w:bCs/>
          <w:sz w:val="16"/>
          <w:szCs w:val="16"/>
          <w:lang w:eastAsia="zh-CN"/>
        </w:rPr>
      </w:pPr>
      <w:r w:rsidRPr="007B3093">
        <w:rPr>
          <w:rFonts w:ascii="Arial" w:eastAsiaTheme="minorEastAsia" w:hAnsi="Arial" w:cs="Arial"/>
          <w:b/>
          <w:bCs/>
          <w:sz w:val="16"/>
          <w:szCs w:val="16"/>
          <w:lang w:eastAsia="zh-CN"/>
        </w:rPr>
        <w:lastRenderedPageBreak/>
        <w:t>Domain: Stakeholder Engagement</w:t>
      </w:r>
    </w:p>
    <w:tbl>
      <w:tblPr>
        <w:tblStyle w:val="TableGrid"/>
        <w:tblW w:w="0" w:type="auto"/>
        <w:tblLook w:val="04A0" w:firstRow="1" w:lastRow="0" w:firstColumn="1" w:lastColumn="0" w:noHBand="0" w:noVBand="1"/>
      </w:tblPr>
      <w:tblGrid>
        <w:gridCol w:w="2004"/>
        <w:gridCol w:w="7012"/>
      </w:tblGrid>
      <w:tr w:rsidR="007B3093" w:rsidRPr="007B3093" w14:paraId="66237F8E" w14:textId="77777777" w:rsidTr="00B97122">
        <w:tc>
          <w:tcPr>
            <w:tcW w:w="2965" w:type="dxa"/>
          </w:tcPr>
          <w:p w14:paraId="11C96CBD" w14:textId="77777777" w:rsidR="007B3093" w:rsidRPr="007B3093" w:rsidRDefault="007B3093" w:rsidP="007B3093">
            <w:pPr>
              <w:spacing w:afterLines="50" w:after="120"/>
              <w:jc w:val="both"/>
            </w:pPr>
            <w:r w:rsidRPr="007B3093">
              <w:rPr>
                <w:rFonts w:ascii="Arial" w:hAnsi="Arial" w:cs="Arial"/>
                <w:sz w:val="12"/>
                <w:szCs w:val="12"/>
              </w:rPr>
              <w:t>Engaging all stakeholders such as clinician champions or key opinion leaders involved in the service provision of the innovation</w:t>
            </w:r>
          </w:p>
        </w:tc>
        <w:tc>
          <w:tcPr>
            <w:tcW w:w="12423" w:type="dxa"/>
          </w:tcPr>
          <w:p w14:paraId="775D371E"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10] "Implementation agents comprise all individuals and organisations engaged with (i) deciding to implement a given intervention, (ii) implementing this intervention or (iii) being the target or otherwise affected by an intervention. These individuals have particular personality attributes, skills, knowledge, beliefs as well as attitudes that exert their influence on implementation of an intervention."</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Y5droypu","properties":{"formattedCitation":"(1)","plainCitation":"(1)","noteIndex":0},"citationItems":[{"id":6,"uris":["http://zotero.org/users/local/WF9asrXm/items/3FTY9SHJ"],"uri":["http://zotero.org/users/local/WF9asrXm/items/3FTY9SHJ"],"itemData":{"id":6,"type":"article-journal","abstract":"The effectiveness of complex interventions, as well as their success in reaching relevant populations, is critically influenced by their implementation in a given context. Current conceptual frameworks often fail to address context and implementation in an integrated way and, where addressed, they tend to focus on organisational context and are mostly concerned with specific health fields. Our objective was to develop a framework to facilitate the structured and comprehensive conceptualisation and assessment of context and implementation of complex interventions.","container-title":"Implementation Science","DOI":"10.1186/s13012-017-0552-5","ISSN":"1748-5908","issue":"1","journalAbbreviation":"Implementation Science","page":"21","source":"BioMed Central","title":"Making sense of complexity in context and implementation: the Context and Implementation of Complex Interventions (CICI) framework","title-short":"Making sense of complexity in context and implementation","volume":"12","author":[{"family":"Pfadenhauer","given":"Lisa M."},{"family":"Gerhardus","given":"Ansgar"},{"family":"Mozygemba","given":"Kati"},{"family":"Lysdahl","given":"Kristin Bakke"},{"family":"Booth","given":"Andrew"},{"family":"Hofmann","given":"Bjørn"},{"family":"Wahlster","given":"Philip"},{"family":"Polus","given":"Stephanie"},{"family":"Burns","given":"Jacob"},{"family":"Brereton","given":"Louise"},{"family":"Rehfuess","given":"Eva"}],"issued":{"date-parts":[["2017",2,15]]}}}],"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szCs w:val="12"/>
              </w:rPr>
              <w:t>(1)</w:t>
            </w:r>
            <w:r w:rsidRPr="00B97122">
              <w:rPr>
                <w:rFonts w:ascii="Arial" w:hAnsi="Arial" w:cs="Arial"/>
                <w:i/>
                <w:iCs/>
                <w:sz w:val="12"/>
                <w:szCs w:val="12"/>
              </w:rPr>
              <w:fldChar w:fldCharType="end"/>
            </w:r>
          </w:p>
          <w:p w14:paraId="4E187D66"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11]  Process: Engaging: Attracting and involving appropriate individuals in the implementation and use of the intervention through a combine strategy of social marketing, education, role modelling, training and other similar activities. Engaging members of the team tasked with implementing an intervention is an often overlooked part of implementation. [Pg 11] Champions “Individuals who dedicate themselves to supporting, marketing, and ‘driving through’ an [implementation]” [101](p. 182), overcoming indifference or resistance that the intervention may provoke in an organization. Champions actively associate themselves with support of the intervention during implementation. [Pg 11] Opinion Leaders Individuals in an organization who have formal or informal influence on the attitudes and beliefs of their colleagues with respect to implementing the intervention.</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Qmnpsd38","properties":{"formattedCitation":"(2)","plainCitation":"(2)","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(2)</w:t>
            </w:r>
            <w:r w:rsidRPr="00B97122">
              <w:rPr>
                <w:rFonts w:ascii="Arial" w:hAnsi="Arial" w:cs="Arial"/>
                <w:i/>
                <w:iCs/>
                <w:sz w:val="12"/>
                <w:szCs w:val="12"/>
              </w:rPr>
              <w:fldChar w:fldCharType="end"/>
            </w:r>
          </w:p>
          <w:p w14:paraId="1C8F8381" w14:textId="6AFEB326"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[Tips to improve effectiveness] Include organizational partners, where possible collaborate with organizations that have similar target population. [Tips to improve implementation] Use a participatory route. Implementation: Use a participatory route</w:t>
            </w:r>
            <w:r w:rsidR="00B97122" w:rsidRPr="00B97122">
              <w:rPr>
                <w:rFonts w:ascii="Arial" w:hAnsi="Arial" w:cs="Arial"/>
                <w:i/>
                <w:iCs/>
                <w:sz w:val="12"/>
                <w:szCs w:val="12"/>
              </w:rPr>
              <w:t>.</w:t>
            </w:r>
            <w:r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gOe86USB","properties":{"formattedCitation":"(6)","plainCitation":"(6)","noteIndex":0},"citationItems":[{"id":127,"uris":["http://zotero.org/users/local/WF9asrXm/items/ZG3HIAHQ"],"uri":["http://zotero.org/users/local/WF9asrXm/items/ZG3HIAHQ"],"itemData":{"id":127,"type":"webpage","language":"en-US","title":"RE-AIM – Reach Effectiveness Adoption Implementation Maintenance","URL":"http://www.re-aim.org/","accessed":{"date-parts":[["2019",12,4]]}}}],"schema":"https://github.com/citation-style-language/schema/raw/master/csl-citation.json"}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(6)</w:t>
            </w:r>
            <w:r w:rsidRPr="00B97122">
              <w:rPr>
                <w:rFonts w:ascii="Arial" w:hAnsi="Arial" w:cs="Arial"/>
                <w:i/>
                <w:iCs/>
                <w:sz w:val="12"/>
                <w:szCs w:val="12"/>
              </w:rPr>
              <w:fldChar w:fldCharType="end"/>
            </w:r>
          </w:p>
          <w:p w14:paraId="48B4B059"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469] (5): Obtaining explicit buy-in from critical stake holders and fostering a supportive community climate: Do we have genuine buy in from: leadership with decision-making power in the organization? From front line staff who will deliver the innovation? The local community (if applicable?). [Pg 469] (5):Can we identify and recruit an innovation champion? Are there one or more individuals who can inspire and lead others to implement the innovation and its associated practices?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py38WFNA","properties":{"formattedCitation":"(8)","plainCitation":"(8)","noteIndex":0},"citationItems":[{"id":75,"uris":["http://zotero.org/users/local/WF9asrXm/items/VZXXJNNJ"],"uri":["http://zotero.org/users/local/WF9asrXm/items/VZXXJNNJ"],"itemData":{"id":75,"type":"article-journal","abstract":"Implementation science is growing in importance among funders, researchers, and practitioners as an approach to bridging the gap between science and practice. We addressed three goals to contribute to the understanding of the complex and dynamic nature of implementation. Our first goal was to provide a conceptual overview of the process of implementation by synthesizing information from 25 implementation frameworks. The synthesis extends prior work by focusing on specific actions (i.e., the \"how to\") that can be employed to foster high quality implementation. The synthesis identified 14 critical steps that were used to construct the Quality Implementation Framework (QIF). These steps comprise four QIF phases: Initial Considerations Regarding the Host Setting, Creating a Structure for Implementation, Ongoing Structure Once Implementation Begins, and Improving Future Applications. Our second goal was to summarize research support for each of the 14 QIF steps and to offer suggestions to direct future research efforts. Our third goal was to outline practical implications of our findings for improving future implementation efforts in the world of practice. The QIF's critical steps can serve as a useful blueprint for future research and practice. Applying the collective guidance synthesized by the QIF to the Interactive Systems Framework for Dissemination and Implementation (ISF) emphasizes that accountability for quality implementation does not rest with the practitioner Delivery System alone. Instead, all three ISF systems are mutually accountable for quality implementation.","container-title":"American Journal of Community Psychology","DOI":"10.1007/s10464-012-9522-x","ISSN":"1573-2770","issue":"3-4","journalAbbreviation":"Am J Community Psychol","language":"eng","note":"PMID: 22644083","page":"462-480","source":"PubMed","title":"The quality implementation framework: a synthesis of critical steps in the implementation process","title-short":"The quality implementation framework","volume":"50","author":[{"family":"Meyers","given":"Duncan C."},{"family":"Durlak","given":"Joseph A."},{"family":"Wandersman","given":"Abraham"}],"issued":{"date-parts":[["2012",12]]}}}],"schema":"https://github.com/citation-style-language/schema/raw/master/csl-citation.json"}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(8)</w:t>
            </w:r>
            <w:r w:rsidRPr="00B97122">
              <w:rPr>
                <w:rFonts w:ascii="Arial" w:hAnsi="Arial" w:cs="Arial"/>
                <w:i/>
                <w:iCs/>
                <w:sz w:val="12"/>
                <w:szCs w:val="12"/>
              </w:rPr>
              <w:fldChar w:fldCharType="end"/>
            </w:r>
          </w:p>
          <w:p w14:paraId="56DE20EB"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9 table 3] Cognitive participation - (commitment and engagement by participants). Are the target users likely to think the intervention is a good idea?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X9pV11yJ","properties":{"formattedCitation":"(25)","plainCitation":"(25)","noteIndex":0},"citationItems":[{"id":83,"uris":["http://zotero.org/users/local/WF9asrXm/items/75IZ8NTL"],"uri":["http://zotero.org/users/local/WF9asrXm/items/75IZ8NTL"],"itemData":{"id":83,"type":"article-journal","abstract":"The past decade has seen considerable interest in the development and evaluation of complex interventions to improve health. Such interventions can only have a significant impact on health and health care if they are shown to be effective when tested, are capable of being widely implemented and can be normalised into routine practice. To date, there is still a problematic gap between research and implementation. The Normalisation Process Theory (NPT) addresses the factors needed for successful implementation and integration of interventions into routine work (normalisation).","container-title":"BMC Medicine","DOI":"10.1186/1741-7015-8-63","ISSN":"1741-7015","issue":"1","journalAbbreviation":"BMC Medicine","page":"63","source":"BioMed Central","title":"Normalisation process theory: a framework for developing, evaluating and implementing complex interventions","title-short":"Normalisation process theory","volume":"8","author":[{"family":"Murray","given":"Elizabeth"},{"family":"Treweek","given":"Shaun"},{"family":"Pope","given":"Catherine"},{"family":"MacFarlane","given":"Anne"},{"family":"Ballini","given":"Luciana"},{"family":"Dowrick","given":"Christopher"},{"family":"Finch","given":"Tracy"},{"family":"Kennedy","given":"Anne"},{"family":"Mair","given":"Frances"},{"family":"O'Donnell","given":"Catherine"},{"family":"Ong","given":"Bie Nio"},{"family":"Rapley","given":"Tim"},{"family":"Rogers","given":"Anne"},{"family":"May","given":"Carl"}],"issued":{"date-parts":[["2010",10,20]]}}}],"schema":"https://github.com/citation-style-language/schema/raw/master/csl-citation.json"}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(25)</w:t>
            </w:r>
            <w:r w:rsidRPr="00B97122">
              <w:rPr>
                <w:rFonts w:ascii="Arial" w:hAnsi="Arial" w:cs="Arial"/>
                <w:i/>
                <w:iCs/>
                <w:sz w:val="12"/>
                <w:szCs w:val="12"/>
              </w:rPr>
              <w:fldChar w:fldCharType="end"/>
            </w:r>
          </w:p>
          <w:p w14:paraId="22A1C85D"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488, Table 3]Factors affecting innovation specific capacity: Program champion: individuals who put charismatic support behind an innovation through connections, expertise and social influence.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0dgDshEZ","properties":{"formattedCitation":"(9)","plainCitation":"(9)","noteIndex":0},"citationItems":[{"id":63,"uris":["http://zotero.org/users/local/WF9asrXm/items/2DVRK7LI"],"uri":["http://zotero.org/users/local/WF9asrXm/items/2DVRK7LI"],"itemData":{"id":63,"type":"article-journal","abstract":"There are many challenges when an innovation (i.e., a program, process, or policy that is new to an organization) is actively introduced into an organization. One critical component for successful implementation is the organization's readiness for the innovation. In this article, we propose a practical implementation science heuristic, abbreviated as R= MC2 . We propose that organizational readiness involves: 1) the motivation to implement an innovation, 2) the general capacities of an organization, and 3) the innovation-specific capacities needed for a particular innovation. Each of these components can be assessed independently and be used formatively. The heuristic can be used by organizations to assess readiness to implement and by training and technical assistance providers to help build organizational readiness. We present an illustration of the heuristic by showing how behavioral health organizations differ in readiness to implement a peer specialist initiative. Implications for research and practice of organizational readiness are discussed.","container-title":"Journal of Community Psychology","DOI":"10.1002/jcop.21698","ISSN":"0090-4392","issue":"4","journalAbbreviation":"J Community Psychol","language":"eng","note":"PMID: 26668443\nPMCID: PMC4676714","page":"484-501","source":"PubMed","title":"A practical implementation science heuristic for organizational readiness: R = MC2","title-short":"A practical implementation science heuristic for organizational readiness","volume":"43","author":[{"family":"Scaccia","given":"Jonathan P."},{"family":"Cook","given":"Brittany S."},{"family":"Lamont","given":"Andrea"},{"family":"Wandersman","given":"Abraham"},{"family":"Castellow","given":"Jennifer"},{"family":"Katz","given":"Jason"},{"family":"Beidas","given":"Rinad S."}],"issued":{"date-parts":[["2015",4]]}}}],"schema":"https://github.com/citation-style-language/schema/raw/master/csl-citation.json"}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(9)</w:t>
            </w:r>
            <w:r w:rsidRPr="00B97122">
              <w:rPr>
                <w:rFonts w:ascii="Arial" w:hAnsi="Arial" w:cs="Arial"/>
                <w:i/>
                <w:iCs/>
                <w:sz w:val="12"/>
                <w:szCs w:val="12"/>
              </w:rPr>
              <w:fldChar w:fldCharType="end"/>
            </w:r>
          </w:p>
          <w:p w14:paraId="33906E54" w14:textId="722DBFE9"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283 Table 1]Innovation champion is a charismatic individual who throws his/her weight behind the innovation, thus overcoming the indifference or resistance that a new idea often provokes in an organization</w:t>
            </w:r>
            <w:r w:rsidR="00B97122" w:rsidRPr="00B97122">
              <w:rPr>
                <w:rFonts w:ascii="Arial" w:hAnsi="Arial" w:cs="Arial"/>
                <w:i/>
                <w:iCs/>
                <w:sz w:val="12"/>
                <w:szCs w:val="12"/>
              </w:rPr>
              <w:t>.</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TGP9VMZj","properties":{"formattedCitation":"(31)","plainCitation":"(31)","noteIndex":0},"citationItems":[{"id":90,"uris":["http://zotero.org/users/local/WF9asrXm/items/UQDBNIA7"],"uri":["http://zotero.org/users/local/WF9asrXm/items/UQDBNIA7"],"itemData":{"id":90,"type":"article-journal","abstract":"Many innovations in the health sector are complex, requiring coordinated use by multiple organizational members to achieve benefits. Often, complex innovations are adopted with great anticipation only to fail during implementation. The health services literature provides limited conceptual guidance to researchers and practitioners about implementation of complex innovations. In the present study, we adapt an organizational framework of innovation implementation developed and validated in a manufacturing setting and explore the extent to which it aptly characterizes implementation in health sector organizations. Through comparative case studies of four cancer clinical research networks, we illustrate how this conceptual framework captures key determinants of the implementation of new programs in cancer prevention and control (CP/C) research and helps explain observed differences in implementation effectiveness. Key determinants include management support and innovation-values fit, which contribute to an organizational \"climate\" for implementation. We explore the implications for researchers and managers.","container-title":"Medical care research and review: MCRR","DOI":"10.1177/1077558707299887","ISSN":"1077-5587","issue":"3","journalAbbreviation":"Med Care Res Rev","language":"eng","note":"PMID: 17507459","page":"279-303","source":"PubMed","title":"Determinants of implementation effectiveness: adapting a framework for complex innovations","title-short":"Determinants of implementation effectiveness","volume":"64","author":[{"family":"Helfrich","given":"Christian D."},{"family":"Weiner","given":"Bryan J."},{"family":"McKinney","given":"Martha M."},{"family":"Minasian","given":"Lori"}],"issued":{"date-parts":[["2007",6]]}}}],"schema":"https://github.com/citation-style-language/schema/raw/master/csl-citation.json"}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(31)</w:t>
            </w:r>
            <w:r w:rsidRPr="00B97122">
              <w:rPr>
                <w:rFonts w:ascii="Arial" w:hAnsi="Arial" w:cs="Arial"/>
                <w:i/>
                <w:iCs/>
                <w:sz w:val="12"/>
                <w:szCs w:val="12"/>
              </w:rPr>
              <w:fldChar w:fldCharType="end"/>
            </w:r>
          </w:p>
          <w:p w14:paraId="46E55E7D" w14:textId="60284D65"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(28) Decision:  Recent work in Canada indicates that decisions are made based on the values and beliefs of those making the decision, individual experiences, stakeholder interests and "evidence".  Ongoing involvement of relevant decision-makers in the conceptualization and conduct of a research study is best predictor of utilization. (12) Knowledge: Extent to which organization becomes knowledgeable is dependent on dissemination strategies. Most effective methods include academic detailing, audit, feedback and use of opinion leaders. Strategies that involve 1-1 contact are more effective in facilitating research compared to group strategies.</w:t>
            </w:r>
            <w:r w:rsidR="00B97122"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QRUx2yHO","properties":{"formattedCitation":"(26)","plainCitation":"(26)","noteIndex":0},"citationItems":[{"id":95,"uris":["http://zotero.org/users/local/WF9asrXm/items/4NUZE8NR"],"uri":["http://zotero.org/users/local/WF9asrXm/items/4NUZE8NR"],"itemData":{"id":95,"type":"article-journal","abstract":"Purpose (1) The purpose of this paper is to construct a comprehensive framework of research dissemination and utilization that is useful for both health policy and clinical decision-making. Organizing Construct (2) The framework illustrates that the process of the adoption of research evidence into health-care decisionmaking is influenced by a variety of characteristics related to the individual, organization, environment and innovation. The framework also demonstrates the complex interrelationships among these characteristics as progression through the five stages of innovation-namely, knowledge, persuasion, decision, implementation and confirmation- occurs. Finally, the framework integrates the concepts of research dissemination, evidence-based decision-making and research utilization within the diffusion of innovations theory. Methods (3) During the discussion of each stage of the innovation adoption process, relevant literature from the management field (i.e., diffusion of innovations, organizational management and decision-making) and health-care sector (i.e., research dissemination and utilization and evidence based practice) is summarized. Studies providing empirical data contributing to the development of the framework were assessed for methodological quality. Conclusions (4) The process of research dissemination and utilization is complex and determined by numerous intervening variables related to the innovation (research evidence), organization, environment and individual.","container-title":"Worldviews on Evidence-based Nursing presents the archives of Online Journal of Knowledge Synthesis for Nursing","DOI":"10.1111/j.1524-475X.2002.00149.x","ISSN":"1072-7639","issue":"1","language":"en","page":"149-160","source":"Wiley Online Library","title":"A Framework for the Dissemination and Utilization of Research for Health-Care Policy and Practice","volume":"E9","author":[{"family":"Dobbins","given":"Maureen"},{"family":"Ciliska","given":"Donna"},{"family":"Cockerill","given":"Rhonda"},{"family":"Barnsley","given":"Jan"},{"family":"DiCenso","given":"Alba"}],"issued":{"date-parts":[["2002"]]}}}],"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(26)</w:t>
            </w:r>
            <w:r w:rsidRPr="00B97122">
              <w:rPr>
                <w:rFonts w:ascii="Arial" w:hAnsi="Arial" w:cs="Arial"/>
                <w:i/>
                <w:iCs/>
                <w:sz w:val="12"/>
                <w:szCs w:val="12"/>
              </w:rPr>
              <w:fldChar w:fldCharType="end"/>
            </w:r>
          </w:p>
          <w:p w14:paraId="6866B04F" w14:textId="052E105C"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513] Although knowledge is often gained though the largely one way communication of information, persuasion occurs through the two-way communication of social influence, most commonly in the form of local informal opinion leaders who are embedded in social networks</w:t>
            </w:r>
            <w:r w:rsidR="00B97122" w:rsidRPr="00B97122">
              <w:rPr>
                <w:rFonts w:ascii="Arial" w:hAnsi="Arial" w:cs="Arial"/>
                <w:i/>
                <w:iCs/>
                <w:sz w:val="12"/>
                <w:szCs w:val="12"/>
              </w:rPr>
              <w:t>.</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zetXxr0b","properties":{"formattedCitation":"(27)","plainCitation":"(27)","noteIndex":0},"citationItems":[{"id":115,"uris":["http://zotero.org/users/local/WF9asrXm/items/28KZAP2P"],"uri":["http://zotero.org/users/local/WF9asrXm/items/28KZAP2P"],"itemData":{"id":115,"type":"article-journal","abstract":"Few social science theories have a history of conceptual and empirical study as long as does the diffusion of innovations. The robustness of this theory derives from the many disciplines and fields of study in which diffusion has been studied, from the international richness of these studies, and from the variety of new ideas, practices, programs, and technologies that have been the objects of diffusion research. Early theorizing from the beginning of the 20th century was gradually displaced by post hoc empirical research that described and explained diffusion processes. By the 1950s, diffusion researchers had begun to apply the collective knowledge learned about naturalistic diffusion in tests of process interventions to affect the spread of innovations. Now, this purposive objective has given form to a science of dissemination in which evidence-based practices are designed a priori not just to result in internal validity but to increase the likelihood that external validity and diffusion both are more likely to result. Here, I review diffusion theory and focus on seven concepts—intervention attributes, intervention clusters, demonstration projects, societal sectors, reinforcing contextual conditions, opinion leadership, and intervention adaptation—with potential for accelerating the spread of evidence-based practices, programs, and policies in the field of social work.","container-title":"Research on social work practice","DOI":"10.1177/1049731509335569","ISSN":"1049-7315","issue":"5","journalAbbreviation":"Res Soc Work Pract","note":"PMID: 20976022\nPMCID: PMC2957672","page":"503-518","source":"PubMed Central","title":"Applying Diffusion of Innovation Theory to Intervention Development","volume":"19","author":[{"family":"Dearing","given":"James W."}],"issued":{"date-parts":[["2009",9,1]]}}}],"schema":"https://github.com/citation-style-language/schema/raw/master/csl-citation.json"}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(27)</w:t>
            </w:r>
            <w:r w:rsidRPr="00B97122">
              <w:rPr>
                <w:rFonts w:ascii="Arial" w:hAnsi="Arial" w:cs="Arial"/>
                <w:i/>
                <w:iCs/>
                <w:sz w:val="12"/>
                <w:szCs w:val="12"/>
              </w:rPr>
              <w:fldChar w:fldCharType="end"/>
            </w:r>
          </w:p>
          <w:p w14:paraId="4686AACE" w14:textId="533645C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253] Principle 10: Those conducting HTAs should actively engage all key stakeholder groups .This is likely to result in technology assessments of higher quality that is more widely accepted and stand a greater chance of being implemented.</w:t>
            </w:r>
            <w:r w:rsidR="00B97122"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1wDyUMuw","properties":{"formattedCitation":"(34)","plainCitation":"(34)","noteIndex":0},"citationItems":[{"id":46,"uris":["http://zotero.org/users/local/WF9asrXm/items/358FNGI5"],"uri":["http://zotero.org/users/local/WF9asrXm/items/358FNGI5"],"itemData":{"id":46,"type":"article-journal","abstract":"Health technology assessment (HTA) is a dynamic, rapidly evolving process, embracing different types of assessments that inform real-world decisions about the value (i.e., benefits, risks, and costs) of new and existing technologies. Historically, most HTA agencies have focused on producing high quality assessment reports that can be used by a range of decision makers. However, increasingly organizations are undertaking or commissioning HTAs to inform a particular resource allocation decision, such as listing a drug on a national or local formulary, defining the range of coverage under insurance plans, or issuing mandatory guidance on the use of health technologies in a particular healthcare system. A set of fifteen principles that can be used in assessing existing or establishing new HTA activities is proposed, providing examples from existing HTA programs. The principal focus is on those HTA activities that are linked to, or include, a particular resource allocation decision. In these HTAs, the consideration of both costs and benefits, in an economic evaluation, is critical. It is also important to consider the link between the HTA and the decision that will follow. The principles are organized into four sections: (i) \"Structure\" of HTA programs; (ii) \"Methods\" of HTA; (iii) \"Processes for Conduct\" of HTA; and (iv) \"Use of HTAs in Decision Making.\"","container-title":"International Journal of Technology Assessment in Health Care","DOI":"10.1017/S0266462308080343","ISSN":"0266-4623","issue":"3","journalAbbreviation":"Int J Technol Assess Health Care","language":"eng","note":"PMID: 18601792","page":"244-258; discussion 362-368","source":"PubMed","title":"Key principles for the improved conduct of health technology assessments for resource allocation decisions","volume":"24","author":[{"family":"Drummond","given":"Michael F."},{"family":"Schwartz","given":"J. Sanford"},{"family":"Jönsson","given":"Bengt"},{"family":"Luce","given":"Bryan R."},{"family":"Neumann","given":"Peter J."},{"family":"Siebert","given":"Uwe"},{"family":"Sullivan","given":"Sean D."}],"issued":{"date-parts":[["2008"]]}}}],"schema":"https://github.com/citation-style-language/schema/raw/master/csl-citation.json"}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szCs w:val="12"/>
              </w:rPr>
              <w:t>(34)</w:t>
            </w:r>
            <w:r w:rsidRPr="00B97122">
              <w:rPr>
                <w:rFonts w:ascii="Arial" w:hAnsi="Arial" w:cs="Arial"/>
                <w:i/>
                <w:iCs/>
                <w:sz w:val="12"/>
                <w:szCs w:val="12"/>
              </w:rPr>
              <w:fldChar w:fldCharType="end"/>
            </w:r>
          </w:p>
          <w:p w14:paraId="37536E16" w14:textId="641FD183"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6] Table 3: Group factors influencing diffusion of innovation in health settings. Champions: The adoption of an innovation by individuals in an organisation is more likely if key individuals in their social networks are willing to support the innovation. Opinion leaders: Expert opinion leaders exert influence through their authority and status, and peer opinion leaders exert influence through their representativeness and credibility.</w:t>
            </w:r>
            <w:r w:rsidR="00B97122"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YNhgzRjh","properties":{"formattedCitation":"(10)","plainCitation":"(10)","noteIndex":0},"citationItems":[{"id":77,"uris":["http://zotero.org/users/local/WF9asrXm/items/AQJU3IDW"],"uri":["http://zotero.org/users/local/WF9asrXm/items/AQJU3IDW"],"itemData":{"id":77,"type":"paper-conference","abstract":"Objective: Process innovations can increase efficiency and quality in service organisations. [1,2] Health services organisations have been criticised for being slow to exploit process-management innovations. [3,4] To address perceived deficiencies, this article combines knowledge of factors that improve the Diffusion of Innovation (DoI) in health services organisations [5] with organisational behaviour theory [6] to produce a practical tool to assist health managers and clinicians assess the likelihood of an innovation succeeding in their organisation. Design: Semi-structured interviews were used to identify and analyse organisational, group and individual factors supporting or impeding the implementation of process changes in a public hospital sonography department. Setting: Emergency and imaging departments within a public hospital in New South Wales. Results: Using extant research literature and data collected from the hospital, a checklist was developed to identify factors that aid the implementation of innovations within health services settings. The checklist prompts people responsible for innovation implementation to consider key factors that influence the DoI, identify gaps between the current and desired states and develop action plans to address these gaps. Conclusions: The checklist developed in this article helps health personnel predict the likelihood of innovation adoption, and identify gaps to the ideal state at organisational, group and individual levels. The necessity of conscious change management when implementing innovations is also addressed. Given impending national healthcare reforms, this article is both important and timely.","source":"Semantic Scholar","title":"Can that work for us?: Analysing organisational, group and individual factors for successful health services innovation","title-short":"Can that work for us?","author":[{"family":"Eljiz","given":"Kathy"},{"family":"Hayes","given":"Kate"},{"family":"Dadich","given":"Ann"},{"family":"Fitzgerald","given":"Janna Anneke"},{"family":"Sloan","given":"Terrence"},{"family":"Kobilski","given":"Sacha"}],"issued":{"date-parts":[["2010"]]}}}],"schema":"https://github.com/citation-style-language/schema/raw/master/csl-citation.json"}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(10)</w:t>
            </w:r>
            <w:r w:rsidRPr="00B97122">
              <w:rPr>
                <w:rFonts w:ascii="Arial" w:hAnsi="Arial" w:cs="Arial"/>
                <w:i/>
                <w:iCs/>
                <w:sz w:val="12"/>
                <w:szCs w:val="12"/>
              </w:rPr>
              <w:fldChar w:fldCharType="end"/>
            </w:r>
          </w:p>
          <w:p w14:paraId="16B32640" w14:textId="33B56FD9"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226] Stage 1: Optimize technology-enhanced services for adoption and use: Involving clinician stakeholders from diverse backgrounds including a range of service settings, educational background and expertise will account adoption in different settings and widespread feasibility of adoption use. [Pg 231] Innovation champions can also work with organizations to foster openness and promote climates more amenable to adoption. The innovation champion can and should work to build internal support by training select clinicians to be "master users" who can then provide ongoing support other staff and clinicians on site.</w:t>
            </w:r>
            <w:r w:rsidR="00B97122"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Ssba6LhK","properties":{"formattedCitation":"(11)","plainCitation":"(11)","noteIndex":0},"citationItems":[{"id":102,"uris":["http://zotero.org/users/local/WF9asrXm/items/T25CC6JB"],"uri":["http://zotero.org/users/local/WF9asrXm/items/T25CC6JB"],"itemData":{"id":102,"type":"article-journal","abstract":"As the efficacy of technology-enhanced mental health service delivery models (i.e., supportive or adjunctive technological tools) is examined, we must inform and guide clinician decision making regarding acceptance and, in turn, uptake. Accordingly, this review aimed to move beyond traditional discussions of geographic barriers by integrating, reconciling, and extending literatures on dissemination and implementation, as well as technology uptake, in order to anticipate and address organizational and clinician barriers to adoption of technology enhancements. Specifically, a five-stage model is proposed to address organizational readiness for and clinician acceptance of technology enhancements to evidence-based treatments, as well as the relevance of current adoption strategies for technology-enhanced services. Our aim was to provide a guiding framework for future research and practice.","container-title":"Clinical Psychology: Science and Practice","DOI":"10.1111/cpsp.12197","ISSN":"1468-2850","issue":"3","language":"en","page":"223-240","source":"Wiley Online Library","title":"Adoption of Technology-Enhanced Treatments: Conceptual and Practical Considerations","title-short":"Adoption of Technology-Enhanced Treatments","volume":"24","author":[{"family":"Anton","given":"Margaret T."},{"family":"Jones","given":"Deborah J."}],"issued":{"date-parts":[["2017"]]}}}],"schema":"https://github.com/citation-style-language/schema/raw/master/csl-citation.json"}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(11)</w:t>
            </w:r>
            <w:r w:rsidRPr="00B97122">
              <w:rPr>
                <w:rFonts w:ascii="Arial" w:hAnsi="Arial" w:cs="Arial"/>
                <w:i/>
                <w:iCs/>
                <w:sz w:val="12"/>
                <w:szCs w:val="12"/>
              </w:rPr>
              <w:fldChar w:fldCharType="end"/>
            </w:r>
          </w:p>
          <w:p w14:paraId="71CF1A12" w14:textId="12A9B46B"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12] The nature of stakeholder involvement at different stages of the process can affect the decisions made and the outcomes. A study on the adoption of new technologies for infection prevention and control (IPC) by NHS organisations54 produced a number of pertinent findings. Stakeholder involvement at initiation impacted on which technologies and IPC areas were considered. Those involved in the adoption decision influenced how the technologies were critiqued and what was finally selected. [Pg 14] Champions may be effective in spreading a new technology in their immediate locale, but not necessarily more widely.</w:t>
            </w:r>
            <w:r w:rsidR="00B97122"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3WNv8n0V","properties":{"formattedCitation":"(35)","plainCitation":"(35)","noteIndex":0},"citationItems":[{"id":108,"uris":["http://zotero.org/users/local/WF9asrXm/items/3S3UES29"],"uri":["http://zotero.org/users/local/WF9asrXm/items/3S3UES29"],"itemData":{"id":108,"type":"book","abstract":"Proven clinical effectiveness and patient safety are insufficient to ensure adoption and implementation of new clinical technologies. Despite current government policy, clinical technologies are not yet demand-led through commissioning. Hence, adoption and implementation relies on providers. Introducing new technologies initially raises providers’ costs as they necessitate training, alter patient pathways and change patient management, and may lead to reduced patient throughput in the short term. The current funding regime for providers – Payment by Results (PbR) – rewards activity. It is not surprising, therefore, that providers often see new technologies as risky., This study investigated the organisational and policy context for the adoption and implementation of clinical technologies, because this context may present barriers that slow – or even prevent – uptake. The research focused on three clinical technologies: insulin pump therapy (IPT); breast lymph node assay (BLNA), a diagnostic tool for metastases; and ultrawide field retinal imaging (UFRI). The implementation of these technologies had been supported by NHS Technology Adoption Centre (NTAC)., The research method was qualitative case studies of these three clinical technologies. The primary data collection technique was semistructured interviews of NTAC staff, clinicians, managers and commissioners, supplemented by documentary evidence, participant and non-participant observation of meetings and videos. For IPT, we also conducted a survey of clinicians and analysed anonymised e-mails from patients., NHS providers did not perceive any central ‘push’ from the Department of Health or the National Institute for Health and Care Excellence (NICE) to adopt, implement or diffuse new clinical technologies. There is a ‘bottom-up’ adoption culture: any trust could choose to adopt any, all or none of the three clinical technologies we investigated. This is undesirable, as clinically efficacious technologies should be equally available to all patients. Where there is NICE guidance, this acted as an enabler for adoption, but some trusts still did not offer IPT despite this. We found that PbR could be a major obstacle to adoption. Our evidence also indicates that, contrary to its intention, commissioning practice is more of a barrier than an enabler of innovation. Protracted negotiations over funding between providers and commissioners delayed implementation of BLNA and IPT. Organisational power and politics between hospitals and community-based services was a significant barrier for adoption of UFRI. Clinicians outside of specialist ophthalmology centres did not understand the clinical utility of UFRI (e.g. its diagnostic potential or how and when to use it)., NTAC was successful in assisting trusts over the generic organisational barriers outlined above, particularly with regard to taking responsibility for the logistics of implementation, negotiating new patient pathways and ways of working with relevant stakeholders, and using their skills in project management and stakeholder engagement to drive processes forward. Where there were major obstacles, however, the NTAC process stalled. ‘Bottom-up’ adoption at individual trusts needs to be linked into wider national processes that offer vision, some central direction, further assessment and evaluation, and the infrastructure to ensure diffusion to sites that have the capabilities and capacities to best utilise the clinical technology., The National Institute for Health Research Health Services and Delivery Research programme.","call-number":"NBK259891","collection-title":"Health Services and Delivery Research","event-place":"Southampton (UK)","language":"eng","note":"PMID: 25642495","publisher":"NIHR Journals Library","publisher-place":"Southampton (UK)","source":"PubMed","title":"Facilitating technology adoption in the NHS: negotiating the organisational and policy context – a qualitative study","title-short":"Facilitating technology adoption in the NHS","URL":"http://www.ncbi.nlm.nih.gov/books/NBK259891/","author":[{"family":"Llewellyn","given":"Sue"},{"family":"Procter","given":"Rob"},{"family":"Harvey","given":"Gill"},{"family":"Maniatopoulos","given":"Gregory"},{"family":"Boyd","given":"Alan"}],"accessed":{"date-parts":[["2019",12,4]]},"issued":{"date-parts":[["2014"]]}}}],"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(35)</w:t>
            </w:r>
            <w:r w:rsidRPr="00B97122">
              <w:rPr>
                <w:rFonts w:ascii="Arial" w:hAnsi="Arial" w:cs="Arial"/>
                <w:i/>
                <w:iCs/>
                <w:sz w:val="12"/>
                <w:szCs w:val="12"/>
              </w:rPr>
              <w:fldChar w:fldCharType="end"/>
            </w:r>
          </w:p>
          <w:p w14:paraId="312826EA"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126] Surroundings. Here one typically moves into a (defined) stakeholder analysis. Depending on the nature and complexity of the health technology one has to select the stakeholders that are particularly relevant for, as well as task and resource dependent on, the HTA project. Some typical stakeholder groups would be: various professionals in the secondary health care sector (nurses, physiotherapists, physicians, etc.) various professionals in the primary health care sector (district nurses, social workers, general practitioners, etc.) pharmacies and pharmacists municipal and regional players from the political/administrative levels managements at various levels (department managements, hospital managements) other departments, other hospitals stakeholder organisations (unions, patient groups) the pharmaceutical industry.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HJn5lk3e","properties":{"formattedCitation":"(23)","plainCitation":"(23)","noteIndex":0},"citationItems":[{"id":50,"uris":["http://zotero.org/users/local/WF9asrXm/items/S2GZTI2C"],"uri":["http://zotero.org/users/local/WF9asrXm/items/S2GZTI2C"],"itemData":{"id":50,"type":"article","language":"en","source":"Zotero","title":"Health Technology Assessment Handbook Danish Centre for Health Technology Assessment, National Board of Health","author":[{"family":"Kristensen","given":"Finn Børlum"},{"family":"Sigmund","given":"Helga"}],"issued":{"date-parts":[["2007"]]}}}],"schema":"https://github.com/citation-style-language/schema/raw/master/csl-citation.json"}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(23)</w:t>
            </w:r>
            <w:r w:rsidRPr="00B97122">
              <w:rPr>
                <w:rFonts w:ascii="Arial" w:hAnsi="Arial" w:cs="Arial"/>
                <w:i/>
                <w:iCs/>
                <w:sz w:val="12"/>
                <w:szCs w:val="12"/>
              </w:rPr>
              <w:fldChar w:fldCharType="end"/>
            </w:r>
          </w:p>
          <w:p w14:paraId="6C69BAF1"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12] There should be contact with the primary clients (decision makers) early in the assessment process and while the project is in progress. It is necessary to maintain a dialogue. [Pg 13]  The Ambassador Program concept was developed in Sweden by SBU to help initiate changes in clinical practice. Well-known local opinion leaders, often physicians in clinical practice, disseminated SBU reports and also served as representatives of their County Councils in influencing clinical practice.7 Activities of the ambassadors included arrangement of local workshops within their counties for disseminating information about reports. The Ambassador Program approach has also been used in Alberta with an initial focus on management of chronic, non-cancer pain.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qpN8Zlff","properties":{"formattedCitation":"(36)","plainCitation":"(36)","noteIndex":0},"citationItems":[{"id":42,"uris":["http://zotero.org/users/local/WF9asrXm/items/9RPTDD3G"],"uri":["http://zotero.org/users/local/WF9asrXm/items/9RPTDD3G"],"itemData":{"id":42,"type":"article","language":"en","source":"Zotero","title":"An INAHTA guidance document","author":[{"family":"Hailey","given":"David"},{"family":"Babidge","given":"Wendy"},{"family":"Cameron","given":"Alun"}],"issued":{"date-parts":[["2010",5]]}}}],"schema":"https://github.com/citation-style-language/schema/raw/master/csl-citation.json"}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(36)</w:t>
            </w:r>
            <w:r w:rsidRPr="00B97122">
              <w:rPr>
                <w:rFonts w:ascii="Arial" w:hAnsi="Arial" w:cs="Arial"/>
                <w:i/>
                <w:iCs/>
                <w:sz w:val="12"/>
                <w:szCs w:val="12"/>
              </w:rPr>
              <w:fldChar w:fldCharType="end"/>
            </w:r>
          </w:p>
          <w:p w14:paraId="2F35AAE2" w14:textId="1F8FEA5B"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[Additional file 6] Provide ongoing consultation: Ongoing consultations could include in-person or distance consultation and feedback on taped clinical encounters. Consultations are tailored to the clinician’s actual practice, thus, differentiating a consultation from ongoing trainings. Feedback may be from a consultant external to the organization, which distinguishes consultation from clinical supervision. Some practice changes can involve a recertification process, thus, involving consultation ensures adequate fidelity. Consultation may also be necessary for non-clinical staff such as administrators and those responsible for billing, constructing feedback systems, or other staff with duties that impact the implementation process. [Additional file 6] Identify and prepare champions: This strategy includes preparing individuals for their role as champions. Champions are primarily internal to the organization. Additional issues raised include the need for guidance </w:t>
            </w:r>
            <w:r w:rsidR="00B97122" w:rsidRPr="00B97122">
              <w:rPr>
                <w:rFonts w:ascii="Arial" w:hAnsi="Arial" w:cs="Arial"/>
                <w:i/>
                <w:iCs/>
                <w:sz w:val="12"/>
                <w:szCs w:val="12"/>
              </w:rPr>
              <w:t>regarding: a</w:t>
            </w:r>
            <w:r w:rsidRPr="00B97122">
              <w:rPr>
                <w:rFonts w:ascii="Arial" w:hAnsi="Arial" w:cs="Arial"/>
                <w:i/>
                <w:iCs/>
                <w:sz w:val="12"/>
                <w:szCs w:val="12"/>
              </w:rPr>
              <w:t>) Methods and considerations related to the selection and identification of champions. Social network theory and methods may be useful in this regard, b) Training and or providing champions support materials, c) Addressing incentives or disincentives to the champion role, d) Whether there are needs for champions at different levels of an organization (e.g., clinic, region, national). Champions are often distinguished from opinion leaders. Opinion leaders may be considered more of an objective third party with relevant expertise. [Additional file 6] Inform providers identified by colleagues as opinion leaders or ‘educationally influential’ about the clinical innovation in the hopes that they will influence colleagues to adopt it. The opinions of individuals who refer people to services, or who initiate the connection to services also function in a key opinion role. Keeping opinion leaders informed from pre-implementation through maintenance of the clinical innovation is important. Ensuring that opinion leaders do not serve as implementation obstacles if they are not actively promoting the innovation is also important</w:t>
            </w:r>
            <w:r w:rsidR="00B97122" w:rsidRPr="00B97122">
              <w:rPr>
                <w:rFonts w:ascii="Arial" w:hAnsi="Arial" w:cs="Arial"/>
                <w:i/>
                <w:iCs/>
                <w:sz w:val="12"/>
                <w:szCs w:val="12"/>
              </w:rPr>
              <w:t>.</w:t>
            </w:r>
            <w:r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MpeHtiBX","properties":{"formattedCitation":"(13)","plainCitation":"(13)","noteIndex":0},"citationItems":[{"id":66,"uris":["http://zotero.org/users/local/WF9asrXm/items/D7DS87HB"],"uri":["http://zotero.org/users/local/WF9asrXm/items/D7DS87HB"],"itemData":{"id":66,"type":"article-journal","abstract":"Identifying, developing, and testing implementation strategies are important goals of implementation science. However, these efforts have been complicated by the use of inconsistent language and inadequate descriptions of implementation strategies in the literature. The Expert Recommendations for Implementing Change (ERIC) study aimed to refine a published compilation of implementation strategy terms and definitions by systematically gathering input from a wide range of stakeholders with expertise in implementation science and clinical practice.","container-title":"Implementation Science","DOI":"10.1186/s13012-015-0209-1","ISSN":"1748-5908","issue":"1","journalAbbreviation":"Implementation Science","page":"21","source":"BioMed Central","title":"A refined compilation of implementation strategies: results from the Expert Recommendations for Implementing Change (ERIC) project","title-short":"A refined compilation of implementation strategies","volume":"10","author":[{"family":"Powell","given":"Byron J."},{"family":"Waltz","given":"Thomas J."},{"family":"Chinman","given":"Matthew J."},{"family":"Damschroder","given":"Laura J."},{"family":"Smith","given":"Jeffrey L."},{"family":"Matthieu","given":"Monica M."},{"family":"Proctor","given":"Enola K."},{"family":"Kirchner","given":"JoAnn E."}],"issued":{"date-parts":[["2015",2,12]]}}}],"schema":"https://github.com/citation-style-language/schema/raw/master/csl-citation.json"}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(13)</w:t>
            </w:r>
            <w:r w:rsidRPr="00B97122">
              <w:rPr>
                <w:rFonts w:ascii="Arial" w:hAnsi="Arial" w:cs="Arial"/>
                <w:i/>
                <w:iCs/>
                <w:sz w:val="12"/>
                <w:szCs w:val="12"/>
              </w:rPr>
              <w:fldChar w:fldCharType="end"/>
            </w:r>
          </w:p>
          <w:p w14:paraId="38E97958"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lastRenderedPageBreak/>
              <w:t>[Pg 8] Local champions appear key to persuading their peers that the technology-supported service is effective, safe, and “normal” (ie, professionally appropriate). [Pg 10] Local champions are likely to be key to participatory and developmental approaches; they should be identified early and partnered over time.</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tkYJS5ko","properties":{"formattedCitation":"(14)","plainCitation":"(14)","noteIndex":0},"citationItems":[{"id":105,"uris":["http://zotero.org/users/local/WF9asrXm/items/VXEMWI3V"],"uri":["http://zotero.org/users/local/WF9asrXm/items/VXEMWI3V"],"itemData":{"id":105,"type":"article-journal","abstract":"BACKGROUND: Many promising technological innovations in health and social care are characterized by nonadoption or abandonment by individuals or by failed attempts to scale up locally, spread distantly, or sustain the innovation long term at the organization or system level.\nOBJECTIVE: Our objective was to produce an evidence-based, theory-informed, and pragmatic framework to help predict and evaluate the success of a technology-supported health or social care program.\nMETHODS: The study had 2 parallel components: (1) secondary research (hermeneutic systematic review) to identify key domains, and (2) empirical case studies of technology implementation to explore, test, and refine these domains. We studied 6 technology-supported programs-video outpatient consultations, global positioning system tracking for cognitive impairment, pendant alarm services, remote biomarker monitoring for heart failure, care organizing software, and integrated case management via data sharing-using longitudinal ethnography and action research for up to 3 years across more than 20 organizations. Data were collected at micro level (individual technology users), meso level (organizational processes and systems), and macro level (national policy and wider context). Analysis and synthesis was aided by sociotechnically informed theories of individual, organizational, and system change. The draft framework was shared with colleagues who were introducing or evaluating other technology-supported health or care programs and refined in response to feedback.\nRESULTS: The literature review identified 28 previous technology implementation frameworks, of which 14 had taken a dynamic systems approach (including 2 integrative reviews of previous work). Our empirical dataset consisted of over 400 hours of ethnographic observation, 165 semistructured interviews, and 200 documents. The final nonadoption, abandonment, scale-up, spread, and sustainability (NASSS) framework included questions in 7 domains: the condition or illness, the technology, the value proposition, the adopter system (comprising professional staff, patient, and lay caregivers), the organization(s), the wider (institutional and societal) context, and the interaction and mutual adaptation between all these domains over time. Our empirical case studies raised a variety of challenges across all 7 domains, each classified as simple (straightforward, predictable, few components), complicated (multiple interacting components or issues), or complex (dynamic, unpredictable, not easily disaggregated into constituent components). Programs characterized by complicatedness proved difficult but not impossible to implement. Those characterized by complexity in multiple NASSS domains rarely, if ever, became mainstreamed. The framework showed promise when applied (both prospectively and retrospectively) to other programs.\nCONCLUSIONS: Subject to further empirical testing, NASSS could be applied across a range of technological innovations in health and social care. It has several potential uses: (1) to inform the design of a new technology; (2) to identify technological solutions that (perhaps despite policy or industry enthusiasm) have a limited chance of achieving large-scale, sustained adoption; (3) to plan the implementation, scale-up, or rollout of a technology program; and (4) to explain and learn from program failures.","container-title":"Journal of Medical Internet Research","DOI":"10.2196/jmir.8775","ISSN":"1438-8871","issue":"11","journalAbbreviation":"J. Med. Internet Res.","language":"eng","note":"PMID: 29092808\nPMCID: PMC5688245","page":"e367","source":"PubMed","title":"Beyond Adoption: A New Framework for Theorizing and Evaluating Nonadoption, Abandonment, and Challenges to the Scale-Up, Spread, and Sustainability of Health and Care Technologies","title-short":"Beyond Adoption","volume":"19","author":[{"family":"Greenhalgh","given":"Trisha"},{"family":"Wherton","given":"Joseph"},{"family":"Papoutsi","given":"Chrysanthi"},{"family":"Lynch","given":"Jennifer"},{"family":"Hughes","given":"Gemma"},{"family":"A'Court","given":"Christine"},{"family":"Hinder","given":"Susan"},{"family":"Fahy","given":"Nick"},{"family":"Procter","given":"Rob"},{"family":"Shaw","given":"Sara"}],"issued":{"date-parts":[["2017"]],"season":"01"}}}],"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(14)</w:t>
            </w:r>
            <w:r w:rsidRPr="00B97122">
              <w:rPr>
                <w:rFonts w:ascii="Arial" w:hAnsi="Arial" w:cs="Arial"/>
                <w:i/>
                <w:iCs/>
                <w:sz w:val="12"/>
                <w:szCs w:val="12"/>
              </w:rPr>
              <w:fldChar w:fldCharType="end"/>
            </w:r>
          </w:p>
          <w:p w14:paraId="6FE0E541"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603] Champions - the adoption of an innovation by individuals in an organization is more likely if key individuals in their social networks are willing to support the innovation. The different champion roles for organizational innovations include: The organizational maverick, the transformational leader, the organizational buffer, the network facilitator. [Pg 602 Expert opinion leaders exert influence through their authority and status, and peer opinion leaders exert influence through their representativeness and credibility.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Zl3eqmWF","properties":{"formattedCitation":"(28)","plainCitation":"(28)","noteIndex":0},"citationItems":[{"id":92,"uris":["http://zotero.org/users/local/WF9asrXm/items/2VHLWFQV"],"uri":["http://zotero.org/users/local/WF9asrXm/items/2VHLWFQV"],"itemData":{"id":92,"type":"article-journal","abstrac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contexts.","container-title":"The Milbank Quarterly","DOI":"10.1111/j.0887-378X.2004.00325.x","ISSN":"0887-378X","issue":"4","journalAbbreviation":"Milbank Q","note":"PMID: 15595944\nPMCID: PMC2690184","page":"581-629","source":"PubMed Central","title":"Diffusion of Innovations in Service Organizations: Systematic Review and Recommendations","title-short":"Diffusion of Innovations in Service Organizations","volume":"82","author":[{"family":"Greenhalgh","given":"Trisha"},{"family":"Robert","given":"Glenn"},{"family":"Macfarlane","given":"Fraser"},{"family":"Bate","given":"Paul"},{"family":"Kyriakidou","given":"Olivia"}],"issued":{"date-parts":[["2004",12]]}}}],"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(28)</w:t>
            </w:r>
            <w:r w:rsidRPr="00B97122">
              <w:rPr>
                <w:rFonts w:ascii="Arial" w:hAnsi="Arial" w:cs="Arial"/>
                <w:i/>
                <w:iCs/>
                <w:sz w:val="12"/>
                <w:szCs w:val="12"/>
              </w:rPr>
              <w:fldChar w:fldCharType="end"/>
            </w:r>
          </w:p>
          <w:p w14:paraId="21C7E8F9"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177] It is crucial that local HTA is methodologically sound and based on a systematic, transparent and participatory process. To achieve this, numerous Canadian local HTA programs engage stakeholders throughout the HTA process. Integrating local stakeholders and end-users ensures that the recommendations reflect the multidisciplinary perspectives and contextual considerations of those who will be using the technology.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IBbzX6yh","properties":{"formattedCitation":"(20)","plainCitation":"(20)","noteIndex":0},"citationItems":[{"id":28,"uris":["http://zotero.org/users/local/WF9asrXm/items/84NEP6SQ"],"uri":["http://zotero.org/users/local/WF9asrXm/items/84NEP6SQ"],"itemData":{"id":28,"type":"article-journal","abstract":"Objectives: Canada has witnessed expansion of the health technology assessment (HTA) infrastructure in the last 25 years. Local HTA entities at the hospital or regional level are emerging to assist decision makers in the acquisition, implementation, maintenance, and disinvestment of healthcare technologies. There is a need to facilitate collaboration and exchange of expertise and knowledge between these entities regarding the role of local HTA in Canada.\n\nMethods: In November 2013, the pan-Canadian Collaborative hosted a symposium, Hospital/Regional HTA: Local Evidence-based Decisions for Health Care Sustainability, bringing together over 60 HTA producers, researchers, stakeholders, and manufacturers involved in local HTA across Canada. The objective was to showcase the diversity of local HTA in Canada, while highlighting common gaps to be addressed.\n\nResults: The Symposium focused on current practices in local HTA in Canada to support informed decision making, and opportunities for information sharing and provide equal access to timely evidence-based information to decision makers. The main themes included assessment of evidence for local HTA, contextualization, stakeholder engagement in local HTA, knowledge translation and impact of recommendations, and challenges and opportunities for local HTA.\n\nConclusions: Local HTA in Canada complements HTAs conducted at the provincial and federal levels to improve the efficient and effective health service delivery in institutions or regions faced with limited resources. Some challenges faced by local HTA producers to influence hospital policies and clinical practice involve the engagement of healthcare professionals and potential lack of training and support necessary for the introduction of a new technology.","archive":"Cambridge Core","container-title":"International Journal of Technology Assessment in Health Care","DOI":"10.1017/S0266462316000210","ISSN":"0266-4623","issue":"3","page":"175-180","source":"Cambridge University Press","title":"LOCAL HEALTH TECHNOLOGY ASSESSMENT IN CANADA: CURRENT STATE AND NEXT STEPS","volume":"32","author":[{"family":"Martin","given":"Janet"},{"family":"Polisena","given":"Julie"},{"family":"Dendukuri","given":"Nandini"},{"family":"Rhainds","given":"Marc"},{"family":"Sampietro-Colom","given":"Laura"}],"issued":{"date-parts":[["2016"]]}}}],"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(20)</w:t>
            </w:r>
            <w:r w:rsidRPr="00B97122">
              <w:rPr>
                <w:rFonts w:ascii="Arial" w:hAnsi="Arial" w:cs="Arial"/>
                <w:i/>
                <w:iCs/>
                <w:sz w:val="12"/>
                <w:szCs w:val="12"/>
              </w:rPr>
              <w:fldChar w:fldCharType="end"/>
            </w:r>
          </w:p>
          <w:p w14:paraId="0D4163C3" w14:textId="7DAF897A"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560] This case study suggests that stakeholder involvement is both feasible and worthwhile throughout HTA. Stakeholders’ experience and expertise can help to identify key issues in the field; inform the focus of the assessment (e.g., interventions, comparators, questions, and sub questions), provide evidence and assist the interpretation of the evidence. Furthermore, stakeholders can highlight applicability issues and potentially contribute to decision making. The immediate benefit for HTA researchers and stakeholders themselves is potentially more widely realized after decision makers have agreed the action, if any, required. Challenges to stakeholder involvement relate to ensuring inclusivity, especially for patients and the public, and overcoming resource limitations, notably with regard to the time required for such activities in some assessments.</w:t>
            </w:r>
            <w:r w:rsidR="00B97122"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t7fG9qzb","properties":{"formattedCitation":"(37)","plainCitation":"(37)","noteIndex":0},"citationItems":[{"id":12,"uris":["http://zotero.org/users/local/WF9asrXm/items/YAMS8I3L"],"uri":["http://zotero.org/users/local/WF9asrXm/items/YAMS8I3L"],"itemData":{"id":12,"type":"article-journal","abstract":"Objectives: Internationally, funders require stakeholder involvement throughout health technology assessment (HTA). We report successes, challenges, and lessons learned from extensive stakeholder involvement throughout a palliative care case study that demonstrates new concepts and methods for HTA.\n\nMethods: A 5-step “INTEGRATE-HTA Model” developed within the INTEGRATE-HTA project guided the case study. Using convenience or purposive sampling or directly / indirectly identifying and approaching individuals / groups, stakeholders participated in qualitative research or consultation meetings. During scoping, 132 stakeholders, aged ≥ 18 years in seven countries (England, Italy, Germany, The Netherlands, Norway, Lithuania, and Poland), highlighted key issues in palliative care that assisted identification of the intervention and comparator. Subsequently stakeholders in four countries participated in face–face, telephone and / or video Skype meetings to inform evidence collection and / or review assessment results. An applicability assessment to identify contextual and implementation barriers and enablers for the case study findings involved twelve professionals in the three countries. Finally, thirteen stakeholders participated in a mock decision-making meeting in England.\n\nResults: Views about the best methods of stakeholder involvement vary internationally. Stakeholders make valuable contributions in all stages of HTA; assisting decision making about interventions, comparators, research questions; providing evidence and insights into findings, gap analyses and applicability assessments. Key challenges exist regarding inclusivity, time, and resource use.\n\nConclusion: Stakeholder involvement is feasible and worthwhile throughout HTA, sometimes providing unique insights. Various methods can be used to include stakeholders, although challenges exist. Recognition of stakeholder expertise and further guidance about stakeholder consultation methods is needed.","container-title":"International Journal of Technology Assessment in Health Care","DOI":"10.1017/S026646231700068X","ISSN":"0266-4623, 1471-6348","issue":"5","language":"en","page":"552-561","source":"Cambridge Core","title":"STAKEHOLDER INVOLVEMENT THROUGHOUT HEALTH TECHNOLOGY ASSESSMENT: AN EXAMPLE FROM PALLIATIVE CARE","title-short":"STAKEHOLDER INVOLVEMENT THROUGHOUT HEALTH TECHNOLOGY ASSESSMENT","volume":"33","author":[{"family":"Brereton","given":"Louise"},{"family":"Wahlster","given":"Philip"},{"family":"Mozygemba","given":"Kati"},{"family":"Lysdahl","given":"Kristin Bakke"},{"family":"Burns","given":"Jake"},{"family":"Polus","given":"Stephanie"},{"family":"Tummers","given":"Marcia"},{"family":"Refolo","given":"Pietro"},{"family":"Sacchini","given":"Dario"},{"family":"Leppert","given":"Wojciech"},{"family":"Chilcott","given":"James"},{"family":"Ingleton","given":"Christine"},{"family":"Gardiner","given":"Clare"},{"family":"Goyder","given":"Elizabeth"}],"issued":{"date-parts":[["2017"]],"season":"ed"}}}],"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(37)</w:t>
            </w:r>
            <w:r w:rsidRPr="00B97122">
              <w:rPr>
                <w:rFonts w:ascii="Arial" w:hAnsi="Arial" w:cs="Arial"/>
                <w:i/>
                <w:iCs/>
                <w:sz w:val="12"/>
                <w:szCs w:val="12"/>
              </w:rPr>
              <w:fldChar w:fldCharType="end"/>
            </w:r>
          </w:p>
          <w:p w14:paraId="209CF85F"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427] Stakeholder Engagement: Ensuring appropriate stakeholder engagement in the development of a HTA is important to the integrity of the process, the quality of the outputs, and acceptance of the findings (18). Stakeholder engagement facilitates the generation of relevant, transparent, and effective advice providing quality assurance of both the process and content of the HTA. It also allows the creation of a shared understanding and acceptance of the findings. [Pg 429] One to one interaction with key stakeholders, engagement with the Expert Advisory group, use of public and targeted consultation and positive media management facilitated acceptance of the message among those responsible for implementation and support of uptake of the HTA advice. Appropriately tailored stakeholder engagement is integral to the impact of HTA.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6VWHy1c9","properties":{"formattedCitation":"(38)","plainCitation":"(38)","noteIndex":0},"citationItems":[{"id":17,"uris":["http://zotero.org/users/local/WF9asrXm/items/QZ3P6FAL"],"uri":["http://zotero.org/users/local/WF9asrXm/items/QZ3P6FAL"],"itemData":{"id":17,"type":"article-journal","abstract":"Objectives: The aim of this study was to illustrate the contribution of stakeholder engagement to the impact of health technology assessment (HTA) using an Irish HTA of a national public access defibrillation (PAD) program.\n\nBackground: In response to draft legislation that proposed a PAD program, the Minister for Health requested that Health Information and Quality Authority undertake an HTA to inform the design and implementation of a national PAD program and the necessary underpinning legislation. The draft legislation outlined a program requiring widespread installation and maintenance of automatic external defibrillators in specified premises.\n\nMethods: Stakeholder engagement to optimize the impact of the HTA included one-to-one interviews with politicians, engagement with an Expert Advisory Group, public and targeted consultation, and positive media management.\n\nResults: The HTA quantified the clinical benefits of the proposed PAD program as modest, identified that substantial costs would fall on small/medium businesses at a time of economic recession, and that none of the programs modeled were cost-effective. The Senator who proposed the Bill actively publicized the HTA process and its findings and encouraged participation in the public consultation. Participation of key stakeholders was important for the quality and acceptability of the HTA findings and advice. Media management promoted public engagement and understanding. The Bill did not progress.\n\nConclusions: The HTA informed the decision not to progress with legislation for a national PAD program. Engagement was tailored to ensure that key stakeholders including politicians and the public were informed of the HTA process, the findings, and the advice, thereby maximizing acceptance. Appropriate stakeholder engagement optimizes the impact of HTA.","archive":"Cambridge Core","container-title":"International Journal of Technology Assessment in Health Care","DOI":"10.1017/S026646231700085X","ISSN":"0266-4623","issue":"4","page":"424-429","source":"Cambridge University Press","title":"CONTRIBUTION OF STAKEHOLDER ENGAGEMENT TO THE IMPACT OF A HEALTH TECHNOLOGY ASSESSMENT: AN IRISH CASE STUDY","volume":"33","author":[{"family":"Ryan","given":"Máirín"},{"family":"Moran","given":"Patrick S."},{"family":"Harrington","given":"Patricia"},{"family":"Murphy","given":"Linda"},{"family":"O'Neill","given":"Michelle"},{"family":"Whelan","given":"Marty"},{"family":"Teljeur","given":"Conor"}],"issued":{"date-parts":[["2017"]]}}}],"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(38)</w:t>
            </w:r>
            <w:r w:rsidRPr="00B97122">
              <w:rPr>
                <w:rFonts w:ascii="Arial" w:hAnsi="Arial" w:cs="Arial"/>
                <w:i/>
                <w:iCs/>
                <w:sz w:val="12"/>
                <w:szCs w:val="12"/>
              </w:rPr>
              <w:fldChar w:fldCharType="end"/>
            </w:r>
          </w:p>
          <w:p w14:paraId="40F127C2" w14:textId="523A05BB"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312] An HTA report should be relevant, timely, with up-to-date evidence, produced by means of transparent procedures and easy to interpret. To achieve this, all stakeholders should be actively involved in the HTA process. It is the assessment of these elements that can be most enhanced by the involvement of other stakeholders (such as patients, clinicians, industry, etc.)</w:t>
            </w:r>
            <w:r w:rsidR="00B97122" w:rsidRPr="00B97122">
              <w:rPr>
                <w:rFonts w:ascii="Arial" w:hAnsi="Arial" w:cs="Arial"/>
                <w:i/>
                <w:iCs/>
                <w:sz w:val="12"/>
                <w:szCs w:val="12"/>
              </w:rPr>
              <w:t xml:space="preserv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suVGOLaA","properties":{"formattedCitation":"(15)","plainCitation":"(15)","noteIndex":0},"citationItems":[{"id":43,"uris":["http://zotero.org/users/local/WF9asrXm/items/8MK5WW9F"],"uri":["http://zotero.org/users/local/WF9asrXm/items/8MK5WW9F"],"itemData":{"id":43,"type":"article-journal","abstract":"BACKGROUND: The way in which a health technology is used in any particular health system depends on the decisions and actions of a variety of stakeholders, the local culture, and context. In 2009, the HTAi Policy Forum considered how health technology assessment (HTA) could be improved to optimize the use of technologies (in terms of uptake, change in use, or disinvestment) in such complex systems.\nMETHODS: In scoping, it was agreed to focus on initiatives to implement evidence-based guidance and monitoring activities. A review identified systematic reviews of implementation initiatives and monitoring activities. A two-day deliberative workshop was held to discuss key papers, members' experiences, and collectively address key questions. This consensus paper was developed by email and finalized at a postworkshop meeting.\nRESULTS: Evidence suggests that the impact and use of HTA could be increased by ensuring timely delivery of relevant reports to clearly determined policy receptor (decision-making) points. To achieve this, the breadth of assessment, implementation initiatives such as incentives and targeted, intelligent dissemination of HTA result, needs to be considered. HTA stakeholders undertake a variety of monitoring activities, which could inform optimal use of a technology. However, the quality of these data varies and is often not submitted to an HTA.\nCONCLUSIONS: Monitoring data should be sufficiently robust so that they can be used in HTA to inform optimal use of technology. Evidence-based implementation initiatives should be developed for HTA, to better inform decision makers at all levels in a health system about the optimal use of technology.","container-title":"International Journal of Technology Assessment in Health Care","DOI":"10.1017/S0266462310000309","ISSN":"1471-6348","issue":"3","journalAbbreviation":"Int J Technol Assess Health Care","language":"eng","note":"PMID: 20584360","page":"309-316","source":"PubMed","title":"Health technology assessment to optimize health technology utilization: using implementation initiatives and monitoring processes","title-short":"Health technology assessment to optimize health technology utilization","volume":"26","author":[{"family":"Frønsdal","given":"Katrine B."},{"family":"Facey","given":"Karen"},{"family":"Klemp","given":"Marianne"},{"family":"Norderhaug","given":"Inger Natvig"},{"family":"Mørland","given":"Berit"},{"family":"Røttingen","given":"John-Arne"}],"issued":{"date-parts":[["2010",7]]}}}],"schema":"https://github.com/citation-style-language/schema/raw/master/csl-citation.json"}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(15)</w:t>
            </w:r>
            <w:r w:rsidRPr="00B97122">
              <w:rPr>
                <w:rFonts w:ascii="Arial" w:hAnsi="Arial" w:cs="Arial"/>
                <w:i/>
                <w:iCs/>
                <w:sz w:val="12"/>
                <w:szCs w:val="12"/>
              </w:rPr>
              <w:fldChar w:fldCharType="end"/>
            </w:r>
          </w:p>
          <w:p w14:paraId="7E8F0FBF"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7] From Decision to Implement stage: From Decision to Implement stage: Do you have "innovation champions" / "assertive strong leaders" to catalyse implementation of innovation.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FPYLI5r3","properties":{"formattedCitation":"(16)","plainCitation":"(16)","noteIndex":0},"citationItems":[{"id":60,"uris":["http://zotero.org/users/local/WF9asrXm/items/LJ4KIBWX"],"uri":["http://zotero.org/users/local/WF9asrXm/items/LJ4KIBWX"],"itemData":{"id":60,"type":"article-journal","abstract":"Introduction Health sector management is increasingly complex as new health technologies, treatments, and innovative service delivery strategies are developed. Many of these innovations are implemented prematurely, or fail to be implemented at scale, resulting in substantial wasted resources.   Methods A scoping review was conducted to identify articles that described the scale up process conceptually or that described an instance in which a healthcare innovation was scaled up. We define scale up as the expansion and extension of delivery or access to an innovation for all end users in a jurisdiction who will benefit from it. Results Sixty nine articles were eligible for review. Frequently described stages in the innovation process and contextual issues that influence progress through each stage were mapped. 16 stages were identified: 12 deliberation and 4 action stages. Included papers suggest that innovations progress through stages of maturity and the uptake of innovation depends on the innovation aligning with the interests of 3 critical stakeholder groups (innovators, end users and the decision makers) and is also influenced by 3 broader contexts (social and physical environment, the health system, and the regulatory, political and economic environment). The 16 stages form the rows of the Nose to Tail Tool (NTT) grid and the 6 contingency factors form columns. The resulting stage-by-issue grid consists of 72 cells, each populated with cell-specific questions, prompts and considerations from the reviewed literature. Conclusion We offer a tool that helps stakeholders identify the stage of maturity of their innovation, helps facilitate deliberative discussions on the key considerations for each major stakeholder group and the major contextual barriers that the innovation faces. We believe the NTT will help to identify potential problems that the innovation will face and facilitates early modification, before large investments are made in a potentially flawed solution.","container-title":"F1000Research","DOI":"10.12688/f1000research.8145.1","ISSN":"2046-1402","journalAbbreviation":"F1000Res","language":"eng","note":"PMID: 27239275\nPMCID: PMC4863676","page":"361","source":"PubMed","title":"Promoting development and uptake of health innovations: The Nose to Tail Tool","title-short":"Promoting development and uptake of health innovations","volume":"5","author":[{"family":"Gupta","given":"Archna"},{"family":"Thorpe","given":"Cathy"},{"family":"Bhattacharyya","given":"Onil"},{"family":"Zwarenstein","given":"Merrick"}],"issued":{"date-parts":[["2016"]]}}}],"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(16)</w:t>
            </w:r>
            <w:r w:rsidRPr="00B97122">
              <w:rPr>
                <w:rFonts w:ascii="Arial" w:hAnsi="Arial" w:cs="Arial"/>
                <w:i/>
                <w:iCs/>
                <w:sz w:val="12"/>
                <w:szCs w:val="12"/>
              </w:rPr>
              <w:fldChar w:fldCharType="end"/>
            </w:r>
          </w:p>
          <w:p w14:paraId="515BFD29"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1374] During this localization step, the implementation team should include clinical providers (e.g. physicians, nurses, social workers) and facilitate administrators with knowledge of the financial implications of the clinical opportunity and the selected evidence-based solution.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OAh2m9Kf","properties":{"formattedCitation":"(32)","plainCitation":"(32)","noteIndex":0},"citationItems":[{"id":110,"uris":["http://zotero.org/users/local/WF9asrXm/items/QRWKBXW9"],"uri":["http://zotero.org/users/local/WF9asrXm/items/QRWKBXW9"],"itemData":{"id":110,"type":"article-journal","abstract":"OBJECTIVES: To describe the essential components of an Agile Implementation (AI) process, which rapidly and effectively implements evidence-based healthcare solutions, and present a case study demonstrating its utility.\nDESIGN: Case demonstration study.\nSETTING: Integrated, safety net healthcare delivery system in Indianapolis.\nPARTICIPANTS: Interdisciplinary team of clinicians and administrators.\nMEASUREMENTS: Reduction in dementia symptoms and caregiver burden; inpatient and outpatient care expenditures.\nRESULTS: Implementation scientists were able to implement a collaborative care model for dementia care and sustain it for more than 9 years. The model was implemented and sustained by using the elements of the AI process: proactive surveillance and confirmation of clinical opportunities, selection of the right evidence-based healthcare solution, localization (i.e., tailoring to the local environment) of the selected solution, development of an evaluation plan and performance feedback loop, development of a minimally standardized operation manual, and updating such manual annually.\nCONCLUSION: The AI process provides an effective model to implement and sustain evidence-based healthcare solutions.","container-title":"Journal of the American Geriatrics Society","DOI":"10.1111/jgs.15283","ISSN":"1532-5415","issue":"7","journalAbbreviation":"J Am Geriatr Soc","language":"eng","note":"PMID: 29513360","page":"1372-1376","source":"PubMed","title":"Agile Implementation: A Blueprint for Implementing Evidence-Based Healthcare Solutions","title-short":"Agile Implementation","volume":"66","author":[{"family":"Boustani","given":"Malaz"},{"family":"Alder","given":"Catherine A."},{"family":"Solid","given":"Craig A."}],"issued":{"date-parts":[["2018"]]}}}],"schema":"https://github.com/citation-style-language/schema/raw/master/csl-citation.json"}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(32)</w:t>
            </w:r>
            <w:r w:rsidRPr="00B97122">
              <w:rPr>
                <w:rFonts w:ascii="Arial" w:hAnsi="Arial" w:cs="Arial"/>
                <w:i/>
                <w:iCs/>
                <w:sz w:val="12"/>
                <w:szCs w:val="12"/>
              </w:rPr>
              <w:fldChar w:fldCharType="end"/>
            </w:r>
          </w:p>
          <w:p w14:paraId="510BE197"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245] 2. Involvement of relevant stakeholders in the HTA process. Some of the groups believed that this principle should be implemented immediately because it is seen as essential to legitimize the HTA and decision-making processes and thereby reduce the risks of conflicts and/or judicial appeals. Moreover, the involvement of stakeholders (including patients, users, health professionals, decision makers and other interested groups such as industry) is important from the very beginning of the HTA process.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jJWkKniJ","properties":{"formattedCitation":"(39)","plainCitation":"(39)","noteIndex":0},"citationItems":[{"id":9,"uris":["http://zotero.org/users/local/WF9asrXm/items/AT6RL8E8"],"uri":["http://zotero.org/users/local/WF9asrXm/items/AT6RL8E8"],"itemData":{"id":9,"type":"article-journal","abstract":"Objectives:The aim of this study was to identify good practice principles for health technology assessment (HTA) that are the most relevant and of highest priority for application in Latin America and to identify potential barriers to their implementation in the region.Methods:HTA good practice principles proposed at the international level were identified and then explored during a deliberative process in a forum of assessors, funders, and product manufacturers.Results:Forty-two representatives from ten Latin American countries participated. Good practice principles proposed at the international level were considered valid and potentially relevant to Latin America. Five principles were identified as priority and with the greatest potential to be strengthened at this time: transparency in the production of HTA, involvement of relevant stakeholders in the HTA process, mechanisms to appeal decisions, clear priority-setting processes in HTA, and a clear link between HTA and decision making. The main challenge identified was to find a balance between the application of these principles and the available resources in a way that would not detract from the production of reports and adaptation to the needs of decision makers.Conclusions:The main recommendation was to progress gradually in strengthening HTA and its link to decision making by developing appropriate processes for each country, without trying to impose, in the short-term, standards taken from examples at the international level without adequate adaptation of these to local contexts.","container-title":"International Journal of Technology Assessment in Health Care","DOI":"10.1017/S0266462318000326","ISSN":"0266-4623, 1471-6348","issue":"3","language":"en","page":"241-247","source":"Cambridge Core","title":"HEALTH TECHNOLOGY ASSESSMENT FOR DECISION MAKING IN LATIN AMERICA: GOOD PRACTICE PRINCIPLES","title-short":"HEALTH TECHNOLOGY ASSESSMENT FOR DECISION MAKING IN LATIN AMERICA","volume":"34","author":[{"family":"Pichon-Riviere","given":"Andrés"},{"family":"Soto","given":"Natalie C."},{"family":"Augustovski","given":"Federico Ariel"},{"family":"Martí","given":"Sebastián García"},{"family":"Sampietro-Colom","given":"Laura"}],"issued":{"date-parts":[["2018"]],"season":"ed"}}}],"schema":"https://github.com/citation-style-language/schema/raw/master/csl-citation.json"}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(39)</w:t>
            </w:r>
            <w:r w:rsidRPr="00B97122">
              <w:rPr>
                <w:rFonts w:ascii="Arial" w:hAnsi="Arial" w:cs="Arial"/>
                <w:i/>
                <w:iCs/>
                <w:sz w:val="12"/>
                <w:szCs w:val="12"/>
              </w:rPr>
              <w:fldChar w:fldCharType="end"/>
            </w:r>
          </w:p>
          <w:p w14:paraId="4FDA3393"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326] Leverage: Beyond resources, successful implementation is more likely if leverage and enablers are harnessed. Opinion leaders, champions and change agents can assist adoption and diffusion. Champions are more effective at implementing technologies than more general ‘behaviour’ change, particularly in organizations where professional relationships are poor.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A9V0nXw8","properties":{"formattedCitation":"(17)","plainCitation":"(17)","noteIndex":0},"citationItems":[{"id":112,"uris":["http://zotero.org/users/local/WF9asrXm/items/TLNHXSPC"],"uri":["http://zotero.org/users/local/WF9asrXm/items/TLNHXSPC"],"itemData":{"id":112,"type":"article-journal","abstract":"BACKGROUND: Getting greater levels of evidence into practice is a key problem for health systems, compounded by the volume of research produced. Implementation science aims to improve the adoption and spread of research evidence. A linked problem is how to enhance quality of care and patient safety based on evidence when care settings are complex adaptive systems. Our research question was: according to the implementation science literature, which common implementation factors are associated with improving the quality and safety of care for patients?\nMETHODS: We conducted a targeted search of key journals to examine implementation science in the quality and safety domain applying PRISMA procedures. Fifty-seven out of 466 references retrieved were considered relevant following the application of exclusion criteria. Included articles were subjected to content analysis. Three reviewers extracted and documented key characteristics of the papers. Grounded theory was used to distil key features of the literature to derive emergent success factors.\nRESULTS: Eight success factors of implementation emerged: preparing for change, capacity for implementation-people, capacity for implementation-setting, types of implementation, resources, leverage, desirable implementation enabling features, and sustainability. Obstacles in implementation are the mirror image of these: for example, when people fail to prepare, have insufficient capacity for implementation or when the setting is resistant to change, then care quality is at risk, and patient safety can be compromised.\nCONCLUSIONS: This review of key studies in the quality and safety literature discusses the current state-of-play of implementation science applied to these domains.","container-title":"International Journal for Quality in Health Care: Journal of the International Society for Quality in Health Care","DOI":"10.1093/intqhc/mzu047","ISSN":"1464-3677","issue":"3","journalAbbreviation":"Int J Qual Health Care","language":"eng","note":"PMID: 24796491","page":"321-329","source":"PubMed","title":"Harnessing implementation science to improve care quality and patient safety: a systematic review of targeted literature","title-short":"Harnessing implementation science to improve care quality and patient safety","volume":"26","author":[{"family":"Braithwaite","given":"Jeffrey"},{"family":"Marks","given":"Danielle"},{"family":"Taylor","given":"Natalie"}],"issued":{"date-parts":[["2014",6]]}}}],"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(17)</w:t>
            </w:r>
            <w:r w:rsidRPr="00B97122">
              <w:rPr>
                <w:rFonts w:ascii="Arial" w:hAnsi="Arial" w:cs="Arial"/>
                <w:i/>
                <w:iCs/>
                <w:sz w:val="12"/>
                <w:szCs w:val="12"/>
              </w:rPr>
              <w:fldChar w:fldCharType="end"/>
            </w:r>
          </w:p>
          <w:p w14:paraId="00F96074"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149] Concentrate on the identification of key opinion leaders in hospital to better understand the adoption and the diffusion process.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BrbMOgzS","properties":{"formattedCitation":"(18)","plainCitation":"(18)","noteIndex":0},"citationItems":[{"id":18,"uris":["http://zotero.org/users/local/WF9asrXm/items/NHBB73BD"],"uri":["http://zotero.org/users/local/WF9asrXm/items/NHBB73BD"],"itemData":{"id":18,"type":"article-journal","abstract":"There are particular characteristics of Medical Devices, such as the device–user interaction, the incremental nature of innovation and the broader organizational impact that lead to additional challenges for health technology assessment (HTA). The project explored key aspects of the conduct and methods of HTA for MDs. Systematic reviews and original research studies were conducted to determine improvements in processes and methods that could enhance the potential for HTA and optimize the diffusion of MDs. Regulatory processes for MDs should be more closely aligned, the HTA evaluative framework should be harmonized and processes for conditional coverage and evidence development should be used. The methods for HTA should consider MDs as complex interventions, require the establishment of high quality registries, consider an iterative approach to the evaluation over time, recognize and allow for the particular characteristics of devices and use appropriate approaches for confounder adjustment in comparative effectiveness studies. To optimize the diffusion, a common classification should be developed across countries in order to facilitate international comparisons, factors driving diffusion should be explored in HTA reports and physicians' personal goals and motivation should be better understood. The key recommendations of the MedtecHTA project should improve the conduct and use of HTA for MDs. © 2017 The Authors. Health Economics published by John Wiley &amp; Sons, Ltd.","container-title":"Health Economics","DOI":"10.1002/hec.3468","ISSN":"1099-1050","issue":"S1","language":"en","page":"145-152","source":"Wiley Online Library","title":"Key Recommendations from the MedtecHTA Project","volume":"26","author":[{"family":"Tarricone","given":"Rosanna"},{"family":"Torbica","given":"Aleksandra"},{"family":"Drummond","given":"Michael"}],"issued":{"date-parts":[["2017"]]}}}],"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(18)</w:t>
            </w:r>
            <w:r w:rsidRPr="00B97122">
              <w:rPr>
                <w:rFonts w:ascii="Arial" w:hAnsi="Arial" w:cs="Arial"/>
                <w:i/>
                <w:iCs/>
                <w:sz w:val="12"/>
                <w:szCs w:val="12"/>
              </w:rPr>
              <w:fldChar w:fldCharType="end"/>
            </w:r>
          </w:p>
          <w:p w14:paraId="79F5F1A4"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7] The interactions with stakeholders have been recognized as helpful in identifying the needs, interests and values of patients, practitioners and decision-makers, and understanding the professional, organizational, social and cultural contexts in which they evolve. Varvasovsky and Brugha [26] (p. 341) define stakeholders as “actors who have an interest in the issue under consideration, who are affected by the issue, or who - because of their position - have or could have an active or passive influence on the decision-making and implementation processes.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LLaBY1Nl","properties":{"formattedCitation":"(40)","plainCitation":"(40)","noteIndex":0},"citationItems":[{"id":38,"uris":["http://zotero.org/users/local/WF9asrXm/items/KDE43LVR"],"uri":["http://zotero.org/users/local/WF9asrXm/items/KDE43LVR"],"itemData":{"id":38,"type":"article-journal","abstract":"Background\nFinding measures to enhance the dissemination and implementation of their recommendations has become part of most health technology assessment (HTA) bodies' preoccupations. The Quebec government HTA organization in Canada observed that some of its projects relied on innovative practices in knowledge production and dissemination. A research was commissioned in order to identify what characterized these practices and to establish whether they could be systematized.\n\nMethods\nAn exploratory case study was conducted during summer and fall 2010 in the HTA agency in order to determine what made the specificity of its context, and to conceptualize an approach to knowledge production and dissemination that was adapted to the mandate and nature of this form of HTA organization. Six projects were selected. For each, the HTA report and complementary documents were analyzed, and semi-structured interviews were carried out. A narrative literature review of the most recent literature reviews of the principal knowledge into practice frameworks (2005-2010) and of articles describing such frameworks (2000-2010) was undertaken.\n\nResults and discussion\nOur observations highlighted an inherent difficulty as regards applying the dominant knowledge translation models to HTA and clinical guidance practices. For the latter, the whole process starts with an evaluation question asked in a problematic situation for which an actionable answer is expected. The objective is to produce the evidence necessary to respond to the decision-maker's request. The practices we have analyzed revealed an approach to knowledge production and dissemination, which was multidimensional, organic, multidirectional, dynamic, and dependent on interactions with stakeholders. Thus, HTA could be considered as a knowledge mobilization process per se.\n\nConclusions\nHTA's purpose is to solve a problem by mobilizing the types of evidence required and the concerned actors, in order to support political, organizational or clinical decision-making. HTA relies on the mediation between contextual, colloquial and scientific evidence, as well as on interactions with stakeholders for recommendation making. Defining HTA as a knowledge mobilization process might contribute to consider the different orders of knowledge, the social, political and ethical dimensions, and the interactions with stakeholders, among the essential components required to respond to the preoccupations, needs and contexts of all actors concerned with the evaluation question's issues.","container-title":"Health Research Policy and Systems","DOI":"10.1186/1478-4505-10-10","ISSN":"1478-4505","journalAbbreviation":"Health Res Policy Syst","note":"PMID: 22472141\nPMCID: PMC3383541","page":"10","source":"PubMed Central","title":"Knowledge mobilization in the context of health technology assessment: an exploratory case study","title-short":"Knowledge mobilization in the context of health technology assessment","volume":"10","author":[{"family":"Fournier","given":"Monique F"}],"issued":{"date-parts":[["2012",4,3]]}}}],"schema":"https://github.com/citation-style-language/schema/raw/master/csl-citation.json"}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szCs w:val="12"/>
              </w:rPr>
              <w:t>(40)</w:t>
            </w:r>
            <w:r w:rsidRPr="00B97122">
              <w:rPr>
                <w:rFonts w:ascii="Arial" w:hAnsi="Arial" w:cs="Arial"/>
                <w:i/>
                <w:iCs/>
                <w:sz w:val="12"/>
                <w:szCs w:val="12"/>
              </w:rPr>
              <w:fldChar w:fldCharType="end"/>
            </w:r>
          </w:p>
          <w:p w14:paraId="6B4426EC"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1518] </w:t>
            </w:r>
            <w:r w:rsidRPr="00B97122">
              <w:rPr>
                <w:rFonts w:ascii="Cambria Math" w:hAnsi="Cambria Math" w:cs="Cambria Math"/>
                <w:i/>
                <w:iCs/>
                <w:sz w:val="12"/>
                <w:szCs w:val="12"/>
              </w:rPr>
              <w:t>▸</w:t>
            </w:r>
            <w:r w:rsidRPr="00B97122">
              <w:rPr>
                <w:rFonts w:ascii="Arial" w:hAnsi="Arial" w:cs="Arial"/>
                <w:i/>
                <w:iCs/>
                <w:sz w:val="12"/>
                <w:szCs w:val="12"/>
              </w:rPr>
              <w:t xml:space="preserve">Identifying and supporting champions: Strong leaders in the form of “champions” who believe in a vision of improvement and innovation can be a powerful force in eliciting systemwide social and cultural change. Leaders who use the principles of inclusion and effective communication can catalyse workforce engagement and have an enabling effect on the introduction of new practices and innovations across multiple levels of a system.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Oy6UFiw1","properties":{"formattedCitation":"(21)","plainCitation":"(21)","noteIndex":0},"citationItems":[{"id":74,"uris":["http://zotero.org/users/local/WF9asrXm/items/SKXCZ3RK"],"uri":["http://zotero.org/users/local/WF9asrXm/items/SKXCZ3RK"],"itemData":{"id":74,"type":"article-journal","abstract":"Health care systems are under increasing pressure to cope with shifting demographics, the threat of chronic and noncommunicable disease, and rising health care costs. The uptake of innovations to meet these challenges and to advance medicine and health care delivery is not as rapid as the pace of change. Greater emphasis on the diffusion of innovation and greater understanding of the structural and organizational levers that can be used to facilitate systemwide improvement are essential. This article describes the results of a qualitative and quantitative study to assess the factors and behaviors that foster the adoption of health care innovation in eight countries: Australia, Brazil, England, India, Qatar, South Africa, Spain, and the United States. It describes the front-line cultural dynamics that must be fostered to achieve cost-effective and high-impact transformation of health care, and it argues that there is a necessity for greater focus on vital, yet currently underused, organizational action to support the adoption of innovation.","container-title":"Health Affairs","DOI":"10.1377/hlthaff.2014.0382","ISSN":"0278-2715, 1544-5208","issue":"9","journalAbbreviation":"Health Affairs","language":"en","page":"1516-1522","source":"DOI.org (Crossref)","title":"Lessons From Eight Countries On Diffusing Innovation In Health Care","volume":"33","author":[{"family":"Keown","given":"Oliver P."},{"family":"Parston","given":"Greg"},{"family":"Patel","given":"Hannah"},{"family":"Rennie","given":"Fiona"},{"family":"Saoud","given":"Fathy"},{"family":"Al Kuwari","given":"Hanan"},{"family":"Darzi","given":"Ara"}],"issued":{"date-parts":[["2014",9]]}}}],"schema":"https://github.com/citation-style-language/schema/raw/master/csl-citation.json"}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(21)</w:t>
            </w:r>
            <w:r w:rsidRPr="00B97122">
              <w:rPr>
                <w:rFonts w:ascii="Arial" w:hAnsi="Arial" w:cs="Arial"/>
                <w:i/>
                <w:iCs/>
                <w:sz w:val="12"/>
                <w:szCs w:val="12"/>
              </w:rPr>
              <w:fldChar w:fldCharType="end"/>
            </w:r>
          </w:p>
          <w:p w14:paraId="30962B57"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6] Throughout the review process, health system leaders and relevant stakeholders provide clinical, administrative, operational and implementation expertise, as well as advice on the conduct of the review, interpretation of findings, proposed policy options, and implementation. Stakeholders are engaged early and often throughout the process to ensure that findings and recommendations are accurate, relevant, and reflective of the Alberta context. [Pg 1] To support successful implementation, the Department will identify, prior to undertaking a review, the appropriate operational, clinical, and financial health system leaders who are able to champion change in the relevant area(s) and then work with them throughout the process.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HXOpFjRp","properties":{"formattedCitation":"(22)","plainCitation":"(22)","noteIndex":0},"citationItems":[{"id":24,"uris":["http://zotero.org/users/local/WF9asrXm/items/FPQQVGAX"],"uri":["http://zotero.org/users/local/WF9asrXm/items/FPQQVGAX"],"itemData":{"id":24,"type":"article-journal","language":"en","page":"10","source":"Zotero","title":"Maximizing the Impact of Health Technology Assessment: The Alberta Framework","author":[{"literal":"Department of Health"},{"literal":"Innovation and Stakeholder Relations Division"},{"literal":"Research and Innovation Branch"}],"issued":{"date-parts":[["2017",6]]}}}],"schema":"https://github.com/citation-style-language/schema/raw/master/csl-citation.json"}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(22)</w:t>
            </w:r>
            <w:r w:rsidRPr="00B97122">
              <w:rPr>
                <w:rFonts w:ascii="Arial" w:hAnsi="Arial" w:cs="Arial"/>
                <w:i/>
                <w:iCs/>
                <w:sz w:val="12"/>
                <w:szCs w:val="12"/>
              </w:rPr>
              <w:fldChar w:fldCharType="end"/>
            </w:r>
          </w:p>
          <w:p w14:paraId="0C0968F9"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 xml:space="preserve">[Pg e401] Table 2 Key actors and stakeholders- MoH role - (Decision making on the adoption of AMITs in the country based on HTA studies, Issuing license for purchasing AMITs, License for importing AMITs into the country), Vendor companies' role - (Use of different marketing methods, Financial assistance to applicants for purchasing CT and MRI machine), Insurer organizations' role - (Reluctance in contracting with hospitals, imaging centres, and physicians; Utilization control of advanced imaging services by payment based on a referral system and clinical guidelines), Physicians' role -(Demand for CT and MRI machines, Induced demand for CT and MRI services, Physicians' dual practice) </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XWYdwLfW","properties":{"formattedCitation":"(19)","plainCitation":"(19)","noteIndex":0},"citationItems":[{"id":51,"uris":["http://zotero.org/users/local/WF9asrXm/items/U3YTDJQ7"],"uri":["http://zotero.org/users/local/WF9asrXm/items/U3YTDJQ7"],"itemData":{"id":51,"type":"article-journal","abstract":"BACKGROUND: Low-income and middle-income countries have a lot of problems in providing the financial, human, and capital resources for advanced medical imaging technologies (AMITs). Proper distribution of such expensive equipment might increase access to these services and enhance the quality and efficiency of health care. The present study aimed to identify the factors affecting the diffusion of AMITs including CT and MRI in Iran.\nMETHODS: This is a qualitative research conducted in 2017. A number of purposively chosen policy makers and managers from Ministry of Health, medical universities, hospitals, health insurance, and vendor companies were approached for face-to-face and semistructured interviews. Data analysis was done using thematic analysis method.\nRESULTS: Three categories of influential factors were identified, including contextual, stakeholder related, and situational factors. With regards to the stakeholders, the ministry and physicians played the most important role in the diffusion process of the AMITs. Health insurance organizations and vendor companies played a minor role in distribution of the equipment. Application of political pressure by the authorities on the Ministry of Health to issue licenses for the acquisition of AMITs was taken as the most important factor and the greatest challenge in the diffusion of devices.\nCONCLUSION: The results sought to assist health system authorities to manage diffusion of AMITs effectively and assign an equitable access to the expensive resources. The diffusion management together with utilization management could largely improve efficiency and cost containment. Medical technology diffusion management de facto needs policy instruments in both supply and demand sides.","container-title":"The International Journal of Health Planning and Management","DOI":"10.1002/hpm.2657","ISSN":"1099-1751","issue":"1","journalAbbreviation":"Int J Health Plann Manage","language":"eng","note":"PMID: 30289584","page":"e397-e410","source":"PubMed","title":"Diffusion of advanced medical imaging technology, CT, and MRI scanners, in Iran: A qualitative study of determinants","title-short":"Diffusion of advanced medical imaging technology, CT, and MRI scanners, in Iran","volume":"34","author":[{"family":"Abedini","given":"Zahra"},{"family":"Sari","given":"Ali Akbari"},{"family":"Foroushani","given":"Abbas Rahimi"},{"family":"Jaafaripooyan","given":"Ebrahim"}],"issued":{"date-parts":[["2019",1]]}}}],"schema":"https://github.com/citation-style-language/schema/raw/master/csl-citation.json"}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rPr>
              <w:t>(19)</w:t>
            </w:r>
            <w:r w:rsidRPr="00B97122">
              <w:rPr>
                <w:rFonts w:ascii="Arial" w:hAnsi="Arial" w:cs="Arial"/>
                <w:i/>
                <w:iCs/>
                <w:sz w:val="12"/>
                <w:szCs w:val="12"/>
              </w:rPr>
              <w:fldChar w:fldCharType="end"/>
            </w:r>
          </w:p>
          <w:p w14:paraId="600CCD0E" w14:textId="77777777" w:rsidR="007B3093" w:rsidRPr="00B97122" w:rsidRDefault="007B3093" w:rsidP="007B3093">
            <w:pPr>
              <w:numPr>
                <w:ilvl w:val="0"/>
                <w:numId w:val="2"/>
              </w:numPr>
              <w:spacing w:afterLines="50" w:after="120"/>
              <w:jc w:val="both"/>
              <w:rPr>
                <w:rFonts w:ascii="Arial" w:hAnsi="Arial" w:cs="Arial"/>
                <w:i/>
                <w:iCs/>
                <w:sz w:val="12"/>
                <w:szCs w:val="12"/>
              </w:rPr>
            </w:pPr>
            <w:r w:rsidRPr="00B97122">
              <w:rPr>
                <w:rFonts w:ascii="Arial" w:hAnsi="Arial" w:cs="Arial"/>
                <w:i/>
                <w:iCs/>
                <w:sz w:val="12"/>
                <w:szCs w:val="12"/>
              </w:rPr>
              <w:t>[Pg 110] Broadly implementation agents comprise all individuals engaged with deciding to implement a given object (e.g. funders, administrators), implementing a given object (e.g. providers, advocates) or being the target or otherwise affected by that same object. Indeed as an intervention is adopted and used by individuals within a unit, organization, community or system these individuals are also key stakeholders and at as active agents whose buy-in is critical for successful implementation as opinion leaders, internal implementation leaders, champions and external change agents.</w:t>
            </w:r>
            <w:r w:rsidRPr="00B97122">
              <w:rPr>
                <w:rFonts w:ascii="Arial" w:hAnsi="Arial" w:cs="Arial"/>
                <w:i/>
                <w:iCs/>
                <w:sz w:val="12"/>
                <w:szCs w:val="12"/>
              </w:rPr>
              <w:fldChar w:fldCharType="begin"/>
            </w:r>
            <w:r w:rsidRPr="00B97122">
              <w:rPr>
                <w:rFonts w:ascii="Arial" w:hAnsi="Arial" w:cs="Arial"/>
                <w:i/>
                <w:iCs/>
                <w:sz w:val="12"/>
                <w:szCs w:val="12"/>
              </w:rPr>
              <w:instrText xml:space="preserve"> ADDIN ZOTERO_ITEM CSL_CITATION {"citationID":"mze82LZt","properties":{"formattedCitation":"(41)","plainCitation":"(41)","noteIndex":0},"citationItems":[{"id":144,"uris":["http://zotero.org/users/local/WF9asrXm/items/QS5SJIKE"],"uri":["http://zotero.org/users/local/WF9asrXm/items/QS5SJIKE"],"itemData":{"id":144,"type":"article-journal","abstract":"Context and implementation of health interventions have received increasing attention over the past decade, in particular with respect to their influence on the effectiveness and reach of complex interventions. The underlying concepts are both considered partially mature, limiting their operationalization in research and practice. We conducted systematic literature searches and pragmatic utility (PU) concept analyses to provide a state-of-the-art assessment of the concepts of \"context\" and \"implementation\" in the health sciences to create a common understanding for their use within systematic reviews and HTA. We performed two separate searches, one for context (EMBASE, MEDLINE) and the other for implementation (Google Scholar) to identify relevant models, theories and frameworks. 17 publications on context and 35 articles on implementation met our inclusion criteria. PU concept analysis comprises three guiding principles: selection of the literature, organization and structuring of the literature, and asking analytic questions of the literature. Both concepts were analyzed according to four features of conceptual maturity, i.e., consensual definitions, clear characteristics, fully described preconditions and outcomes, and delineated boundaries. Context and implementation are highly intertwined, with both concepts influencing and interacting with each other. Context is defined as a set of characteristics and circumstances that surround the implementation effort. Implementation is conceptualized as a planned and deliberately initiated effort with the intention to put an intervention into practice. The concept of implementation presents largely consensual definitions and relatively well-defined boundaries, while distinguishing features, preconditions and outcomes are not yet fully articulated. In contrast, definitions of context vary widely, and boundaries with neighbouring concepts, such as setting and environment, are blurred; characteristics, preconditions and outcomes are ill-defined. Therefore, the maturity of both concepts should be further improved to facilitate operationalization in systematic reviews and HTAs.","container-title":"Zeitschrift Fur Evidenz, Fortbildung Und Qualitat Im Gesundheitswesen","DOI":"10.1016/j.zefq.2015.01.004","ISSN":"2212-0289","issue":"2","journalAbbreviation":"Z Evid Fortbild Qual Gesundhwes","language":"eng","note":"PMID: 26028447","page":"103-114","source":"PubMed","title":"Context and implementation: A concept analysis towards conceptual maturity","title-short":"Context and implementation","volume":"109","author":[{"family":"Pfadenhauer","given":"Lisa Maria"},{"family":"Mozygemba","given":"Kati"},{"family":"Gerhardus","given":"Ansgar"},{"family":"Hofmann","given":"Bjørn"},{"family":"Booth","given":"Andrew"},{"family":"Lysdahl","given":"Kristin Bakke"},{"family":"Tummers","given":"Marcia"},{"family":"Burns","given":"Jacob"},{"family":"Rehfuess","given":"Eva Annette"}],"issued":{"date-parts":[["2015"]]}}}],"schema":"https://github.com/citation-style-language/schema/raw/master/csl-citation.json"} </w:instrText>
            </w:r>
            <w:r w:rsidRPr="00B97122">
              <w:rPr>
                <w:rFonts w:ascii="Arial" w:hAnsi="Arial" w:cs="Arial"/>
                <w:i/>
                <w:iCs/>
                <w:sz w:val="12"/>
                <w:szCs w:val="12"/>
              </w:rPr>
              <w:fldChar w:fldCharType="separate"/>
            </w:r>
            <w:r w:rsidRPr="00B97122">
              <w:rPr>
                <w:rFonts w:ascii="Arial" w:hAnsi="Arial" w:cs="Arial"/>
                <w:i/>
                <w:iCs/>
                <w:sz w:val="12"/>
                <w:szCs w:val="12"/>
              </w:rPr>
              <w:t>(41)</w:t>
            </w:r>
            <w:r w:rsidRPr="00B97122">
              <w:rPr>
                <w:rFonts w:ascii="Arial" w:hAnsi="Arial" w:cs="Arial"/>
                <w:i/>
                <w:iCs/>
                <w:sz w:val="12"/>
                <w:szCs w:val="12"/>
              </w:rPr>
              <w:fldChar w:fldCharType="end"/>
            </w:r>
          </w:p>
        </w:tc>
      </w:tr>
      <w:tr w:rsidR="007B3093" w:rsidRPr="007B3093" w14:paraId="49DED000" w14:textId="77777777" w:rsidTr="009772DE">
        <w:tc>
          <w:tcPr>
            <w:tcW w:w="2965" w:type="dxa"/>
          </w:tcPr>
          <w:p w14:paraId="7AE152E2" w14:textId="77777777" w:rsidR="007B3093" w:rsidRPr="007B3093" w:rsidRDefault="007B3093" w:rsidP="009772DE">
            <w:pPr>
              <w:spacing w:afterLines="50" w:after="120"/>
            </w:pPr>
            <w:r w:rsidRPr="007B3093">
              <w:rPr>
                <w:rFonts w:ascii="Arial" w:hAnsi="Arial" w:cs="Arial"/>
                <w:sz w:val="12"/>
                <w:szCs w:val="12"/>
              </w:rPr>
              <w:lastRenderedPageBreak/>
              <w:t>Customizing implementation efforts according stakeholders’ needs</w:t>
            </w:r>
          </w:p>
        </w:tc>
        <w:tc>
          <w:tcPr>
            <w:tcW w:w="12423" w:type="dxa"/>
          </w:tcPr>
          <w:p w14:paraId="3135A250" w14:textId="77777777" w:rsidR="007B3093" w:rsidRPr="007B3093" w:rsidRDefault="007B3093" w:rsidP="007B3093">
            <w:pPr>
              <w:numPr>
                <w:ilvl w:val="0"/>
                <w:numId w:val="3"/>
              </w:numPr>
              <w:spacing w:after="50"/>
              <w:ind w:left="142" w:hanging="142"/>
              <w:jc w:val="both"/>
              <w:rPr>
                <w:rFonts w:ascii="Arial" w:hAnsi="Arial" w:cs="Arial"/>
                <w:i/>
                <w:iCs/>
                <w:sz w:val="12"/>
                <w:szCs w:val="12"/>
              </w:rPr>
            </w:pPr>
            <w:r w:rsidRPr="007B3093">
              <w:rPr>
                <w:rFonts w:ascii="Arial" w:hAnsi="Arial" w:cs="Arial"/>
                <w:i/>
                <w:iCs/>
                <w:sz w:val="12"/>
                <w:szCs w:val="12"/>
              </w:rPr>
              <w:t xml:space="preserve">[Pg 10] Implementation plans can be evaluated by the degree to which five considerations guide planning; b. Strategies are tailored for appropriate subgroups (professional, demographic, cultural, organizational) </w:t>
            </w:r>
            <w:r w:rsidRPr="007B3093">
              <w:rPr>
                <w:rFonts w:ascii="Arial" w:hAnsi="Arial" w:cs="Arial"/>
                <w:i/>
                <w:iCs/>
                <w:sz w:val="12"/>
                <w:szCs w:val="12"/>
              </w:rPr>
              <w:fldChar w:fldCharType="begin"/>
            </w:r>
            <w:r w:rsidRPr="007B3093">
              <w:rPr>
                <w:rFonts w:ascii="Arial" w:hAnsi="Arial" w:cs="Arial"/>
                <w:i/>
                <w:iCs/>
                <w:sz w:val="12"/>
                <w:szCs w:val="12"/>
              </w:rPr>
              <w:instrText xml:space="preserve"> ADDIN ZOTERO_ITEM CSL_CITATION {"citationID":"MojZeEVX","properties":{"formattedCitation":"(2)","plainCitation":"(2)","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C."}],"issued":{"date-parts":[["2009",8,7]]}}}],"schema":"https://github.com/citation-style-language/schema/raw/master/csl-citation.json"} </w:instrText>
            </w:r>
            <w:r w:rsidRPr="007B3093">
              <w:rPr>
                <w:rFonts w:ascii="Arial" w:hAnsi="Arial" w:cs="Arial"/>
                <w:i/>
                <w:iCs/>
                <w:sz w:val="12"/>
                <w:szCs w:val="12"/>
              </w:rPr>
              <w:fldChar w:fldCharType="separate"/>
            </w:r>
            <w:r w:rsidRPr="007B3093">
              <w:rPr>
                <w:rFonts w:ascii="Arial" w:hAnsi="Arial" w:cs="Arial"/>
                <w:sz w:val="12"/>
              </w:rPr>
              <w:t>(2)</w:t>
            </w:r>
            <w:r w:rsidRPr="007B3093">
              <w:rPr>
                <w:rFonts w:ascii="Arial" w:hAnsi="Arial" w:cs="Arial"/>
                <w:i/>
                <w:iCs/>
                <w:sz w:val="12"/>
                <w:szCs w:val="12"/>
              </w:rPr>
              <w:fldChar w:fldCharType="end"/>
            </w:r>
          </w:p>
          <w:p w14:paraId="71A0946D" w14:textId="77777777" w:rsidR="007B3093" w:rsidRPr="007B3093" w:rsidRDefault="007B3093" w:rsidP="007B3093">
            <w:pPr>
              <w:numPr>
                <w:ilvl w:val="0"/>
                <w:numId w:val="3"/>
              </w:numPr>
              <w:spacing w:after="50"/>
              <w:ind w:left="142" w:hanging="142"/>
              <w:jc w:val="both"/>
              <w:rPr>
                <w:rFonts w:ascii="Arial" w:hAnsi="Arial" w:cs="Arial"/>
                <w:i/>
                <w:iCs/>
                <w:sz w:val="12"/>
                <w:szCs w:val="12"/>
              </w:rPr>
            </w:pPr>
            <w:r w:rsidRPr="007B3093">
              <w:rPr>
                <w:rFonts w:ascii="Arial" w:hAnsi="Arial" w:cs="Arial"/>
                <w:i/>
                <w:iCs/>
                <w:sz w:val="12"/>
                <w:szCs w:val="12"/>
              </w:rPr>
              <w:t>[Pg 255] Principle 14: HTA findings need to be communicated appropriately to different decision makers.  Given multiple audiences, HTA findings, effective communication strategies need to be developed to meet the needs of different users.</w:t>
            </w:r>
            <w:r w:rsidRPr="007B3093">
              <w:rPr>
                <w:rFonts w:ascii="Arial" w:hAnsi="Arial" w:cs="Arial"/>
                <w:i/>
                <w:iCs/>
                <w:sz w:val="12"/>
                <w:szCs w:val="12"/>
              </w:rPr>
              <w:fldChar w:fldCharType="begin"/>
            </w:r>
            <w:r w:rsidRPr="007B3093">
              <w:rPr>
                <w:rFonts w:ascii="Arial" w:hAnsi="Arial" w:cs="Arial"/>
                <w:i/>
                <w:iCs/>
                <w:sz w:val="12"/>
                <w:szCs w:val="12"/>
              </w:rPr>
              <w:instrText xml:space="preserve"> ADDIN ZOTERO_ITEM CSL_CITATION {"citationID":"EL6gCCrO","properties":{"formattedCitation":"(34)","plainCitation":"(34)","noteIndex":0},"citationItems":[{"id":46,"uris":["http://zotero.org/users/local/WF9asrXm/items/358FNGI5"],"uri":["http://zotero.org/users/local/WF9asrXm/items/358FNGI5"],"itemData":{"id":46,"type":"article-journal","abstract":"Health technology assessment (HTA) is a dynamic, rapidly evolving process, embracing different types of assessments that inform real-world decisions about the value (i.e., benefits, risks, and costs) of new and existing technologies. Historically, most HTA agencies have focused on producing high quality assessment reports that can be used by a range of decision makers. However, increasingly organizations are undertaking or commissioning HTAs to inform a particular resource allocation decision, such as listing a drug on a national or local formulary, defining the range of coverage under insurance plans, or issuing mandatory guidance on the use of health technologies in a particular healthcare system. A set of fifteen principles that can be used in assessing existing or establishing new HTA activities is proposed, providing examples from existing HTA programs. The principal focus is on those HTA activities that are linked to, or include, a particular resource allocation decision. In these HTAs, the consideration of both costs and benefits, in an economic evaluation, is critical. It is also important to consider the link between the HTA and the decision that will follow. The principles are organized into four sections: (i) \"Structure\" of HTA programs; (ii) \"Methods\" of HTA; (iii) \"Processes for Conduct\" of HTA; and (iv) \"Use of HTAs in Decision Making.\"","container-title":"International Journal of Technology Assessment in Health Care","DOI":"10.1017/S0266462308080343","ISSN":"0266-4623","issue":"3","journalAbbreviation":"Int J Technol Assess Health Care","language":"eng","note":"PMID: 18601792","page":"244-258; discussion 362-368","source":"PubMed","title":"Key principles for the improved conduct of health technology assessments for resource allocation decisions","volume":"24","author":[{"family":"Drummond","given":"Michael F."},{"family":"Schwartz","given":"J. Sanford"},{"family":"Jönsson","given":"Bengt"},{"family":"Luce","given":"Bryan R."},{"family":"Neumann","given":"Peter J."},{"family":"Siebert","given":"Uwe"},{"family":"Sullivan","given":"Sean D."}],"issued":{"date-parts":[["2008"]]}}}],"schema":"https://github.com/citation-style-language/schema/raw/master/csl-citation.json"} </w:instrText>
            </w:r>
            <w:r w:rsidRPr="007B3093">
              <w:rPr>
                <w:rFonts w:ascii="Arial" w:hAnsi="Arial" w:cs="Arial"/>
                <w:i/>
                <w:iCs/>
                <w:sz w:val="12"/>
                <w:szCs w:val="12"/>
              </w:rPr>
              <w:fldChar w:fldCharType="separate"/>
            </w:r>
            <w:r w:rsidRPr="007B3093">
              <w:rPr>
                <w:rFonts w:ascii="Arial" w:hAnsi="Arial" w:cs="Arial"/>
                <w:i/>
                <w:iCs/>
                <w:sz w:val="12"/>
                <w:szCs w:val="12"/>
              </w:rPr>
              <w:t>(34)</w:t>
            </w:r>
            <w:r w:rsidRPr="007B3093">
              <w:rPr>
                <w:rFonts w:ascii="Arial" w:hAnsi="Arial" w:cs="Arial"/>
                <w:i/>
                <w:iCs/>
                <w:sz w:val="12"/>
                <w:szCs w:val="12"/>
              </w:rPr>
              <w:fldChar w:fldCharType="end"/>
            </w:r>
          </w:p>
          <w:p w14:paraId="386B10BC" w14:textId="77777777" w:rsidR="007B3093" w:rsidRPr="007B3093" w:rsidRDefault="007B3093" w:rsidP="007B3093">
            <w:pPr>
              <w:numPr>
                <w:ilvl w:val="0"/>
                <w:numId w:val="3"/>
              </w:numPr>
              <w:spacing w:after="50"/>
              <w:ind w:left="142" w:hanging="142"/>
              <w:jc w:val="both"/>
              <w:rPr>
                <w:rFonts w:ascii="Arial" w:hAnsi="Arial" w:cs="Arial"/>
                <w:i/>
                <w:iCs/>
                <w:sz w:val="12"/>
                <w:szCs w:val="12"/>
              </w:rPr>
            </w:pPr>
            <w:r w:rsidRPr="007B3093">
              <w:rPr>
                <w:rFonts w:ascii="Arial" w:hAnsi="Arial" w:cs="Arial"/>
                <w:i/>
                <w:iCs/>
                <w:sz w:val="12"/>
                <w:szCs w:val="12"/>
              </w:rPr>
              <w:t xml:space="preserve">[Pg 243] The use of diverse dissemination strategies. A variety of communication tools and dissemination strategies is sometimes used in order to multiply the entry points to different stakeholders. For example, in one case, the results were presented, in person, to all concerned stakeholders. A CD containing the results was sent to the hospitals’ professional services. A scientific article was published in a medical journal [29], which gave great credibility to the results. The team has collaborated with renowned experts and leaders throughout Canada and participated in many conferences. </w:t>
            </w:r>
            <w:r w:rsidRPr="007B3093">
              <w:rPr>
                <w:rFonts w:ascii="Arial" w:hAnsi="Arial" w:cs="Arial"/>
                <w:i/>
                <w:iCs/>
                <w:sz w:val="12"/>
                <w:szCs w:val="12"/>
              </w:rPr>
              <w:fldChar w:fldCharType="begin"/>
            </w:r>
            <w:r w:rsidRPr="007B3093">
              <w:rPr>
                <w:rFonts w:ascii="Arial" w:hAnsi="Arial" w:cs="Arial"/>
                <w:i/>
                <w:iCs/>
                <w:sz w:val="12"/>
                <w:szCs w:val="12"/>
              </w:rPr>
              <w:instrText xml:space="preserve"> ADDIN ZOTERO_ITEM CSL_CITATION {"citationID":"J49INBed","properties":{"formattedCitation":"(39)","plainCitation":"(39)","noteIndex":0},"citationItems":[{"id":9,"uris":["http://zotero.org/users/local/WF9asrXm/items/AT6RL8E8"],"uri":["http://zotero.org/users/local/WF9asrXm/items/AT6RL8E8"],"itemData":{"id":9,"type":"article-journal","abstract":"Objectives:The aim of this study was to identify good practice principles for health technology assessment (HTA) that are the most relevant and of highest priority for application in Latin America and to identify potential barriers to their implementation in the region.Methods:HTA good practice principles proposed at the international level were identified and then explored during a deliberative process in a forum of assessors, funders, and product manufacturers.Results:Forty-two representatives from ten Latin American countries participated. Good practice principles proposed at the international level were considered valid and potentially relevant to Latin America. Five principles were identified as priority and with the greatest potential to be strengthened at this time: transparency in the production of HTA, involvement of relevant stakeholders in the HTA process, mechanisms to appeal decisions, clear priority-setting processes in HTA, and a clear link between HTA and decision making. The main challenge identified was to find a balance between the application of these principles and the available resources in a way that would not detract from the production of reports and adaptation to the needs of decision makers.Conclusions:The main recommendation was to progress gradually in strengthening HTA and its link to decision making by developing appropriate processes for each country, without trying to impose, in the short-term, standards taken from examples at the international level without adequate adaptation of these to local contexts.","container-title":"International Journal of Technology Assessment in Health Care","DOI":"10.1017/S0266462318000326","ISSN":"0266-4623, 1471-6348","issue":"3","language":"en","page":"241-247","source":"Cambridge Core","title":"HEALTH TECHNOLOGY ASSESSMENT FOR DECISION MAKING IN LATIN AMERICA: GOOD PRACTICE PRINCIPLES","title-short":"HEALTH TECHNOLOGY ASSESSMENT FOR DECISION MAKING IN LATIN AMERICA","volume":"34","author":[{"family":"Pichon-Riviere","given":"Andrés"},{"family":"Soto","given":"Natalie C."},{"family":"Augustovski","given":"Federico Ariel"},{"family":"Martí","given":"Sebastián García"},{"family":"Sampietro-Colom","given":"Laura"}],"issued":{"date-parts":[["2018"]],"season":"ed"}}}],"schema":"https://github.com/citation-style-language/schema/raw/master/csl-citation.json"} </w:instrText>
            </w:r>
            <w:r w:rsidRPr="007B3093">
              <w:rPr>
                <w:rFonts w:ascii="Arial" w:hAnsi="Arial" w:cs="Arial"/>
                <w:i/>
                <w:iCs/>
                <w:sz w:val="12"/>
                <w:szCs w:val="12"/>
              </w:rPr>
              <w:fldChar w:fldCharType="separate"/>
            </w:r>
            <w:r w:rsidRPr="007B3093">
              <w:rPr>
                <w:rFonts w:ascii="Arial" w:hAnsi="Arial" w:cs="Arial"/>
                <w:sz w:val="12"/>
              </w:rPr>
              <w:t>(39)</w:t>
            </w:r>
            <w:r w:rsidRPr="007B3093">
              <w:rPr>
                <w:rFonts w:ascii="Arial" w:hAnsi="Arial" w:cs="Arial"/>
                <w:i/>
                <w:iCs/>
                <w:sz w:val="12"/>
                <w:szCs w:val="12"/>
              </w:rPr>
              <w:fldChar w:fldCharType="end"/>
            </w:r>
          </w:p>
          <w:p w14:paraId="7E6DCEF0" w14:textId="77777777" w:rsidR="007B3093" w:rsidRPr="007B3093" w:rsidRDefault="007B3093" w:rsidP="007B3093">
            <w:pPr>
              <w:numPr>
                <w:ilvl w:val="0"/>
                <w:numId w:val="3"/>
              </w:numPr>
              <w:spacing w:after="50"/>
              <w:ind w:left="142" w:hanging="142"/>
              <w:jc w:val="both"/>
              <w:rPr>
                <w:rFonts w:ascii="Arial" w:hAnsi="Arial" w:cs="Arial"/>
                <w:i/>
                <w:iCs/>
                <w:sz w:val="12"/>
                <w:szCs w:val="12"/>
              </w:rPr>
            </w:pPr>
            <w:r w:rsidRPr="007B3093">
              <w:rPr>
                <w:rFonts w:ascii="Arial" w:hAnsi="Arial" w:cs="Arial"/>
                <w:i/>
                <w:iCs/>
                <w:sz w:val="12"/>
                <w:szCs w:val="12"/>
              </w:rPr>
              <w:t xml:space="preserve">[Pg 32] Implementation efforts need to be tailored to the needs of the parties involved, as clinicians, administrators, policymakers and external stakeholders will likely have differing priorities for the implementation effort. Green and Aarons noted </w:t>
            </w:r>
            <w:r w:rsidRPr="007B3093">
              <w:rPr>
                <w:rFonts w:ascii="Arial" w:hAnsi="Arial" w:cs="Arial"/>
                <w:i/>
                <w:iCs/>
                <w:sz w:val="12"/>
                <w:szCs w:val="12"/>
              </w:rPr>
              <w:lastRenderedPageBreak/>
              <w:t xml:space="preserve">that clinicians involved in direct practice rate the impact of the implementation on clinical practice significantly more highly than do policymakers. Customizing the implementation to different stakeholders’ needs may promote more positive attitudes towards the implementation. </w:t>
            </w:r>
            <w:r w:rsidRPr="007B3093">
              <w:rPr>
                <w:rFonts w:ascii="Arial" w:hAnsi="Arial" w:cs="Arial"/>
                <w:i/>
                <w:iCs/>
                <w:sz w:val="12"/>
                <w:szCs w:val="12"/>
              </w:rPr>
              <w:fldChar w:fldCharType="begin"/>
            </w:r>
            <w:r w:rsidRPr="007B3093">
              <w:rPr>
                <w:rFonts w:ascii="Arial" w:hAnsi="Arial" w:cs="Arial"/>
                <w:i/>
                <w:iCs/>
                <w:sz w:val="12"/>
                <w:szCs w:val="12"/>
              </w:rPr>
              <w:instrText xml:space="preserve"> ADDIN ZOTERO_ITEM CSL_CITATION {"citationID":"MT7Ueqmb","properties":{"formattedCitation":"(17)","plainCitation":"(17)","noteIndex":0},"citationItems":[{"id":112,"uris":["http://zotero.org/users/local/WF9asrXm/items/TLNHXSPC"],"uri":["http://zotero.org/users/local/WF9asrXm/items/TLNHXSPC"],"itemData":{"id":112,"type":"article-journal","abstract":"BACKGROUND: Getting greater levels of evidence into practice is a key problem for health systems, compounded by the volume of research produced. Implementation science aims to improve the adoption and spread of research evidence. A linked problem is how to enhance quality of care and patient safety based on evidence when care settings are complex adaptive systems. Our research question was: according to the implementation science literature, which common implementation factors are associated with improving the quality and safety of care for patients?\nMETHODS: We conducted a targeted search of key journals to examine implementation science in the quality and safety domain applying PRISMA procedures. Fifty-seven out of 466 references retrieved were considered relevant following the application of exclusion criteria. Included articles were subjected to content analysis. Three reviewers extracted and documented key characteristics of the papers. Grounded theory was used to distil key features of the literature to derive emergent success factors.\nRESULTS: Eight success factors of implementation emerged: preparing for change, capacity for implementation-people, capacity for implementation-setting, types of implementation, resources, leverage, desirable implementation enabling features, and sustainability. Obstacles in implementation are the mirror image of these: for example, when people fail to prepare, have insufficient capacity for implementation or when the setting is resistant to change, then care quality is at risk, and patient safety can be compromised.\nCONCLUSIONS: This review of key studies in the quality and safety literature discusses the current state-of-play of implementation science applied to these domains.","container-title":"International Journal for Quality in Health Care: Journal of the International Society for Quality in Health Care","DOI":"10.1093/intqhc/mzu047","ISSN":"1464-3677","issue":"3","journalAbbreviation":"Int J Qual Health Care","language":"eng","note":"PMID: 24796491","page":"321-329","source":"PubMed","title":"Harnessing implementation science to improve care quality and patient safety: a systematic review of targeted literature","title-short":"Harnessing implementation science to improve care quality and patient safety","volume":"26","author":[{"family":"Braithwaite","given":"Jeffrey"},{"family":"Marks","given":"Danielle"},{"family":"Taylor","given":"Natalie"}],"issued":{"date-parts":[["2014",6]]}}}],"schema":"https://github.com/citation-style-language/schema/raw/master/csl-citation.json"} </w:instrText>
            </w:r>
            <w:r w:rsidRPr="007B3093">
              <w:rPr>
                <w:rFonts w:ascii="Arial" w:hAnsi="Arial" w:cs="Arial"/>
                <w:i/>
                <w:iCs/>
                <w:sz w:val="12"/>
                <w:szCs w:val="12"/>
              </w:rPr>
              <w:fldChar w:fldCharType="separate"/>
            </w:r>
            <w:r w:rsidRPr="007B3093">
              <w:rPr>
                <w:rFonts w:ascii="Arial" w:hAnsi="Arial" w:cs="Arial"/>
                <w:sz w:val="12"/>
              </w:rPr>
              <w:t>(17)</w:t>
            </w:r>
            <w:r w:rsidRPr="007B3093">
              <w:rPr>
                <w:rFonts w:ascii="Arial" w:hAnsi="Arial" w:cs="Arial"/>
                <w:i/>
                <w:iCs/>
                <w:sz w:val="12"/>
                <w:szCs w:val="12"/>
              </w:rPr>
              <w:fldChar w:fldCharType="end"/>
            </w:r>
          </w:p>
          <w:p w14:paraId="097F16A3" w14:textId="77777777" w:rsidR="007B3093" w:rsidRDefault="007B3093" w:rsidP="007B3093">
            <w:pPr>
              <w:numPr>
                <w:ilvl w:val="0"/>
                <w:numId w:val="3"/>
              </w:numPr>
              <w:spacing w:after="50"/>
              <w:ind w:left="142" w:hanging="142"/>
              <w:jc w:val="both"/>
              <w:rPr>
                <w:rFonts w:ascii="Arial" w:hAnsi="Arial" w:cs="Arial"/>
                <w:i/>
                <w:iCs/>
                <w:sz w:val="12"/>
                <w:szCs w:val="12"/>
              </w:rPr>
            </w:pPr>
            <w:r w:rsidRPr="007B3093">
              <w:rPr>
                <w:rFonts w:ascii="Arial" w:hAnsi="Arial" w:cs="Arial"/>
                <w:i/>
                <w:iCs/>
                <w:sz w:val="12"/>
                <w:szCs w:val="12"/>
              </w:rPr>
              <w:t xml:space="preserve">[Pg 8] Dissemination mechanisms for the HTA findings will be tailored to the specific needs of the client and other target audiences, as well as the intended purpose of the evidence (to inform, support, provoke or motivate improvements. </w:t>
            </w:r>
            <w:r w:rsidRPr="007B3093">
              <w:rPr>
                <w:rFonts w:ascii="Arial" w:hAnsi="Arial" w:cs="Arial"/>
                <w:i/>
                <w:iCs/>
                <w:sz w:val="12"/>
                <w:szCs w:val="12"/>
              </w:rPr>
              <w:fldChar w:fldCharType="begin"/>
            </w:r>
            <w:r w:rsidRPr="007B3093">
              <w:rPr>
                <w:rFonts w:ascii="Arial" w:hAnsi="Arial" w:cs="Arial"/>
                <w:i/>
                <w:iCs/>
                <w:sz w:val="12"/>
                <w:szCs w:val="12"/>
              </w:rPr>
              <w:instrText xml:space="preserve"> ADDIN ZOTERO_ITEM CSL_CITATION {"citationID":"KuQS6yqS","properties":{"formattedCitation":"(22)","plainCitation":"(22)","noteIndex":0},"citationItems":[{"id":24,"uris":["http://zotero.org/users/local/WF9asrXm/items/FPQQVGAX"],"uri":["http://zotero.org/users/local/WF9asrXm/items/FPQQVGAX"],"itemData":{"id":24,"type":"article-journal","language":"en","page":"10","source":"Zotero","title":"Maximizing the Impact of Health Technology Assessment: The Alberta Framework","author":[{"literal":"Department of Health"},{"literal":"Innovation and Stakeholder Relations Division"},{"literal":"Research and Innovation Branch"}],"issued":{"date-parts":[["2017",6]]}}}],"schema":"https://github.com/citation-style-language/schema/raw/master/csl-citation.json"} </w:instrText>
            </w:r>
            <w:r w:rsidRPr="007B3093">
              <w:rPr>
                <w:rFonts w:ascii="Arial" w:hAnsi="Arial" w:cs="Arial"/>
                <w:i/>
                <w:iCs/>
                <w:sz w:val="12"/>
                <w:szCs w:val="12"/>
              </w:rPr>
              <w:fldChar w:fldCharType="separate"/>
            </w:r>
            <w:r w:rsidRPr="007B3093">
              <w:rPr>
                <w:rFonts w:ascii="Arial" w:hAnsi="Arial" w:cs="Arial"/>
                <w:sz w:val="12"/>
              </w:rPr>
              <w:t>(22)</w:t>
            </w:r>
            <w:r w:rsidRPr="007B3093">
              <w:rPr>
                <w:rFonts w:ascii="Arial" w:hAnsi="Arial" w:cs="Arial"/>
                <w:i/>
                <w:iCs/>
                <w:sz w:val="12"/>
                <w:szCs w:val="12"/>
              </w:rPr>
              <w:fldChar w:fldCharType="end"/>
            </w:r>
          </w:p>
          <w:p w14:paraId="55A8DACD" w14:textId="65A86D89" w:rsidR="009B6AFD" w:rsidRPr="007B3093" w:rsidRDefault="009B6AFD" w:rsidP="009B6AFD">
            <w:pPr>
              <w:spacing w:after="50"/>
              <w:ind w:left="142"/>
              <w:jc w:val="both"/>
              <w:rPr>
                <w:rFonts w:ascii="Arial" w:hAnsi="Arial" w:cs="Arial"/>
                <w:i/>
                <w:iCs/>
                <w:sz w:val="12"/>
                <w:szCs w:val="12"/>
              </w:rPr>
            </w:pPr>
          </w:p>
        </w:tc>
      </w:tr>
    </w:tbl>
    <w:p w14:paraId="3899037F" w14:textId="77777777" w:rsidR="009772DE" w:rsidRDefault="009772DE" w:rsidP="007B3093">
      <w:pPr>
        <w:jc w:val="both"/>
        <w:rPr>
          <w:rFonts w:ascii="Arial" w:eastAsiaTheme="minorEastAsia" w:hAnsi="Arial" w:cs="Arial"/>
          <w:b/>
          <w:bCs/>
          <w:sz w:val="16"/>
          <w:szCs w:val="16"/>
          <w:lang w:eastAsia="zh-CN"/>
        </w:rPr>
      </w:pPr>
    </w:p>
    <w:p w14:paraId="074446A2" w14:textId="75116D3F" w:rsidR="007B3093" w:rsidRPr="007B3093" w:rsidRDefault="007B3093" w:rsidP="007B3093">
      <w:pPr>
        <w:jc w:val="both"/>
        <w:rPr>
          <w:rFonts w:ascii="Arial" w:eastAsiaTheme="minorEastAsia" w:hAnsi="Arial" w:cs="Arial"/>
          <w:b/>
          <w:bCs/>
          <w:sz w:val="16"/>
          <w:szCs w:val="16"/>
          <w:lang w:eastAsia="zh-CN"/>
        </w:rPr>
      </w:pPr>
      <w:r w:rsidRPr="007B3093">
        <w:rPr>
          <w:rFonts w:ascii="Arial" w:eastAsiaTheme="minorEastAsia" w:hAnsi="Arial" w:cs="Arial"/>
          <w:b/>
          <w:bCs/>
          <w:sz w:val="16"/>
          <w:szCs w:val="16"/>
          <w:lang w:eastAsia="zh-CN"/>
        </w:rPr>
        <w:t>Domain: Information Dissemination</w:t>
      </w:r>
    </w:p>
    <w:tbl>
      <w:tblPr>
        <w:tblStyle w:val="TableGrid"/>
        <w:tblW w:w="0" w:type="auto"/>
        <w:tblLook w:val="04A0" w:firstRow="1" w:lastRow="0" w:firstColumn="1" w:lastColumn="0" w:noHBand="0" w:noVBand="1"/>
      </w:tblPr>
      <w:tblGrid>
        <w:gridCol w:w="1644"/>
        <w:gridCol w:w="7372"/>
      </w:tblGrid>
      <w:tr w:rsidR="007B3093" w:rsidRPr="007B3093" w14:paraId="4EA89ED6" w14:textId="77777777" w:rsidTr="009772DE">
        <w:tc>
          <w:tcPr>
            <w:tcW w:w="2335" w:type="dxa"/>
          </w:tcPr>
          <w:p w14:paraId="615670CB" w14:textId="20CC695E" w:rsidR="007B3093" w:rsidRPr="007B3093" w:rsidRDefault="007B3093" w:rsidP="009772DE">
            <w:r w:rsidRPr="007B3093">
              <w:rPr>
                <w:rFonts w:ascii="Arial" w:hAnsi="Arial" w:cs="Arial"/>
                <w:color w:val="000000"/>
                <w:sz w:val="12"/>
                <w:szCs w:val="12"/>
              </w:rPr>
              <w:t xml:space="preserve">Employing diverse and intelligent strategies to disseminate information </w:t>
            </w:r>
            <w:r w:rsidR="000B1AB6" w:rsidRPr="007B3093">
              <w:rPr>
                <w:rFonts w:ascii="Arial" w:hAnsi="Arial" w:cs="Arial"/>
                <w:color w:val="000000"/>
                <w:sz w:val="12"/>
                <w:szCs w:val="12"/>
              </w:rPr>
              <w:t>e.g.,</w:t>
            </w:r>
            <w:r w:rsidRPr="007B3093">
              <w:rPr>
                <w:rFonts w:ascii="Arial" w:hAnsi="Arial" w:cs="Arial"/>
                <w:color w:val="000000"/>
                <w:sz w:val="12"/>
                <w:szCs w:val="12"/>
              </w:rPr>
              <w:t xml:space="preserve"> Knowledge translation tools</w:t>
            </w:r>
          </w:p>
        </w:tc>
        <w:tc>
          <w:tcPr>
            <w:tcW w:w="13053" w:type="dxa"/>
          </w:tcPr>
          <w:p w14:paraId="4C320193" w14:textId="77777777" w:rsidR="007B3093" w:rsidRPr="000B1AB6" w:rsidRDefault="007B3093" w:rsidP="007B3093">
            <w:pPr>
              <w:numPr>
                <w:ilvl w:val="0"/>
                <w:numId w:val="4"/>
              </w:numPr>
              <w:spacing w:afterLines="50" w:after="120"/>
              <w:jc w:val="both"/>
              <w:rPr>
                <w:rFonts w:ascii="Arial" w:hAnsi="Arial" w:cs="Arial"/>
                <w:i/>
                <w:iCs/>
                <w:sz w:val="12"/>
                <w:szCs w:val="12"/>
              </w:rPr>
            </w:pPr>
            <w:r w:rsidRPr="000B1AB6">
              <w:rPr>
                <w:rFonts w:ascii="Arial" w:hAnsi="Arial" w:cs="Arial"/>
                <w:i/>
                <w:iCs/>
                <w:sz w:val="12"/>
                <w:szCs w:val="12"/>
              </w:rPr>
              <w:t xml:space="preserve">[Pg 2] Facilitation is a discrete intervention, knowledge translation strategy. </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grNqfhE4","properties":{"formattedCitation":"(5)","plainCitation":"(5)","noteIndex":0},"citationItems":[{"id":142,"uris":["http://zotero.org/users/local/WF9asrXm/items/V8FJQPA7"],"uri":["http://zotero.org/users/local/WF9asrXm/items/V8FJQPA7"],"itemData":{"id":142,"type":"webpage","container-title":"http://www.nccmt.ca/resources/search/85.","title":"National Collaborating Centre for Methods and Tools (2011). PARiHS framework for implementing research into practice.","URL":"https://www.nccmt.ca/registry/resource/pdf/85.pdf","author":[{"family":"","given":"Hamilton, ON: McMaster University."}],"accessed":{"date-parts":[["2019",12,4]]},"issued":{"date-parts":[["2017",9,18]]}}}],"schema":"https://github.com/citation-style-language/schema/raw/master/csl-citation.json"}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(5)</w:t>
            </w:r>
            <w:r w:rsidRPr="000B1AB6">
              <w:rPr>
                <w:rFonts w:ascii="Arial" w:hAnsi="Arial" w:cs="Arial"/>
                <w:i/>
                <w:iCs/>
                <w:sz w:val="12"/>
                <w:szCs w:val="12"/>
              </w:rPr>
              <w:fldChar w:fldCharType="end"/>
            </w:r>
          </w:p>
          <w:p w14:paraId="35733879" w14:textId="77777777" w:rsidR="007B3093" w:rsidRPr="000B1AB6" w:rsidRDefault="007B3093" w:rsidP="007B3093">
            <w:pPr>
              <w:numPr>
                <w:ilvl w:val="0"/>
                <w:numId w:val="4"/>
              </w:numPr>
              <w:spacing w:afterLines="50" w:after="120"/>
              <w:jc w:val="both"/>
              <w:rPr>
                <w:rFonts w:ascii="Arial" w:hAnsi="Arial" w:cs="Arial"/>
                <w:i/>
                <w:iCs/>
                <w:sz w:val="12"/>
                <w:szCs w:val="12"/>
              </w:rPr>
            </w:pPr>
            <w:r w:rsidRPr="000B1AB6">
              <w:rPr>
                <w:rFonts w:ascii="Arial" w:hAnsi="Arial" w:cs="Arial"/>
                <w:i/>
                <w:iCs/>
                <w:sz w:val="12"/>
                <w:szCs w:val="12"/>
              </w:rPr>
              <w:t>[Pg 175] Synthesis and Translation System (Process of compiling and summarizing information about innovations is synthesis, and is accomplished by a variety of methods: evidence synthesis, systematic review, integrative review, meta-analysis). 1. When information about innovations is accessible, user friendly and clearly demonstrates utility of innovations, likely hood of successful dissemination/implementation of innovation is increased.  The prevention synthesis and translation system works to distil information generated through research and to prepare it for dissemination and implementation in the field. The primary activities of this system are to synthesize existing research and translate it of ruse by practitioners.</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SdkVUDcg","properties":{"formattedCitation":"(7)","plainCitation":"(7)","noteIndex":0},"citationItems":[{"id":88,"uris":["http://zotero.org/users/local/WF9asrXm/items/FELBRBNT"],"uri":["http://zotero.org/users/local/WF9asrXm/items/FELBRBNT"],"itemData":{"id":88,"type":"article-journal","abstract":"If we keep on doing what we have been doing, we are going to keep on getting what we have been getting. Concerns about the gap between science and practice are longstanding. There is a need for new approaches to supplement the existing approaches of research to practice models and the evolving community-centered models for bridging this gap. In this article, we present the Interactive Systems Framework for Dissemination and Implementation (ISF) that uses aspects of research to practice models and of community-centered models. The framework presents three systems: the Prevention Synthesis and Translation System (which distills information about innovations and translates it into user-friendly formats); the Prevention Support System (which provides training, technical assistance or other support to users in the field); and the Prevention Delivery System (which implements innovations in the world of practice). The framework is intended to be used by different types of stakeholders (e.g., funders, practitioners, researchers) who can use it to see prevention not only through the lens of their own needs and perspectives, but also as a way to better understand the needs of other stakeholders and systems. It provides a heuristic for understanding the needs, barriers, and resources of the different systems, as well as a structure for summarizing existing research and for illuminating priority areas for new research and action.","container-title":"American Journal of Community Psychology","DOI":"10.1007/s10464-008-9174-z","ISSN":"0091-0562","issue":"3-4","journalAbbreviation":"Am J Community Psychol","language":"eng","note":"PMID: 18302018","page":"171-181","source":"PubMed","title":"Bridging the gap between prevention research and practice: the interactive systems framework for dissemination and implementation","title-short":"Bridging the gap between prevention research and practice","volume":"41","author":[{"family":"Wandersman","given":"Abraham"},{"family":"Duffy","given":"Jennifer"},{"family":"Flaspohler","given":"Paul"},{"family":"Noonan","given":"Rita"},{"family":"Lubell","given":"Keri"},{"family":"Stillman","given":"Lindsey"},{"family":"Blachman","given":"Morris"},{"family":"Dunville","given":"Richard"},{"family":"Saul","given":"Janet"}],"issued":{"date-parts":[["2008",6]]}}}],"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(7)</w:t>
            </w:r>
            <w:r w:rsidRPr="000B1AB6">
              <w:rPr>
                <w:rFonts w:ascii="Arial" w:hAnsi="Arial" w:cs="Arial"/>
                <w:i/>
                <w:iCs/>
                <w:sz w:val="12"/>
                <w:szCs w:val="12"/>
              </w:rPr>
              <w:fldChar w:fldCharType="end"/>
            </w:r>
          </w:p>
          <w:p w14:paraId="204A4C28" w14:textId="77777777" w:rsidR="007B3093" w:rsidRPr="000B1AB6" w:rsidRDefault="007B3093" w:rsidP="007B3093">
            <w:pPr>
              <w:numPr>
                <w:ilvl w:val="0"/>
                <w:numId w:val="4"/>
              </w:numPr>
              <w:spacing w:afterLines="50" w:after="120"/>
              <w:jc w:val="both"/>
              <w:rPr>
                <w:rFonts w:ascii="Arial" w:hAnsi="Arial" w:cs="Arial"/>
                <w:i/>
                <w:iCs/>
                <w:sz w:val="12"/>
                <w:szCs w:val="12"/>
              </w:rPr>
            </w:pPr>
            <w:r w:rsidRPr="000B1AB6">
              <w:rPr>
                <w:rFonts w:ascii="Arial" w:hAnsi="Arial" w:cs="Arial"/>
                <w:i/>
                <w:iCs/>
                <w:sz w:val="12"/>
                <w:szCs w:val="12"/>
              </w:rPr>
              <w:t xml:space="preserve">(12) Knowledge: Extent to which organization becomes knowledgeable is dependent on dissemination strategies. Most effective methods include academic detailing, audit, feedback and use of opinion leaders. Strategies that involve 1-1 contact are more effective in facilitating research compared to group strategies. </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kazVQ8wr","properties":{"formattedCitation":"(26)","plainCitation":"(26)","noteIndex":0},"citationItems":[{"id":95,"uris":["http://zotero.org/users/local/WF9asrXm/items/4NUZE8NR"],"uri":["http://zotero.org/users/local/WF9asrXm/items/4NUZE8NR"],"itemData":{"id":95,"type":"article-journal","abstract":"Purpose (1) The purpose of this paper is to construct a comprehensive framework of research dissemination and utilization that is useful for both health policy and clinical decision-making. Organizing Construct (2) The framework illustrates that the process of the adoption of research evidence into health-care decisionmaking is influenced by a variety of characteristics related to the individual, organization, environment and innovation. The framework also demonstrates the complex interrelationships among these characteristics as progression through the five stages of innovation-namely, knowledge, persuasion, decision, implementation and confirmation- occurs. Finally, the framework integrates the concepts of research dissemination, evidence-based decision-making and research utilization within the diffusion of innovations theory. Methods (3) During the discussion of each stage of the innovation adoption process, relevant literature from the management field (i.e., diffusion of innovations, organizational management and decision-making) and health-care sector (i.e., research dissemination and utilization and evidence based practice) is summarized. Studies providing empirical data contributing to the development of the framework were assessed for methodological quality. Conclusions (4) The process of research dissemination and utilization is complex and determined by numerous intervening variables related to the innovation (research evidence), organization, environment and individual.","container-title":"Worldviews on Evidence-based Nursing presents the archives of Online Journal of Knowledge Synthesis for Nursing","DOI":"10.1111/j.1524-475X.2002.00149.x","ISSN":"1072-7639","issue":"1","language":"en","page":"149-160","source":"Wiley Online Library","title":"A Framework for the Dissemination and Utilization of Research for Health-Care Policy and Practice","volume":"E9","author":[{"family":"Dobbins","given":"Maureen"},{"family":"Ciliska","given":"Donna"},{"family":"Cockerill","given":"Rhonda"},{"family":"Barnsley","given":"Jan"},{"family":"DiCenso","given":"Alba"}],"issued":{"date-parts":[["2002"]]}}}],"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(26)</w:t>
            </w:r>
            <w:r w:rsidRPr="000B1AB6">
              <w:rPr>
                <w:rFonts w:ascii="Arial" w:hAnsi="Arial" w:cs="Arial"/>
                <w:i/>
                <w:iCs/>
                <w:sz w:val="12"/>
                <w:szCs w:val="12"/>
              </w:rPr>
              <w:fldChar w:fldCharType="end"/>
            </w:r>
          </w:p>
          <w:p w14:paraId="5D5857F9" w14:textId="77777777" w:rsidR="007B3093" w:rsidRPr="000B1AB6" w:rsidRDefault="007B3093" w:rsidP="007B3093">
            <w:pPr>
              <w:numPr>
                <w:ilvl w:val="0"/>
                <w:numId w:val="4"/>
              </w:numPr>
              <w:spacing w:afterLines="50" w:after="120"/>
              <w:jc w:val="both"/>
              <w:rPr>
                <w:rFonts w:ascii="Arial" w:hAnsi="Arial" w:cs="Arial"/>
                <w:i/>
                <w:iCs/>
                <w:sz w:val="12"/>
                <w:szCs w:val="12"/>
              </w:rPr>
            </w:pPr>
            <w:r w:rsidRPr="000B1AB6">
              <w:rPr>
                <w:rFonts w:ascii="Arial" w:hAnsi="Arial" w:cs="Arial"/>
                <w:i/>
                <w:iCs/>
                <w:sz w:val="12"/>
                <w:szCs w:val="12"/>
              </w:rPr>
              <w:t xml:space="preserve">[Pg 507] Gross reporting on the diffusion of hybrid seek corn in two American farming communities (Ryan &amp; Gross, 1943). This seminal article set the paradigm for many hundreds of future diffusion studies by emphasizing individuals as the locus of decision, adoption as the key dependent variable, the key role of a centralised change agency that employed change agents, the importance of different communication channels for different purposes at different times in the individual innovation- decision process. </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VHgY6zN9","properties":{"formattedCitation":"(27)","plainCitation":"(27)","noteIndex":0},"citationItems":[{"id":115,"uris":["http://zotero.org/users/local/WF9asrXm/items/28KZAP2P"],"uri":["http://zotero.org/users/local/WF9asrXm/items/28KZAP2P"],"itemData":{"id":115,"type":"article-journal","abstract":"Few social science theories have a history of conceptual and empirical study as long as does the diffusion of innovations. The robustness of this theory derives from the many disciplines and fields of study in which diffusion has been studied, from the international richness of these studies, and from the variety of new ideas, practices, programs, and technologies that have been the objects of diffusion research. Early theorizing from the beginning of the 20th century was gradually displaced by post hoc empirical research that described and explained diffusion processes. By the 1950s, diffusion researchers had begun to apply the collective knowledge learned about naturalistic diffusion in tests of process interventions to affect the spread of innovations. Now, this purposive objective has given form to a science of dissemination in which evidence-based practices are designed a priori not just to result in internal validity but to increase the likelihood that external validity and diffusion both are more likely to result. Here, I review diffusion theory and focus on seven concepts—intervention attributes, intervention clusters, demonstration projects, societal sectors, reinforcing contextual conditions, opinion leadership, and intervention adaptation—with potential for accelerating the spread of evidence-based practices, programs, and policies in the field of social work.","container-title":"Research on social work practice","DOI":"10.1177/1049731509335569","ISSN":"1049-7315","issue":"5","journalAbbreviation":"Res Soc Work Pract","note":"PMID: 20976022\nPMCID: PMC2957672","page":"503-518","source":"PubMed Central","title":"Applying Diffusion of Innovation Theory to Intervention Development","volume":"19","author":[{"family":"Dearing","given":"James W."}],"issued":{"date-parts":[["2009",9,1]]}}}],"schema":"https://github.com/citation-style-language/schema/raw/master/csl-citation.json"}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(27)</w:t>
            </w:r>
            <w:r w:rsidRPr="000B1AB6">
              <w:rPr>
                <w:rFonts w:ascii="Arial" w:hAnsi="Arial" w:cs="Arial"/>
                <w:i/>
                <w:iCs/>
                <w:sz w:val="12"/>
                <w:szCs w:val="12"/>
              </w:rPr>
              <w:fldChar w:fldCharType="end"/>
            </w:r>
          </w:p>
          <w:p w14:paraId="2133C333" w14:textId="77777777" w:rsidR="007B3093" w:rsidRPr="000B1AB6" w:rsidRDefault="007B3093" w:rsidP="007B3093">
            <w:pPr>
              <w:numPr>
                <w:ilvl w:val="0"/>
                <w:numId w:val="4"/>
              </w:numPr>
              <w:spacing w:afterLines="50" w:after="120"/>
              <w:jc w:val="both"/>
              <w:rPr>
                <w:rFonts w:ascii="Arial" w:hAnsi="Arial" w:cs="Arial"/>
                <w:i/>
                <w:iCs/>
                <w:sz w:val="12"/>
                <w:szCs w:val="12"/>
              </w:rPr>
            </w:pPr>
            <w:r w:rsidRPr="000B1AB6">
              <w:rPr>
                <w:rFonts w:ascii="Arial" w:hAnsi="Arial" w:cs="Arial"/>
                <w:i/>
                <w:iCs/>
                <w:sz w:val="12"/>
                <w:szCs w:val="12"/>
              </w:rPr>
              <w:t>[Pg 230] For evidence-based treatments, more broadly, solely targeting clinician education and training has historically not promoted sustainable adoption of evidence-based treatments. As such, Gallo et al. (2013) proposed direct-to-consumer marketing strategies to promote evidence-based practice adoption, including using the Internet, offering local information sessions, and increasing media coverage to disseminate information about evidence-based interventions to consumers. Dissemination and implementation literatures in general also highlight the need for both push and pull strategies; therefore, direct-to-consumer marketing (a pull strategy) should work to create a demand and further incentivize clinicians and organizations to adopt these strategies.</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E0aTgrQf","properties":{"formattedCitation":"(11)","plainCitation":"(11)","noteIndex":0},"citationItems":[{"id":102,"uris":["http://zotero.org/users/local/WF9asrXm/items/T25CC6JB"],"uri":["http://zotero.org/users/local/WF9asrXm/items/T25CC6JB"],"itemData":{"id":102,"type":"article-journal","abstract":"As the efficacy of technology-enhanced mental health service delivery models (i.e., supportive or adjunctive technological tools) is examined, we must inform and guide clinician decision making regarding acceptance and, in turn, uptake. Accordingly, this review aimed to move beyond traditional discussions of geographic barriers by integrating, reconciling, and extending literatures on dissemination and implementation, as well as technology uptake, in order to anticipate and address organizational and clinician barriers to adoption of technology enhancements. Specifically, a five-stage model is proposed to address organizational readiness for and clinician acceptance of technology enhancements to evidence-based treatments, as well as the relevance of current adoption strategies for technology-enhanced services. Our aim was to provide a guiding framework for future research and practice.","container-title":"Clinical Psychology: Science and Practice","DOI":"10.1111/cpsp.12197","ISSN":"1468-2850","issue":"3","language":"en","page":"223-240","source":"Wiley Online Library","title":"Adoption of Technology-Enhanced Treatments: Conceptual and Practical Considerations","title-short":"Adoption of Technology-Enhanced Treatments","volume":"24","author":[{"family":"Anton","given":"Margaret T."},{"family":"Jones","given":"Deborah J."}],"issued":{"date-parts":[["2017"]]}}}],"schema":"https://github.com/citation-style-language/schema/raw/master/csl-citation.json"}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(11)</w:t>
            </w:r>
            <w:r w:rsidRPr="000B1AB6">
              <w:rPr>
                <w:rFonts w:ascii="Arial" w:hAnsi="Arial" w:cs="Arial"/>
                <w:i/>
                <w:iCs/>
                <w:sz w:val="12"/>
                <w:szCs w:val="12"/>
              </w:rPr>
              <w:fldChar w:fldCharType="end"/>
            </w:r>
          </w:p>
          <w:p w14:paraId="59D449E7" w14:textId="77777777" w:rsidR="007B3093" w:rsidRPr="000B1AB6" w:rsidRDefault="007B3093" w:rsidP="007B3093">
            <w:pPr>
              <w:numPr>
                <w:ilvl w:val="0"/>
                <w:numId w:val="4"/>
              </w:numPr>
              <w:spacing w:afterLines="50" w:after="120"/>
              <w:jc w:val="both"/>
              <w:rPr>
                <w:rFonts w:ascii="Arial" w:hAnsi="Arial" w:cs="Arial"/>
                <w:i/>
                <w:iCs/>
                <w:sz w:val="12"/>
                <w:szCs w:val="12"/>
              </w:rPr>
            </w:pPr>
            <w:r w:rsidRPr="000B1AB6">
              <w:rPr>
                <w:rFonts w:ascii="Arial" w:hAnsi="Arial" w:cs="Arial"/>
                <w:i/>
                <w:iCs/>
                <w:sz w:val="12"/>
                <w:szCs w:val="12"/>
              </w:rPr>
              <w:t xml:space="preserve">[Pg 13] Mail-outs and presentations in journals are relatively inefficient and may not be timely, although publication in relevant journals may be a good conduit to the appropriate audience. Use of the Internet offers advantages of speed of transmission, and potential for dialogue. A mixed strategy may be appropriate, using several approaches, but will tend to be demanding of resources and expertise. </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NWwnMk2s","properties":{"formattedCitation":"(36)","plainCitation":"(36)","noteIndex":0},"citationItems":[{"id":42,"uris":["http://zotero.org/users/local/WF9asrXm/items/9RPTDD3G"],"uri":["http://zotero.org/users/local/WF9asrXm/items/9RPTDD3G"],"itemData":{"id":42,"type":"article","language":"en","source":"Zotero","title":"An INAHTA guidance document","author":[{"family":"Hailey","given":"David"},{"family":"Babidge","given":"Wendy"},{"family":"Cameron","given":"Alun"}],"issued":{"date-parts":[["2010",5]]}}}],"schema":"https://github.com/citation-style-language/schema/raw/master/csl-citation.json"}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(36)</w:t>
            </w:r>
            <w:r w:rsidRPr="000B1AB6">
              <w:rPr>
                <w:rFonts w:ascii="Arial" w:hAnsi="Arial" w:cs="Arial"/>
                <w:i/>
                <w:iCs/>
                <w:sz w:val="12"/>
                <w:szCs w:val="12"/>
              </w:rPr>
              <w:fldChar w:fldCharType="end"/>
            </w:r>
          </w:p>
          <w:p w14:paraId="4023FC9C" w14:textId="77777777" w:rsidR="007B3093" w:rsidRPr="000B1AB6" w:rsidRDefault="007B3093" w:rsidP="007B3093">
            <w:pPr>
              <w:numPr>
                <w:ilvl w:val="0"/>
                <w:numId w:val="4"/>
              </w:numPr>
              <w:spacing w:afterLines="50" w:after="120"/>
              <w:jc w:val="both"/>
              <w:rPr>
                <w:rFonts w:ascii="Arial" w:hAnsi="Arial" w:cs="Arial"/>
                <w:i/>
                <w:iCs/>
                <w:sz w:val="12"/>
                <w:szCs w:val="12"/>
              </w:rPr>
            </w:pPr>
            <w:r w:rsidRPr="000B1AB6">
              <w:rPr>
                <w:rFonts w:ascii="Arial" w:hAnsi="Arial" w:cs="Arial"/>
                <w:i/>
                <w:iCs/>
                <w:sz w:val="12"/>
                <w:szCs w:val="12"/>
              </w:rPr>
              <w:t>[Pg 148] Diffusion and use of knowledge in healthcare: Dissemination methods must depend on recipient of information and how individual uses information to make decisions. Hence, methods  must be developed with awareness of such factors.</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Xdbc5kpk","properties":{"formattedCitation":"(42)","plainCitation":"(42)","noteIndex":0},"citationItems":[{"id":29,"uris":["http://zotero.org/users/local/WF9asrXm/items/A3M527V4"],"uri":["http://zotero.org/users/local/WF9asrXm/items/A3M527V4"],"itemData":{"id":29,"type":"chapter","abstract":"During recent years, a concern for the efficiency and effectiveness of healthcare systems has been developing [1–4]. Such concerns have been fuelled by the increasing expenditure for healthcare in most countries, especially considering the aging populations that will certainly drive the expenditures higher. At the same time, many questions have been raised about the benefits and risks of healthcare. The main concern might be summarised as assuring “value for money in healthcare” [5].","container-title":"Health Technology Assessment and Health Policy Today: A Multifaceted View of their Unstable Crossroads","event-place":"Cham","ISBN":"978-3-319-15004-8","language":"en","note":"DOI: 10.1007/978-3-319-15004-8_9","page":"147-156","publisher":"Springer International Publishing","publisher-place":"Cham","source":"Springer Link","title":"Dissemination of Health Technology Assessment","URL":"https://doi.org/10.1007/978-3-319-15004-8_9","author":[{"family":"David Banta","given":"H."}],"editor":[{"family":"Llano-Señarís","given":"Juan E.","non-dropping-particle":"del"},{"family":"Campillo-Artero","given":"Carlos"}],"accessed":{"date-parts":[["2019",12,4]]},"issued":{"date-parts":[["2015"]]}}}],"schema":"https://github.com/citation-style-language/schema/raw/master/csl-citation.json"}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(42)</w:t>
            </w:r>
            <w:r w:rsidRPr="000B1AB6">
              <w:rPr>
                <w:rFonts w:ascii="Arial" w:hAnsi="Arial" w:cs="Arial"/>
                <w:i/>
                <w:iCs/>
                <w:sz w:val="12"/>
                <w:szCs w:val="12"/>
              </w:rPr>
              <w:fldChar w:fldCharType="end"/>
            </w:r>
          </w:p>
          <w:p w14:paraId="3F9EB068" w14:textId="77777777" w:rsidR="007B3093" w:rsidRPr="000B1AB6" w:rsidRDefault="007B3093" w:rsidP="00964CD1">
            <w:pPr>
              <w:numPr>
                <w:ilvl w:val="0"/>
                <w:numId w:val="4"/>
              </w:numPr>
              <w:spacing w:afterLines="50" w:after="120"/>
              <w:ind w:left="357" w:hanging="357"/>
              <w:jc w:val="both"/>
              <w:rPr>
                <w:rFonts w:ascii="Arial" w:hAnsi="Arial" w:cs="Arial"/>
                <w:i/>
                <w:iCs/>
                <w:sz w:val="12"/>
                <w:szCs w:val="12"/>
              </w:rPr>
            </w:pPr>
            <w:r w:rsidRPr="000B1AB6">
              <w:rPr>
                <w:rFonts w:ascii="Arial" w:hAnsi="Arial" w:cs="Arial"/>
                <w:i/>
                <w:iCs/>
                <w:sz w:val="12"/>
                <w:szCs w:val="12"/>
              </w:rPr>
              <w:t xml:space="preserve">[Pg 612 Diffusion and Dissemination - Formal dissemination program. When a planned dissemination program is used for the innovation (e.g. led by a change agency), it will be more effective if the program organizers (1) take full account of the potential adopters' needs and perspectives, (2) tailor different strategies to the different demographic, structural and cultural features of different subgroups (3) use a message with appropriate style, imagery, metaphors and so on and (4) identify and use appropriate communication channels and milestones. </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2oYWlg6E","properties":{"formattedCitation":"(28)","plainCitation":"(28)","noteIndex":0},"citationItems":[{"id":92,"uris":["http://zotero.org/users/local/WF9asrXm/items/2VHLWFQV"],"uri":["http://zotero.org/users/local/WF9asrXm/items/2VHLWFQV"],"itemData":{"id":92,"type":"article-journal","abstrac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contexts.","container-title":"The Milbank Quarterly","DOI":"10.1111/j.0887-378X.2004.00325.x","ISSN":"0887-378X","issue":"4","journalAbbreviation":"Milbank Q","note":"PMID: 15595944\nPMCID: PMC2690184","page":"581-629","source":"PubMed Central","title":"Diffusion of Innovations in Service Organizations: Systematic Review and Recommendations","title-short":"Diffusion of Innovations in Service Organizations","volume":"82","author":[{"family":"Greenhalgh","given":"Trisha"},{"family":"Robert","given":"Glenn"},{"family":"Macfarlane","given":"Fraser"},{"family":"Bate","given":"Paul"},{"family":"Kyriakidou","given":"Olivia"}],"issued":{"date-parts":[["2004",12]]}}}],"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(28)</w:t>
            </w:r>
            <w:r w:rsidRPr="000B1AB6">
              <w:rPr>
                <w:rFonts w:ascii="Arial" w:hAnsi="Arial" w:cs="Arial"/>
                <w:i/>
                <w:iCs/>
                <w:sz w:val="12"/>
                <w:szCs w:val="12"/>
              </w:rPr>
              <w:fldChar w:fldCharType="end"/>
            </w:r>
          </w:p>
          <w:p w14:paraId="45E2676A" w14:textId="77777777" w:rsidR="007B3093" w:rsidRPr="000B1AB6" w:rsidRDefault="007B3093" w:rsidP="00964CD1">
            <w:pPr>
              <w:numPr>
                <w:ilvl w:val="0"/>
                <w:numId w:val="4"/>
              </w:numPr>
              <w:spacing w:afterLines="50" w:after="120"/>
              <w:ind w:left="357" w:hanging="357"/>
              <w:jc w:val="both"/>
              <w:rPr>
                <w:rFonts w:ascii="Arial" w:hAnsi="Arial" w:cs="Arial"/>
                <w:i/>
                <w:iCs/>
                <w:sz w:val="12"/>
                <w:szCs w:val="12"/>
              </w:rPr>
            </w:pPr>
            <w:r w:rsidRPr="000B1AB6">
              <w:rPr>
                <w:rFonts w:ascii="Arial" w:hAnsi="Arial" w:cs="Arial"/>
                <w:i/>
                <w:iCs/>
                <w:sz w:val="12"/>
                <w:szCs w:val="12"/>
              </w:rPr>
              <w:t xml:space="preserve">[Pg 314 There is clearly a need for “intelligent dissemination” of HTA findings, contextualizing the HTA for different audiences and ensuring that those audiences receive, understand, and can use the information, all of which may be achieved with evidence-based approaches. </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B8KYBIxk","properties":{"formattedCitation":"(15)","plainCitation":"(15)","noteIndex":0},"citationItems":[{"id":43,"uris":["http://zotero.org/users/local/WF9asrXm/items/8MK5WW9F"],"uri":["http://zotero.org/users/local/WF9asrXm/items/8MK5WW9F"],"itemData":{"id":43,"type":"article-journal","abstract":"BACKGROUND: The way in which a health technology is used in any particular health system depends on the decisions and actions of a variety of stakeholders, the local culture, and context. In 2009, the HTAi Policy Forum considered how health technology assessment (HTA) could be improved to optimize the use of technologies (in terms of uptake, change in use, or disinvestment) in such complex systems.\nMETHODS: In scoping, it was agreed to focus on initiatives to implement evidence-based guidance and monitoring activities. A review identified systematic reviews of implementation initiatives and monitoring activities. A two-day deliberative workshop was held to discuss key papers, members' experiences, and collectively address key questions. This consensus paper was developed by email and finalized at a postworkshop meeting.\nRESULTS: Evidence suggests that the impact and use of HTA could be increased by ensuring timely delivery of relevant reports to clearly determined policy receptor (decision-making) points. To achieve this, the breadth of assessment, implementation initiatives such as incentives and targeted, intelligent dissemination of HTA result, needs to be considered. HTA stakeholders undertake a variety of monitoring activities, which could inform optimal use of a technology. However, the quality of these data varies and is often not submitted to an HTA.\nCONCLUSIONS: Monitoring data should be sufficiently robust so that they can be used in HTA to inform optimal use of technology. Evidence-based implementation initiatives should be developed for HTA, to better inform decision makers at all levels in a health system about the optimal use of technology.","container-title":"International Journal of Technology Assessment in Health Care","DOI":"10.1017/S0266462310000309","ISSN":"1471-6348","issue":"3","journalAbbreviation":"Int J Technol Assess Health Care","language":"eng","note":"PMID: 20584360","page":"309-316","source":"PubMed","title":"Health technology assessment to optimize health technology utilization: using implementation initiatives and monitoring processes","title-short":"Health technology assessment to optimize health technology utilization","volume":"26","author":[{"family":"Frønsdal","given":"Katrine B."},{"family":"Facey","given":"Karen"},{"family":"Klemp","given":"Marianne"},{"family":"Norderhaug","given":"Inger Natvig"},{"family":"Mørland","given":"Berit"},{"family":"Røttingen","given":"John-Arne"}],"issued":{"date-parts":[["2010",7]]}}}],"schema":"https://github.com/citation-style-language/schema/raw/master/csl-citation.json"}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(15)</w:t>
            </w:r>
            <w:r w:rsidRPr="000B1AB6">
              <w:rPr>
                <w:rFonts w:ascii="Arial" w:hAnsi="Arial" w:cs="Arial"/>
                <w:i/>
                <w:iCs/>
                <w:sz w:val="12"/>
                <w:szCs w:val="12"/>
              </w:rPr>
              <w:fldChar w:fldCharType="end"/>
            </w:r>
          </w:p>
          <w:p w14:paraId="19A61AFD" w14:textId="77777777" w:rsidR="007B3093" w:rsidRPr="000B1AB6" w:rsidRDefault="007B3093" w:rsidP="007B3093">
            <w:pPr>
              <w:numPr>
                <w:ilvl w:val="0"/>
                <w:numId w:val="4"/>
              </w:numPr>
              <w:spacing w:afterLines="50" w:after="120"/>
              <w:jc w:val="both"/>
              <w:rPr>
                <w:rFonts w:ascii="Arial" w:hAnsi="Arial" w:cs="Arial"/>
                <w:i/>
                <w:iCs/>
                <w:sz w:val="12"/>
                <w:szCs w:val="12"/>
              </w:rPr>
            </w:pPr>
            <w:r w:rsidRPr="000B1AB6">
              <w:rPr>
                <w:rFonts w:ascii="Arial" w:hAnsi="Arial" w:cs="Arial"/>
                <w:i/>
                <w:iCs/>
                <w:sz w:val="12"/>
                <w:szCs w:val="12"/>
              </w:rPr>
              <w:t xml:space="preserve">[Pg 8] The use of diverse dissemination strategies. A variety of communication tools and dissemination strategies is sometimes used in order to multiply the entry points to different stakeholders. For example, in one case, the results were presented, in person, to all concerned stakeholders. A CD containing the results was sent to the hospitals’ professional services. A scientific article was published in a medical journal [29], which gave great credibility to the results. The team has collaborated with renowned experts and leaders throughout Canada and participated in many conferences. </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oj0vpllh","properties":{"formattedCitation":"(40)","plainCitation":"(40)","noteIndex":0},"citationItems":[{"id":38,"uris":["http://zotero.org/users/local/WF9asrXm/items/KDE43LVR"],"uri":["http://zotero.org/users/local/WF9asrXm/items/KDE43LVR"],"itemData":{"id":38,"type":"article-journal","abstract":"Background\nFinding measures to enhance the dissemination and implementation of their recommendations has become part of most health technology assessment (HTA) bodies' preoccupations. The Quebec government HTA organization in Canada observed that some of its projects relied on innovative practices in knowledge production and dissemination. A research was commissioned in order to identify what characterized these practices and to establish whether they could be systematized.\n\nMethods\nAn exploratory case study was conducted during summer and fall 2010 in the HTA agency in order to determine what made the specificity of its context, and to conceptualize an approach to knowledge production and dissemination that was adapted to the mandate and nature of this form of HTA organization. Six projects were selected. For each, the HTA report and complementary documents were analyzed, and semi-structured interviews were carried out. A narrative literature review of the most recent literature reviews of the principal knowledge into practice frameworks (2005-2010) and of articles describing such frameworks (2000-2010) was undertaken.\n\nResults and discussion\nOur observations highlighted an inherent difficulty as regards applying the dominant knowledge translation models to HTA and clinical guidance practices. For the latter, the whole process starts with an evaluation question asked in a problematic situation for which an actionable answer is expected. The objective is to produce the evidence necessary to respond to the decision-maker's request. The practices we have analyzed revealed an approach to knowledge production and dissemination, which was multidimensional, organic, multidirectional, dynamic, and dependent on interactions with stakeholders. Thus, HTA could be considered as a knowledge mobilization process per se.\n\nConclusions\nHTA's purpose is to solve a problem by mobilizing the types of evidence required and the concerned actors, in order to support political, organizational or clinical decision-making. HTA relies on the mediation between contextual, colloquial and scientific evidence, as well as on interactions with stakeholders for recommendation making. Defining HTA as a knowledge mobilization process might contribute to consider the different orders of knowledge, the social, political and ethical dimensions, and the interactions with stakeholders, among the essential components required to respond to the preoccupations, needs and contexts of all actors concerned with the evaluation question's issues.","container-title":"Health Research Policy and Systems","DOI":"10.1186/1478-4505-10-10","ISSN":"1478-4505","journalAbbreviation":"Health Res Policy Syst","note":"PMID: 22472141\nPMCID: PMC3383541","page":"10","source":"PubMed Central","title":"Knowledge mobilization in the context of health technology assessment: an exploratory case study","title-short":"Knowledge mobilization in the context of health technology assessment","volume":"10","author":[{"family":"Fournier","given":"Monique F"}],"issued":{"date-parts":[["2012",4,3]]}}}],"schema":"https://github.com/citation-style-language/schema/raw/master/csl-citation.json"}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(40)</w:t>
            </w:r>
            <w:r w:rsidRPr="000B1AB6">
              <w:rPr>
                <w:rFonts w:ascii="Arial" w:hAnsi="Arial" w:cs="Arial"/>
                <w:i/>
                <w:iCs/>
                <w:sz w:val="12"/>
                <w:szCs w:val="12"/>
              </w:rPr>
              <w:fldChar w:fldCharType="end"/>
            </w:r>
          </w:p>
          <w:p w14:paraId="14660858" w14:textId="77777777" w:rsidR="007B3093" w:rsidRPr="000B1AB6" w:rsidRDefault="007B3093" w:rsidP="007B3093">
            <w:pPr>
              <w:numPr>
                <w:ilvl w:val="0"/>
                <w:numId w:val="4"/>
              </w:numPr>
              <w:spacing w:afterLines="50" w:after="120"/>
              <w:contextualSpacing/>
              <w:jc w:val="both"/>
              <w:rPr>
                <w:rFonts w:ascii="Arial" w:hAnsi="Arial" w:cs="Arial"/>
                <w:i/>
                <w:iCs/>
                <w:sz w:val="12"/>
                <w:szCs w:val="12"/>
              </w:rPr>
            </w:pPr>
            <w:r w:rsidRPr="000B1AB6">
              <w:rPr>
                <w:rFonts w:ascii="Arial" w:hAnsi="Arial" w:cs="Arial"/>
                <w:i/>
                <w:iCs/>
                <w:sz w:val="12"/>
                <w:szCs w:val="12"/>
              </w:rPr>
              <w:t>[Pg 8] Potential dissemination mechanisms will include:</w:t>
            </w:r>
          </w:p>
          <w:p w14:paraId="295AE6CC" w14:textId="77777777" w:rsidR="007B3093" w:rsidRPr="000B1AB6" w:rsidRDefault="007B3093" w:rsidP="007B3093">
            <w:pPr>
              <w:numPr>
                <w:ilvl w:val="1"/>
                <w:numId w:val="4"/>
              </w:numPr>
              <w:spacing w:afterLines="50" w:after="120"/>
              <w:contextualSpacing/>
              <w:jc w:val="both"/>
              <w:rPr>
                <w:rFonts w:ascii="Arial" w:hAnsi="Arial" w:cs="Arial"/>
                <w:i/>
                <w:iCs/>
                <w:sz w:val="12"/>
                <w:szCs w:val="12"/>
              </w:rPr>
            </w:pPr>
            <w:r w:rsidRPr="000B1AB6">
              <w:rPr>
                <w:rFonts w:ascii="Arial" w:hAnsi="Arial" w:cs="Arial"/>
                <w:i/>
                <w:iCs/>
                <w:sz w:val="12"/>
                <w:szCs w:val="12"/>
              </w:rPr>
              <w:t>Research and summary reports: All HTA and reassessment reviews will yield a formal paper outlining research objectives, methods, findings, discussion, and options for next steps. A summary report of findings and policy options will also be produced for expeditious knowledge translation and absorption. Dissemination and consultation: Throughout the HTA process and at the conclusion of the formal report, the Department and HTA Partner will hold presentations, meetings, and consultations with clients, health system leaders, and other relevant stakeholders. In-person dissemination, where possible, will facilitate critical knowledge translation and encourage discussion of implementation considerations to assist change management. Online distribution: Where appropriate, HTAs and other evidence products will be housed online to disseminate information to interested parties and the public.</w:t>
            </w:r>
          </w:p>
          <w:p w14:paraId="1F54D6E2" w14:textId="77777777" w:rsidR="007B3093" w:rsidRPr="000B1AB6" w:rsidRDefault="007B3093" w:rsidP="007B3093">
            <w:pPr>
              <w:numPr>
                <w:ilvl w:val="1"/>
                <w:numId w:val="4"/>
              </w:numPr>
              <w:spacing w:afterLines="50" w:after="120"/>
              <w:contextualSpacing/>
              <w:jc w:val="both"/>
              <w:rPr>
                <w:rFonts w:ascii="Arial" w:hAnsi="Arial" w:cs="Arial"/>
                <w:i/>
                <w:iCs/>
                <w:sz w:val="12"/>
                <w:szCs w:val="12"/>
              </w:rPr>
            </w:pPr>
            <w:r w:rsidRPr="000B1AB6">
              <w:rPr>
                <w:rFonts w:ascii="Arial" w:hAnsi="Arial" w:cs="Arial"/>
                <w:i/>
                <w:iCs/>
                <w:sz w:val="12"/>
                <w:szCs w:val="12"/>
              </w:rPr>
              <w:t xml:space="preserve">Project-specific KT tools: Where the intention of the HTA is to produce evidence that will provoke a change in provider behaviours and practices, evidence-based tools (e.g. infographics) will be developed to support knowledge translation and change management. These tools may be provided directly to frontline providers. This mechanism may be particularly useful for sub-populations that would benefit from concise, rapidly interpretable materials and or large, wide-spread and semi-autonomous audiences (e.g. physicians). </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lKq4BVCr","properties":{"formattedCitation":"(22)","plainCitation":"(22)","noteIndex":0},"citationItems":[{"id":24,"uris":["http://zotero.org/users/local/WF9asrXm/items/FPQQVGAX"],"uri":["http://zotero.org/users/local/WF9asrXm/items/FPQQVGAX"],"itemData":{"id":24,"type":"article-journal","language":"en","page":"10","source":"Zotero","title":"Maximizing the Impact of Health Technology Assessment: The Alberta Framework","author":[{"literal":"Department of Health"},{"literal":"Innovation and Stakeholder Relations Division"},{"literal":"Research and Innovation Branch"}],"issued":{"date-parts":[["2017",6]]}}}],"schema":"https://github.com/citation-style-language/schema/raw/master/csl-citation.json"}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(22)</w:t>
            </w:r>
            <w:r w:rsidRPr="000B1AB6">
              <w:rPr>
                <w:rFonts w:ascii="Arial" w:hAnsi="Arial" w:cs="Arial"/>
                <w:i/>
                <w:iCs/>
                <w:sz w:val="12"/>
                <w:szCs w:val="12"/>
              </w:rPr>
              <w:fldChar w:fldCharType="end"/>
            </w:r>
          </w:p>
          <w:p w14:paraId="14C46D7A" w14:textId="77777777" w:rsidR="007B3093" w:rsidRPr="007B3093" w:rsidRDefault="007B3093" w:rsidP="007B3093">
            <w:pPr>
              <w:numPr>
                <w:ilvl w:val="1"/>
                <w:numId w:val="4"/>
              </w:numPr>
              <w:spacing w:afterLines="50" w:after="120"/>
              <w:jc w:val="both"/>
              <w:rPr>
                <w:rFonts w:ascii="Arial" w:hAnsi="Arial" w:cs="Arial"/>
                <w:i/>
                <w:iCs/>
                <w:sz w:val="12"/>
                <w:szCs w:val="12"/>
              </w:rPr>
            </w:pPr>
            <w:r w:rsidRPr="000B1AB6">
              <w:rPr>
                <w:rFonts w:ascii="Arial" w:hAnsi="Arial" w:cs="Arial"/>
                <w:i/>
                <w:iCs/>
                <w:sz w:val="12"/>
                <w:szCs w:val="12"/>
              </w:rPr>
              <w:t xml:space="preserve">[Pg 4 ] Communication with relevant stakeholders is one of the factors to prevent errors when introducing new technological equipment. )e use of updated checklists is described as one of the communication tools, which regulate activities and the workflow for stakeholders such as surgeons, anaesthesiologists, and surgical supporting staff. Use of these updated checklists contributes to improved safety in the OR. </w:t>
            </w:r>
            <w:r w:rsidRPr="000B1AB6">
              <w:rPr>
                <w:rFonts w:ascii="Arial" w:hAnsi="Arial" w:cs="Arial"/>
                <w:i/>
                <w:iCs/>
                <w:sz w:val="12"/>
                <w:szCs w:val="12"/>
              </w:rPr>
              <w:fldChar w:fldCharType="begin"/>
            </w:r>
            <w:r w:rsidRPr="000B1AB6">
              <w:rPr>
                <w:rFonts w:ascii="Arial" w:hAnsi="Arial" w:cs="Arial"/>
                <w:i/>
                <w:iCs/>
                <w:sz w:val="12"/>
                <w:szCs w:val="12"/>
              </w:rPr>
              <w:instrText xml:space="preserve"> ADDIN ZOTERO_ITEM CSL_CITATION {"citationID":"sgPKwFOk","properties":{"formattedCitation":"(30)","plainCitation":"(30)","noteIndex":0},"citationItems":[{"id":56,"uris":["http://zotero.org/users/local/WF9asrXm/items/PRYC5IM2"],"uri":["http://zotero.org/users/local/WF9asrXm/items/PRYC5IM2"],"itemData":{"id":56,"type":"article-journal","abstract":"Operating rooms (ORs) more and more evolve into high-tech environments with increasing pressure on finances, logistics, and a not be neglected impact on patient safety. Safe and cost-effective implementation of technological equipment in ORs is notoriously difficult to manage, specifically as generic implementation activities omit as hospitals have implemented local policies for implementations of technological equipment. The purpose of this study is to identify success factors for effective implementations of new technologies and technological equipment in ORs, based on a systematic literature review. We accessed ten databases and reviewed included articles. The search resulted in 1592 titles for review, and finally 37 articles were included in this review. We distinguish influencing factors and resulting factors based on the outcomes of this research. Six main categories of influencing factors on successful implementations of medical equipment in ORs were identified: “processes and activities,” “staff,” “communication,” “project management,” “technology,” and “training.” We identified a seventh category “performance” referring to resulting factors during implementations. We argue that aligning the identified influencing factors during implementation impacts the success, adaptation, and safe use of new technological equipment in the OR and thus the outcome of an implementation. The identified categories in literature are considered to be a baseline, to identify factors as elements of a generic holistic implementation model or protocol for new technological equipment in ORs.","container-title":"Journal of Healthcare Engineering","DOI":"10.1155/2018/8502187","ISSN":"2040-2295, 2040-2309","journalAbbreviation":"Journal of Healthcare Engineering","language":"en","page":"1-7","source":"DOI.org (Crossref)","title":"Implementing Medical Technological Equipment in the OR: Factors for Successful Implementations","title-short":"Implementing Medical Technological Equipment in the OR","volume":"2018","author":[{"family":"Sewberath Misser","given":"Navin"},{"family":"Zaane","given":"Bas","non-dropping-particle":"van"},{"family":"Jaspers","given":"Joris E. N."},{"family":"Gooszen","given":"Hein"},{"family":"Versendaal","given":"Johan"}],"issued":{"date-parts":[["2018",8,29]]}}}],"schema":"https://github.com/citation-style-language/schema/raw/master/csl-citation.json"} </w:instrText>
            </w:r>
            <w:r w:rsidRPr="000B1AB6">
              <w:rPr>
                <w:rFonts w:ascii="Arial" w:hAnsi="Arial" w:cs="Arial"/>
                <w:i/>
                <w:iCs/>
                <w:sz w:val="12"/>
                <w:szCs w:val="12"/>
              </w:rPr>
              <w:fldChar w:fldCharType="separate"/>
            </w:r>
            <w:r w:rsidRPr="000B1AB6">
              <w:rPr>
                <w:rFonts w:ascii="Arial" w:hAnsi="Arial" w:cs="Arial"/>
                <w:i/>
                <w:iCs/>
                <w:sz w:val="12"/>
              </w:rPr>
              <w:t>(30)</w:t>
            </w:r>
            <w:r w:rsidRPr="000B1AB6">
              <w:rPr>
                <w:rFonts w:ascii="Arial" w:hAnsi="Arial" w:cs="Arial"/>
                <w:i/>
                <w:iCs/>
                <w:sz w:val="12"/>
                <w:szCs w:val="12"/>
              </w:rPr>
              <w:fldChar w:fldCharType="end"/>
            </w:r>
          </w:p>
        </w:tc>
      </w:tr>
      <w:tr w:rsidR="007B3093" w:rsidRPr="007B3093" w14:paraId="50E28B54" w14:textId="77777777" w:rsidTr="000B1AB6">
        <w:tc>
          <w:tcPr>
            <w:tcW w:w="2335" w:type="dxa"/>
          </w:tcPr>
          <w:p w14:paraId="35E25674" w14:textId="77777777" w:rsidR="007B3093" w:rsidRPr="007B3093" w:rsidRDefault="007B3093" w:rsidP="000B1AB6">
            <w:r w:rsidRPr="007B3093">
              <w:rPr>
                <w:rFonts w:ascii="Arial" w:hAnsi="Arial" w:cs="Arial"/>
                <w:color w:val="000000"/>
                <w:sz w:val="12"/>
                <w:szCs w:val="12"/>
              </w:rPr>
              <w:t>Producing an adoption toolkit as part of dissemination materials</w:t>
            </w:r>
          </w:p>
        </w:tc>
        <w:tc>
          <w:tcPr>
            <w:tcW w:w="13053" w:type="dxa"/>
          </w:tcPr>
          <w:p w14:paraId="471B6A65" w14:textId="0F11CA35" w:rsidR="007B3093" w:rsidRPr="007B3093" w:rsidRDefault="007B3093" w:rsidP="007B3093">
            <w:pPr>
              <w:numPr>
                <w:ilvl w:val="0"/>
                <w:numId w:val="4"/>
              </w:numPr>
              <w:spacing w:afterLines="50" w:after="120"/>
              <w:ind w:left="357" w:hanging="357"/>
              <w:jc w:val="both"/>
              <w:rPr>
                <w:rFonts w:ascii="Arial" w:hAnsi="Arial" w:cs="Arial"/>
                <w:i/>
                <w:iCs/>
                <w:sz w:val="12"/>
                <w:szCs w:val="12"/>
              </w:rPr>
            </w:pPr>
            <w:r w:rsidRPr="007B3093">
              <w:rPr>
                <w:rFonts w:ascii="Arial" w:hAnsi="Arial" w:cs="Arial"/>
                <w:i/>
                <w:iCs/>
                <w:sz w:val="12"/>
                <w:szCs w:val="12"/>
              </w:rPr>
              <w:t>[Tips to improve implementation] Provide resources to implement the program (Develop a detailed resource and implementation manual)</w:t>
            </w:r>
            <w:r w:rsidR="000B1AB6">
              <w:rPr>
                <w:rFonts w:ascii="Arial" w:hAnsi="Arial" w:cs="Arial"/>
                <w:i/>
                <w:iCs/>
                <w:sz w:val="12"/>
                <w:szCs w:val="12"/>
              </w:rPr>
              <w:t>.</w:t>
            </w:r>
            <w:r w:rsidRPr="007B3093">
              <w:rPr>
                <w:rFonts w:ascii="Arial" w:hAnsi="Arial" w:cs="Arial"/>
                <w:i/>
                <w:iCs/>
                <w:sz w:val="12"/>
                <w:szCs w:val="12"/>
              </w:rPr>
              <w:t xml:space="preserve"> (15)</w:t>
            </w:r>
          </w:p>
          <w:p w14:paraId="01CD7EC2" w14:textId="77777777" w:rsidR="007B3093" w:rsidRPr="007B3093" w:rsidRDefault="007B3093" w:rsidP="007B3093">
            <w:pPr>
              <w:numPr>
                <w:ilvl w:val="0"/>
                <w:numId w:val="4"/>
              </w:numPr>
              <w:spacing w:afterLines="50" w:after="120"/>
              <w:ind w:left="357" w:hanging="357"/>
              <w:jc w:val="both"/>
              <w:rPr>
                <w:rFonts w:ascii="Arial" w:hAnsi="Arial" w:cs="Arial"/>
                <w:i/>
                <w:iCs/>
                <w:sz w:val="12"/>
                <w:szCs w:val="12"/>
              </w:rPr>
            </w:pPr>
            <w:r w:rsidRPr="007B3093">
              <w:rPr>
                <w:rFonts w:ascii="Arial" w:hAnsi="Arial" w:cs="Arial"/>
                <w:i/>
                <w:iCs/>
                <w:sz w:val="12"/>
                <w:szCs w:val="12"/>
              </w:rPr>
              <w:t>[Additional file 6] Develop educational materials. Develop and format manuals, toolkits, and other supporting materials in ways that make it easier for stakeholders to learn about the innovation and for clinicians to learn how to deliver the clinical innovation. Create eye-catching, easy-to-use educational documents. Distil complex information into easier-to-learn components. Consider teaching skills modularly. Use different forms of media, and target messages for different audiences. Educational materials should reflect principles of adult learning theory. Assessment of current, available technology infrastructure to accommodate educational media (e.g., firewalls, old hardware, old software) is merited. Consider how the educational materials will be used over time. For example, will the educational materials’ primary use be to train new or rotating staff; or to refresh staff knowledge; or to be incorporated into existing supervision, competency, and performance review structures. Educational materials may be refined through the use of formative evaluation feedback. (33)</w:t>
            </w:r>
          </w:p>
          <w:p w14:paraId="438498B1" w14:textId="388714BE" w:rsidR="007B3093" w:rsidRPr="007B3093" w:rsidRDefault="007B3093" w:rsidP="007B3093">
            <w:pPr>
              <w:numPr>
                <w:ilvl w:val="0"/>
                <w:numId w:val="4"/>
              </w:numPr>
              <w:spacing w:afterLines="50" w:after="120"/>
              <w:ind w:left="357" w:hanging="357"/>
              <w:jc w:val="both"/>
              <w:rPr>
                <w:rFonts w:ascii="Arial" w:hAnsi="Arial" w:cs="Arial"/>
                <w:i/>
                <w:iCs/>
                <w:sz w:val="12"/>
                <w:szCs w:val="12"/>
              </w:rPr>
            </w:pPr>
            <w:r w:rsidRPr="007B3093">
              <w:rPr>
                <w:rFonts w:ascii="Arial" w:hAnsi="Arial" w:cs="Arial"/>
                <w:i/>
                <w:iCs/>
                <w:sz w:val="12"/>
                <w:szCs w:val="12"/>
              </w:rPr>
              <w:t>Process guide for adoption support, working example</w:t>
            </w:r>
            <w:r w:rsidR="000B1AB6">
              <w:rPr>
                <w:rFonts w:ascii="Arial" w:hAnsi="Arial" w:cs="Arial"/>
                <w:i/>
                <w:iCs/>
                <w:sz w:val="12"/>
                <w:szCs w:val="12"/>
              </w:rPr>
              <w:t>.</w:t>
            </w:r>
            <w:r w:rsidRPr="007B3093">
              <w:rPr>
                <w:rFonts w:ascii="Arial" w:hAnsi="Arial" w:cs="Arial"/>
                <w:i/>
                <w:iCs/>
                <w:sz w:val="12"/>
                <w:szCs w:val="12"/>
              </w:rPr>
              <w:t xml:space="preserve"> (42)</w:t>
            </w:r>
          </w:p>
        </w:tc>
      </w:tr>
      <w:tr w:rsidR="007B3093" w:rsidRPr="007B3093" w14:paraId="49E8D39D" w14:textId="77777777" w:rsidTr="000B1AB6">
        <w:tc>
          <w:tcPr>
            <w:tcW w:w="2335" w:type="dxa"/>
          </w:tcPr>
          <w:p w14:paraId="1E07FBDF" w14:textId="77777777" w:rsidR="007B3093" w:rsidRPr="007B3093" w:rsidRDefault="007B3093" w:rsidP="000B1AB6">
            <w:r w:rsidRPr="007B3093">
              <w:rPr>
                <w:rFonts w:ascii="Arial" w:hAnsi="Arial" w:cs="Arial"/>
                <w:color w:val="000000"/>
                <w:sz w:val="12"/>
                <w:szCs w:val="12"/>
              </w:rPr>
              <w:t xml:space="preserve">Including informal networks for bottom-up dissemination </w:t>
            </w:r>
          </w:p>
        </w:tc>
        <w:tc>
          <w:tcPr>
            <w:tcW w:w="13053" w:type="dxa"/>
          </w:tcPr>
          <w:p w14:paraId="33565222" w14:textId="31338D6C" w:rsidR="007B3093" w:rsidRPr="007B3093" w:rsidRDefault="007B3093" w:rsidP="007B3093">
            <w:pPr>
              <w:numPr>
                <w:ilvl w:val="0"/>
                <w:numId w:val="4"/>
              </w:numPr>
              <w:spacing w:afterLines="50" w:after="120"/>
              <w:ind w:left="357" w:hanging="357"/>
              <w:jc w:val="both"/>
              <w:rPr>
                <w:rFonts w:ascii="Arial" w:hAnsi="Arial" w:cs="Arial"/>
                <w:i/>
                <w:iCs/>
                <w:sz w:val="12"/>
                <w:szCs w:val="12"/>
              </w:rPr>
            </w:pPr>
            <w:r w:rsidRPr="007B3093">
              <w:rPr>
                <w:rFonts w:ascii="Arial" w:hAnsi="Arial" w:cs="Arial"/>
                <w:i/>
                <w:iCs/>
                <w:sz w:val="12"/>
                <w:szCs w:val="12"/>
              </w:rPr>
              <w:t>[Pg 95] However, as noted above, local, practice-based, peer-mediated networks diffused best practice on clinical technologies better than centralised policy guidance so there seems to be good potential for AHSNs to link bottom-up adoption with top-down national policy processes; however, other linkages may also be necessary</w:t>
            </w:r>
            <w:r w:rsidR="000B1AB6">
              <w:rPr>
                <w:rFonts w:ascii="Arial" w:hAnsi="Arial" w:cs="Arial"/>
                <w:i/>
                <w:iCs/>
                <w:sz w:val="12"/>
                <w:szCs w:val="12"/>
              </w:rPr>
              <w:t>.</w:t>
            </w:r>
            <w:r w:rsidRPr="007B3093">
              <w:rPr>
                <w:rFonts w:ascii="Arial" w:hAnsi="Arial" w:cs="Arial"/>
                <w:i/>
                <w:iCs/>
                <w:sz w:val="12"/>
                <w:szCs w:val="12"/>
              </w:rPr>
              <w:t xml:space="preserve"> (36)</w:t>
            </w:r>
          </w:p>
          <w:p w14:paraId="1199BE11" w14:textId="77777777" w:rsidR="007B3093" w:rsidRPr="007B3093" w:rsidRDefault="007B3093" w:rsidP="007B3093">
            <w:pPr>
              <w:numPr>
                <w:ilvl w:val="0"/>
                <w:numId w:val="4"/>
              </w:numPr>
              <w:spacing w:afterLines="50" w:after="120"/>
              <w:ind w:left="357" w:hanging="357"/>
              <w:jc w:val="both"/>
              <w:rPr>
                <w:rFonts w:ascii="Arial" w:hAnsi="Arial" w:cs="Arial"/>
                <w:i/>
                <w:iCs/>
                <w:sz w:val="12"/>
                <w:szCs w:val="12"/>
              </w:rPr>
            </w:pPr>
            <w:r w:rsidRPr="007B3093">
              <w:rPr>
                <w:rFonts w:ascii="Arial" w:hAnsi="Arial" w:cs="Arial"/>
                <w:i/>
                <w:iCs/>
                <w:sz w:val="12"/>
                <w:szCs w:val="12"/>
              </w:rPr>
              <w:lastRenderedPageBreak/>
              <w:t>[Pg 601] Network structure. The adoption of innovations by individuals is powerfully influenced by the structure and quality of their social networks. Doctors for example, tend to operate in informal, horizontal networks and nurses more often have formal vertical networks. Different networks have different uses for different types of influence. For example, horizontal networks are more effective for spreading peer influence and supporting the construction and reframing of meaning; vertical networks are more effective for cascading codified information and passing on authoritative decisions. (31)</w:t>
            </w:r>
          </w:p>
          <w:p w14:paraId="521D523D" w14:textId="77777777" w:rsidR="007B3093" w:rsidRPr="007B3093" w:rsidRDefault="007B3093" w:rsidP="007B3093">
            <w:pPr>
              <w:numPr>
                <w:ilvl w:val="0"/>
                <w:numId w:val="4"/>
              </w:numPr>
              <w:spacing w:afterLines="50" w:after="120"/>
              <w:ind w:left="357" w:hanging="357"/>
              <w:jc w:val="both"/>
              <w:rPr>
                <w:rFonts w:ascii="Arial" w:hAnsi="Arial" w:cs="Arial"/>
                <w:i/>
                <w:iCs/>
                <w:sz w:val="12"/>
                <w:szCs w:val="12"/>
              </w:rPr>
            </w:pPr>
            <w:r w:rsidRPr="007B3093">
              <w:rPr>
                <w:rFonts w:ascii="Arial" w:hAnsi="Arial" w:cs="Arial"/>
                <w:i/>
                <w:iCs/>
                <w:sz w:val="12"/>
                <w:szCs w:val="12"/>
              </w:rPr>
              <w:t>[Pg 325] Burnett et al. found that a ‘bottom-up’ approach was associated with a high level of organizational readiness. In another study, a ‘bottom-up’ approach in the implementation of chronic obstructive pulmonary disease management programmes led to significant improvements on various quality-of-life measures. But other research recommends a hybrid of ‘top-down’ and ‘bottom-up’ approaches. In such ‘middle-out’ approaches, the implementation effort benefits from high-level leadership and support with local autonomy. (21)</w:t>
            </w:r>
          </w:p>
        </w:tc>
      </w:tr>
      <w:tr w:rsidR="007B3093" w:rsidRPr="007B3093" w14:paraId="6E49B908" w14:textId="77777777" w:rsidTr="000B1AB6">
        <w:tc>
          <w:tcPr>
            <w:tcW w:w="2335" w:type="dxa"/>
          </w:tcPr>
          <w:p w14:paraId="040B05A1" w14:textId="77777777" w:rsidR="007B3093" w:rsidRPr="007B3093" w:rsidRDefault="007B3093" w:rsidP="000B1AB6">
            <w:r w:rsidRPr="007B3093">
              <w:rPr>
                <w:rFonts w:ascii="Arial" w:hAnsi="Arial" w:cs="Arial"/>
                <w:color w:val="000000"/>
                <w:sz w:val="12"/>
                <w:szCs w:val="12"/>
              </w:rPr>
              <w:lastRenderedPageBreak/>
              <w:t xml:space="preserve">Having a dedicated unit within the organisation responsible for implementation </w:t>
            </w:r>
          </w:p>
        </w:tc>
        <w:tc>
          <w:tcPr>
            <w:tcW w:w="13053" w:type="dxa"/>
          </w:tcPr>
          <w:p w14:paraId="35E3B1ED" w14:textId="77777777" w:rsidR="007B3093" w:rsidRPr="000B1AB6" w:rsidRDefault="007B3093" w:rsidP="007B3093">
            <w:pPr>
              <w:numPr>
                <w:ilvl w:val="0"/>
                <w:numId w:val="4"/>
              </w:numPr>
              <w:spacing w:afterLines="50" w:after="120"/>
              <w:ind w:left="357" w:hanging="357"/>
              <w:jc w:val="both"/>
              <w:rPr>
                <w:rFonts w:ascii="Arial" w:hAnsi="Arial" w:cs="Arial"/>
                <w:i/>
                <w:iCs/>
                <w:sz w:val="12"/>
                <w:szCs w:val="12"/>
              </w:rPr>
            </w:pPr>
            <w:r w:rsidRPr="000B1AB6">
              <w:rPr>
                <w:rFonts w:ascii="Arial" w:hAnsi="Arial" w:cs="Arial"/>
                <w:i/>
                <w:iCs/>
                <w:sz w:val="12"/>
                <w:szCs w:val="12"/>
              </w:rPr>
              <w:t>[Pg 10] Implementation agents: An implementation effort can be promoted and facilitated by single implementation leaders and/or implementation teams. Implementation agents/teams that are actively involved in funding, administering or implementing an intervention are usually embedded in an organisation that critically influences their attitudes and behaviours.  Relationship between organization and team that can influence one another. (1)</w:t>
            </w:r>
          </w:p>
          <w:p w14:paraId="7B2DB307" w14:textId="77777777" w:rsidR="007B3093" w:rsidRPr="000B1AB6" w:rsidRDefault="007B3093" w:rsidP="007B3093">
            <w:pPr>
              <w:numPr>
                <w:ilvl w:val="0"/>
                <w:numId w:val="4"/>
              </w:numPr>
              <w:spacing w:afterLines="50" w:after="120"/>
              <w:ind w:left="357" w:hanging="357"/>
              <w:jc w:val="both"/>
              <w:rPr>
                <w:rFonts w:ascii="Arial" w:hAnsi="Arial" w:cs="Arial"/>
                <w:i/>
                <w:iCs/>
                <w:sz w:val="12"/>
                <w:szCs w:val="12"/>
              </w:rPr>
            </w:pPr>
            <w:r w:rsidRPr="000B1AB6">
              <w:rPr>
                <w:rFonts w:ascii="Arial" w:hAnsi="Arial" w:cs="Arial"/>
                <w:i/>
                <w:iCs/>
                <w:sz w:val="12"/>
                <w:szCs w:val="12"/>
              </w:rPr>
              <w:t>[Pg 11] Formally appointed internal implementation leaders Individuals from within the organization who have been formally appointed with responsibility for implementing an intervention as coordinator, project manager, team leader, or other similar role. (3)</w:t>
            </w:r>
          </w:p>
          <w:p w14:paraId="2339FCE5" w14:textId="77777777" w:rsidR="007B3093" w:rsidRPr="000B1AB6" w:rsidRDefault="007B3093" w:rsidP="007B3093">
            <w:pPr>
              <w:numPr>
                <w:ilvl w:val="0"/>
                <w:numId w:val="4"/>
              </w:numPr>
              <w:spacing w:afterLines="50" w:after="120"/>
              <w:ind w:left="357" w:hanging="357"/>
              <w:jc w:val="both"/>
              <w:rPr>
                <w:rFonts w:ascii="Arial" w:hAnsi="Arial" w:cs="Arial"/>
                <w:i/>
                <w:iCs/>
                <w:sz w:val="12"/>
                <w:szCs w:val="12"/>
              </w:rPr>
            </w:pPr>
            <w:r w:rsidRPr="000B1AB6">
              <w:rPr>
                <w:rFonts w:ascii="Arial" w:hAnsi="Arial" w:cs="Arial"/>
                <w:i/>
                <w:iCs/>
                <w:sz w:val="12"/>
                <w:szCs w:val="12"/>
              </w:rPr>
              <w:t>[Pg 237] “Implementation and sustainability infrastructure: Successful implementation requires carefully crafted infrastructure. QI literature suggests the following success factors: (i) A dedicated team for implementation as opposed to addition of unrealistic new work expectations for already committed staff". (8)</w:t>
            </w:r>
          </w:p>
          <w:p w14:paraId="02A79FA8" w14:textId="2EA35C5F" w:rsidR="007B3093" w:rsidRPr="000B1AB6" w:rsidRDefault="007B3093" w:rsidP="007B3093">
            <w:pPr>
              <w:numPr>
                <w:ilvl w:val="0"/>
                <w:numId w:val="4"/>
              </w:numPr>
              <w:spacing w:afterLines="50" w:after="120"/>
              <w:ind w:left="357" w:hanging="357"/>
              <w:jc w:val="both"/>
              <w:rPr>
                <w:rFonts w:ascii="Arial" w:hAnsi="Arial" w:cs="Arial"/>
                <w:i/>
                <w:iCs/>
                <w:sz w:val="12"/>
                <w:szCs w:val="12"/>
              </w:rPr>
            </w:pPr>
            <w:r w:rsidRPr="000B1AB6">
              <w:rPr>
                <w:rFonts w:ascii="Arial" w:hAnsi="Arial" w:cs="Arial"/>
                <w:i/>
                <w:iCs/>
                <w:sz w:val="12"/>
                <w:szCs w:val="12"/>
              </w:rPr>
              <w:t xml:space="preserve">[Pate 152] Facilitation is a technique by which on person makes things easier for others. Facilitators are seen as people who make things easier, help others towards achieving particular goals, encourage others and promote </w:t>
            </w:r>
            <w:r w:rsidR="000B1AB6" w:rsidRPr="000B1AB6">
              <w:rPr>
                <w:rFonts w:ascii="Arial" w:hAnsi="Arial" w:cs="Arial"/>
                <w:i/>
                <w:iCs/>
                <w:sz w:val="12"/>
                <w:szCs w:val="12"/>
              </w:rPr>
              <w:t>action. (</w:t>
            </w:r>
            <w:r w:rsidRPr="000B1AB6">
              <w:rPr>
                <w:rFonts w:ascii="Arial" w:hAnsi="Arial" w:cs="Arial"/>
                <w:i/>
                <w:iCs/>
                <w:sz w:val="12"/>
                <w:szCs w:val="12"/>
              </w:rPr>
              <w:t>20)</w:t>
            </w:r>
          </w:p>
          <w:p w14:paraId="73A4A7ED" w14:textId="77777777" w:rsidR="007B3093" w:rsidRPr="000B1AB6" w:rsidRDefault="007B3093" w:rsidP="007B3093">
            <w:pPr>
              <w:numPr>
                <w:ilvl w:val="0"/>
                <w:numId w:val="4"/>
              </w:numPr>
              <w:spacing w:afterLines="50" w:after="120"/>
              <w:ind w:left="357" w:hanging="357"/>
              <w:jc w:val="both"/>
              <w:rPr>
                <w:rFonts w:ascii="Arial" w:hAnsi="Arial" w:cs="Arial"/>
                <w:i/>
                <w:iCs/>
                <w:sz w:val="12"/>
                <w:szCs w:val="12"/>
              </w:rPr>
            </w:pPr>
            <w:r w:rsidRPr="000B1AB6">
              <w:rPr>
                <w:rFonts w:ascii="Arial" w:hAnsi="Arial" w:cs="Arial"/>
                <w:i/>
                <w:iCs/>
                <w:sz w:val="12"/>
                <w:szCs w:val="12"/>
              </w:rPr>
              <w:t>[Pg. 470] (9) Phase 2: creating a structure for implementation Creating implementation teams: Who will have organizational responsibility for implementation? Can we develop a support team of qualified staff to work with front-line workers who are delivering the innovation? Can we specify roles, process and responsibilities of these team members? (9)</w:t>
            </w:r>
          </w:p>
          <w:p w14:paraId="0ECB1C46" w14:textId="77777777" w:rsidR="007B3093" w:rsidRPr="000B1AB6" w:rsidRDefault="007B3093" w:rsidP="007B3093">
            <w:pPr>
              <w:numPr>
                <w:ilvl w:val="0"/>
                <w:numId w:val="4"/>
              </w:numPr>
              <w:spacing w:afterLines="50" w:after="120"/>
              <w:ind w:left="357" w:hanging="357"/>
              <w:jc w:val="both"/>
              <w:rPr>
                <w:rFonts w:ascii="Arial" w:hAnsi="Arial" w:cs="Arial"/>
                <w:i/>
                <w:iCs/>
                <w:sz w:val="12"/>
                <w:szCs w:val="12"/>
              </w:rPr>
            </w:pPr>
            <w:r w:rsidRPr="000B1AB6">
              <w:rPr>
                <w:rFonts w:ascii="Arial" w:hAnsi="Arial" w:cs="Arial"/>
                <w:i/>
                <w:iCs/>
                <w:sz w:val="12"/>
                <w:szCs w:val="12"/>
              </w:rPr>
              <w:t>[Pg 507] Gross reporting on the diffusion of hybrid seek corn in two American farming communities (Ryan &amp; Gross, 1943). This seminal article set the paradigm for many hundreds of future diffusion studies by emphasizing individuals as the locus of decision, adoption as the key dependent variable, the key role of a centralised change agency that employed change agents, the importance of different communication channels for different purposes at different times in the individual innovation- decision process. (14)</w:t>
            </w:r>
          </w:p>
          <w:p w14:paraId="21086680" w14:textId="77777777" w:rsidR="007B3093" w:rsidRPr="000B1AB6" w:rsidRDefault="007B3093" w:rsidP="007B3093">
            <w:pPr>
              <w:numPr>
                <w:ilvl w:val="0"/>
                <w:numId w:val="4"/>
              </w:numPr>
              <w:spacing w:afterLines="50" w:after="120"/>
              <w:ind w:left="357" w:hanging="357"/>
              <w:jc w:val="both"/>
              <w:rPr>
                <w:rFonts w:ascii="Arial" w:hAnsi="Arial" w:cs="Arial"/>
                <w:i/>
                <w:iCs/>
                <w:sz w:val="12"/>
                <w:szCs w:val="12"/>
              </w:rPr>
            </w:pPr>
            <w:r w:rsidRPr="000B1AB6">
              <w:rPr>
                <w:rFonts w:ascii="Arial" w:hAnsi="Arial" w:cs="Arial"/>
                <w:i/>
                <w:iCs/>
                <w:sz w:val="12"/>
                <w:szCs w:val="12"/>
              </w:rPr>
              <w:t>[Pg 1016] Box 2 Summary: Establish a '3S' scale up system (1) A structure of people and groups at different management levels accountable for achieving scale up, with a reporting and review process. (44)</w:t>
            </w:r>
          </w:p>
          <w:p w14:paraId="5A50F166" w14:textId="77777777" w:rsidR="007B3093" w:rsidRPr="000B1AB6" w:rsidRDefault="007B3093" w:rsidP="007B3093">
            <w:pPr>
              <w:numPr>
                <w:ilvl w:val="0"/>
                <w:numId w:val="4"/>
              </w:numPr>
              <w:spacing w:afterLines="50" w:after="120"/>
              <w:ind w:left="357" w:hanging="357"/>
              <w:jc w:val="both"/>
              <w:rPr>
                <w:rFonts w:ascii="Arial" w:hAnsi="Arial" w:cs="Arial"/>
                <w:i/>
                <w:iCs/>
                <w:sz w:val="12"/>
                <w:szCs w:val="12"/>
              </w:rPr>
            </w:pPr>
            <w:r w:rsidRPr="000B1AB6">
              <w:rPr>
                <w:rFonts w:ascii="Arial" w:hAnsi="Arial" w:cs="Arial"/>
                <w:i/>
                <w:iCs/>
                <w:sz w:val="12"/>
                <w:szCs w:val="12"/>
              </w:rPr>
              <w:t>[Pg 4 Multiple articles mention the allocation of a multidisciplinary team as one of the necessary factors for the implementation of new technology, as different perspectives to the implementation are addressed. Examples of these perspectives are change management, simulations, and stakeholder management] (26)</w:t>
            </w:r>
          </w:p>
        </w:tc>
      </w:tr>
    </w:tbl>
    <w:p w14:paraId="1D4C6617" w14:textId="77777777" w:rsidR="007B3093" w:rsidRPr="009B6AFD" w:rsidRDefault="007B3093" w:rsidP="007B3093">
      <w:pPr>
        <w:jc w:val="both"/>
        <w:rPr>
          <w:rFonts w:ascii="Arial" w:eastAsiaTheme="minorEastAsia" w:hAnsi="Arial" w:cs="Arial"/>
          <w:sz w:val="16"/>
          <w:szCs w:val="16"/>
          <w:lang w:eastAsia="zh-CN"/>
        </w:rPr>
      </w:pPr>
    </w:p>
    <w:p w14:paraId="16F52F57" w14:textId="77777777" w:rsidR="007B3093" w:rsidRPr="009B6AFD" w:rsidRDefault="007B3093" w:rsidP="007B3093">
      <w:pPr>
        <w:jc w:val="both"/>
        <w:rPr>
          <w:rFonts w:ascii="Arial" w:eastAsiaTheme="minorEastAsia" w:hAnsi="Arial" w:cs="Arial"/>
          <w:b/>
          <w:bCs/>
          <w:sz w:val="16"/>
          <w:szCs w:val="16"/>
          <w:lang w:eastAsia="zh-CN"/>
        </w:rPr>
      </w:pPr>
      <w:r w:rsidRPr="009B6AFD">
        <w:rPr>
          <w:rFonts w:ascii="Arial" w:eastAsiaTheme="minorEastAsia" w:hAnsi="Arial" w:cs="Arial"/>
          <w:b/>
          <w:bCs/>
          <w:sz w:val="16"/>
          <w:szCs w:val="16"/>
          <w:lang w:eastAsia="zh-CN"/>
        </w:rPr>
        <w:t>Domain: Implementation Outcomes and Evaluation</w:t>
      </w:r>
    </w:p>
    <w:tbl>
      <w:tblPr>
        <w:tblStyle w:val="TableGrid"/>
        <w:tblW w:w="0" w:type="auto"/>
        <w:tblLook w:val="04A0" w:firstRow="1" w:lastRow="0" w:firstColumn="1" w:lastColumn="0" w:noHBand="0" w:noVBand="1"/>
      </w:tblPr>
      <w:tblGrid>
        <w:gridCol w:w="1640"/>
        <w:gridCol w:w="7376"/>
      </w:tblGrid>
      <w:tr w:rsidR="007B3093" w:rsidRPr="007B3093" w14:paraId="55454FCC" w14:textId="77777777" w:rsidTr="007E05F2">
        <w:tc>
          <w:tcPr>
            <w:tcW w:w="2263" w:type="dxa"/>
          </w:tcPr>
          <w:p w14:paraId="5725CBCF" w14:textId="77777777" w:rsidR="007B3093" w:rsidRPr="007B3093" w:rsidRDefault="007B3093" w:rsidP="009B6AFD">
            <w:pPr>
              <w:rPr>
                <w:rFonts w:ascii="Arial" w:hAnsi="Arial" w:cs="Arial"/>
                <w:color w:val="000000"/>
                <w:sz w:val="12"/>
                <w:szCs w:val="12"/>
              </w:rPr>
            </w:pPr>
            <w:r w:rsidRPr="007B3093">
              <w:rPr>
                <w:rFonts w:ascii="Arial" w:hAnsi="Arial" w:cs="Arial"/>
                <w:color w:val="000000"/>
                <w:sz w:val="12"/>
                <w:szCs w:val="12"/>
              </w:rPr>
              <w:t>Having a clear implementation strategy prior to execution</w:t>
            </w:r>
          </w:p>
        </w:tc>
        <w:tc>
          <w:tcPr>
            <w:tcW w:w="13125" w:type="dxa"/>
          </w:tcPr>
          <w:p w14:paraId="6008AEAC" w14:textId="77777777" w:rsidR="007B3093" w:rsidRPr="007B3093" w:rsidRDefault="007B3093" w:rsidP="007B3093">
            <w:pPr>
              <w:numPr>
                <w:ilvl w:val="0"/>
                <w:numId w:val="5"/>
              </w:numPr>
              <w:ind w:left="360"/>
              <w:contextualSpacing/>
              <w:jc w:val="both"/>
              <w:rPr>
                <w:rFonts w:ascii="Arial" w:hAnsi="Arial" w:cs="Arial"/>
                <w:i/>
                <w:iCs/>
                <w:sz w:val="12"/>
                <w:szCs w:val="12"/>
              </w:rPr>
            </w:pPr>
            <w:r w:rsidRPr="007B3093">
              <w:rPr>
                <w:rFonts w:ascii="Arial" w:hAnsi="Arial" w:cs="Arial"/>
                <w:i/>
                <w:iCs/>
                <w:sz w:val="12"/>
                <w:szCs w:val="12"/>
              </w:rPr>
              <w:t>[Pg 10] "The fundamental objective of planning is to design a course of action to promote effective implementation by building local capacity for using the intervention, collectively and individually." "Implementation plans can be evaluated by the degree to which five considerations guide planning i.e. if stakeholders needs and perspectives are considered, strategies are tailored for appropriate subgroups, appropriate style, imagery and metaphors are identified and used for delivering information and education, appropriate communication channels are identified and used, progress towards goals and milestones  is tracked using rigorous monitoring and evaluation methods and strategies are used to simplify execution". (3)</w:t>
            </w:r>
          </w:p>
          <w:p w14:paraId="4821DA98" w14:textId="77777777" w:rsidR="007B3093" w:rsidRPr="007B3093" w:rsidRDefault="007B3093" w:rsidP="007B3093">
            <w:pPr>
              <w:ind w:left="-360"/>
              <w:jc w:val="both"/>
              <w:rPr>
                <w:rFonts w:ascii="Arial" w:hAnsi="Arial" w:cs="Arial"/>
                <w:i/>
                <w:iCs/>
                <w:sz w:val="12"/>
                <w:szCs w:val="12"/>
              </w:rPr>
            </w:pPr>
          </w:p>
          <w:p w14:paraId="55CBD874" w14:textId="77777777" w:rsidR="007B3093" w:rsidRPr="007B3093" w:rsidRDefault="007B3093" w:rsidP="007B3093">
            <w:pPr>
              <w:numPr>
                <w:ilvl w:val="0"/>
                <w:numId w:val="5"/>
              </w:numPr>
              <w:ind w:left="360"/>
              <w:contextualSpacing/>
              <w:jc w:val="both"/>
              <w:rPr>
                <w:rFonts w:ascii="Arial" w:hAnsi="Arial" w:cs="Arial"/>
                <w:i/>
                <w:iCs/>
                <w:sz w:val="12"/>
                <w:szCs w:val="12"/>
              </w:rPr>
            </w:pPr>
            <w:r w:rsidRPr="007B3093">
              <w:rPr>
                <w:rFonts w:ascii="Arial" w:hAnsi="Arial" w:cs="Arial"/>
                <w:i/>
                <w:iCs/>
                <w:sz w:val="12"/>
                <w:szCs w:val="12"/>
              </w:rPr>
              <w:t>[Pg 470] (10): Developing an implementation plan: Can we create a clear plan that includes specific tasks and timelines to enhance accountability during implementation? (9)</w:t>
            </w:r>
          </w:p>
          <w:p w14:paraId="083BAED0" w14:textId="77777777" w:rsidR="007B3093" w:rsidRPr="007B3093" w:rsidRDefault="007B3093" w:rsidP="007B3093">
            <w:pPr>
              <w:ind w:left="-360"/>
              <w:jc w:val="both"/>
              <w:rPr>
                <w:rFonts w:ascii="Arial" w:hAnsi="Arial" w:cs="Arial"/>
                <w:i/>
                <w:iCs/>
                <w:sz w:val="12"/>
                <w:szCs w:val="12"/>
              </w:rPr>
            </w:pPr>
          </w:p>
          <w:p w14:paraId="74AE1EC7" w14:textId="77777777" w:rsidR="007B3093" w:rsidRPr="007B3093" w:rsidRDefault="007B3093" w:rsidP="007B3093">
            <w:pPr>
              <w:numPr>
                <w:ilvl w:val="0"/>
                <w:numId w:val="5"/>
              </w:numPr>
              <w:ind w:left="360"/>
              <w:contextualSpacing/>
              <w:jc w:val="both"/>
              <w:rPr>
                <w:rFonts w:ascii="Arial" w:hAnsi="Arial" w:cs="Arial"/>
                <w:i/>
                <w:iCs/>
                <w:sz w:val="12"/>
                <w:szCs w:val="12"/>
              </w:rPr>
            </w:pPr>
            <w:r w:rsidRPr="007B3093">
              <w:rPr>
                <w:rFonts w:ascii="Arial" w:hAnsi="Arial" w:cs="Arial"/>
                <w:i/>
                <w:iCs/>
                <w:sz w:val="12"/>
                <w:szCs w:val="12"/>
              </w:rPr>
              <w:t>[Pg 6] Table 3: Group factors influencing diffusion of innovation in health settings. When a planned dissemination program is used for the innovation, it will be more effective if it takes potential adopters' needs and perspective into account, uses strategies to match demographic, structural and cultural features of subgroups, uses appropriate style, imagery and communication channels and incorporates rigorous evaluation and monitoring of defined goals and milestones. (19)</w:t>
            </w:r>
          </w:p>
          <w:p w14:paraId="56DFA17E" w14:textId="77777777" w:rsidR="007B3093" w:rsidRPr="007B3093" w:rsidRDefault="007B3093" w:rsidP="007B3093">
            <w:pPr>
              <w:ind w:left="-360"/>
              <w:jc w:val="both"/>
              <w:rPr>
                <w:rFonts w:ascii="Arial" w:hAnsi="Arial" w:cs="Arial"/>
                <w:i/>
                <w:iCs/>
                <w:sz w:val="12"/>
                <w:szCs w:val="12"/>
              </w:rPr>
            </w:pPr>
          </w:p>
          <w:p w14:paraId="1A022F28" w14:textId="6855C2CF" w:rsidR="007B3093" w:rsidRPr="009B6AFD" w:rsidRDefault="007B3093" w:rsidP="007B3093">
            <w:pPr>
              <w:numPr>
                <w:ilvl w:val="0"/>
                <w:numId w:val="5"/>
              </w:numPr>
              <w:ind w:left="360"/>
              <w:contextualSpacing/>
              <w:jc w:val="both"/>
              <w:rPr>
                <w:rFonts w:ascii="Arial" w:hAnsi="Arial" w:cs="Arial"/>
                <w:i/>
                <w:iCs/>
                <w:sz w:val="12"/>
                <w:szCs w:val="12"/>
              </w:rPr>
            </w:pPr>
            <w:r w:rsidRPr="009B6AFD">
              <w:rPr>
                <w:rFonts w:ascii="Arial" w:hAnsi="Arial" w:cs="Arial"/>
                <w:i/>
                <w:iCs/>
                <w:sz w:val="12"/>
                <w:szCs w:val="12"/>
              </w:rPr>
              <w:t>[Pg 85] NTAC introduced a structured implementation schedule including meetings, presentations and awaydays, the formality of these processes imposed a dynamic that gave implementation an additional impetus alongside the day-to-day clinical use of the technology</w:t>
            </w:r>
            <w:r w:rsidR="009B6AFD" w:rsidRPr="009B6AFD">
              <w:rPr>
                <w:rFonts w:ascii="Arial" w:hAnsi="Arial" w:cs="Arial"/>
                <w:i/>
                <w:iCs/>
                <w:sz w:val="12"/>
                <w:szCs w:val="12"/>
              </w:rPr>
              <w:t xml:space="preserve"> </w:t>
            </w:r>
            <w:r w:rsidRPr="009B6AFD">
              <w:rPr>
                <w:rFonts w:ascii="Arial" w:hAnsi="Arial" w:cs="Arial"/>
                <w:i/>
                <w:iCs/>
                <w:sz w:val="12"/>
                <w:szCs w:val="12"/>
              </w:rPr>
              <w:t>concerned. (36)</w:t>
            </w:r>
          </w:p>
          <w:p w14:paraId="60D7DFD4" w14:textId="77777777" w:rsidR="007B3093" w:rsidRPr="007B3093" w:rsidRDefault="007B3093" w:rsidP="007B3093">
            <w:pPr>
              <w:ind w:left="-360"/>
              <w:jc w:val="both"/>
              <w:rPr>
                <w:rFonts w:ascii="Arial" w:hAnsi="Arial" w:cs="Arial"/>
                <w:i/>
                <w:iCs/>
                <w:sz w:val="12"/>
                <w:szCs w:val="12"/>
              </w:rPr>
            </w:pPr>
          </w:p>
          <w:p w14:paraId="54B2C119" w14:textId="77777777" w:rsidR="007B3093" w:rsidRPr="007B3093" w:rsidRDefault="007B3093" w:rsidP="007B3093">
            <w:pPr>
              <w:numPr>
                <w:ilvl w:val="0"/>
                <w:numId w:val="5"/>
              </w:numPr>
              <w:ind w:left="360"/>
              <w:contextualSpacing/>
              <w:jc w:val="both"/>
              <w:rPr>
                <w:rFonts w:ascii="Arial" w:hAnsi="Arial" w:cs="Arial"/>
                <w:i/>
                <w:iCs/>
                <w:sz w:val="12"/>
                <w:szCs w:val="12"/>
              </w:rPr>
            </w:pPr>
            <w:r w:rsidRPr="007B3093">
              <w:rPr>
                <w:rFonts w:ascii="Arial" w:hAnsi="Arial" w:cs="Arial"/>
                <w:i/>
                <w:iCs/>
                <w:sz w:val="12"/>
                <w:szCs w:val="12"/>
              </w:rPr>
              <w:t>[Pg 148] At the time of the EUR-Assess report, a survey of HTA agencies showed that only 4 of 18 European agencies surveyed had an explicit strategy for dissemination, implementation and evaluation activities. [Pg 149] A report for INAHTA suggests appropriate methods of dissemination. The report states that it is necessary to build in a consideration of dissemination needs from the beginning of a report. (43)</w:t>
            </w:r>
          </w:p>
          <w:p w14:paraId="68A6CA4D" w14:textId="77777777" w:rsidR="007B3093" w:rsidRPr="007B3093" w:rsidRDefault="007B3093" w:rsidP="007B3093">
            <w:pPr>
              <w:ind w:left="-360"/>
              <w:jc w:val="both"/>
              <w:rPr>
                <w:rFonts w:ascii="Arial" w:hAnsi="Arial" w:cs="Arial"/>
                <w:i/>
                <w:iCs/>
                <w:sz w:val="12"/>
                <w:szCs w:val="12"/>
              </w:rPr>
            </w:pPr>
          </w:p>
          <w:p w14:paraId="61ABCD3A" w14:textId="77777777" w:rsidR="007B3093" w:rsidRPr="007B3093" w:rsidRDefault="007B3093" w:rsidP="007B3093">
            <w:pPr>
              <w:numPr>
                <w:ilvl w:val="0"/>
                <w:numId w:val="5"/>
              </w:numPr>
              <w:ind w:left="360"/>
              <w:contextualSpacing/>
              <w:jc w:val="both"/>
              <w:rPr>
                <w:rFonts w:ascii="Arial" w:hAnsi="Arial" w:cs="Arial"/>
                <w:i/>
                <w:iCs/>
                <w:sz w:val="12"/>
                <w:szCs w:val="12"/>
              </w:rPr>
            </w:pPr>
            <w:r w:rsidRPr="007B3093">
              <w:rPr>
                <w:rFonts w:ascii="Arial" w:hAnsi="Arial" w:cs="Arial"/>
                <w:i/>
                <w:iCs/>
                <w:sz w:val="12"/>
                <w:szCs w:val="12"/>
              </w:rPr>
              <w:t>[Additional file 6] Develop a formal implementation blueprint. Develop a formal implementation blueprint that includes all goals and strategies. The blueprint should include: 1) aim/purpose of the implementation; 2) scope of the change (e.g., what organizational units are affected); 3) timeframe and milestones; and 4) appropriate performance/progress measures. Use and update this plan to guide the implementation effort over time. Ancillary Material: The implementation blueprint or manual may be informed by one or more theories or conceptual frameworks and/or data from pre-implementation needs assessments. This blueprint can also provide a useful historical record of the implementation process, as well as provide a mechanism to track changes over time. The implementation blueprint is often useful to ensure feedback is received from prospective frontline users of the blueprint prior to implementation. Consider coordinating this strategy with the development of a fidelity monitoring tool. (33)</w:t>
            </w:r>
          </w:p>
          <w:p w14:paraId="16ED216F" w14:textId="77777777" w:rsidR="007B3093" w:rsidRPr="007B3093" w:rsidRDefault="007B3093" w:rsidP="007B3093">
            <w:pPr>
              <w:ind w:left="-360"/>
              <w:jc w:val="both"/>
              <w:rPr>
                <w:rFonts w:ascii="Arial" w:hAnsi="Arial" w:cs="Arial"/>
                <w:i/>
                <w:iCs/>
                <w:sz w:val="12"/>
                <w:szCs w:val="12"/>
              </w:rPr>
            </w:pPr>
          </w:p>
          <w:p w14:paraId="2228605D" w14:textId="77777777" w:rsidR="007B3093" w:rsidRPr="007B3093" w:rsidRDefault="007B3093" w:rsidP="007B3093">
            <w:pPr>
              <w:numPr>
                <w:ilvl w:val="0"/>
                <w:numId w:val="5"/>
              </w:numPr>
              <w:ind w:left="360"/>
              <w:contextualSpacing/>
              <w:jc w:val="both"/>
              <w:rPr>
                <w:rFonts w:ascii="Arial" w:hAnsi="Arial" w:cs="Arial"/>
                <w:i/>
                <w:iCs/>
                <w:sz w:val="12"/>
                <w:szCs w:val="12"/>
              </w:rPr>
            </w:pPr>
            <w:r w:rsidRPr="007B3093">
              <w:rPr>
                <w:rFonts w:ascii="Arial" w:hAnsi="Arial" w:cs="Arial"/>
                <w:i/>
                <w:iCs/>
                <w:sz w:val="12"/>
                <w:szCs w:val="12"/>
              </w:rPr>
              <w:t>[Pg 13] The last question in domain 5 concerns the work involved in implementation. All 6 case studies affirmed previous research that such work is extensive, often hidden and typically underestimated at the planning stage. Multimedia appendix 2:  What work is involved in implementation and who will do it. (6)</w:t>
            </w:r>
          </w:p>
          <w:p w14:paraId="02059CBE" w14:textId="77777777" w:rsidR="007B3093" w:rsidRPr="007B3093" w:rsidRDefault="007B3093" w:rsidP="007B3093">
            <w:pPr>
              <w:ind w:left="-360"/>
              <w:jc w:val="both"/>
              <w:rPr>
                <w:rFonts w:ascii="Arial" w:hAnsi="Arial" w:cs="Arial"/>
                <w:i/>
                <w:iCs/>
                <w:sz w:val="12"/>
                <w:szCs w:val="12"/>
              </w:rPr>
            </w:pPr>
          </w:p>
          <w:p w14:paraId="2C5AC70B" w14:textId="77777777" w:rsidR="007B3093" w:rsidRPr="007B3093" w:rsidRDefault="007B3093" w:rsidP="007B3093">
            <w:pPr>
              <w:numPr>
                <w:ilvl w:val="0"/>
                <w:numId w:val="5"/>
              </w:numPr>
              <w:ind w:left="360"/>
              <w:contextualSpacing/>
              <w:jc w:val="both"/>
              <w:rPr>
                <w:rFonts w:ascii="Arial" w:hAnsi="Arial" w:cs="Arial"/>
                <w:i/>
                <w:iCs/>
                <w:sz w:val="12"/>
                <w:szCs w:val="12"/>
              </w:rPr>
            </w:pPr>
            <w:r w:rsidRPr="007B3093">
              <w:rPr>
                <w:rFonts w:ascii="Arial" w:hAnsi="Arial" w:cs="Arial"/>
                <w:i/>
                <w:iCs/>
                <w:sz w:val="12"/>
                <w:szCs w:val="12"/>
              </w:rPr>
              <w:t>[Pg 2162-63] There is increasing acknowledgment around the world of societies’ failure in what Jim Yong Kim, president of the World Bank, has called the “science of delivery,” or “the design, execution and demonstration of results.”14 A recent publication by Sir Michael Barber—who served from 2001 to 2005 as chief adviser on delivery and as head of the Prime Minister’s Delivery Unit for Tony Blair, then prime minister of the United Kingdom—underscores the need to have a clearly managed plan and program for implementing large-scale change within health systems. (29)</w:t>
            </w:r>
          </w:p>
          <w:p w14:paraId="3192B64F" w14:textId="77777777" w:rsidR="007B3093" w:rsidRPr="007B3093" w:rsidRDefault="007B3093" w:rsidP="007B3093">
            <w:pPr>
              <w:ind w:left="-360"/>
              <w:jc w:val="both"/>
              <w:rPr>
                <w:rFonts w:ascii="Arial" w:hAnsi="Arial" w:cs="Arial"/>
                <w:i/>
                <w:iCs/>
                <w:sz w:val="12"/>
                <w:szCs w:val="12"/>
              </w:rPr>
            </w:pPr>
          </w:p>
          <w:p w14:paraId="6468BFDA" w14:textId="69832C8E" w:rsidR="007B3093" w:rsidRPr="007B3093" w:rsidRDefault="007B3093" w:rsidP="007B3093">
            <w:pPr>
              <w:numPr>
                <w:ilvl w:val="0"/>
                <w:numId w:val="5"/>
              </w:numPr>
              <w:ind w:left="360"/>
              <w:contextualSpacing/>
              <w:jc w:val="both"/>
              <w:rPr>
                <w:rFonts w:ascii="Arial" w:hAnsi="Arial" w:cs="Arial"/>
                <w:i/>
                <w:iCs/>
                <w:sz w:val="12"/>
                <w:szCs w:val="12"/>
              </w:rPr>
            </w:pPr>
            <w:r w:rsidRPr="007B3093">
              <w:rPr>
                <w:rFonts w:ascii="Arial" w:hAnsi="Arial" w:cs="Arial"/>
                <w:i/>
                <w:iCs/>
                <w:sz w:val="12"/>
                <w:szCs w:val="12"/>
              </w:rPr>
              <w:t>[Pg 1373 -74] Localizing the selected solution: The success of introducing evidence-based solutions in to the daily operation of any complex adaptive healthcare delivery organization relies heavily on localization of the content (</w:t>
            </w:r>
            <w:r w:rsidR="009B6AFD" w:rsidRPr="007B3093">
              <w:rPr>
                <w:rFonts w:ascii="Arial" w:hAnsi="Arial" w:cs="Arial"/>
                <w:i/>
                <w:iCs/>
                <w:sz w:val="12"/>
                <w:szCs w:val="12"/>
              </w:rPr>
              <w:t>i.e.,</w:t>
            </w:r>
            <w:r w:rsidRPr="007B3093">
              <w:rPr>
                <w:rFonts w:ascii="Arial" w:hAnsi="Arial" w:cs="Arial"/>
                <w:i/>
                <w:iCs/>
                <w:sz w:val="12"/>
                <w:szCs w:val="12"/>
              </w:rPr>
              <w:t xml:space="preserve"> tailoring the content to the local environment and setting), delivery processes and the desired outcomes of the selected evidence-based solutions. (24)</w:t>
            </w:r>
          </w:p>
          <w:p w14:paraId="2194EF28" w14:textId="77777777" w:rsidR="007B3093" w:rsidRPr="007B3093" w:rsidRDefault="007B3093" w:rsidP="007B3093">
            <w:pPr>
              <w:ind w:left="-360"/>
              <w:jc w:val="both"/>
              <w:rPr>
                <w:rFonts w:ascii="Arial" w:hAnsi="Arial" w:cs="Arial"/>
                <w:i/>
                <w:iCs/>
                <w:sz w:val="12"/>
                <w:szCs w:val="12"/>
              </w:rPr>
            </w:pPr>
          </w:p>
          <w:p w14:paraId="69A786A7" w14:textId="1B814B74" w:rsidR="007B3093" w:rsidRDefault="007B3093" w:rsidP="007B3093">
            <w:pPr>
              <w:numPr>
                <w:ilvl w:val="0"/>
                <w:numId w:val="5"/>
              </w:numPr>
              <w:ind w:left="360"/>
              <w:contextualSpacing/>
              <w:jc w:val="both"/>
              <w:rPr>
                <w:rFonts w:ascii="Arial" w:hAnsi="Arial" w:cs="Arial"/>
                <w:i/>
                <w:iCs/>
                <w:sz w:val="12"/>
                <w:szCs w:val="12"/>
              </w:rPr>
            </w:pPr>
            <w:r w:rsidRPr="007B3093">
              <w:rPr>
                <w:rFonts w:ascii="Arial" w:hAnsi="Arial" w:cs="Arial"/>
                <w:i/>
                <w:iCs/>
                <w:sz w:val="12"/>
                <w:szCs w:val="12"/>
              </w:rPr>
              <w:t>[Pg 325] Designing an implementation strategy should be a collaborative and coordinated effort between all stakeholders involved in the initiative. According to this logic, it is important to develop realistic timetables, clearly define the roles and responsibilities of the stakeholders in the early stages of the implementation, and champion an explicit implementation strategy. (21)</w:t>
            </w:r>
          </w:p>
          <w:p w14:paraId="6EB3FBD3" w14:textId="77777777" w:rsidR="009B6AFD" w:rsidRDefault="009B6AFD" w:rsidP="009B6AFD">
            <w:pPr>
              <w:pStyle w:val="ListParagraph"/>
              <w:rPr>
                <w:rFonts w:ascii="Arial" w:hAnsi="Arial" w:cs="Arial"/>
                <w:i/>
                <w:iCs/>
                <w:sz w:val="12"/>
                <w:szCs w:val="12"/>
              </w:rPr>
            </w:pPr>
          </w:p>
          <w:p w14:paraId="5AE5AC8D" w14:textId="77777777" w:rsidR="007B3093" w:rsidRPr="007B3093" w:rsidRDefault="007B3093" w:rsidP="007B3093">
            <w:pPr>
              <w:ind w:left="-360"/>
              <w:jc w:val="both"/>
              <w:rPr>
                <w:rFonts w:ascii="Arial" w:hAnsi="Arial" w:cs="Arial"/>
                <w:i/>
                <w:iCs/>
                <w:sz w:val="12"/>
                <w:szCs w:val="12"/>
              </w:rPr>
            </w:pPr>
          </w:p>
          <w:p w14:paraId="12F8963D" w14:textId="009EAA0E" w:rsidR="007B3093" w:rsidRDefault="007B3093" w:rsidP="00964CD1">
            <w:pPr>
              <w:numPr>
                <w:ilvl w:val="0"/>
                <w:numId w:val="5"/>
              </w:numPr>
              <w:spacing w:after="10"/>
              <w:ind w:left="357" w:hanging="357"/>
              <w:contextualSpacing/>
              <w:jc w:val="both"/>
              <w:rPr>
                <w:rFonts w:ascii="Arial" w:hAnsi="Arial" w:cs="Arial"/>
                <w:i/>
                <w:iCs/>
                <w:sz w:val="12"/>
                <w:szCs w:val="12"/>
              </w:rPr>
            </w:pPr>
            <w:r w:rsidRPr="009B6AFD">
              <w:rPr>
                <w:rFonts w:ascii="Arial" w:hAnsi="Arial" w:cs="Arial"/>
                <w:i/>
                <w:iCs/>
                <w:sz w:val="12"/>
                <w:szCs w:val="12"/>
              </w:rPr>
              <w:t>[Pg 4] Involved, executing various protocolled tasks and activities. Implementation of new technological equipment as a project requires management to achieve predetermined goals. Identified elements for project management regard the identification of stakeholders, defining the purpose of the project, as well as benefits and gains. A project plan and planning are considered to be part of this category. During the process of implementation, team members are identified to execute a project plan. (26)</w:t>
            </w:r>
          </w:p>
          <w:p w14:paraId="61EE92FB" w14:textId="77777777" w:rsidR="00964CD1" w:rsidRDefault="00964CD1" w:rsidP="00964CD1">
            <w:pPr>
              <w:spacing w:after="10"/>
              <w:ind w:left="357"/>
              <w:contextualSpacing/>
              <w:jc w:val="both"/>
              <w:rPr>
                <w:rFonts w:ascii="Arial" w:hAnsi="Arial" w:cs="Arial"/>
                <w:i/>
                <w:iCs/>
                <w:sz w:val="12"/>
                <w:szCs w:val="12"/>
              </w:rPr>
            </w:pPr>
          </w:p>
          <w:p w14:paraId="4A380193" w14:textId="184AEEDD" w:rsidR="00964CD1" w:rsidRDefault="00964CD1" w:rsidP="007B3093">
            <w:pPr>
              <w:numPr>
                <w:ilvl w:val="0"/>
                <w:numId w:val="5"/>
              </w:numPr>
              <w:ind w:left="360"/>
              <w:contextualSpacing/>
              <w:jc w:val="both"/>
              <w:rPr>
                <w:rFonts w:ascii="Arial" w:hAnsi="Arial" w:cs="Arial"/>
                <w:i/>
                <w:iCs/>
                <w:sz w:val="12"/>
                <w:szCs w:val="12"/>
              </w:rPr>
            </w:pPr>
            <w:r w:rsidRPr="00964CD1">
              <w:rPr>
                <w:rFonts w:ascii="Arial" w:hAnsi="Arial" w:cs="Arial"/>
                <w:i/>
                <w:iCs/>
                <w:sz w:val="12"/>
                <w:szCs w:val="12"/>
              </w:rPr>
              <w:t>[Pg 1016] Box 2 Summary: Establish a 3S scale up system: (2) a strategy of actions and tasks that these people with positions in the structure are responsible for undertaking and a plan with timetable and milestones.</w:t>
            </w:r>
            <w:r>
              <w:rPr>
                <w:rFonts w:ascii="Arial" w:hAnsi="Arial" w:cs="Arial"/>
                <w:i/>
                <w:iCs/>
                <w:sz w:val="12"/>
                <w:szCs w:val="12"/>
              </w:rPr>
              <w:t xml:space="preserve"> </w:t>
            </w:r>
            <w:r>
              <w:rPr>
                <w:rFonts w:ascii="Arial" w:hAnsi="Arial" w:cs="Arial"/>
                <w:i/>
                <w:iCs/>
                <w:sz w:val="12"/>
                <w:szCs w:val="12"/>
              </w:rPr>
              <w:fldChar w:fldCharType="begin"/>
            </w:r>
            <w:r>
              <w:rPr>
                <w:rFonts w:ascii="Arial" w:hAnsi="Arial" w:cs="Arial"/>
                <w:i/>
                <w:iCs/>
                <w:sz w:val="12"/>
                <w:szCs w:val="12"/>
              </w:rPr>
              <w:instrText xml:space="preserve"> ADDIN ZOTERO_ITEM CSL_CITATION {"citationID":"JvicwKSq","properties":{"formattedCitation":"(43)","plainCitation":"(43)","noteIndex":0},"citationItems":[{"id":57,"uris":["http://zotero.org/users/local/WF9asrXm/items/8I9IMDS8"],"uri":["http://zotero.org/users/local/WF9asrXm/items/8I9IMDS8"],"itemData":{"id":57,"type":"article-journal","abstract":"Faster and more widespread implementation could help more patients to benefit more quickly from known effective treatments. So could more effective implementation of better assessment methods, service delivery models, treatments and services. Implementation at scale and 'descaling' are ways for hospitals and health systems to respond to rising demands and costs. The paper proposes ways to provide leaders with the information that would help them to decide whether and how to scale up a proven improvement. We draw on our knowledge of the improvement and implementation literature on the subject and on our experience of scale up programs in Kaiser Permanente, in Swedish county health systems, and in international health. We describe a '3S' scale up infrastructure and other ingredients that appear necessary for successful widespread improvement, and list the resources that we have found useful for developing scale up programs. The paper aims to encourage more actionable research into scale up, and shows the opportunities for researchers to both advance implementation and improvement science and contribute to reducing suffering and costs in a more timely and effective way.","container-title":"International Journal for Quality in Health Care: Journal of the International Society for Quality in Health Care","DOI":"10.1093/intqhc/mzx147","ISSN":"1464-3677","issue":"8","journalAbbreviation":"Int J Qual Health Care","language":"eng","note":"PMID: 29177491","page":"1014-1019","source":"PubMed","title":"Scaling up improvements more quickly and effectively","volume":"29","author":[{"family":"Øvretveit","given":"John"},{"family":"Garofalo","given":"Lynn"},{"family":"Mittman","given":"Brian"}],"issued":{"date-parts":[["2017",12,1]]}}}],"schema":"https://github.com/citation-style-language/schema/raw/master/csl-citation.json"} </w:instrText>
            </w:r>
            <w:r>
              <w:rPr>
                <w:rFonts w:ascii="Arial" w:hAnsi="Arial" w:cs="Arial"/>
                <w:i/>
                <w:iCs/>
                <w:sz w:val="12"/>
                <w:szCs w:val="12"/>
              </w:rPr>
              <w:fldChar w:fldCharType="separate"/>
            </w:r>
            <w:r w:rsidRPr="00964CD1">
              <w:rPr>
                <w:rFonts w:ascii="Arial" w:hAnsi="Arial" w:cs="Arial"/>
                <w:sz w:val="12"/>
              </w:rPr>
              <w:t>(43)</w:t>
            </w:r>
            <w:r>
              <w:rPr>
                <w:rFonts w:ascii="Arial" w:hAnsi="Arial" w:cs="Arial"/>
                <w:i/>
                <w:iCs/>
                <w:sz w:val="12"/>
                <w:szCs w:val="12"/>
              </w:rPr>
              <w:fldChar w:fldCharType="end"/>
            </w:r>
          </w:p>
          <w:p w14:paraId="2BAE3573" w14:textId="02FC43D7" w:rsidR="009B6AFD" w:rsidRPr="007B3093" w:rsidRDefault="00DD26B1" w:rsidP="009B6AFD">
            <w:pPr>
              <w:ind w:left="360"/>
              <w:contextualSpacing/>
              <w:jc w:val="both"/>
              <w:rPr>
                <w:rFonts w:ascii="Arial" w:hAnsi="Arial" w:cs="Arial"/>
                <w:i/>
                <w:iCs/>
                <w:sz w:val="12"/>
                <w:szCs w:val="12"/>
              </w:rPr>
            </w:pPr>
            <w:r>
              <w:rPr>
                <w:rFonts w:ascii="Arial" w:hAnsi="Arial" w:cs="Arial"/>
                <w:i/>
                <w:iCs/>
                <w:sz w:val="12"/>
                <w:szCs w:val="12"/>
              </w:rPr>
              <w:t xml:space="preserve"> </w:t>
            </w:r>
          </w:p>
        </w:tc>
      </w:tr>
      <w:tr w:rsidR="007B3093" w:rsidRPr="007B3093" w14:paraId="1EAA4EBC" w14:textId="77777777" w:rsidTr="007E05F2">
        <w:tc>
          <w:tcPr>
            <w:tcW w:w="2263" w:type="dxa"/>
          </w:tcPr>
          <w:p w14:paraId="5F1328D6" w14:textId="77777777" w:rsidR="007B3093" w:rsidRPr="007B3093" w:rsidRDefault="007B3093" w:rsidP="007B3093">
            <w:pPr>
              <w:jc w:val="both"/>
              <w:rPr>
                <w:rFonts w:ascii="Arial" w:hAnsi="Arial" w:cs="Arial"/>
                <w:color w:val="000000"/>
                <w:sz w:val="12"/>
                <w:szCs w:val="12"/>
              </w:rPr>
            </w:pPr>
            <w:r w:rsidRPr="007B3093">
              <w:rPr>
                <w:rFonts w:ascii="Arial" w:hAnsi="Arial" w:cs="Arial"/>
                <w:color w:val="000000"/>
                <w:sz w:val="12"/>
                <w:szCs w:val="12"/>
              </w:rPr>
              <w:lastRenderedPageBreak/>
              <w:t>Ensuring interventions are adaptable</w:t>
            </w:r>
          </w:p>
        </w:tc>
        <w:tc>
          <w:tcPr>
            <w:tcW w:w="13125" w:type="dxa"/>
          </w:tcPr>
          <w:p w14:paraId="7D1290E0" w14:textId="77777777" w:rsidR="007B3093" w:rsidRPr="007B3093" w:rsidRDefault="007B3093" w:rsidP="007B3093">
            <w:pPr>
              <w:numPr>
                <w:ilvl w:val="0"/>
                <w:numId w:val="6"/>
              </w:numPr>
              <w:ind w:left="360"/>
              <w:contextualSpacing/>
              <w:jc w:val="both"/>
              <w:rPr>
                <w:rFonts w:ascii="Arial" w:hAnsi="Arial" w:cs="Arial"/>
                <w:i/>
                <w:iCs/>
                <w:sz w:val="12"/>
                <w:szCs w:val="12"/>
              </w:rPr>
            </w:pPr>
            <w:r w:rsidRPr="007B3093">
              <w:rPr>
                <w:rFonts w:ascii="Arial" w:hAnsi="Arial" w:cs="Arial"/>
                <w:i/>
                <w:iCs/>
                <w:sz w:val="12"/>
                <w:szCs w:val="12"/>
              </w:rPr>
              <w:t xml:space="preserve">[Pg 6] I. Intervention characteristics. D Adaptability: The degree to which an intervention can be adapted, tailored, refined, or reinvented to meet local needs.  Interventions can be conceptualized as having "core components" (the essential and indispensable elements of the intervention). An "Adaptable periphery". </w:t>
            </w:r>
            <w:r w:rsidRPr="007B3093">
              <w:rPr>
                <w:rFonts w:ascii="Arial" w:hAnsi="Arial" w:cs="Arial"/>
                <w:i/>
                <w:iCs/>
                <w:sz w:val="12"/>
                <w:szCs w:val="12"/>
              </w:rPr>
              <w:fldChar w:fldCharType="begin"/>
            </w:r>
            <w:r w:rsidRPr="007B3093">
              <w:rPr>
                <w:rFonts w:ascii="Arial" w:hAnsi="Arial" w:cs="Arial"/>
                <w:i/>
                <w:iCs/>
                <w:sz w:val="12"/>
                <w:szCs w:val="12"/>
              </w:rPr>
              <w:instrText xml:space="preserve"> ADDIN ZOTERO_ITEM CSL_CITATION {"citationID":"nTEVyHJ7","properties":{"formattedCitation":"(2)","plainCitation":"(2)","noteIndex":0},"citationItems":[{"id":1,"uris":["http://zotero.org/users/local/WF9asrXm/items/VSEJKWJG"],"uri":["http://zotero.org/users/local/WF9asrXm/items/VSEJKWJG"],"itemData":{"id":1,"type":"article-journal","abstract":"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contexts.","container-title":"Implementation Science","DOI":"10.1186/1748-5908-4-50","ISSN":"1748-5908","issue":"1","journalAbbreviation":"Implementation Science","page":"50","source":"BioMed Central","title":"Fostering implementation of health services research findings into practice: a consolidated framework for advancing implementation science","title-short":"Fostering implementation of health services research findings into practice","volume":"4","author":[{"family":"Damschroder","given":"Laura J."},{"family":"Aron","given":"David C."},{"family":"Keith","given":"Rosalind E."},{"family":"Kirsh","given":"Susan R."},{"family":"Alexander","given":"Jeffery A."},{"family":"Lowery","given":"Julie C."}],"issued":{"date-parts":[["2009",8,7]]}}}],"schema":"https://github.com/citation-style-language/schema/raw/master/csl-citation.json"} </w:instrText>
            </w:r>
            <w:r w:rsidRPr="007B3093">
              <w:rPr>
                <w:rFonts w:ascii="Arial" w:hAnsi="Arial" w:cs="Arial"/>
                <w:i/>
                <w:iCs/>
                <w:sz w:val="12"/>
                <w:szCs w:val="12"/>
              </w:rPr>
              <w:fldChar w:fldCharType="separate"/>
            </w:r>
            <w:r w:rsidRPr="007B3093">
              <w:rPr>
                <w:rFonts w:ascii="Arial" w:hAnsi="Arial" w:cs="Arial"/>
                <w:i/>
                <w:iCs/>
                <w:sz w:val="12"/>
                <w:szCs w:val="12"/>
              </w:rPr>
              <w:t>(2)</w:t>
            </w:r>
            <w:r w:rsidRPr="007B3093">
              <w:rPr>
                <w:rFonts w:ascii="Arial" w:hAnsi="Arial" w:cs="Arial"/>
                <w:i/>
                <w:iCs/>
                <w:sz w:val="12"/>
                <w:szCs w:val="12"/>
              </w:rPr>
              <w:fldChar w:fldCharType="end"/>
            </w:r>
          </w:p>
          <w:p w14:paraId="4C4CDA3C" w14:textId="77777777" w:rsidR="007B3093" w:rsidRPr="007B3093" w:rsidRDefault="007B3093" w:rsidP="007B3093">
            <w:pPr>
              <w:jc w:val="both"/>
              <w:rPr>
                <w:rFonts w:ascii="Arial" w:hAnsi="Arial" w:cs="Arial"/>
                <w:i/>
                <w:iCs/>
                <w:sz w:val="12"/>
                <w:szCs w:val="12"/>
              </w:rPr>
            </w:pPr>
          </w:p>
          <w:p w14:paraId="3B5D0930" w14:textId="77777777" w:rsidR="007B3093" w:rsidRPr="007B3093" w:rsidRDefault="007B3093" w:rsidP="007B3093">
            <w:pPr>
              <w:numPr>
                <w:ilvl w:val="0"/>
                <w:numId w:val="6"/>
              </w:numPr>
              <w:ind w:left="360"/>
              <w:contextualSpacing/>
              <w:jc w:val="both"/>
              <w:rPr>
                <w:rFonts w:ascii="Arial" w:hAnsi="Arial" w:cs="Arial"/>
                <w:i/>
                <w:iCs/>
                <w:sz w:val="12"/>
                <w:szCs w:val="12"/>
              </w:rPr>
            </w:pPr>
            <w:r w:rsidRPr="007B3093">
              <w:rPr>
                <w:rFonts w:ascii="Arial" w:hAnsi="Arial" w:cs="Arial"/>
                <w:i/>
                <w:iCs/>
                <w:sz w:val="12"/>
                <w:szCs w:val="12"/>
              </w:rPr>
              <w:t>[Pg. 469] (4): Possibility for adaptation. Should the planned innovation be modified in any way to fit the host setting and target group. (9)</w:t>
            </w:r>
          </w:p>
          <w:p w14:paraId="7B3644A9" w14:textId="77777777" w:rsidR="007B3093" w:rsidRPr="007B3093" w:rsidRDefault="007B3093" w:rsidP="007B3093">
            <w:pPr>
              <w:jc w:val="both"/>
              <w:rPr>
                <w:rFonts w:ascii="Arial" w:hAnsi="Arial" w:cs="Arial"/>
                <w:i/>
                <w:iCs/>
                <w:sz w:val="12"/>
                <w:szCs w:val="12"/>
              </w:rPr>
            </w:pPr>
          </w:p>
          <w:p w14:paraId="6BF4F982" w14:textId="77777777" w:rsidR="007B3093" w:rsidRPr="007B3093" w:rsidRDefault="007B3093" w:rsidP="007B3093">
            <w:pPr>
              <w:numPr>
                <w:ilvl w:val="0"/>
                <w:numId w:val="6"/>
              </w:numPr>
              <w:ind w:left="360"/>
              <w:contextualSpacing/>
              <w:jc w:val="both"/>
              <w:rPr>
                <w:rFonts w:ascii="Arial" w:hAnsi="Arial" w:cs="Arial"/>
                <w:i/>
                <w:iCs/>
                <w:sz w:val="12"/>
                <w:szCs w:val="12"/>
              </w:rPr>
            </w:pPr>
            <w:r w:rsidRPr="007B3093">
              <w:rPr>
                <w:rFonts w:ascii="Arial" w:hAnsi="Arial" w:cs="Arial"/>
                <w:i/>
                <w:iCs/>
                <w:sz w:val="12"/>
                <w:szCs w:val="12"/>
              </w:rPr>
              <w:t>[Pg 6] Table 2: Individual factors influencing diffusion of innovation in health settings. Fuzzy boundaries: Complex innovations in service organizations can be conceptualised as "hard core" (irreducible elements of the innovation) and a "soft periphery" (organisational structures and systems required for full implementation); the addictiveness of the "soft periphery" is a key attribute of the innovation. (19)</w:t>
            </w:r>
          </w:p>
          <w:p w14:paraId="3014E2A5" w14:textId="77777777" w:rsidR="007B3093" w:rsidRPr="007B3093" w:rsidRDefault="007B3093" w:rsidP="007B3093">
            <w:pPr>
              <w:jc w:val="both"/>
              <w:rPr>
                <w:rFonts w:ascii="Arial" w:hAnsi="Arial" w:cs="Arial"/>
                <w:i/>
                <w:iCs/>
                <w:sz w:val="12"/>
                <w:szCs w:val="12"/>
              </w:rPr>
            </w:pPr>
          </w:p>
          <w:p w14:paraId="2C479581" w14:textId="77777777" w:rsidR="007B3093" w:rsidRPr="007B3093" w:rsidRDefault="007B3093" w:rsidP="007B3093">
            <w:pPr>
              <w:numPr>
                <w:ilvl w:val="0"/>
                <w:numId w:val="6"/>
              </w:numPr>
              <w:ind w:left="360"/>
              <w:contextualSpacing/>
              <w:jc w:val="both"/>
              <w:rPr>
                <w:rFonts w:ascii="Arial" w:hAnsi="Arial" w:cs="Arial"/>
                <w:i/>
                <w:iCs/>
                <w:sz w:val="12"/>
                <w:szCs w:val="12"/>
              </w:rPr>
            </w:pPr>
            <w:r w:rsidRPr="007B3093">
              <w:rPr>
                <w:rFonts w:ascii="Arial" w:hAnsi="Arial" w:cs="Arial"/>
                <w:i/>
                <w:iCs/>
                <w:sz w:val="12"/>
                <w:szCs w:val="12"/>
              </w:rPr>
              <w:t>[Additional file 6] Promote adaptability. Identify the ways a clinical innovation can be tailored to meet local needs and clarify which elements of the innovation must be maintained to preserve fidelity. Preserving fidelity to the innovation can be an uncertain process if the core elements of the innovation are not empirically defined. (33)</w:t>
            </w:r>
          </w:p>
          <w:p w14:paraId="513F4D3B" w14:textId="77777777" w:rsidR="007B3093" w:rsidRPr="007B3093" w:rsidRDefault="007B3093" w:rsidP="007B3093">
            <w:pPr>
              <w:jc w:val="both"/>
              <w:rPr>
                <w:rFonts w:ascii="Arial" w:hAnsi="Arial" w:cs="Arial"/>
                <w:i/>
                <w:iCs/>
                <w:sz w:val="12"/>
                <w:szCs w:val="12"/>
              </w:rPr>
            </w:pPr>
          </w:p>
          <w:p w14:paraId="0482A256" w14:textId="77777777" w:rsidR="007B3093" w:rsidRPr="007B3093" w:rsidRDefault="007B3093" w:rsidP="007B3093">
            <w:pPr>
              <w:numPr>
                <w:ilvl w:val="0"/>
                <w:numId w:val="6"/>
              </w:numPr>
              <w:ind w:left="360"/>
              <w:contextualSpacing/>
              <w:jc w:val="both"/>
              <w:rPr>
                <w:rFonts w:ascii="Arial" w:hAnsi="Arial" w:cs="Arial"/>
                <w:i/>
                <w:iCs/>
                <w:sz w:val="12"/>
                <w:szCs w:val="12"/>
              </w:rPr>
            </w:pPr>
            <w:r w:rsidRPr="007B3093">
              <w:rPr>
                <w:rFonts w:ascii="Arial" w:hAnsi="Arial" w:cs="Arial"/>
                <w:i/>
                <w:iCs/>
                <w:sz w:val="12"/>
                <w:szCs w:val="12"/>
              </w:rPr>
              <w:t>[Pg 10 Chambers et al’s dynamic sustainability. framework recognizes that, in order to be sustained, an innovation must adapt to its unique local environment and evolve over time, echoing Hawe et al’s conceptualization of interventions as “events in [complex] systems”. Several other recently published technology implementation frameworks have embraced complexity theory and argued strongly for a developmental, contextualized, and adaptive approach. Because adaptation is key to embedding, inflexible milestones and overzealous measures of fidelity should be avoided. (6)</w:t>
            </w:r>
          </w:p>
          <w:p w14:paraId="229A5ED0" w14:textId="77777777" w:rsidR="007B3093" w:rsidRPr="007B3093" w:rsidRDefault="007B3093" w:rsidP="007B3093">
            <w:pPr>
              <w:jc w:val="both"/>
              <w:rPr>
                <w:rFonts w:ascii="Arial" w:hAnsi="Arial" w:cs="Arial"/>
                <w:i/>
                <w:iCs/>
                <w:sz w:val="12"/>
                <w:szCs w:val="12"/>
              </w:rPr>
            </w:pPr>
          </w:p>
          <w:p w14:paraId="1734136D" w14:textId="77777777" w:rsidR="007B3093" w:rsidRPr="007B3093" w:rsidRDefault="007B3093" w:rsidP="007B3093">
            <w:pPr>
              <w:numPr>
                <w:ilvl w:val="0"/>
                <w:numId w:val="6"/>
              </w:numPr>
              <w:ind w:left="360"/>
              <w:contextualSpacing/>
              <w:jc w:val="both"/>
              <w:rPr>
                <w:rFonts w:ascii="Arial" w:hAnsi="Arial" w:cs="Arial"/>
                <w:i/>
                <w:iCs/>
                <w:sz w:val="12"/>
                <w:szCs w:val="12"/>
              </w:rPr>
            </w:pPr>
            <w:r w:rsidRPr="007B3093">
              <w:rPr>
                <w:rFonts w:ascii="Arial" w:hAnsi="Arial" w:cs="Arial"/>
                <w:i/>
                <w:iCs/>
                <w:sz w:val="12"/>
                <w:szCs w:val="12"/>
              </w:rPr>
              <w:t>Pg 2165: Phase 3: Implementing And Sustaining The Changes: In the third phase of change, adaptation of the innovation to reap local benefits, continued monitoring of progress and impact, and consolidation of gains to embed change in the culture of the system are all crucial. (29)</w:t>
            </w:r>
          </w:p>
          <w:p w14:paraId="43DA0979" w14:textId="77777777" w:rsidR="007B3093" w:rsidRPr="007B3093" w:rsidRDefault="007B3093" w:rsidP="007B3093">
            <w:pPr>
              <w:jc w:val="both"/>
              <w:rPr>
                <w:rFonts w:ascii="Arial" w:hAnsi="Arial" w:cs="Arial"/>
                <w:sz w:val="12"/>
                <w:szCs w:val="12"/>
              </w:rPr>
            </w:pPr>
          </w:p>
        </w:tc>
      </w:tr>
    </w:tbl>
    <w:p w14:paraId="069B4BBB" w14:textId="77777777" w:rsidR="007B3093" w:rsidRPr="007B3093" w:rsidRDefault="007B3093" w:rsidP="007B3093">
      <w:pPr>
        <w:jc w:val="both"/>
        <w:rPr>
          <w:rFonts w:ascii="Arial" w:eastAsiaTheme="minorEastAsia" w:hAnsi="Arial" w:cs="Arial"/>
          <w:b/>
          <w:bCs/>
          <w:sz w:val="16"/>
          <w:szCs w:val="16"/>
          <w:lang w:eastAsia="zh-CN"/>
        </w:rPr>
      </w:pPr>
    </w:p>
    <w:p w14:paraId="0EB4F8B6" w14:textId="77777777" w:rsidR="007B3093" w:rsidRPr="007B3093" w:rsidRDefault="007B3093" w:rsidP="007B3093">
      <w:pPr>
        <w:jc w:val="both"/>
        <w:rPr>
          <w:rFonts w:ascii="Arial" w:eastAsiaTheme="minorEastAsia" w:hAnsi="Arial" w:cs="Arial"/>
          <w:b/>
          <w:bCs/>
          <w:sz w:val="16"/>
          <w:szCs w:val="16"/>
          <w:lang w:eastAsia="zh-CN"/>
        </w:rPr>
      </w:pPr>
      <w:r w:rsidRPr="007B3093">
        <w:rPr>
          <w:rFonts w:ascii="Arial" w:eastAsiaTheme="minorEastAsia" w:hAnsi="Arial" w:cs="Arial"/>
          <w:b/>
          <w:bCs/>
          <w:sz w:val="16"/>
          <w:szCs w:val="16"/>
          <w:lang w:eastAsia="zh-CN"/>
        </w:rPr>
        <w:t>Domain: Implementation Strategy</w:t>
      </w:r>
    </w:p>
    <w:tbl>
      <w:tblPr>
        <w:tblStyle w:val="TableGrid"/>
        <w:tblW w:w="0" w:type="auto"/>
        <w:tblLook w:val="04A0" w:firstRow="1" w:lastRow="0" w:firstColumn="1" w:lastColumn="0" w:noHBand="0" w:noVBand="1"/>
      </w:tblPr>
      <w:tblGrid>
        <w:gridCol w:w="1641"/>
        <w:gridCol w:w="7375"/>
      </w:tblGrid>
      <w:tr w:rsidR="007B3093" w:rsidRPr="007B3093" w14:paraId="4D11EEA5" w14:textId="77777777" w:rsidTr="007E05F2">
        <w:tc>
          <w:tcPr>
            <w:tcW w:w="2263" w:type="dxa"/>
          </w:tcPr>
          <w:p w14:paraId="4FB6254C" w14:textId="77777777" w:rsidR="007B3093" w:rsidRPr="007B3093" w:rsidRDefault="007B3093" w:rsidP="007B3093">
            <w:pPr>
              <w:jc w:val="both"/>
              <w:rPr>
                <w:rFonts w:ascii="Arial" w:hAnsi="Arial" w:cs="Arial"/>
                <w:sz w:val="12"/>
                <w:szCs w:val="12"/>
              </w:rPr>
            </w:pPr>
            <w:r w:rsidRPr="007B3093">
              <w:rPr>
                <w:rFonts w:ascii="Arial" w:hAnsi="Arial" w:cs="Arial"/>
                <w:sz w:val="12"/>
                <w:szCs w:val="12"/>
              </w:rPr>
              <w:t>Evaluating implementation outcomes</w:t>
            </w:r>
            <w:r w:rsidRPr="007B3093">
              <w:rPr>
                <w:rFonts w:ascii="Arial" w:hAnsi="Arial" w:cs="Arial"/>
                <w:sz w:val="12"/>
                <w:szCs w:val="12"/>
              </w:rPr>
              <w:tab/>
            </w:r>
          </w:p>
        </w:tc>
        <w:tc>
          <w:tcPr>
            <w:tcW w:w="13125" w:type="dxa"/>
          </w:tcPr>
          <w:p w14:paraId="19C1C3E1" w14:textId="77777777"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[Pg 10] Implementation outcomes: implementation outcome is the result or implication of the implementation effort and forms part of good monitoring/evaluation practices. Important implementation outcomes are adoption, uptake, acceptability, implementation cost, penetration, sustainability and dissemination to another context.  Table 5: Which implementation outcomes are reported? How do these implementation outcomes interact with the intervention outcomes? (1)</w:t>
            </w:r>
          </w:p>
          <w:p w14:paraId="39845E76" w14:textId="77777777" w:rsidR="007B3093" w:rsidRPr="007B3093" w:rsidRDefault="007B3093" w:rsidP="007B3093">
            <w:pPr>
              <w:jc w:val="both"/>
              <w:rPr>
                <w:rFonts w:ascii="Arial" w:hAnsi="Arial" w:cs="Arial"/>
                <w:i/>
                <w:iCs/>
                <w:sz w:val="12"/>
                <w:szCs w:val="12"/>
              </w:rPr>
            </w:pPr>
          </w:p>
          <w:p w14:paraId="2628B8E6" w14:textId="31E5B9CB"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 xml:space="preserve">[Pg 11] Process: Reflecting &amp; Evaluating Quantitative and qualitative feedback about the progress and quality of implementation accompanied with regular personal and team debriefing about progress and experience. It is important to differentiate this processual construct from goals and feedback under inner setting, described above. The focus here is specifically related to implementation efforts. Evaluation includes traditional forms of feedback, such as reports, graphs and qualitative feedback and anecdotal stories of success. Dedicating time for reflecting or debriefing before, during and after implementation is one way to promote shared learning and improvements along the </w:t>
            </w:r>
            <w:r w:rsidR="00DD26B1" w:rsidRPr="007B3093">
              <w:rPr>
                <w:rFonts w:ascii="Arial" w:hAnsi="Arial" w:cs="Arial"/>
                <w:i/>
                <w:iCs/>
                <w:sz w:val="12"/>
                <w:szCs w:val="12"/>
              </w:rPr>
              <w:t>way. (</w:t>
            </w:r>
            <w:r w:rsidRPr="007B3093">
              <w:rPr>
                <w:rFonts w:ascii="Arial" w:hAnsi="Arial" w:cs="Arial"/>
                <w:i/>
                <w:iCs/>
                <w:sz w:val="12"/>
                <w:szCs w:val="12"/>
              </w:rPr>
              <w:t>3)</w:t>
            </w:r>
          </w:p>
          <w:p w14:paraId="034A15D7" w14:textId="77777777" w:rsidR="007B3093" w:rsidRPr="007B3093" w:rsidRDefault="007B3093" w:rsidP="007B3093">
            <w:pPr>
              <w:jc w:val="both"/>
              <w:rPr>
                <w:rFonts w:ascii="Arial" w:hAnsi="Arial" w:cs="Arial"/>
                <w:i/>
                <w:iCs/>
                <w:sz w:val="12"/>
                <w:szCs w:val="12"/>
              </w:rPr>
            </w:pPr>
          </w:p>
          <w:p w14:paraId="4C349B1E" w14:textId="0E889E72"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[Pg. 237] Implementation and sustainability infrastructure: Successful implementation requires carefully crafted infrastructure. QI literature suggests the following success factors: (ii) Routine performance measurement and data sharing</w:t>
            </w:r>
            <w:r w:rsidR="00DD26B1">
              <w:rPr>
                <w:rFonts w:ascii="Arial" w:hAnsi="Arial" w:cs="Arial"/>
                <w:i/>
                <w:iCs/>
                <w:sz w:val="12"/>
                <w:szCs w:val="12"/>
              </w:rPr>
              <w:t>.</w:t>
            </w:r>
            <w:r w:rsidRPr="007B3093">
              <w:rPr>
                <w:rFonts w:ascii="Arial" w:hAnsi="Arial" w:cs="Arial"/>
                <w:i/>
                <w:iCs/>
                <w:sz w:val="12"/>
                <w:szCs w:val="12"/>
              </w:rPr>
              <w:t xml:space="preserve"> (8)</w:t>
            </w:r>
          </w:p>
          <w:p w14:paraId="192FA8B7" w14:textId="77777777" w:rsidR="007B3093" w:rsidRPr="007B3093" w:rsidRDefault="007B3093" w:rsidP="007B3093">
            <w:pPr>
              <w:jc w:val="both"/>
              <w:rPr>
                <w:rFonts w:ascii="Arial" w:hAnsi="Arial" w:cs="Arial"/>
                <w:i/>
                <w:iCs/>
                <w:sz w:val="12"/>
                <w:szCs w:val="12"/>
              </w:rPr>
            </w:pPr>
          </w:p>
          <w:p w14:paraId="546844A7" w14:textId="77777777"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[Pg. 151] Figure 3, B. Context measurement. Figure 3 of paper. B. Context: Measurement: Low (absence of audit &amp; feedback, peer review, external audit, performance review of junior staff) vs High (Internal measures used routinely, audit or feedback used routinely, peer review and external measures). (20)</w:t>
            </w:r>
          </w:p>
          <w:p w14:paraId="3F1EA225" w14:textId="77777777" w:rsidR="007B3093" w:rsidRPr="007B3093" w:rsidRDefault="007B3093" w:rsidP="007B3093">
            <w:pPr>
              <w:jc w:val="both"/>
              <w:rPr>
                <w:rFonts w:ascii="Arial" w:hAnsi="Arial" w:cs="Arial"/>
                <w:i/>
                <w:iCs/>
                <w:sz w:val="12"/>
                <w:szCs w:val="12"/>
              </w:rPr>
            </w:pPr>
          </w:p>
          <w:p w14:paraId="153F395D" w14:textId="77777777"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[Planning tool] Effectiveness: have you come to an agreement with key stakeholders about how you will define and measure success? List the measurable objectives that you wish to achieve in order to complies your goal. (15)</w:t>
            </w:r>
          </w:p>
          <w:p w14:paraId="3588690C" w14:textId="77777777" w:rsidR="007B3093" w:rsidRPr="007B3093" w:rsidRDefault="007B3093" w:rsidP="007B3093">
            <w:pPr>
              <w:jc w:val="both"/>
              <w:rPr>
                <w:rFonts w:ascii="Arial" w:hAnsi="Arial" w:cs="Arial"/>
                <w:i/>
                <w:iCs/>
                <w:sz w:val="12"/>
                <w:szCs w:val="12"/>
              </w:rPr>
            </w:pPr>
          </w:p>
          <w:p w14:paraId="4D32B70B" w14:textId="77777777"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[Pg 470] (12) Process evaluation: Do we have a plan to evaluate the relative strengths and limitations in the innovation's implementation as it unfolds over time? Data are needed on how well different aspects of the innovation are being conducted as well as the performance of different individuals implementing the innovation. (9)</w:t>
            </w:r>
          </w:p>
          <w:p w14:paraId="2DA4F7FD" w14:textId="77777777" w:rsidR="007B3093" w:rsidRPr="007B3093" w:rsidRDefault="007B3093" w:rsidP="007B3093">
            <w:pPr>
              <w:jc w:val="both"/>
              <w:rPr>
                <w:rFonts w:ascii="Arial" w:hAnsi="Arial" w:cs="Arial"/>
                <w:i/>
                <w:iCs/>
                <w:sz w:val="12"/>
                <w:szCs w:val="12"/>
              </w:rPr>
            </w:pPr>
          </w:p>
          <w:p w14:paraId="2CCA7A54" w14:textId="09A3269B"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 xml:space="preserve">[Pg 254] Principle 12: The implementation of HTA findings need to be monitored. This ensures original investment in conducting HTAs is valuable and to ensure that findings are being implemented in a fair and </w:t>
            </w:r>
            <w:r w:rsidR="00DD26B1" w:rsidRPr="007B3093">
              <w:rPr>
                <w:rFonts w:ascii="Arial" w:hAnsi="Arial" w:cs="Arial"/>
                <w:i/>
                <w:iCs/>
                <w:sz w:val="12"/>
                <w:szCs w:val="12"/>
              </w:rPr>
              <w:t>even-handed</w:t>
            </w:r>
            <w:r w:rsidRPr="007B3093">
              <w:rPr>
                <w:rFonts w:ascii="Arial" w:hAnsi="Arial" w:cs="Arial"/>
                <w:i/>
                <w:iCs/>
                <w:sz w:val="12"/>
                <w:szCs w:val="12"/>
              </w:rPr>
              <w:t xml:space="preserve"> manner. (34)</w:t>
            </w:r>
          </w:p>
          <w:p w14:paraId="6EC3C50D" w14:textId="77777777" w:rsidR="007B3093" w:rsidRPr="007B3093" w:rsidRDefault="007B3093" w:rsidP="007B3093">
            <w:pPr>
              <w:jc w:val="both"/>
              <w:rPr>
                <w:rFonts w:ascii="Arial" w:hAnsi="Arial" w:cs="Arial"/>
                <w:i/>
                <w:iCs/>
                <w:sz w:val="12"/>
                <w:szCs w:val="12"/>
              </w:rPr>
            </w:pPr>
          </w:p>
          <w:p w14:paraId="676B6A13" w14:textId="3C48B8C9"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 xml:space="preserve">[Additional file 6] Develop and implement tools for quality monitoring. Develop, test, and introduce into quality-monitoring systems the right input—the appropriate language, protocols, algorithms, standards, and measures (of processes, patient/consumer outcomes, and implementation outcomes) that are often specific to the innovation being implemented. These tools should be flexible enough to reflect fidelity, even after adaptations to the setting or client. Performance sites can benefit when these tools are available locally, particularly to help clinicians develop a sense of ownership for the change process. Quality monitoring tools can be coordinated with other strategies to encourage or reward performance that is in alignment with the clinical innovation. See Krein et al. [11] for an example of this </w:t>
            </w:r>
            <w:r w:rsidR="00DD26B1" w:rsidRPr="007B3093">
              <w:rPr>
                <w:rFonts w:ascii="Arial" w:hAnsi="Arial" w:cs="Arial"/>
                <w:i/>
                <w:iCs/>
                <w:sz w:val="12"/>
                <w:szCs w:val="12"/>
              </w:rPr>
              <w:t>process. (</w:t>
            </w:r>
            <w:r w:rsidRPr="007B3093">
              <w:rPr>
                <w:rFonts w:ascii="Arial" w:hAnsi="Arial" w:cs="Arial"/>
                <w:i/>
                <w:iCs/>
                <w:sz w:val="12"/>
                <w:szCs w:val="12"/>
              </w:rPr>
              <w:t>33)</w:t>
            </w:r>
          </w:p>
          <w:p w14:paraId="1ED1398A" w14:textId="77777777" w:rsidR="007B3093" w:rsidRPr="007B3093" w:rsidRDefault="007B3093" w:rsidP="007B3093">
            <w:pPr>
              <w:jc w:val="both"/>
              <w:rPr>
                <w:rFonts w:ascii="Arial" w:hAnsi="Arial" w:cs="Arial"/>
                <w:i/>
                <w:iCs/>
                <w:sz w:val="12"/>
                <w:szCs w:val="12"/>
              </w:rPr>
            </w:pPr>
          </w:p>
          <w:p w14:paraId="5B99266B" w14:textId="77777777"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[Pg 612] Implementation and Routinization - Feedback. Accurate and timely information about the impact of the implementation process (through efficient data collection and review systems) increases the changes of successful Routinization. (31)</w:t>
            </w:r>
          </w:p>
          <w:p w14:paraId="1D63B50F" w14:textId="77777777" w:rsidR="007B3093" w:rsidRPr="007B3093" w:rsidRDefault="007B3093" w:rsidP="007B3093">
            <w:pPr>
              <w:jc w:val="both"/>
              <w:rPr>
                <w:rFonts w:ascii="Arial" w:hAnsi="Arial" w:cs="Arial"/>
                <w:i/>
                <w:iCs/>
                <w:sz w:val="12"/>
                <w:szCs w:val="12"/>
              </w:rPr>
            </w:pPr>
          </w:p>
          <w:p w14:paraId="1525C04B" w14:textId="77777777"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[Pg 2165] Phase 3: Implementing And Sustaining The Change:  In the third phase of change, adaptation of the innovation to reap local benefits, continued monitoring of progress and impact, and consolidation of gains to embed change in the culture of the system are all crucial. (29)</w:t>
            </w:r>
          </w:p>
          <w:p w14:paraId="644EA76E" w14:textId="77777777" w:rsidR="007B3093" w:rsidRPr="007B3093" w:rsidRDefault="007B3093" w:rsidP="007B3093">
            <w:pPr>
              <w:jc w:val="both"/>
              <w:rPr>
                <w:rFonts w:ascii="Arial" w:hAnsi="Arial" w:cs="Arial"/>
                <w:i/>
                <w:iCs/>
                <w:sz w:val="12"/>
                <w:szCs w:val="12"/>
              </w:rPr>
            </w:pPr>
          </w:p>
          <w:p w14:paraId="387A0AEB" w14:textId="77777777"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[Pg 313] Monitoring may be generically described as a set of tools for generating and collecting data on health technologies from the time they are introduced to the healthcare system. The information arising from such monitoring activities could be used to refine technology utilization, in terms of methods of use, the setting, patient selection and concordance, or for staff training] (16)</w:t>
            </w:r>
          </w:p>
          <w:p w14:paraId="3D0198B0" w14:textId="77777777" w:rsidR="007B3093" w:rsidRPr="007B3093" w:rsidRDefault="007B3093" w:rsidP="007B3093">
            <w:pPr>
              <w:jc w:val="both"/>
              <w:rPr>
                <w:rFonts w:ascii="Arial" w:hAnsi="Arial" w:cs="Arial"/>
                <w:i/>
                <w:iCs/>
                <w:sz w:val="12"/>
                <w:szCs w:val="12"/>
              </w:rPr>
            </w:pPr>
          </w:p>
          <w:p w14:paraId="014B5E13" w14:textId="0B3D870A"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 xml:space="preserve">[Pg 1374] The implementation team should establish a timeline and specific criteria for evaluating the success or failure of each iteration of the localization effort. These criteria should be based on past research, program and organizational goals, and overall effect on patients and the healthcare organization and, at a minimum, should include measurements of progress in the implementation process, fidelity to the evidence-based intervention, cost, and clinical outcomes. The implementation team should establish a timeline and specific criteria for evaluating the success or failure of each iteration of the localization effort. These criteria should be based on past research, program and organizational goals, and overall effect on patients and the healthcare organization and, at a minimum, should include measurements of progress in the implementation process, fidelity to the evidence-based intervention, cost, and clinical outcomes. To support sustainability, the performance feedback loop should be expanded beyond the factors critical to early success to include data necessary to monitor the long-term, system-wide effect of the implemented </w:t>
            </w:r>
            <w:r w:rsidR="00DD26B1" w:rsidRPr="007B3093">
              <w:rPr>
                <w:rFonts w:ascii="Arial" w:hAnsi="Arial" w:cs="Arial"/>
                <w:i/>
                <w:iCs/>
                <w:sz w:val="12"/>
                <w:szCs w:val="12"/>
              </w:rPr>
              <w:t>solution. (</w:t>
            </w:r>
            <w:r w:rsidRPr="007B3093">
              <w:rPr>
                <w:rFonts w:ascii="Arial" w:hAnsi="Arial" w:cs="Arial"/>
                <w:i/>
                <w:iCs/>
                <w:sz w:val="12"/>
                <w:szCs w:val="12"/>
              </w:rPr>
              <w:t>24)</w:t>
            </w:r>
          </w:p>
          <w:p w14:paraId="4364B2FA" w14:textId="77777777" w:rsidR="007B3093" w:rsidRPr="007B3093" w:rsidRDefault="007B3093" w:rsidP="007B3093">
            <w:pPr>
              <w:jc w:val="both"/>
              <w:rPr>
                <w:rFonts w:ascii="Arial" w:hAnsi="Arial" w:cs="Arial"/>
                <w:i/>
                <w:iCs/>
                <w:sz w:val="12"/>
                <w:szCs w:val="12"/>
              </w:rPr>
            </w:pPr>
          </w:p>
          <w:p w14:paraId="093303E1" w14:textId="77777777"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lastRenderedPageBreak/>
              <w:t>[Pg 326] There should be systematic evaluations of an implementation, and benchmarking can be adopted to help judge progress. (21)</w:t>
            </w:r>
          </w:p>
          <w:p w14:paraId="052892A1" w14:textId="77777777" w:rsidR="007B3093" w:rsidRPr="007B3093" w:rsidRDefault="007B3093" w:rsidP="007B3093">
            <w:pPr>
              <w:jc w:val="both"/>
              <w:rPr>
                <w:rFonts w:ascii="Arial" w:hAnsi="Arial" w:cs="Arial"/>
                <w:i/>
                <w:iCs/>
                <w:sz w:val="12"/>
                <w:szCs w:val="12"/>
              </w:rPr>
            </w:pPr>
          </w:p>
          <w:p w14:paraId="008DCD56" w14:textId="77777777"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[Pg 8] The inclusion of a monitoring process. Two of the projects have led to the implementation of a form of monitoring since their publication. In one case, the project was designed in such a way that a second evaluation could be planned to measure, two years after the first study, the progress with time delays to treatment. In the other case, ongoing cooperation mechanisms with all the key stakeholders of a network of services for a specific health condition were put forward in order to exchange new evidence and decisional algorithms. The efficiency of this network relies on a tight and constant follow-up of the implementation of measures and adjustments. A Website was created to monitor the activities and performance of services, to provide access to articles and references in the field, and to publish the validated protocols in the network. For each data update, posters of decisional algorithms were transmitted to all concerned centres and regional agencies. (40)</w:t>
            </w:r>
          </w:p>
          <w:p w14:paraId="5B0AFB1C" w14:textId="77777777" w:rsidR="007B3093" w:rsidRPr="007B3093" w:rsidRDefault="007B3093" w:rsidP="007B3093">
            <w:pPr>
              <w:jc w:val="both"/>
              <w:rPr>
                <w:rFonts w:ascii="Arial" w:hAnsi="Arial" w:cs="Arial"/>
                <w:i/>
                <w:iCs/>
                <w:sz w:val="12"/>
                <w:szCs w:val="12"/>
              </w:rPr>
            </w:pPr>
          </w:p>
          <w:p w14:paraId="4F505B15" w14:textId="77777777" w:rsidR="007B3093" w:rsidRPr="007B3093" w:rsidRDefault="007B3093" w:rsidP="007B3093">
            <w:pPr>
              <w:numPr>
                <w:ilvl w:val="0"/>
                <w:numId w:val="7"/>
              </w:numPr>
              <w:ind w:left="360"/>
              <w:contextualSpacing/>
              <w:jc w:val="both"/>
              <w:rPr>
                <w:rFonts w:ascii="Arial" w:hAnsi="Arial" w:cs="Arial"/>
                <w:i/>
                <w:iCs/>
                <w:sz w:val="12"/>
                <w:szCs w:val="12"/>
              </w:rPr>
            </w:pPr>
            <w:r w:rsidRPr="007B3093">
              <w:rPr>
                <w:rFonts w:ascii="Arial" w:hAnsi="Arial" w:cs="Arial"/>
                <w:i/>
                <w:iCs/>
                <w:sz w:val="12"/>
                <w:szCs w:val="12"/>
              </w:rPr>
              <w:t>[Pg 1016] Box 2 Summary: Establish a 3S scale up system: (3) Supports: systems and facilitation for information and expertise, including monitoring and evaluation data with analysis to support regular reviews so as to make corrections during the scale up. (44)</w:t>
            </w:r>
          </w:p>
          <w:p w14:paraId="58C307E0" w14:textId="77777777" w:rsidR="007B3093" w:rsidRPr="007B3093" w:rsidRDefault="007B3093" w:rsidP="007B3093">
            <w:pPr>
              <w:jc w:val="both"/>
              <w:rPr>
                <w:rFonts w:ascii="Arial" w:hAnsi="Arial" w:cs="Arial"/>
                <w:b/>
                <w:bCs/>
                <w:sz w:val="16"/>
                <w:szCs w:val="16"/>
              </w:rPr>
            </w:pPr>
          </w:p>
        </w:tc>
      </w:tr>
      <w:tr w:rsidR="007B3093" w:rsidRPr="007B3093" w14:paraId="7E63C8A9" w14:textId="77777777" w:rsidTr="007E05F2">
        <w:tc>
          <w:tcPr>
            <w:tcW w:w="2263" w:type="dxa"/>
          </w:tcPr>
          <w:p w14:paraId="43FD1AB7" w14:textId="77777777" w:rsidR="007B3093" w:rsidRPr="007B3093" w:rsidRDefault="007B3093" w:rsidP="007B3093">
            <w:pPr>
              <w:jc w:val="both"/>
              <w:rPr>
                <w:rFonts w:ascii="Arial" w:hAnsi="Arial" w:cs="Arial"/>
                <w:sz w:val="12"/>
                <w:szCs w:val="12"/>
              </w:rPr>
            </w:pPr>
            <w:r w:rsidRPr="007B3093">
              <w:rPr>
                <w:rFonts w:ascii="Arial" w:hAnsi="Arial" w:cs="Arial"/>
                <w:sz w:val="12"/>
                <w:szCs w:val="12"/>
              </w:rPr>
              <w:lastRenderedPageBreak/>
              <w:t>Having an appeals or feedback mechanism for stakeholders.</w:t>
            </w:r>
          </w:p>
        </w:tc>
        <w:tc>
          <w:tcPr>
            <w:tcW w:w="13125" w:type="dxa"/>
          </w:tcPr>
          <w:p w14:paraId="5FF6B219" w14:textId="52723737" w:rsidR="007B3093" w:rsidRPr="007B3093" w:rsidRDefault="007B3093" w:rsidP="007B3093">
            <w:pPr>
              <w:numPr>
                <w:ilvl w:val="0"/>
                <w:numId w:val="8"/>
              </w:numPr>
              <w:ind w:left="360"/>
              <w:contextualSpacing/>
              <w:jc w:val="both"/>
              <w:rPr>
                <w:rFonts w:ascii="Arial" w:hAnsi="Arial" w:cs="Arial"/>
                <w:i/>
                <w:iCs/>
                <w:sz w:val="12"/>
                <w:szCs w:val="12"/>
              </w:rPr>
            </w:pPr>
            <w:r w:rsidRPr="007B3093">
              <w:rPr>
                <w:rFonts w:ascii="Arial" w:hAnsi="Arial" w:cs="Arial"/>
                <w:i/>
                <w:iCs/>
                <w:sz w:val="12"/>
                <w:szCs w:val="12"/>
              </w:rPr>
              <w:t>[Tips to improve effectiveness] Solicit ongoing feedback from your target population</w:t>
            </w:r>
            <w:r w:rsidR="00DD26B1">
              <w:rPr>
                <w:rFonts w:ascii="Arial" w:hAnsi="Arial" w:cs="Arial"/>
                <w:i/>
                <w:iCs/>
                <w:sz w:val="12"/>
                <w:szCs w:val="12"/>
              </w:rPr>
              <w:t>.</w:t>
            </w:r>
            <w:r w:rsidRPr="007B3093">
              <w:rPr>
                <w:rFonts w:ascii="Arial" w:hAnsi="Arial" w:cs="Arial"/>
                <w:i/>
                <w:iCs/>
                <w:sz w:val="12"/>
                <w:szCs w:val="12"/>
              </w:rPr>
              <w:t xml:space="preserve"> (15)</w:t>
            </w:r>
          </w:p>
          <w:p w14:paraId="161B5E33" w14:textId="77777777" w:rsidR="007B3093" w:rsidRPr="007B3093" w:rsidRDefault="007B3093" w:rsidP="007B3093">
            <w:pPr>
              <w:jc w:val="both"/>
              <w:rPr>
                <w:rFonts w:ascii="Arial" w:hAnsi="Arial" w:cs="Arial"/>
                <w:i/>
                <w:iCs/>
                <w:sz w:val="12"/>
                <w:szCs w:val="12"/>
              </w:rPr>
            </w:pPr>
          </w:p>
          <w:p w14:paraId="32F97A55" w14:textId="77777777" w:rsidR="007B3093" w:rsidRPr="007B3093" w:rsidRDefault="007B3093" w:rsidP="007B3093">
            <w:pPr>
              <w:numPr>
                <w:ilvl w:val="0"/>
                <w:numId w:val="8"/>
              </w:numPr>
              <w:ind w:left="360"/>
              <w:contextualSpacing/>
              <w:jc w:val="both"/>
              <w:rPr>
                <w:rFonts w:ascii="Arial" w:hAnsi="Arial" w:cs="Arial"/>
                <w:i/>
                <w:iCs/>
                <w:sz w:val="12"/>
                <w:szCs w:val="12"/>
              </w:rPr>
            </w:pPr>
            <w:r w:rsidRPr="007B3093">
              <w:rPr>
                <w:rFonts w:ascii="Arial" w:hAnsi="Arial" w:cs="Arial"/>
                <w:i/>
                <w:iCs/>
                <w:sz w:val="12"/>
                <w:szCs w:val="12"/>
              </w:rPr>
              <w:t>[Pg. 470] (13): Support feedback mechanism: Is there an effective process through which key findings from process data related to implementation are communicated? How will process data on implementation be shared with all those involved in the innovation? (9)</w:t>
            </w:r>
          </w:p>
          <w:p w14:paraId="27D6E460" w14:textId="77777777" w:rsidR="007B3093" w:rsidRPr="007B3093" w:rsidRDefault="007B3093" w:rsidP="007B3093">
            <w:pPr>
              <w:jc w:val="both"/>
              <w:rPr>
                <w:rFonts w:ascii="Arial" w:hAnsi="Arial" w:cs="Arial"/>
                <w:i/>
                <w:iCs/>
                <w:sz w:val="12"/>
                <w:szCs w:val="12"/>
              </w:rPr>
            </w:pPr>
          </w:p>
          <w:p w14:paraId="7A03F403" w14:textId="77777777" w:rsidR="007B3093" w:rsidRPr="007B3093" w:rsidRDefault="007B3093" w:rsidP="007B3093">
            <w:pPr>
              <w:numPr>
                <w:ilvl w:val="0"/>
                <w:numId w:val="8"/>
              </w:numPr>
              <w:ind w:left="360"/>
              <w:contextualSpacing/>
              <w:jc w:val="both"/>
              <w:rPr>
                <w:rFonts w:ascii="Arial" w:hAnsi="Arial" w:cs="Arial"/>
                <w:i/>
                <w:iCs/>
                <w:sz w:val="12"/>
                <w:szCs w:val="12"/>
              </w:rPr>
            </w:pPr>
            <w:r w:rsidRPr="007B3093">
              <w:rPr>
                <w:rFonts w:ascii="Arial" w:hAnsi="Arial" w:cs="Arial"/>
                <w:i/>
                <w:iCs/>
                <w:sz w:val="12"/>
                <w:szCs w:val="12"/>
              </w:rPr>
              <w:t>[Pg 10, table 3] Reflexive monitoring: Can users/staff contribute feedback about the intervention once it is in use? (22)</w:t>
            </w:r>
          </w:p>
          <w:p w14:paraId="04B51FB0" w14:textId="77777777" w:rsidR="007B3093" w:rsidRPr="007B3093" w:rsidRDefault="007B3093" w:rsidP="007B3093">
            <w:pPr>
              <w:jc w:val="both"/>
              <w:rPr>
                <w:rFonts w:ascii="Arial" w:hAnsi="Arial" w:cs="Arial"/>
                <w:i/>
                <w:iCs/>
                <w:sz w:val="12"/>
                <w:szCs w:val="12"/>
              </w:rPr>
            </w:pPr>
          </w:p>
          <w:p w14:paraId="338D5B82" w14:textId="77777777" w:rsidR="007B3093" w:rsidRPr="007B3093" w:rsidRDefault="007B3093" w:rsidP="007B3093">
            <w:pPr>
              <w:numPr>
                <w:ilvl w:val="0"/>
                <w:numId w:val="8"/>
              </w:numPr>
              <w:ind w:left="360"/>
              <w:contextualSpacing/>
              <w:jc w:val="both"/>
              <w:rPr>
                <w:rFonts w:ascii="Arial" w:hAnsi="Arial" w:cs="Arial"/>
                <w:i/>
                <w:iCs/>
                <w:sz w:val="12"/>
                <w:szCs w:val="12"/>
              </w:rPr>
            </w:pPr>
            <w:r w:rsidRPr="007B3093">
              <w:rPr>
                <w:rFonts w:ascii="Arial" w:hAnsi="Arial" w:cs="Arial"/>
                <w:i/>
                <w:iCs/>
                <w:sz w:val="12"/>
                <w:szCs w:val="12"/>
              </w:rPr>
              <w:t>[Pg 245] 3. Existence of a mechanism for appeals. These mechanisms allow different stakeholders to appeal the results of decisions make as part of the HTA process. Some participants agreed that this is not a complex matter and should be implemented without delay because in many countries it should already be part of every administrative act. However, other participants viewed this matter as complex and possibly a negative influence on the process by leaving it exposed to unfounded appeals and weakening the recommendations of the ministry or agency. (35)</w:t>
            </w:r>
          </w:p>
          <w:p w14:paraId="50FC6963" w14:textId="77777777" w:rsidR="007B3093" w:rsidRPr="007B3093" w:rsidRDefault="007B3093" w:rsidP="007B3093">
            <w:pPr>
              <w:jc w:val="both"/>
              <w:rPr>
                <w:rFonts w:ascii="Arial" w:hAnsi="Arial" w:cs="Arial"/>
                <w:b/>
                <w:bCs/>
                <w:sz w:val="16"/>
                <w:szCs w:val="16"/>
              </w:rPr>
            </w:pPr>
          </w:p>
        </w:tc>
      </w:tr>
    </w:tbl>
    <w:p w14:paraId="4975B654" w14:textId="77777777" w:rsidR="007B3093" w:rsidRPr="007B3093" w:rsidRDefault="007B3093" w:rsidP="007B3093">
      <w:pPr>
        <w:rPr>
          <w:rFonts w:ascii="Arial" w:eastAsiaTheme="minorEastAsia" w:hAnsi="Arial" w:cs="Arial"/>
          <w:b/>
          <w:bCs/>
          <w:sz w:val="16"/>
          <w:szCs w:val="16"/>
          <w:lang w:eastAsia="zh-CN"/>
        </w:rPr>
      </w:pPr>
    </w:p>
    <w:p w14:paraId="43E092C7" w14:textId="77777777" w:rsidR="007B3093" w:rsidRPr="007B3093" w:rsidRDefault="007B3093" w:rsidP="007B3093">
      <w:pPr>
        <w:rPr>
          <w:rFonts w:ascii="Arial" w:eastAsiaTheme="minorEastAsia" w:hAnsi="Arial" w:cs="Arial"/>
          <w:b/>
          <w:bCs/>
          <w:sz w:val="16"/>
          <w:szCs w:val="16"/>
          <w:lang w:eastAsia="zh-CN"/>
        </w:rPr>
      </w:pPr>
      <w:r w:rsidRPr="007B3093">
        <w:rPr>
          <w:rFonts w:ascii="Arial" w:eastAsiaTheme="minorEastAsia" w:hAnsi="Arial" w:cs="Arial"/>
          <w:b/>
          <w:bCs/>
          <w:sz w:val="16"/>
          <w:szCs w:val="16"/>
          <w:lang w:eastAsia="zh-CN"/>
        </w:rPr>
        <w:t>References</w:t>
      </w:r>
    </w:p>
    <w:p w14:paraId="196BA31A"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Pfadenhauer LM, Gerhardus A, Mozygemba K, Lysdahl KB, Booth A, Hofmann B, et al. Making sense of complexity in context and implementation: the Context and Implementation of Complex Interventions (CICI) framework. Implement Sci. 2017 Feb 15;12(1):21. </w:t>
      </w:r>
    </w:p>
    <w:p w14:paraId="515CE8DF"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Kristensen FB, Sigmund H. Health Technology Assessment Handbook Danish Centre for Health Technology Assessment, National Board of Health. 2007. </w:t>
      </w:r>
    </w:p>
    <w:p w14:paraId="745E9756"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Damschroder LJ, Aron DC, Keith RE, Kirsh SR, Alexander JA, Lowery JC. Fostering implementation of health services research findings into practice: a consolidated framework for advancing implementation science. Implement Sci. 2009 Aug 7;4(1):50. </w:t>
      </w:r>
    </w:p>
    <w:p w14:paraId="6BE0C6C2"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Wandersman A, Duffy J, Flaspohler P, Noonan R, Lubell K, Stillman L, et al. Bridging the gap between prevention research and practice: the interactive systems framework for dissemination and implementation. Am J Community Psychol. 2008 Jun;41(3–4):171–81. </w:t>
      </w:r>
    </w:p>
    <w:p w14:paraId="2935FEE2"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Scaccia JP, Cook BS, Lamont A, Wandersman A, Castellow J, Katz J, et al. A practical implementation science heuristic for organizational readiness: R = MC2. J Community Psychol. 2015 Apr;43(4):484–501. </w:t>
      </w:r>
    </w:p>
    <w:p w14:paraId="177FE810"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Greenhalgh T, Wherton J, Papoutsi C, Lynch J, Hughes G, A’Court C, et al. Beyond Adoption: A New Framework for Theorizing and Evaluating Nonadoption, Abandonment, and Challenges to the Scale-Up, Spread, and Sustainability of Health and Care Technologies. J Med Internet Res. 2017 01;19(11):e367. </w:t>
      </w:r>
    </w:p>
    <w:p w14:paraId="20F67DFD"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Medicines &amp; Technologies programme:adoption team. Mapping care pathways London: NICE [Internet]. National Institute for Health and Care Excellence.; 2017 [cited 2019 Dec 5]. Available from: https://www.nice.org.uk/Media/Default/About/what-we-do/Into-practice/adoption-team/Adoption-Team-Mapping-Care-Pathways-Resource.pdf</w:t>
      </w:r>
    </w:p>
    <w:p w14:paraId="2B4C1406"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Feldstein AC, Glasgow RE. A practical, robust implementation and sustainability model (PRISM) for integrating research findings into practice. Jt Comm J Qual Patient Saf. 2008 Apr;34(4):228–43. </w:t>
      </w:r>
    </w:p>
    <w:p w14:paraId="20A8FE1A"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Meyers DC, Durlak JA, Wandersman A. The quality implementation framework: a synthesis of critical steps in the implementation process. Am J Community Psychol. 2012 Dec;50(3–4):462–80. </w:t>
      </w:r>
    </w:p>
    <w:p w14:paraId="0E28EFB5"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Dobbins M, Ciliska D, Cockerill R, Barnsley J, DiCenso A. A Framework for the Dissemination and Utilization of Research for Health-Care Policy and Practice. Worldviews Evid-Based Nurs Presents Arch Online J Knowl Synth Nurs. 2002;E9(1):149–60. </w:t>
      </w:r>
    </w:p>
    <w:p w14:paraId="5380B870"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Hamilton, ON: McMaster University. National Collaborating Centre for Methods and Tools (2011). PARiHS framework for implementing research into practice. [Internet]. http://www.nccmt.ca/resources/search/85. 2017 [cited 2019 Dec 4]. Available from: https://www.nccmt.ca/registry/resource/pdf/85.pdf</w:t>
      </w:r>
    </w:p>
    <w:p w14:paraId="0C3077AF"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Martin J, Polisena J, Dendukuri N, Rhainds M, Sampietro-Colom L. LOCAL HEALTH TECHNOLOGY ASSESSMENT IN CANADA: CURRENT STATE AND NEXT STEPS. Int J Technol Assess Health Care. 2016;32(3):175–80. </w:t>
      </w:r>
    </w:p>
    <w:p w14:paraId="3A6C23A1"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Helfrich CD, Weiner BJ, McKinney MM, Minasian L. Determinants of implementation effectiveness: adapting a framework for complex innovations. Med Care Res Rev MCRR. 2007 Jun;64(3):279–303.</w:t>
      </w:r>
    </w:p>
    <w:p w14:paraId="619FB406"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Dearing JW. Applying Diffusion of Innovation Theory to Intervention Development. Res Soc Work Pract. 2009 Sep 1;19(5):503–18. </w:t>
      </w:r>
    </w:p>
    <w:p w14:paraId="46CA3088"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RE-AIM – Reach Effectiveness Adoption Implementation Maintenance [Internet]. [cited 2019 Dec 4]. Available from: http://www.re-aim.org/</w:t>
      </w:r>
    </w:p>
    <w:p w14:paraId="55B4AFE4"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Frønsdal KB, Facey K, Klemp M, Norderhaug IN, Mørland B, Røttingen J-A. Health technology assessment to optimize health technology utilization: using implementation initiatives and monitoring processes. Int J Technol Assess Health Care. 2010 Jul;26(3):309–16. </w:t>
      </w:r>
    </w:p>
    <w:p w14:paraId="0FCC998B"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Stanton B, Kaljee L, Lunn S, Deveaux L, Li X, Chen X, et al. Implementation of effective health innovations and pediatricians. Clin Pediatr (Phila). 2011 Nov;50(11):995–1000. </w:t>
      </w:r>
    </w:p>
    <w:p w14:paraId="372B2990"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Gupta A, Thorpe C, Bhattacharyya O, Zwarenstein M. Promoting development and uptake of health innovations: The Nose to Tail Tool. F1000Research. 2016;5:361. </w:t>
      </w:r>
    </w:p>
    <w:p w14:paraId="0DE63868"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Eljiz K, Hayes K, Dadich A, Fitzgerald JA, Sloan T, Kobilski S. Can that work for us?: Analysing organisational, group and individual factors for successful health services innovation. In 2010. </w:t>
      </w:r>
    </w:p>
    <w:p w14:paraId="540E9F02"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Kitson A, Harvey G, McCormack B. Enabling the implementation of evidence based practice: a conceptual framework. Qual Health Care QHC. 1998 Sep;7(3):149–58. </w:t>
      </w:r>
    </w:p>
    <w:p w14:paraId="4FF6F687"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Braithwaite J, Marks D, Taylor N. Harnessing implementation science to improve care quality and patient safety: a systematic review of targeted literature. Int J Qual Health Care J Int Soc Qual Health Care. 2014 Jun;26(3):321–9. </w:t>
      </w:r>
    </w:p>
    <w:p w14:paraId="505C7AF9"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Murray E, Treweek S, Pope C, MacFarlane A, Ballini L, Dowrick C, et al. Normalisation process theory: a framework for developing, evaluating and implementing complex interventions. BMC Med. 2010 Oct 20;8(1):63. </w:t>
      </w:r>
    </w:p>
    <w:p w14:paraId="06E68BCF"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Keown OP, Parston G, Patel H, Rennie F, Saoud F, Al Kuwari H, et al. Lessons From Eight Countries On Diffusing Innovation In Health Care. Health Aff (Millwood). 2014 Sep;33(9):1516–22. </w:t>
      </w:r>
    </w:p>
    <w:p w14:paraId="558E4683"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Boustani M, Alder CA, Solid CA. Agile Implementation: A Blueprint for Implementing Evidence-Based Healthcare Solutions. J Am Geriatr Soc. 2018;66(7):1372–6. </w:t>
      </w:r>
    </w:p>
    <w:p w14:paraId="4E33DFEA"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Tarricone R, Torbica A, Drummond M. Key Recommendations from the MedtecHTA Project. Health Econ. 2017;26(S1):145–52. </w:t>
      </w:r>
    </w:p>
    <w:p w14:paraId="3721E30F"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Sewberath Misser N, van Zaane B, Jaspers JEN, Gooszen H, Versendaal J. Implementing Medical Technological Equipment in the OR: Factors for Successful Implementations. J Healthc Eng. 2018 Aug 29;2018:1–7. </w:t>
      </w:r>
    </w:p>
    <w:p w14:paraId="2A108221"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Anton MT, Jones DJ. Adoption of Technology-Enhanced Treatments: Conceptual and Practical Considerations. Clin Psychol Sci Pract. 2017;24(3):223–40. </w:t>
      </w:r>
    </w:p>
    <w:p w14:paraId="565CF0FF"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Department of Health, Innovation and Stakeholder Relations Division, Research and Innovation Branch. Maximizing the Impact of Health Technology Assessment: The Alberta Framework. 2017 Jun;10. </w:t>
      </w:r>
    </w:p>
    <w:p w14:paraId="46964BA4"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Parston G, McQueen J, Patel H, Keown OP, Fontana G, Al Kuwari H, et al. The Science And Art Of Delivery: Accelerating The Diffusion Of Health Care Innovation. Health Aff Proj Hope. 2015 Dec;34(12):2160–6. </w:t>
      </w:r>
    </w:p>
    <w:p w14:paraId="0EE0A6BA"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lastRenderedPageBreak/>
        <w:t xml:space="preserve">Abedini Z, Sari AA, Foroushani AR, Jaafaripooyan E. Diffusion of advanced medical imaging technology, CT, and MRI scanners, in Iran: A qualitative study of determinants. Int J Health Plann Manage. 2019 Jan;34(1):e397–410. </w:t>
      </w:r>
    </w:p>
    <w:p w14:paraId="5B68E05F"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Greenhalgh T, Robert G, Macfarlane F, Bate P, Kyriakidou O. Diffusion of Innovations in Service Organizations: Systematic Review and Recommendations. Milbank Q. 2004 Dec;82(4):581–629. </w:t>
      </w:r>
    </w:p>
    <w:p w14:paraId="61747C32"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Ann Scott, Dion Pasichnyk, Christa Harstall, Dagmara Chojecki. Institute of Health Economics | [Internet]. 2015 [cited 2019 Dec 4]. Available from: https://www.ihe.ca/publications/optimizing-adoption-and-diffusion-of-medical-devices-at-the-system-level</w:t>
      </w:r>
    </w:p>
    <w:p w14:paraId="4CCD6247"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Powell BJ, Waltz TJ, Chinman MJ, Damschroder LJ, Smith JL, Matthieu MM, et al. A refined compilation of implementation strategies: results from the Expert Recommendations for Implementing Change (ERIC) project. Implement Sci. 2015 Feb 12;10(1):21. </w:t>
      </w:r>
    </w:p>
    <w:p w14:paraId="7E402F02"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Drummond MF, Schwartz JS, Jönsson B, Luce BR, Neumann PJ, Siebert U, et al. Key principles for the improved conduct of health technology assessments for resource allocation decisions. Int J Technol Assess Health Care. 2008;24(3):244–58; discussion 362-368. </w:t>
      </w:r>
    </w:p>
    <w:p w14:paraId="7F584B2C"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Pichon-Riviere A, Soto NC, Augustovski FA, Martí SG, Sampietro-Colom L. HEALTH TECHNOLOGY ASSESSMENT FOR DECISION MAKING IN LATIN AMERICA: GOOD PRACTICE PRINCIPLES. Int J Technol Assess Health Care. 2018 ed;34(3):241–7. </w:t>
      </w:r>
    </w:p>
    <w:p w14:paraId="7948C31A"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Llewellyn S, Procter R, Harvey G, Maniatopoulos G, Boyd A. Facilitating technology adoption in the NHS: negotiating the organisational and policy context – a qualitative study [Internet]. Southampton (UK): NIHR Journals Library; 2014 [cited 2019 Dec 4]. (Health Services and Delivery Research). Available from: http://www.ncbi.nlm.nih.gov/books/NBK259891/</w:t>
      </w:r>
    </w:p>
    <w:p w14:paraId="7771C0D7"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Hailey D, Babidge W, Cameron A. An INAHTA guidance document. 2010. </w:t>
      </w:r>
    </w:p>
    <w:p w14:paraId="61FFF6CF"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Brereton L, Wahlster P, Mozygemba K, Lysdahl KB, Burns J, Polus S, et al. STAKEHOLDER INVOLVEMENT THROUGHOUT HEALTH TECHNOLOGY ASSESSMENT: AN EXAMPLE FROM PALLIATIVE CARE. Int J Technol Assess Health Care. 2017 ed;33(5):552–61. </w:t>
      </w:r>
    </w:p>
    <w:p w14:paraId="33AC4309"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Ryan M, Moran PS, Harrington P, Murphy L, O’Neill M, Whelan M, et al. CONTRIBUTION OF STAKEHOLDER ENGAGEMENT TO THE IMPACT OF A HEALTH TECHNOLOGY ASSESSMENT: AN IRISH CASE STUDY. Int J Technol Assess Health Care. 2017;33(4):424–9. </w:t>
      </w:r>
    </w:p>
    <w:p w14:paraId="72946FF5"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Fournier MF. Knowledge mobilization in the context of health technology assessment: an exploratory case study. Health Res Policy Syst. 2012 Apr 3;10:10. </w:t>
      </w:r>
    </w:p>
    <w:p w14:paraId="4397F2FB"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Pfadenhauer LM, Mozygemba K, Gerhardus A, Hofmann B, Booth A, Lysdahl KB, et al. Context and implementation: A concept analysis towards conceptual maturity. Z Evidenz Fortbild Qual Im Gesundheitswesen. 2015;109(2):103–14. </w:t>
      </w:r>
    </w:p>
    <w:p w14:paraId="37514D18"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1 Introduction | Process guide for adoption support resources for health technologies | Guidance | NICE [Internet]. [cited 2019 Dec 4]. Available from: https://www.nice.org.uk/process/pmg23/chapter/introduction</w:t>
      </w:r>
    </w:p>
    <w:p w14:paraId="45075741"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David Banta H. Dissemination of Health Technology Assessment. In: del Llano-Señarís JE, Campillo-Artero C, editors. Health Technology Assessment and Health Policy Today: A Multifaceted View of their Unstable Crossroads [Internet]. Cham: Springer International Publishing; 2015 [cited 2019 Dec 4]. p. 147–56. Available from: https://doi.org/10.1007/978-3-319-15004-8_9</w:t>
      </w:r>
    </w:p>
    <w:p w14:paraId="45AB21AB" w14:textId="77777777" w:rsidR="007B3093" w:rsidRPr="007B3093" w:rsidRDefault="007B3093" w:rsidP="00C954A1">
      <w:pPr>
        <w:numPr>
          <w:ilvl w:val="0"/>
          <w:numId w:val="9"/>
        </w:numPr>
        <w:spacing w:line="276" w:lineRule="auto"/>
        <w:contextualSpacing/>
        <w:rPr>
          <w:rFonts w:ascii="Arial" w:hAnsi="Arial" w:cs="Arial"/>
          <w:sz w:val="12"/>
          <w:szCs w:val="12"/>
        </w:rPr>
      </w:pPr>
      <w:r w:rsidRPr="007B3093">
        <w:rPr>
          <w:rFonts w:ascii="Arial" w:hAnsi="Arial" w:cs="Arial"/>
          <w:sz w:val="12"/>
          <w:szCs w:val="12"/>
        </w:rPr>
        <w:t xml:space="preserve">Øvretveit J, Garofalo L, Mittman B. Scaling up improvements more quickly and effectively. Int J Qual Health Care J Int Soc Qual Health Care. 2017 Dec 1;29(8):1014–9. </w:t>
      </w:r>
    </w:p>
    <w:p w14:paraId="51377AC8" w14:textId="77777777" w:rsidR="007B3093" w:rsidRPr="007B3093" w:rsidRDefault="007B3093" w:rsidP="00C954A1">
      <w:pPr>
        <w:spacing w:line="276" w:lineRule="auto"/>
        <w:rPr>
          <w:rFonts w:ascii="Arial" w:eastAsiaTheme="minorEastAsia" w:hAnsi="Arial" w:cs="Arial"/>
          <w:b/>
          <w:bCs/>
          <w:sz w:val="16"/>
          <w:szCs w:val="16"/>
          <w:lang w:eastAsia="zh-CN"/>
        </w:rPr>
      </w:pPr>
    </w:p>
    <w:p w14:paraId="586E2671" w14:textId="77777777" w:rsidR="007B3093" w:rsidRPr="007B3093" w:rsidRDefault="007B3093" w:rsidP="00C954A1">
      <w:pPr>
        <w:spacing w:line="276" w:lineRule="auto"/>
        <w:rPr>
          <w:rFonts w:ascii="Arial" w:eastAsiaTheme="minorEastAsia" w:hAnsi="Arial" w:cs="Arial"/>
          <w:b/>
          <w:bCs/>
          <w:sz w:val="16"/>
          <w:szCs w:val="16"/>
          <w:lang w:eastAsia="zh-CN"/>
        </w:rPr>
      </w:pPr>
    </w:p>
    <w:p w14:paraId="14C5AA73" w14:textId="77777777" w:rsidR="007B3093" w:rsidRPr="007B3093" w:rsidRDefault="007B3093" w:rsidP="007B3093">
      <w:pPr>
        <w:rPr>
          <w:rFonts w:ascii="Arial" w:eastAsiaTheme="minorEastAsia" w:hAnsi="Arial" w:cs="Arial"/>
          <w:b/>
          <w:bCs/>
          <w:sz w:val="16"/>
          <w:szCs w:val="16"/>
          <w:lang w:eastAsia="zh-CN"/>
        </w:rPr>
      </w:pPr>
    </w:p>
    <w:p w14:paraId="7E28B8BE" w14:textId="77777777" w:rsidR="007B3093" w:rsidRPr="007B3093" w:rsidRDefault="007B3093" w:rsidP="007B3093">
      <w:pPr>
        <w:rPr>
          <w:rFonts w:ascii="Arial" w:eastAsiaTheme="minorEastAsia" w:hAnsi="Arial" w:cs="Arial"/>
          <w:b/>
          <w:bCs/>
          <w:sz w:val="16"/>
          <w:szCs w:val="16"/>
          <w:lang w:eastAsia="zh-CN"/>
        </w:rPr>
      </w:pPr>
    </w:p>
    <w:p w14:paraId="41055CD9" w14:textId="77777777" w:rsidR="007B3093" w:rsidRPr="007B3093" w:rsidRDefault="007B3093">
      <w:pPr>
        <w:rPr>
          <w:rFonts w:ascii="Arial" w:hAnsi="Arial" w:cs="Arial"/>
          <w:b/>
          <w:bCs/>
          <w:sz w:val="16"/>
          <w:szCs w:val="16"/>
        </w:rPr>
      </w:pPr>
    </w:p>
    <w:sectPr w:rsidR="007B3093" w:rsidRPr="007B30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2FDDD" w14:textId="77777777" w:rsidR="003B1D23" w:rsidRDefault="003B1D23" w:rsidP="00AA6603">
      <w:pPr>
        <w:spacing w:after="0" w:line="240" w:lineRule="auto"/>
      </w:pPr>
      <w:r>
        <w:separator/>
      </w:r>
    </w:p>
  </w:endnote>
  <w:endnote w:type="continuationSeparator" w:id="0">
    <w:p w14:paraId="3710F194" w14:textId="77777777" w:rsidR="003B1D23" w:rsidRDefault="003B1D23" w:rsidP="00AA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297620"/>
      <w:docPartObj>
        <w:docPartGallery w:val="Page Numbers (Bottom of Page)"/>
        <w:docPartUnique/>
      </w:docPartObj>
    </w:sdtPr>
    <w:sdtEndPr>
      <w:rPr>
        <w:noProof/>
      </w:rPr>
    </w:sdtEndPr>
    <w:sdtContent>
      <w:p w14:paraId="269B74AA" w14:textId="458A82FE" w:rsidR="00AA6603" w:rsidRDefault="00AA66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70E2CF" w14:textId="77777777" w:rsidR="00AA6603" w:rsidRDefault="00AA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CCDAC" w14:textId="77777777" w:rsidR="003B1D23" w:rsidRDefault="003B1D23" w:rsidP="00AA6603">
      <w:pPr>
        <w:spacing w:after="0" w:line="240" w:lineRule="auto"/>
      </w:pPr>
      <w:r>
        <w:separator/>
      </w:r>
    </w:p>
  </w:footnote>
  <w:footnote w:type="continuationSeparator" w:id="0">
    <w:p w14:paraId="1675D30A" w14:textId="77777777" w:rsidR="003B1D23" w:rsidRDefault="003B1D23" w:rsidP="00AA6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B5659"/>
    <w:multiLevelType w:val="hybridMultilevel"/>
    <w:tmpl w:val="C54A29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A7B5AA9"/>
    <w:multiLevelType w:val="hybridMultilevel"/>
    <w:tmpl w:val="16C856D0"/>
    <w:lvl w:ilvl="0" w:tplc="C3B23E9A">
      <w:start w:val="1"/>
      <w:numFmt w:val="bullet"/>
      <w:lvlText w:val=""/>
      <w:lvlJc w:val="left"/>
      <w:pPr>
        <w:ind w:left="142" w:hanging="142"/>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3AE1A7A"/>
    <w:multiLevelType w:val="hybridMultilevel"/>
    <w:tmpl w:val="D8C6B5D6"/>
    <w:lvl w:ilvl="0" w:tplc="4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5E3943"/>
    <w:multiLevelType w:val="hybridMultilevel"/>
    <w:tmpl w:val="D92E38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6E6747C8"/>
    <w:multiLevelType w:val="hybridMultilevel"/>
    <w:tmpl w:val="2FD2FC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7458309C"/>
    <w:multiLevelType w:val="hybridMultilevel"/>
    <w:tmpl w:val="0DFE3E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7B774FFE"/>
    <w:multiLevelType w:val="hybridMultilevel"/>
    <w:tmpl w:val="E6C6CCF8"/>
    <w:lvl w:ilvl="0" w:tplc="0F741EB0">
      <w:start w:val="1"/>
      <w:numFmt w:val="bullet"/>
      <w:lvlText w:val=""/>
      <w:lvlJc w:val="left"/>
      <w:pPr>
        <w:ind w:left="142" w:hanging="142"/>
      </w:pPr>
      <w:rPr>
        <w:rFonts w:ascii="Symbol" w:hAnsi="Symbol" w:hint="default"/>
      </w:rPr>
    </w:lvl>
    <w:lvl w:ilvl="1" w:tplc="050CF6DC">
      <w:start w:val="1"/>
      <w:numFmt w:val="bullet"/>
      <w:lvlText w:val="o"/>
      <w:lvlJc w:val="left"/>
      <w:pPr>
        <w:ind w:left="72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7CD078E4"/>
    <w:multiLevelType w:val="hybridMultilevel"/>
    <w:tmpl w:val="1FDCC4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7E100ADC"/>
    <w:multiLevelType w:val="hybridMultilevel"/>
    <w:tmpl w:val="A1AA6C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2"/>
  </w:num>
  <w:num w:numId="5">
    <w:abstractNumId w:val="3"/>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93"/>
    <w:rsid w:val="000B1AB6"/>
    <w:rsid w:val="000C243F"/>
    <w:rsid w:val="001B185A"/>
    <w:rsid w:val="002420AA"/>
    <w:rsid w:val="003B1D23"/>
    <w:rsid w:val="003E551E"/>
    <w:rsid w:val="007B3093"/>
    <w:rsid w:val="007E05F2"/>
    <w:rsid w:val="00964CD1"/>
    <w:rsid w:val="009772DE"/>
    <w:rsid w:val="009B6AFD"/>
    <w:rsid w:val="00A75F3C"/>
    <w:rsid w:val="00AA6603"/>
    <w:rsid w:val="00B97122"/>
    <w:rsid w:val="00C954A1"/>
    <w:rsid w:val="00DD26B1"/>
    <w:rsid w:val="00ED534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3246"/>
  <w15:chartTrackingRefBased/>
  <w15:docId w15:val="{DA001589-E7FA-4266-9E24-9C6F03AB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0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AFD"/>
    <w:pPr>
      <w:ind w:left="720"/>
      <w:contextualSpacing/>
    </w:pPr>
  </w:style>
  <w:style w:type="paragraph" w:styleId="Header">
    <w:name w:val="header"/>
    <w:basedOn w:val="Normal"/>
    <w:link w:val="HeaderChar"/>
    <w:uiPriority w:val="99"/>
    <w:unhideWhenUsed/>
    <w:rsid w:val="00AA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603"/>
  </w:style>
  <w:style w:type="paragraph" w:styleId="Footer">
    <w:name w:val="footer"/>
    <w:basedOn w:val="Normal"/>
    <w:link w:val="FooterChar"/>
    <w:uiPriority w:val="99"/>
    <w:unhideWhenUsed/>
    <w:rsid w:val="00AA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053C6-0DCE-47EA-A60E-57B29855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52847</Words>
  <Characters>301233</Characters>
  <Application>Microsoft Office Word</Application>
  <DocSecurity>0</DocSecurity>
  <Lines>2510</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Vidhya` Segar</dc:creator>
  <cp:keywords/>
  <dc:description/>
  <cp:lastModifiedBy>Vidhya` Segar</cp:lastModifiedBy>
  <cp:revision>9</cp:revision>
  <dcterms:created xsi:type="dcterms:W3CDTF">2021-02-27T02:25:00Z</dcterms:created>
  <dcterms:modified xsi:type="dcterms:W3CDTF">2021-02-27T05:27:00Z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id="yn1HwoTd"/&gt;&lt;style id="http://www.zotero.org/styles/vancouver" locale="en-GB" hasBibliography="1" bibliographyStyleHasBeenSet="0"/&gt;&lt;prefs&gt;&lt;pref name="fieldType" value="Field"/&gt;&lt;pref name="automati</vt:lpwstr>
  </property>
  <property fmtid="{D5CDD505-2E9C-101B-9397-08002B2CF9AE}" pid="3" name="ZOTERO_PREF_2">
    <vt:lpwstr>cJournalAbbreviations" value="true"/&gt;&lt;/prefs&gt;&lt;/data&gt;</vt:lpwstr>
  </property>
</Properties>
</file>