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D7A95" w14:textId="1ED0B414" w:rsidR="00973845" w:rsidRDefault="00973845" w:rsidP="00020602">
      <w:pPr>
        <w:spacing w:before="120" w:after="120" w:line="480" w:lineRule="auto"/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SUPPLEMENTARY FILE </w:t>
      </w:r>
      <w:r w:rsidR="003E62EA">
        <w:rPr>
          <w:rFonts w:ascii="Arial" w:hAnsi="Arial" w:cs="Arial"/>
          <w:b/>
          <w:bCs/>
          <w:lang w:val="en-US"/>
        </w:rPr>
        <w:t>1</w:t>
      </w:r>
      <w:r w:rsidR="00225939">
        <w:rPr>
          <w:rFonts w:ascii="Arial" w:hAnsi="Arial" w:cs="Arial"/>
          <w:b/>
          <w:bCs/>
          <w:lang w:val="en-US"/>
        </w:rPr>
        <w:t xml:space="preserve">: </w:t>
      </w:r>
      <w:r w:rsidR="003668BB">
        <w:rPr>
          <w:rFonts w:ascii="Arial" w:hAnsi="Arial" w:cs="Arial"/>
          <w:b/>
          <w:bCs/>
          <w:lang w:val="en-US"/>
        </w:rPr>
        <w:t xml:space="preserve">SUBGROUP ANALYSIS OF </w:t>
      </w:r>
      <w:r w:rsidR="001C7F40">
        <w:rPr>
          <w:rFonts w:ascii="Arial" w:hAnsi="Arial" w:cs="Arial"/>
          <w:b/>
          <w:bCs/>
          <w:lang w:val="en-US"/>
        </w:rPr>
        <w:t>MEAN WEIGHTS</w:t>
      </w:r>
      <w:r w:rsidR="003668BB">
        <w:rPr>
          <w:rFonts w:ascii="Arial" w:hAnsi="Arial" w:cs="Arial"/>
          <w:b/>
          <w:bCs/>
          <w:lang w:val="en-US"/>
        </w:rPr>
        <w:t>, SCORES AND VALUE ESTIMATES FOR NINTEDANIB VERSUS PLACEBO</w:t>
      </w:r>
    </w:p>
    <w:p w14:paraId="6641CE68" w14:textId="77777777" w:rsidR="009879ED" w:rsidRDefault="009879ED" w:rsidP="00C2356C">
      <w:pPr>
        <w:spacing w:after="120" w:line="240" w:lineRule="auto"/>
        <w:jc w:val="both"/>
        <w:rPr>
          <w:rFonts w:ascii="Arial" w:hAnsi="Arial" w:cs="Arial"/>
          <w:b/>
          <w:bCs/>
          <w:lang w:val="en-US"/>
        </w:rPr>
      </w:pPr>
    </w:p>
    <w:p w14:paraId="7F9518F7" w14:textId="166C39B5" w:rsidR="009E6B4A" w:rsidRDefault="001D1060" w:rsidP="00C2356C">
      <w:pPr>
        <w:spacing w:after="240" w:line="240" w:lineRule="auto"/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Supplementary </w:t>
      </w:r>
      <w:r w:rsidR="0098489A">
        <w:rPr>
          <w:rFonts w:ascii="Arial" w:hAnsi="Arial" w:cs="Arial"/>
          <w:b/>
          <w:bCs/>
          <w:lang w:val="en-US"/>
        </w:rPr>
        <w:t>Table</w:t>
      </w:r>
      <w:r>
        <w:rPr>
          <w:rFonts w:ascii="Arial" w:hAnsi="Arial" w:cs="Arial"/>
          <w:b/>
          <w:bCs/>
          <w:lang w:val="en-US"/>
        </w:rPr>
        <w:t xml:space="preserve"> </w:t>
      </w:r>
      <w:r w:rsidR="003E62EA">
        <w:rPr>
          <w:rFonts w:ascii="Arial" w:hAnsi="Arial" w:cs="Arial"/>
          <w:b/>
          <w:bCs/>
          <w:lang w:val="en-US"/>
        </w:rPr>
        <w:t>1</w:t>
      </w:r>
      <w:r>
        <w:rPr>
          <w:rFonts w:ascii="Arial" w:hAnsi="Arial" w:cs="Arial"/>
          <w:b/>
          <w:bCs/>
          <w:lang w:val="en-US"/>
        </w:rPr>
        <w:t>.</w:t>
      </w:r>
      <w:r w:rsidR="001C7F40">
        <w:rPr>
          <w:rFonts w:ascii="Arial" w:hAnsi="Arial" w:cs="Arial"/>
          <w:b/>
          <w:bCs/>
          <w:lang w:val="en-US"/>
        </w:rPr>
        <w:t>1</w:t>
      </w:r>
      <w:r w:rsidR="00D5086C" w:rsidRPr="009879ED">
        <w:rPr>
          <w:rFonts w:ascii="Arial" w:hAnsi="Arial" w:cs="Arial"/>
          <w:b/>
          <w:bCs/>
          <w:lang w:val="en-US"/>
        </w:rPr>
        <w:t xml:space="preserve">: </w:t>
      </w:r>
      <w:r w:rsidR="001C7F40">
        <w:rPr>
          <w:rFonts w:ascii="Arial" w:hAnsi="Arial" w:cs="Arial"/>
          <w:b/>
          <w:bCs/>
          <w:lang w:val="en-US"/>
        </w:rPr>
        <w:t xml:space="preserve">Mean weights and </w:t>
      </w:r>
      <w:r w:rsidR="005F6F12">
        <w:rPr>
          <w:rFonts w:ascii="Arial" w:hAnsi="Arial" w:cs="Arial"/>
          <w:b/>
          <w:bCs/>
          <w:lang w:val="en-US"/>
        </w:rPr>
        <w:t>ranges (min-max)</w:t>
      </w:r>
      <w:r w:rsidR="0088431E">
        <w:rPr>
          <w:rFonts w:ascii="Arial" w:hAnsi="Arial" w:cs="Arial"/>
          <w:b/>
          <w:bCs/>
          <w:lang w:val="en-US"/>
        </w:rPr>
        <w:t xml:space="preserve"> by subgroup</w:t>
      </w:r>
      <w:r w:rsidR="001C7F40">
        <w:rPr>
          <w:rFonts w:ascii="Arial" w:hAnsi="Arial" w:cs="Arial"/>
          <w:b/>
          <w:bCs/>
          <w:lang w:val="en-US"/>
        </w:rPr>
        <w:t>,</w:t>
      </w:r>
      <w:r w:rsidR="00D5086C" w:rsidRPr="009879ED">
        <w:rPr>
          <w:rFonts w:ascii="Arial" w:hAnsi="Arial" w:cs="Arial"/>
          <w:b/>
          <w:bCs/>
          <w:lang w:val="en-US"/>
        </w:rPr>
        <w:t xml:space="preserve"> </w:t>
      </w:r>
      <w:r w:rsidR="0088431E">
        <w:rPr>
          <w:rFonts w:ascii="Arial" w:hAnsi="Arial" w:cs="Arial"/>
          <w:b/>
          <w:bCs/>
          <w:lang w:val="en-US"/>
        </w:rPr>
        <w:t xml:space="preserve">100-point distribution, </w:t>
      </w:r>
      <w:r w:rsidR="00D5086C" w:rsidRPr="009879ED">
        <w:rPr>
          <w:rFonts w:ascii="Arial" w:hAnsi="Arial" w:cs="Arial"/>
          <w:b/>
          <w:bCs/>
          <w:lang w:val="en-US"/>
        </w:rPr>
        <w:t>non</w:t>
      </w:r>
      <w:r w:rsidR="004A3787">
        <w:rPr>
          <w:rFonts w:ascii="Arial" w:hAnsi="Arial" w:cs="Arial"/>
          <w:b/>
          <w:bCs/>
          <w:lang w:val="en-US"/>
        </w:rPr>
        <w:t>-</w:t>
      </w:r>
      <w:r w:rsidR="00D5086C" w:rsidRPr="009879ED">
        <w:rPr>
          <w:rFonts w:ascii="Arial" w:hAnsi="Arial" w:cs="Arial"/>
          <w:b/>
          <w:bCs/>
          <w:lang w:val="en-US"/>
        </w:rPr>
        <w:t xml:space="preserve">IPF PF-ILD and SSc-ILD </w:t>
      </w:r>
    </w:p>
    <w:tbl>
      <w:tblPr>
        <w:tblStyle w:val="Tablaconcuadrcula"/>
        <w:tblW w:w="14236" w:type="dxa"/>
        <w:tblLook w:val="04A0" w:firstRow="1" w:lastRow="0" w:firstColumn="1" w:lastColumn="0" w:noHBand="0" w:noVBand="1"/>
      </w:tblPr>
      <w:tblGrid>
        <w:gridCol w:w="4313"/>
        <w:gridCol w:w="1653"/>
        <w:gridCol w:w="1654"/>
        <w:gridCol w:w="1654"/>
        <w:gridCol w:w="1654"/>
        <w:gridCol w:w="1654"/>
        <w:gridCol w:w="1654"/>
      </w:tblGrid>
      <w:tr w:rsidR="001D1060" w:rsidRPr="00F22AAA" w14:paraId="32FCB47E" w14:textId="77777777" w:rsidTr="00225939">
        <w:tc>
          <w:tcPr>
            <w:tcW w:w="4313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6308E61D" w14:textId="67A86B0C" w:rsidR="001D1060" w:rsidRPr="00F22AAA" w:rsidRDefault="001D1060" w:rsidP="001D106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Criteria</w:t>
            </w:r>
          </w:p>
        </w:tc>
        <w:tc>
          <w:tcPr>
            <w:tcW w:w="1653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28D368D7" w14:textId="77777777" w:rsidR="001D1060" w:rsidRPr="00F22AAA" w:rsidRDefault="001D1060" w:rsidP="001D106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Global</w:t>
            </w:r>
          </w:p>
          <w:p w14:paraId="6770D427" w14:textId="5169BA53" w:rsidR="001D1060" w:rsidRPr="00F22AAA" w:rsidRDefault="001D1060" w:rsidP="001D106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(n=12)</w:t>
            </w:r>
          </w:p>
        </w:tc>
        <w:tc>
          <w:tcPr>
            <w:tcW w:w="1654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7553C805" w14:textId="77777777" w:rsidR="001D1060" w:rsidRPr="00F22AAA" w:rsidRDefault="001D1060" w:rsidP="001D106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Clinicians</w:t>
            </w:r>
          </w:p>
          <w:p w14:paraId="6E87D267" w14:textId="37A24F1D" w:rsidR="001D1060" w:rsidRPr="00F22AAA" w:rsidRDefault="001D1060" w:rsidP="001D106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(n=4)</w:t>
            </w:r>
          </w:p>
        </w:tc>
        <w:tc>
          <w:tcPr>
            <w:tcW w:w="1654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7194E507" w14:textId="77777777" w:rsidR="001D1060" w:rsidRPr="00F22AAA" w:rsidRDefault="001D1060" w:rsidP="001D106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Patients</w:t>
            </w:r>
          </w:p>
          <w:p w14:paraId="6B9FAB62" w14:textId="79E90933" w:rsidR="001D1060" w:rsidRPr="00F22AAA" w:rsidRDefault="001D1060" w:rsidP="001D106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(n=2)</w:t>
            </w:r>
          </w:p>
        </w:tc>
        <w:tc>
          <w:tcPr>
            <w:tcW w:w="1654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7BAC078A" w14:textId="77777777" w:rsidR="001D1060" w:rsidRPr="00F22AAA" w:rsidRDefault="001D1060" w:rsidP="001D106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Managers</w:t>
            </w:r>
          </w:p>
          <w:p w14:paraId="677EB314" w14:textId="093F2904" w:rsidR="001D1060" w:rsidRPr="00F22AAA" w:rsidRDefault="001D1060" w:rsidP="001D106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(n=2)</w:t>
            </w:r>
          </w:p>
        </w:tc>
        <w:tc>
          <w:tcPr>
            <w:tcW w:w="1654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6237D3FF" w14:textId="77777777" w:rsidR="001D1060" w:rsidRPr="00F22AAA" w:rsidRDefault="001D1060" w:rsidP="001D106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Pharmacists</w:t>
            </w:r>
          </w:p>
          <w:p w14:paraId="02A8F670" w14:textId="1B4D3B84" w:rsidR="001D1060" w:rsidRPr="00F22AAA" w:rsidRDefault="001D1060" w:rsidP="001D106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(n=2)</w:t>
            </w:r>
          </w:p>
        </w:tc>
        <w:tc>
          <w:tcPr>
            <w:tcW w:w="1654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43C29416" w14:textId="77777777" w:rsidR="001D1060" w:rsidRPr="00F22AAA" w:rsidRDefault="001D1060" w:rsidP="001D106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Others</w:t>
            </w:r>
          </w:p>
          <w:p w14:paraId="2702D6F1" w14:textId="7FDE0541" w:rsidR="001D1060" w:rsidRPr="00F22AAA" w:rsidRDefault="001D1060" w:rsidP="001D106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(n=2)</w:t>
            </w:r>
          </w:p>
        </w:tc>
      </w:tr>
      <w:tr w:rsidR="00914894" w:rsidRPr="00F22AAA" w14:paraId="433AD235" w14:textId="77777777" w:rsidTr="00225939">
        <w:tc>
          <w:tcPr>
            <w:tcW w:w="4313" w:type="dxa"/>
            <w:tcMar>
              <w:top w:w="57" w:type="dxa"/>
              <w:bottom w:w="57" w:type="dxa"/>
            </w:tcMar>
            <w:vAlign w:val="center"/>
          </w:tcPr>
          <w:p w14:paraId="23A5278F" w14:textId="09DB4854" w:rsidR="001D1060" w:rsidRPr="00F22AAA" w:rsidRDefault="00225939" w:rsidP="001D106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1. </w:t>
            </w:r>
            <w:r w:rsidR="001D1060"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Disease severity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11EB4E00" w14:textId="05554996" w:rsidR="001D1060" w:rsidRPr="00F22AAA" w:rsidRDefault="00880D8D" w:rsidP="00880D8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>18.4</w:t>
            </w:r>
            <w:r w:rsidR="005F6F12"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="00F22AAA" w:rsidRPr="00F22AAA">
              <w:rPr>
                <w:rFonts w:ascii="Arial" w:hAnsi="Arial" w:cs="Arial"/>
                <w:sz w:val="20"/>
                <w:szCs w:val="20"/>
                <w:lang w:val="en-US"/>
              </w:rPr>
              <w:t>8.4-30.0)</w:t>
            </w: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B1C208F" w14:textId="34BBD347" w:rsidR="001D1060" w:rsidRPr="00F22AAA" w:rsidRDefault="00880D8D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20.5 </w:t>
            </w:r>
            <w:r w:rsidR="00B65229">
              <w:rPr>
                <w:rFonts w:ascii="Arial" w:hAnsi="Arial" w:cs="Arial"/>
                <w:sz w:val="20"/>
                <w:szCs w:val="20"/>
                <w:lang w:val="en-US"/>
              </w:rPr>
              <w:t>(17.0-25.0)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5119B729" w14:textId="67EC8852" w:rsidR="001D1060" w:rsidRPr="00F22AAA" w:rsidRDefault="00880D8D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15.6 </w:t>
            </w:r>
            <w:r w:rsidR="008B43FE">
              <w:rPr>
                <w:rFonts w:ascii="Arial" w:hAnsi="Arial" w:cs="Arial"/>
                <w:sz w:val="20"/>
                <w:szCs w:val="20"/>
                <w:lang w:val="en-US"/>
              </w:rPr>
              <w:t>(11.1-20.0)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29475FC" w14:textId="282A37A2" w:rsidR="001D1060" w:rsidRPr="00F22AAA" w:rsidRDefault="000017AA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18.6 </w:t>
            </w:r>
            <w:r w:rsidR="00E51A16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="00CC1E07">
              <w:rPr>
                <w:rFonts w:ascii="Arial" w:hAnsi="Arial" w:cs="Arial"/>
                <w:sz w:val="20"/>
                <w:szCs w:val="20"/>
                <w:lang w:val="en-US"/>
              </w:rPr>
              <w:t>16.1-21.1)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747F396F" w14:textId="0C090658" w:rsidR="001D1060" w:rsidRPr="00F22AAA" w:rsidRDefault="004C25D2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>14.7</w:t>
            </w:r>
            <w:r w:rsidR="00CC1E07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="00002C16">
              <w:rPr>
                <w:rFonts w:ascii="Arial" w:hAnsi="Arial" w:cs="Arial"/>
                <w:sz w:val="20"/>
                <w:szCs w:val="20"/>
                <w:lang w:val="en-US"/>
              </w:rPr>
              <w:t>8.4-21.1)</w:t>
            </w: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4FCB3EF3" w14:textId="5972056E" w:rsidR="001D1060" w:rsidRPr="00F22AAA" w:rsidRDefault="000944D6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>20.6</w:t>
            </w:r>
            <w:r w:rsidR="00457B12">
              <w:rPr>
                <w:rFonts w:ascii="Arial" w:hAnsi="Arial" w:cs="Arial"/>
                <w:sz w:val="20"/>
                <w:szCs w:val="20"/>
                <w:lang w:val="en-US"/>
              </w:rPr>
              <w:t xml:space="preserve"> (11.1-30.0)</w:t>
            </w: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914894" w:rsidRPr="00F22AAA" w14:paraId="017873AA" w14:textId="77777777" w:rsidTr="00225939">
        <w:tc>
          <w:tcPr>
            <w:tcW w:w="4313" w:type="dxa"/>
            <w:tcMar>
              <w:top w:w="57" w:type="dxa"/>
              <w:bottom w:w="57" w:type="dxa"/>
            </w:tcMar>
            <w:vAlign w:val="center"/>
          </w:tcPr>
          <w:p w14:paraId="429F249A" w14:textId="3C727045" w:rsidR="001D1060" w:rsidRPr="00F22AAA" w:rsidRDefault="00225939" w:rsidP="001D106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2. </w:t>
            </w:r>
            <w:r w:rsidR="001D1060"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Unmet needs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6E4C109E" w14:textId="71659C52" w:rsidR="001D1060" w:rsidRPr="00F22AAA" w:rsidRDefault="00155A42" w:rsidP="00880D8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14.0</w:t>
            </w:r>
            <w:r w:rsid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="008F008A">
              <w:rPr>
                <w:rFonts w:ascii="Arial" w:hAnsi="Arial" w:cs="Arial"/>
                <w:sz w:val="20"/>
                <w:szCs w:val="20"/>
                <w:lang w:val="en-US"/>
              </w:rPr>
              <w:t>8.9-21.1)</w:t>
            </w:r>
            <w:r w:rsidR="00880D8D"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77267415" w14:textId="1836E8C5" w:rsidR="001D1060" w:rsidRPr="00F22AAA" w:rsidRDefault="00880D8D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16.3 </w:t>
            </w:r>
            <w:r w:rsidR="00B65229">
              <w:rPr>
                <w:rFonts w:ascii="Arial" w:hAnsi="Arial" w:cs="Arial"/>
                <w:sz w:val="20"/>
                <w:szCs w:val="20"/>
                <w:lang w:val="en-US"/>
              </w:rPr>
              <w:t>(10.0-20.0)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9403F0B" w14:textId="2594FDD3" w:rsidR="001D1060" w:rsidRPr="00F22AAA" w:rsidRDefault="00880D8D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11.9 </w:t>
            </w:r>
            <w:r w:rsidR="008B43FE">
              <w:rPr>
                <w:rFonts w:ascii="Arial" w:hAnsi="Arial" w:cs="Arial"/>
                <w:sz w:val="20"/>
                <w:szCs w:val="20"/>
                <w:lang w:val="en-US"/>
              </w:rPr>
              <w:t>(8.9-15.0)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50BF54BF" w14:textId="2FA38E64" w:rsidR="001D1060" w:rsidRPr="00F22AAA" w:rsidRDefault="000017AA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15.9 </w:t>
            </w:r>
            <w:r w:rsidR="00CC1E07">
              <w:rPr>
                <w:rFonts w:ascii="Arial" w:hAnsi="Arial" w:cs="Arial"/>
                <w:sz w:val="20"/>
                <w:szCs w:val="20"/>
                <w:lang w:val="en-US"/>
              </w:rPr>
              <w:t>(10.8-21.1)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572315BA" w14:textId="52BA31B5" w:rsidR="001D1060" w:rsidRPr="00F22AAA" w:rsidRDefault="004C25D2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10.0 </w:t>
            </w:r>
            <w:r w:rsidR="00002C16">
              <w:rPr>
                <w:rFonts w:ascii="Arial" w:hAnsi="Arial" w:cs="Arial"/>
                <w:sz w:val="20"/>
                <w:szCs w:val="20"/>
                <w:lang w:val="en-US"/>
              </w:rPr>
              <w:t>(9.5-10.5)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78056173" w14:textId="494F90C9" w:rsidR="001D1060" w:rsidRPr="00F22AAA" w:rsidRDefault="000944D6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13.3 </w:t>
            </w:r>
            <w:r w:rsidR="00457B12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="0017424B">
              <w:rPr>
                <w:rFonts w:ascii="Arial" w:hAnsi="Arial" w:cs="Arial"/>
                <w:sz w:val="20"/>
                <w:szCs w:val="20"/>
                <w:lang w:val="en-US"/>
              </w:rPr>
              <w:t>10.0-</w:t>
            </w:r>
            <w:r w:rsidR="00457B12">
              <w:rPr>
                <w:rFonts w:ascii="Arial" w:hAnsi="Arial" w:cs="Arial"/>
                <w:sz w:val="20"/>
                <w:szCs w:val="20"/>
                <w:lang w:val="en-US"/>
              </w:rPr>
              <w:t>16.7</w:t>
            </w:r>
            <w:r w:rsidR="0017424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914894" w:rsidRPr="00F22AAA" w14:paraId="3061659B" w14:textId="77777777" w:rsidTr="00225939">
        <w:tc>
          <w:tcPr>
            <w:tcW w:w="4313" w:type="dxa"/>
            <w:tcMar>
              <w:top w:w="57" w:type="dxa"/>
              <w:bottom w:w="57" w:type="dxa"/>
            </w:tcMar>
            <w:vAlign w:val="center"/>
          </w:tcPr>
          <w:p w14:paraId="04F9F00B" w14:textId="0D49D1EC" w:rsidR="001D1060" w:rsidRPr="00F22AAA" w:rsidRDefault="00225939" w:rsidP="001D106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3. </w:t>
            </w:r>
            <w:r w:rsidR="001D1060"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Comparative effectiveness / efficacy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037A7AB7" w14:textId="5E22DFDE" w:rsidR="001D1060" w:rsidRPr="00F22AAA" w:rsidRDefault="00880D8D" w:rsidP="00880D8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9.8 </w:t>
            </w:r>
            <w:r w:rsidR="008F008A">
              <w:rPr>
                <w:rFonts w:ascii="Arial" w:hAnsi="Arial" w:cs="Arial"/>
                <w:sz w:val="20"/>
                <w:szCs w:val="20"/>
                <w:lang w:val="en-US"/>
              </w:rPr>
              <w:t>(0.0-16.7)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CC27D9B" w14:textId="38BE2DC1" w:rsidR="001D1060" w:rsidRPr="00F22AAA" w:rsidRDefault="00880D8D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10.0 </w:t>
            </w:r>
            <w:r w:rsidR="00B65229">
              <w:rPr>
                <w:rFonts w:ascii="Arial" w:hAnsi="Arial" w:cs="Arial"/>
                <w:sz w:val="20"/>
                <w:szCs w:val="20"/>
                <w:lang w:val="en-US"/>
              </w:rPr>
              <w:t>(5.0-15.0)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C596393" w14:textId="7141ADC1" w:rsidR="001D1060" w:rsidRPr="00F22AAA" w:rsidRDefault="00880D8D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8.9 </w:t>
            </w:r>
            <w:r w:rsidR="008B43FE">
              <w:rPr>
                <w:rFonts w:ascii="Arial" w:hAnsi="Arial" w:cs="Arial"/>
                <w:sz w:val="20"/>
                <w:szCs w:val="20"/>
                <w:lang w:val="en-US"/>
              </w:rPr>
              <w:t>(7.8-10.0)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2C4DD2A0" w14:textId="3102139D" w:rsidR="001D1060" w:rsidRPr="00F22AAA" w:rsidRDefault="000017AA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10.6 </w:t>
            </w:r>
            <w:r w:rsidR="00CC1E07">
              <w:rPr>
                <w:rFonts w:ascii="Arial" w:hAnsi="Arial" w:cs="Arial"/>
                <w:sz w:val="20"/>
                <w:szCs w:val="20"/>
                <w:lang w:val="en-US"/>
              </w:rPr>
              <w:t>(10.5-10.8)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4095FDE5" w14:textId="550EABC6" w:rsidR="001D1060" w:rsidRPr="00F22AAA" w:rsidRDefault="004C25D2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11.1 </w:t>
            </w:r>
            <w:r w:rsidR="00002C16">
              <w:rPr>
                <w:rFonts w:ascii="Arial" w:hAnsi="Arial" w:cs="Arial"/>
                <w:sz w:val="20"/>
                <w:szCs w:val="20"/>
                <w:lang w:val="en-US"/>
              </w:rPr>
              <w:t>(10.5-11.6)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553A15C1" w14:textId="029064F5" w:rsidR="001D1060" w:rsidRPr="00F22AAA" w:rsidRDefault="000944D6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8.3 </w:t>
            </w:r>
            <w:r w:rsidR="0017424B">
              <w:rPr>
                <w:rFonts w:ascii="Arial" w:hAnsi="Arial" w:cs="Arial"/>
                <w:sz w:val="20"/>
                <w:szCs w:val="20"/>
                <w:lang w:val="en-US"/>
              </w:rPr>
              <w:t>(0.0-16.7)</w:t>
            </w:r>
          </w:p>
        </w:tc>
      </w:tr>
      <w:tr w:rsidR="00914894" w:rsidRPr="00F22AAA" w14:paraId="2DC28BB8" w14:textId="77777777" w:rsidTr="00225939">
        <w:tc>
          <w:tcPr>
            <w:tcW w:w="4313" w:type="dxa"/>
            <w:tcMar>
              <w:top w:w="57" w:type="dxa"/>
              <w:bottom w:w="57" w:type="dxa"/>
            </w:tcMar>
            <w:vAlign w:val="center"/>
          </w:tcPr>
          <w:p w14:paraId="2383B2A4" w14:textId="64070FD1" w:rsidR="001D1060" w:rsidRPr="00F22AAA" w:rsidRDefault="00225939" w:rsidP="001D106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4. </w:t>
            </w:r>
            <w:r w:rsidR="001D1060"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Comparative safety / tolerability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0E69146C" w14:textId="72B1005A" w:rsidR="001D1060" w:rsidRPr="00F22AAA" w:rsidRDefault="00880D8D" w:rsidP="00880D8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10.4 </w:t>
            </w:r>
            <w:r w:rsidR="008F008A">
              <w:rPr>
                <w:rFonts w:ascii="Arial" w:hAnsi="Arial" w:cs="Arial"/>
                <w:sz w:val="20"/>
                <w:szCs w:val="20"/>
                <w:lang w:val="en-US"/>
              </w:rPr>
              <w:t>(5.0-25.0)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70413AB7" w14:textId="5300F12F" w:rsidR="001D1060" w:rsidRPr="00F22AAA" w:rsidRDefault="00880D8D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8.8 </w:t>
            </w:r>
            <w:r w:rsidR="00462ABB">
              <w:rPr>
                <w:rFonts w:ascii="Arial" w:hAnsi="Arial" w:cs="Arial"/>
                <w:sz w:val="20"/>
                <w:szCs w:val="20"/>
                <w:lang w:val="en-US"/>
              </w:rPr>
              <w:t>(5.0-10.0)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1766343" w14:textId="6FCF9865" w:rsidR="001D1060" w:rsidRPr="00F22AAA" w:rsidRDefault="00880D8D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7.8 </w:t>
            </w:r>
            <w:r w:rsidR="008B43FE">
              <w:rPr>
                <w:rFonts w:ascii="Arial" w:hAnsi="Arial" w:cs="Arial"/>
                <w:sz w:val="20"/>
                <w:szCs w:val="20"/>
                <w:lang w:val="en-US"/>
              </w:rPr>
              <w:t>(5.6-10.0)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5CAC0A8" w14:textId="6D048B72" w:rsidR="001D1060" w:rsidRPr="00F22AAA" w:rsidRDefault="000017AA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8.0 </w:t>
            </w:r>
            <w:r w:rsidR="00CC1E07">
              <w:rPr>
                <w:rFonts w:ascii="Arial" w:hAnsi="Arial" w:cs="Arial"/>
                <w:sz w:val="20"/>
                <w:szCs w:val="20"/>
                <w:lang w:val="en-US"/>
              </w:rPr>
              <w:t>(5.3-10.8)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4E4DB32A" w14:textId="425A9616" w:rsidR="001D1060" w:rsidRPr="00F22AAA" w:rsidRDefault="004C25D2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11.1 </w:t>
            </w:r>
            <w:r w:rsidR="00002C16">
              <w:rPr>
                <w:rFonts w:ascii="Arial" w:hAnsi="Arial" w:cs="Arial"/>
                <w:sz w:val="20"/>
                <w:szCs w:val="20"/>
                <w:lang w:val="en-US"/>
              </w:rPr>
              <w:t>(10.5-11.6)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5DF2CB3" w14:textId="709F5830" w:rsidR="001D1060" w:rsidRPr="00F22AAA" w:rsidRDefault="000944D6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18.1 </w:t>
            </w:r>
            <w:r w:rsidR="0017424B">
              <w:rPr>
                <w:rFonts w:ascii="Arial" w:hAnsi="Arial" w:cs="Arial"/>
                <w:sz w:val="20"/>
                <w:szCs w:val="20"/>
                <w:lang w:val="en-US"/>
              </w:rPr>
              <w:t>(11.1-25.0)</w:t>
            </w:r>
          </w:p>
        </w:tc>
      </w:tr>
      <w:tr w:rsidR="00914894" w:rsidRPr="00F22AAA" w14:paraId="05F718B1" w14:textId="77777777" w:rsidTr="00225939">
        <w:tc>
          <w:tcPr>
            <w:tcW w:w="4313" w:type="dxa"/>
            <w:tcMar>
              <w:top w:w="57" w:type="dxa"/>
              <w:bottom w:w="57" w:type="dxa"/>
            </w:tcMar>
            <w:vAlign w:val="center"/>
          </w:tcPr>
          <w:p w14:paraId="1B76F0A1" w14:textId="7DF6B0E5" w:rsidR="001D1060" w:rsidRPr="00F22AAA" w:rsidRDefault="00225939" w:rsidP="001D106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5. </w:t>
            </w:r>
            <w:r w:rsidR="001D1060"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Comparative PRO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3CFA21B6" w14:textId="6F47E3FD" w:rsidR="001D1060" w:rsidRPr="00F22AAA" w:rsidRDefault="00880D8D" w:rsidP="00880D8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5.8 </w:t>
            </w:r>
            <w:r w:rsidR="008F008A">
              <w:rPr>
                <w:rFonts w:ascii="Arial" w:hAnsi="Arial" w:cs="Arial"/>
                <w:sz w:val="20"/>
                <w:szCs w:val="20"/>
                <w:lang w:val="en-US"/>
              </w:rPr>
              <w:t>(0.0-11.1)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2EC190F" w14:textId="4B54BD9D" w:rsidR="001D1060" w:rsidRPr="00F22AAA" w:rsidRDefault="00880D8D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>2.5</w:t>
            </w:r>
            <w:r w:rsidR="00462ABB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="00253B77">
              <w:rPr>
                <w:rFonts w:ascii="Arial" w:hAnsi="Arial" w:cs="Arial"/>
                <w:sz w:val="20"/>
                <w:szCs w:val="20"/>
                <w:lang w:val="en-US"/>
              </w:rPr>
              <w:t>0.0-5.0)</w:t>
            </w: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68A3B67" w14:textId="0E41BC08" w:rsidR="001D1060" w:rsidRPr="00F22AAA" w:rsidRDefault="00880D8D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10.6 </w:t>
            </w:r>
            <w:r w:rsidR="008B43FE">
              <w:rPr>
                <w:rFonts w:ascii="Arial" w:hAnsi="Arial" w:cs="Arial"/>
                <w:sz w:val="20"/>
                <w:szCs w:val="20"/>
                <w:lang w:val="en-US"/>
              </w:rPr>
              <w:t>(10.0-11.</w:t>
            </w:r>
            <w:r w:rsidR="00E51A16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8B43FE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5015A7EC" w14:textId="4B6E1DDF" w:rsidR="001D1060" w:rsidRPr="00F22AAA" w:rsidRDefault="000017AA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8.0 </w:t>
            </w:r>
            <w:r w:rsidR="00CC1E07">
              <w:rPr>
                <w:rFonts w:ascii="Arial" w:hAnsi="Arial" w:cs="Arial"/>
                <w:sz w:val="20"/>
                <w:szCs w:val="20"/>
                <w:lang w:val="en-US"/>
              </w:rPr>
              <w:t>(5.4-.10.5)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9D7E9D7" w14:textId="22DAEA1C" w:rsidR="001D1060" w:rsidRPr="00F22AAA" w:rsidRDefault="004C25D2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8.9 </w:t>
            </w:r>
            <w:r w:rsidR="00002C16">
              <w:rPr>
                <w:rFonts w:ascii="Arial" w:hAnsi="Arial" w:cs="Arial"/>
                <w:sz w:val="20"/>
                <w:szCs w:val="20"/>
                <w:lang w:val="en-US"/>
              </w:rPr>
              <w:t>(7.4-10.5)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B32C688" w14:textId="37C86F6E" w:rsidR="001D1060" w:rsidRPr="00F22AAA" w:rsidRDefault="000944D6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2.5 </w:t>
            </w:r>
            <w:r w:rsidR="0017424B">
              <w:rPr>
                <w:rFonts w:ascii="Arial" w:hAnsi="Arial" w:cs="Arial"/>
                <w:sz w:val="20"/>
                <w:szCs w:val="20"/>
                <w:lang w:val="en-US"/>
              </w:rPr>
              <w:t>(0.0-5.0)</w:t>
            </w:r>
          </w:p>
        </w:tc>
      </w:tr>
      <w:tr w:rsidR="00914894" w:rsidRPr="00F22AAA" w14:paraId="28FD7BCD" w14:textId="77777777" w:rsidTr="00225939">
        <w:tc>
          <w:tcPr>
            <w:tcW w:w="4313" w:type="dxa"/>
            <w:tcMar>
              <w:top w:w="57" w:type="dxa"/>
              <w:bottom w:w="57" w:type="dxa"/>
            </w:tcMar>
            <w:vAlign w:val="center"/>
          </w:tcPr>
          <w:p w14:paraId="737AE423" w14:textId="7BED3793" w:rsidR="001D1060" w:rsidRPr="00F22AAA" w:rsidRDefault="00225939" w:rsidP="001D106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6. </w:t>
            </w:r>
            <w:r w:rsidR="001D1060"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Type of therapeutic benefit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4C8F0880" w14:textId="40A2584C" w:rsidR="001D1060" w:rsidRPr="00F22AAA" w:rsidRDefault="00880D8D" w:rsidP="00880D8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13.2 </w:t>
            </w:r>
            <w:r w:rsidR="008F008A">
              <w:rPr>
                <w:rFonts w:ascii="Arial" w:hAnsi="Arial" w:cs="Arial"/>
                <w:sz w:val="20"/>
                <w:szCs w:val="20"/>
                <w:lang w:val="en-US"/>
              </w:rPr>
              <w:t>(10.0-20.0)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26460505" w14:textId="5EE9BE0F" w:rsidR="001D1060" w:rsidRPr="00F22AAA" w:rsidRDefault="00880D8D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13.3 </w:t>
            </w:r>
            <w:r w:rsidR="00253B77">
              <w:rPr>
                <w:rFonts w:ascii="Arial" w:hAnsi="Arial" w:cs="Arial"/>
                <w:sz w:val="20"/>
                <w:szCs w:val="20"/>
                <w:lang w:val="en-US"/>
              </w:rPr>
              <w:t>(10.0-15.0)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73B6795" w14:textId="12F41C01" w:rsidR="001D1060" w:rsidRPr="00F22AAA" w:rsidRDefault="00880D8D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13.1 </w:t>
            </w:r>
            <w:r w:rsidR="00E51A16">
              <w:rPr>
                <w:rFonts w:ascii="Arial" w:hAnsi="Arial" w:cs="Arial"/>
                <w:sz w:val="20"/>
                <w:szCs w:val="20"/>
                <w:lang w:val="en-US"/>
              </w:rPr>
              <w:t>(11.1-15.0)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D01A601" w14:textId="337E0E82" w:rsidR="001D1060" w:rsidRPr="00F22AAA" w:rsidRDefault="000017AA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13.3 </w:t>
            </w:r>
            <w:r w:rsidR="00CC1E07">
              <w:rPr>
                <w:rFonts w:ascii="Arial" w:hAnsi="Arial" w:cs="Arial"/>
                <w:sz w:val="20"/>
                <w:szCs w:val="20"/>
                <w:lang w:val="en-US"/>
              </w:rPr>
              <w:t>(10.5-16.1)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734A5D43" w14:textId="6EBCD253" w:rsidR="001D1060" w:rsidRPr="00F22AAA" w:rsidRDefault="004C25D2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10.5 </w:t>
            </w:r>
            <w:r w:rsidR="00002C16">
              <w:rPr>
                <w:rFonts w:ascii="Arial" w:hAnsi="Arial" w:cs="Arial"/>
                <w:sz w:val="20"/>
                <w:szCs w:val="20"/>
                <w:lang w:val="en-US"/>
              </w:rPr>
              <w:t>(10.5-10.5)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6E8B892" w14:textId="0CB5632E" w:rsidR="001D1060" w:rsidRPr="00F22AAA" w:rsidRDefault="000944D6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>15.6</w:t>
            </w:r>
            <w:r w:rsidR="0017424B">
              <w:rPr>
                <w:rFonts w:ascii="Arial" w:hAnsi="Arial" w:cs="Arial"/>
                <w:sz w:val="20"/>
                <w:szCs w:val="20"/>
                <w:lang w:val="en-US"/>
              </w:rPr>
              <w:t xml:space="preserve"> (11.1-20.0)</w:t>
            </w:r>
          </w:p>
        </w:tc>
      </w:tr>
      <w:tr w:rsidR="00914894" w:rsidRPr="00F22AAA" w14:paraId="28E68233" w14:textId="77777777" w:rsidTr="00225939">
        <w:tc>
          <w:tcPr>
            <w:tcW w:w="4313" w:type="dxa"/>
            <w:tcMar>
              <w:top w:w="57" w:type="dxa"/>
              <w:bottom w:w="57" w:type="dxa"/>
            </w:tcMar>
            <w:vAlign w:val="center"/>
          </w:tcPr>
          <w:p w14:paraId="1F833B3F" w14:textId="567A024E" w:rsidR="001D1060" w:rsidRPr="00F22AAA" w:rsidRDefault="00225939" w:rsidP="001D106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7. </w:t>
            </w:r>
            <w:r w:rsidR="001D1060"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Cost of intervention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08849637" w14:textId="226A6BF5" w:rsidR="001D1060" w:rsidRPr="00F22AAA" w:rsidRDefault="00880D8D" w:rsidP="00880D8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7.8 </w:t>
            </w:r>
            <w:r w:rsidR="008F008A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="004174D9">
              <w:rPr>
                <w:rFonts w:ascii="Arial" w:hAnsi="Arial" w:cs="Arial"/>
                <w:sz w:val="20"/>
                <w:szCs w:val="20"/>
                <w:lang w:val="en-US"/>
              </w:rPr>
              <w:t>0.0-16.7)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183638A" w14:textId="6228D12C" w:rsidR="001D1060" w:rsidRPr="00F22AAA" w:rsidRDefault="00880D8D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6.3 </w:t>
            </w:r>
            <w:r w:rsidR="00253B77">
              <w:rPr>
                <w:rFonts w:ascii="Arial" w:hAnsi="Arial" w:cs="Arial"/>
                <w:sz w:val="20"/>
                <w:szCs w:val="20"/>
                <w:lang w:val="en-US"/>
              </w:rPr>
              <w:t>(5.0-10.0)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88EA1BE" w14:textId="17DD70D3" w:rsidR="001D1060" w:rsidRPr="00F22AAA" w:rsidRDefault="00880D8D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>4.4</w:t>
            </w:r>
            <w:r w:rsidR="00E51A16">
              <w:rPr>
                <w:rFonts w:ascii="Arial" w:hAnsi="Arial" w:cs="Arial"/>
                <w:sz w:val="20"/>
                <w:szCs w:val="20"/>
                <w:lang w:val="en-US"/>
              </w:rPr>
              <w:t xml:space="preserve"> (0.0-8.9)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2DFAC1F" w14:textId="7B808643" w:rsidR="001D1060" w:rsidRPr="00F22AAA" w:rsidRDefault="000017AA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13.3 </w:t>
            </w:r>
            <w:r w:rsidR="00CC1E07">
              <w:rPr>
                <w:rFonts w:ascii="Arial" w:hAnsi="Arial" w:cs="Arial"/>
                <w:sz w:val="20"/>
                <w:szCs w:val="20"/>
                <w:lang w:val="en-US"/>
              </w:rPr>
              <w:t>(10.5-16.1)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39DB00A5" w14:textId="28B76737" w:rsidR="001D1060" w:rsidRPr="00F22AAA" w:rsidRDefault="004C25D2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8.4 </w:t>
            </w:r>
            <w:r w:rsidR="00002C16">
              <w:rPr>
                <w:rFonts w:ascii="Arial" w:hAnsi="Arial" w:cs="Arial"/>
                <w:sz w:val="20"/>
                <w:szCs w:val="20"/>
                <w:lang w:val="en-US"/>
              </w:rPr>
              <w:t>(5.3-11.6)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21B49C8D" w14:textId="514DAA9F" w:rsidR="001D1060" w:rsidRPr="00F22AAA" w:rsidRDefault="000944D6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8.3 </w:t>
            </w:r>
            <w:r w:rsidR="0017424B">
              <w:rPr>
                <w:rFonts w:ascii="Arial" w:hAnsi="Arial" w:cs="Arial"/>
                <w:sz w:val="20"/>
                <w:szCs w:val="20"/>
                <w:lang w:val="en-US"/>
              </w:rPr>
              <w:t>(0.0-16.7)</w:t>
            </w:r>
          </w:p>
        </w:tc>
      </w:tr>
      <w:tr w:rsidR="00914894" w:rsidRPr="00F22AAA" w14:paraId="7BA74DA3" w14:textId="77777777" w:rsidTr="00225939">
        <w:tc>
          <w:tcPr>
            <w:tcW w:w="4313" w:type="dxa"/>
            <w:tcMar>
              <w:top w:w="57" w:type="dxa"/>
              <w:bottom w:w="57" w:type="dxa"/>
            </w:tcMar>
            <w:vAlign w:val="center"/>
          </w:tcPr>
          <w:p w14:paraId="6C0A29C5" w14:textId="21B74693" w:rsidR="00914894" w:rsidRPr="00F22AAA" w:rsidRDefault="00225939" w:rsidP="001D106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8. </w:t>
            </w:r>
            <w:r w:rsidR="00914894"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Other medical costs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5CF16D51" w14:textId="037B5B84" w:rsidR="00914894" w:rsidRPr="00F22AAA" w:rsidRDefault="00880D8D" w:rsidP="00880D8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4.7 </w:t>
            </w:r>
            <w:r w:rsidR="004174D9">
              <w:rPr>
                <w:rFonts w:ascii="Arial" w:hAnsi="Arial" w:cs="Arial"/>
                <w:sz w:val="20"/>
                <w:szCs w:val="20"/>
                <w:lang w:val="en-US"/>
              </w:rPr>
              <w:t>(0.0-10.0)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34FB94EB" w14:textId="1CB1585B" w:rsidR="00914894" w:rsidRPr="00F22AAA" w:rsidRDefault="00880D8D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3.0 </w:t>
            </w:r>
            <w:r w:rsidR="00253B77">
              <w:rPr>
                <w:rFonts w:ascii="Arial" w:hAnsi="Arial" w:cs="Arial"/>
                <w:sz w:val="20"/>
                <w:szCs w:val="20"/>
                <w:lang w:val="en-US"/>
              </w:rPr>
              <w:t>(0.0-5.0)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328CC2B4" w14:textId="0B48CB5D" w:rsidR="00914894" w:rsidRPr="00F22AAA" w:rsidRDefault="00880D8D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>7.5</w:t>
            </w:r>
            <w:r w:rsidR="00E51A16">
              <w:rPr>
                <w:rFonts w:ascii="Arial" w:hAnsi="Arial" w:cs="Arial"/>
                <w:sz w:val="20"/>
                <w:szCs w:val="20"/>
                <w:lang w:val="en-US"/>
              </w:rPr>
              <w:t xml:space="preserve"> (5.0-10.0)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5D164A3B" w14:textId="01F32141" w:rsidR="00914894" w:rsidRPr="00F22AAA" w:rsidRDefault="000017AA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5.3 </w:t>
            </w:r>
            <w:r w:rsidR="00CC1E07">
              <w:rPr>
                <w:rFonts w:ascii="Arial" w:hAnsi="Arial" w:cs="Arial"/>
                <w:sz w:val="20"/>
                <w:szCs w:val="20"/>
                <w:lang w:val="en-US"/>
              </w:rPr>
              <w:t>(5.3-5.4)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3B2AA747" w14:textId="2D6CA7F7" w:rsidR="00914894" w:rsidRPr="00F22AAA" w:rsidRDefault="004C25D2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6.8 </w:t>
            </w:r>
            <w:r w:rsidR="00002C16">
              <w:rPr>
                <w:rFonts w:ascii="Arial" w:hAnsi="Arial" w:cs="Arial"/>
                <w:sz w:val="20"/>
                <w:szCs w:val="20"/>
                <w:lang w:val="en-US"/>
              </w:rPr>
              <w:t>(5.3-8.4)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E603392" w14:textId="1636F1A3" w:rsidR="00914894" w:rsidRPr="00F22AAA" w:rsidRDefault="000944D6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2.8 </w:t>
            </w:r>
            <w:r w:rsidR="0017424B">
              <w:rPr>
                <w:rFonts w:ascii="Arial" w:hAnsi="Arial" w:cs="Arial"/>
                <w:sz w:val="20"/>
                <w:szCs w:val="20"/>
                <w:lang w:val="en-US"/>
              </w:rPr>
              <w:t>(0.0-5.6)</w:t>
            </w:r>
          </w:p>
        </w:tc>
      </w:tr>
      <w:tr w:rsidR="00914894" w:rsidRPr="00F22AAA" w14:paraId="641A9936" w14:textId="77777777" w:rsidTr="00225939">
        <w:tc>
          <w:tcPr>
            <w:tcW w:w="4313" w:type="dxa"/>
            <w:tcMar>
              <w:top w:w="57" w:type="dxa"/>
              <w:bottom w:w="57" w:type="dxa"/>
            </w:tcMar>
            <w:vAlign w:val="center"/>
          </w:tcPr>
          <w:p w14:paraId="5C5A721B" w14:textId="7C641652" w:rsidR="00914894" w:rsidRPr="00F22AAA" w:rsidRDefault="00225939" w:rsidP="001D106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9. Non-medical</w:t>
            </w:r>
            <w:r w:rsidR="00914894"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costs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14D85472" w14:textId="6D315CE9" w:rsidR="00914894" w:rsidRPr="00F22AAA" w:rsidRDefault="00880D8D" w:rsidP="00880D8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2.5 </w:t>
            </w:r>
            <w:r w:rsidR="004174D9">
              <w:rPr>
                <w:rFonts w:ascii="Arial" w:hAnsi="Arial" w:cs="Arial"/>
                <w:sz w:val="20"/>
                <w:szCs w:val="20"/>
                <w:lang w:val="en-US"/>
              </w:rPr>
              <w:t>(0.0-6.3)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4A2C5CB3" w14:textId="35AC3481" w:rsidR="00914894" w:rsidRPr="00F22AAA" w:rsidRDefault="00880D8D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0.5 </w:t>
            </w:r>
            <w:r w:rsidR="00253B77">
              <w:rPr>
                <w:rFonts w:ascii="Arial" w:hAnsi="Arial" w:cs="Arial"/>
                <w:sz w:val="20"/>
                <w:szCs w:val="20"/>
                <w:lang w:val="en-US"/>
              </w:rPr>
              <w:t>(0.0-2.0)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22ED1D37" w14:textId="348F2B4F" w:rsidR="00914894" w:rsidRPr="00F22AAA" w:rsidRDefault="00880D8D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5.3 </w:t>
            </w:r>
            <w:r w:rsidR="00E51A16">
              <w:rPr>
                <w:rFonts w:ascii="Arial" w:hAnsi="Arial" w:cs="Arial"/>
                <w:sz w:val="20"/>
                <w:szCs w:val="20"/>
                <w:lang w:val="en-US"/>
              </w:rPr>
              <w:t>(5.0-5.6)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7D8686D1" w14:textId="765B3937" w:rsidR="00914894" w:rsidRPr="00F22AAA" w:rsidRDefault="000017AA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2.7 </w:t>
            </w:r>
            <w:r w:rsidR="00CC1E07">
              <w:rPr>
                <w:rFonts w:ascii="Arial" w:hAnsi="Arial" w:cs="Arial"/>
                <w:sz w:val="20"/>
                <w:szCs w:val="20"/>
                <w:lang w:val="en-US"/>
              </w:rPr>
              <w:t>(0.0-5.4)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2CEEF6D7" w14:textId="4815245B" w:rsidR="00914894" w:rsidRPr="00F22AAA" w:rsidRDefault="004C25D2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5.8 </w:t>
            </w:r>
            <w:r w:rsidR="00002C16">
              <w:rPr>
                <w:rFonts w:ascii="Arial" w:hAnsi="Arial" w:cs="Arial"/>
                <w:sz w:val="20"/>
                <w:szCs w:val="20"/>
                <w:lang w:val="en-US"/>
              </w:rPr>
              <w:t>(5.3-6.3)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68053C5" w14:textId="2C5C69F0" w:rsidR="00914894" w:rsidRPr="00F22AAA" w:rsidRDefault="000944D6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>0.0</w:t>
            </w:r>
            <w:r w:rsidR="0017424B">
              <w:rPr>
                <w:rFonts w:ascii="Arial" w:hAnsi="Arial" w:cs="Arial"/>
                <w:sz w:val="20"/>
                <w:szCs w:val="20"/>
                <w:lang w:val="en-US"/>
              </w:rPr>
              <w:t xml:space="preserve"> (0.0-0.0)</w:t>
            </w:r>
          </w:p>
        </w:tc>
      </w:tr>
      <w:tr w:rsidR="00914894" w:rsidRPr="00F22AAA" w14:paraId="7FFF3273" w14:textId="77777777" w:rsidTr="00225939">
        <w:tc>
          <w:tcPr>
            <w:tcW w:w="4313" w:type="dxa"/>
            <w:tcMar>
              <w:top w:w="57" w:type="dxa"/>
              <w:bottom w:w="57" w:type="dxa"/>
            </w:tcMar>
            <w:vAlign w:val="center"/>
          </w:tcPr>
          <w:p w14:paraId="6B7494FD" w14:textId="236E89B6" w:rsidR="00914894" w:rsidRPr="00F22AAA" w:rsidRDefault="00225939" w:rsidP="001D106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10. </w:t>
            </w:r>
            <w:r w:rsidR="00914894"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Quality of evidence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7284AF15" w14:textId="09EA72BB" w:rsidR="00914894" w:rsidRPr="00F22AAA" w:rsidRDefault="00880D8D" w:rsidP="00880D8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9.0 </w:t>
            </w:r>
            <w:r w:rsidR="004174D9">
              <w:rPr>
                <w:rFonts w:ascii="Arial" w:hAnsi="Arial" w:cs="Arial"/>
                <w:sz w:val="20"/>
                <w:szCs w:val="20"/>
                <w:lang w:val="en-US"/>
              </w:rPr>
              <w:t>(2.2-20.0)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73DBE86" w14:textId="43363F47" w:rsidR="00914894" w:rsidRPr="00F22AAA" w:rsidRDefault="00880D8D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15.0 </w:t>
            </w:r>
            <w:r w:rsidR="00253B77">
              <w:rPr>
                <w:rFonts w:ascii="Arial" w:hAnsi="Arial" w:cs="Arial"/>
                <w:sz w:val="20"/>
                <w:szCs w:val="20"/>
                <w:lang w:val="en-US"/>
              </w:rPr>
              <w:t>(10.0-20.0)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46C30B4C" w14:textId="556A3F28" w:rsidR="00914894" w:rsidRPr="00F22AAA" w:rsidRDefault="00880D8D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>8.1</w:t>
            </w:r>
            <w:r w:rsidR="00E51A16">
              <w:rPr>
                <w:rFonts w:ascii="Arial" w:hAnsi="Arial" w:cs="Arial"/>
                <w:sz w:val="20"/>
                <w:szCs w:val="20"/>
                <w:lang w:val="en-US"/>
              </w:rPr>
              <w:t xml:space="preserve"> (5.0-11.1)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43953CAC" w14:textId="4C8231DA" w:rsidR="00914894" w:rsidRPr="00F22AAA" w:rsidRDefault="000017AA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>2.7</w:t>
            </w:r>
            <w:r w:rsidR="00CC1E07">
              <w:rPr>
                <w:rFonts w:ascii="Arial" w:hAnsi="Arial" w:cs="Arial"/>
                <w:sz w:val="20"/>
                <w:szCs w:val="20"/>
                <w:lang w:val="en-US"/>
              </w:rPr>
              <w:t xml:space="preserve"> (2.2-3.2)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4F457910" w14:textId="751EF0C6" w:rsidR="00914894" w:rsidRPr="00F22AAA" w:rsidRDefault="004C25D2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7.9 </w:t>
            </w:r>
            <w:r w:rsidR="00002C16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="00457B12">
              <w:rPr>
                <w:rFonts w:ascii="Arial" w:hAnsi="Arial" w:cs="Arial"/>
                <w:sz w:val="20"/>
                <w:szCs w:val="20"/>
                <w:lang w:val="en-US"/>
              </w:rPr>
              <w:t>5.3-10.5)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374227D7" w14:textId="67B3B1AD" w:rsidR="00914894" w:rsidRPr="00F22AAA" w:rsidRDefault="000944D6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5.3 </w:t>
            </w:r>
            <w:r w:rsidR="0017424B">
              <w:rPr>
                <w:rFonts w:ascii="Arial" w:hAnsi="Arial" w:cs="Arial"/>
                <w:sz w:val="20"/>
                <w:szCs w:val="20"/>
                <w:lang w:val="en-US"/>
              </w:rPr>
              <w:t>(5.0-5.6)</w:t>
            </w:r>
          </w:p>
        </w:tc>
      </w:tr>
      <w:tr w:rsidR="00914894" w:rsidRPr="00F22AAA" w14:paraId="32E06024" w14:textId="77777777" w:rsidTr="00225939">
        <w:tc>
          <w:tcPr>
            <w:tcW w:w="4313" w:type="dxa"/>
            <w:tcMar>
              <w:top w:w="57" w:type="dxa"/>
              <w:bottom w:w="57" w:type="dxa"/>
            </w:tcMar>
            <w:vAlign w:val="center"/>
          </w:tcPr>
          <w:p w14:paraId="7C3F73B0" w14:textId="62A5BEF7" w:rsidR="00914894" w:rsidRPr="00F22AAA" w:rsidRDefault="00225939" w:rsidP="001D106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11. </w:t>
            </w:r>
            <w:r w:rsidR="00914894"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Expert consensus / CPG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29462857" w14:textId="1492F199" w:rsidR="00914894" w:rsidRPr="00F22AAA" w:rsidRDefault="00880D8D" w:rsidP="00880D8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4.4 </w:t>
            </w:r>
            <w:r w:rsidR="004174D9">
              <w:rPr>
                <w:rFonts w:ascii="Arial" w:hAnsi="Arial" w:cs="Arial"/>
                <w:sz w:val="20"/>
                <w:szCs w:val="20"/>
                <w:lang w:val="en-US"/>
              </w:rPr>
              <w:t>(0.0-8.9)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3865FC2" w14:textId="3AE65326" w:rsidR="00914894" w:rsidRPr="00F22AAA" w:rsidRDefault="00880D8D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4.0 </w:t>
            </w:r>
            <w:r w:rsidR="00253B77">
              <w:rPr>
                <w:rFonts w:ascii="Arial" w:hAnsi="Arial" w:cs="Arial"/>
                <w:sz w:val="20"/>
                <w:szCs w:val="20"/>
                <w:lang w:val="en-US"/>
              </w:rPr>
              <w:t>(0.0-6.0)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55145A43" w14:textId="2AE9DE77" w:rsidR="00914894" w:rsidRPr="00F22AAA" w:rsidRDefault="00880D8D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6.9 </w:t>
            </w:r>
            <w:r w:rsidR="00E51A16">
              <w:rPr>
                <w:rFonts w:ascii="Arial" w:hAnsi="Arial" w:cs="Arial"/>
                <w:sz w:val="20"/>
                <w:szCs w:val="20"/>
                <w:lang w:val="en-US"/>
              </w:rPr>
              <w:t>(5.0-8.9)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8D78C71" w14:textId="073A1D85" w:rsidR="00914894" w:rsidRPr="00F22AAA" w:rsidRDefault="000017AA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1.6 </w:t>
            </w:r>
            <w:r w:rsidR="00CC1E07">
              <w:rPr>
                <w:rFonts w:ascii="Arial" w:hAnsi="Arial" w:cs="Arial"/>
                <w:sz w:val="20"/>
                <w:szCs w:val="20"/>
                <w:lang w:val="en-US"/>
              </w:rPr>
              <w:t>(1.1-2.1)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50338532" w14:textId="74AB0AC6" w:rsidR="00914894" w:rsidRPr="00F22AAA" w:rsidRDefault="004C25D2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4.7 </w:t>
            </w:r>
            <w:r w:rsidR="00457B12">
              <w:rPr>
                <w:rFonts w:ascii="Arial" w:hAnsi="Arial" w:cs="Arial"/>
                <w:sz w:val="20"/>
                <w:szCs w:val="20"/>
                <w:lang w:val="en-US"/>
              </w:rPr>
              <w:t>(4.2-5.3)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389A734" w14:textId="750072A2" w:rsidR="00914894" w:rsidRPr="00F22AAA" w:rsidRDefault="000944D6" w:rsidP="001D106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sz w:val="20"/>
                <w:szCs w:val="20"/>
                <w:lang w:val="en-US"/>
              </w:rPr>
              <w:t xml:space="preserve">5.3 </w:t>
            </w:r>
            <w:r w:rsidR="0017424B">
              <w:rPr>
                <w:rFonts w:ascii="Arial" w:hAnsi="Arial" w:cs="Arial"/>
                <w:sz w:val="20"/>
                <w:szCs w:val="20"/>
                <w:lang w:val="en-US"/>
              </w:rPr>
              <w:t>(5.0-5.6)</w:t>
            </w:r>
          </w:p>
        </w:tc>
      </w:tr>
      <w:tr w:rsidR="00880D8D" w:rsidRPr="00F22AAA" w14:paraId="5324B0A5" w14:textId="77777777" w:rsidTr="00225939">
        <w:tc>
          <w:tcPr>
            <w:tcW w:w="4313" w:type="dxa"/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64D50E48" w14:textId="1238B093" w:rsidR="00880D8D" w:rsidRPr="00F22AAA" w:rsidRDefault="00880D8D" w:rsidP="00880D8D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653" w:type="dxa"/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5C91CBC0" w14:textId="3BBB6205" w:rsidR="00880D8D" w:rsidRPr="00F22AAA" w:rsidRDefault="00880D8D" w:rsidP="00880D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100.0 </w:t>
            </w:r>
          </w:p>
        </w:tc>
        <w:tc>
          <w:tcPr>
            <w:tcW w:w="1654" w:type="dxa"/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60427EA8" w14:textId="494A227D" w:rsidR="00880D8D" w:rsidRPr="00F22AAA" w:rsidRDefault="00880D8D" w:rsidP="00880D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100.0 </w:t>
            </w:r>
          </w:p>
        </w:tc>
        <w:tc>
          <w:tcPr>
            <w:tcW w:w="1654" w:type="dxa"/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7201E12C" w14:textId="3189B6FA" w:rsidR="00880D8D" w:rsidRPr="00F22AAA" w:rsidRDefault="00880D8D" w:rsidP="00880D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100.0 </w:t>
            </w:r>
          </w:p>
        </w:tc>
        <w:tc>
          <w:tcPr>
            <w:tcW w:w="1654" w:type="dxa"/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4D2855A3" w14:textId="1EA81711" w:rsidR="00880D8D" w:rsidRPr="00F22AAA" w:rsidRDefault="00880D8D" w:rsidP="00880D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100.0 </w:t>
            </w:r>
          </w:p>
        </w:tc>
        <w:tc>
          <w:tcPr>
            <w:tcW w:w="1654" w:type="dxa"/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1F6A2369" w14:textId="14E1C9D8" w:rsidR="00880D8D" w:rsidRPr="00F22AAA" w:rsidRDefault="00880D8D" w:rsidP="00880D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100.0 </w:t>
            </w:r>
          </w:p>
        </w:tc>
        <w:tc>
          <w:tcPr>
            <w:tcW w:w="1654" w:type="dxa"/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45DD3AC7" w14:textId="3D89BF41" w:rsidR="00880D8D" w:rsidRPr="00F22AAA" w:rsidRDefault="00880D8D" w:rsidP="00880D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22AA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100.0</w:t>
            </w:r>
          </w:p>
        </w:tc>
      </w:tr>
    </w:tbl>
    <w:p w14:paraId="3F5F2196" w14:textId="6C666EAB" w:rsidR="0088431E" w:rsidRPr="0088431E" w:rsidRDefault="0088431E" w:rsidP="00C2356C">
      <w:pPr>
        <w:spacing w:before="240"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i/>
          <w:iCs/>
          <w:sz w:val="18"/>
          <w:szCs w:val="18"/>
          <w:lang w:val="en-US"/>
        </w:rPr>
        <w:t xml:space="preserve">Note: </w:t>
      </w:r>
      <w:r w:rsidRPr="0088431E">
        <w:rPr>
          <w:rFonts w:ascii="Arial" w:hAnsi="Arial" w:cs="Arial"/>
          <w:sz w:val="18"/>
          <w:szCs w:val="18"/>
          <w:lang w:val="en-US"/>
        </w:rPr>
        <w:t>A 100 points distribution was used, where the experts assigned a weight to each criterion, given the sum of the weights resulted in 100</w:t>
      </w:r>
    </w:p>
    <w:p w14:paraId="4CED6000" w14:textId="13D8FA22" w:rsidR="00932036" w:rsidRDefault="004A3787" w:rsidP="001D1060">
      <w:pPr>
        <w:spacing w:before="240"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9879ED">
        <w:rPr>
          <w:rFonts w:ascii="Arial" w:hAnsi="Arial" w:cs="Arial"/>
          <w:i/>
          <w:iCs/>
          <w:sz w:val="18"/>
          <w:szCs w:val="18"/>
          <w:lang w:val="en-US"/>
        </w:rPr>
        <w:t>N</w:t>
      </w:r>
      <w:r w:rsidR="009879ED" w:rsidRPr="009879ED">
        <w:rPr>
          <w:rFonts w:ascii="Arial" w:hAnsi="Arial" w:cs="Arial"/>
          <w:i/>
          <w:iCs/>
          <w:sz w:val="18"/>
          <w:szCs w:val="18"/>
          <w:lang w:val="en-US"/>
        </w:rPr>
        <w:t>on</w:t>
      </w:r>
      <w:r>
        <w:rPr>
          <w:rFonts w:ascii="Arial" w:hAnsi="Arial" w:cs="Arial"/>
          <w:i/>
          <w:iCs/>
          <w:sz w:val="18"/>
          <w:szCs w:val="18"/>
          <w:lang w:val="en-US"/>
        </w:rPr>
        <w:t>-</w:t>
      </w:r>
      <w:r w:rsidR="009879ED" w:rsidRPr="009879ED">
        <w:rPr>
          <w:rFonts w:ascii="Arial" w:hAnsi="Arial" w:cs="Arial"/>
          <w:i/>
          <w:iCs/>
          <w:sz w:val="18"/>
          <w:szCs w:val="18"/>
          <w:lang w:val="en-US"/>
        </w:rPr>
        <w:t>IPF PF-ILD</w:t>
      </w:r>
      <w:r w:rsidR="009879ED" w:rsidRPr="009879ED">
        <w:rPr>
          <w:rFonts w:ascii="Arial" w:hAnsi="Arial" w:cs="Arial"/>
          <w:sz w:val="18"/>
          <w:szCs w:val="18"/>
          <w:lang w:val="en-US"/>
        </w:rPr>
        <w:t>: non-idiopathic progressive fibrosing interstitial lung disease</w:t>
      </w:r>
      <w:r w:rsidR="001D1060">
        <w:rPr>
          <w:rFonts w:ascii="Arial" w:hAnsi="Arial" w:cs="Arial"/>
          <w:sz w:val="18"/>
          <w:szCs w:val="18"/>
          <w:lang w:val="en-US"/>
        </w:rPr>
        <w:t xml:space="preserve">. </w:t>
      </w:r>
      <w:r w:rsidR="009879ED" w:rsidRPr="009879ED">
        <w:rPr>
          <w:rFonts w:ascii="Arial" w:hAnsi="Arial" w:cs="Arial"/>
          <w:i/>
          <w:iCs/>
          <w:sz w:val="18"/>
          <w:szCs w:val="18"/>
          <w:lang w:val="en-US"/>
        </w:rPr>
        <w:t>SSc-ILD</w:t>
      </w:r>
      <w:r w:rsidR="009879ED" w:rsidRPr="009879ED">
        <w:rPr>
          <w:rFonts w:ascii="Arial" w:hAnsi="Arial" w:cs="Arial"/>
          <w:sz w:val="18"/>
          <w:szCs w:val="18"/>
          <w:lang w:val="en-US"/>
        </w:rPr>
        <w:t>: systemic sclerosis-associated interstitial lung disease</w:t>
      </w:r>
      <w:r w:rsidR="001D1060">
        <w:rPr>
          <w:rFonts w:ascii="Arial" w:hAnsi="Arial" w:cs="Arial"/>
          <w:sz w:val="18"/>
          <w:szCs w:val="18"/>
          <w:lang w:val="en-US"/>
        </w:rPr>
        <w:t xml:space="preserve">. </w:t>
      </w:r>
      <w:r w:rsidR="001D1060" w:rsidRPr="00E346C5">
        <w:rPr>
          <w:rFonts w:ascii="Arial" w:hAnsi="Arial" w:cs="Arial"/>
          <w:i/>
          <w:iCs/>
          <w:sz w:val="18"/>
          <w:szCs w:val="18"/>
          <w:lang w:val="en-US"/>
        </w:rPr>
        <w:t>PRO</w:t>
      </w:r>
      <w:r w:rsidR="001D1060">
        <w:rPr>
          <w:rFonts w:ascii="Arial" w:hAnsi="Arial" w:cs="Arial"/>
          <w:sz w:val="18"/>
          <w:szCs w:val="18"/>
          <w:lang w:val="en-US"/>
        </w:rPr>
        <w:t>: patient reported outcomes</w:t>
      </w:r>
      <w:r w:rsidR="00914894">
        <w:rPr>
          <w:rFonts w:ascii="Arial" w:hAnsi="Arial" w:cs="Arial"/>
          <w:sz w:val="18"/>
          <w:szCs w:val="18"/>
          <w:lang w:val="en-US"/>
        </w:rPr>
        <w:t xml:space="preserve">. </w:t>
      </w:r>
      <w:r w:rsidR="00914894" w:rsidRPr="00E346C5">
        <w:rPr>
          <w:rFonts w:ascii="Arial" w:hAnsi="Arial" w:cs="Arial"/>
          <w:i/>
          <w:iCs/>
          <w:sz w:val="18"/>
          <w:szCs w:val="18"/>
          <w:lang w:val="en-US"/>
        </w:rPr>
        <w:t>CPG</w:t>
      </w:r>
      <w:r w:rsidR="00914894">
        <w:rPr>
          <w:rFonts w:ascii="Arial" w:hAnsi="Arial" w:cs="Arial"/>
          <w:sz w:val="18"/>
          <w:szCs w:val="18"/>
          <w:lang w:val="en-US"/>
        </w:rPr>
        <w:t>: clinical practice guidelines</w:t>
      </w:r>
    </w:p>
    <w:p w14:paraId="57538E91" w14:textId="3B912545" w:rsidR="000944D6" w:rsidRDefault="000944D6" w:rsidP="001D1060">
      <w:pPr>
        <w:spacing w:before="240"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6E176539" w14:textId="77777777" w:rsidR="009944BC" w:rsidRDefault="009944BC" w:rsidP="001D1060">
      <w:pPr>
        <w:spacing w:before="240"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4C783CC8" w14:textId="40B8D545" w:rsidR="000944D6" w:rsidRDefault="000944D6" w:rsidP="000944D6">
      <w:pPr>
        <w:spacing w:after="240" w:line="240" w:lineRule="auto"/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lastRenderedPageBreak/>
        <w:t xml:space="preserve">Supplementary Table </w:t>
      </w:r>
      <w:r w:rsidR="003E62EA">
        <w:rPr>
          <w:rFonts w:ascii="Arial" w:hAnsi="Arial" w:cs="Arial"/>
          <w:b/>
          <w:bCs/>
          <w:lang w:val="en-US"/>
        </w:rPr>
        <w:t>1</w:t>
      </w:r>
      <w:r>
        <w:rPr>
          <w:rFonts w:ascii="Arial" w:hAnsi="Arial" w:cs="Arial"/>
          <w:b/>
          <w:bCs/>
          <w:lang w:val="en-US"/>
        </w:rPr>
        <w:t>.2</w:t>
      </w:r>
      <w:r w:rsidRPr="009879ED">
        <w:rPr>
          <w:rFonts w:ascii="Arial" w:hAnsi="Arial" w:cs="Arial"/>
          <w:b/>
          <w:bCs/>
          <w:lang w:val="en-US"/>
        </w:rPr>
        <w:t xml:space="preserve">: </w:t>
      </w:r>
      <w:r>
        <w:rPr>
          <w:rFonts w:ascii="Arial" w:hAnsi="Arial" w:cs="Arial"/>
          <w:b/>
          <w:bCs/>
          <w:lang w:val="en-US"/>
        </w:rPr>
        <w:t xml:space="preserve">Mean scores and </w:t>
      </w:r>
      <w:r w:rsidR="009944BC">
        <w:rPr>
          <w:rFonts w:ascii="Arial" w:hAnsi="Arial" w:cs="Arial"/>
          <w:b/>
          <w:bCs/>
          <w:lang w:val="en-US"/>
        </w:rPr>
        <w:t>ranges (min-max)</w:t>
      </w:r>
      <w:r>
        <w:rPr>
          <w:rFonts w:ascii="Arial" w:hAnsi="Arial" w:cs="Arial"/>
          <w:b/>
          <w:bCs/>
          <w:lang w:val="en-US"/>
        </w:rPr>
        <w:t xml:space="preserve"> by subgroup,</w:t>
      </w:r>
      <w:r w:rsidRPr="009879ED">
        <w:rPr>
          <w:rFonts w:ascii="Arial" w:hAnsi="Arial" w:cs="Arial"/>
          <w:b/>
          <w:bCs/>
          <w:lang w:val="en-US"/>
        </w:rPr>
        <w:t xml:space="preserve"> non</w:t>
      </w:r>
      <w:r w:rsidR="004A3787">
        <w:rPr>
          <w:rFonts w:ascii="Arial" w:hAnsi="Arial" w:cs="Arial"/>
          <w:b/>
          <w:bCs/>
          <w:lang w:val="en-US"/>
        </w:rPr>
        <w:t>-</w:t>
      </w:r>
      <w:r w:rsidRPr="009879ED">
        <w:rPr>
          <w:rFonts w:ascii="Arial" w:hAnsi="Arial" w:cs="Arial"/>
          <w:b/>
          <w:bCs/>
          <w:lang w:val="en-US"/>
        </w:rPr>
        <w:t xml:space="preserve">IPF PF-ILD </w:t>
      </w:r>
    </w:p>
    <w:tbl>
      <w:tblPr>
        <w:tblStyle w:val="Tablaconcuadrcula"/>
        <w:tblW w:w="14472" w:type="dxa"/>
        <w:tblLook w:val="04A0" w:firstRow="1" w:lastRow="0" w:firstColumn="1" w:lastColumn="0" w:noHBand="0" w:noVBand="1"/>
      </w:tblPr>
      <w:tblGrid>
        <w:gridCol w:w="4549"/>
        <w:gridCol w:w="1653"/>
        <w:gridCol w:w="1654"/>
        <w:gridCol w:w="1654"/>
        <w:gridCol w:w="1654"/>
        <w:gridCol w:w="1654"/>
        <w:gridCol w:w="1654"/>
      </w:tblGrid>
      <w:tr w:rsidR="000944D6" w:rsidRPr="00280C9C" w14:paraId="599D918F" w14:textId="77777777" w:rsidTr="00E346C5">
        <w:tc>
          <w:tcPr>
            <w:tcW w:w="4549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3BC0B580" w14:textId="77777777" w:rsidR="000944D6" w:rsidRPr="00280C9C" w:rsidRDefault="000944D6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Criteria</w:t>
            </w:r>
          </w:p>
        </w:tc>
        <w:tc>
          <w:tcPr>
            <w:tcW w:w="1653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6AFFB81A" w14:textId="77777777" w:rsidR="000944D6" w:rsidRPr="00280C9C" w:rsidRDefault="000944D6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Global</w:t>
            </w:r>
          </w:p>
          <w:p w14:paraId="6F46BE05" w14:textId="77777777" w:rsidR="000944D6" w:rsidRPr="00280C9C" w:rsidRDefault="000944D6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(n=12)</w:t>
            </w:r>
          </w:p>
        </w:tc>
        <w:tc>
          <w:tcPr>
            <w:tcW w:w="1654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07F4BA55" w14:textId="77777777" w:rsidR="000944D6" w:rsidRPr="00280C9C" w:rsidRDefault="000944D6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Clinicians</w:t>
            </w:r>
          </w:p>
          <w:p w14:paraId="529D13BD" w14:textId="77777777" w:rsidR="000944D6" w:rsidRPr="00280C9C" w:rsidRDefault="000944D6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(n=4)</w:t>
            </w:r>
          </w:p>
        </w:tc>
        <w:tc>
          <w:tcPr>
            <w:tcW w:w="1654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6F0B10B9" w14:textId="77777777" w:rsidR="000944D6" w:rsidRPr="00280C9C" w:rsidRDefault="000944D6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Patients</w:t>
            </w:r>
          </w:p>
          <w:p w14:paraId="168D8BF6" w14:textId="77777777" w:rsidR="000944D6" w:rsidRPr="00280C9C" w:rsidRDefault="000944D6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(n=2)</w:t>
            </w:r>
          </w:p>
        </w:tc>
        <w:tc>
          <w:tcPr>
            <w:tcW w:w="1654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4F3F0E7E" w14:textId="77777777" w:rsidR="000944D6" w:rsidRPr="00280C9C" w:rsidRDefault="000944D6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Managers</w:t>
            </w:r>
          </w:p>
          <w:p w14:paraId="411BE578" w14:textId="77777777" w:rsidR="000944D6" w:rsidRPr="00280C9C" w:rsidRDefault="000944D6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(n=2)</w:t>
            </w:r>
          </w:p>
        </w:tc>
        <w:tc>
          <w:tcPr>
            <w:tcW w:w="1654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663F036F" w14:textId="77777777" w:rsidR="000944D6" w:rsidRPr="00280C9C" w:rsidRDefault="000944D6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Pharmacists</w:t>
            </w:r>
          </w:p>
          <w:p w14:paraId="1A73A72C" w14:textId="77777777" w:rsidR="000944D6" w:rsidRPr="00280C9C" w:rsidRDefault="000944D6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(n=2)</w:t>
            </w:r>
          </w:p>
        </w:tc>
        <w:tc>
          <w:tcPr>
            <w:tcW w:w="1654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61E10166" w14:textId="77777777" w:rsidR="000944D6" w:rsidRPr="00280C9C" w:rsidRDefault="000944D6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Others</w:t>
            </w:r>
          </w:p>
          <w:p w14:paraId="0FFF8BA9" w14:textId="77777777" w:rsidR="000944D6" w:rsidRPr="00280C9C" w:rsidRDefault="000944D6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(n=2)</w:t>
            </w:r>
          </w:p>
        </w:tc>
      </w:tr>
      <w:tr w:rsidR="000944D6" w:rsidRPr="00280C9C" w14:paraId="1A7F7656" w14:textId="77777777" w:rsidTr="00E346C5">
        <w:tc>
          <w:tcPr>
            <w:tcW w:w="4549" w:type="dxa"/>
            <w:tcMar>
              <w:top w:w="57" w:type="dxa"/>
              <w:bottom w:w="57" w:type="dxa"/>
            </w:tcMar>
            <w:vAlign w:val="center"/>
          </w:tcPr>
          <w:p w14:paraId="0CE5F983" w14:textId="5A2E94E1" w:rsidR="000944D6" w:rsidRPr="00280C9C" w:rsidRDefault="000944D6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1. Disease severity</w:t>
            </w:r>
            <w:r w:rsidR="00E346C5"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E346C5" w:rsidRPr="00280C9C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(A)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6DA1D2E8" w14:textId="1D6996D1" w:rsidR="000944D6" w:rsidRPr="00280C9C" w:rsidRDefault="007414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>4.4</w:t>
            </w:r>
            <w:r w:rsidR="001600B2"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 (3</w:t>
            </w:r>
            <w:r w:rsidR="00C271AC" w:rsidRPr="00280C9C">
              <w:rPr>
                <w:rFonts w:ascii="Arial" w:hAnsi="Arial" w:cs="Arial"/>
                <w:sz w:val="20"/>
                <w:szCs w:val="20"/>
                <w:lang w:val="en-US"/>
              </w:rPr>
              <w:t>.0</w:t>
            </w:r>
            <w:r w:rsidR="001600B2" w:rsidRPr="00280C9C">
              <w:rPr>
                <w:rFonts w:ascii="Arial" w:hAnsi="Arial" w:cs="Arial"/>
                <w:sz w:val="20"/>
                <w:szCs w:val="20"/>
                <w:lang w:val="en-US"/>
              </w:rPr>
              <w:t>-5</w:t>
            </w:r>
            <w:r w:rsidR="00C271AC" w:rsidRPr="00280C9C">
              <w:rPr>
                <w:rFonts w:ascii="Arial" w:hAnsi="Arial" w:cs="Arial"/>
                <w:sz w:val="20"/>
                <w:szCs w:val="20"/>
                <w:lang w:val="en-US"/>
              </w:rPr>
              <w:t>.0</w:t>
            </w:r>
            <w:r w:rsidR="001600B2" w:rsidRPr="00280C9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7424F096" w14:textId="4F040D09" w:rsidR="000944D6" w:rsidRPr="00280C9C" w:rsidRDefault="004D762D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>4.5</w:t>
            </w:r>
            <w:r w:rsidR="00F45523"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280C9C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="00751FF5">
              <w:rPr>
                <w:rFonts w:ascii="Arial" w:hAnsi="Arial" w:cs="Arial"/>
                <w:sz w:val="20"/>
                <w:szCs w:val="20"/>
                <w:lang w:val="en-US"/>
              </w:rPr>
              <w:t>4.0-5.0)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482E9052" w14:textId="022B04AC" w:rsidR="000944D6" w:rsidRPr="00280C9C" w:rsidRDefault="00F4552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4.0 </w:t>
            </w:r>
            <w:r w:rsidR="00CB7886">
              <w:rPr>
                <w:rFonts w:ascii="Arial" w:hAnsi="Arial" w:cs="Arial"/>
                <w:sz w:val="20"/>
                <w:szCs w:val="20"/>
                <w:lang w:val="en-US"/>
              </w:rPr>
              <w:t>(3.0-5.0)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3D636DEF" w14:textId="1ECB6FE3" w:rsidR="000944D6" w:rsidRPr="00280C9C" w:rsidRDefault="00F4552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4.5 </w:t>
            </w:r>
            <w:r w:rsidR="00CB7886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="005D6575">
              <w:rPr>
                <w:rFonts w:ascii="Arial" w:hAnsi="Arial" w:cs="Arial"/>
                <w:sz w:val="20"/>
                <w:szCs w:val="20"/>
                <w:lang w:val="en-US"/>
              </w:rPr>
              <w:t>4.0-5.0)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2A7D42FE" w14:textId="41108ED6" w:rsidR="000944D6" w:rsidRPr="00280C9C" w:rsidRDefault="00B545E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4.5 </w:t>
            </w:r>
            <w:r w:rsidR="005D6575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="00E84F17">
              <w:rPr>
                <w:rFonts w:ascii="Arial" w:hAnsi="Arial" w:cs="Arial"/>
                <w:sz w:val="20"/>
                <w:szCs w:val="20"/>
                <w:lang w:val="en-US"/>
              </w:rPr>
              <w:t>4.0-5.0)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227FC399" w14:textId="6F3479D7" w:rsidR="000944D6" w:rsidRPr="00280C9C" w:rsidRDefault="00B545E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4.5 </w:t>
            </w:r>
            <w:r w:rsidR="00124EE2">
              <w:rPr>
                <w:rFonts w:ascii="Arial" w:hAnsi="Arial" w:cs="Arial"/>
                <w:sz w:val="20"/>
                <w:szCs w:val="20"/>
                <w:lang w:val="en-US"/>
              </w:rPr>
              <w:t>(4.0-5.0)</w:t>
            </w:r>
          </w:p>
        </w:tc>
      </w:tr>
      <w:tr w:rsidR="000944D6" w:rsidRPr="00280C9C" w14:paraId="03604883" w14:textId="77777777" w:rsidTr="00E346C5">
        <w:tc>
          <w:tcPr>
            <w:tcW w:w="4549" w:type="dxa"/>
            <w:tcMar>
              <w:top w:w="57" w:type="dxa"/>
              <w:bottom w:w="57" w:type="dxa"/>
            </w:tcMar>
            <w:vAlign w:val="center"/>
          </w:tcPr>
          <w:p w14:paraId="26EB8C19" w14:textId="020544F8" w:rsidR="000944D6" w:rsidRPr="00280C9C" w:rsidRDefault="000944D6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2. Unmet needs</w:t>
            </w:r>
            <w:r w:rsidR="00E346C5"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E346C5" w:rsidRPr="00280C9C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(A)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356A602B" w14:textId="6808EDB9" w:rsidR="000944D6" w:rsidRPr="00280C9C" w:rsidRDefault="007414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4.3 </w:t>
            </w:r>
            <w:r w:rsidR="00C271AC" w:rsidRPr="00280C9C">
              <w:rPr>
                <w:rFonts w:ascii="Arial" w:hAnsi="Arial" w:cs="Arial"/>
                <w:sz w:val="20"/>
                <w:szCs w:val="20"/>
                <w:lang w:val="en-US"/>
              </w:rPr>
              <w:t>(3.0-5.0)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4CF8173B" w14:textId="10BC14A6" w:rsidR="000944D6" w:rsidRPr="00280C9C" w:rsidRDefault="004D762D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>4.3</w:t>
            </w:r>
            <w:r w:rsidR="00F45523"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51FF5">
              <w:rPr>
                <w:rFonts w:ascii="Arial" w:hAnsi="Arial" w:cs="Arial"/>
                <w:sz w:val="20"/>
                <w:szCs w:val="20"/>
                <w:lang w:val="en-US"/>
              </w:rPr>
              <w:t>(4.0-5.0)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4A00275" w14:textId="0B90193A" w:rsidR="000944D6" w:rsidRPr="00280C9C" w:rsidRDefault="00F4552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3.5 </w:t>
            </w:r>
            <w:r w:rsidR="00CB7886">
              <w:rPr>
                <w:rFonts w:ascii="Arial" w:hAnsi="Arial" w:cs="Arial"/>
                <w:sz w:val="20"/>
                <w:szCs w:val="20"/>
                <w:lang w:val="en-US"/>
              </w:rPr>
              <w:t>(3.0-4.0)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98B1C0A" w14:textId="107F08E6" w:rsidR="000944D6" w:rsidRPr="00280C9C" w:rsidRDefault="00F4552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4.5 </w:t>
            </w:r>
            <w:r w:rsidR="005D6575">
              <w:rPr>
                <w:rFonts w:ascii="Arial" w:hAnsi="Arial" w:cs="Arial"/>
                <w:sz w:val="20"/>
                <w:szCs w:val="20"/>
                <w:lang w:val="en-US"/>
              </w:rPr>
              <w:t>(4.0-5.0)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8BFAE29" w14:textId="588693BA" w:rsidR="000944D6" w:rsidRPr="00280C9C" w:rsidRDefault="00B545E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4.5 </w:t>
            </w:r>
            <w:r w:rsidR="00E84F17">
              <w:rPr>
                <w:rFonts w:ascii="Arial" w:hAnsi="Arial" w:cs="Arial"/>
                <w:sz w:val="20"/>
                <w:szCs w:val="20"/>
                <w:lang w:val="en-US"/>
              </w:rPr>
              <w:t>(4.0-5.0)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C891E69" w14:textId="31318521" w:rsidR="000944D6" w:rsidRPr="00280C9C" w:rsidRDefault="00B545E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4.5 </w:t>
            </w:r>
            <w:r w:rsidR="00124EE2">
              <w:rPr>
                <w:rFonts w:ascii="Arial" w:hAnsi="Arial" w:cs="Arial"/>
                <w:sz w:val="20"/>
                <w:szCs w:val="20"/>
                <w:lang w:val="en-US"/>
              </w:rPr>
              <w:t>(4.0-5.0)</w:t>
            </w:r>
          </w:p>
        </w:tc>
      </w:tr>
      <w:tr w:rsidR="000944D6" w:rsidRPr="00280C9C" w14:paraId="33A4AECD" w14:textId="77777777" w:rsidTr="00E346C5">
        <w:tc>
          <w:tcPr>
            <w:tcW w:w="4549" w:type="dxa"/>
            <w:tcMar>
              <w:top w:w="57" w:type="dxa"/>
              <w:bottom w:w="57" w:type="dxa"/>
            </w:tcMar>
            <w:vAlign w:val="center"/>
          </w:tcPr>
          <w:p w14:paraId="1FCA7D11" w14:textId="67345C38" w:rsidR="000944D6" w:rsidRPr="00280C9C" w:rsidRDefault="000944D6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3. Comparative effectiveness / efficacy</w:t>
            </w:r>
            <w:r w:rsidR="00E346C5"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E346C5" w:rsidRPr="00280C9C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(R)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362CC6D9" w14:textId="05ABF261" w:rsidR="000944D6" w:rsidRPr="00280C9C" w:rsidRDefault="007414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3.2 </w:t>
            </w:r>
            <w:r w:rsidR="00C271AC" w:rsidRPr="00280C9C">
              <w:rPr>
                <w:rFonts w:ascii="Arial" w:hAnsi="Arial" w:cs="Arial"/>
                <w:sz w:val="20"/>
                <w:szCs w:val="20"/>
                <w:lang w:val="en-US"/>
              </w:rPr>
              <w:t>(2.0-4.0)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ED54C38" w14:textId="5AAC3A87" w:rsidR="000944D6" w:rsidRPr="00280C9C" w:rsidRDefault="004D762D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>3.0</w:t>
            </w:r>
            <w:r w:rsidR="00F45523"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51FF5">
              <w:rPr>
                <w:rFonts w:ascii="Arial" w:hAnsi="Arial" w:cs="Arial"/>
                <w:sz w:val="20"/>
                <w:szCs w:val="20"/>
                <w:lang w:val="en-US"/>
              </w:rPr>
              <w:t>(3.0-3.0)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7D9F4F0" w14:textId="0C5487C3" w:rsidR="000944D6" w:rsidRPr="00280C9C" w:rsidRDefault="00F4552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3.5 </w:t>
            </w:r>
            <w:r w:rsidR="00CB7886">
              <w:rPr>
                <w:rFonts w:ascii="Arial" w:hAnsi="Arial" w:cs="Arial"/>
                <w:sz w:val="20"/>
                <w:szCs w:val="20"/>
                <w:lang w:val="en-US"/>
              </w:rPr>
              <w:t>(3.0-4.0)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4F964093" w14:textId="2E46148E" w:rsidR="000944D6" w:rsidRPr="00280C9C" w:rsidRDefault="00F4552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3.5 </w:t>
            </w:r>
            <w:r w:rsidR="005D6575">
              <w:rPr>
                <w:rFonts w:ascii="Arial" w:hAnsi="Arial" w:cs="Arial"/>
                <w:sz w:val="20"/>
                <w:szCs w:val="20"/>
                <w:lang w:val="en-US"/>
              </w:rPr>
              <w:t>(3.0-4.0)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523839BE" w14:textId="4A7409CF" w:rsidR="000944D6" w:rsidRPr="00280C9C" w:rsidRDefault="00B545E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3.5 </w:t>
            </w:r>
            <w:r w:rsidR="00E84F17">
              <w:rPr>
                <w:rFonts w:ascii="Arial" w:hAnsi="Arial" w:cs="Arial"/>
                <w:sz w:val="20"/>
                <w:szCs w:val="20"/>
                <w:lang w:val="en-US"/>
              </w:rPr>
              <w:t>(3.0-4.0)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520C0EE8" w14:textId="17BAD8C5" w:rsidR="000944D6" w:rsidRPr="00280C9C" w:rsidRDefault="00B545E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2.5 </w:t>
            </w:r>
            <w:r w:rsidR="00124EE2">
              <w:rPr>
                <w:rFonts w:ascii="Arial" w:hAnsi="Arial" w:cs="Arial"/>
                <w:sz w:val="20"/>
                <w:szCs w:val="20"/>
                <w:lang w:val="en-US"/>
              </w:rPr>
              <w:t>(2.0-3.0)</w:t>
            </w:r>
          </w:p>
        </w:tc>
      </w:tr>
      <w:tr w:rsidR="000944D6" w:rsidRPr="00280C9C" w14:paraId="7E9D7845" w14:textId="77777777" w:rsidTr="00E346C5">
        <w:tc>
          <w:tcPr>
            <w:tcW w:w="4549" w:type="dxa"/>
            <w:tcMar>
              <w:top w:w="57" w:type="dxa"/>
              <w:bottom w:w="57" w:type="dxa"/>
            </w:tcMar>
            <w:vAlign w:val="center"/>
          </w:tcPr>
          <w:p w14:paraId="4FD2C41D" w14:textId="2D438B0C" w:rsidR="000944D6" w:rsidRPr="00280C9C" w:rsidRDefault="000944D6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4. Comparative safety / tolerability</w:t>
            </w:r>
            <w:r w:rsidR="00E346C5"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E346C5" w:rsidRPr="00280C9C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(R)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63BA7DFA" w14:textId="4C92CA82" w:rsidR="000944D6" w:rsidRPr="00280C9C" w:rsidRDefault="007414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0.1 </w:t>
            </w:r>
            <w:r w:rsidR="00C271AC" w:rsidRPr="00280C9C">
              <w:rPr>
                <w:rFonts w:ascii="Arial" w:hAnsi="Arial" w:cs="Arial"/>
                <w:sz w:val="20"/>
                <w:szCs w:val="20"/>
                <w:lang w:val="en-US"/>
              </w:rPr>
              <w:t>(-3.0-+4.0)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47FB9D0" w14:textId="013116BE" w:rsidR="000944D6" w:rsidRPr="00280C9C" w:rsidRDefault="0052676C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4D762D" w:rsidRPr="00280C9C">
              <w:rPr>
                <w:rFonts w:ascii="Arial" w:hAnsi="Arial" w:cs="Arial"/>
                <w:sz w:val="20"/>
                <w:szCs w:val="20"/>
                <w:lang w:val="en-US"/>
              </w:rPr>
              <w:t>2.5</w:t>
            </w:r>
            <w:r w:rsidR="00F45523"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51FF5">
              <w:rPr>
                <w:rFonts w:ascii="Arial" w:hAnsi="Arial" w:cs="Arial"/>
                <w:sz w:val="20"/>
                <w:szCs w:val="20"/>
                <w:lang w:val="en-US"/>
              </w:rPr>
              <w:t>(-3.0-2.0)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330819CF" w14:textId="1CE1EBB2" w:rsidR="000944D6" w:rsidRPr="00280C9C" w:rsidRDefault="00F4552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4.0 </w:t>
            </w:r>
            <w:r w:rsidR="00CB7886">
              <w:rPr>
                <w:rFonts w:ascii="Arial" w:hAnsi="Arial" w:cs="Arial"/>
                <w:sz w:val="20"/>
                <w:szCs w:val="20"/>
                <w:lang w:val="en-US"/>
              </w:rPr>
              <w:t>(4.0-4.0)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58D2EB58" w14:textId="76B26AED" w:rsidR="000944D6" w:rsidRPr="00280C9C" w:rsidRDefault="00F4552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1.5 </w:t>
            </w:r>
            <w:r w:rsidR="005D6575">
              <w:rPr>
                <w:rFonts w:ascii="Arial" w:hAnsi="Arial" w:cs="Arial"/>
                <w:sz w:val="20"/>
                <w:szCs w:val="20"/>
                <w:lang w:val="en-US"/>
              </w:rPr>
              <w:t>(-1.0-+4.0)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2E9B844F" w14:textId="4E42B1D8" w:rsidR="000944D6" w:rsidRPr="00280C9C" w:rsidRDefault="0052676C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B545E3"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1.0 </w:t>
            </w:r>
            <w:r w:rsidR="00E84F17">
              <w:rPr>
                <w:rFonts w:ascii="Arial" w:hAnsi="Arial" w:cs="Arial"/>
                <w:sz w:val="20"/>
                <w:szCs w:val="20"/>
                <w:lang w:val="en-US"/>
              </w:rPr>
              <w:t>(-1.0-1.0)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F2F8F69" w14:textId="2C50482F" w:rsidR="000944D6" w:rsidRPr="00280C9C" w:rsidRDefault="00B545E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1.0 </w:t>
            </w:r>
            <w:r w:rsidR="00124EE2">
              <w:rPr>
                <w:rFonts w:ascii="Arial" w:hAnsi="Arial" w:cs="Arial"/>
                <w:sz w:val="20"/>
                <w:szCs w:val="20"/>
                <w:lang w:val="en-US"/>
              </w:rPr>
              <w:t>(-1.0-+3.0)</w:t>
            </w:r>
          </w:p>
        </w:tc>
      </w:tr>
      <w:tr w:rsidR="000944D6" w:rsidRPr="00280C9C" w14:paraId="28DD610E" w14:textId="77777777" w:rsidTr="00E346C5">
        <w:tc>
          <w:tcPr>
            <w:tcW w:w="4549" w:type="dxa"/>
            <w:tcMar>
              <w:top w:w="57" w:type="dxa"/>
              <w:bottom w:w="57" w:type="dxa"/>
            </w:tcMar>
            <w:vAlign w:val="center"/>
          </w:tcPr>
          <w:p w14:paraId="7A1BFA0E" w14:textId="2E549090" w:rsidR="000944D6" w:rsidRPr="00280C9C" w:rsidRDefault="000944D6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5. Comparative PRO</w:t>
            </w:r>
            <w:r w:rsidR="00E346C5"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E346C5" w:rsidRPr="00280C9C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(R)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1E54E931" w14:textId="784B360C" w:rsidR="000944D6" w:rsidRPr="00280C9C" w:rsidRDefault="007414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1.6 </w:t>
            </w:r>
            <w:r w:rsidR="00C271AC" w:rsidRPr="00280C9C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="00280C9C" w:rsidRPr="00280C9C">
              <w:rPr>
                <w:rFonts w:ascii="Arial" w:hAnsi="Arial" w:cs="Arial"/>
                <w:sz w:val="20"/>
                <w:szCs w:val="20"/>
                <w:lang w:val="en-US"/>
              </w:rPr>
              <w:t>0.0-3.0)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3A82CB40" w14:textId="4ED6F663" w:rsidR="000944D6" w:rsidRPr="00280C9C" w:rsidRDefault="004D762D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>1.5</w:t>
            </w:r>
            <w:r w:rsidR="00F45523"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51FF5">
              <w:rPr>
                <w:rFonts w:ascii="Arial" w:hAnsi="Arial" w:cs="Arial"/>
                <w:sz w:val="20"/>
                <w:szCs w:val="20"/>
                <w:lang w:val="en-US"/>
              </w:rPr>
              <w:t>(0.0-2.0)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46BC36E8" w14:textId="5E24E5E9" w:rsidR="000944D6" w:rsidRPr="00280C9C" w:rsidRDefault="00F4552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3.0 </w:t>
            </w:r>
            <w:r w:rsidR="00CB7886">
              <w:rPr>
                <w:rFonts w:ascii="Arial" w:hAnsi="Arial" w:cs="Arial"/>
                <w:sz w:val="20"/>
                <w:szCs w:val="20"/>
                <w:lang w:val="en-US"/>
              </w:rPr>
              <w:t>(3.0-3.0)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3D934842" w14:textId="0BAA2057" w:rsidR="000944D6" w:rsidRPr="00280C9C" w:rsidRDefault="00F4552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1.5 </w:t>
            </w:r>
            <w:r w:rsidR="005D6575">
              <w:rPr>
                <w:rFonts w:ascii="Arial" w:hAnsi="Arial" w:cs="Arial"/>
                <w:sz w:val="20"/>
                <w:szCs w:val="20"/>
                <w:lang w:val="en-US"/>
              </w:rPr>
              <w:t>(1.0-2.0)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5647EDFB" w14:textId="0D900EDD" w:rsidR="000944D6" w:rsidRPr="00280C9C" w:rsidRDefault="00B545E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1.0 </w:t>
            </w:r>
            <w:r w:rsidR="00E84F17">
              <w:rPr>
                <w:rFonts w:ascii="Arial" w:hAnsi="Arial" w:cs="Arial"/>
                <w:sz w:val="20"/>
                <w:szCs w:val="20"/>
                <w:lang w:val="en-US"/>
              </w:rPr>
              <w:t>(0.0-2.0)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2081A681" w14:textId="4B42108A" w:rsidR="000944D6" w:rsidRPr="00280C9C" w:rsidRDefault="00B545E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2.0 </w:t>
            </w:r>
            <w:r w:rsidR="00124EE2">
              <w:rPr>
                <w:rFonts w:ascii="Arial" w:hAnsi="Arial" w:cs="Arial"/>
                <w:sz w:val="20"/>
                <w:szCs w:val="20"/>
                <w:lang w:val="en-US"/>
              </w:rPr>
              <w:t>(1.0-3.0)</w:t>
            </w:r>
          </w:p>
        </w:tc>
      </w:tr>
      <w:tr w:rsidR="000944D6" w:rsidRPr="00280C9C" w14:paraId="0B3AD64F" w14:textId="77777777" w:rsidTr="00E346C5">
        <w:tc>
          <w:tcPr>
            <w:tcW w:w="4549" w:type="dxa"/>
            <w:tcMar>
              <w:top w:w="57" w:type="dxa"/>
              <w:bottom w:w="57" w:type="dxa"/>
            </w:tcMar>
            <w:vAlign w:val="center"/>
          </w:tcPr>
          <w:p w14:paraId="4FE126C8" w14:textId="16F19066" w:rsidR="000944D6" w:rsidRPr="00280C9C" w:rsidRDefault="000944D6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6. Type of therapeutic benefit</w:t>
            </w:r>
            <w:r w:rsidR="00E346C5"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E346C5" w:rsidRPr="00280C9C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(A)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0B99B88D" w14:textId="07766BF8" w:rsidR="000944D6" w:rsidRPr="00280C9C" w:rsidRDefault="007414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2.7 </w:t>
            </w:r>
            <w:r w:rsidR="00280C9C" w:rsidRPr="00280C9C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="00280C9C">
              <w:rPr>
                <w:rFonts w:ascii="Arial" w:hAnsi="Arial" w:cs="Arial"/>
                <w:sz w:val="20"/>
                <w:szCs w:val="20"/>
                <w:lang w:val="en-US"/>
              </w:rPr>
              <w:t>2.0-4.0)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2349B04C" w14:textId="54D5DB32" w:rsidR="000944D6" w:rsidRPr="00280C9C" w:rsidRDefault="004D762D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>3.0</w:t>
            </w:r>
            <w:r w:rsidR="00F45523"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51FF5">
              <w:rPr>
                <w:rFonts w:ascii="Arial" w:hAnsi="Arial" w:cs="Arial"/>
                <w:sz w:val="20"/>
                <w:szCs w:val="20"/>
                <w:lang w:val="en-US"/>
              </w:rPr>
              <w:t>(3.0-3.0)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5CFD1A7D" w14:textId="6687DFE5" w:rsidR="000944D6" w:rsidRPr="00280C9C" w:rsidRDefault="00F4552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3.5 </w:t>
            </w:r>
            <w:r w:rsidR="00CB7886">
              <w:rPr>
                <w:rFonts w:ascii="Arial" w:hAnsi="Arial" w:cs="Arial"/>
                <w:sz w:val="20"/>
                <w:szCs w:val="20"/>
                <w:lang w:val="en-US"/>
              </w:rPr>
              <w:t>(3.0-4.0)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74EE272A" w14:textId="3C450281" w:rsidR="000944D6" w:rsidRPr="00280C9C" w:rsidRDefault="00F4552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2.5 </w:t>
            </w:r>
            <w:r w:rsidR="005D6575">
              <w:rPr>
                <w:rFonts w:ascii="Arial" w:hAnsi="Arial" w:cs="Arial"/>
                <w:sz w:val="20"/>
                <w:szCs w:val="20"/>
                <w:lang w:val="en-US"/>
              </w:rPr>
              <w:t>(2.0-3.0)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F617CD4" w14:textId="277100CB" w:rsidR="000944D6" w:rsidRPr="00280C9C" w:rsidRDefault="00B545E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2.0 </w:t>
            </w:r>
            <w:r w:rsidR="00E84F17">
              <w:rPr>
                <w:rFonts w:ascii="Arial" w:hAnsi="Arial" w:cs="Arial"/>
                <w:sz w:val="20"/>
                <w:szCs w:val="20"/>
                <w:lang w:val="en-US"/>
              </w:rPr>
              <w:t>(2.0-2.0)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9FEB38D" w14:textId="72BF975C" w:rsidR="000944D6" w:rsidRPr="00280C9C" w:rsidRDefault="00B545E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2.0 </w:t>
            </w:r>
            <w:r w:rsidR="00124EE2">
              <w:rPr>
                <w:rFonts w:ascii="Arial" w:hAnsi="Arial" w:cs="Arial"/>
                <w:sz w:val="20"/>
                <w:szCs w:val="20"/>
                <w:lang w:val="en-US"/>
              </w:rPr>
              <w:t>(2.0-2.0)</w:t>
            </w:r>
          </w:p>
        </w:tc>
      </w:tr>
      <w:tr w:rsidR="000944D6" w:rsidRPr="00280C9C" w14:paraId="5E2F40A6" w14:textId="77777777" w:rsidTr="00E346C5">
        <w:tc>
          <w:tcPr>
            <w:tcW w:w="4549" w:type="dxa"/>
            <w:tcMar>
              <w:top w:w="57" w:type="dxa"/>
              <w:bottom w:w="57" w:type="dxa"/>
            </w:tcMar>
            <w:vAlign w:val="center"/>
          </w:tcPr>
          <w:p w14:paraId="6B3C3D02" w14:textId="66F2A5CB" w:rsidR="000944D6" w:rsidRPr="00280C9C" w:rsidRDefault="000944D6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7. Cost of intervention</w:t>
            </w:r>
            <w:r w:rsidR="00E346C5"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E346C5" w:rsidRPr="00280C9C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(R)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00FD6B4B" w14:textId="5A334F66" w:rsidR="000944D6" w:rsidRPr="00280C9C" w:rsidRDefault="0052676C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7414B3"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3.2 </w:t>
            </w:r>
            <w:r w:rsidR="00280C9C">
              <w:rPr>
                <w:rFonts w:ascii="Arial" w:hAnsi="Arial" w:cs="Arial"/>
                <w:sz w:val="20"/>
                <w:szCs w:val="20"/>
                <w:lang w:val="en-US"/>
              </w:rPr>
              <w:t>(-5.0-0.0)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509CF93" w14:textId="06A085C8" w:rsidR="000944D6" w:rsidRPr="00280C9C" w:rsidRDefault="0052676C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4D762D" w:rsidRPr="00280C9C">
              <w:rPr>
                <w:rFonts w:ascii="Arial" w:hAnsi="Arial" w:cs="Arial"/>
                <w:sz w:val="20"/>
                <w:szCs w:val="20"/>
                <w:lang w:val="en-US"/>
              </w:rPr>
              <w:t>3.8</w:t>
            </w:r>
            <w:r w:rsidR="00F45523"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51FF5">
              <w:rPr>
                <w:rFonts w:ascii="Arial" w:hAnsi="Arial" w:cs="Arial"/>
                <w:sz w:val="20"/>
                <w:szCs w:val="20"/>
                <w:lang w:val="en-US"/>
              </w:rPr>
              <w:t>(-5.0-3.0)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346CFE24" w14:textId="74C2BB9D" w:rsidR="000944D6" w:rsidRPr="00280C9C" w:rsidRDefault="0052676C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F45523"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2.0 </w:t>
            </w:r>
            <w:r w:rsidR="00CB7886">
              <w:rPr>
                <w:rFonts w:ascii="Arial" w:hAnsi="Arial" w:cs="Arial"/>
                <w:sz w:val="20"/>
                <w:szCs w:val="20"/>
                <w:lang w:val="en-US"/>
              </w:rPr>
              <w:t>(-3.0-1.0)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545E71D9" w14:textId="0155A615" w:rsidR="000944D6" w:rsidRPr="00280C9C" w:rsidRDefault="0052676C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F45523"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4.5 </w:t>
            </w:r>
            <w:r w:rsidR="005D6575">
              <w:rPr>
                <w:rFonts w:ascii="Arial" w:hAnsi="Arial" w:cs="Arial"/>
                <w:sz w:val="20"/>
                <w:szCs w:val="20"/>
                <w:lang w:val="en-US"/>
              </w:rPr>
              <w:t>(-5.0-4.0)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46426DF5" w14:textId="61C12960" w:rsidR="000944D6" w:rsidRPr="00280C9C" w:rsidRDefault="0052676C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B545E3"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3.0 </w:t>
            </w:r>
            <w:r w:rsidR="00E84F17">
              <w:rPr>
                <w:rFonts w:ascii="Arial" w:hAnsi="Arial" w:cs="Arial"/>
                <w:sz w:val="20"/>
                <w:szCs w:val="20"/>
                <w:lang w:val="en-US"/>
              </w:rPr>
              <w:t>(-4.0-2.0)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7D81232C" w14:textId="3FBB5420" w:rsidR="000944D6" w:rsidRPr="00280C9C" w:rsidRDefault="0052676C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B545E3"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2.0 </w:t>
            </w:r>
            <w:r w:rsidR="00124EE2">
              <w:rPr>
                <w:rFonts w:ascii="Arial" w:hAnsi="Arial" w:cs="Arial"/>
                <w:sz w:val="20"/>
                <w:szCs w:val="20"/>
                <w:lang w:val="en-US"/>
              </w:rPr>
              <w:t>(-4.0-0.0)</w:t>
            </w:r>
          </w:p>
        </w:tc>
      </w:tr>
      <w:tr w:rsidR="000944D6" w:rsidRPr="00280C9C" w14:paraId="40F599C2" w14:textId="77777777" w:rsidTr="00E346C5">
        <w:tc>
          <w:tcPr>
            <w:tcW w:w="4549" w:type="dxa"/>
            <w:tcMar>
              <w:top w:w="57" w:type="dxa"/>
              <w:bottom w:w="57" w:type="dxa"/>
            </w:tcMar>
            <w:vAlign w:val="center"/>
          </w:tcPr>
          <w:p w14:paraId="55D00F46" w14:textId="2DB9DF9C" w:rsidR="000944D6" w:rsidRPr="00280C9C" w:rsidRDefault="000944D6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8. Other medical costs</w:t>
            </w:r>
            <w:r w:rsidR="00E346C5"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E346C5" w:rsidRPr="00280C9C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(R)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29E6CAA5" w14:textId="25B05823" w:rsidR="000944D6" w:rsidRPr="00280C9C" w:rsidRDefault="007414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2.0 </w:t>
            </w:r>
            <w:r w:rsidR="00280C9C">
              <w:rPr>
                <w:rFonts w:ascii="Arial" w:hAnsi="Arial" w:cs="Arial"/>
                <w:sz w:val="20"/>
                <w:szCs w:val="20"/>
                <w:lang w:val="en-US"/>
              </w:rPr>
              <w:t>(0.0-3.0)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5F8EA18" w14:textId="6836E399" w:rsidR="000944D6" w:rsidRPr="00280C9C" w:rsidRDefault="004D762D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>1.5</w:t>
            </w:r>
            <w:r w:rsidR="00F45523"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51FF5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="00255162">
              <w:rPr>
                <w:rFonts w:ascii="Arial" w:hAnsi="Arial" w:cs="Arial"/>
                <w:sz w:val="20"/>
                <w:szCs w:val="20"/>
                <w:lang w:val="en-US"/>
              </w:rPr>
              <w:t>0.0-2.0)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9395F82" w14:textId="60BAB41B" w:rsidR="000944D6" w:rsidRPr="00280C9C" w:rsidRDefault="00F4552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3.0 </w:t>
            </w:r>
            <w:r w:rsidR="00CB7886">
              <w:rPr>
                <w:rFonts w:ascii="Arial" w:hAnsi="Arial" w:cs="Arial"/>
                <w:sz w:val="20"/>
                <w:szCs w:val="20"/>
                <w:lang w:val="en-US"/>
              </w:rPr>
              <w:t>(3.0-3.0)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7911A7F5" w14:textId="43AC8D8D" w:rsidR="000944D6" w:rsidRPr="00280C9C" w:rsidRDefault="00F4552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3.0 </w:t>
            </w:r>
            <w:r w:rsidR="005D6575">
              <w:rPr>
                <w:rFonts w:ascii="Arial" w:hAnsi="Arial" w:cs="Arial"/>
                <w:sz w:val="20"/>
                <w:szCs w:val="20"/>
                <w:lang w:val="en-US"/>
              </w:rPr>
              <w:t>(3.0-3.0)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356568E0" w14:textId="425DB622" w:rsidR="000944D6" w:rsidRPr="00280C9C" w:rsidRDefault="00B545E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1.5 </w:t>
            </w:r>
            <w:r w:rsidR="00E84F17">
              <w:rPr>
                <w:rFonts w:ascii="Arial" w:hAnsi="Arial" w:cs="Arial"/>
                <w:sz w:val="20"/>
                <w:szCs w:val="20"/>
                <w:lang w:val="en-US"/>
              </w:rPr>
              <w:t>(1.0-2.0)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E75316B" w14:textId="66FEFFB8" w:rsidR="000944D6" w:rsidRPr="00280C9C" w:rsidRDefault="00B545E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1.5 </w:t>
            </w:r>
            <w:r w:rsidR="00124EE2">
              <w:rPr>
                <w:rFonts w:ascii="Arial" w:hAnsi="Arial" w:cs="Arial"/>
                <w:sz w:val="20"/>
                <w:szCs w:val="20"/>
                <w:lang w:val="en-US"/>
              </w:rPr>
              <w:t>(0.0-3.0)</w:t>
            </w:r>
          </w:p>
        </w:tc>
      </w:tr>
      <w:tr w:rsidR="000944D6" w:rsidRPr="00280C9C" w14:paraId="52C2D31F" w14:textId="77777777" w:rsidTr="00E346C5">
        <w:tc>
          <w:tcPr>
            <w:tcW w:w="4549" w:type="dxa"/>
            <w:tcMar>
              <w:top w:w="57" w:type="dxa"/>
              <w:bottom w:w="57" w:type="dxa"/>
            </w:tcMar>
            <w:vAlign w:val="center"/>
          </w:tcPr>
          <w:p w14:paraId="291870AF" w14:textId="3A42533B" w:rsidR="000944D6" w:rsidRPr="00280C9C" w:rsidRDefault="000944D6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9. Non-medical costs</w:t>
            </w:r>
            <w:r w:rsidR="00E346C5"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E346C5" w:rsidRPr="00280C9C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(R)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29A7AECF" w14:textId="0F508721" w:rsidR="000944D6" w:rsidRPr="00280C9C" w:rsidRDefault="007414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1.2 </w:t>
            </w:r>
            <w:r w:rsidR="00280C9C">
              <w:rPr>
                <w:rFonts w:ascii="Arial" w:hAnsi="Arial" w:cs="Arial"/>
                <w:sz w:val="20"/>
                <w:szCs w:val="20"/>
                <w:lang w:val="en-US"/>
              </w:rPr>
              <w:t>(-2.0-+3.0)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20EA0EBF" w14:textId="235C8A31" w:rsidR="000944D6" w:rsidRPr="00280C9C" w:rsidRDefault="004D762D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>1.0</w:t>
            </w:r>
            <w:r w:rsidR="00F45523"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255162">
              <w:rPr>
                <w:rFonts w:ascii="Arial" w:hAnsi="Arial" w:cs="Arial"/>
                <w:sz w:val="20"/>
                <w:szCs w:val="20"/>
                <w:lang w:val="en-US"/>
              </w:rPr>
              <w:t>(-2.0-+3.0)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4E447D2B" w14:textId="1E114CCD" w:rsidR="000944D6" w:rsidRPr="00280C9C" w:rsidRDefault="00F4552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1.5 </w:t>
            </w:r>
            <w:r w:rsidR="00CB7886">
              <w:rPr>
                <w:rFonts w:ascii="Arial" w:hAnsi="Arial" w:cs="Arial"/>
                <w:sz w:val="20"/>
                <w:szCs w:val="20"/>
                <w:lang w:val="en-US"/>
              </w:rPr>
              <w:t>(0.0-3.0)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3482B4E9" w14:textId="07EB488D" w:rsidR="000944D6" w:rsidRPr="00280C9C" w:rsidRDefault="00F4552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0.5 </w:t>
            </w:r>
            <w:r w:rsidR="005D6575">
              <w:rPr>
                <w:rFonts w:ascii="Arial" w:hAnsi="Arial" w:cs="Arial"/>
                <w:sz w:val="20"/>
                <w:szCs w:val="20"/>
                <w:lang w:val="en-US"/>
              </w:rPr>
              <w:t>(-2.0-3.0)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56323C4" w14:textId="39D9DEDA" w:rsidR="000944D6" w:rsidRPr="00280C9C" w:rsidRDefault="00B545E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1.5 </w:t>
            </w:r>
            <w:r w:rsidR="00E84F17">
              <w:rPr>
                <w:rFonts w:ascii="Arial" w:hAnsi="Arial" w:cs="Arial"/>
                <w:sz w:val="20"/>
                <w:szCs w:val="20"/>
                <w:lang w:val="en-US"/>
              </w:rPr>
              <w:t>(1.0-2.0)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75FD6DE" w14:textId="4C439120" w:rsidR="000944D6" w:rsidRPr="00280C9C" w:rsidRDefault="00B545E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1.5 </w:t>
            </w:r>
            <w:r w:rsidR="00124EE2">
              <w:rPr>
                <w:rFonts w:ascii="Arial" w:hAnsi="Arial" w:cs="Arial"/>
                <w:sz w:val="20"/>
                <w:szCs w:val="20"/>
                <w:lang w:val="en-US"/>
              </w:rPr>
              <w:t>(0.0-3.0)</w:t>
            </w:r>
          </w:p>
        </w:tc>
      </w:tr>
      <w:tr w:rsidR="000944D6" w:rsidRPr="00280C9C" w14:paraId="49B9B24F" w14:textId="77777777" w:rsidTr="00E346C5">
        <w:tc>
          <w:tcPr>
            <w:tcW w:w="4549" w:type="dxa"/>
            <w:tcMar>
              <w:top w:w="57" w:type="dxa"/>
              <w:bottom w:w="57" w:type="dxa"/>
            </w:tcMar>
            <w:vAlign w:val="center"/>
          </w:tcPr>
          <w:p w14:paraId="172A2940" w14:textId="693D3197" w:rsidR="000944D6" w:rsidRPr="00280C9C" w:rsidRDefault="000944D6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10. Quality of evidence</w:t>
            </w:r>
            <w:r w:rsidR="00E346C5"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E346C5" w:rsidRPr="00280C9C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(A)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477D3FAF" w14:textId="083128A3" w:rsidR="000944D6" w:rsidRPr="00280C9C" w:rsidRDefault="007414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3.7 </w:t>
            </w:r>
            <w:r w:rsidR="00280C9C">
              <w:rPr>
                <w:rFonts w:ascii="Arial" w:hAnsi="Arial" w:cs="Arial"/>
                <w:sz w:val="20"/>
                <w:szCs w:val="20"/>
                <w:lang w:val="en-US"/>
              </w:rPr>
              <w:t>(2.0-5.0)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2B0108B3" w14:textId="131103B6" w:rsidR="000944D6" w:rsidRPr="00280C9C" w:rsidRDefault="004D762D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>4.3</w:t>
            </w:r>
            <w:r w:rsidR="00F45523"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255162">
              <w:rPr>
                <w:rFonts w:ascii="Arial" w:hAnsi="Arial" w:cs="Arial"/>
                <w:sz w:val="20"/>
                <w:szCs w:val="20"/>
                <w:lang w:val="en-US"/>
              </w:rPr>
              <w:t>(3.0-5.0)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1B7729F" w14:textId="46167292" w:rsidR="000944D6" w:rsidRPr="00280C9C" w:rsidRDefault="00F4552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3.5 </w:t>
            </w:r>
            <w:r w:rsidR="00CB7886">
              <w:rPr>
                <w:rFonts w:ascii="Arial" w:hAnsi="Arial" w:cs="Arial"/>
                <w:sz w:val="20"/>
                <w:szCs w:val="20"/>
                <w:lang w:val="en-US"/>
              </w:rPr>
              <w:t>(3.0-4.0)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55B5356C" w14:textId="0E55F582" w:rsidR="000944D6" w:rsidRPr="00280C9C" w:rsidRDefault="00F4552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4.0 </w:t>
            </w:r>
            <w:r w:rsidR="005D6575">
              <w:rPr>
                <w:rFonts w:ascii="Arial" w:hAnsi="Arial" w:cs="Arial"/>
                <w:sz w:val="20"/>
                <w:szCs w:val="20"/>
                <w:lang w:val="en-US"/>
              </w:rPr>
              <w:t>(4.0-4.0)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23CF4D26" w14:textId="7BAC34B9" w:rsidR="000944D6" w:rsidRPr="00280C9C" w:rsidRDefault="00B545E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3.0 </w:t>
            </w:r>
            <w:r w:rsidR="00E84F17">
              <w:rPr>
                <w:rFonts w:ascii="Arial" w:hAnsi="Arial" w:cs="Arial"/>
                <w:sz w:val="20"/>
                <w:szCs w:val="20"/>
                <w:lang w:val="en-US"/>
              </w:rPr>
              <w:t>(2.0-4.0)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2CF6745" w14:textId="19D2A848" w:rsidR="000944D6" w:rsidRPr="00280C9C" w:rsidRDefault="00B545E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3.0 </w:t>
            </w:r>
            <w:r w:rsidR="00124EE2">
              <w:rPr>
                <w:rFonts w:ascii="Arial" w:hAnsi="Arial" w:cs="Arial"/>
                <w:sz w:val="20"/>
                <w:szCs w:val="20"/>
                <w:lang w:val="en-US"/>
              </w:rPr>
              <w:t>(3.0-3.0)</w:t>
            </w:r>
          </w:p>
        </w:tc>
      </w:tr>
      <w:tr w:rsidR="000944D6" w:rsidRPr="00280C9C" w14:paraId="65EAF350" w14:textId="77777777" w:rsidTr="00E346C5">
        <w:tc>
          <w:tcPr>
            <w:tcW w:w="4549" w:type="dxa"/>
            <w:tcMar>
              <w:top w:w="57" w:type="dxa"/>
              <w:bottom w:w="57" w:type="dxa"/>
            </w:tcMar>
            <w:vAlign w:val="center"/>
          </w:tcPr>
          <w:p w14:paraId="73FA5E48" w14:textId="1B39687D" w:rsidR="000944D6" w:rsidRPr="00280C9C" w:rsidRDefault="000944D6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11. Expert consensus / CPG</w:t>
            </w:r>
            <w:r w:rsidR="00E346C5" w:rsidRPr="00280C9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E346C5" w:rsidRPr="00280C9C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(A)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66FFEB56" w14:textId="2B8ACBB2" w:rsidR="000944D6" w:rsidRPr="00280C9C" w:rsidRDefault="007414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2.7 </w:t>
            </w:r>
            <w:r w:rsidR="00280C9C">
              <w:rPr>
                <w:rFonts w:ascii="Arial" w:hAnsi="Arial" w:cs="Arial"/>
                <w:sz w:val="20"/>
                <w:szCs w:val="20"/>
                <w:lang w:val="en-US"/>
              </w:rPr>
              <w:t>(1.0-4.0)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2F433C3" w14:textId="1671E931" w:rsidR="000944D6" w:rsidRPr="00280C9C" w:rsidRDefault="004D762D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>3.3</w:t>
            </w:r>
            <w:r w:rsidR="00F45523"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255162">
              <w:rPr>
                <w:rFonts w:ascii="Arial" w:hAnsi="Arial" w:cs="Arial"/>
                <w:sz w:val="20"/>
                <w:szCs w:val="20"/>
                <w:lang w:val="en-US"/>
              </w:rPr>
              <w:t>(2.0-4.0)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D727A6E" w14:textId="3630C58C" w:rsidR="000944D6" w:rsidRPr="00280C9C" w:rsidRDefault="00F4552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1.5 </w:t>
            </w:r>
            <w:r w:rsidR="00CB7886">
              <w:rPr>
                <w:rFonts w:ascii="Arial" w:hAnsi="Arial" w:cs="Arial"/>
                <w:sz w:val="20"/>
                <w:szCs w:val="20"/>
                <w:lang w:val="en-US"/>
              </w:rPr>
              <w:t>(1.0-2.0)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5BCFCFD0" w14:textId="0AD5F725" w:rsidR="000944D6" w:rsidRPr="00280C9C" w:rsidRDefault="00F4552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3.5 </w:t>
            </w:r>
            <w:r w:rsidR="005D6575">
              <w:rPr>
                <w:rFonts w:ascii="Arial" w:hAnsi="Arial" w:cs="Arial"/>
                <w:sz w:val="20"/>
                <w:szCs w:val="20"/>
                <w:lang w:val="en-US"/>
              </w:rPr>
              <w:t>(3.0-4.0)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4E644716" w14:textId="7809C792" w:rsidR="000944D6" w:rsidRPr="00280C9C" w:rsidRDefault="00B545E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2.0 </w:t>
            </w:r>
            <w:r w:rsidR="00E84F17">
              <w:rPr>
                <w:rFonts w:ascii="Arial" w:hAnsi="Arial" w:cs="Arial"/>
                <w:sz w:val="20"/>
                <w:szCs w:val="20"/>
                <w:lang w:val="en-US"/>
              </w:rPr>
              <w:t>(1.0-3.0)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7807FFBD" w14:textId="07FB1299" w:rsidR="000944D6" w:rsidRPr="00280C9C" w:rsidRDefault="00B545E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C9C">
              <w:rPr>
                <w:rFonts w:ascii="Arial" w:hAnsi="Arial" w:cs="Arial"/>
                <w:sz w:val="20"/>
                <w:szCs w:val="20"/>
                <w:lang w:val="en-US"/>
              </w:rPr>
              <w:t xml:space="preserve">2.5 </w:t>
            </w:r>
            <w:r w:rsidR="00124EE2">
              <w:rPr>
                <w:rFonts w:ascii="Arial" w:hAnsi="Arial" w:cs="Arial"/>
                <w:sz w:val="20"/>
                <w:szCs w:val="20"/>
                <w:lang w:val="en-US"/>
              </w:rPr>
              <w:t>(2.0-3.0)</w:t>
            </w:r>
          </w:p>
        </w:tc>
      </w:tr>
    </w:tbl>
    <w:p w14:paraId="4A28D9B8" w14:textId="51BDD349" w:rsidR="000944D6" w:rsidRPr="0088431E" w:rsidRDefault="000944D6" w:rsidP="000944D6">
      <w:pPr>
        <w:spacing w:before="240"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i/>
          <w:iCs/>
          <w:sz w:val="18"/>
          <w:szCs w:val="18"/>
          <w:lang w:val="en-US"/>
        </w:rPr>
        <w:t>Note</w:t>
      </w:r>
      <w:r w:rsidR="00E346C5">
        <w:rPr>
          <w:rFonts w:ascii="Arial" w:hAnsi="Arial" w:cs="Arial"/>
          <w:i/>
          <w:iCs/>
          <w:sz w:val="18"/>
          <w:szCs w:val="18"/>
          <w:lang w:val="en-US"/>
        </w:rPr>
        <w:t>s</w:t>
      </w:r>
      <w:r>
        <w:rPr>
          <w:rFonts w:ascii="Arial" w:hAnsi="Arial" w:cs="Arial"/>
          <w:i/>
          <w:iCs/>
          <w:sz w:val="18"/>
          <w:szCs w:val="18"/>
          <w:lang w:val="en-US"/>
        </w:rPr>
        <w:t xml:space="preserve">: </w:t>
      </w:r>
      <w:r w:rsidR="00E346C5" w:rsidRPr="00E346C5">
        <w:rPr>
          <w:rFonts w:ascii="Arial" w:hAnsi="Arial" w:cs="Arial"/>
          <w:b/>
          <w:bCs/>
          <w:sz w:val="18"/>
          <w:szCs w:val="18"/>
          <w:vertAlign w:val="superscript"/>
          <w:lang w:val="en-US"/>
        </w:rPr>
        <w:t>(A)</w:t>
      </w:r>
      <w:r w:rsidR="00E346C5">
        <w:rPr>
          <w:rFonts w:ascii="Arial" w:hAnsi="Arial" w:cs="Arial"/>
          <w:i/>
          <w:iCs/>
          <w:sz w:val="18"/>
          <w:szCs w:val="18"/>
          <w:lang w:val="en-US"/>
        </w:rPr>
        <w:t xml:space="preserve"> </w:t>
      </w:r>
      <w:r w:rsidR="00E346C5" w:rsidRPr="00E346C5">
        <w:rPr>
          <w:rFonts w:ascii="Arial" w:hAnsi="Arial" w:cs="Arial"/>
          <w:sz w:val="18"/>
          <w:szCs w:val="18"/>
          <w:lang w:val="en-US"/>
        </w:rPr>
        <w:t xml:space="preserve">The scores for the </w:t>
      </w:r>
      <w:r w:rsidR="00E346C5" w:rsidRPr="00E346C5">
        <w:rPr>
          <w:rFonts w:ascii="Arial" w:hAnsi="Arial" w:cs="Arial"/>
          <w:b/>
          <w:bCs/>
          <w:sz w:val="18"/>
          <w:szCs w:val="18"/>
          <w:lang w:val="en-US"/>
        </w:rPr>
        <w:t>absolute criteria</w:t>
      </w:r>
      <w:r w:rsidR="00E346C5" w:rsidRPr="00E346C5">
        <w:rPr>
          <w:rFonts w:ascii="Arial" w:hAnsi="Arial" w:cs="Arial"/>
          <w:sz w:val="18"/>
          <w:szCs w:val="18"/>
          <w:lang w:val="en-US"/>
        </w:rPr>
        <w:t xml:space="preserve"> (those that did not involve comparisons with placebo) could range from 0 to 5, 0 being the lowest value and 5 the highest. </w:t>
      </w:r>
      <w:r w:rsidR="00E346C5" w:rsidRPr="00E346C5">
        <w:rPr>
          <w:rFonts w:ascii="Arial" w:hAnsi="Arial" w:cs="Arial"/>
          <w:b/>
          <w:bCs/>
          <w:sz w:val="18"/>
          <w:szCs w:val="18"/>
          <w:vertAlign w:val="superscript"/>
          <w:lang w:val="en-US"/>
        </w:rPr>
        <w:t>(R)</w:t>
      </w:r>
      <w:r w:rsidR="00E346C5">
        <w:rPr>
          <w:rFonts w:ascii="Arial" w:hAnsi="Arial" w:cs="Arial"/>
          <w:sz w:val="18"/>
          <w:szCs w:val="18"/>
          <w:lang w:val="en-US"/>
        </w:rPr>
        <w:t xml:space="preserve"> The scores for the</w:t>
      </w:r>
      <w:r w:rsidR="00E346C5" w:rsidRPr="00E346C5">
        <w:rPr>
          <w:rFonts w:ascii="Arial" w:hAnsi="Arial" w:cs="Arial"/>
          <w:sz w:val="18"/>
          <w:szCs w:val="18"/>
          <w:lang w:val="en-US"/>
        </w:rPr>
        <w:t xml:space="preserve"> </w:t>
      </w:r>
      <w:r w:rsidR="00E346C5" w:rsidRPr="00E346C5">
        <w:rPr>
          <w:rFonts w:ascii="Arial" w:hAnsi="Arial" w:cs="Arial"/>
          <w:b/>
          <w:bCs/>
          <w:sz w:val="18"/>
          <w:szCs w:val="18"/>
          <w:lang w:val="en-US"/>
        </w:rPr>
        <w:t>relative criteria</w:t>
      </w:r>
      <w:r w:rsidR="00E346C5" w:rsidRPr="00E346C5">
        <w:rPr>
          <w:rFonts w:ascii="Arial" w:hAnsi="Arial" w:cs="Arial"/>
          <w:sz w:val="18"/>
          <w:szCs w:val="18"/>
          <w:lang w:val="en-US"/>
        </w:rPr>
        <w:t xml:space="preserve"> (those involving comparison with placebo), </w:t>
      </w:r>
      <w:r w:rsidR="00E346C5">
        <w:rPr>
          <w:rFonts w:ascii="Arial" w:hAnsi="Arial" w:cs="Arial"/>
          <w:sz w:val="18"/>
          <w:szCs w:val="18"/>
          <w:lang w:val="en-US"/>
        </w:rPr>
        <w:t>could range</w:t>
      </w:r>
      <w:r w:rsidR="00E346C5" w:rsidRPr="00E346C5">
        <w:rPr>
          <w:rFonts w:ascii="Arial" w:hAnsi="Arial" w:cs="Arial"/>
          <w:sz w:val="18"/>
          <w:szCs w:val="18"/>
          <w:lang w:val="en-US"/>
        </w:rPr>
        <w:t xml:space="preserve"> from -5 to 5 to reflect the full range of comparative effects.</w:t>
      </w:r>
    </w:p>
    <w:p w14:paraId="1C353BB1" w14:textId="582858B4" w:rsidR="000944D6" w:rsidRDefault="004A3787" w:rsidP="000944D6">
      <w:pPr>
        <w:spacing w:before="240"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9879ED">
        <w:rPr>
          <w:rFonts w:ascii="Arial" w:hAnsi="Arial" w:cs="Arial"/>
          <w:i/>
          <w:iCs/>
          <w:sz w:val="18"/>
          <w:szCs w:val="18"/>
          <w:lang w:val="en-US"/>
        </w:rPr>
        <w:t>N</w:t>
      </w:r>
      <w:r w:rsidR="000944D6" w:rsidRPr="009879ED">
        <w:rPr>
          <w:rFonts w:ascii="Arial" w:hAnsi="Arial" w:cs="Arial"/>
          <w:i/>
          <w:iCs/>
          <w:sz w:val="18"/>
          <w:szCs w:val="18"/>
          <w:lang w:val="en-US"/>
        </w:rPr>
        <w:t>on</w:t>
      </w:r>
      <w:r>
        <w:rPr>
          <w:rFonts w:ascii="Arial" w:hAnsi="Arial" w:cs="Arial"/>
          <w:i/>
          <w:iCs/>
          <w:sz w:val="18"/>
          <w:szCs w:val="18"/>
          <w:lang w:val="en-US"/>
        </w:rPr>
        <w:t>-</w:t>
      </w:r>
      <w:r w:rsidR="000944D6" w:rsidRPr="009879ED">
        <w:rPr>
          <w:rFonts w:ascii="Arial" w:hAnsi="Arial" w:cs="Arial"/>
          <w:i/>
          <w:iCs/>
          <w:sz w:val="18"/>
          <w:szCs w:val="18"/>
          <w:lang w:val="en-US"/>
        </w:rPr>
        <w:t>IPF PF-ILD</w:t>
      </w:r>
      <w:r w:rsidR="000944D6" w:rsidRPr="009879ED">
        <w:rPr>
          <w:rFonts w:ascii="Arial" w:hAnsi="Arial" w:cs="Arial"/>
          <w:sz w:val="18"/>
          <w:szCs w:val="18"/>
          <w:lang w:val="en-US"/>
        </w:rPr>
        <w:t>: non-idiopathic progressive fibrosing interstitial lung disease</w:t>
      </w:r>
      <w:r w:rsidR="000944D6">
        <w:rPr>
          <w:rFonts w:ascii="Arial" w:hAnsi="Arial" w:cs="Arial"/>
          <w:sz w:val="18"/>
          <w:szCs w:val="18"/>
          <w:lang w:val="en-US"/>
        </w:rPr>
        <w:t xml:space="preserve">. </w:t>
      </w:r>
      <w:r w:rsidR="000944D6" w:rsidRPr="00E346C5">
        <w:rPr>
          <w:rFonts w:ascii="Arial" w:hAnsi="Arial" w:cs="Arial"/>
          <w:i/>
          <w:iCs/>
          <w:sz w:val="18"/>
          <w:szCs w:val="18"/>
          <w:lang w:val="en-US"/>
        </w:rPr>
        <w:t>PRO</w:t>
      </w:r>
      <w:r w:rsidR="000944D6">
        <w:rPr>
          <w:rFonts w:ascii="Arial" w:hAnsi="Arial" w:cs="Arial"/>
          <w:sz w:val="18"/>
          <w:szCs w:val="18"/>
          <w:lang w:val="en-US"/>
        </w:rPr>
        <w:t xml:space="preserve">: patient reported outcomes. </w:t>
      </w:r>
      <w:r w:rsidR="000944D6" w:rsidRPr="00E346C5">
        <w:rPr>
          <w:rFonts w:ascii="Arial" w:hAnsi="Arial" w:cs="Arial"/>
          <w:i/>
          <w:iCs/>
          <w:sz w:val="18"/>
          <w:szCs w:val="18"/>
          <w:lang w:val="en-US"/>
        </w:rPr>
        <w:t>CPG</w:t>
      </w:r>
      <w:r w:rsidR="000944D6">
        <w:rPr>
          <w:rFonts w:ascii="Arial" w:hAnsi="Arial" w:cs="Arial"/>
          <w:sz w:val="18"/>
          <w:szCs w:val="18"/>
          <w:lang w:val="en-US"/>
        </w:rPr>
        <w:t>: clinical practice guidelines</w:t>
      </w:r>
    </w:p>
    <w:p w14:paraId="4A4FA4AD" w14:textId="6C6D6E2A" w:rsidR="000944D6" w:rsidRDefault="000944D6" w:rsidP="001D1060">
      <w:pPr>
        <w:spacing w:before="240"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3D2841FC" w14:textId="2C7B07F2" w:rsidR="000944D6" w:rsidRDefault="000944D6" w:rsidP="001D1060">
      <w:pPr>
        <w:spacing w:before="240"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06ECA695" w14:textId="71CE682E" w:rsidR="007414B3" w:rsidRDefault="007414B3" w:rsidP="001D1060">
      <w:pPr>
        <w:spacing w:before="240"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167F95FD" w14:textId="7A5F74E0" w:rsidR="00255843" w:rsidRDefault="00255843" w:rsidP="001D1060">
      <w:pPr>
        <w:spacing w:before="240"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3B13C204" w14:textId="77777777" w:rsidR="0052676C" w:rsidRDefault="0052676C" w:rsidP="001D1060">
      <w:pPr>
        <w:spacing w:before="240"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2D408A95" w14:textId="2011397E" w:rsidR="007414B3" w:rsidRDefault="007414B3" w:rsidP="001D1060">
      <w:pPr>
        <w:spacing w:before="240"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3C26FD78" w14:textId="30CDDFCD" w:rsidR="007414B3" w:rsidRDefault="007414B3" w:rsidP="007414B3">
      <w:pPr>
        <w:spacing w:after="240" w:line="240" w:lineRule="auto"/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lastRenderedPageBreak/>
        <w:t xml:space="preserve">Supplementary Table </w:t>
      </w:r>
      <w:r w:rsidR="003E62EA">
        <w:rPr>
          <w:rFonts w:ascii="Arial" w:hAnsi="Arial" w:cs="Arial"/>
          <w:b/>
          <w:bCs/>
          <w:lang w:val="en-US"/>
        </w:rPr>
        <w:t>1</w:t>
      </w:r>
      <w:r>
        <w:rPr>
          <w:rFonts w:ascii="Arial" w:hAnsi="Arial" w:cs="Arial"/>
          <w:b/>
          <w:bCs/>
          <w:lang w:val="en-US"/>
        </w:rPr>
        <w:t>.3</w:t>
      </w:r>
      <w:r w:rsidRPr="009879ED">
        <w:rPr>
          <w:rFonts w:ascii="Arial" w:hAnsi="Arial" w:cs="Arial"/>
          <w:b/>
          <w:bCs/>
          <w:lang w:val="en-US"/>
        </w:rPr>
        <w:t xml:space="preserve">: </w:t>
      </w:r>
      <w:r>
        <w:rPr>
          <w:rFonts w:ascii="Arial" w:hAnsi="Arial" w:cs="Arial"/>
          <w:b/>
          <w:bCs/>
          <w:lang w:val="en-US"/>
        </w:rPr>
        <w:t xml:space="preserve">Mean scores and </w:t>
      </w:r>
      <w:r w:rsidR="00124EE2">
        <w:rPr>
          <w:rFonts w:ascii="Arial" w:hAnsi="Arial" w:cs="Arial"/>
          <w:b/>
          <w:bCs/>
          <w:lang w:val="en-US"/>
        </w:rPr>
        <w:t>ranges (min-</w:t>
      </w:r>
      <w:r w:rsidR="00E62531">
        <w:rPr>
          <w:rFonts w:ascii="Arial" w:hAnsi="Arial" w:cs="Arial"/>
          <w:b/>
          <w:bCs/>
          <w:lang w:val="en-US"/>
        </w:rPr>
        <w:t>m</w:t>
      </w:r>
      <w:r w:rsidR="00124EE2">
        <w:rPr>
          <w:rFonts w:ascii="Arial" w:hAnsi="Arial" w:cs="Arial"/>
          <w:b/>
          <w:bCs/>
          <w:lang w:val="en-US"/>
        </w:rPr>
        <w:t>ax)</w:t>
      </w:r>
      <w:r>
        <w:rPr>
          <w:rFonts w:ascii="Arial" w:hAnsi="Arial" w:cs="Arial"/>
          <w:b/>
          <w:bCs/>
          <w:lang w:val="en-US"/>
        </w:rPr>
        <w:t xml:space="preserve"> by subgroup,</w:t>
      </w:r>
      <w:r w:rsidRPr="009879ED">
        <w:rPr>
          <w:rFonts w:ascii="Arial" w:hAnsi="Arial" w:cs="Arial"/>
          <w:b/>
          <w:bCs/>
          <w:lang w:val="en-US"/>
        </w:rPr>
        <w:t xml:space="preserve"> </w:t>
      </w:r>
      <w:r>
        <w:rPr>
          <w:rFonts w:ascii="Arial" w:hAnsi="Arial" w:cs="Arial"/>
          <w:b/>
          <w:bCs/>
          <w:lang w:val="en-US"/>
        </w:rPr>
        <w:t>SSc-ILD</w:t>
      </w:r>
      <w:r w:rsidRPr="009879ED">
        <w:rPr>
          <w:rFonts w:ascii="Arial" w:hAnsi="Arial" w:cs="Arial"/>
          <w:b/>
          <w:bCs/>
          <w:lang w:val="en-US"/>
        </w:rPr>
        <w:t xml:space="preserve"> </w:t>
      </w:r>
    </w:p>
    <w:tbl>
      <w:tblPr>
        <w:tblStyle w:val="Tablaconcuadrcula"/>
        <w:tblW w:w="14472" w:type="dxa"/>
        <w:tblLook w:val="04A0" w:firstRow="1" w:lastRow="0" w:firstColumn="1" w:lastColumn="0" w:noHBand="0" w:noVBand="1"/>
      </w:tblPr>
      <w:tblGrid>
        <w:gridCol w:w="4549"/>
        <w:gridCol w:w="1653"/>
        <w:gridCol w:w="1654"/>
        <w:gridCol w:w="1654"/>
        <w:gridCol w:w="1654"/>
        <w:gridCol w:w="1654"/>
        <w:gridCol w:w="1654"/>
      </w:tblGrid>
      <w:tr w:rsidR="007414B3" w:rsidRPr="00D46561" w14:paraId="744ED136" w14:textId="77777777" w:rsidTr="00165522">
        <w:tc>
          <w:tcPr>
            <w:tcW w:w="4549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3ED6B5AB" w14:textId="77777777" w:rsidR="007414B3" w:rsidRPr="00D46561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Criteria</w:t>
            </w:r>
          </w:p>
        </w:tc>
        <w:tc>
          <w:tcPr>
            <w:tcW w:w="1653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4E042920" w14:textId="77777777" w:rsidR="007414B3" w:rsidRPr="00D46561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Global</w:t>
            </w:r>
          </w:p>
          <w:p w14:paraId="10AA9FD2" w14:textId="77777777" w:rsidR="007414B3" w:rsidRPr="00D46561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(n=12)</w:t>
            </w:r>
          </w:p>
        </w:tc>
        <w:tc>
          <w:tcPr>
            <w:tcW w:w="1654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7CC2040B" w14:textId="77777777" w:rsidR="007414B3" w:rsidRPr="00D46561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Clinicians</w:t>
            </w:r>
          </w:p>
          <w:p w14:paraId="3A220226" w14:textId="77777777" w:rsidR="007414B3" w:rsidRPr="00D46561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(n=4)</w:t>
            </w:r>
          </w:p>
        </w:tc>
        <w:tc>
          <w:tcPr>
            <w:tcW w:w="1654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45B931DD" w14:textId="77777777" w:rsidR="007414B3" w:rsidRPr="00D46561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Patients</w:t>
            </w:r>
          </w:p>
          <w:p w14:paraId="6CBABEC1" w14:textId="77777777" w:rsidR="007414B3" w:rsidRPr="00D46561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(n=2)</w:t>
            </w:r>
          </w:p>
        </w:tc>
        <w:tc>
          <w:tcPr>
            <w:tcW w:w="1654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5334D94A" w14:textId="77777777" w:rsidR="007414B3" w:rsidRPr="00D46561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Managers</w:t>
            </w:r>
          </w:p>
          <w:p w14:paraId="2D80CA5E" w14:textId="77777777" w:rsidR="007414B3" w:rsidRPr="00D46561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(n=2)</w:t>
            </w:r>
          </w:p>
        </w:tc>
        <w:tc>
          <w:tcPr>
            <w:tcW w:w="1654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40E053DC" w14:textId="77777777" w:rsidR="007414B3" w:rsidRPr="00D46561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Pharmacists</w:t>
            </w:r>
          </w:p>
          <w:p w14:paraId="78FE0558" w14:textId="77777777" w:rsidR="007414B3" w:rsidRPr="00D46561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(n=2)</w:t>
            </w:r>
          </w:p>
        </w:tc>
        <w:tc>
          <w:tcPr>
            <w:tcW w:w="1654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44200CC9" w14:textId="77777777" w:rsidR="007414B3" w:rsidRPr="00D46561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Others</w:t>
            </w:r>
          </w:p>
          <w:p w14:paraId="1C9752C3" w14:textId="77777777" w:rsidR="007414B3" w:rsidRPr="00D46561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(n=2)</w:t>
            </w:r>
          </w:p>
        </w:tc>
      </w:tr>
      <w:tr w:rsidR="007414B3" w:rsidRPr="00D46561" w14:paraId="53E3C6F1" w14:textId="77777777" w:rsidTr="00165522">
        <w:tc>
          <w:tcPr>
            <w:tcW w:w="4549" w:type="dxa"/>
            <w:tcMar>
              <w:top w:w="57" w:type="dxa"/>
              <w:bottom w:w="57" w:type="dxa"/>
            </w:tcMar>
            <w:vAlign w:val="center"/>
          </w:tcPr>
          <w:p w14:paraId="0EBD04AC" w14:textId="77777777" w:rsidR="007414B3" w:rsidRPr="00D46561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1. Disease severity </w:t>
            </w:r>
            <w:r w:rsidRPr="00D46561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(A)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0468FE4C" w14:textId="19F58F12" w:rsidR="007414B3" w:rsidRPr="00D46561" w:rsidRDefault="00AE5240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4.1 </w:t>
            </w:r>
            <w:r w:rsidR="00F23CB7" w:rsidRPr="00D46561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="00D26982" w:rsidRPr="00D46561">
              <w:rPr>
                <w:rFonts w:ascii="Arial" w:hAnsi="Arial" w:cs="Arial"/>
                <w:sz w:val="20"/>
                <w:szCs w:val="20"/>
                <w:lang w:val="en-US"/>
              </w:rPr>
              <w:t>3.0-5.0)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4AF06BD8" w14:textId="0D9085BD" w:rsidR="007414B3" w:rsidRPr="00D46561" w:rsidRDefault="00AE5240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4.0 </w:t>
            </w:r>
            <w:r w:rsidR="006F69E9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="00A33368">
              <w:rPr>
                <w:rFonts w:ascii="Arial" w:hAnsi="Arial" w:cs="Arial"/>
                <w:sz w:val="20"/>
                <w:szCs w:val="20"/>
                <w:lang w:val="en-US"/>
              </w:rPr>
              <w:t>4.0-4.0)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4662D31" w14:textId="195EAC48" w:rsidR="007414B3" w:rsidRPr="00D46561" w:rsidRDefault="00753FA1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4.5 </w:t>
            </w:r>
            <w:r w:rsidR="00A33368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="00DE0827">
              <w:rPr>
                <w:rFonts w:ascii="Arial" w:hAnsi="Arial" w:cs="Arial"/>
                <w:sz w:val="20"/>
                <w:szCs w:val="20"/>
                <w:lang w:val="en-US"/>
              </w:rPr>
              <w:t>4.0-5.0)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5EE05D9B" w14:textId="6E21CC1D" w:rsidR="007414B3" w:rsidRPr="00D46561" w:rsidRDefault="00753FA1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4.5 </w:t>
            </w:r>
            <w:r w:rsidR="005F2767">
              <w:rPr>
                <w:rFonts w:ascii="Arial" w:hAnsi="Arial" w:cs="Arial"/>
                <w:sz w:val="20"/>
                <w:szCs w:val="20"/>
                <w:lang w:val="en-US"/>
              </w:rPr>
              <w:t>(4.0-5.0)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073F4F9" w14:textId="452C1895" w:rsidR="007414B3" w:rsidRPr="00D46561" w:rsidRDefault="00D520AE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4.0 </w:t>
            </w:r>
            <w:r w:rsidR="003349EE">
              <w:rPr>
                <w:rFonts w:ascii="Arial" w:hAnsi="Arial" w:cs="Arial"/>
                <w:sz w:val="20"/>
                <w:szCs w:val="20"/>
                <w:lang w:val="en-US"/>
              </w:rPr>
              <w:t>(4.0-4.0)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5B89E359" w14:textId="445B9C22" w:rsidR="007414B3" w:rsidRPr="00D46561" w:rsidRDefault="00D520AE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3.5 </w:t>
            </w:r>
            <w:r w:rsidR="00A548A5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="001A4B98">
              <w:rPr>
                <w:rFonts w:ascii="Arial" w:hAnsi="Arial" w:cs="Arial"/>
                <w:sz w:val="20"/>
                <w:szCs w:val="20"/>
                <w:lang w:val="en-US"/>
              </w:rPr>
              <w:t>3.0-4.0)</w:t>
            </w:r>
          </w:p>
        </w:tc>
      </w:tr>
      <w:tr w:rsidR="007414B3" w:rsidRPr="00D46561" w14:paraId="148B838F" w14:textId="77777777" w:rsidTr="00165522">
        <w:tc>
          <w:tcPr>
            <w:tcW w:w="4549" w:type="dxa"/>
            <w:tcMar>
              <w:top w:w="57" w:type="dxa"/>
              <w:bottom w:w="57" w:type="dxa"/>
            </w:tcMar>
            <w:vAlign w:val="center"/>
          </w:tcPr>
          <w:p w14:paraId="6453DDD2" w14:textId="77777777" w:rsidR="007414B3" w:rsidRPr="00D46561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2. Unmet needs </w:t>
            </w:r>
            <w:r w:rsidRPr="00D46561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(A)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0071AC11" w14:textId="72939494" w:rsidR="007414B3" w:rsidRPr="00D46561" w:rsidRDefault="00AE5240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3.9 </w:t>
            </w:r>
            <w:r w:rsidR="00D26982" w:rsidRPr="00D46561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="00D46561" w:rsidRPr="00D46561">
              <w:rPr>
                <w:rFonts w:ascii="Arial" w:hAnsi="Arial" w:cs="Arial"/>
                <w:sz w:val="20"/>
                <w:szCs w:val="20"/>
                <w:lang w:val="en-US"/>
              </w:rPr>
              <w:t>3.0-5.0)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23E2B56F" w14:textId="2191953D" w:rsidR="007414B3" w:rsidRPr="00D46561" w:rsidRDefault="00AE5240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3.8 </w:t>
            </w:r>
            <w:r w:rsidR="00A33368">
              <w:rPr>
                <w:rFonts w:ascii="Arial" w:hAnsi="Arial" w:cs="Arial"/>
                <w:sz w:val="20"/>
                <w:szCs w:val="20"/>
                <w:lang w:val="en-US"/>
              </w:rPr>
              <w:t>(3.0-4.0)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4B573213" w14:textId="30C5D4F4" w:rsidR="007414B3" w:rsidRPr="00D46561" w:rsidRDefault="00753FA1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4.0 </w:t>
            </w:r>
            <w:r w:rsidR="00DE0827">
              <w:rPr>
                <w:rFonts w:ascii="Arial" w:hAnsi="Arial" w:cs="Arial"/>
                <w:sz w:val="20"/>
                <w:szCs w:val="20"/>
                <w:lang w:val="en-US"/>
              </w:rPr>
              <w:t>(4.0-4.0)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B28E492" w14:textId="45D50DBE" w:rsidR="007414B3" w:rsidRPr="00D46561" w:rsidRDefault="00753FA1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4.0 </w:t>
            </w:r>
            <w:r w:rsidR="005F2767">
              <w:rPr>
                <w:rFonts w:ascii="Arial" w:hAnsi="Arial" w:cs="Arial"/>
                <w:sz w:val="20"/>
                <w:szCs w:val="20"/>
                <w:lang w:val="en-US"/>
              </w:rPr>
              <w:t>(4.0-4.0)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AD59925" w14:textId="3ACDA6D0" w:rsidR="007414B3" w:rsidRPr="00D46561" w:rsidRDefault="00D520AE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4.0 </w:t>
            </w:r>
            <w:r w:rsidR="003349EE">
              <w:rPr>
                <w:rFonts w:ascii="Arial" w:hAnsi="Arial" w:cs="Arial"/>
                <w:sz w:val="20"/>
                <w:szCs w:val="20"/>
                <w:lang w:val="en-US"/>
              </w:rPr>
              <w:t>(4.0-4.0)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F60EDB2" w14:textId="1568F24A" w:rsidR="007414B3" w:rsidRPr="00D46561" w:rsidRDefault="00D520AE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4.0 </w:t>
            </w:r>
            <w:r w:rsidR="001A4B98">
              <w:rPr>
                <w:rFonts w:ascii="Arial" w:hAnsi="Arial" w:cs="Arial"/>
                <w:sz w:val="20"/>
                <w:szCs w:val="20"/>
                <w:lang w:val="en-US"/>
              </w:rPr>
              <w:t>(3.0-5.0)</w:t>
            </w:r>
          </w:p>
        </w:tc>
      </w:tr>
      <w:tr w:rsidR="007414B3" w:rsidRPr="00D46561" w14:paraId="3BED1A0A" w14:textId="77777777" w:rsidTr="00165522">
        <w:tc>
          <w:tcPr>
            <w:tcW w:w="4549" w:type="dxa"/>
            <w:tcMar>
              <w:top w:w="57" w:type="dxa"/>
              <w:bottom w:w="57" w:type="dxa"/>
            </w:tcMar>
            <w:vAlign w:val="center"/>
          </w:tcPr>
          <w:p w14:paraId="4742B9C6" w14:textId="77777777" w:rsidR="007414B3" w:rsidRPr="00D46561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3. Comparative effectiveness / efficacy </w:t>
            </w:r>
            <w:r w:rsidRPr="00D46561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(R)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65DDBCF1" w14:textId="449969B4" w:rsidR="007414B3" w:rsidRPr="00D46561" w:rsidRDefault="00AE5240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2.7 </w:t>
            </w:r>
            <w:r w:rsidR="00D46561" w:rsidRPr="00D46561">
              <w:rPr>
                <w:rFonts w:ascii="Arial" w:hAnsi="Arial" w:cs="Arial"/>
                <w:sz w:val="20"/>
                <w:szCs w:val="20"/>
                <w:lang w:val="en-US"/>
              </w:rPr>
              <w:t>(2.0-3.0)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6A6457E" w14:textId="5A32434F" w:rsidR="007414B3" w:rsidRPr="00D46561" w:rsidRDefault="00AE5240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2.5 </w:t>
            </w:r>
            <w:r w:rsidR="00A33368">
              <w:rPr>
                <w:rFonts w:ascii="Arial" w:hAnsi="Arial" w:cs="Arial"/>
                <w:sz w:val="20"/>
                <w:szCs w:val="20"/>
                <w:lang w:val="en-US"/>
              </w:rPr>
              <w:t>(2.0-3.0)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33C4A161" w14:textId="5F733DA6" w:rsidR="007414B3" w:rsidRPr="00D46561" w:rsidRDefault="00753FA1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3.0 </w:t>
            </w:r>
            <w:r w:rsidR="00DE0827">
              <w:rPr>
                <w:rFonts w:ascii="Arial" w:hAnsi="Arial" w:cs="Arial"/>
                <w:sz w:val="20"/>
                <w:szCs w:val="20"/>
                <w:lang w:val="en-US"/>
              </w:rPr>
              <w:t>(3.0-3.0)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96FDF55" w14:textId="0B3A0979" w:rsidR="007414B3" w:rsidRPr="00D46561" w:rsidRDefault="00753FA1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3.0 </w:t>
            </w:r>
            <w:r w:rsidR="005F2767">
              <w:rPr>
                <w:rFonts w:ascii="Arial" w:hAnsi="Arial" w:cs="Arial"/>
                <w:sz w:val="20"/>
                <w:szCs w:val="20"/>
                <w:lang w:val="en-US"/>
              </w:rPr>
              <w:t>(3.0-3.0)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73D7723A" w14:textId="3F094C35" w:rsidR="007414B3" w:rsidRPr="00D46561" w:rsidRDefault="00D520AE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3.0 </w:t>
            </w:r>
            <w:r w:rsidR="003349EE">
              <w:rPr>
                <w:rFonts w:ascii="Arial" w:hAnsi="Arial" w:cs="Arial"/>
                <w:sz w:val="20"/>
                <w:szCs w:val="20"/>
                <w:lang w:val="en-US"/>
              </w:rPr>
              <w:t>(3.0-3.0)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2B461DAC" w14:textId="60397252" w:rsidR="007414B3" w:rsidRPr="00D46561" w:rsidRDefault="00D520AE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2.0 </w:t>
            </w:r>
            <w:r w:rsidR="001A4B98">
              <w:rPr>
                <w:rFonts w:ascii="Arial" w:hAnsi="Arial" w:cs="Arial"/>
                <w:sz w:val="20"/>
                <w:szCs w:val="20"/>
                <w:lang w:val="en-US"/>
              </w:rPr>
              <w:t>(2.0-2.0)</w:t>
            </w:r>
          </w:p>
        </w:tc>
      </w:tr>
      <w:tr w:rsidR="007414B3" w:rsidRPr="00D46561" w14:paraId="39E68ABD" w14:textId="77777777" w:rsidTr="00165522">
        <w:tc>
          <w:tcPr>
            <w:tcW w:w="4549" w:type="dxa"/>
            <w:tcMar>
              <w:top w:w="57" w:type="dxa"/>
              <w:bottom w:w="57" w:type="dxa"/>
            </w:tcMar>
            <w:vAlign w:val="center"/>
          </w:tcPr>
          <w:p w14:paraId="120CC136" w14:textId="77777777" w:rsidR="007414B3" w:rsidRPr="00D46561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4. Comparative safety / tolerability </w:t>
            </w:r>
            <w:r w:rsidRPr="00D46561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(R)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0E5CE45A" w14:textId="32AB1F17" w:rsidR="007414B3" w:rsidRPr="00D46561" w:rsidRDefault="0052676C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AE5240"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2.1 </w:t>
            </w:r>
            <w:r w:rsidR="00D46561" w:rsidRPr="00D46561">
              <w:rPr>
                <w:rFonts w:ascii="Arial" w:hAnsi="Arial" w:cs="Arial"/>
                <w:sz w:val="20"/>
                <w:szCs w:val="20"/>
                <w:lang w:val="en-US"/>
              </w:rPr>
              <w:t>(-3.0-1.0)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CB0F8DC" w14:textId="2BC1F7EE" w:rsidR="007414B3" w:rsidRPr="00D46561" w:rsidRDefault="0052676C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AE5240"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2.8 </w:t>
            </w:r>
            <w:r w:rsidR="00A33368">
              <w:rPr>
                <w:rFonts w:ascii="Arial" w:hAnsi="Arial" w:cs="Arial"/>
                <w:sz w:val="20"/>
                <w:szCs w:val="20"/>
                <w:lang w:val="en-US"/>
              </w:rPr>
              <w:t>(-3.0-2.0)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4C47D12F" w14:textId="613031AD" w:rsidR="007414B3" w:rsidRPr="00D46561" w:rsidRDefault="0052676C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753FA1"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2.5 </w:t>
            </w:r>
            <w:r w:rsidR="00DE0827">
              <w:rPr>
                <w:rFonts w:ascii="Arial" w:hAnsi="Arial" w:cs="Arial"/>
                <w:sz w:val="20"/>
                <w:szCs w:val="20"/>
                <w:lang w:val="en-US"/>
              </w:rPr>
              <w:t>(-3.0-2.0)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7A30D9ED" w14:textId="336ADCD0" w:rsidR="007414B3" w:rsidRPr="00D46561" w:rsidRDefault="0052676C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753FA1"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1.5 </w:t>
            </w:r>
            <w:r w:rsidR="005F2767">
              <w:rPr>
                <w:rFonts w:ascii="Arial" w:hAnsi="Arial" w:cs="Arial"/>
                <w:sz w:val="20"/>
                <w:szCs w:val="20"/>
                <w:lang w:val="en-US"/>
              </w:rPr>
              <w:t>(-2.0-1.0)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3F2561D8" w14:textId="6726DC59" w:rsidR="007414B3" w:rsidRPr="00D46561" w:rsidRDefault="0052676C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D520AE"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1.5 </w:t>
            </w:r>
            <w:r w:rsidR="003349EE">
              <w:rPr>
                <w:rFonts w:ascii="Arial" w:hAnsi="Arial" w:cs="Arial"/>
                <w:sz w:val="20"/>
                <w:szCs w:val="20"/>
                <w:lang w:val="en-US"/>
              </w:rPr>
              <w:t>(-2.0-1.0)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82761FB" w14:textId="2A3CDC8B" w:rsidR="007414B3" w:rsidRPr="00D46561" w:rsidRDefault="0052676C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D520AE"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1.5 </w:t>
            </w:r>
            <w:r w:rsidR="001A4B98">
              <w:rPr>
                <w:rFonts w:ascii="Arial" w:hAnsi="Arial" w:cs="Arial"/>
                <w:sz w:val="20"/>
                <w:szCs w:val="20"/>
                <w:lang w:val="en-US"/>
              </w:rPr>
              <w:t>(-2.0-1.0)</w:t>
            </w:r>
          </w:p>
        </w:tc>
      </w:tr>
      <w:tr w:rsidR="007414B3" w:rsidRPr="00D46561" w14:paraId="60303155" w14:textId="77777777" w:rsidTr="00165522">
        <w:tc>
          <w:tcPr>
            <w:tcW w:w="4549" w:type="dxa"/>
            <w:tcMar>
              <w:top w:w="57" w:type="dxa"/>
              <w:bottom w:w="57" w:type="dxa"/>
            </w:tcMar>
            <w:vAlign w:val="center"/>
          </w:tcPr>
          <w:p w14:paraId="5C65431C" w14:textId="77777777" w:rsidR="007414B3" w:rsidRPr="00D46561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5. Comparative PRO </w:t>
            </w:r>
            <w:r w:rsidRPr="00D46561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(R)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33CC69D5" w14:textId="109F084E" w:rsidR="007414B3" w:rsidRPr="00D46561" w:rsidRDefault="00AE5240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0.3 </w:t>
            </w:r>
            <w:r w:rsidR="00D46561">
              <w:rPr>
                <w:rFonts w:ascii="Arial" w:hAnsi="Arial" w:cs="Arial"/>
                <w:sz w:val="20"/>
                <w:szCs w:val="20"/>
                <w:lang w:val="en-US"/>
              </w:rPr>
              <w:t>(-1.0-+3.0)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4404CFFE" w14:textId="22B9BA88" w:rsidR="007414B3" w:rsidRPr="00D46561" w:rsidRDefault="0052676C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AE5240"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0.5 </w:t>
            </w:r>
            <w:r w:rsidR="00A33368">
              <w:rPr>
                <w:rFonts w:ascii="Arial" w:hAnsi="Arial" w:cs="Arial"/>
                <w:sz w:val="20"/>
                <w:szCs w:val="20"/>
                <w:lang w:val="en-US"/>
              </w:rPr>
              <w:t>(-1.0-0.0)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7AC2549" w14:textId="2AF6065D" w:rsidR="007414B3" w:rsidRPr="00D46561" w:rsidRDefault="00753FA1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1.5 </w:t>
            </w:r>
            <w:r w:rsidR="00DE0827">
              <w:rPr>
                <w:rFonts w:ascii="Arial" w:hAnsi="Arial" w:cs="Arial"/>
                <w:sz w:val="20"/>
                <w:szCs w:val="20"/>
                <w:lang w:val="en-US"/>
              </w:rPr>
              <w:t>(0.0-3.0)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721F051C" w14:textId="7511A751" w:rsidR="007414B3" w:rsidRPr="00D46561" w:rsidRDefault="00753FA1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1.0 </w:t>
            </w:r>
            <w:r w:rsidR="005F2767">
              <w:rPr>
                <w:rFonts w:ascii="Arial" w:hAnsi="Arial" w:cs="Arial"/>
                <w:sz w:val="20"/>
                <w:szCs w:val="20"/>
                <w:lang w:val="en-US"/>
              </w:rPr>
              <w:t>(1.0-1.0)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2B13E7BA" w14:textId="2FF1A0AD" w:rsidR="007414B3" w:rsidRPr="00D46561" w:rsidRDefault="0052676C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D520AE"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0.5 </w:t>
            </w:r>
            <w:r w:rsidR="003349EE">
              <w:rPr>
                <w:rFonts w:ascii="Arial" w:hAnsi="Arial" w:cs="Arial"/>
                <w:sz w:val="20"/>
                <w:szCs w:val="20"/>
                <w:lang w:val="en-US"/>
              </w:rPr>
              <w:t>(-1.0-0.0)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35AD9B6B" w14:textId="578D7345" w:rsidR="007414B3" w:rsidRPr="00D46561" w:rsidRDefault="00D520AE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0.5 </w:t>
            </w:r>
            <w:r w:rsidR="001A4B98">
              <w:rPr>
                <w:rFonts w:ascii="Arial" w:hAnsi="Arial" w:cs="Arial"/>
                <w:sz w:val="20"/>
                <w:szCs w:val="20"/>
                <w:lang w:val="en-US"/>
              </w:rPr>
              <w:t>(0.0-1.0)</w:t>
            </w:r>
          </w:p>
        </w:tc>
      </w:tr>
      <w:tr w:rsidR="007414B3" w:rsidRPr="00D46561" w14:paraId="7561F243" w14:textId="77777777" w:rsidTr="00165522">
        <w:tc>
          <w:tcPr>
            <w:tcW w:w="4549" w:type="dxa"/>
            <w:tcMar>
              <w:top w:w="57" w:type="dxa"/>
              <w:bottom w:w="57" w:type="dxa"/>
            </w:tcMar>
            <w:vAlign w:val="center"/>
          </w:tcPr>
          <w:p w14:paraId="33E18570" w14:textId="77777777" w:rsidR="007414B3" w:rsidRPr="00D46561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6. Type of therapeutic benefit </w:t>
            </w:r>
            <w:r w:rsidRPr="00D46561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(A)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6DC8E151" w14:textId="3E6591C7" w:rsidR="007414B3" w:rsidRPr="00D46561" w:rsidRDefault="00AE5240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>2.3</w:t>
            </w:r>
            <w:r w:rsid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 (1.0-3.0)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4E78D324" w14:textId="01688B3A" w:rsidR="007414B3" w:rsidRPr="00D46561" w:rsidRDefault="00AE5240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2.8 </w:t>
            </w:r>
            <w:r w:rsidR="00A33368">
              <w:rPr>
                <w:rFonts w:ascii="Arial" w:hAnsi="Arial" w:cs="Arial"/>
                <w:sz w:val="20"/>
                <w:szCs w:val="20"/>
                <w:lang w:val="en-US"/>
              </w:rPr>
              <w:t>(2.0-3.0)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C48E984" w14:textId="46FFCC37" w:rsidR="007414B3" w:rsidRPr="00D46561" w:rsidRDefault="00753FA1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2.0 </w:t>
            </w:r>
            <w:r w:rsidR="00DE0827">
              <w:rPr>
                <w:rFonts w:ascii="Arial" w:hAnsi="Arial" w:cs="Arial"/>
                <w:sz w:val="20"/>
                <w:szCs w:val="20"/>
                <w:lang w:val="en-US"/>
              </w:rPr>
              <w:t>(1.0-3.0)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43333D5" w14:textId="459943E7" w:rsidR="007414B3" w:rsidRPr="00D46561" w:rsidRDefault="00753FA1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3.0 </w:t>
            </w:r>
            <w:r w:rsidR="005F2767">
              <w:rPr>
                <w:rFonts w:ascii="Arial" w:hAnsi="Arial" w:cs="Arial"/>
                <w:sz w:val="20"/>
                <w:szCs w:val="20"/>
                <w:lang w:val="en-US"/>
              </w:rPr>
              <w:t>(3.0-3.0)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B586C24" w14:textId="6D8B5053" w:rsidR="007414B3" w:rsidRPr="00D46561" w:rsidRDefault="00D520AE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2.0 </w:t>
            </w:r>
            <w:r w:rsidR="003349EE">
              <w:rPr>
                <w:rFonts w:ascii="Arial" w:hAnsi="Arial" w:cs="Arial"/>
                <w:sz w:val="20"/>
                <w:szCs w:val="20"/>
                <w:lang w:val="en-US"/>
              </w:rPr>
              <w:t>(2.0-2.0)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2A395AED" w14:textId="35A43776" w:rsidR="007414B3" w:rsidRPr="00D46561" w:rsidRDefault="00D520AE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1.5 </w:t>
            </w:r>
            <w:r w:rsidR="001A4B98">
              <w:rPr>
                <w:rFonts w:ascii="Arial" w:hAnsi="Arial" w:cs="Arial"/>
                <w:sz w:val="20"/>
                <w:szCs w:val="20"/>
                <w:lang w:val="en-US"/>
              </w:rPr>
              <w:t>(1.0-2.0)</w:t>
            </w:r>
          </w:p>
        </w:tc>
      </w:tr>
      <w:tr w:rsidR="007414B3" w:rsidRPr="00D46561" w14:paraId="5F0F52BB" w14:textId="77777777" w:rsidTr="00165522">
        <w:tc>
          <w:tcPr>
            <w:tcW w:w="4549" w:type="dxa"/>
            <w:tcMar>
              <w:top w:w="57" w:type="dxa"/>
              <w:bottom w:w="57" w:type="dxa"/>
            </w:tcMar>
            <w:vAlign w:val="center"/>
          </w:tcPr>
          <w:p w14:paraId="4997EF12" w14:textId="77777777" w:rsidR="007414B3" w:rsidRPr="00D46561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7. Cost of intervention </w:t>
            </w:r>
            <w:r w:rsidRPr="00D46561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(R)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64BB73C2" w14:textId="5ADC7E31" w:rsidR="007414B3" w:rsidRPr="00D46561" w:rsidRDefault="0052676C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AE5240"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3.3 </w:t>
            </w:r>
            <w:r w:rsidR="00D46561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="006F69E9">
              <w:rPr>
                <w:rFonts w:ascii="Arial" w:hAnsi="Arial" w:cs="Arial"/>
                <w:sz w:val="20"/>
                <w:szCs w:val="20"/>
                <w:lang w:val="en-US"/>
              </w:rPr>
              <w:t>-5.0-2.0)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654BABD" w14:textId="69A98B77" w:rsidR="007414B3" w:rsidRPr="00D46561" w:rsidRDefault="0052676C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AE5240"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3.5 </w:t>
            </w:r>
            <w:r w:rsidR="00A33368">
              <w:rPr>
                <w:rFonts w:ascii="Arial" w:hAnsi="Arial" w:cs="Arial"/>
                <w:sz w:val="20"/>
                <w:szCs w:val="20"/>
                <w:lang w:val="en-US"/>
              </w:rPr>
              <w:t>(-5.0-3.0)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7B8C8F4B" w14:textId="1EED707C" w:rsidR="007414B3" w:rsidRPr="00D46561" w:rsidRDefault="0052676C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753FA1"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3.0 </w:t>
            </w:r>
            <w:r w:rsidR="00DE0827">
              <w:rPr>
                <w:rFonts w:ascii="Arial" w:hAnsi="Arial" w:cs="Arial"/>
                <w:sz w:val="20"/>
                <w:szCs w:val="20"/>
                <w:lang w:val="en-US"/>
              </w:rPr>
              <w:t>(-3.0-3.0)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5A6217A5" w14:textId="43E29EB0" w:rsidR="007414B3" w:rsidRPr="00D46561" w:rsidRDefault="0052676C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753FA1"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4.0 </w:t>
            </w:r>
            <w:r w:rsidR="005F2767">
              <w:rPr>
                <w:rFonts w:ascii="Arial" w:hAnsi="Arial" w:cs="Arial"/>
                <w:sz w:val="20"/>
                <w:szCs w:val="20"/>
                <w:lang w:val="en-US"/>
              </w:rPr>
              <w:t>(-4.0-4.0)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0320843" w14:textId="58CA5826" w:rsidR="007414B3" w:rsidRPr="00D46561" w:rsidRDefault="0052676C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D520AE"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3.0 </w:t>
            </w:r>
            <w:r w:rsidR="003349EE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="00A548A5">
              <w:rPr>
                <w:rFonts w:ascii="Arial" w:hAnsi="Arial" w:cs="Arial"/>
                <w:sz w:val="20"/>
                <w:szCs w:val="20"/>
                <w:lang w:val="en-US"/>
              </w:rPr>
              <w:t>-3.0-3.0)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A73945C" w14:textId="44734163" w:rsidR="007414B3" w:rsidRPr="00D46561" w:rsidRDefault="0052676C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D520AE"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2.5 </w:t>
            </w:r>
            <w:r w:rsidR="001A4B98">
              <w:rPr>
                <w:rFonts w:ascii="Arial" w:hAnsi="Arial" w:cs="Arial"/>
                <w:sz w:val="20"/>
                <w:szCs w:val="20"/>
                <w:lang w:val="en-US"/>
              </w:rPr>
              <w:t>(-3.0-2.0)</w:t>
            </w:r>
          </w:p>
        </w:tc>
      </w:tr>
      <w:tr w:rsidR="007414B3" w:rsidRPr="00D46561" w14:paraId="1D7B3F01" w14:textId="77777777" w:rsidTr="00165522">
        <w:tc>
          <w:tcPr>
            <w:tcW w:w="4549" w:type="dxa"/>
            <w:tcMar>
              <w:top w:w="57" w:type="dxa"/>
              <w:bottom w:w="57" w:type="dxa"/>
            </w:tcMar>
            <w:vAlign w:val="center"/>
          </w:tcPr>
          <w:p w14:paraId="69E5B8D0" w14:textId="77777777" w:rsidR="007414B3" w:rsidRPr="00D46561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8. Other medical costs </w:t>
            </w:r>
            <w:r w:rsidRPr="00D46561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(R)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2CEFF0A9" w14:textId="24F8FE5D" w:rsidR="007414B3" w:rsidRPr="00D46561" w:rsidRDefault="00AE5240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1.8 </w:t>
            </w:r>
            <w:r w:rsidR="006F69E9">
              <w:rPr>
                <w:rFonts w:ascii="Arial" w:hAnsi="Arial" w:cs="Arial"/>
                <w:sz w:val="20"/>
                <w:szCs w:val="20"/>
                <w:lang w:val="en-US"/>
              </w:rPr>
              <w:t>(0.0-4.0)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BF048DB" w14:textId="5E3AB385" w:rsidR="007414B3" w:rsidRPr="00D46561" w:rsidRDefault="00AE5240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1.0 </w:t>
            </w:r>
            <w:r w:rsidR="00A33368">
              <w:rPr>
                <w:rFonts w:ascii="Arial" w:hAnsi="Arial" w:cs="Arial"/>
                <w:sz w:val="20"/>
                <w:szCs w:val="20"/>
                <w:lang w:val="en-US"/>
              </w:rPr>
              <w:t>(0.0-2.0)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C27BBA6" w14:textId="3BFA30F9" w:rsidR="007414B3" w:rsidRPr="00D46561" w:rsidRDefault="00753FA1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2.5 </w:t>
            </w:r>
            <w:r w:rsidR="00DE0827">
              <w:rPr>
                <w:rFonts w:ascii="Arial" w:hAnsi="Arial" w:cs="Arial"/>
                <w:sz w:val="20"/>
                <w:szCs w:val="20"/>
                <w:lang w:val="en-US"/>
              </w:rPr>
              <w:t>(2.0-3.0)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3B568AB9" w14:textId="7C890BFB" w:rsidR="007414B3" w:rsidRPr="00D46561" w:rsidRDefault="00753FA1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3.0 </w:t>
            </w:r>
            <w:r w:rsidR="005F2767">
              <w:rPr>
                <w:rFonts w:ascii="Arial" w:hAnsi="Arial" w:cs="Arial"/>
                <w:sz w:val="20"/>
                <w:szCs w:val="20"/>
                <w:lang w:val="en-US"/>
              </w:rPr>
              <w:t>(3.0-3.0)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214B6A0" w14:textId="499BDD00" w:rsidR="007414B3" w:rsidRPr="00D46561" w:rsidRDefault="00D520AE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2.5 </w:t>
            </w:r>
            <w:r w:rsidR="00A548A5">
              <w:rPr>
                <w:rFonts w:ascii="Arial" w:hAnsi="Arial" w:cs="Arial"/>
                <w:sz w:val="20"/>
                <w:szCs w:val="20"/>
                <w:lang w:val="en-US"/>
              </w:rPr>
              <w:t>(1.0-4.0)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FAEBC50" w14:textId="19E69605" w:rsidR="007414B3" w:rsidRPr="00D46561" w:rsidRDefault="00D520AE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0.5 </w:t>
            </w:r>
            <w:r w:rsidR="001A4B98">
              <w:rPr>
                <w:rFonts w:ascii="Arial" w:hAnsi="Arial" w:cs="Arial"/>
                <w:sz w:val="20"/>
                <w:szCs w:val="20"/>
                <w:lang w:val="en-US"/>
              </w:rPr>
              <w:t>(0.0-1.0)</w:t>
            </w:r>
          </w:p>
        </w:tc>
      </w:tr>
      <w:tr w:rsidR="007414B3" w:rsidRPr="00D46561" w14:paraId="7ED20170" w14:textId="77777777" w:rsidTr="00165522">
        <w:tc>
          <w:tcPr>
            <w:tcW w:w="4549" w:type="dxa"/>
            <w:tcMar>
              <w:top w:w="57" w:type="dxa"/>
              <w:bottom w:w="57" w:type="dxa"/>
            </w:tcMar>
            <w:vAlign w:val="center"/>
          </w:tcPr>
          <w:p w14:paraId="1C2CD02C" w14:textId="77777777" w:rsidR="007414B3" w:rsidRPr="00D46561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9. Non-medical costs </w:t>
            </w:r>
            <w:r w:rsidRPr="00D46561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(R)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7E3AF468" w14:textId="2241F1BC" w:rsidR="007414B3" w:rsidRPr="00D46561" w:rsidRDefault="00AE5240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1.5 </w:t>
            </w:r>
            <w:r w:rsidR="006F69E9">
              <w:rPr>
                <w:rFonts w:ascii="Arial" w:hAnsi="Arial" w:cs="Arial"/>
                <w:sz w:val="20"/>
                <w:szCs w:val="20"/>
                <w:lang w:val="en-US"/>
              </w:rPr>
              <w:t>(0.0-3.0)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36BF4479" w14:textId="4BA28FBE" w:rsidR="007414B3" w:rsidRPr="00D46561" w:rsidRDefault="00AE5240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1.5 </w:t>
            </w:r>
            <w:r w:rsidR="00A33368">
              <w:rPr>
                <w:rFonts w:ascii="Arial" w:hAnsi="Arial" w:cs="Arial"/>
                <w:sz w:val="20"/>
                <w:szCs w:val="20"/>
                <w:lang w:val="en-US"/>
              </w:rPr>
              <w:t>(0.0-3.0)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2B2B830" w14:textId="3F456AB6" w:rsidR="007414B3" w:rsidRPr="00D46561" w:rsidRDefault="00753FA1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3.0 </w:t>
            </w:r>
            <w:r w:rsidR="00DE0827">
              <w:rPr>
                <w:rFonts w:ascii="Arial" w:hAnsi="Arial" w:cs="Arial"/>
                <w:sz w:val="20"/>
                <w:szCs w:val="20"/>
                <w:lang w:val="en-US"/>
              </w:rPr>
              <w:t>(3.0-3.0)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7D50E84B" w14:textId="48410320" w:rsidR="007414B3" w:rsidRPr="00D46561" w:rsidRDefault="00753FA1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2.0 </w:t>
            </w:r>
            <w:r w:rsidR="005F2767">
              <w:rPr>
                <w:rFonts w:ascii="Arial" w:hAnsi="Arial" w:cs="Arial"/>
                <w:sz w:val="20"/>
                <w:szCs w:val="20"/>
                <w:lang w:val="en-US"/>
              </w:rPr>
              <w:t>(2.0-2.0)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23EC83CD" w14:textId="1E959D7C" w:rsidR="007414B3" w:rsidRPr="00D46561" w:rsidRDefault="00D520AE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1.0 </w:t>
            </w:r>
            <w:r w:rsidR="00A548A5">
              <w:rPr>
                <w:rFonts w:ascii="Arial" w:hAnsi="Arial" w:cs="Arial"/>
                <w:sz w:val="20"/>
                <w:szCs w:val="20"/>
                <w:lang w:val="en-US"/>
              </w:rPr>
              <w:t>(1.0-1.0)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4389215F" w14:textId="42302364" w:rsidR="007414B3" w:rsidRPr="00D46561" w:rsidRDefault="00D520AE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0.0 </w:t>
            </w:r>
            <w:r w:rsidR="001A4B98">
              <w:rPr>
                <w:rFonts w:ascii="Arial" w:hAnsi="Arial" w:cs="Arial"/>
                <w:sz w:val="20"/>
                <w:szCs w:val="20"/>
                <w:lang w:val="en-US"/>
              </w:rPr>
              <w:t>(0.0-0.0)</w:t>
            </w:r>
          </w:p>
        </w:tc>
      </w:tr>
      <w:tr w:rsidR="007414B3" w:rsidRPr="00D46561" w14:paraId="4D23F65F" w14:textId="77777777" w:rsidTr="00165522">
        <w:tc>
          <w:tcPr>
            <w:tcW w:w="4549" w:type="dxa"/>
            <w:tcMar>
              <w:top w:w="57" w:type="dxa"/>
              <w:bottom w:w="57" w:type="dxa"/>
            </w:tcMar>
            <w:vAlign w:val="center"/>
          </w:tcPr>
          <w:p w14:paraId="598E3446" w14:textId="77777777" w:rsidR="007414B3" w:rsidRPr="00D46561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10. Quality of evidence </w:t>
            </w:r>
            <w:r w:rsidRPr="00D46561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(A)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3F7854BF" w14:textId="45AF783B" w:rsidR="007414B3" w:rsidRPr="00D46561" w:rsidRDefault="00AE5240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3.3 </w:t>
            </w:r>
            <w:r w:rsidR="006F69E9">
              <w:rPr>
                <w:rFonts w:ascii="Arial" w:hAnsi="Arial" w:cs="Arial"/>
                <w:sz w:val="20"/>
                <w:szCs w:val="20"/>
                <w:lang w:val="en-US"/>
              </w:rPr>
              <w:t>(2.0-4.0)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657EBC5" w14:textId="41755131" w:rsidR="007414B3" w:rsidRPr="00D46561" w:rsidRDefault="00AE5240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3.5 </w:t>
            </w:r>
            <w:r w:rsidR="00A33368">
              <w:rPr>
                <w:rFonts w:ascii="Arial" w:hAnsi="Arial" w:cs="Arial"/>
                <w:sz w:val="20"/>
                <w:szCs w:val="20"/>
                <w:lang w:val="en-US"/>
              </w:rPr>
              <w:t>(3.0-4.0)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75FCA9DF" w14:textId="79ADF8B2" w:rsidR="007414B3" w:rsidRPr="00D46561" w:rsidRDefault="00753FA1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3.5 </w:t>
            </w:r>
            <w:r w:rsidR="00DE0827">
              <w:rPr>
                <w:rFonts w:ascii="Arial" w:hAnsi="Arial" w:cs="Arial"/>
                <w:sz w:val="20"/>
                <w:szCs w:val="20"/>
                <w:lang w:val="en-US"/>
              </w:rPr>
              <w:t>(3.0-4.0)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790DD0E3" w14:textId="0F736059" w:rsidR="007414B3" w:rsidRPr="00D46561" w:rsidRDefault="00753FA1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3.5 </w:t>
            </w:r>
            <w:r w:rsidR="005F2767">
              <w:rPr>
                <w:rFonts w:ascii="Arial" w:hAnsi="Arial" w:cs="Arial"/>
                <w:sz w:val="20"/>
                <w:szCs w:val="20"/>
                <w:lang w:val="en-US"/>
              </w:rPr>
              <w:t>(3.0-4.0)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22137E7E" w14:textId="29B404FB" w:rsidR="007414B3" w:rsidRPr="00D46561" w:rsidRDefault="00D520AE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3.5 </w:t>
            </w:r>
            <w:r w:rsidR="00A548A5">
              <w:rPr>
                <w:rFonts w:ascii="Arial" w:hAnsi="Arial" w:cs="Arial"/>
                <w:sz w:val="20"/>
                <w:szCs w:val="20"/>
                <w:lang w:val="en-US"/>
              </w:rPr>
              <w:t>(3.0-4.0)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0E85C26" w14:textId="1C9B8243" w:rsidR="007414B3" w:rsidRPr="00D46561" w:rsidRDefault="00D520AE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2.5 </w:t>
            </w:r>
            <w:r w:rsidR="001A4B98">
              <w:rPr>
                <w:rFonts w:ascii="Arial" w:hAnsi="Arial" w:cs="Arial"/>
                <w:sz w:val="20"/>
                <w:szCs w:val="20"/>
                <w:lang w:val="en-US"/>
              </w:rPr>
              <w:t>(2.0-3.0)</w:t>
            </w:r>
          </w:p>
        </w:tc>
      </w:tr>
      <w:tr w:rsidR="007414B3" w:rsidRPr="00D46561" w14:paraId="3FCE78A2" w14:textId="77777777" w:rsidTr="00165522">
        <w:tc>
          <w:tcPr>
            <w:tcW w:w="4549" w:type="dxa"/>
            <w:tcMar>
              <w:top w:w="57" w:type="dxa"/>
              <w:bottom w:w="57" w:type="dxa"/>
            </w:tcMar>
            <w:vAlign w:val="center"/>
          </w:tcPr>
          <w:p w14:paraId="77AF68CF" w14:textId="77777777" w:rsidR="007414B3" w:rsidRPr="00D46561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11. Expert consensus / CPG </w:t>
            </w:r>
            <w:r w:rsidRPr="00D46561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(A)</w:t>
            </w:r>
          </w:p>
        </w:tc>
        <w:tc>
          <w:tcPr>
            <w:tcW w:w="1653" w:type="dxa"/>
            <w:tcMar>
              <w:top w:w="57" w:type="dxa"/>
              <w:bottom w:w="57" w:type="dxa"/>
            </w:tcMar>
            <w:vAlign w:val="center"/>
          </w:tcPr>
          <w:p w14:paraId="1F54C649" w14:textId="3D46CF52" w:rsidR="007414B3" w:rsidRPr="00D46561" w:rsidRDefault="00AE5240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2.3 </w:t>
            </w:r>
            <w:r w:rsidR="006F69E9">
              <w:rPr>
                <w:rFonts w:ascii="Arial" w:hAnsi="Arial" w:cs="Arial"/>
                <w:sz w:val="20"/>
                <w:szCs w:val="20"/>
                <w:lang w:val="en-US"/>
              </w:rPr>
              <w:t>(1.0-4.0)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247A661" w14:textId="0363EFBE" w:rsidR="007414B3" w:rsidRPr="00D46561" w:rsidRDefault="00AE5240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2.5 </w:t>
            </w:r>
            <w:r w:rsidR="00A33368">
              <w:rPr>
                <w:rFonts w:ascii="Arial" w:hAnsi="Arial" w:cs="Arial"/>
                <w:sz w:val="20"/>
                <w:szCs w:val="20"/>
                <w:lang w:val="en-US"/>
              </w:rPr>
              <w:t>(1.0-4.0)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1C69221" w14:textId="2E76ED11" w:rsidR="007414B3" w:rsidRPr="00D46561" w:rsidRDefault="00753FA1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3.0 </w:t>
            </w:r>
            <w:r w:rsidR="00DE0827">
              <w:rPr>
                <w:rFonts w:ascii="Arial" w:hAnsi="Arial" w:cs="Arial"/>
                <w:sz w:val="20"/>
                <w:szCs w:val="20"/>
                <w:lang w:val="en-US"/>
              </w:rPr>
              <w:t>(3.0-3.0)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19E0F35A" w14:textId="2F7D9F4C" w:rsidR="007414B3" w:rsidRPr="00D46561" w:rsidRDefault="00753FA1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 xml:space="preserve">2.0 </w:t>
            </w:r>
            <w:r w:rsidR="005F2767">
              <w:rPr>
                <w:rFonts w:ascii="Arial" w:hAnsi="Arial" w:cs="Arial"/>
                <w:sz w:val="20"/>
                <w:szCs w:val="20"/>
                <w:lang w:val="en-US"/>
              </w:rPr>
              <w:t>(1.0-3.0)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65E484BB" w14:textId="0724F1C8" w:rsidR="007414B3" w:rsidRPr="00D46561" w:rsidRDefault="00D520AE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>2.0</w:t>
            </w:r>
            <w:r w:rsidR="00A548A5">
              <w:rPr>
                <w:rFonts w:ascii="Arial" w:hAnsi="Arial" w:cs="Arial"/>
                <w:sz w:val="20"/>
                <w:szCs w:val="20"/>
                <w:lang w:val="en-US"/>
              </w:rPr>
              <w:t xml:space="preserve"> (1.0-3.0)</w:t>
            </w:r>
          </w:p>
        </w:tc>
        <w:tc>
          <w:tcPr>
            <w:tcW w:w="1654" w:type="dxa"/>
            <w:tcMar>
              <w:top w:w="57" w:type="dxa"/>
              <w:bottom w:w="57" w:type="dxa"/>
            </w:tcMar>
            <w:vAlign w:val="center"/>
          </w:tcPr>
          <w:p w14:paraId="0AC4ED40" w14:textId="4B33B588" w:rsidR="007414B3" w:rsidRPr="00D46561" w:rsidRDefault="00D520AE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561">
              <w:rPr>
                <w:rFonts w:ascii="Arial" w:hAnsi="Arial" w:cs="Arial"/>
                <w:sz w:val="20"/>
                <w:szCs w:val="20"/>
                <w:lang w:val="en-US"/>
              </w:rPr>
              <w:t>1.5</w:t>
            </w:r>
            <w:r w:rsidR="001A4B98">
              <w:rPr>
                <w:rFonts w:ascii="Arial" w:hAnsi="Arial" w:cs="Arial"/>
                <w:sz w:val="20"/>
                <w:szCs w:val="20"/>
                <w:lang w:val="en-US"/>
              </w:rPr>
              <w:t xml:space="preserve"> (1.0-2.0)</w:t>
            </w:r>
          </w:p>
        </w:tc>
      </w:tr>
    </w:tbl>
    <w:p w14:paraId="74254F22" w14:textId="4E3F3729" w:rsidR="007414B3" w:rsidRPr="0088431E" w:rsidRDefault="007414B3" w:rsidP="007414B3">
      <w:pPr>
        <w:spacing w:before="240"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i/>
          <w:iCs/>
          <w:sz w:val="18"/>
          <w:szCs w:val="18"/>
          <w:lang w:val="en-US"/>
        </w:rPr>
        <w:t xml:space="preserve">Notes: </w:t>
      </w:r>
      <w:r w:rsidRPr="00E346C5">
        <w:rPr>
          <w:rFonts w:ascii="Arial" w:hAnsi="Arial" w:cs="Arial"/>
          <w:b/>
          <w:bCs/>
          <w:sz w:val="18"/>
          <w:szCs w:val="18"/>
          <w:vertAlign w:val="superscript"/>
          <w:lang w:val="en-US"/>
        </w:rPr>
        <w:t>(A)</w:t>
      </w:r>
      <w:r>
        <w:rPr>
          <w:rFonts w:ascii="Arial" w:hAnsi="Arial" w:cs="Arial"/>
          <w:i/>
          <w:iCs/>
          <w:sz w:val="18"/>
          <w:szCs w:val="18"/>
          <w:lang w:val="en-US"/>
        </w:rPr>
        <w:t xml:space="preserve"> </w:t>
      </w:r>
      <w:r w:rsidRPr="00E346C5">
        <w:rPr>
          <w:rFonts w:ascii="Arial" w:hAnsi="Arial" w:cs="Arial"/>
          <w:sz w:val="18"/>
          <w:szCs w:val="18"/>
          <w:lang w:val="en-US"/>
        </w:rPr>
        <w:t xml:space="preserve">The scores for the </w:t>
      </w:r>
      <w:r w:rsidRPr="00E346C5">
        <w:rPr>
          <w:rFonts w:ascii="Arial" w:hAnsi="Arial" w:cs="Arial"/>
          <w:b/>
          <w:bCs/>
          <w:sz w:val="18"/>
          <w:szCs w:val="18"/>
          <w:lang w:val="en-US"/>
        </w:rPr>
        <w:t>absolute criteria</w:t>
      </w:r>
      <w:r w:rsidRPr="00E346C5">
        <w:rPr>
          <w:rFonts w:ascii="Arial" w:hAnsi="Arial" w:cs="Arial"/>
          <w:sz w:val="18"/>
          <w:szCs w:val="18"/>
          <w:lang w:val="en-US"/>
        </w:rPr>
        <w:t xml:space="preserve"> (those that did not involve comparisons with placebo) could range from 0 to 5, 0 being the lowest value and 5 the highest. </w:t>
      </w:r>
      <w:r w:rsidRPr="00E346C5">
        <w:rPr>
          <w:rFonts w:ascii="Arial" w:hAnsi="Arial" w:cs="Arial"/>
          <w:b/>
          <w:bCs/>
          <w:sz w:val="18"/>
          <w:szCs w:val="18"/>
          <w:vertAlign w:val="superscript"/>
          <w:lang w:val="en-US"/>
        </w:rPr>
        <w:t>(R)</w:t>
      </w:r>
      <w:r>
        <w:rPr>
          <w:rFonts w:ascii="Arial" w:hAnsi="Arial" w:cs="Arial"/>
          <w:sz w:val="18"/>
          <w:szCs w:val="18"/>
          <w:lang w:val="en-US"/>
        </w:rPr>
        <w:t xml:space="preserve"> The scores for the</w:t>
      </w:r>
      <w:r w:rsidRPr="00E346C5">
        <w:rPr>
          <w:rFonts w:ascii="Arial" w:hAnsi="Arial" w:cs="Arial"/>
          <w:sz w:val="18"/>
          <w:szCs w:val="18"/>
          <w:lang w:val="en-US"/>
        </w:rPr>
        <w:t xml:space="preserve"> </w:t>
      </w:r>
      <w:r w:rsidRPr="00E346C5">
        <w:rPr>
          <w:rFonts w:ascii="Arial" w:hAnsi="Arial" w:cs="Arial"/>
          <w:b/>
          <w:bCs/>
          <w:sz w:val="18"/>
          <w:szCs w:val="18"/>
          <w:lang w:val="en-US"/>
        </w:rPr>
        <w:t>relative criteria</w:t>
      </w:r>
      <w:r w:rsidRPr="00E346C5">
        <w:rPr>
          <w:rFonts w:ascii="Arial" w:hAnsi="Arial" w:cs="Arial"/>
          <w:sz w:val="18"/>
          <w:szCs w:val="18"/>
          <w:lang w:val="en-US"/>
        </w:rPr>
        <w:t xml:space="preserve"> (those involving comparison with placebo), </w:t>
      </w:r>
      <w:r>
        <w:rPr>
          <w:rFonts w:ascii="Arial" w:hAnsi="Arial" w:cs="Arial"/>
          <w:sz w:val="18"/>
          <w:szCs w:val="18"/>
          <w:lang w:val="en-US"/>
        </w:rPr>
        <w:t>could range</w:t>
      </w:r>
      <w:r w:rsidRPr="00E346C5">
        <w:rPr>
          <w:rFonts w:ascii="Arial" w:hAnsi="Arial" w:cs="Arial"/>
          <w:sz w:val="18"/>
          <w:szCs w:val="18"/>
          <w:lang w:val="en-US"/>
        </w:rPr>
        <w:t xml:space="preserve"> from -5 to 5 to reflect the full range of comparative effects.</w:t>
      </w:r>
    </w:p>
    <w:p w14:paraId="5659C0EA" w14:textId="43BA7000" w:rsidR="007414B3" w:rsidRDefault="007414B3" w:rsidP="007414B3">
      <w:pPr>
        <w:spacing w:before="240"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9879ED">
        <w:rPr>
          <w:rFonts w:ascii="Arial" w:hAnsi="Arial" w:cs="Arial"/>
          <w:i/>
          <w:iCs/>
          <w:sz w:val="18"/>
          <w:szCs w:val="18"/>
          <w:lang w:val="en-US"/>
        </w:rPr>
        <w:t>SSc-ILD</w:t>
      </w:r>
      <w:r w:rsidRPr="009879ED">
        <w:rPr>
          <w:rFonts w:ascii="Arial" w:hAnsi="Arial" w:cs="Arial"/>
          <w:sz w:val="18"/>
          <w:szCs w:val="18"/>
          <w:lang w:val="en-US"/>
        </w:rPr>
        <w:t>: systemic sclerosis-associated interstitial lung disease</w:t>
      </w:r>
      <w:r>
        <w:rPr>
          <w:rFonts w:ascii="Arial" w:hAnsi="Arial" w:cs="Arial"/>
          <w:sz w:val="18"/>
          <w:szCs w:val="18"/>
          <w:lang w:val="en-US"/>
        </w:rPr>
        <w:t xml:space="preserve">. </w:t>
      </w:r>
      <w:r w:rsidRPr="00E346C5">
        <w:rPr>
          <w:rFonts w:ascii="Arial" w:hAnsi="Arial" w:cs="Arial"/>
          <w:i/>
          <w:iCs/>
          <w:sz w:val="18"/>
          <w:szCs w:val="18"/>
          <w:lang w:val="en-US"/>
        </w:rPr>
        <w:t>PRO</w:t>
      </w:r>
      <w:r>
        <w:rPr>
          <w:rFonts w:ascii="Arial" w:hAnsi="Arial" w:cs="Arial"/>
          <w:sz w:val="18"/>
          <w:szCs w:val="18"/>
          <w:lang w:val="en-US"/>
        </w:rPr>
        <w:t xml:space="preserve">: patient reported outcomes. </w:t>
      </w:r>
      <w:r w:rsidRPr="00E346C5">
        <w:rPr>
          <w:rFonts w:ascii="Arial" w:hAnsi="Arial" w:cs="Arial"/>
          <w:i/>
          <w:iCs/>
          <w:sz w:val="18"/>
          <w:szCs w:val="18"/>
          <w:lang w:val="en-US"/>
        </w:rPr>
        <w:t>CPG</w:t>
      </w:r>
      <w:r>
        <w:rPr>
          <w:rFonts w:ascii="Arial" w:hAnsi="Arial" w:cs="Arial"/>
          <w:sz w:val="18"/>
          <w:szCs w:val="18"/>
          <w:lang w:val="en-US"/>
        </w:rPr>
        <w:t>: clinical practice guidelines</w:t>
      </w:r>
    </w:p>
    <w:p w14:paraId="4FD75590" w14:textId="12FA5766" w:rsidR="007414B3" w:rsidRDefault="007414B3" w:rsidP="001D1060">
      <w:pPr>
        <w:spacing w:before="240"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28F78E9E" w14:textId="374854E0" w:rsidR="007414B3" w:rsidRDefault="007414B3" w:rsidP="001D1060">
      <w:pPr>
        <w:spacing w:before="240"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6CECF3B5" w14:textId="5B930B99" w:rsidR="007414B3" w:rsidRDefault="007414B3" w:rsidP="001D1060">
      <w:pPr>
        <w:spacing w:before="240"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3330CA52" w14:textId="77777777" w:rsidR="00255843" w:rsidRDefault="00255843" w:rsidP="001D1060">
      <w:pPr>
        <w:spacing w:before="240"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2E01CBA6" w14:textId="15EE6B96" w:rsidR="007414B3" w:rsidRDefault="007414B3" w:rsidP="001D1060">
      <w:pPr>
        <w:spacing w:before="240"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08CC340B" w14:textId="77777777" w:rsidR="005120DA" w:rsidRDefault="005120DA" w:rsidP="001D1060">
      <w:pPr>
        <w:spacing w:before="240"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41541DB7" w14:textId="41C1A28F" w:rsidR="007414B3" w:rsidRDefault="007414B3" w:rsidP="007414B3">
      <w:pPr>
        <w:spacing w:after="240" w:line="240" w:lineRule="auto"/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lastRenderedPageBreak/>
        <w:t xml:space="preserve">Supplementary Table </w:t>
      </w:r>
      <w:r w:rsidR="003E62EA">
        <w:rPr>
          <w:rFonts w:ascii="Arial" w:hAnsi="Arial" w:cs="Arial"/>
          <w:b/>
          <w:bCs/>
          <w:lang w:val="en-US"/>
        </w:rPr>
        <w:t>1</w:t>
      </w:r>
      <w:r>
        <w:rPr>
          <w:rFonts w:ascii="Arial" w:hAnsi="Arial" w:cs="Arial"/>
          <w:b/>
          <w:bCs/>
          <w:lang w:val="en-US"/>
        </w:rPr>
        <w:t>.4</w:t>
      </w:r>
      <w:r w:rsidRPr="009879ED">
        <w:rPr>
          <w:rFonts w:ascii="Arial" w:hAnsi="Arial" w:cs="Arial"/>
          <w:b/>
          <w:bCs/>
          <w:lang w:val="en-US"/>
        </w:rPr>
        <w:t xml:space="preserve">: </w:t>
      </w:r>
      <w:r>
        <w:rPr>
          <w:rFonts w:ascii="Arial" w:hAnsi="Arial" w:cs="Arial"/>
          <w:b/>
          <w:bCs/>
          <w:lang w:val="en-US"/>
        </w:rPr>
        <w:t xml:space="preserve">Mean value estimates and </w:t>
      </w:r>
      <w:r w:rsidR="005120DA">
        <w:rPr>
          <w:rFonts w:ascii="Arial" w:hAnsi="Arial" w:cs="Arial"/>
          <w:b/>
          <w:bCs/>
          <w:lang w:val="en-US"/>
        </w:rPr>
        <w:t>ranges (min-max)</w:t>
      </w:r>
      <w:r>
        <w:rPr>
          <w:rFonts w:ascii="Arial" w:hAnsi="Arial" w:cs="Arial"/>
          <w:b/>
          <w:bCs/>
          <w:lang w:val="en-US"/>
        </w:rPr>
        <w:t xml:space="preserve"> by subgroup,</w:t>
      </w:r>
      <w:r w:rsidRPr="009879ED">
        <w:rPr>
          <w:rFonts w:ascii="Arial" w:hAnsi="Arial" w:cs="Arial"/>
          <w:b/>
          <w:bCs/>
          <w:lang w:val="en-US"/>
        </w:rPr>
        <w:t xml:space="preserve"> </w:t>
      </w:r>
      <w:r w:rsidR="00255843">
        <w:rPr>
          <w:rFonts w:ascii="Arial" w:hAnsi="Arial" w:cs="Arial"/>
          <w:b/>
          <w:bCs/>
          <w:lang w:val="en-US"/>
        </w:rPr>
        <w:t xml:space="preserve">100-points distribution, </w:t>
      </w:r>
      <w:r>
        <w:rPr>
          <w:rFonts w:ascii="Arial" w:hAnsi="Arial" w:cs="Arial"/>
          <w:b/>
          <w:bCs/>
          <w:lang w:val="en-US"/>
        </w:rPr>
        <w:t>non</w:t>
      </w:r>
      <w:r w:rsidR="004A3787">
        <w:rPr>
          <w:rFonts w:ascii="Arial" w:hAnsi="Arial" w:cs="Arial"/>
          <w:b/>
          <w:bCs/>
          <w:lang w:val="en-US"/>
        </w:rPr>
        <w:t>-</w:t>
      </w:r>
      <w:r>
        <w:rPr>
          <w:rFonts w:ascii="Arial" w:hAnsi="Arial" w:cs="Arial"/>
          <w:b/>
          <w:bCs/>
          <w:lang w:val="en-US"/>
        </w:rPr>
        <w:t>IPF PF-ILD</w:t>
      </w:r>
      <w:r w:rsidRPr="009879ED">
        <w:rPr>
          <w:rFonts w:ascii="Arial" w:hAnsi="Arial" w:cs="Arial"/>
          <w:b/>
          <w:bCs/>
          <w:lang w:val="en-US"/>
        </w:rPr>
        <w:t xml:space="preserve"> </w:t>
      </w:r>
    </w:p>
    <w:tbl>
      <w:tblPr>
        <w:tblStyle w:val="Tablaconcuadrcula"/>
        <w:tblW w:w="16019" w:type="dxa"/>
        <w:tblInd w:w="-856" w:type="dxa"/>
        <w:tblLook w:val="04A0" w:firstRow="1" w:lastRow="0" w:firstColumn="1" w:lastColumn="0" w:noHBand="0" w:noVBand="1"/>
      </w:tblPr>
      <w:tblGrid>
        <w:gridCol w:w="4395"/>
        <w:gridCol w:w="1937"/>
        <w:gridCol w:w="1937"/>
        <w:gridCol w:w="1938"/>
        <w:gridCol w:w="1937"/>
        <w:gridCol w:w="1937"/>
        <w:gridCol w:w="1938"/>
      </w:tblGrid>
      <w:tr w:rsidR="007414B3" w:rsidRPr="005120DA" w14:paraId="426B9B2D" w14:textId="77777777" w:rsidTr="00F17406">
        <w:tc>
          <w:tcPr>
            <w:tcW w:w="4395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5304CC9F" w14:textId="77777777" w:rsidR="007414B3" w:rsidRPr="005120DA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Criteria</w:t>
            </w:r>
          </w:p>
        </w:tc>
        <w:tc>
          <w:tcPr>
            <w:tcW w:w="1937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7A2AD31D" w14:textId="77777777" w:rsidR="007414B3" w:rsidRPr="005120DA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Global</w:t>
            </w:r>
          </w:p>
          <w:p w14:paraId="57F1FA31" w14:textId="77777777" w:rsidR="007414B3" w:rsidRPr="005120DA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(n=12)</w:t>
            </w:r>
          </w:p>
        </w:tc>
        <w:tc>
          <w:tcPr>
            <w:tcW w:w="1937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791810F9" w14:textId="77777777" w:rsidR="007414B3" w:rsidRPr="005120DA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Clinicians</w:t>
            </w:r>
          </w:p>
          <w:p w14:paraId="2B50253B" w14:textId="77777777" w:rsidR="007414B3" w:rsidRPr="005120DA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(n=4)</w:t>
            </w:r>
          </w:p>
        </w:tc>
        <w:tc>
          <w:tcPr>
            <w:tcW w:w="1938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3CB11D2E" w14:textId="77777777" w:rsidR="007414B3" w:rsidRPr="005120DA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Patients</w:t>
            </w:r>
          </w:p>
          <w:p w14:paraId="71B931E5" w14:textId="77777777" w:rsidR="007414B3" w:rsidRPr="005120DA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(n=2)</w:t>
            </w:r>
          </w:p>
        </w:tc>
        <w:tc>
          <w:tcPr>
            <w:tcW w:w="1937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68BC0344" w14:textId="77777777" w:rsidR="007414B3" w:rsidRPr="005120DA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Managers</w:t>
            </w:r>
          </w:p>
          <w:p w14:paraId="0FD64942" w14:textId="77777777" w:rsidR="007414B3" w:rsidRPr="005120DA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(n=2)</w:t>
            </w:r>
          </w:p>
        </w:tc>
        <w:tc>
          <w:tcPr>
            <w:tcW w:w="1937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2AC51EA0" w14:textId="77777777" w:rsidR="007414B3" w:rsidRPr="005120DA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Pharmacists</w:t>
            </w:r>
          </w:p>
          <w:p w14:paraId="6734BC0F" w14:textId="77777777" w:rsidR="007414B3" w:rsidRPr="005120DA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(n=2)</w:t>
            </w:r>
          </w:p>
        </w:tc>
        <w:tc>
          <w:tcPr>
            <w:tcW w:w="1938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6D1F86C7" w14:textId="77777777" w:rsidR="007414B3" w:rsidRPr="005120DA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Others</w:t>
            </w:r>
          </w:p>
          <w:p w14:paraId="6D827FBE" w14:textId="77777777" w:rsidR="007414B3" w:rsidRPr="005120DA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(n=2)</w:t>
            </w:r>
          </w:p>
        </w:tc>
      </w:tr>
      <w:tr w:rsidR="007414B3" w:rsidRPr="005120DA" w14:paraId="5246B10F" w14:textId="77777777" w:rsidTr="00F17406">
        <w:tc>
          <w:tcPr>
            <w:tcW w:w="4395" w:type="dxa"/>
            <w:tcMar>
              <w:top w:w="57" w:type="dxa"/>
              <w:bottom w:w="57" w:type="dxa"/>
            </w:tcMar>
            <w:vAlign w:val="center"/>
          </w:tcPr>
          <w:p w14:paraId="352CF0A1" w14:textId="77777777" w:rsidR="007414B3" w:rsidRPr="005120DA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1. Disease severity </w:t>
            </w:r>
            <w:r w:rsidRPr="005120DA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(A)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18181DD1" w14:textId="2AD7B0FD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0.17 </w:t>
            </w:r>
            <w:r w:rsidR="00140732">
              <w:rPr>
                <w:rFonts w:ascii="Arial" w:hAnsi="Arial" w:cs="Arial"/>
                <w:sz w:val="20"/>
                <w:szCs w:val="20"/>
                <w:lang w:val="en-US"/>
              </w:rPr>
              <w:t>(0.07-0.30)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703C9FC8" w14:textId="717492EA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>0.18</w:t>
            </w:r>
            <w:r w:rsidR="00F17406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="006C52A1">
              <w:rPr>
                <w:rFonts w:ascii="Arial" w:hAnsi="Arial" w:cs="Arial"/>
                <w:sz w:val="20"/>
                <w:szCs w:val="20"/>
                <w:lang w:val="en-US"/>
              </w:rPr>
              <w:t>0.16-0.20)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60CAB916" w14:textId="0D520F93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0.13 </w:t>
            </w:r>
            <w:r w:rsidR="00A04680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="006D4CC3">
              <w:rPr>
                <w:rFonts w:ascii="Arial" w:hAnsi="Arial" w:cs="Arial"/>
                <w:sz w:val="20"/>
                <w:szCs w:val="20"/>
                <w:lang w:val="en-US"/>
              </w:rPr>
              <w:t>0.07-0.20)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5C2B5D87" w14:textId="6B0F4477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0.17 </w:t>
            </w:r>
            <w:r w:rsidR="008344DE">
              <w:rPr>
                <w:rFonts w:ascii="Arial" w:hAnsi="Arial" w:cs="Arial"/>
                <w:sz w:val="20"/>
                <w:szCs w:val="20"/>
                <w:lang w:val="en-US"/>
              </w:rPr>
              <w:t>(0.13-0.21)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06AFEA66" w14:textId="45F99729" w:rsidR="007414B3" w:rsidRPr="005120DA" w:rsidRDefault="00487127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0.14 </w:t>
            </w:r>
            <w:r w:rsidR="0079143F">
              <w:rPr>
                <w:rFonts w:ascii="Arial" w:hAnsi="Arial" w:cs="Arial"/>
                <w:sz w:val="20"/>
                <w:szCs w:val="20"/>
                <w:lang w:val="en-US"/>
              </w:rPr>
              <w:t>(0.07-0.21)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25C0032E" w14:textId="1E34DCD2" w:rsidR="007414B3" w:rsidRPr="005120DA" w:rsidRDefault="00487127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0.19 </w:t>
            </w:r>
            <w:r w:rsidR="0079143F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="00114465">
              <w:rPr>
                <w:rFonts w:ascii="Arial" w:hAnsi="Arial" w:cs="Arial"/>
                <w:sz w:val="20"/>
                <w:szCs w:val="20"/>
                <w:lang w:val="en-US"/>
              </w:rPr>
              <w:t>0.09-0.30)</w:t>
            </w:r>
          </w:p>
        </w:tc>
      </w:tr>
      <w:tr w:rsidR="007414B3" w:rsidRPr="005120DA" w14:paraId="79DE6871" w14:textId="77777777" w:rsidTr="00F17406">
        <w:tc>
          <w:tcPr>
            <w:tcW w:w="4395" w:type="dxa"/>
            <w:tcMar>
              <w:top w:w="57" w:type="dxa"/>
              <w:bottom w:w="57" w:type="dxa"/>
            </w:tcMar>
            <w:vAlign w:val="center"/>
          </w:tcPr>
          <w:p w14:paraId="7D0372DF" w14:textId="77777777" w:rsidR="007414B3" w:rsidRPr="005120DA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2. Unmet needs </w:t>
            </w:r>
            <w:r w:rsidRPr="005120DA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(A)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085AE0D5" w14:textId="5812DE12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0.12 </w:t>
            </w:r>
            <w:r w:rsidR="00140732">
              <w:rPr>
                <w:rFonts w:ascii="Arial" w:hAnsi="Arial" w:cs="Arial"/>
                <w:sz w:val="20"/>
                <w:szCs w:val="20"/>
                <w:lang w:val="en-US"/>
              </w:rPr>
              <w:t>(0.05-0.21)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216FFCC2" w14:textId="1DF724BB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0.14 </w:t>
            </w:r>
            <w:r w:rsidR="006C52A1">
              <w:rPr>
                <w:rFonts w:ascii="Arial" w:hAnsi="Arial" w:cs="Arial"/>
                <w:sz w:val="20"/>
                <w:szCs w:val="20"/>
                <w:lang w:val="en-US"/>
              </w:rPr>
              <w:t>(0.08-0.20)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60406CDA" w14:textId="43BE74C0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0.09 </w:t>
            </w:r>
            <w:r w:rsidR="006D4CC3">
              <w:rPr>
                <w:rFonts w:ascii="Arial" w:hAnsi="Arial" w:cs="Arial"/>
                <w:sz w:val="20"/>
                <w:szCs w:val="20"/>
                <w:lang w:val="en-US"/>
              </w:rPr>
              <w:t>(0.05-0.12)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229CC0E3" w14:textId="6D1E429B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0.15 </w:t>
            </w:r>
            <w:r w:rsidR="008344DE">
              <w:rPr>
                <w:rFonts w:ascii="Arial" w:hAnsi="Arial" w:cs="Arial"/>
                <w:sz w:val="20"/>
                <w:szCs w:val="20"/>
                <w:lang w:val="en-US"/>
              </w:rPr>
              <w:t>(0.09-1.21)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72A08832" w14:textId="4BD36E67" w:rsidR="007414B3" w:rsidRPr="005120DA" w:rsidRDefault="00487127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0.09 </w:t>
            </w:r>
            <w:r w:rsidR="0079143F">
              <w:rPr>
                <w:rFonts w:ascii="Arial" w:hAnsi="Arial" w:cs="Arial"/>
                <w:sz w:val="20"/>
                <w:szCs w:val="20"/>
                <w:lang w:val="en-US"/>
              </w:rPr>
              <w:t>(0.08-0.09)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1395EE29" w14:textId="4838A2DC" w:rsidR="007414B3" w:rsidRPr="005120DA" w:rsidRDefault="00487127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0.12 </w:t>
            </w:r>
            <w:r w:rsidR="00114465">
              <w:rPr>
                <w:rFonts w:ascii="Arial" w:hAnsi="Arial" w:cs="Arial"/>
                <w:sz w:val="20"/>
                <w:szCs w:val="20"/>
                <w:lang w:val="en-US"/>
              </w:rPr>
              <w:t>(0.10-0.13)</w:t>
            </w:r>
          </w:p>
        </w:tc>
      </w:tr>
      <w:tr w:rsidR="007414B3" w:rsidRPr="005120DA" w14:paraId="7CBF6866" w14:textId="77777777" w:rsidTr="00F17406">
        <w:tc>
          <w:tcPr>
            <w:tcW w:w="4395" w:type="dxa"/>
            <w:tcMar>
              <w:top w:w="57" w:type="dxa"/>
              <w:bottom w:w="57" w:type="dxa"/>
            </w:tcMar>
            <w:vAlign w:val="center"/>
          </w:tcPr>
          <w:p w14:paraId="6459B72D" w14:textId="77777777" w:rsidR="007414B3" w:rsidRPr="005120DA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3. Comparative effectiveness / efficacy </w:t>
            </w:r>
            <w:r w:rsidRPr="005120DA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(R)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60D52A90" w14:textId="0CE94149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0.06 </w:t>
            </w:r>
            <w:r w:rsidR="00140732">
              <w:rPr>
                <w:rFonts w:ascii="Arial" w:hAnsi="Arial" w:cs="Arial"/>
                <w:sz w:val="20"/>
                <w:szCs w:val="20"/>
                <w:lang w:val="en-US"/>
              </w:rPr>
              <w:t>(0.00-0.09)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6CCEC1C2" w14:textId="199363B4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0.06 </w:t>
            </w:r>
            <w:r w:rsidR="006C52A1">
              <w:rPr>
                <w:rFonts w:ascii="Arial" w:hAnsi="Arial" w:cs="Arial"/>
                <w:sz w:val="20"/>
                <w:szCs w:val="20"/>
                <w:lang w:val="en-US"/>
              </w:rPr>
              <w:t>(0.03-0.09)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52EC1B73" w14:textId="40352C6F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0.06 </w:t>
            </w:r>
            <w:r w:rsidR="006D4CC3">
              <w:rPr>
                <w:rFonts w:ascii="Arial" w:hAnsi="Arial" w:cs="Arial"/>
                <w:sz w:val="20"/>
                <w:szCs w:val="20"/>
                <w:lang w:val="en-US"/>
              </w:rPr>
              <w:t>(0.06-0.06)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46E5DAE0" w14:textId="2CA0F92F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0.07 </w:t>
            </w:r>
            <w:r w:rsidR="008344DE">
              <w:rPr>
                <w:rFonts w:ascii="Arial" w:hAnsi="Arial" w:cs="Arial"/>
                <w:sz w:val="20"/>
                <w:szCs w:val="20"/>
                <w:lang w:val="en-US"/>
              </w:rPr>
              <w:t>(0.06-0.09)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7B0AA3E1" w14:textId="7167A0FE" w:rsidR="007414B3" w:rsidRPr="005120DA" w:rsidRDefault="00487127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>0.08</w:t>
            </w:r>
            <w:r w:rsidR="0079143F">
              <w:rPr>
                <w:rFonts w:ascii="Arial" w:hAnsi="Arial" w:cs="Arial"/>
                <w:sz w:val="20"/>
                <w:szCs w:val="20"/>
                <w:lang w:val="en-US"/>
              </w:rPr>
              <w:t xml:space="preserve"> (0.06-0.09)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623DED24" w14:textId="79D99C49" w:rsidR="007414B3" w:rsidRPr="005120DA" w:rsidRDefault="00487127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0.03 </w:t>
            </w:r>
            <w:r w:rsidR="00114465">
              <w:rPr>
                <w:rFonts w:ascii="Arial" w:hAnsi="Arial" w:cs="Arial"/>
                <w:sz w:val="20"/>
                <w:szCs w:val="20"/>
                <w:lang w:val="en-US"/>
              </w:rPr>
              <w:t>(0.00-0.07)</w:t>
            </w:r>
          </w:p>
        </w:tc>
      </w:tr>
      <w:tr w:rsidR="007414B3" w:rsidRPr="005120DA" w14:paraId="2A0FD5B8" w14:textId="77777777" w:rsidTr="00F17406">
        <w:tc>
          <w:tcPr>
            <w:tcW w:w="4395" w:type="dxa"/>
            <w:tcMar>
              <w:top w:w="57" w:type="dxa"/>
              <w:bottom w:w="57" w:type="dxa"/>
            </w:tcMar>
            <w:vAlign w:val="center"/>
          </w:tcPr>
          <w:p w14:paraId="56150797" w14:textId="77777777" w:rsidR="007414B3" w:rsidRPr="005120DA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4. Comparative safety / tolerability </w:t>
            </w:r>
            <w:r w:rsidRPr="005120DA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(R)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7FD1137A" w14:textId="7642F414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0.00 </w:t>
            </w:r>
            <w:r w:rsidR="00F17406">
              <w:rPr>
                <w:rFonts w:ascii="Arial" w:hAnsi="Arial" w:cs="Arial"/>
                <w:sz w:val="20"/>
                <w:szCs w:val="20"/>
                <w:lang w:val="en-US"/>
              </w:rPr>
              <w:t>(-0.06-0.15)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12E5378B" w14:textId="1DEFB757" w:rsidR="007414B3" w:rsidRPr="005120DA" w:rsidRDefault="00153315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756FB3"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0.05 </w:t>
            </w:r>
            <w:r w:rsidR="006C52A1">
              <w:rPr>
                <w:rFonts w:ascii="Arial" w:hAnsi="Arial" w:cs="Arial"/>
                <w:sz w:val="20"/>
                <w:szCs w:val="20"/>
                <w:lang w:val="en-US"/>
              </w:rPr>
              <w:t>(-0.06-0.02)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7E908BA9" w14:textId="3E7FD866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0.06 </w:t>
            </w:r>
            <w:r w:rsidR="006D4CC3">
              <w:rPr>
                <w:rFonts w:ascii="Arial" w:hAnsi="Arial" w:cs="Arial"/>
                <w:sz w:val="20"/>
                <w:szCs w:val="20"/>
                <w:lang w:val="en-US"/>
              </w:rPr>
              <w:t>(0.04-0.08)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0A4ACD21" w14:textId="4000C11A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0.01 </w:t>
            </w:r>
            <w:r w:rsidR="008344DE">
              <w:rPr>
                <w:rFonts w:ascii="Arial" w:hAnsi="Arial" w:cs="Arial"/>
                <w:sz w:val="20"/>
                <w:szCs w:val="20"/>
                <w:lang w:val="en-US"/>
              </w:rPr>
              <w:t>(-0.02-0.04)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72AC32D7" w14:textId="51682A9C" w:rsidR="007414B3" w:rsidRPr="005120DA" w:rsidRDefault="00153315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487127"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0.02 </w:t>
            </w:r>
            <w:r w:rsidR="0079143F">
              <w:rPr>
                <w:rFonts w:ascii="Arial" w:hAnsi="Arial" w:cs="Arial"/>
                <w:sz w:val="20"/>
                <w:szCs w:val="20"/>
                <w:lang w:val="en-US"/>
              </w:rPr>
              <w:t>(-0.02-0.02)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532769BA" w14:textId="46D8D5ED" w:rsidR="007414B3" w:rsidRPr="005120DA" w:rsidRDefault="00487127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0.06 </w:t>
            </w:r>
            <w:r w:rsidR="00114465">
              <w:rPr>
                <w:rFonts w:ascii="Arial" w:hAnsi="Arial" w:cs="Arial"/>
                <w:sz w:val="20"/>
                <w:szCs w:val="20"/>
                <w:lang w:val="en-US"/>
              </w:rPr>
              <w:t>(-0.02-0.15)</w:t>
            </w:r>
          </w:p>
        </w:tc>
      </w:tr>
      <w:tr w:rsidR="007414B3" w:rsidRPr="005120DA" w14:paraId="4519FBC8" w14:textId="77777777" w:rsidTr="00F17406">
        <w:tc>
          <w:tcPr>
            <w:tcW w:w="4395" w:type="dxa"/>
            <w:tcMar>
              <w:top w:w="57" w:type="dxa"/>
              <w:bottom w:w="57" w:type="dxa"/>
            </w:tcMar>
            <w:vAlign w:val="center"/>
          </w:tcPr>
          <w:p w14:paraId="3C86C2D2" w14:textId="77777777" w:rsidR="007414B3" w:rsidRPr="005120DA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5. Comparative PRO </w:t>
            </w:r>
            <w:r w:rsidRPr="005120DA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(R)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18ECB700" w14:textId="1EF91E17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0.02 </w:t>
            </w:r>
            <w:r w:rsidR="00F17406">
              <w:rPr>
                <w:rFonts w:ascii="Arial" w:hAnsi="Arial" w:cs="Arial"/>
                <w:sz w:val="20"/>
                <w:szCs w:val="20"/>
                <w:lang w:val="en-US"/>
              </w:rPr>
              <w:t>(0.00-0.07)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4C354421" w14:textId="42B3F567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0.01 </w:t>
            </w:r>
            <w:r w:rsidR="006C52A1">
              <w:rPr>
                <w:rFonts w:ascii="Arial" w:hAnsi="Arial" w:cs="Arial"/>
                <w:sz w:val="20"/>
                <w:szCs w:val="20"/>
                <w:lang w:val="en-US"/>
              </w:rPr>
              <w:t>(0.00-0.02)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32838A9E" w14:textId="7D37FE0A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0.06 </w:t>
            </w:r>
            <w:r w:rsidR="006D4CC3">
              <w:rPr>
                <w:rFonts w:ascii="Arial" w:hAnsi="Arial" w:cs="Arial"/>
                <w:sz w:val="20"/>
                <w:szCs w:val="20"/>
                <w:lang w:val="en-US"/>
              </w:rPr>
              <w:t>(0.06-0.07)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7B69A710" w14:textId="7C0AA37D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0.02 </w:t>
            </w:r>
            <w:r w:rsidR="008344DE">
              <w:rPr>
                <w:rFonts w:ascii="Arial" w:hAnsi="Arial" w:cs="Arial"/>
                <w:sz w:val="20"/>
                <w:szCs w:val="20"/>
                <w:lang w:val="en-US"/>
              </w:rPr>
              <w:t>(0.02-0.02)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1F3AFE96" w14:textId="55A75B1D" w:rsidR="007414B3" w:rsidRPr="005120DA" w:rsidRDefault="00487127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0.02 </w:t>
            </w:r>
            <w:r w:rsidR="0079143F">
              <w:rPr>
                <w:rFonts w:ascii="Arial" w:hAnsi="Arial" w:cs="Arial"/>
                <w:sz w:val="20"/>
                <w:szCs w:val="20"/>
                <w:lang w:val="en-US"/>
              </w:rPr>
              <w:t>(0.00-0.04)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35457804" w14:textId="0D09C913" w:rsidR="007414B3" w:rsidRPr="005120DA" w:rsidRDefault="00487127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0.02 </w:t>
            </w:r>
            <w:r w:rsidR="00114465">
              <w:rPr>
                <w:rFonts w:ascii="Arial" w:hAnsi="Arial" w:cs="Arial"/>
                <w:sz w:val="20"/>
                <w:szCs w:val="20"/>
                <w:lang w:val="en-US"/>
              </w:rPr>
              <w:t>(0.00-0.03)</w:t>
            </w:r>
          </w:p>
        </w:tc>
      </w:tr>
      <w:tr w:rsidR="007414B3" w:rsidRPr="005120DA" w14:paraId="2BE85671" w14:textId="77777777" w:rsidTr="00F17406">
        <w:tc>
          <w:tcPr>
            <w:tcW w:w="4395" w:type="dxa"/>
            <w:tcMar>
              <w:top w:w="57" w:type="dxa"/>
              <w:bottom w:w="57" w:type="dxa"/>
            </w:tcMar>
            <w:vAlign w:val="center"/>
          </w:tcPr>
          <w:p w14:paraId="10DD08B1" w14:textId="77777777" w:rsidR="007414B3" w:rsidRPr="005120DA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6. Type of therapeutic benefit </w:t>
            </w:r>
            <w:r w:rsidRPr="005120DA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(A)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0AA32A66" w14:textId="7BB2CFAB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0.07 </w:t>
            </w:r>
            <w:r w:rsidR="00F17406">
              <w:rPr>
                <w:rFonts w:ascii="Arial" w:hAnsi="Arial" w:cs="Arial"/>
                <w:sz w:val="20"/>
                <w:szCs w:val="20"/>
                <w:lang w:val="en-US"/>
              </w:rPr>
              <w:t>(0.04-0.12)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309E3218" w14:textId="043146D9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0.08 </w:t>
            </w:r>
            <w:r w:rsidR="006C52A1">
              <w:rPr>
                <w:rFonts w:ascii="Arial" w:hAnsi="Arial" w:cs="Arial"/>
                <w:sz w:val="20"/>
                <w:szCs w:val="20"/>
                <w:lang w:val="en-US"/>
              </w:rPr>
              <w:t>(0.06-0.09)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3FF48E8C" w14:textId="78E6597A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0.09 </w:t>
            </w:r>
            <w:r w:rsidR="006D4CC3">
              <w:rPr>
                <w:rFonts w:ascii="Arial" w:hAnsi="Arial" w:cs="Arial"/>
                <w:sz w:val="20"/>
                <w:szCs w:val="20"/>
                <w:lang w:val="en-US"/>
              </w:rPr>
              <w:t>(0.07-0.12)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240D63CF" w14:textId="0D2EE0D2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0.07 </w:t>
            </w:r>
            <w:r w:rsidR="008344DE">
              <w:rPr>
                <w:rFonts w:ascii="Arial" w:hAnsi="Arial" w:cs="Arial"/>
                <w:sz w:val="20"/>
                <w:szCs w:val="20"/>
                <w:lang w:val="en-US"/>
              </w:rPr>
              <w:t>(0.04-0.10)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30BAB299" w14:textId="189EA6D3" w:rsidR="007414B3" w:rsidRPr="005120DA" w:rsidRDefault="00487127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0.04 </w:t>
            </w:r>
            <w:r w:rsidR="0079143F">
              <w:rPr>
                <w:rFonts w:ascii="Arial" w:hAnsi="Arial" w:cs="Arial"/>
                <w:sz w:val="20"/>
                <w:szCs w:val="20"/>
                <w:lang w:val="en-US"/>
              </w:rPr>
              <w:t>(0.04-0.04)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05626C7B" w14:textId="7803B1D6" w:rsidR="007414B3" w:rsidRPr="005120DA" w:rsidRDefault="00487127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0.06 </w:t>
            </w:r>
            <w:r w:rsidR="00114465">
              <w:rPr>
                <w:rFonts w:ascii="Arial" w:hAnsi="Arial" w:cs="Arial"/>
                <w:sz w:val="20"/>
                <w:szCs w:val="20"/>
                <w:lang w:val="en-US"/>
              </w:rPr>
              <w:t>(0.04-0.08)</w:t>
            </w:r>
          </w:p>
        </w:tc>
      </w:tr>
      <w:tr w:rsidR="007414B3" w:rsidRPr="005120DA" w14:paraId="6ECA68CB" w14:textId="77777777" w:rsidTr="00F17406">
        <w:tc>
          <w:tcPr>
            <w:tcW w:w="4395" w:type="dxa"/>
            <w:tcMar>
              <w:top w:w="57" w:type="dxa"/>
              <w:bottom w:w="57" w:type="dxa"/>
            </w:tcMar>
            <w:vAlign w:val="center"/>
          </w:tcPr>
          <w:p w14:paraId="0B4909E4" w14:textId="77777777" w:rsidR="007414B3" w:rsidRPr="005120DA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7. Cost of intervention </w:t>
            </w:r>
            <w:r w:rsidRPr="005120DA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(R)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0C0D2555" w14:textId="51E37F24" w:rsidR="007414B3" w:rsidRPr="005120DA" w:rsidRDefault="00153315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756FB3"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0.06 </w:t>
            </w:r>
            <w:r w:rsidR="00F17406">
              <w:rPr>
                <w:rFonts w:ascii="Arial" w:hAnsi="Arial" w:cs="Arial"/>
                <w:sz w:val="20"/>
                <w:szCs w:val="20"/>
                <w:lang w:val="en-US"/>
              </w:rPr>
              <w:t>(-0.13-0.00)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6F5DD583" w14:textId="5BD0B5D6" w:rsidR="007414B3" w:rsidRPr="005120DA" w:rsidRDefault="00153315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756FB3" w:rsidRPr="005120DA">
              <w:rPr>
                <w:rFonts w:ascii="Arial" w:hAnsi="Arial" w:cs="Arial"/>
                <w:sz w:val="20"/>
                <w:szCs w:val="20"/>
                <w:lang w:val="en-US"/>
              </w:rPr>
              <w:t>0.05</w:t>
            </w:r>
            <w:r w:rsidR="006C52A1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="00A04680">
              <w:rPr>
                <w:rFonts w:ascii="Arial" w:hAnsi="Arial" w:cs="Arial"/>
                <w:sz w:val="20"/>
                <w:szCs w:val="20"/>
                <w:lang w:val="en-US"/>
              </w:rPr>
              <w:t>-0.08-0.03)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7DD50629" w14:textId="43D86B84" w:rsidR="007414B3" w:rsidRPr="005120DA" w:rsidRDefault="00153315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756FB3"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0.01 </w:t>
            </w:r>
            <w:r w:rsidR="006D4CC3">
              <w:rPr>
                <w:rFonts w:ascii="Arial" w:hAnsi="Arial" w:cs="Arial"/>
                <w:sz w:val="20"/>
                <w:szCs w:val="20"/>
                <w:lang w:val="en-US"/>
              </w:rPr>
              <w:t>(-0.02-0.00)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705A5198" w14:textId="1BF25F7C" w:rsidR="007414B3" w:rsidRPr="005120DA" w:rsidRDefault="00153315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756FB3"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0.12 </w:t>
            </w:r>
            <w:r w:rsidR="008344DE">
              <w:rPr>
                <w:rFonts w:ascii="Arial" w:hAnsi="Arial" w:cs="Arial"/>
                <w:sz w:val="20"/>
                <w:szCs w:val="20"/>
                <w:lang w:val="en-US"/>
              </w:rPr>
              <w:t>(-0.13-0.11)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53F93A6A" w14:textId="3B519778" w:rsidR="007414B3" w:rsidRPr="005120DA" w:rsidRDefault="00153315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487127"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0.06 </w:t>
            </w:r>
            <w:r w:rsidR="0079143F">
              <w:rPr>
                <w:rFonts w:ascii="Arial" w:hAnsi="Arial" w:cs="Arial"/>
                <w:sz w:val="20"/>
                <w:szCs w:val="20"/>
                <w:lang w:val="en-US"/>
              </w:rPr>
              <w:t>(-0.09-0.02)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1B42DAA3" w14:textId="1BA280AB" w:rsidR="007414B3" w:rsidRPr="005120DA" w:rsidRDefault="00153315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487127"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0.07 </w:t>
            </w:r>
            <w:r w:rsidR="00114465">
              <w:rPr>
                <w:rFonts w:ascii="Arial" w:hAnsi="Arial" w:cs="Arial"/>
                <w:sz w:val="20"/>
                <w:szCs w:val="20"/>
                <w:lang w:val="en-US"/>
              </w:rPr>
              <w:t>(-0.13-0.00)</w:t>
            </w:r>
          </w:p>
        </w:tc>
      </w:tr>
      <w:tr w:rsidR="007414B3" w:rsidRPr="005120DA" w14:paraId="0DB8AC42" w14:textId="77777777" w:rsidTr="00F17406">
        <w:tc>
          <w:tcPr>
            <w:tcW w:w="4395" w:type="dxa"/>
            <w:tcMar>
              <w:top w:w="57" w:type="dxa"/>
              <w:bottom w:w="57" w:type="dxa"/>
            </w:tcMar>
            <w:vAlign w:val="center"/>
          </w:tcPr>
          <w:p w14:paraId="66231BD2" w14:textId="77777777" w:rsidR="007414B3" w:rsidRPr="005120DA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8. Other medical costs </w:t>
            </w:r>
            <w:r w:rsidRPr="005120DA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(R)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6BEF2CAA" w14:textId="7B10247C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0.02 </w:t>
            </w:r>
            <w:r w:rsidR="00F17406">
              <w:rPr>
                <w:rFonts w:ascii="Arial" w:hAnsi="Arial" w:cs="Arial"/>
                <w:sz w:val="20"/>
                <w:szCs w:val="20"/>
                <w:lang w:val="en-US"/>
              </w:rPr>
              <w:t>(0.00-0.06)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51916CBE" w14:textId="79425F1F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0.01 </w:t>
            </w:r>
            <w:r w:rsidR="00A04680">
              <w:rPr>
                <w:rFonts w:ascii="Arial" w:hAnsi="Arial" w:cs="Arial"/>
                <w:sz w:val="20"/>
                <w:szCs w:val="20"/>
                <w:lang w:val="en-US"/>
              </w:rPr>
              <w:t>(0.00-0.02)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53059FF2" w14:textId="527297D0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0.05 </w:t>
            </w:r>
            <w:r w:rsidR="006D4CC3">
              <w:rPr>
                <w:rFonts w:ascii="Arial" w:hAnsi="Arial" w:cs="Arial"/>
                <w:sz w:val="20"/>
                <w:szCs w:val="20"/>
                <w:lang w:val="en-US"/>
              </w:rPr>
              <w:t>(0.03-0.06)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19D5E879" w14:textId="1949FE49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0.03 </w:t>
            </w:r>
            <w:r w:rsidR="008344DE">
              <w:rPr>
                <w:rFonts w:ascii="Arial" w:hAnsi="Arial" w:cs="Arial"/>
                <w:sz w:val="20"/>
                <w:szCs w:val="20"/>
                <w:lang w:val="en-US"/>
              </w:rPr>
              <w:t>(0.03-0.03)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3E443077" w14:textId="0E3E019C" w:rsidR="007414B3" w:rsidRPr="005120DA" w:rsidRDefault="00487127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0.02 </w:t>
            </w:r>
            <w:r w:rsidR="0079143F">
              <w:rPr>
                <w:rFonts w:ascii="Arial" w:hAnsi="Arial" w:cs="Arial"/>
                <w:sz w:val="20"/>
                <w:szCs w:val="20"/>
                <w:lang w:val="en-US"/>
              </w:rPr>
              <w:t>(0.02-0.02)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59041C25" w14:textId="0EEDDCE9" w:rsidR="007414B3" w:rsidRPr="005120DA" w:rsidRDefault="00487127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0.00 </w:t>
            </w:r>
            <w:r w:rsidR="00114465">
              <w:rPr>
                <w:rFonts w:ascii="Arial" w:hAnsi="Arial" w:cs="Arial"/>
                <w:sz w:val="20"/>
                <w:szCs w:val="20"/>
                <w:lang w:val="en-US"/>
              </w:rPr>
              <w:t>(0.00-0.00)</w:t>
            </w:r>
          </w:p>
        </w:tc>
      </w:tr>
      <w:tr w:rsidR="007414B3" w:rsidRPr="005120DA" w14:paraId="2AC80B25" w14:textId="77777777" w:rsidTr="00F17406">
        <w:tc>
          <w:tcPr>
            <w:tcW w:w="4395" w:type="dxa"/>
            <w:tcMar>
              <w:top w:w="57" w:type="dxa"/>
              <w:bottom w:w="57" w:type="dxa"/>
            </w:tcMar>
            <w:vAlign w:val="center"/>
          </w:tcPr>
          <w:p w14:paraId="00B51A46" w14:textId="77777777" w:rsidR="007414B3" w:rsidRPr="005120DA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9. Non-medical costs </w:t>
            </w:r>
            <w:r w:rsidRPr="005120DA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(R)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3EBDAF0B" w14:textId="5F1B3190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0.00 </w:t>
            </w:r>
            <w:r w:rsidR="00F17406">
              <w:rPr>
                <w:rFonts w:ascii="Arial" w:hAnsi="Arial" w:cs="Arial"/>
                <w:sz w:val="20"/>
                <w:szCs w:val="20"/>
                <w:lang w:val="en-US"/>
              </w:rPr>
              <w:t>(-0.02-0.03)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0DF11B02" w14:textId="2DA40A51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0.00 </w:t>
            </w:r>
            <w:r w:rsidR="00A04680">
              <w:rPr>
                <w:rFonts w:ascii="Arial" w:hAnsi="Arial" w:cs="Arial"/>
                <w:sz w:val="20"/>
                <w:szCs w:val="20"/>
                <w:lang w:val="en-US"/>
              </w:rPr>
              <w:t>(0.00-0.01)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75A5CAC7" w14:textId="23012B63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 0.02 </w:t>
            </w:r>
            <w:r w:rsidR="006D4CC3">
              <w:rPr>
                <w:rFonts w:ascii="Arial" w:hAnsi="Arial" w:cs="Arial"/>
                <w:sz w:val="20"/>
                <w:szCs w:val="20"/>
                <w:lang w:val="en-US"/>
              </w:rPr>
              <w:t>(0.00-0.03)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74613731" w14:textId="0C44EC73" w:rsidR="007414B3" w:rsidRPr="005120DA" w:rsidRDefault="00153315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756FB3"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0.01 </w:t>
            </w:r>
            <w:r w:rsidR="008344DE">
              <w:rPr>
                <w:rFonts w:ascii="Arial" w:hAnsi="Arial" w:cs="Arial"/>
                <w:sz w:val="20"/>
                <w:szCs w:val="20"/>
                <w:lang w:val="en-US"/>
              </w:rPr>
              <w:t>(-0.02-0.00)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508F393A" w14:textId="5D6EDE94" w:rsidR="007414B3" w:rsidRPr="005120DA" w:rsidRDefault="00487127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0.02 </w:t>
            </w:r>
            <w:r w:rsidR="0079143F">
              <w:rPr>
                <w:rFonts w:ascii="Arial" w:hAnsi="Arial" w:cs="Arial"/>
                <w:sz w:val="20"/>
                <w:szCs w:val="20"/>
                <w:lang w:val="en-US"/>
              </w:rPr>
              <w:t>(0.01-0.02)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21934B9A" w14:textId="7392F358" w:rsidR="007414B3" w:rsidRPr="005120DA" w:rsidRDefault="00487127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0.00 </w:t>
            </w:r>
            <w:r w:rsidR="00114465">
              <w:rPr>
                <w:rFonts w:ascii="Arial" w:hAnsi="Arial" w:cs="Arial"/>
                <w:sz w:val="20"/>
                <w:szCs w:val="20"/>
                <w:lang w:val="en-US"/>
              </w:rPr>
              <w:t>(0.00-0.00)</w:t>
            </w:r>
          </w:p>
        </w:tc>
      </w:tr>
      <w:tr w:rsidR="007414B3" w:rsidRPr="005120DA" w14:paraId="69AA7B9B" w14:textId="77777777" w:rsidTr="00F17406">
        <w:tc>
          <w:tcPr>
            <w:tcW w:w="4395" w:type="dxa"/>
            <w:tcMar>
              <w:top w:w="57" w:type="dxa"/>
              <w:bottom w:w="57" w:type="dxa"/>
            </w:tcMar>
            <w:vAlign w:val="center"/>
          </w:tcPr>
          <w:p w14:paraId="576046C2" w14:textId="77777777" w:rsidR="007414B3" w:rsidRPr="005120DA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10. Quality of evidence </w:t>
            </w:r>
            <w:r w:rsidRPr="005120DA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(A)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238762C9" w14:textId="6E299E6B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0.07 </w:t>
            </w:r>
            <w:r w:rsidR="00F17406">
              <w:rPr>
                <w:rFonts w:ascii="Arial" w:hAnsi="Arial" w:cs="Arial"/>
                <w:sz w:val="20"/>
                <w:szCs w:val="20"/>
                <w:lang w:val="en-US"/>
              </w:rPr>
              <w:t>(0.02-0.20)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1BE5787C" w14:textId="28378410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>0.13</w:t>
            </w:r>
            <w:r w:rsidR="00A04680">
              <w:rPr>
                <w:rFonts w:ascii="Arial" w:hAnsi="Arial" w:cs="Arial"/>
                <w:sz w:val="20"/>
                <w:szCs w:val="20"/>
                <w:lang w:val="en-US"/>
              </w:rPr>
              <w:t xml:space="preserve"> (0.09-0.20)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4D4C011E" w14:textId="09BB2D3C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0.05 </w:t>
            </w:r>
            <w:r w:rsidR="006D4CC3">
              <w:rPr>
                <w:rFonts w:ascii="Arial" w:hAnsi="Arial" w:cs="Arial"/>
                <w:sz w:val="20"/>
                <w:szCs w:val="20"/>
                <w:lang w:val="en-US"/>
              </w:rPr>
              <w:t>(0.04-0.07)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77D3AE17" w14:textId="0A03DA6E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0.02 </w:t>
            </w:r>
            <w:r w:rsidR="008344DE">
              <w:rPr>
                <w:rFonts w:ascii="Arial" w:hAnsi="Arial" w:cs="Arial"/>
                <w:sz w:val="20"/>
                <w:szCs w:val="20"/>
                <w:lang w:val="en-US"/>
              </w:rPr>
              <w:t>(0.02-0.03)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0ECAB287" w14:textId="1DEFA655" w:rsidR="007414B3" w:rsidRPr="005120DA" w:rsidRDefault="00487127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0.05 </w:t>
            </w:r>
            <w:r w:rsidR="0079143F">
              <w:rPr>
                <w:rFonts w:ascii="Arial" w:hAnsi="Arial" w:cs="Arial"/>
                <w:sz w:val="20"/>
                <w:szCs w:val="20"/>
                <w:lang w:val="en-US"/>
              </w:rPr>
              <w:t>(0.02-0.08)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112F966D" w14:textId="5943E448" w:rsidR="007414B3" w:rsidRPr="005120DA" w:rsidRDefault="00487127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0.03 </w:t>
            </w:r>
            <w:r w:rsidR="00114465">
              <w:rPr>
                <w:rFonts w:ascii="Arial" w:hAnsi="Arial" w:cs="Arial"/>
                <w:sz w:val="20"/>
                <w:szCs w:val="20"/>
                <w:lang w:val="en-US"/>
              </w:rPr>
              <w:t>(0.03-0.03)</w:t>
            </w:r>
          </w:p>
        </w:tc>
      </w:tr>
      <w:tr w:rsidR="007414B3" w:rsidRPr="005120DA" w14:paraId="7DF83FAC" w14:textId="77777777" w:rsidTr="00F17406">
        <w:tc>
          <w:tcPr>
            <w:tcW w:w="4395" w:type="dxa"/>
            <w:tcMar>
              <w:top w:w="57" w:type="dxa"/>
              <w:bottom w:w="57" w:type="dxa"/>
            </w:tcMar>
            <w:vAlign w:val="center"/>
          </w:tcPr>
          <w:p w14:paraId="4C54E95C" w14:textId="77777777" w:rsidR="007414B3" w:rsidRPr="005120DA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11. Expert consensus / CPG </w:t>
            </w:r>
            <w:r w:rsidRPr="005120DA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(A)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70895885" w14:textId="17ED4461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0.02 </w:t>
            </w:r>
            <w:r w:rsidR="00F17406">
              <w:rPr>
                <w:rFonts w:ascii="Arial" w:hAnsi="Arial" w:cs="Arial"/>
                <w:sz w:val="20"/>
                <w:szCs w:val="20"/>
                <w:lang w:val="en-US"/>
              </w:rPr>
              <w:t>(0.00-0.04)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6015C7F2" w14:textId="49D619B6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0.03 </w:t>
            </w:r>
            <w:r w:rsidR="00A04680">
              <w:rPr>
                <w:rFonts w:ascii="Arial" w:hAnsi="Arial" w:cs="Arial"/>
                <w:sz w:val="20"/>
                <w:szCs w:val="20"/>
                <w:lang w:val="en-US"/>
              </w:rPr>
              <w:t>(0.00-0.04)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3EA482D4" w14:textId="4423E280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>0.02</w:t>
            </w:r>
            <w:r w:rsidR="006D4CC3">
              <w:rPr>
                <w:rFonts w:ascii="Arial" w:hAnsi="Arial" w:cs="Arial"/>
                <w:sz w:val="20"/>
                <w:szCs w:val="20"/>
                <w:lang w:val="en-US"/>
              </w:rPr>
              <w:t xml:space="preserve"> (0.02-0.02)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483BD8C8" w14:textId="60EB7C52" w:rsidR="007414B3" w:rsidRPr="005120DA" w:rsidRDefault="00756FB3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 0.01 </w:t>
            </w:r>
            <w:r w:rsidR="008344DE">
              <w:rPr>
                <w:rFonts w:ascii="Arial" w:hAnsi="Arial" w:cs="Arial"/>
                <w:sz w:val="20"/>
                <w:szCs w:val="20"/>
                <w:lang w:val="en-US"/>
              </w:rPr>
              <w:t>(0.01-0.01)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3AF83B5C" w14:textId="35361643" w:rsidR="007414B3" w:rsidRPr="005120DA" w:rsidRDefault="00487127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0.02 </w:t>
            </w:r>
            <w:r w:rsidR="0079143F">
              <w:rPr>
                <w:rFonts w:ascii="Arial" w:hAnsi="Arial" w:cs="Arial"/>
                <w:sz w:val="20"/>
                <w:szCs w:val="20"/>
                <w:lang w:val="en-US"/>
              </w:rPr>
              <w:t>(0.01-0.03)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600A15EE" w14:textId="46601F32" w:rsidR="007414B3" w:rsidRPr="005120DA" w:rsidRDefault="00487127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>0.03</w:t>
            </w:r>
            <w:r w:rsidR="00114465">
              <w:rPr>
                <w:rFonts w:ascii="Arial" w:hAnsi="Arial" w:cs="Arial"/>
                <w:sz w:val="20"/>
                <w:szCs w:val="20"/>
                <w:lang w:val="en-US"/>
              </w:rPr>
              <w:t xml:space="preserve"> (0.02-0.03)</w:t>
            </w:r>
          </w:p>
        </w:tc>
      </w:tr>
      <w:tr w:rsidR="007414B3" w:rsidRPr="005120DA" w14:paraId="473DAAFF" w14:textId="77777777" w:rsidTr="00F17406">
        <w:tc>
          <w:tcPr>
            <w:tcW w:w="4395" w:type="dxa"/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37AF9F1F" w14:textId="77777777" w:rsidR="007414B3" w:rsidRPr="005120DA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937" w:type="dxa"/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677848FE" w14:textId="42323FFD" w:rsidR="007414B3" w:rsidRPr="005120DA" w:rsidRDefault="00756F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0.50</w:t>
            </w:r>
            <w:r w:rsidRPr="005120D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F17406" w:rsidRPr="00F1740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(0.23-0.76)</w:t>
            </w:r>
          </w:p>
        </w:tc>
        <w:tc>
          <w:tcPr>
            <w:tcW w:w="1937" w:type="dxa"/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0C952539" w14:textId="4BE074B4" w:rsidR="007414B3" w:rsidRPr="005120DA" w:rsidRDefault="00756F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0.54 </w:t>
            </w:r>
            <w:r w:rsidR="00A0468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(0.49-0.59)</w:t>
            </w:r>
          </w:p>
        </w:tc>
        <w:tc>
          <w:tcPr>
            <w:tcW w:w="1938" w:type="dxa"/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50C1B33A" w14:textId="0E5F594B" w:rsidR="007414B3" w:rsidRPr="005120DA" w:rsidRDefault="00756F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0.62 </w:t>
            </w:r>
            <w:r w:rsidR="006D4CC3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(0.49-0.76)</w:t>
            </w:r>
          </w:p>
        </w:tc>
        <w:tc>
          <w:tcPr>
            <w:tcW w:w="1937" w:type="dxa"/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3205A8C3" w14:textId="220807F6" w:rsidR="007414B3" w:rsidRPr="005120DA" w:rsidRDefault="00756F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0.43 </w:t>
            </w:r>
            <w:r w:rsidR="008344D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(0.31-0.55)</w:t>
            </w:r>
          </w:p>
        </w:tc>
        <w:tc>
          <w:tcPr>
            <w:tcW w:w="1937" w:type="dxa"/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1E2821E0" w14:textId="7248981D" w:rsidR="007414B3" w:rsidRPr="005120DA" w:rsidRDefault="00487127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0.40 </w:t>
            </w:r>
            <w:r w:rsidR="0079143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(0.32-0.47)</w:t>
            </w:r>
          </w:p>
        </w:tc>
        <w:tc>
          <w:tcPr>
            <w:tcW w:w="1938" w:type="dxa"/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04A84A79" w14:textId="645A1F28" w:rsidR="007414B3" w:rsidRPr="005120DA" w:rsidRDefault="00487127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120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0.48 </w:t>
            </w:r>
            <w:r w:rsidR="0011446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(0.23-0.72)</w:t>
            </w:r>
          </w:p>
        </w:tc>
      </w:tr>
    </w:tbl>
    <w:p w14:paraId="23D5C477" w14:textId="60B0A3D3" w:rsidR="007414B3" w:rsidRPr="0088431E" w:rsidRDefault="007414B3" w:rsidP="007414B3">
      <w:pPr>
        <w:spacing w:before="240"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i/>
          <w:iCs/>
          <w:sz w:val="18"/>
          <w:szCs w:val="18"/>
          <w:lang w:val="en-US"/>
        </w:rPr>
        <w:t xml:space="preserve">Notes: </w:t>
      </w:r>
      <w:r w:rsidRPr="00E346C5">
        <w:rPr>
          <w:rFonts w:ascii="Arial" w:hAnsi="Arial" w:cs="Arial"/>
          <w:b/>
          <w:bCs/>
          <w:sz w:val="18"/>
          <w:szCs w:val="18"/>
          <w:vertAlign w:val="superscript"/>
          <w:lang w:val="en-US"/>
        </w:rPr>
        <w:t>(A)</w:t>
      </w:r>
      <w:r>
        <w:rPr>
          <w:rFonts w:ascii="Arial" w:hAnsi="Arial" w:cs="Arial"/>
          <w:i/>
          <w:iCs/>
          <w:sz w:val="18"/>
          <w:szCs w:val="18"/>
          <w:lang w:val="en-US"/>
        </w:rPr>
        <w:t xml:space="preserve"> </w:t>
      </w:r>
      <w:r w:rsidRPr="00E346C5">
        <w:rPr>
          <w:rFonts w:ascii="Arial" w:hAnsi="Arial" w:cs="Arial"/>
          <w:sz w:val="18"/>
          <w:szCs w:val="18"/>
          <w:lang w:val="en-US"/>
        </w:rPr>
        <w:t xml:space="preserve">The </w:t>
      </w:r>
      <w:r>
        <w:rPr>
          <w:rFonts w:ascii="Arial" w:hAnsi="Arial" w:cs="Arial"/>
          <w:sz w:val="18"/>
          <w:szCs w:val="18"/>
          <w:lang w:val="en-US"/>
        </w:rPr>
        <w:t>value estimates</w:t>
      </w:r>
      <w:r w:rsidRPr="00E346C5">
        <w:rPr>
          <w:rFonts w:ascii="Arial" w:hAnsi="Arial" w:cs="Arial"/>
          <w:sz w:val="18"/>
          <w:szCs w:val="18"/>
          <w:lang w:val="en-US"/>
        </w:rPr>
        <w:t xml:space="preserve"> for the </w:t>
      </w:r>
      <w:r w:rsidRPr="00E346C5">
        <w:rPr>
          <w:rFonts w:ascii="Arial" w:hAnsi="Arial" w:cs="Arial"/>
          <w:b/>
          <w:bCs/>
          <w:sz w:val="18"/>
          <w:szCs w:val="18"/>
          <w:lang w:val="en-US"/>
        </w:rPr>
        <w:t>absolute criteria</w:t>
      </w:r>
      <w:r w:rsidRPr="00E346C5">
        <w:rPr>
          <w:rFonts w:ascii="Arial" w:hAnsi="Arial" w:cs="Arial"/>
          <w:sz w:val="18"/>
          <w:szCs w:val="18"/>
          <w:lang w:val="en-US"/>
        </w:rPr>
        <w:t xml:space="preserve"> (those that did not involve comparisons with placebo) could range from 0 to </w:t>
      </w:r>
      <w:r>
        <w:rPr>
          <w:rFonts w:ascii="Arial" w:hAnsi="Arial" w:cs="Arial"/>
          <w:sz w:val="18"/>
          <w:szCs w:val="18"/>
          <w:lang w:val="en-US"/>
        </w:rPr>
        <w:t>1</w:t>
      </w:r>
      <w:r w:rsidRPr="00E346C5">
        <w:rPr>
          <w:rFonts w:ascii="Arial" w:hAnsi="Arial" w:cs="Arial"/>
          <w:sz w:val="18"/>
          <w:szCs w:val="18"/>
          <w:lang w:val="en-US"/>
        </w:rPr>
        <w:t xml:space="preserve">, 0 being the lowest value and </w:t>
      </w:r>
      <w:r>
        <w:rPr>
          <w:rFonts w:ascii="Arial" w:hAnsi="Arial" w:cs="Arial"/>
          <w:sz w:val="18"/>
          <w:szCs w:val="18"/>
          <w:lang w:val="en-US"/>
        </w:rPr>
        <w:t>1</w:t>
      </w:r>
      <w:r w:rsidRPr="00E346C5">
        <w:rPr>
          <w:rFonts w:ascii="Arial" w:hAnsi="Arial" w:cs="Arial"/>
          <w:sz w:val="18"/>
          <w:szCs w:val="18"/>
          <w:lang w:val="en-US"/>
        </w:rPr>
        <w:t xml:space="preserve"> the highest. </w:t>
      </w:r>
      <w:r w:rsidRPr="00E346C5">
        <w:rPr>
          <w:rFonts w:ascii="Arial" w:hAnsi="Arial" w:cs="Arial"/>
          <w:b/>
          <w:bCs/>
          <w:sz w:val="18"/>
          <w:szCs w:val="18"/>
          <w:vertAlign w:val="superscript"/>
          <w:lang w:val="en-US"/>
        </w:rPr>
        <w:t>(R)</w:t>
      </w:r>
      <w:r>
        <w:rPr>
          <w:rFonts w:ascii="Arial" w:hAnsi="Arial" w:cs="Arial"/>
          <w:sz w:val="18"/>
          <w:szCs w:val="18"/>
          <w:lang w:val="en-US"/>
        </w:rPr>
        <w:t xml:space="preserve"> The value estimates for the</w:t>
      </w:r>
      <w:r w:rsidRPr="00E346C5">
        <w:rPr>
          <w:rFonts w:ascii="Arial" w:hAnsi="Arial" w:cs="Arial"/>
          <w:sz w:val="18"/>
          <w:szCs w:val="18"/>
          <w:lang w:val="en-US"/>
        </w:rPr>
        <w:t xml:space="preserve"> </w:t>
      </w:r>
      <w:r w:rsidRPr="00E346C5">
        <w:rPr>
          <w:rFonts w:ascii="Arial" w:hAnsi="Arial" w:cs="Arial"/>
          <w:b/>
          <w:bCs/>
          <w:sz w:val="18"/>
          <w:szCs w:val="18"/>
          <w:lang w:val="en-US"/>
        </w:rPr>
        <w:t>relative criteria</w:t>
      </w:r>
      <w:r w:rsidRPr="00E346C5">
        <w:rPr>
          <w:rFonts w:ascii="Arial" w:hAnsi="Arial" w:cs="Arial"/>
          <w:sz w:val="18"/>
          <w:szCs w:val="18"/>
          <w:lang w:val="en-US"/>
        </w:rPr>
        <w:t xml:space="preserve"> (those involving comparison with placebo), </w:t>
      </w:r>
      <w:r>
        <w:rPr>
          <w:rFonts w:ascii="Arial" w:hAnsi="Arial" w:cs="Arial"/>
          <w:sz w:val="18"/>
          <w:szCs w:val="18"/>
          <w:lang w:val="en-US"/>
        </w:rPr>
        <w:t>could range</w:t>
      </w:r>
      <w:r w:rsidRPr="00E346C5">
        <w:rPr>
          <w:rFonts w:ascii="Arial" w:hAnsi="Arial" w:cs="Arial"/>
          <w:sz w:val="18"/>
          <w:szCs w:val="18"/>
          <w:lang w:val="en-US"/>
        </w:rPr>
        <w:t xml:space="preserve"> from -</w:t>
      </w:r>
      <w:r>
        <w:rPr>
          <w:rFonts w:ascii="Arial" w:hAnsi="Arial" w:cs="Arial"/>
          <w:sz w:val="18"/>
          <w:szCs w:val="18"/>
          <w:lang w:val="en-US"/>
        </w:rPr>
        <w:t>1</w:t>
      </w:r>
      <w:r w:rsidRPr="00E346C5">
        <w:rPr>
          <w:rFonts w:ascii="Arial" w:hAnsi="Arial" w:cs="Arial"/>
          <w:sz w:val="18"/>
          <w:szCs w:val="18"/>
          <w:lang w:val="en-US"/>
        </w:rPr>
        <w:t xml:space="preserve"> to </w:t>
      </w:r>
      <w:r>
        <w:rPr>
          <w:rFonts w:ascii="Arial" w:hAnsi="Arial" w:cs="Arial"/>
          <w:sz w:val="18"/>
          <w:szCs w:val="18"/>
          <w:lang w:val="en-US"/>
        </w:rPr>
        <w:t>1</w:t>
      </w:r>
      <w:r w:rsidRPr="00E346C5">
        <w:rPr>
          <w:rFonts w:ascii="Arial" w:hAnsi="Arial" w:cs="Arial"/>
          <w:sz w:val="18"/>
          <w:szCs w:val="18"/>
          <w:lang w:val="en-US"/>
        </w:rPr>
        <w:t xml:space="preserve"> to reflect the full range of comparative effects.</w:t>
      </w:r>
    </w:p>
    <w:p w14:paraId="5ADEDC2D" w14:textId="471F0510" w:rsidR="007414B3" w:rsidRDefault="004A3787" w:rsidP="007414B3">
      <w:pPr>
        <w:spacing w:before="240"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9879ED">
        <w:rPr>
          <w:rFonts w:ascii="Arial" w:hAnsi="Arial" w:cs="Arial"/>
          <w:i/>
          <w:iCs/>
          <w:sz w:val="18"/>
          <w:szCs w:val="18"/>
          <w:lang w:val="en-US"/>
        </w:rPr>
        <w:t>N</w:t>
      </w:r>
      <w:r w:rsidR="007414B3" w:rsidRPr="009879ED">
        <w:rPr>
          <w:rFonts w:ascii="Arial" w:hAnsi="Arial" w:cs="Arial"/>
          <w:i/>
          <w:iCs/>
          <w:sz w:val="18"/>
          <w:szCs w:val="18"/>
          <w:lang w:val="en-US"/>
        </w:rPr>
        <w:t>on</w:t>
      </w:r>
      <w:r>
        <w:rPr>
          <w:rFonts w:ascii="Arial" w:hAnsi="Arial" w:cs="Arial"/>
          <w:i/>
          <w:iCs/>
          <w:sz w:val="18"/>
          <w:szCs w:val="18"/>
          <w:lang w:val="en-US"/>
        </w:rPr>
        <w:t>-</w:t>
      </w:r>
      <w:r w:rsidR="007414B3" w:rsidRPr="009879ED">
        <w:rPr>
          <w:rFonts w:ascii="Arial" w:hAnsi="Arial" w:cs="Arial"/>
          <w:i/>
          <w:iCs/>
          <w:sz w:val="18"/>
          <w:szCs w:val="18"/>
          <w:lang w:val="en-US"/>
        </w:rPr>
        <w:t>IPF PF-ILD</w:t>
      </w:r>
      <w:r w:rsidR="007414B3" w:rsidRPr="009879ED">
        <w:rPr>
          <w:rFonts w:ascii="Arial" w:hAnsi="Arial" w:cs="Arial"/>
          <w:sz w:val="18"/>
          <w:szCs w:val="18"/>
          <w:lang w:val="en-US"/>
        </w:rPr>
        <w:t>: non-idiopathic progressive fibrosing interstitial lung disease</w:t>
      </w:r>
      <w:r w:rsidR="007414B3">
        <w:rPr>
          <w:rFonts w:ascii="Arial" w:hAnsi="Arial" w:cs="Arial"/>
          <w:sz w:val="18"/>
          <w:szCs w:val="18"/>
          <w:lang w:val="en-US"/>
        </w:rPr>
        <w:t xml:space="preserve">. </w:t>
      </w:r>
      <w:r w:rsidR="007414B3" w:rsidRPr="00E346C5">
        <w:rPr>
          <w:rFonts w:ascii="Arial" w:hAnsi="Arial" w:cs="Arial"/>
          <w:i/>
          <w:iCs/>
          <w:sz w:val="18"/>
          <w:szCs w:val="18"/>
          <w:lang w:val="en-US"/>
        </w:rPr>
        <w:t>PRO</w:t>
      </w:r>
      <w:r w:rsidR="007414B3">
        <w:rPr>
          <w:rFonts w:ascii="Arial" w:hAnsi="Arial" w:cs="Arial"/>
          <w:sz w:val="18"/>
          <w:szCs w:val="18"/>
          <w:lang w:val="en-US"/>
        </w:rPr>
        <w:t xml:space="preserve">: patient reported outcomes. </w:t>
      </w:r>
      <w:r w:rsidR="007414B3" w:rsidRPr="00E346C5">
        <w:rPr>
          <w:rFonts w:ascii="Arial" w:hAnsi="Arial" w:cs="Arial"/>
          <w:i/>
          <w:iCs/>
          <w:sz w:val="18"/>
          <w:szCs w:val="18"/>
          <w:lang w:val="en-US"/>
        </w:rPr>
        <w:t>CPG</w:t>
      </w:r>
      <w:r w:rsidR="007414B3">
        <w:rPr>
          <w:rFonts w:ascii="Arial" w:hAnsi="Arial" w:cs="Arial"/>
          <w:sz w:val="18"/>
          <w:szCs w:val="18"/>
          <w:lang w:val="en-US"/>
        </w:rPr>
        <w:t>: clinical practice guidelines</w:t>
      </w:r>
    </w:p>
    <w:p w14:paraId="76A20985" w14:textId="6154979C" w:rsidR="007414B3" w:rsidRDefault="007414B3" w:rsidP="001D1060">
      <w:pPr>
        <w:spacing w:before="240"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05491B5C" w14:textId="7389C7FD" w:rsidR="007414B3" w:rsidRDefault="007414B3" w:rsidP="001D1060">
      <w:pPr>
        <w:spacing w:before="240"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07CA3C29" w14:textId="77777777" w:rsidR="00153315" w:rsidRDefault="00153315" w:rsidP="001D1060">
      <w:pPr>
        <w:spacing w:before="240"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26496B34" w14:textId="69A26EF9" w:rsidR="007414B3" w:rsidRDefault="007414B3" w:rsidP="001D1060">
      <w:pPr>
        <w:spacing w:before="240"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1788326E" w14:textId="5F0375FC" w:rsidR="007414B3" w:rsidRDefault="007414B3" w:rsidP="001D1060">
      <w:pPr>
        <w:spacing w:before="240"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4E6CEACC" w14:textId="11B78407" w:rsidR="007414B3" w:rsidRDefault="007414B3" w:rsidP="007414B3">
      <w:pPr>
        <w:spacing w:after="240" w:line="240" w:lineRule="auto"/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lastRenderedPageBreak/>
        <w:t xml:space="preserve">Supplementary Table </w:t>
      </w:r>
      <w:r w:rsidR="003E62EA">
        <w:rPr>
          <w:rFonts w:ascii="Arial" w:hAnsi="Arial" w:cs="Arial"/>
          <w:b/>
          <w:bCs/>
          <w:lang w:val="en-US"/>
        </w:rPr>
        <w:t>1</w:t>
      </w:r>
      <w:r>
        <w:rPr>
          <w:rFonts w:ascii="Arial" w:hAnsi="Arial" w:cs="Arial"/>
          <w:b/>
          <w:bCs/>
          <w:lang w:val="en-US"/>
        </w:rPr>
        <w:t>.5</w:t>
      </w:r>
      <w:r w:rsidRPr="009879ED">
        <w:rPr>
          <w:rFonts w:ascii="Arial" w:hAnsi="Arial" w:cs="Arial"/>
          <w:b/>
          <w:bCs/>
          <w:lang w:val="en-US"/>
        </w:rPr>
        <w:t xml:space="preserve">: </w:t>
      </w:r>
      <w:r>
        <w:rPr>
          <w:rFonts w:ascii="Arial" w:hAnsi="Arial" w:cs="Arial"/>
          <w:b/>
          <w:bCs/>
          <w:lang w:val="en-US"/>
        </w:rPr>
        <w:t xml:space="preserve">Mean value estimates and </w:t>
      </w:r>
      <w:r w:rsidR="00FA15D6">
        <w:rPr>
          <w:rFonts w:ascii="Arial" w:hAnsi="Arial" w:cs="Arial"/>
          <w:b/>
          <w:bCs/>
          <w:lang w:val="en-US"/>
        </w:rPr>
        <w:t>ranges (min-max)</w:t>
      </w:r>
      <w:r>
        <w:rPr>
          <w:rFonts w:ascii="Arial" w:hAnsi="Arial" w:cs="Arial"/>
          <w:b/>
          <w:bCs/>
          <w:lang w:val="en-US"/>
        </w:rPr>
        <w:t xml:space="preserve"> by subgroup,</w:t>
      </w:r>
      <w:r w:rsidRPr="009879ED">
        <w:rPr>
          <w:rFonts w:ascii="Arial" w:hAnsi="Arial" w:cs="Arial"/>
          <w:b/>
          <w:bCs/>
          <w:lang w:val="en-US"/>
        </w:rPr>
        <w:t xml:space="preserve"> </w:t>
      </w:r>
      <w:r w:rsidR="00255843">
        <w:rPr>
          <w:rFonts w:ascii="Arial" w:hAnsi="Arial" w:cs="Arial"/>
          <w:b/>
          <w:bCs/>
          <w:lang w:val="en-US"/>
        </w:rPr>
        <w:t xml:space="preserve">100-points distribution, </w:t>
      </w:r>
      <w:r>
        <w:rPr>
          <w:rFonts w:ascii="Arial" w:hAnsi="Arial" w:cs="Arial"/>
          <w:b/>
          <w:bCs/>
          <w:lang w:val="en-US"/>
        </w:rPr>
        <w:t>SSc-ILD</w:t>
      </w:r>
      <w:r w:rsidRPr="009879ED">
        <w:rPr>
          <w:rFonts w:ascii="Arial" w:hAnsi="Arial" w:cs="Arial"/>
          <w:b/>
          <w:bCs/>
          <w:lang w:val="en-US"/>
        </w:rPr>
        <w:t xml:space="preserve"> </w:t>
      </w:r>
    </w:p>
    <w:tbl>
      <w:tblPr>
        <w:tblStyle w:val="Tablaconcuadrcula"/>
        <w:tblW w:w="16019" w:type="dxa"/>
        <w:tblInd w:w="-856" w:type="dxa"/>
        <w:tblLook w:val="04A0" w:firstRow="1" w:lastRow="0" w:firstColumn="1" w:lastColumn="0" w:noHBand="0" w:noVBand="1"/>
      </w:tblPr>
      <w:tblGrid>
        <w:gridCol w:w="4395"/>
        <w:gridCol w:w="1937"/>
        <w:gridCol w:w="1937"/>
        <w:gridCol w:w="1938"/>
        <w:gridCol w:w="1937"/>
        <w:gridCol w:w="1937"/>
        <w:gridCol w:w="1938"/>
      </w:tblGrid>
      <w:tr w:rsidR="007414B3" w:rsidRPr="00FA15D6" w14:paraId="520AFCAB" w14:textId="77777777" w:rsidTr="00FA15D6">
        <w:tc>
          <w:tcPr>
            <w:tcW w:w="4395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437874EB" w14:textId="77777777" w:rsidR="007414B3" w:rsidRPr="00FA15D6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Criteria</w:t>
            </w:r>
          </w:p>
        </w:tc>
        <w:tc>
          <w:tcPr>
            <w:tcW w:w="1937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7F2A28EB" w14:textId="77777777" w:rsidR="007414B3" w:rsidRPr="00FA15D6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Global</w:t>
            </w:r>
          </w:p>
          <w:p w14:paraId="0F70BF80" w14:textId="77777777" w:rsidR="007414B3" w:rsidRPr="00FA15D6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(n=12)</w:t>
            </w:r>
          </w:p>
        </w:tc>
        <w:tc>
          <w:tcPr>
            <w:tcW w:w="1937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736F5C5A" w14:textId="77777777" w:rsidR="007414B3" w:rsidRPr="00FA15D6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Clinicians</w:t>
            </w:r>
          </w:p>
          <w:p w14:paraId="1236D425" w14:textId="77777777" w:rsidR="007414B3" w:rsidRPr="00FA15D6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(n=4)</w:t>
            </w:r>
          </w:p>
        </w:tc>
        <w:tc>
          <w:tcPr>
            <w:tcW w:w="1938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5C755533" w14:textId="77777777" w:rsidR="007414B3" w:rsidRPr="00FA15D6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Patients</w:t>
            </w:r>
          </w:p>
          <w:p w14:paraId="1C52637D" w14:textId="77777777" w:rsidR="007414B3" w:rsidRPr="00FA15D6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(n=2)</w:t>
            </w:r>
          </w:p>
        </w:tc>
        <w:tc>
          <w:tcPr>
            <w:tcW w:w="1937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1FBF83B6" w14:textId="77777777" w:rsidR="007414B3" w:rsidRPr="00FA15D6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Managers</w:t>
            </w:r>
          </w:p>
          <w:p w14:paraId="112C93AB" w14:textId="77777777" w:rsidR="007414B3" w:rsidRPr="00FA15D6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(n=2)</w:t>
            </w:r>
          </w:p>
        </w:tc>
        <w:tc>
          <w:tcPr>
            <w:tcW w:w="1937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7629C396" w14:textId="77777777" w:rsidR="007414B3" w:rsidRPr="00FA15D6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Pharmacists</w:t>
            </w:r>
          </w:p>
          <w:p w14:paraId="3B4141BC" w14:textId="77777777" w:rsidR="007414B3" w:rsidRPr="00FA15D6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(n=2)</w:t>
            </w:r>
          </w:p>
        </w:tc>
        <w:tc>
          <w:tcPr>
            <w:tcW w:w="1938" w:type="dxa"/>
            <w:shd w:val="clear" w:color="auto" w:fill="000000" w:themeFill="text1"/>
            <w:tcMar>
              <w:top w:w="57" w:type="dxa"/>
              <w:bottom w:w="57" w:type="dxa"/>
            </w:tcMar>
            <w:vAlign w:val="center"/>
          </w:tcPr>
          <w:p w14:paraId="5183A708" w14:textId="77777777" w:rsidR="007414B3" w:rsidRPr="00FA15D6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Others</w:t>
            </w:r>
          </w:p>
          <w:p w14:paraId="42ABC0A9" w14:textId="77777777" w:rsidR="007414B3" w:rsidRPr="00FA15D6" w:rsidRDefault="007414B3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(n=2)</w:t>
            </w:r>
          </w:p>
        </w:tc>
      </w:tr>
      <w:tr w:rsidR="007414B3" w:rsidRPr="00FA15D6" w14:paraId="1AFDD1B7" w14:textId="77777777" w:rsidTr="00FA15D6">
        <w:tc>
          <w:tcPr>
            <w:tcW w:w="4395" w:type="dxa"/>
            <w:tcMar>
              <w:top w:w="57" w:type="dxa"/>
              <w:bottom w:w="57" w:type="dxa"/>
            </w:tcMar>
            <w:vAlign w:val="center"/>
          </w:tcPr>
          <w:p w14:paraId="0A8C0DD5" w14:textId="77777777" w:rsidR="007414B3" w:rsidRPr="00FA15D6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1. Disease severity </w:t>
            </w:r>
            <w:r w:rsidRPr="00FA15D6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(A)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39FB5276" w14:textId="328A758A" w:rsidR="007414B3" w:rsidRPr="00FA15D6" w:rsidRDefault="00D520AE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0.15 </w:t>
            </w:r>
            <w:r w:rsidR="0097684B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="00981BF7">
              <w:rPr>
                <w:rFonts w:ascii="Arial" w:hAnsi="Arial" w:cs="Arial"/>
                <w:sz w:val="20"/>
                <w:szCs w:val="20"/>
                <w:lang w:val="en-US"/>
              </w:rPr>
              <w:t>0.07-0.24)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7997478A" w14:textId="04CB498E" w:rsidR="007414B3" w:rsidRPr="00FA15D6" w:rsidRDefault="00E9434F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0.16 </w:t>
            </w:r>
            <w:r w:rsidR="00681A2D">
              <w:rPr>
                <w:rFonts w:ascii="Arial" w:hAnsi="Arial" w:cs="Arial"/>
                <w:sz w:val="20"/>
                <w:szCs w:val="20"/>
                <w:lang w:val="en-US"/>
              </w:rPr>
              <w:t>(0.14-0.20)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3BA06EB2" w14:textId="2E741E17" w:rsidR="007414B3" w:rsidRPr="00FA15D6" w:rsidRDefault="0010696F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0.14 </w:t>
            </w:r>
            <w:r w:rsidR="001B720A">
              <w:rPr>
                <w:rFonts w:ascii="Arial" w:hAnsi="Arial" w:cs="Arial"/>
                <w:sz w:val="20"/>
                <w:szCs w:val="20"/>
                <w:lang w:val="en-US"/>
              </w:rPr>
              <w:t>(0.09-0.20)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14C37C5B" w14:textId="024A667E" w:rsidR="007414B3" w:rsidRPr="00FA15D6" w:rsidRDefault="00D944E0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0.17 </w:t>
            </w:r>
            <w:r w:rsidR="00A0127E">
              <w:rPr>
                <w:rFonts w:ascii="Arial" w:hAnsi="Arial" w:cs="Arial"/>
                <w:sz w:val="20"/>
                <w:szCs w:val="20"/>
                <w:lang w:val="en-US"/>
              </w:rPr>
              <w:t>(0.13-0.21)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2A8672CC" w14:textId="2EE19946" w:rsidR="007414B3" w:rsidRPr="00FA15D6" w:rsidRDefault="00B71907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0.12 </w:t>
            </w:r>
            <w:r w:rsidR="003D29FD">
              <w:rPr>
                <w:rFonts w:ascii="Arial" w:hAnsi="Arial" w:cs="Arial"/>
                <w:sz w:val="20"/>
                <w:szCs w:val="20"/>
                <w:lang w:val="en-US"/>
              </w:rPr>
              <w:t>(0.07-0.17)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02EEB762" w14:textId="102FEE43" w:rsidR="007414B3" w:rsidRPr="00FA15D6" w:rsidRDefault="00294E4B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>0.15</w:t>
            </w:r>
            <w:r w:rsidR="00FD06F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A4732">
              <w:rPr>
                <w:rFonts w:ascii="Arial" w:hAnsi="Arial" w:cs="Arial"/>
                <w:sz w:val="20"/>
                <w:szCs w:val="20"/>
                <w:lang w:val="en-US"/>
              </w:rPr>
              <w:t>(0.07-0.24)</w:t>
            </w: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7414B3" w:rsidRPr="00FA15D6" w14:paraId="0BD9244D" w14:textId="77777777" w:rsidTr="00FA15D6">
        <w:tc>
          <w:tcPr>
            <w:tcW w:w="4395" w:type="dxa"/>
            <w:tcMar>
              <w:top w:w="57" w:type="dxa"/>
              <w:bottom w:w="57" w:type="dxa"/>
            </w:tcMar>
            <w:vAlign w:val="center"/>
          </w:tcPr>
          <w:p w14:paraId="16632C48" w14:textId="77777777" w:rsidR="007414B3" w:rsidRPr="00FA15D6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2. Unmet needs </w:t>
            </w:r>
            <w:r w:rsidRPr="00FA15D6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(A)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75A6859E" w14:textId="3A1922A1" w:rsidR="007414B3" w:rsidRPr="00FA15D6" w:rsidRDefault="00D520AE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0.11 </w:t>
            </w:r>
            <w:r w:rsidR="00981BF7">
              <w:rPr>
                <w:rFonts w:ascii="Arial" w:hAnsi="Arial" w:cs="Arial"/>
                <w:sz w:val="20"/>
                <w:szCs w:val="20"/>
                <w:lang w:val="en-US"/>
              </w:rPr>
              <w:t>(0.06-0.17)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1060F8D6" w14:textId="466DDA2F" w:rsidR="007414B3" w:rsidRPr="00FA15D6" w:rsidRDefault="00E9434F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0.13 </w:t>
            </w:r>
            <w:r w:rsidR="00681A2D">
              <w:rPr>
                <w:rFonts w:ascii="Arial" w:hAnsi="Arial" w:cs="Arial"/>
                <w:sz w:val="20"/>
                <w:szCs w:val="20"/>
                <w:lang w:val="en-US"/>
              </w:rPr>
              <w:t>(0.06-0.16)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7336D5B9" w14:textId="75A77F11" w:rsidR="007414B3" w:rsidRPr="00FA15D6" w:rsidRDefault="0010696F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0.10 </w:t>
            </w:r>
            <w:r w:rsidR="001B720A">
              <w:rPr>
                <w:rFonts w:ascii="Arial" w:hAnsi="Arial" w:cs="Arial"/>
                <w:sz w:val="20"/>
                <w:szCs w:val="20"/>
                <w:lang w:val="en-US"/>
              </w:rPr>
              <w:t>(0.07-0.12)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19B20BF3" w14:textId="6D212CF4" w:rsidR="007414B3" w:rsidRPr="00FA15D6" w:rsidRDefault="00D944E0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0.13 </w:t>
            </w:r>
            <w:r w:rsidR="00A0127E">
              <w:rPr>
                <w:rFonts w:ascii="Arial" w:hAnsi="Arial" w:cs="Arial"/>
                <w:sz w:val="20"/>
                <w:szCs w:val="20"/>
                <w:lang w:val="en-US"/>
              </w:rPr>
              <w:t>(0.09-0.17)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5E8138ED" w14:textId="438F9DC4" w:rsidR="007414B3" w:rsidRPr="00FA15D6" w:rsidRDefault="00B71907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0.08 </w:t>
            </w:r>
            <w:r w:rsidR="003D29FD">
              <w:rPr>
                <w:rFonts w:ascii="Arial" w:hAnsi="Arial" w:cs="Arial"/>
                <w:sz w:val="20"/>
                <w:szCs w:val="20"/>
                <w:lang w:val="en-US"/>
              </w:rPr>
              <w:t>(0.08-0.08)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1E71B929" w14:textId="0C4FB457" w:rsidR="007414B3" w:rsidRPr="00FA15D6" w:rsidRDefault="00294E4B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0.10 </w:t>
            </w:r>
            <w:r w:rsidR="00AA4732">
              <w:rPr>
                <w:rFonts w:ascii="Arial" w:hAnsi="Arial" w:cs="Arial"/>
                <w:sz w:val="20"/>
                <w:szCs w:val="20"/>
                <w:lang w:val="en-US"/>
              </w:rPr>
              <w:t>(0.10-0.10)</w:t>
            </w:r>
          </w:p>
        </w:tc>
      </w:tr>
      <w:tr w:rsidR="007414B3" w:rsidRPr="00FA15D6" w14:paraId="4AE8E340" w14:textId="77777777" w:rsidTr="00FA15D6">
        <w:tc>
          <w:tcPr>
            <w:tcW w:w="4395" w:type="dxa"/>
            <w:tcMar>
              <w:top w:w="57" w:type="dxa"/>
              <w:bottom w:w="57" w:type="dxa"/>
            </w:tcMar>
            <w:vAlign w:val="center"/>
          </w:tcPr>
          <w:p w14:paraId="24525F9D" w14:textId="77777777" w:rsidR="007414B3" w:rsidRPr="00FA15D6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3. Comparative effectiveness / efficacy </w:t>
            </w:r>
            <w:r w:rsidRPr="00FA15D6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(R)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072AC203" w14:textId="45D340E5" w:rsidR="007414B3" w:rsidRPr="00FA15D6" w:rsidRDefault="00D520AE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0.05 </w:t>
            </w:r>
            <w:r w:rsidR="00981BF7">
              <w:rPr>
                <w:rFonts w:ascii="Arial" w:hAnsi="Arial" w:cs="Arial"/>
                <w:sz w:val="20"/>
                <w:szCs w:val="20"/>
                <w:lang w:val="en-US"/>
              </w:rPr>
              <w:t>(0.00-0.07)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0E619481" w14:textId="1C0DF35A" w:rsidR="007414B3" w:rsidRPr="00FA15D6" w:rsidRDefault="00E9434F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0.05 </w:t>
            </w:r>
            <w:r w:rsidR="00681A2D">
              <w:rPr>
                <w:rFonts w:ascii="Arial" w:hAnsi="Arial" w:cs="Arial"/>
                <w:sz w:val="20"/>
                <w:szCs w:val="20"/>
                <w:lang w:val="en-US"/>
              </w:rPr>
              <w:t>(0.03-0.06)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508AE12B" w14:textId="556BF406" w:rsidR="007414B3" w:rsidRPr="00FA15D6" w:rsidRDefault="0010696F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0.05 </w:t>
            </w:r>
            <w:r w:rsidR="001B720A">
              <w:rPr>
                <w:rFonts w:ascii="Arial" w:hAnsi="Arial" w:cs="Arial"/>
                <w:sz w:val="20"/>
                <w:szCs w:val="20"/>
                <w:lang w:val="en-US"/>
              </w:rPr>
              <w:t>(0.05-0.06)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7AED1352" w14:textId="2F68E0C1" w:rsidR="007414B3" w:rsidRPr="00FA15D6" w:rsidRDefault="00D944E0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0.06 </w:t>
            </w:r>
            <w:r w:rsidR="00A0127E">
              <w:rPr>
                <w:rFonts w:ascii="Arial" w:hAnsi="Arial" w:cs="Arial"/>
                <w:sz w:val="20"/>
                <w:szCs w:val="20"/>
                <w:lang w:val="en-US"/>
              </w:rPr>
              <w:t>(0.06-0.06)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740B35C9" w14:textId="7E7335BC" w:rsidR="007414B3" w:rsidRPr="00FA15D6" w:rsidRDefault="00B71907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0.07 </w:t>
            </w:r>
            <w:r w:rsidR="003D29FD">
              <w:rPr>
                <w:rFonts w:ascii="Arial" w:hAnsi="Arial" w:cs="Arial"/>
                <w:sz w:val="20"/>
                <w:szCs w:val="20"/>
                <w:lang w:val="en-US"/>
              </w:rPr>
              <w:t>(0.06-0.07)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6D1B49BE" w14:textId="7D8A406F" w:rsidR="007414B3" w:rsidRPr="00FA15D6" w:rsidRDefault="00294E4B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0.03 </w:t>
            </w:r>
            <w:r w:rsidR="00AA4732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="006D5E1D">
              <w:rPr>
                <w:rFonts w:ascii="Arial" w:hAnsi="Arial" w:cs="Arial"/>
                <w:sz w:val="20"/>
                <w:szCs w:val="20"/>
                <w:lang w:val="en-US"/>
              </w:rPr>
              <w:t>0.00-0.07)</w:t>
            </w:r>
          </w:p>
        </w:tc>
      </w:tr>
      <w:tr w:rsidR="007414B3" w:rsidRPr="00FA15D6" w14:paraId="11AA1C9C" w14:textId="77777777" w:rsidTr="00FA15D6">
        <w:tc>
          <w:tcPr>
            <w:tcW w:w="4395" w:type="dxa"/>
            <w:tcMar>
              <w:top w:w="57" w:type="dxa"/>
              <w:bottom w:w="57" w:type="dxa"/>
            </w:tcMar>
            <w:vAlign w:val="center"/>
          </w:tcPr>
          <w:p w14:paraId="6362F75F" w14:textId="77777777" w:rsidR="007414B3" w:rsidRPr="00FA15D6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4. Comparative safety / tolerability </w:t>
            </w:r>
            <w:r w:rsidRPr="00FA15D6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(R)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66B8F1A5" w14:textId="4C05F64D" w:rsidR="007414B3" w:rsidRPr="00FA15D6" w:rsidRDefault="00153315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D520AE"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0.04 </w:t>
            </w:r>
            <w:r w:rsidR="00981BF7">
              <w:rPr>
                <w:rFonts w:ascii="Arial" w:hAnsi="Arial" w:cs="Arial"/>
                <w:sz w:val="20"/>
                <w:szCs w:val="20"/>
                <w:lang w:val="en-US"/>
              </w:rPr>
              <w:t>(-0.10-0.02)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601B23A0" w14:textId="5F9C7423" w:rsidR="007414B3" w:rsidRPr="00FA15D6" w:rsidRDefault="00153315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E9434F"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0.05 </w:t>
            </w:r>
            <w:r w:rsidR="00681A2D">
              <w:rPr>
                <w:rFonts w:ascii="Arial" w:hAnsi="Arial" w:cs="Arial"/>
                <w:sz w:val="20"/>
                <w:szCs w:val="20"/>
                <w:lang w:val="en-US"/>
              </w:rPr>
              <w:t>(-0.06-0.03)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0C32A56B" w14:textId="4A05DF63" w:rsidR="007414B3" w:rsidRPr="00FA15D6" w:rsidRDefault="00153315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10696F"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0.04 </w:t>
            </w:r>
            <w:r w:rsidR="001B720A">
              <w:rPr>
                <w:rFonts w:ascii="Arial" w:hAnsi="Arial" w:cs="Arial"/>
                <w:sz w:val="20"/>
                <w:szCs w:val="20"/>
                <w:lang w:val="en-US"/>
              </w:rPr>
              <w:t>(-0.04-0.03)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0E00A9C1" w14:textId="6C2316A8" w:rsidR="007414B3" w:rsidRPr="00FA15D6" w:rsidRDefault="00153315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D944E0" w:rsidRPr="00FA15D6">
              <w:rPr>
                <w:rFonts w:ascii="Arial" w:hAnsi="Arial" w:cs="Arial"/>
                <w:sz w:val="20"/>
                <w:szCs w:val="20"/>
                <w:lang w:val="en-US"/>
              </w:rPr>
              <w:t>0.02</w:t>
            </w:r>
            <w:r w:rsidR="00A0127E">
              <w:rPr>
                <w:rFonts w:ascii="Arial" w:hAnsi="Arial" w:cs="Arial"/>
                <w:sz w:val="20"/>
                <w:szCs w:val="20"/>
                <w:lang w:val="en-US"/>
              </w:rPr>
              <w:t xml:space="preserve"> (-0.02-0.02)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4A7D0736" w14:textId="7F999D64" w:rsidR="007414B3" w:rsidRPr="00FA15D6" w:rsidRDefault="00153315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B71907"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0.03 </w:t>
            </w:r>
            <w:r w:rsidR="003D29FD">
              <w:rPr>
                <w:rFonts w:ascii="Arial" w:hAnsi="Arial" w:cs="Arial"/>
                <w:sz w:val="20"/>
                <w:szCs w:val="20"/>
                <w:lang w:val="en-US"/>
              </w:rPr>
              <w:t>(-0.04-0.02)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398A8200" w14:textId="6F7464A1" w:rsidR="007414B3" w:rsidRPr="00FA15D6" w:rsidRDefault="00153315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294E4B"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0.06 </w:t>
            </w:r>
            <w:r w:rsidR="006D5E1D">
              <w:rPr>
                <w:rFonts w:ascii="Arial" w:hAnsi="Arial" w:cs="Arial"/>
                <w:sz w:val="20"/>
                <w:szCs w:val="20"/>
                <w:lang w:val="en-US"/>
              </w:rPr>
              <w:t>(-0.10-0.02)</w:t>
            </w:r>
            <w:r w:rsidR="00294E4B"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7414B3" w:rsidRPr="00FA15D6" w14:paraId="1BF2AD10" w14:textId="77777777" w:rsidTr="00FA15D6">
        <w:tc>
          <w:tcPr>
            <w:tcW w:w="4395" w:type="dxa"/>
            <w:tcMar>
              <w:top w:w="57" w:type="dxa"/>
              <w:bottom w:w="57" w:type="dxa"/>
            </w:tcMar>
            <w:vAlign w:val="center"/>
          </w:tcPr>
          <w:p w14:paraId="461841A5" w14:textId="77777777" w:rsidR="007414B3" w:rsidRPr="00FA15D6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5. Comparative PRO </w:t>
            </w:r>
            <w:r w:rsidRPr="00FA15D6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(R)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2B9B40E4" w14:textId="5FC26466" w:rsidR="007414B3" w:rsidRPr="00FA15D6" w:rsidRDefault="00D520AE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0.01 </w:t>
            </w:r>
            <w:r w:rsidR="00981BF7">
              <w:rPr>
                <w:rFonts w:ascii="Arial" w:hAnsi="Arial" w:cs="Arial"/>
                <w:sz w:val="20"/>
                <w:szCs w:val="20"/>
                <w:lang w:val="en-US"/>
              </w:rPr>
              <w:t>(-0.02-+0.06)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7E153E85" w14:textId="25BBE6A8" w:rsidR="007414B3" w:rsidRPr="00FA15D6" w:rsidRDefault="00E9434F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0.00 </w:t>
            </w:r>
            <w:r w:rsidR="00681A2D">
              <w:rPr>
                <w:rFonts w:ascii="Arial" w:hAnsi="Arial" w:cs="Arial"/>
                <w:sz w:val="20"/>
                <w:szCs w:val="20"/>
                <w:lang w:val="en-US"/>
              </w:rPr>
              <w:t>(-0.01-0.00)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100C7067" w14:textId="59C3234B" w:rsidR="007414B3" w:rsidRPr="00FA15D6" w:rsidRDefault="0010696F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0.03 </w:t>
            </w:r>
            <w:r w:rsidR="001B720A">
              <w:rPr>
                <w:rFonts w:ascii="Arial" w:hAnsi="Arial" w:cs="Arial"/>
                <w:sz w:val="20"/>
                <w:szCs w:val="20"/>
                <w:lang w:val="en-US"/>
              </w:rPr>
              <w:t>(0.00-0.06)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4840CB1A" w14:textId="7085DC10" w:rsidR="007414B3" w:rsidRPr="00FA15D6" w:rsidRDefault="00D944E0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0.02 </w:t>
            </w:r>
            <w:r w:rsidR="00A0127E">
              <w:rPr>
                <w:rFonts w:ascii="Arial" w:hAnsi="Arial" w:cs="Arial"/>
                <w:sz w:val="20"/>
                <w:szCs w:val="20"/>
                <w:lang w:val="en-US"/>
              </w:rPr>
              <w:t>(0.01-0.02)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78BC7A4F" w14:textId="7C78921D" w:rsidR="007414B3" w:rsidRPr="00FA15D6" w:rsidRDefault="00153315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B71907"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0.01 </w:t>
            </w:r>
            <w:r w:rsidR="003D29FD">
              <w:rPr>
                <w:rFonts w:ascii="Arial" w:hAnsi="Arial" w:cs="Arial"/>
                <w:sz w:val="20"/>
                <w:szCs w:val="20"/>
                <w:lang w:val="en-US"/>
              </w:rPr>
              <w:t>(-0.02-0.00)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71AD2F0B" w14:textId="1ED3EC48" w:rsidR="007414B3" w:rsidRPr="00FA15D6" w:rsidRDefault="00294E4B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0.01 </w:t>
            </w:r>
            <w:r w:rsidR="006D5E1D">
              <w:rPr>
                <w:rFonts w:ascii="Arial" w:hAnsi="Arial" w:cs="Arial"/>
                <w:sz w:val="20"/>
                <w:szCs w:val="20"/>
                <w:lang w:val="en-US"/>
              </w:rPr>
              <w:t>(0.00-0.01)</w:t>
            </w:r>
          </w:p>
        </w:tc>
      </w:tr>
      <w:tr w:rsidR="007414B3" w:rsidRPr="00FA15D6" w14:paraId="2C3BF111" w14:textId="77777777" w:rsidTr="00FA15D6">
        <w:tc>
          <w:tcPr>
            <w:tcW w:w="4395" w:type="dxa"/>
            <w:tcMar>
              <w:top w:w="57" w:type="dxa"/>
              <w:bottom w:w="57" w:type="dxa"/>
            </w:tcMar>
            <w:vAlign w:val="center"/>
          </w:tcPr>
          <w:p w14:paraId="47E6003A" w14:textId="77777777" w:rsidR="007414B3" w:rsidRPr="00FA15D6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6. Type of therapeutic benefit </w:t>
            </w:r>
            <w:r w:rsidRPr="00FA15D6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(A)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5DA37A80" w14:textId="6C3508D4" w:rsidR="007414B3" w:rsidRPr="00FA15D6" w:rsidRDefault="00D520AE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0.06 </w:t>
            </w:r>
            <w:r w:rsidR="00981BF7">
              <w:rPr>
                <w:rFonts w:ascii="Arial" w:hAnsi="Arial" w:cs="Arial"/>
                <w:sz w:val="20"/>
                <w:szCs w:val="20"/>
                <w:lang w:val="en-US"/>
              </w:rPr>
              <w:t>(0.02-0.10)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639F5AA3" w14:textId="774F4354" w:rsidR="007414B3" w:rsidRPr="00FA15D6" w:rsidRDefault="00E9434F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0.07 </w:t>
            </w:r>
            <w:r w:rsidR="00681A2D">
              <w:rPr>
                <w:rFonts w:ascii="Arial" w:hAnsi="Arial" w:cs="Arial"/>
                <w:sz w:val="20"/>
                <w:szCs w:val="20"/>
                <w:lang w:val="en-US"/>
              </w:rPr>
              <w:t>(0.04-0.09)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73650CC2" w14:textId="062C7B59" w:rsidR="007414B3" w:rsidRPr="00FA15D6" w:rsidRDefault="0010696F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0.06 </w:t>
            </w:r>
            <w:r w:rsidR="001B720A">
              <w:rPr>
                <w:rFonts w:ascii="Arial" w:hAnsi="Arial" w:cs="Arial"/>
                <w:sz w:val="20"/>
                <w:szCs w:val="20"/>
                <w:lang w:val="en-US"/>
              </w:rPr>
              <w:t>(0.02-0.09)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06A75DC0" w14:textId="2CAA465C" w:rsidR="007414B3" w:rsidRPr="00FA15D6" w:rsidRDefault="00D944E0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0.08 </w:t>
            </w:r>
            <w:r w:rsidR="00A0127E">
              <w:rPr>
                <w:rFonts w:ascii="Arial" w:hAnsi="Arial" w:cs="Arial"/>
                <w:sz w:val="20"/>
                <w:szCs w:val="20"/>
                <w:lang w:val="en-US"/>
              </w:rPr>
              <w:t>(0.06-0.10)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5DC4382F" w14:textId="10382B8F" w:rsidR="007414B3" w:rsidRPr="00FA15D6" w:rsidRDefault="00B71907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0.04 </w:t>
            </w:r>
            <w:r w:rsidR="003D29FD">
              <w:rPr>
                <w:rFonts w:ascii="Arial" w:hAnsi="Arial" w:cs="Arial"/>
                <w:sz w:val="20"/>
                <w:szCs w:val="20"/>
                <w:lang w:val="en-US"/>
              </w:rPr>
              <w:t>(0.04-0.04)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4BAC4E12" w14:textId="7EA51ABC" w:rsidR="007414B3" w:rsidRPr="00FA15D6" w:rsidRDefault="00294E4B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0.05 </w:t>
            </w:r>
            <w:r w:rsidR="006D5E1D">
              <w:rPr>
                <w:rFonts w:ascii="Arial" w:hAnsi="Arial" w:cs="Arial"/>
                <w:sz w:val="20"/>
                <w:szCs w:val="20"/>
                <w:lang w:val="en-US"/>
              </w:rPr>
              <w:t>(0.02-0.08)</w:t>
            </w:r>
          </w:p>
        </w:tc>
      </w:tr>
      <w:tr w:rsidR="007414B3" w:rsidRPr="00FA15D6" w14:paraId="3657E684" w14:textId="77777777" w:rsidTr="00FA15D6">
        <w:tc>
          <w:tcPr>
            <w:tcW w:w="4395" w:type="dxa"/>
            <w:tcMar>
              <w:top w:w="57" w:type="dxa"/>
              <w:bottom w:w="57" w:type="dxa"/>
            </w:tcMar>
            <w:vAlign w:val="center"/>
          </w:tcPr>
          <w:p w14:paraId="129BDB91" w14:textId="77777777" w:rsidR="007414B3" w:rsidRPr="00FA15D6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7. Cost of intervention </w:t>
            </w:r>
            <w:r w:rsidRPr="00FA15D6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(R)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0042FA9C" w14:textId="1279A71A" w:rsidR="007414B3" w:rsidRPr="00FA15D6" w:rsidRDefault="00153315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D520AE"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0.05 </w:t>
            </w:r>
            <w:r w:rsidR="00981BF7">
              <w:rPr>
                <w:rFonts w:ascii="Arial" w:hAnsi="Arial" w:cs="Arial"/>
                <w:sz w:val="20"/>
                <w:szCs w:val="20"/>
                <w:lang w:val="en-US"/>
              </w:rPr>
              <w:t>(-0.13-0.00)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2494D73D" w14:textId="07CA2E4E" w:rsidR="007414B3" w:rsidRPr="00FA15D6" w:rsidRDefault="00153315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E9434F"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0.04 </w:t>
            </w:r>
            <w:r w:rsidR="00681A2D">
              <w:rPr>
                <w:rFonts w:ascii="Arial" w:hAnsi="Arial" w:cs="Arial"/>
                <w:sz w:val="20"/>
                <w:szCs w:val="20"/>
                <w:lang w:val="en-US"/>
              </w:rPr>
              <w:t>(-0.06-0.03)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7D120B36" w14:textId="2259D528" w:rsidR="007414B3" w:rsidRPr="00FA15D6" w:rsidRDefault="00153315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10696F"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0.03 </w:t>
            </w:r>
            <w:r w:rsidR="001B720A">
              <w:rPr>
                <w:rFonts w:ascii="Arial" w:hAnsi="Arial" w:cs="Arial"/>
                <w:sz w:val="20"/>
                <w:szCs w:val="20"/>
                <w:lang w:val="en-US"/>
              </w:rPr>
              <w:t>(-0.05-0.00)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38450CDB" w14:textId="0FE28E7A" w:rsidR="007414B3" w:rsidRPr="00FA15D6" w:rsidRDefault="00153315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D944E0"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0.11 </w:t>
            </w:r>
            <w:r w:rsidR="00A0127E">
              <w:rPr>
                <w:rFonts w:ascii="Arial" w:hAnsi="Arial" w:cs="Arial"/>
                <w:sz w:val="20"/>
                <w:szCs w:val="20"/>
                <w:lang w:val="en-US"/>
              </w:rPr>
              <w:t>(-0.13-0.08)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4C0AF950" w14:textId="3601CBE8" w:rsidR="007414B3" w:rsidRPr="00FA15D6" w:rsidRDefault="00153315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B71907"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0.05 </w:t>
            </w:r>
            <w:r w:rsidR="003D29FD">
              <w:rPr>
                <w:rFonts w:ascii="Arial" w:hAnsi="Arial" w:cs="Arial"/>
                <w:sz w:val="20"/>
                <w:szCs w:val="20"/>
                <w:lang w:val="en-US"/>
              </w:rPr>
              <w:t>(-0.07-0.03)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5C0B3E0A" w14:textId="7AD0DEAF" w:rsidR="007414B3" w:rsidRPr="00FA15D6" w:rsidRDefault="00153315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294E4B"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0.05 </w:t>
            </w:r>
            <w:r w:rsidR="006D5E1D">
              <w:rPr>
                <w:rFonts w:ascii="Arial" w:hAnsi="Arial" w:cs="Arial"/>
                <w:sz w:val="20"/>
                <w:szCs w:val="20"/>
                <w:lang w:val="en-US"/>
              </w:rPr>
              <w:t>(-0.10-0.00)</w:t>
            </w:r>
          </w:p>
        </w:tc>
      </w:tr>
      <w:tr w:rsidR="007414B3" w:rsidRPr="00FA15D6" w14:paraId="174B7742" w14:textId="77777777" w:rsidTr="00FA15D6">
        <w:tc>
          <w:tcPr>
            <w:tcW w:w="4395" w:type="dxa"/>
            <w:tcMar>
              <w:top w:w="57" w:type="dxa"/>
              <w:bottom w:w="57" w:type="dxa"/>
            </w:tcMar>
            <w:vAlign w:val="center"/>
          </w:tcPr>
          <w:p w14:paraId="65332A78" w14:textId="77777777" w:rsidR="007414B3" w:rsidRPr="00FA15D6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8. Other medical costs </w:t>
            </w:r>
            <w:r w:rsidRPr="00FA15D6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(R)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76F13999" w14:textId="309A0077" w:rsidR="007414B3" w:rsidRPr="00FA15D6" w:rsidRDefault="00D520AE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0.02 </w:t>
            </w:r>
            <w:r w:rsidR="00981BF7">
              <w:rPr>
                <w:rFonts w:ascii="Arial" w:hAnsi="Arial" w:cs="Arial"/>
                <w:sz w:val="20"/>
                <w:szCs w:val="20"/>
                <w:lang w:val="en-US"/>
              </w:rPr>
              <w:t>(0.00-0.04)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1F3B9407" w14:textId="088FDD89" w:rsidR="007414B3" w:rsidRPr="00FA15D6" w:rsidRDefault="00E9434F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0.01 </w:t>
            </w:r>
            <w:r w:rsidR="00681A2D">
              <w:rPr>
                <w:rFonts w:ascii="Arial" w:hAnsi="Arial" w:cs="Arial"/>
                <w:sz w:val="20"/>
                <w:szCs w:val="20"/>
                <w:lang w:val="en-US"/>
              </w:rPr>
              <w:t>(0.00-0.02)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4BAA8451" w14:textId="36FEDD16" w:rsidR="007414B3" w:rsidRPr="00FA15D6" w:rsidRDefault="0010696F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0.04 </w:t>
            </w:r>
            <w:r w:rsidR="001B720A">
              <w:rPr>
                <w:rFonts w:ascii="Arial" w:hAnsi="Arial" w:cs="Arial"/>
                <w:sz w:val="20"/>
                <w:szCs w:val="20"/>
                <w:lang w:val="en-US"/>
              </w:rPr>
              <w:t>(0.03-0.04)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67A304F8" w14:textId="32575D87" w:rsidR="007414B3" w:rsidRPr="00FA15D6" w:rsidRDefault="00D944E0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0.03 </w:t>
            </w:r>
            <w:r w:rsidR="00A0127E">
              <w:rPr>
                <w:rFonts w:ascii="Arial" w:hAnsi="Arial" w:cs="Arial"/>
                <w:sz w:val="20"/>
                <w:szCs w:val="20"/>
                <w:lang w:val="en-US"/>
              </w:rPr>
              <w:t>(0.03-0.03)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74028D5C" w14:textId="769196CA" w:rsidR="007414B3" w:rsidRPr="00FA15D6" w:rsidRDefault="00B71907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0.03 </w:t>
            </w:r>
            <w:r w:rsidR="003D29FD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="00FD06FB">
              <w:rPr>
                <w:rFonts w:ascii="Arial" w:hAnsi="Arial" w:cs="Arial"/>
                <w:sz w:val="20"/>
                <w:szCs w:val="20"/>
                <w:lang w:val="en-US"/>
              </w:rPr>
              <w:t>0.02-0.04)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20F5F883" w14:textId="0A040279" w:rsidR="007414B3" w:rsidRPr="00FA15D6" w:rsidRDefault="00294E4B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0.00 </w:t>
            </w:r>
            <w:r w:rsidR="006D5E1D">
              <w:rPr>
                <w:rFonts w:ascii="Arial" w:hAnsi="Arial" w:cs="Arial"/>
                <w:sz w:val="20"/>
                <w:szCs w:val="20"/>
                <w:lang w:val="en-US"/>
              </w:rPr>
              <w:t>(0.00-0.00)</w:t>
            </w:r>
          </w:p>
        </w:tc>
      </w:tr>
      <w:tr w:rsidR="007414B3" w:rsidRPr="00FA15D6" w14:paraId="23C3C89F" w14:textId="77777777" w:rsidTr="00FA15D6">
        <w:tc>
          <w:tcPr>
            <w:tcW w:w="4395" w:type="dxa"/>
            <w:tcMar>
              <w:top w:w="57" w:type="dxa"/>
              <w:bottom w:w="57" w:type="dxa"/>
            </w:tcMar>
            <w:vAlign w:val="center"/>
          </w:tcPr>
          <w:p w14:paraId="452AE542" w14:textId="77777777" w:rsidR="007414B3" w:rsidRPr="00FA15D6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9. Non-medical costs </w:t>
            </w:r>
            <w:r w:rsidRPr="00FA15D6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(R)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19A9FD5B" w14:textId="3F24ED4B" w:rsidR="007414B3" w:rsidRPr="00FA15D6" w:rsidRDefault="00D520AE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0.01 </w:t>
            </w:r>
            <w:r w:rsidR="00981BF7">
              <w:rPr>
                <w:rFonts w:ascii="Arial" w:hAnsi="Arial" w:cs="Arial"/>
                <w:sz w:val="20"/>
                <w:szCs w:val="20"/>
                <w:lang w:val="en-US"/>
              </w:rPr>
              <w:t>(0.00-0.03)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29694083" w14:textId="02230870" w:rsidR="007414B3" w:rsidRPr="00FA15D6" w:rsidRDefault="00E9434F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0.00 </w:t>
            </w:r>
            <w:r w:rsidR="00681A2D">
              <w:rPr>
                <w:rFonts w:ascii="Arial" w:hAnsi="Arial" w:cs="Arial"/>
                <w:sz w:val="20"/>
                <w:szCs w:val="20"/>
                <w:lang w:val="en-US"/>
              </w:rPr>
              <w:t>(0.00-0.01)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45DC9AC3" w14:textId="3AEADD21" w:rsidR="007414B3" w:rsidRPr="00FA15D6" w:rsidRDefault="0010696F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0.03 </w:t>
            </w:r>
            <w:r w:rsidR="001B720A">
              <w:rPr>
                <w:rFonts w:ascii="Arial" w:hAnsi="Arial" w:cs="Arial"/>
                <w:sz w:val="20"/>
                <w:szCs w:val="20"/>
                <w:lang w:val="en-US"/>
              </w:rPr>
              <w:t>(0.03-0.03)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3B29F505" w14:textId="290AEBC2" w:rsidR="007414B3" w:rsidRPr="00FA15D6" w:rsidRDefault="00D944E0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>0.01</w:t>
            </w:r>
            <w:r w:rsidR="00A0127E">
              <w:rPr>
                <w:rFonts w:ascii="Arial" w:hAnsi="Arial" w:cs="Arial"/>
                <w:sz w:val="20"/>
                <w:szCs w:val="20"/>
                <w:lang w:val="en-US"/>
              </w:rPr>
              <w:t xml:space="preserve"> (0.00-0.02)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53A993E9" w14:textId="72847091" w:rsidR="007414B3" w:rsidRPr="00FA15D6" w:rsidRDefault="00B71907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0.01 </w:t>
            </w:r>
            <w:r w:rsidR="00FD06FB">
              <w:rPr>
                <w:rFonts w:ascii="Arial" w:hAnsi="Arial" w:cs="Arial"/>
                <w:sz w:val="20"/>
                <w:szCs w:val="20"/>
                <w:lang w:val="en-US"/>
              </w:rPr>
              <w:t>(0.01-0.01)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2B9C3C58" w14:textId="1942AB2C" w:rsidR="007414B3" w:rsidRPr="00FA15D6" w:rsidRDefault="00294E4B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0.00 </w:t>
            </w:r>
            <w:r w:rsidR="006D5E1D">
              <w:rPr>
                <w:rFonts w:ascii="Arial" w:hAnsi="Arial" w:cs="Arial"/>
                <w:sz w:val="20"/>
                <w:szCs w:val="20"/>
                <w:lang w:val="en-US"/>
              </w:rPr>
              <w:t>(0.00-0.00)</w:t>
            </w:r>
          </w:p>
        </w:tc>
      </w:tr>
      <w:tr w:rsidR="007414B3" w:rsidRPr="00FA15D6" w14:paraId="4EB3E731" w14:textId="77777777" w:rsidTr="00FA15D6">
        <w:tc>
          <w:tcPr>
            <w:tcW w:w="4395" w:type="dxa"/>
            <w:tcMar>
              <w:top w:w="57" w:type="dxa"/>
              <w:bottom w:w="57" w:type="dxa"/>
            </w:tcMar>
            <w:vAlign w:val="center"/>
          </w:tcPr>
          <w:p w14:paraId="28F44EA2" w14:textId="77777777" w:rsidR="007414B3" w:rsidRPr="00FA15D6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10. Quality of evidence </w:t>
            </w:r>
            <w:r w:rsidRPr="00FA15D6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(A)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3F7972A5" w14:textId="29EA39DC" w:rsidR="007414B3" w:rsidRPr="00FA15D6" w:rsidRDefault="00D520AE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0.06 </w:t>
            </w:r>
            <w:r w:rsidR="00981BF7">
              <w:rPr>
                <w:rFonts w:ascii="Arial" w:hAnsi="Arial" w:cs="Arial"/>
                <w:sz w:val="20"/>
                <w:szCs w:val="20"/>
                <w:lang w:val="en-US"/>
              </w:rPr>
              <w:t>(0.02-0.12)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312FFCF5" w14:textId="29C61660" w:rsidR="007414B3" w:rsidRPr="00FA15D6" w:rsidRDefault="00E9434F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0.10 </w:t>
            </w:r>
            <w:r w:rsidR="00681A2D">
              <w:rPr>
                <w:rFonts w:ascii="Arial" w:hAnsi="Arial" w:cs="Arial"/>
                <w:sz w:val="20"/>
                <w:szCs w:val="20"/>
                <w:lang w:val="en-US"/>
              </w:rPr>
              <w:t>(0.08-0.12)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190814C1" w14:textId="0977733E" w:rsidR="007414B3" w:rsidRPr="00FA15D6" w:rsidRDefault="0010696F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0.05 </w:t>
            </w:r>
            <w:r w:rsidR="001B720A">
              <w:rPr>
                <w:rFonts w:ascii="Arial" w:hAnsi="Arial" w:cs="Arial"/>
                <w:sz w:val="20"/>
                <w:szCs w:val="20"/>
                <w:lang w:val="en-US"/>
              </w:rPr>
              <w:t>(0.04-0.07)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6610EA1B" w14:textId="4C6DC852" w:rsidR="007414B3" w:rsidRPr="00FA15D6" w:rsidRDefault="00D944E0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0.02 </w:t>
            </w:r>
            <w:r w:rsidR="00A0127E">
              <w:rPr>
                <w:rFonts w:ascii="Arial" w:hAnsi="Arial" w:cs="Arial"/>
                <w:sz w:val="20"/>
                <w:szCs w:val="20"/>
                <w:lang w:val="en-US"/>
              </w:rPr>
              <w:t>(0.02-0.02)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31F1FE47" w14:textId="0D5BA99C" w:rsidR="007414B3" w:rsidRPr="00FA15D6" w:rsidRDefault="00B71907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0.06 </w:t>
            </w:r>
            <w:r w:rsidR="00FD06FB">
              <w:rPr>
                <w:rFonts w:ascii="Arial" w:hAnsi="Arial" w:cs="Arial"/>
                <w:sz w:val="20"/>
                <w:szCs w:val="20"/>
                <w:lang w:val="en-US"/>
              </w:rPr>
              <w:t>(0.03-0.08)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2BB4B5EC" w14:textId="3CD99D4A" w:rsidR="007414B3" w:rsidRPr="00FA15D6" w:rsidRDefault="00294E4B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0.03 </w:t>
            </w:r>
            <w:r w:rsidR="006D5E1D">
              <w:rPr>
                <w:rFonts w:ascii="Arial" w:hAnsi="Arial" w:cs="Arial"/>
                <w:sz w:val="20"/>
                <w:szCs w:val="20"/>
                <w:lang w:val="en-US"/>
              </w:rPr>
              <w:t>(0.02-0.03)</w:t>
            </w:r>
          </w:p>
        </w:tc>
      </w:tr>
      <w:tr w:rsidR="007414B3" w:rsidRPr="00FA15D6" w14:paraId="476DB38F" w14:textId="77777777" w:rsidTr="00FA15D6">
        <w:tc>
          <w:tcPr>
            <w:tcW w:w="4395" w:type="dxa"/>
            <w:tcMar>
              <w:top w:w="57" w:type="dxa"/>
              <w:bottom w:w="57" w:type="dxa"/>
            </w:tcMar>
            <w:vAlign w:val="center"/>
          </w:tcPr>
          <w:p w14:paraId="66B90F13" w14:textId="77777777" w:rsidR="007414B3" w:rsidRPr="00FA15D6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11. Expert consensus / CPG </w:t>
            </w:r>
            <w:r w:rsidRPr="00FA15D6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(A)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648448A8" w14:textId="53E73A55" w:rsidR="007414B3" w:rsidRPr="00FA15D6" w:rsidRDefault="00D520AE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0.02 </w:t>
            </w:r>
            <w:r w:rsidR="00981BF7">
              <w:rPr>
                <w:rFonts w:ascii="Arial" w:hAnsi="Arial" w:cs="Arial"/>
                <w:sz w:val="20"/>
                <w:szCs w:val="20"/>
                <w:lang w:val="en-US"/>
              </w:rPr>
              <w:t>(0.00-0.05)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41E43F6E" w14:textId="14E701A4" w:rsidR="007414B3" w:rsidRPr="00FA15D6" w:rsidRDefault="00E9434F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0.02 </w:t>
            </w:r>
            <w:r w:rsidR="00681A2D">
              <w:rPr>
                <w:rFonts w:ascii="Arial" w:hAnsi="Arial" w:cs="Arial"/>
                <w:sz w:val="20"/>
                <w:szCs w:val="20"/>
                <w:lang w:val="en-US"/>
              </w:rPr>
              <w:t>(0.00-0.04)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6C62361A" w14:textId="4C06489C" w:rsidR="007414B3" w:rsidRPr="00FA15D6" w:rsidRDefault="0010696F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0.04 </w:t>
            </w:r>
            <w:r w:rsidR="001B720A">
              <w:rPr>
                <w:rFonts w:ascii="Arial" w:hAnsi="Arial" w:cs="Arial"/>
                <w:sz w:val="20"/>
                <w:szCs w:val="20"/>
                <w:lang w:val="en-US"/>
              </w:rPr>
              <w:t>(0.03-0.05)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0EC266CE" w14:textId="6E76DB84" w:rsidR="007414B3" w:rsidRPr="00FA15D6" w:rsidRDefault="00D944E0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0.01 </w:t>
            </w:r>
            <w:r w:rsidR="00A0127E">
              <w:rPr>
                <w:rFonts w:ascii="Arial" w:hAnsi="Arial" w:cs="Arial"/>
                <w:sz w:val="20"/>
                <w:szCs w:val="20"/>
                <w:lang w:val="en-US"/>
              </w:rPr>
              <w:t>(0.00-0.01)</w:t>
            </w:r>
          </w:p>
        </w:tc>
        <w:tc>
          <w:tcPr>
            <w:tcW w:w="1937" w:type="dxa"/>
            <w:tcMar>
              <w:top w:w="57" w:type="dxa"/>
              <w:bottom w:w="57" w:type="dxa"/>
            </w:tcMar>
            <w:vAlign w:val="center"/>
          </w:tcPr>
          <w:p w14:paraId="52EE9AEA" w14:textId="401CABE9" w:rsidR="007414B3" w:rsidRPr="00FA15D6" w:rsidRDefault="00B71907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0.02 </w:t>
            </w:r>
            <w:r w:rsidR="00FD06FB">
              <w:rPr>
                <w:rFonts w:ascii="Arial" w:hAnsi="Arial" w:cs="Arial"/>
                <w:sz w:val="20"/>
                <w:szCs w:val="20"/>
                <w:lang w:val="en-US"/>
              </w:rPr>
              <w:t>(0.01-0.03)</w:t>
            </w:r>
          </w:p>
        </w:tc>
        <w:tc>
          <w:tcPr>
            <w:tcW w:w="1938" w:type="dxa"/>
            <w:tcMar>
              <w:top w:w="57" w:type="dxa"/>
              <w:bottom w:w="57" w:type="dxa"/>
            </w:tcMar>
            <w:vAlign w:val="center"/>
          </w:tcPr>
          <w:p w14:paraId="26B9F80C" w14:textId="4B176F30" w:rsidR="007414B3" w:rsidRPr="00FA15D6" w:rsidRDefault="00294E4B" w:rsidP="0016552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sz w:val="20"/>
                <w:szCs w:val="20"/>
                <w:lang w:val="en-US"/>
              </w:rPr>
              <w:t xml:space="preserve">0.02 </w:t>
            </w:r>
            <w:r w:rsidR="006D5E1D">
              <w:rPr>
                <w:rFonts w:ascii="Arial" w:hAnsi="Arial" w:cs="Arial"/>
                <w:sz w:val="20"/>
                <w:szCs w:val="20"/>
                <w:lang w:val="en-US"/>
              </w:rPr>
              <w:t>(0.01-</w:t>
            </w:r>
            <w:r w:rsidR="00002CF2">
              <w:rPr>
                <w:rFonts w:ascii="Arial" w:hAnsi="Arial" w:cs="Arial"/>
                <w:sz w:val="20"/>
                <w:szCs w:val="20"/>
                <w:lang w:val="en-US"/>
              </w:rPr>
              <w:t>0.02)</w:t>
            </w:r>
          </w:p>
        </w:tc>
      </w:tr>
      <w:tr w:rsidR="007414B3" w:rsidRPr="00FA15D6" w14:paraId="3BBDF35B" w14:textId="77777777" w:rsidTr="00FA15D6">
        <w:tc>
          <w:tcPr>
            <w:tcW w:w="4395" w:type="dxa"/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568E4E90" w14:textId="77777777" w:rsidR="007414B3" w:rsidRPr="00FA15D6" w:rsidRDefault="007414B3" w:rsidP="0016552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15D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937" w:type="dxa"/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2C68CD72" w14:textId="645E1C11" w:rsidR="007414B3" w:rsidRPr="00A919A8" w:rsidRDefault="00D520AE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919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0.40 </w:t>
            </w:r>
            <w:r w:rsidR="00A919A8" w:rsidRPr="00A919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(0.18-0.62)</w:t>
            </w:r>
          </w:p>
        </w:tc>
        <w:tc>
          <w:tcPr>
            <w:tcW w:w="1937" w:type="dxa"/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4B9E4DCE" w14:textId="74974C48" w:rsidR="007414B3" w:rsidRPr="00A919A8" w:rsidRDefault="00E9434F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919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0.46 </w:t>
            </w:r>
            <w:r w:rsidR="00681A2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(0.42-0.52)</w:t>
            </w:r>
          </w:p>
        </w:tc>
        <w:tc>
          <w:tcPr>
            <w:tcW w:w="1938" w:type="dxa"/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131BA4F1" w14:textId="09B41FCF" w:rsidR="007414B3" w:rsidRPr="00A919A8" w:rsidRDefault="0010696F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919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0.48 </w:t>
            </w:r>
            <w:r w:rsidR="001B720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(0.34-0.62)</w:t>
            </w:r>
          </w:p>
        </w:tc>
        <w:tc>
          <w:tcPr>
            <w:tcW w:w="1937" w:type="dxa"/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26936182" w14:textId="76E82C3C" w:rsidR="007414B3" w:rsidRPr="00A919A8" w:rsidRDefault="00D944E0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919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0.39 </w:t>
            </w:r>
            <w:r w:rsidR="00A0127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(0.31-0.48)</w:t>
            </w:r>
          </w:p>
        </w:tc>
        <w:tc>
          <w:tcPr>
            <w:tcW w:w="1937" w:type="dxa"/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7F10754A" w14:textId="79F48FE6" w:rsidR="007414B3" w:rsidRPr="00A919A8" w:rsidRDefault="00B71907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919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0.33 </w:t>
            </w:r>
            <w:r w:rsidR="00FD06F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(0.30-0.36)</w:t>
            </w:r>
          </w:p>
        </w:tc>
        <w:tc>
          <w:tcPr>
            <w:tcW w:w="1938" w:type="dxa"/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35709982" w14:textId="71CB8718" w:rsidR="007414B3" w:rsidRPr="00A919A8" w:rsidRDefault="00294E4B" w:rsidP="001655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919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0.27 </w:t>
            </w:r>
            <w:r w:rsidR="00002CF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(0.18-0.37)</w:t>
            </w:r>
          </w:p>
        </w:tc>
      </w:tr>
    </w:tbl>
    <w:p w14:paraId="012DCFD1" w14:textId="0BA71BAC" w:rsidR="007414B3" w:rsidRPr="0088431E" w:rsidRDefault="007414B3" w:rsidP="007414B3">
      <w:pPr>
        <w:spacing w:before="240"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i/>
          <w:iCs/>
          <w:sz w:val="18"/>
          <w:szCs w:val="18"/>
          <w:lang w:val="en-US"/>
        </w:rPr>
        <w:t xml:space="preserve">Notes: </w:t>
      </w:r>
      <w:r w:rsidRPr="00E346C5">
        <w:rPr>
          <w:rFonts w:ascii="Arial" w:hAnsi="Arial" w:cs="Arial"/>
          <w:b/>
          <w:bCs/>
          <w:sz w:val="18"/>
          <w:szCs w:val="18"/>
          <w:vertAlign w:val="superscript"/>
          <w:lang w:val="en-US"/>
        </w:rPr>
        <w:t>(A)</w:t>
      </w:r>
      <w:r>
        <w:rPr>
          <w:rFonts w:ascii="Arial" w:hAnsi="Arial" w:cs="Arial"/>
          <w:i/>
          <w:iCs/>
          <w:sz w:val="18"/>
          <w:szCs w:val="18"/>
          <w:lang w:val="en-US"/>
        </w:rPr>
        <w:t xml:space="preserve"> </w:t>
      </w:r>
      <w:r w:rsidRPr="00E346C5">
        <w:rPr>
          <w:rFonts w:ascii="Arial" w:hAnsi="Arial" w:cs="Arial"/>
          <w:sz w:val="18"/>
          <w:szCs w:val="18"/>
          <w:lang w:val="en-US"/>
        </w:rPr>
        <w:t xml:space="preserve">The </w:t>
      </w:r>
      <w:r>
        <w:rPr>
          <w:rFonts w:ascii="Arial" w:hAnsi="Arial" w:cs="Arial"/>
          <w:sz w:val="18"/>
          <w:szCs w:val="18"/>
          <w:lang w:val="en-US"/>
        </w:rPr>
        <w:t>value estimates</w:t>
      </w:r>
      <w:r w:rsidRPr="00E346C5">
        <w:rPr>
          <w:rFonts w:ascii="Arial" w:hAnsi="Arial" w:cs="Arial"/>
          <w:sz w:val="18"/>
          <w:szCs w:val="18"/>
          <w:lang w:val="en-US"/>
        </w:rPr>
        <w:t xml:space="preserve"> for the </w:t>
      </w:r>
      <w:r w:rsidRPr="00E346C5">
        <w:rPr>
          <w:rFonts w:ascii="Arial" w:hAnsi="Arial" w:cs="Arial"/>
          <w:b/>
          <w:bCs/>
          <w:sz w:val="18"/>
          <w:szCs w:val="18"/>
          <w:lang w:val="en-US"/>
        </w:rPr>
        <w:t>absolute criteria</w:t>
      </w:r>
      <w:r w:rsidRPr="00E346C5">
        <w:rPr>
          <w:rFonts w:ascii="Arial" w:hAnsi="Arial" w:cs="Arial"/>
          <w:sz w:val="18"/>
          <w:szCs w:val="18"/>
          <w:lang w:val="en-US"/>
        </w:rPr>
        <w:t xml:space="preserve"> (those that did not involve comparisons with placebo) could range from 0 to </w:t>
      </w:r>
      <w:r>
        <w:rPr>
          <w:rFonts w:ascii="Arial" w:hAnsi="Arial" w:cs="Arial"/>
          <w:sz w:val="18"/>
          <w:szCs w:val="18"/>
          <w:lang w:val="en-US"/>
        </w:rPr>
        <w:t>1</w:t>
      </w:r>
      <w:r w:rsidRPr="00E346C5">
        <w:rPr>
          <w:rFonts w:ascii="Arial" w:hAnsi="Arial" w:cs="Arial"/>
          <w:sz w:val="18"/>
          <w:szCs w:val="18"/>
          <w:lang w:val="en-US"/>
        </w:rPr>
        <w:t xml:space="preserve">, 0 being the lowest value and </w:t>
      </w:r>
      <w:r>
        <w:rPr>
          <w:rFonts w:ascii="Arial" w:hAnsi="Arial" w:cs="Arial"/>
          <w:sz w:val="18"/>
          <w:szCs w:val="18"/>
          <w:lang w:val="en-US"/>
        </w:rPr>
        <w:t>1</w:t>
      </w:r>
      <w:r w:rsidRPr="00E346C5">
        <w:rPr>
          <w:rFonts w:ascii="Arial" w:hAnsi="Arial" w:cs="Arial"/>
          <w:sz w:val="18"/>
          <w:szCs w:val="18"/>
          <w:lang w:val="en-US"/>
        </w:rPr>
        <w:t xml:space="preserve"> the highest. </w:t>
      </w:r>
      <w:r w:rsidRPr="00E346C5">
        <w:rPr>
          <w:rFonts w:ascii="Arial" w:hAnsi="Arial" w:cs="Arial"/>
          <w:b/>
          <w:bCs/>
          <w:sz w:val="18"/>
          <w:szCs w:val="18"/>
          <w:vertAlign w:val="superscript"/>
          <w:lang w:val="en-US"/>
        </w:rPr>
        <w:t>(R)</w:t>
      </w:r>
      <w:r>
        <w:rPr>
          <w:rFonts w:ascii="Arial" w:hAnsi="Arial" w:cs="Arial"/>
          <w:sz w:val="18"/>
          <w:szCs w:val="18"/>
          <w:lang w:val="en-US"/>
        </w:rPr>
        <w:t xml:space="preserve"> The value estimates for the</w:t>
      </w:r>
      <w:r w:rsidRPr="00E346C5">
        <w:rPr>
          <w:rFonts w:ascii="Arial" w:hAnsi="Arial" w:cs="Arial"/>
          <w:sz w:val="18"/>
          <w:szCs w:val="18"/>
          <w:lang w:val="en-US"/>
        </w:rPr>
        <w:t xml:space="preserve"> </w:t>
      </w:r>
      <w:r w:rsidRPr="00E346C5">
        <w:rPr>
          <w:rFonts w:ascii="Arial" w:hAnsi="Arial" w:cs="Arial"/>
          <w:b/>
          <w:bCs/>
          <w:sz w:val="18"/>
          <w:szCs w:val="18"/>
          <w:lang w:val="en-US"/>
        </w:rPr>
        <w:t>relative criteria</w:t>
      </w:r>
      <w:r w:rsidRPr="00E346C5">
        <w:rPr>
          <w:rFonts w:ascii="Arial" w:hAnsi="Arial" w:cs="Arial"/>
          <w:sz w:val="18"/>
          <w:szCs w:val="18"/>
          <w:lang w:val="en-US"/>
        </w:rPr>
        <w:t xml:space="preserve"> (those involving comparison with placebo), </w:t>
      </w:r>
      <w:r>
        <w:rPr>
          <w:rFonts w:ascii="Arial" w:hAnsi="Arial" w:cs="Arial"/>
          <w:sz w:val="18"/>
          <w:szCs w:val="18"/>
          <w:lang w:val="en-US"/>
        </w:rPr>
        <w:t>could range</w:t>
      </w:r>
      <w:r w:rsidRPr="00E346C5">
        <w:rPr>
          <w:rFonts w:ascii="Arial" w:hAnsi="Arial" w:cs="Arial"/>
          <w:sz w:val="18"/>
          <w:szCs w:val="18"/>
          <w:lang w:val="en-US"/>
        </w:rPr>
        <w:t xml:space="preserve"> from -</w:t>
      </w:r>
      <w:r>
        <w:rPr>
          <w:rFonts w:ascii="Arial" w:hAnsi="Arial" w:cs="Arial"/>
          <w:sz w:val="18"/>
          <w:szCs w:val="18"/>
          <w:lang w:val="en-US"/>
        </w:rPr>
        <w:t>1</w:t>
      </w:r>
      <w:r w:rsidRPr="00E346C5">
        <w:rPr>
          <w:rFonts w:ascii="Arial" w:hAnsi="Arial" w:cs="Arial"/>
          <w:sz w:val="18"/>
          <w:szCs w:val="18"/>
          <w:lang w:val="en-US"/>
        </w:rPr>
        <w:t xml:space="preserve"> to </w:t>
      </w:r>
      <w:r>
        <w:rPr>
          <w:rFonts w:ascii="Arial" w:hAnsi="Arial" w:cs="Arial"/>
          <w:sz w:val="18"/>
          <w:szCs w:val="18"/>
          <w:lang w:val="en-US"/>
        </w:rPr>
        <w:t>1</w:t>
      </w:r>
      <w:r w:rsidRPr="00E346C5">
        <w:rPr>
          <w:rFonts w:ascii="Arial" w:hAnsi="Arial" w:cs="Arial"/>
          <w:sz w:val="18"/>
          <w:szCs w:val="18"/>
          <w:lang w:val="en-US"/>
        </w:rPr>
        <w:t xml:space="preserve"> to reflect the full range of comparative effects.</w:t>
      </w:r>
    </w:p>
    <w:p w14:paraId="558A2BAA" w14:textId="7B0393F2" w:rsidR="007414B3" w:rsidRDefault="007414B3" w:rsidP="007414B3">
      <w:pPr>
        <w:spacing w:before="240"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9879ED">
        <w:rPr>
          <w:rFonts w:ascii="Arial" w:hAnsi="Arial" w:cs="Arial"/>
          <w:i/>
          <w:iCs/>
          <w:sz w:val="18"/>
          <w:szCs w:val="18"/>
          <w:lang w:val="en-US"/>
        </w:rPr>
        <w:t>SSc-ILD</w:t>
      </w:r>
      <w:r w:rsidRPr="009879ED">
        <w:rPr>
          <w:rFonts w:ascii="Arial" w:hAnsi="Arial" w:cs="Arial"/>
          <w:sz w:val="18"/>
          <w:szCs w:val="18"/>
          <w:lang w:val="en-US"/>
        </w:rPr>
        <w:t>: systemic sclerosis-associated interstitial lung disease</w:t>
      </w:r>
      <w:r>
        <w:rPr>
          <w:rFonts w:ascii="Arial" w:hAnsi="Arial" w:cs="Arial"/>
          <w:sz w:val="18"/>
          <w:szCs w:val="18"/>
          <w:lang w:val="en-US"/>
        </w:rPr>
        <w:t xml:space="preserve">. </w:t>
      </w:r>
      <w:r w:rsidRPr="00E346C5">
        <w:rPr>
          <w:rFonts w:ascii="Arial" w:hAnsi="Arial" w:cs="Arial"/>
          <w:i/>
          <w:iCs/>
          <w:sz w:val="18"/>
          <w:szCs w:val="18"/>
          <w:lang w:val="en-US"/>
        </w:rPr>
        <w:t>PRO</w:t>
      </w:r>
      <w:r>
        <w:rPr>
          <w:rFonts w:ascii="Arial" w:hAnsi="Arial" w:cs="Arial"/>
          <w:sz w:val="18"/>
          <w:szCs w:val="18"/>
          <w:lang w:val="en-US"/>
        </w:rPr>
        <w:t xml:space="preserve">: patient reported outcomes. </w:t>
      </w:r>
      <w:r w:rsidRPr="00E346C5">
        <w:rPr>
          <w:rFonts w:ascii="Arial" w:hAnsi="Arial" w:cs="Arial"/>
          <w:i/>
          <w:iCs/>
          <w:sz w:val="18"/>
          <w:szCs w:val="18"/>
          <w:lang w:val="en-US"/>
        </w:rPr>
        <w:t>CPG</w:t>
      </w:r>
      <w:r>
        <w:rPr>
          <w:rFonts w:ascii="Arial" w:hAnsi="Arial" w:cs="Arial"/>
          <w:sz w:val="18"/>
          <w:szCs w:val="18"/>
          <w:lang w:val="en-US"/>
        </w:rPr>
        <w:t>: clinical practice guidelines</w:t>
      </w:r>
    </w:p>
    <w:p w14:paraId="22D21E17" w14:textId="71D90E27" w:rsidR="007414B3" w:rsidRDefault="007414B3" w:rsidP="001D1060">
      <w:pPr>
        <w:spacing w:before="240"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2F00D80B" w14:textId="77777777" w:rsidR="007414B3" w:rsidRDefault="007414B3" w:rsidP="001D1060">
      <w:pPr>
        <w:spacing w:before="240" w:after="120" w:line="240" w:lineRule="auto"/>
        <w:jc w:val="both"/>
        <w:rPr>
          <w:rFonts w:ascii="Arial" w:hAnsi="Arial" w:cs="Arial"/>
          <w:sz w:val="18"/>
          <w:szCs w:val="18"/>
          <w:lang w:val="en-US"/>
        </w:rPr>
      </w:pPr>
    </w:p>
    <w:sectPr w:rsidR="007414B3" w:rsidSect="001D1060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EAD0F" w14:textId="77777777" w:rsidR="00C007BA" w:rsidRDefault="00C007BA" w:rsidP="005E00AB">
      <w:pPr>
        <w:spacing w:after="0" w:line="240" w:lineRule="auto"/>
      </w:pPr>
      <w:r>
        <w:separator/>
      </w:r>
    </w:p>
  </w:endnote>
  <w:endnote w:type="continuationSeparator" w:id="0">
    <w:p w14:paraId="410FD5C6" w14:textId="77777777" w:rsidR="00C007BA" w:rsidRDefault="00C007BA" w:rsidP="005E0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4B9FA" w14:textId="77777777" w:rsidR="00C007BA" w:rsidRDefault="00C007BA" w:rsidP="005E00AB">
      <w:pPr>
        <w:spacing w:after="0" w:line="240" w:lineRule="auto"/>
      </w:pPr>
      <w:r>
        <w:separator/>
      </w:r>
    </w:p>
  </w:footnote>
  <w:footnote w:type="continuationSeparator" w:id="0">
    <w:p w14:paraId="6EA9697B" w14:textId="77777777" w:rsidR="00C007BA" w:rsidRDefault="00C007BA" w:rsidP="005E00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B50"/>
    <w:rsid w:val="000017AA"/>
    <w:rsid w:val="00002C16"/>
    <w:rsid w:val="00002CF2"/>
    <w:rsid w:val="00011F28"/>
    <w:rsid w:val="00016E73"/>
    <w:rsid w:val="00020602"/>
    <w:rsid w:val="000207E8"/>
    <w:rsid w:val="0002663C"/>
    <w:rsid w:val="00033F15"/>
    <w:rsid w:val="000735AC"/>
    <w:rsid w:val="00080D98"/>
    <w:rsid w:val="000824E4"/>
    <w:rsid w:val="00084789"/>
    <w:rsid w:val="00085B16"/>
    <w:rsid w:val="0008704E"/>
    <w:rsid w:val="00090D64"/>
    <w:rsid w:val="000944D6"/>
    <w:rsid w:val="00094D30"/>
    <w:rsid w:val="000A2AEC"/>
    <w:rsid w:val="000B3933"/>
    <w:rsid w:val="000C7041"/>
    <w:rsid w:val="000D2CBF"/>
    <w:rsid w:val="000D3F53"/>
    <w:rsid w:val="000D4366"/>
    <w:rsid w:val="000D671A"/>
    <w:rsid w:val="000E0B25"/>
    <w:rsid w:val="000E4AE8"/>
    <w:rsid w:val="000F08D8"/>
    <w:rsid w:val="000F0F9D"/>
    <w:rsid w:val="000F1567"/>
    <w:rsid w:val="000F370A"/>
    <w:rsid w:val="00104287"/>
    <w:rsid w:val="0010696F"/>
    <w:rsid w:val="00111182"/>
    <w:rsid w:val="00114465"/>
    <w:rsid w:val="00124EE2"/>
    <w:rsid w:val="00130B15"/>
    <w:rsid w:val="00137A7C"/>
    <w:rsid w:val="00140732"/>
    <w:rsid w:val="00153315"/>
    <w:rsid w:val="00155A42"/>
    <w:rsid w:val="001600B2"/>
    <w:rsid w:val="00165EAA"/>
    <w:rsid w:val="00171BBB"/>
    <w:rsid w:val="0017424B"/>
    <w:rsid w:val="00175F20"/>
    <w:rsid w:val="00175FB2"/>
    <w:rsid w:val="00176DF7"/>
    <w:rsid w:val="00177FCA"/>
    <w:rsid w:val="00193ED2"/>
    <w:rsid w:val="001A2159"/>
    <w:rsid w:val="001A4B98"/>
    <w:rsid w:val="001A7315"/>
    <w:rsid w:val="001B292F"/>
    <w:rsid w:val="001B720A"/>
    <w:rsid w:val="001C7F40"/>
    <w:rsid w:val="001D1060"/>
    <w:rsid w:val="001F2FDE"/>
    <w:rsid w:val="00205C76"/>
    <w:rsid w:val="00225939"/>
    <w:rsid w:val="00230735"/>
    <w:rsid w:val="00235B5F"/>
    <w:rsid w:val="002472BA"/>
    <w:rsid w:val="002500F1"/>
    <w:rsid w:val="00253B77"/>
    <w:rsid w:val="00255162"/>
    <w:rsid w:val="00255843"/>
    <w:rsid w:val="0027216A"/>
    <w:rsid w:val="002754D7"/>
    <w:rsid w:val="00280C9C"/>
    <w:rsid w:val="00294E4B"/>
    <w:rsid w:val="002A1492"/>
    <w:rsid w:val="002B56D7"/>
    <w:rsid w:val="002C4A30"/>
    <w:rsid w:val="002C59F4"/>
    <w:rsid w:val="002D7223"/>
    <w:rsid w:val="002E069D"/>
    <w:rsid w:val="002E3B9C"/>
    <w:rsid w:val="002E3E34"/>
    <w:rsid w:val="00303B84"/>
    <w:rsid w:val="00305CA9"/>
    <w:rsid w:val="00326F35"/>
    <w:rsid w:val="0033194B"/>
    <w:rsid w:val="003349EE"/>
    <w:rsid w:val="0036012E"/>
    <w:rsid w:val="00360E8A"/>
    <w:rsid w:val="003628BA"/>
    <w:rsid w:val="003650D8"/>
    <w:rsid w:val="003668BB"/>
    <w:rsid w:val="0037445F"/>
    <w:rsid w:val="0037475C"/>
    <w:rsid w:val="00374CC6"/>
    <w:rsid w:val="003800A6"/>
    <w:rsid w:val="00385112"/>
    <w:rsid w:val="00392DBA"/>
    <w:rsid w:val="00394D8B"/>
    <w:rsid w:val="00395BC1"/>
    <w:rsid w:val="00396496"/>
    <w:rsid w:val="003B6F05"/>
    <w:rsid w:val="003C17FF"/>
    <w:rsid w:val="003D13A1"/>
    <w:rsid w:val="003D1600"/>
    <w:rsid w:val="003D2453"/>
    <w:rsid w:val="003D29FD"/>
    <w:rsid w:val="003E4C68"/>
    <w:rsid w:val="003E549A"/>
    <w:rsid w:val="003E62EA"/>
    <w:rsid w:val="003E6751"/>
    <w:rsid w:val="003E6D55"/>
    <w:rsid w:val="003E71CF"/>
    <w:rsid w:val="00416DEF"/>
    <w:rsid w:val="004174D9"/>
    <w:rsid w:val="00430F73"/>
    <w:rsid w:val="00430F99"/>
    <w:rsid w:val="00457B12"/>
    <w:rsid w:val="00462ABB"/>
    <w:rsid w:val="0048554D"/>
    <w:rsid w:val="00487127"/>
    <w:rsid w:val="00496DB4"/>
    <w:rsid w:val="004A0D33"/>
    <w:rsid w:val="004A2F1F"/>
    <w:rsid w:val="004A3787"/>
    <w:rsid w:val="004A3BAF"/>
    <w:rsid w:val="004A41A2"/>
    <w:rsid w:val="004A78DF"/>
    <w:rsid w:val="004A7CFF"/>
    <w:rsid w:val="004C0722"/>
    <w:rsid w:val="004C25D2"/>
    <w:rsid w:val="004C5EB4"/>
    <w:rsid w:val="004C7682"/>
    <w:rsid w:val="004D2E01"/>
    <w:rsid w:val="004D762D"/>
    <w:rsid w:val="004E0B6A"/>
    <w:rsid w:val="004F02FC"/>
    <w:rsid w:val="00504326"/>
    <w:rsid w:val="00506F78"/>
    <w:rsid w:val="0050741C"/>
    <w:rsid w:val="005120DA"/>
    <w:rsid w:val="00515206"/>
    <w:rsid w:val="005216B5"/>
    <w:rsid w:val="0052676C"/>
    <w:rsid w:val="00533D51"/>
    <w:rsid w:val="00546820"/>
    <w:rsid w:val="00550411"/>
    <w:rsid w:val="00555EDF"/>
    <w:rsid w:val="00560EC7"/>
    <w:rsid w:val="00561979"/>
    <w:rsid w:val="005745B7"/>
    <w:rsid w:val="005930B3"/>
    <w:rsid w:val="005A612F"/>
    <w:rsid w:val="005B5217"/>
    <w:rsid w:val="005D0EEA"/>
    <w:rsid w:val="005D6575"/>
    <w:rsid w:val="005E00AB"/>
    <w:rsid w:val="005E054D"/>
    <w:rsid w:val="005F2767"/>
    <w:rsid w:val="005F5603"/>
    <w:rsid w:val="005F6F12"/>
    <w:rsid w:val="00606896"/>
    <w:rsid w:val="006079E2"/>
    <w:rsid w:val="00624C5C"/>
    <w:rsid w:val="00645451"/>
    <w:rsid w:val="00645975"/>
    <w:rsid w:val="006471C1"/>
    <w:rsid w:val="00653B50"/>
    <w:rsid w:val="006556F0"/>
    <w:rsid w:val="0065698F"/>
    <w:rsid w:val="00662B2E"/>
    <w:rsid w:val="0067573A"/>
    <w:rsid w:val="00681A2D"/>
    <w:rsid w:val="0068748C"/>
    <w:rsid w:val="006B24AF"/>
    <w:rsid w:val="006B24CE"/>
    <w:rsid w:val="006B7D0F"/>
    <w:rsid w:val="006C52A1"/>
    <w:rsid w:val="006D2A8C"/>
    <w:rsid w:val="006D4CC3"/>
    <w:rsid w:val="006D5E1D"/>
    <w:rsid w:val="006E4740"/>
    <w:rsid w:val="006E4AC9"/>
    <w:rsid w:val="006F68FD"/>
    <w:rsid w:val="006F69E9"/>
    <w:rsid w:val="007100D2"/>
    <w:rsid w:val="007156C6"/>
    <w:rsid w:val="00732B6C"/>
    <w:rsid w:val="00733DEE"/>
    <w:rsid w:val="007414B3"/>
    <w:rsid w:val="00751FF5"/>
    <w:rsid w:val="00753FA1"/>
    <w:rsid w:val="00756875"/>
    <w:rsid w:val="00756FB3"/>
    <w:rsid w:val="007642D5"/>
    <w:rsid w:val="00765358"/>
    <w:rsid w:val="007674DE"/>
    <w:rsid w:val="0077218C"/>
    <w:rsid w:val="00772509"/>
    <w:rsid w:val="00775BE2"/>
    <w:rsid w:val="00776024"/>
    <w:rsid w:val="00776EDF"/>
    <w:rsid w:val="00785230"/>
    <w:rsid w:val="00785766"/>
    <w:rsid w:val="0079143F"/>
    <w:rsid w:val="00794223"/>
    <w:rsid w:val="007A6A2A"/>
    <w:rsid w:val="007B1618"/>
    <w:rsid w:val="007C0C70"/>
    <w:rsid w:val="007D5EAA"/>
    <w:rsid w:val="007D7E97"/>
    <w:rsid w:val="007E5F2B"/>
    <w:rsid w:val="007F55CE"/>
    <w:rsid w:val="0081408C"/>
    <w:rsid w:val="00824ECC"/>
    <w:rsid w:val="00826167"/>
    <w:rsid w:val="008344DE"/>
    <w:rsid w:val="00861215"/>
    <w:rsid w:val="0087084E"/>
    <w:rsid w:val="00874C68"/>
    <w:rsid w:val="00875C8C"/>
    <w:rsid w:val="00875FCC"/>
    <w:rsid w:val="00877403"/>
    <w:rsid w:val="00880726"/>
    <w:rsid w:val="00880D8D"/>
    <w:rsid w:val="0088431E"/>
    <w:rsid w:val="00890929"/>
    <w:rsid w:val="008A05A7"/>
    <w:rsid w:val="008A46AB"/>
    <w:rsid w:val="008B43FE"/>
    <w:rsid w:val="008C7E1B"/>
    <w:rsid w:val="008D0E1F"/>
    <w:rsid w:val="008E30C1"/>
    <w:rsid w:val="008F008A"/>
    <w:rsid w:val="008F6570"/>
    <w:rsid w:val="008F7F1B"/>
    <w:rsid w:val="0090276D"/>
    <w:rsid w:val="00906938"/>
    <w:rsid w:val="00911DEA"/>
    <w:rsid w:val="00911E65"/>
    <w:rsid w:val="00914894"/>
    <w:rsid w:val="00917A76"/>
    <w:rsid w:val="009240A0"/>
    <w:rsid w:val="00925DAD"/>
    <w:rsid w:val="00932036"/>
    <w:rsid w:val="009448EF"/>
    <w:rsid w:val="00944D15"/>
    <w:rsid w:val="00950CE2"/>
    <w:rsid w:val="00955A22"/>
    <w:rsid w:val="0095745C"/>
    <w:rsid w:val="00963421"/>
    <w:rsid w:val="0096485C"/>
    <w:rsid w:val="00970391"/>
    <w:rsid w:val="00970C47"/>
    <w:rsid w:val="00973845"/>
    <w:rsid w:val="0097684B"/>
    <w:rsid w:val="00981BF7"/>
    <w:rsid w:val="009821EE"/>
    <w:rsid w:val="00982E30"/>
    <w:rsid w:val="0098489A"/>
    <w:rsid w:val="00986AF4"/>
    <w:rsid w:val="00986DFE"/>
    <w:rsid w:val="00986F24"/>
    <w:rsid w:val="009879ED"/>
    <w:rsid w:val="009900A7"/>
    <w:rsid w:val="009944BC"/>
    <w:rsid w:val="00997C24"/>
    <w:rsid w:val="009B0626"/>
    <w:rsid w:val="009B20E0"/>
    <w:rsid w:val="009B329D"/>
    <w:rsid w:val="009B5ADF"/>
    <w:rsid w:val="009C19B6"/>
    <w:rsid w:val="009C359E"/>
    <w:rsid w:val="009C6940"/>
    <w:rsid w:val="009D02DA"/>
    <w:rsid w:val="009D283D"/>
    <w:rsid w:val="009E6B4A"/>
    <w:rsid w:val="009F6487"/>
    <w:rsid w:val="00A0127E"/>
    <w:rsid w:val="00A04680"/>
    <w:rsid w:val="00A107BF"/>
    <w:rsid w:val="00A15EA1"/>
    <w:rsid w:val="00A33368"/>
    <w:rsid w:val="00A34E54"/>
    <w:rsid w:val="00A37A22"/>
    <w:rsid w:val="00A40615"/>
    <w:rsid w:val="00A40763"/>
    <w:rsid w:val="00A52C4F"/>
    <w:rsid w:val="00A53F1B"/>
    <w:rsid w:val="00A548A5"/>
    <w:rsid w:val="00A55BB0"/>
    <w:rsid w:val="00A571D4"/>
    <w:rsid w:val="00A61F45"/>
    <w:rsid w:val="00A62975"/>
    <w:rsid w:val="00A87B21"/>
    <w:rsid w:val="00A919A8"/>
    <w:rsid w:val="00AA4732"/>
    <w:rsid w:val="00AB0B42"/>
    <w:rsid w:val="00AE4519"/>
    <w:rsid w:val="00AE5240"/>
    <w:rsid w:val="00AF1C6D"/>
    <w:rsid w:val="00AF41D8"/>
    <w:rsid w:val="00AF6D27"/>
    <w:rsid w:val="00B160FB"/>
    <w:rsid w:val="00B24D5E"/>
    <w:rsid w:val="00B27247"/>
    <w:rsid w:val="00B4349A"/>
    <w:rsid w:val="00B44423"/>
    <w:rsid w:val="00B474D1"/>
    <w:rsid w:val="00B51911"/>
    <w:rsid w:val="00B545E3"/>
    <w:rsid w:val="00B54D38"/>
    <w:rsid w:val="00B5788F"/>
    <w:rsid w:val="00B60935"/>
    <w:rsid w:val="00B645D0"/>
    <w:rsid w:val="00B65229"/>
    <w:rsid w:val="00B66DF1"/>
    <w:rsid w:val="00B71907"/>
    <w:rsid w:val="00B72935"/>
    <w:rsid w:val="00B72C78"/>
    <w:rsid w:val="00B73374"/>
    <w:rsid w:val="00B829B5"/>
    <w:rsid w:val="00B841F6"/>
    <w:rsid w:val="00B86C9A"/>
    <w:rsid w:val="00B96E0A"/>
    <w:rsid w:val="00B9738A"/>
    <w:rsid w:val="00BA152E"/>
    <w:rsid w:val="00BA44F9"/>
    <w:rsid w:val="00BA51FB"/>
    <w:rsid w:val="00BB31AD"/>
    <w:rsid w:val="00BC5858"/>
    <w:rsid w:val="00BC78E3"/>
    <w:rsid w:val="00BE2832"/>
    <w:rsid w:val="00BF3292"/>
    <w:rsid w:val="00BF46D4"/>
    <w:rsid w:val="00BF6254"/>
    <w:rsid w:val="00C007BA"/>
    <w:rsid w:val="00C01731"/>
    <w:rsid w:val="00C0456E"/>
    <w:rsid w:val="00C054D9"/>
    <w:rsid w:val="00C17BC3"/>
    <w:rsid w:val="00C20F3F"/>
    <w:rsid w:val="00C2291B"/>
    <w:rsid w:val="00C2356C"/>
    <w:rsid w:val="00C271AC"/>
    <w:rsid w:val="00C32405"/>
    <w:rsid w:val="00C34C7F"/>
    <w:rsid w:val="00C37CCE"/>
    <w:rsid w:val="00C40EBC"/>
    <w:rsid w:val="00C43CF9"/>
    <w:rsid w:val="00C45AB1"/>
    <w:rsid w:val="00C46BF8"/>
    <w:rsid w:val="00C516C3"/>
    <w:rsid w:val="00C52E49"/>
    <w:rsid w:val="00C610F9"/>
    <w:rsid w:val="00C70811"/>
    <w:rsid w:val="00C80699"/>
    <w:rsid w:val="00C83A9C"/>
    <w:rsid w:val="00C84D3B"/>
    <w:rsid w:val="00C868EA"/>
    <w:rsid w:val="00CA0A9E"/>
    <w:rsid w:val="00CA42D6"/>
    <w:rsid w:val="00CB37C4"/>
    <w:rsid w:val="00CB7886"/>
    <w:rsid w:val="00CC1E07"/>
    <w:rsid w:val="00CC39E2"/>
    <w:rsid w:val="00CC4C09"/>
    <w:rsid w:val="00CC65A0"/>
    <w:rsid w:val="00CE3C1C"/>
    <w:rsid w:val="00CE55EC"/>
    <w:rsid w:val="00CE6808"/>
    <w:rsid w:val="00D11559"/>
    <w:rsid w:val="00D248D8"/>
    <w:rsid w:val="00D26982"/>
    <w:rsid w:val="00D35E0F"/>
    <w:rsid w:val="00D46561"/>
    <w:rsid w:val="00D468D8"/>
    <w:rsid w:val="00D5086C"/>
    <w:rsid w:val="00D520AE"/>
    <w:rsid w:val="00D62FE3"/>
    <w:rsid w:val="00D65FC3"/>
    <w:rsid w:val="00D66613"/>
    <w:rsid w:val="00D73F52"/>
    <w:rsid w:val="00D74389"/>
    <w:rsid w:val="00D82AE1"/>
    <w:rsid w:val="00D92B28"/>
    <w:rsid w:val="00D944E0"/>
    <w:rsid w:val="00DC12B0"/>
    <w:rsid w:val="00DC424C"/>
    <w:rsid w:val="00DC472E"/>
    <w:rsid w:val="00DD169C"/>
    <w:rsid w:val="00DD69D4"/>
    <w:rsid w:val="00DE0827"/>
    <w:rsid w:val="00DE2E8A"/>
    <w:rsid w:val="00DE7D5D"/>
    <w:rsid w:val="00DF2583"/>
    <w:rsid w:val="00DF3E5F"/>
    <w:rsid w:val="00E24C15"/>
    <w:rsid w:val="00E27045"/>
    <w:rsid w:val="00E31963"/>
    <w:rsid w:val="00E346C5"/>
    <w:rsid w:val="00E47237"/>
    <w:rsid w:val="00E51A16"/>
    <w:rsid w:val="00E52666"/>
    <w:rsid w:val="00E62531"/>
    <w:rsid w:val="00E66CD9"/>
    <w:rsid w:val="00E75814"/>
    <w:rsid w:val="00E80A76"/>
    <w:rsid w:val="00E84F17"/>
    <w:rsid w:val="00E8784D"/>
    <w:rsid w:val="00E9434F"/>
    <w:rsid w:val="00EA3060"/>
    <w:rsid w:val="00EA5A82"/>
    <w:rsid w:val="00EB2386"/>
    <w:rsid w:val="00EC089D"/>
    <w:rsid w:val="00EC4A6D"/>
    <w:rsid w:val="00ED1854"/>
    <w:rsid w:val="00EE1253"/>
    <w:rsid w:val="00EF7805"/>
    <w:rsid w:val="00F00330"/>
    <w:rsid w:val="00F04987"/>
    <w:rsid w:val="00F04C9F"/>
    <w:rsid w:val="00F10F03"/>
    <w:rsid w:val="00F17406"/>
    <w:rsid w:val="00F22AAA"/>
    <w:rsid w:val="00F23CB7"/>
    <w:rsid w:val="00F24DB2"/>
    <w:rsid w:val="00F331C5"/>
    <w:rsid w:val="00F45523"/>
    <w:rsid w:val="00F45B4C"/>
    <w:rsid w:val="00F50B56"/>
    <w:rsid w:val="00F52F0E"/>
    <w:rsid w:val="00F534F2"/>
    <w:rsid w:val="00F573F8"/>
    <w:rsid w:val="00F61552"/>
    <w:rsid w:val="00F76197"/>
    <w:rsid w:val="00F83E4B"/>
    <w:rsid w:val="00F92A5C"/>
    <w:rsid w:val="00F92C5E"/>
    <w:rsid w:val="00F943A5"/>
    <w:rsid w:val="00FA15D6"/>
    <w:rsid w:val="00FB2C4A"/>
    <w:rsid w:val="00FB50DC"/>
    <w:rsid w:val="00FB5A9D"/>
    <w:rsid w:val="00FC165E"/>
    <w:rsid w:val="00FC4F40"/>
    <w:rsid w:val="00FC5D77"/>
    <w:rsid w:val="00FC7EE1"/>
    <w:rsid w:val="00FD06FB"/>
    <w:rsid w:val="00FD7F43"/>
    <w:rsid w:val="00FE1371"/>
    <w:rsid w:val="00FE19BD"/>
    <w:rsid w:val="00FE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B91AF"/>
  <w15:chartTrackingRefBased/>
  <w15:docId w15:val="{145E79BD-0892-476E-877B-A233C13ED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270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D02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Bibliografa">
    <w:name w:val="Bibliography"/>
    <w:basedOn w:val="Normal"/>
    <w:next w:val="Normal"/>
    <w:uiPriority w:val="37"/>
    <w:unhideWhenUsed/>
    <w:rsid w:val="005E00AB"/>
    <w:pPr>
      <w:tabs>
        <w:tab w:val="left" w:pos="264"/>
      </w:tabs>
      <w:spacing w:after="240" w:line="240" w:lineRule="auto"/>
      <w:ind w:left="264" w:hanging="264"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5E00A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E00A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5E00AB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E270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Refdecomentario">
    <w:name w:val="annotation reference"/>
    <w:basedOn w:val="Fuentedeprrafopredeter"/>
    <w:uiPriority w:val="99"/>
    <w:semiHidden/>
    <w:unhideWhenUsed/>
    <w:rsid w:val="00FC5D7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C5D7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C5D7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C5D7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C5D77"/>
    <w:rPr>
      <w:b/>
      <w:bCs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C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9D02D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7D5EAA"/>
    <w:rPr>
      <w:color w:val="808080"/>
    </w:rPr>
  </w:style>
  <w:style w:type="table" w:styleId="Tabladelista3-nfasis1">
    <w:name w:val="List Table 3 Accent 1"/>
    <w:basedOn w:val="Tablanormal"/>
    <w:uiPriority w:val="48"/>
    <w:rsid w:val="00932036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Tabladelista3">
    <w:name w:val="List Table 3"/>
    <w:basedOn w:val="Tablanormal"/>
    <w:uiPriority w:val="48"/>
    <w:rsid w:val="0093203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concuadrcula">
    <w:name w:val="Table Grid"/>
    <w:basedOn w:val="Tablanormal"/>
    <w:uiPriority w:val="39"/>
    <w:rsid w:val="001D1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D10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6F03E8FB312D47BEBB09767D8C1FF2" ma:contentTypeVersion="10" ma:contentTypeDescription="Create a new document." ma:contentTypeScope="" ma:versionID="bfc13c8416c8547d5deee69a6723ccfa">
  <xsd:schema xmlns:xsd="http://www.w3.org/2001/XMLSchema" xmlns:xs="http://www.w3.org/2001/XMLSchema" xmlns:p="http://schemas.microsoft.com/office/2006/metadata/properties" xmlns:ns2="21c21789-2aa1-47eb-9c4d-00dc9f0105b8" targetNamespace="http://schemas.microsoft.com/office/2006/metadata/properties" ma:root="true" ma:fieldsID="f2544e9f6b23df6ee120d3b6c90af7eb" ns2:_="">
    <xsd:import namespace="21c21789-2aa1-47eb-9c4d-00dc9f0105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c21789-2aa1-47eb-9c4d-00dc9f010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D2F7CA-1450-4141-838E-A25A0479A9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94D8C5-0EEB-46B8-805D-66DB55C051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73F50A-B13D-45EC-84D4-1CB43056F0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9E21DE-1022-4E01-AF10-7563B795BC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1657</TotalTime>
  <Pages>5</Pages>
  <Words>1625</Words>
  <Characters>8941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Abdalla</dc:creator>
  <cp:keywords/>
  <dc:description/>
  <cp:lastModifiedBy>Fernando Abdalla</cp:lastModifiedBy>
  <cp:revision>409</cp:revision>
  <dcterms:created xsi:type="dcterms:W3CDTF">2021-08-05T08:58:00Z</dcterms:created>
  <dcterms:modified xsi:type="dcterms:W3CDTF">2022-04-28T09:16:00Z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zotero-version="5.0.96.3"&gt;&lt;session id="whMlliCT"/&gt;&lt;style id="http://www.zotero.org/styles/webersinfecha" hasBibliography="1" bibliographyStyleHasBeenSet="1"/&gt;&lt;prefs&gt;&lt;pref name="fieldType" value="Field"/&gt;&lt;/prefs&gt;&lt;/data&gt;</vt:lpwstr>
  </property>
  <property fmtid="{D5CDD505-2E9C-101B-9397-08002B2CF9AE}" pid="3" name="ContentTypeId">
    <vt:lpwstr>0x010100626F03E8FB312D47BEBB09767D8C1FF2</vt:lpwstr>
  </property>
</Properties>
</file>