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E3E8" w14:textId="77777777" w:rsidR="00974D1A" w:rsidRPr="00EF29FD" w:rsidRDefault="00974D1A" w:rsidP="00974D1A">
      <w:pPr>
        <w:spacing w:line="480" w:lineRule="auto"/>
      </w:pPr>
      <w:r>
        <w:rPr>
          <w:b/>
          <w:bCs/>
          <w:color w:val="000000"/>
          <w:lang w:eastAsia="en-CA"/>
        </w:rPr>
        <w:t xml:space="preserve">Table A1 </w:t>
      </w:r>
      <w:r w:rsidRPr="00EF29FD">
        <w:rPr>
          <w:b/>
          <w:bCs/>
          <w:color w:val="000000"/>
          <w:lang w:eastAsia="en-CA"/>
        </w:rPr>
        <w:t>Extubation Advisor Costing Analysis</w:t>
      </w:r>
    </w:p>
    <w:tbl>
      <w:tblPr>
        <w:tblStyle w:val="GridTable1Light-Accent3"/>
        <w:tblW w:w="5000" w:type="pct"/>
        <w:tblLook w:val="04A0" w:firstRow="1" w:lastRow="0" w:firstColumn="1" w:lastColumn="0" w:noHBand="0" w:noVBand="1"/>
      </w:tblPr>
      <w:tblGrid>
        <w:gridCol w:w="2337"/>
        <w:gridCol w:w="3477"/>
        <w:gridCol w:w="996"/>
        <w:gridCol w:w="1190"/>
        <w:gridCol w:w="1350"/>
      </w:tblGrid>
      <w:tr w:rsidR="00974D1A" w:rsidRPr="00EF29FD" w14:paraId="3C2E1505" w14:textId="77777777" w:rsidTr="00DA2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26580670" w14:textId="77777777" w:rsidR="00974D1A" w:rsidRPr="00EF29FD" w:rsidRDefault="00974D1A" w:rsidP="00DA2975">
            <w:pPr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Cost Item</w:t>
            </w:r>
          </w:p>
        </w:tc>
        <w:tc>
          <w:tcPr>
            <w:tcW w:w="2298" w:type="pct"/>
            <w:hideMark/>
          </w:tcPr>
          <w:p w14:paraId="19FBB149" w14:textId="77777777" w:rsidR="00974D1A" w:rsidRPr="00EF29FD" w:rsidRDefault="00974D1A" w:rsidP="00DA2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Description</w:t>
            </w:r>
          </w:p>
        </w:tc>
        <w:tc>
          <w:tcPr>
            <w:tcW w:w="452" w:type="pct"/>
            <w:hideMark/>
          </w:tcPr>
          <w:p w14:paraId="67CCF2A4" w14:textId="77777777" w:rsidR="00974D1A" w:rsidRPr="00EF29FD" w:rsidRDefault="00974D1A" w:rsidP="00DA2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Annual Cost*</w:t>
            </w:r>
          </w:p>
          <w:p w14:paraId="3C857577" w14:textId="77777777" w:rsidR="00974D1A" w:rsidRPr="00EF29FD" w:rsidRDefault="00974D1A" w:rsidP="00DA2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(C$)</w:t>
            </w:r>
          </w:p>
        </w:tc>
        <w:tc>
          <w:tcPr>
            <w:tcW w:w="660" w:type="pct"/>
            <w:hideMark/>
          </w:tcPr>
          <w:p w14:paraId="66F821AE" w14:textId="77777777" w:rsidR="00974D1A" w:rsidRPr="00EF29FD" w:rsidRDefault="00974D1A" w:rsidP="00DA2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Annual Cost Per Patient**</w:t>
            </w:r>
          </w:p>
          <w:p w14:paraId="58310D0A" w14:textId="77777777" w:rsidR="00974D1A" w:rsidRPr="00EF29FD" w:rsidRDefault="00974D1A" w:rsidP="00DA2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(C$)</w:t>
            </w:r>
          </w:p>
        </w:tc>
        <w:tc>
          <w:tcPr>
            <w:tcW w:w="554" w:type="pct"/>
            <w:hideMark/>
          </w:tcPr>
          <w:p w14:paraId="6CCE29FF" w14:textId="77777777" w:rsidR="00974D1A" w:rsidRPr="00EF29FD" w:rsidRDefault="00974D1A" w:rsidP="00DA2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Proportion of Total Annual Cost (%)</w:t>
            </w:r>
          </w:p>
        </w:tc>
      </w:tr>
      <w:tr w:rsidR="00974D1A" w:rsidRPr="00EF29FD" w14:paraId="0D452231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4EE9448C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TOTAL</w:t>
            </w:r>
          </w:p>
        </w:tc>
        <w:tc>
          <w:tcPr>
            <w:tcW w:w="2298" w:type="pct"/>
            <w:hideMark/>
          </w:tcPr>
          <w:p w14:paraId="65F77FA1" w14:textId="77777777" w:rsidR="00974D1A" w:rsidRPr="00EF29FD" w:rsidRDefault="00974D1A" w:rsidP="00DA29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Sum of personnel and infrastructure costs</w:t>
            </w:r>
          </w:p>
        </w:tc>
        <w:tc>
          <w:tcPr>
            <w:tcW w:w="452" w:type="pct"/>
            <w:hideMark/>
          </w:tcPr>
          <w:p w14:paraId="62E83C59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164,221</w:t>
            </w:r>
          </w:p>
        </w:tc>
        <w:tc>
          <w:tcPr>
            <w:tcW w:w="660" w:type="pct"/>
            <w:hideMark/>
          </w:tcPr>
          <w:p w14:paraId="025FFBA7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65.69</w:t>
            </w:r>
          </w:p>
        </w:tc>
        <w:tc>
          <w:tcPr>
            <w:tcW w:w="554" w:type="pct"/>
            <w:hideMark/>
          </w:tcPr>
          <w:p w14:paraId="3745D690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 100%</w:t>
            </w:r>
          </w:p>
        </w:tc>
      </w:tr>
      <w:tr w:rsidR="00974D1A" w:rsidRPr="00EF29FD" w14:paraId="10916FCB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303D6E0B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PERSONNEL</w:t>
            </w:r>
          </w:p>
        </w:tc>
        <w:tc>
          <w:tcPr>
            <w:tcW w:w="2298" w:type="pct"/>
            <w:hideMark/>
          </w:tcPr>
          <w:p w14:paraId="3FB37756" w14:textId="77777777" w:rsidR="00974D1A" w:rsidRPr="00EF29FD" w:rsidRDefault="00974D1A" w:rsidP="00DA29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 </w:t>
            </w:r>
          </w:p>
        </w:tc>
        <w:tc>
          <w:tcPr>
            <w:tcW w:w="452" w:type="pct"/>
            <w:hideMark/>
          </w:tcPr>
          <w:p w14:paraId="62F5E1D3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70,734</w:t>
            </w:r>
          </w:p>
        </w:tc>
        <w:tc>
          <w:tcPr>
            <w:tcW w:w="660" w:type="pct"/>
            <w:hideMark/>
          </w:tcPr>
          <w:p w14:paraId="0DE555B7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28.29</w:t>
            </w:r>
          </w:p>
        </w:tc>
        <w:tc>
          <w:tcPr>
            <w:tcW w:w="554" w:type="pct"/>
            <w:hideMark/>
          </w:tcPr>
          <w:p w14:paraId="3215FCD6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43.1%</w:t>
            </w:r>
          </w:p>
        </w:tc>
      </w:tr>
      <w:tr w:rsidR="00974D1A" w:rsidRPr="00EF29FD" w14:paraId="0CED5298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367A6E40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Training</w:t>
            </w:r>
          </w:p>
          <w:p w14:paraId="11E46D3C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(Opportunity Cost)</w:t>
            </w:r>
          </w:p>
        </w:tc>
        <w:tc>
          <w:tcPr>
            <w:tcW w:w="2298" w:type="pct"/>
            <w:hideMark/>
          </w:tcPr>
          <w:p w14:paraId="033F646D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 xml:space="preserve">Opportunity costs of attending training for RTs and MDs </w:t>
            </w:r>
          </w:p>
          <w:p w14:paraId="31FC63F8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(45-minute training session)</w:t>
            </w:r>
          </w:p>
        </w:tc>
        <w:tc>
          <w:tcPr>
            <w:tcW w:w="452" w:type="pct"/>
            <w:hideMark/>
          </w:tcPr>
          <w:p w14:paraId="3A93E7AE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4,672</w:t>
            </w:r>
          </w:p>
        </w:tc>
        <w:tc>
          <w:tcPr>
            <w:tcW w:w="660" w:type="pct"/>
            <w:hideMark/>
          </w:tcPr>
          <w:p w14:paraId="572BCCBC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1.87</w:t>
            </w:r>
          </w:p>
        </w:tc>
        <w:tc>
          <w:tcPr>
            <w:tcW w:w="554" w:type="pct"/>
            <w:hideMark/>
          </w:tcPr>
          <w:p w14:paraId="465A2FEC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2.9%</w:t>
            </w:r>
          </w:p>
        </w:tc>
      </w:tr>
      <w:tr w:rsidR="00974D1A" w:rsidRPr="00EF29FD" w14:paraId="5777EF3C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07864D3D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Coordination Support</w:t>
            </w:r>
          </w:p>
        </w:tc>
        <w:tc>
          <w:tcPr>
            <w:tcW w:w="2298" w:type="pct"/>
            <w:hideMark/>
          </w:tcPr>
          <w:p w14:paraId="464DE398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Coordination support for EA usage</w:t>
            </w:r>
          </w:p>
          <w:p w14:paraId="35210E2B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(0.25 FTE for an EA coordinator)</w:t>
            </w:r>
          </w:p>
        </w:tc>
        <w:tc>
          <w:tcPr>
            <w:tcW w:w="452" w:type="pct"/>
            <w:hideMark/>
          </w:tcPr>
          <w:p w14:paraId="50295A31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12,188</w:t>
            </w:r>
          </w:p>
        </w:tc>
        <w:tc>
          <w:tcPr>
            <w:tcW w:w="660" w:type="pct"/>
            <w:hideMark/>
          </w:tcPr>
          <w:p w14:paraId="5D75EA15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4.88</w:t>
            </w:r>
          </w:p>
        </w:tc>
        <w:tc>
          <w:tcPr>
            <w:tcW w:w="554" w:type="pct"/>
            <w:hideMark/>
          </w:tcPr>
          <w:p w14:paraId="0FA21122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7.4%</w:t>
            </w:r>
          </w:p>
        </w:tc>
      </w:tr>
      <w:tr w:rsidR="00974D1A" w:rsidRPr="00EF29FD" w14:paraId="62BA8CA3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2F21BF3E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Technical Support</w:t>
            </w:r>
          </w:p>
        </w:tc>
        <w:tc>
          <w:tcPr>
            <w:tcW w:w="2298" w:type="pct"/>
            <w:hideMark/>
          </w:tcPr>
          <w:p w14:paraId="3CB27D53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Technical support by IT personnel and biomedical technologist</w:t>
            </w:r>
          </w:p>
          <w:p w14:paraId="267E9DCA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(0.05 FTE for IT, 0.05 FTE for a biomedical technologist)</w:t>
            </w:r>
          </w:p>
        </w:tc>
        <w:tc>
          <w:tcPr>
            <w:tcW w:w="452" w:type="pct"/>
            <w:hideMark/>
          </w:tcPr>
          <w:p w14:paraId="6278108B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7,751</w:t>
            </w:r>
          </w:p>
        </w:tc>
        <w:tc>
          <w:tcPr>
            <w:tcW w:w="660" w:type="pct"/>
            <w:hideMark/>
          </w:tcPr>
          <w:p w14:paraId="331F8D3F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3.10</w:t>
            </w:r>
          </w:p>
        </w:tc>
        <w:tc>
          <w:tcPr>
            <w:tcW w:w="554" w:type="pct"/>
            <w:hideMark/>
          </w:tcPr>
          <w:p w14:paraId="5C7A812D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4.7%</w:t>
            </w:r>
          </w:p>
        </w:tc>
      </w:tr>
      <w:tr w:rsidR="00974D1A" w:rsidRPr="00EF29FD" w14:paraId="2F73EE69" w14:textId="77777777" w:rsidTr="00DA2975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29B23BA2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 xml:space="preserve">Entering data </w:t>
            </w:r>
            <w:r w:rsidRPr="00974D1A" w:rsidDel="00A66DA3">
              <w:rPr>
                <w:b w:val="0"/>
                <w:bCs w:val="0"/>
                <w:color w:val="000000"/>
                <w:lang w:eastAsia="en-CA"/>
              </w:rPr>
              <w:t xml:space="preserve"> </w:t>
            </w:r>
            <w:r w:rsidRPr="00974D1A">
              <w:rPr>
                <w:b w:val="0"/>
                <w:bCs w:val="0"/>
                <w:color w:val="000000"/>
                <w:lang w:eastAsia="en-CA"/>
              </w:rPr>
              <w:t>(Opportunity Cost)</w:t>
            </w:r>
          </w:p>
        </w:tc>
        <w:tc>
          <w:tcPr>
            <w:tcW w:w="2298" w:type="pct"/>
            <w:hideMark/>
          </w:tcPr>
          <w:p w14:paraId="35A67757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Opportunity cost of time spent by RTs to enter patient data into EA;</w:t>
            </w:r>
          </w:p>
          <w:p w14:paraId="4E3D1501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Assuming 10 minutes per SBT, 3 SBTs per patient</w:t>
            </w:r>
          </w:p>
          <w:p w14:paraId="185B9D62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(Number of ventilated patients per year abstracted from TOH data warehouse (2000 patients per year))</w:t>
            </w:r>
          </w:p>
        </w:tc>
        <w:tc>
          <w:tcPr>
            <w:tcW w:w="452" w:type="pct"/>
            <w:hideMark/>
          </w:tcPr>
          <w:p w14:paraId="0DB18029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46,123</w:t>
            </w:r>
          </w:p>
        </w:tc>
        <w:tc>
          <w:tcPr>
            <w:tcW w:w="660" w:type="pct"/>
            <w:hideMark/>
          </w:tcPr>
          <w:p w14:paraId="6D8E6A47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18.45</w:t>
            </w:r>
          </w:p>
        </w:tc>
        <w:tc>
          <w:tcPr>
            <w:tcW w:w="554" w:type="pct"/>
            <w:hideMark/>
          </w:tcPr>
          <w:p w14:paraId="0B900747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28.1%</w:t>
            </w:r>
          </w:p>
        </w:tc>
      </w:tr>
      <w:tr w:rsidR="00974D1A" w:rsidRPr="00EF29FD" w14:paraId="62F6CA01" w14:textId="77777777" w:rsidTr="00DA297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hideMark/>
          </w:tcPr>
          <w:p w14:paraId="0D8DEDCA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INFRASTRUCTURE</w:t>
            </w:r>
          </w:p>
        </w:tc>
        <w:tc>
          <w:tcPr>
            <w:tcW w:w="0" w:type="pct"/>
            <w:hideMark/>
          </w:tcPr>
          <w:p w14:paraId="18E82857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 </w:t>
            </w:r>
          </w:p>
        </w:tc>
        <w:tc>
          <w:tcPr>
            <w:tcW w:w="0" w:type="pct"/>
            <w:hideMark/>
          </w:tcPr>
          <w:p w14:paraId="1D604FCC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93,488</w:t>
            </w:r>
          </w:p>
        </w:tc>
        <w:tc>
          <w:tcPr>
            <w:tcW w:w="0" w:type="pct"/>
            <w:hideMark/>
          </w:tcPr>
          <w:p w14:paraId="12E215CF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37.40</w:t>
            </w:r>
          </w:p>
        </w:tc>
        <w:tc>
          <w:tcPr>
            <w:tcW w:w="0" w:type="pct"/>
            <w:hideMark/>
          </w:tcPr>
          <w:p w14:paraId="066B71BB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eastAsia="en-CA"/>
              </w:rPr>
            </w:pPr>
            <w:r w:rsidRPr="00EF29FD">
              <w:rPr>
                <w:b/>
                <w:bCs/>
                <w:color w:val="000000"/>
                <w:lang w:eastAsia="en-CA"/>
              </w:rPr>
              <w:t>56.9%</w:t>
            </w:r>
          </w:p>
        </w:tc>
      </w:tr>
      <w:tr w:rsidR="00974D1A" w:rsidRPr="00EF29FD" w14:paraId="2B92BFEA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30B0759C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Licencing Costs For EA</w:t>
            </w:r>
          </w:p>
        </w:tc>
        <w:tc>
          <w:tcPr>
            <w:tcW w:w="2298" w:type="pct"/>
            <w:hideMark/>
          </w:tcPr>
          <w:p w14:paraId="7C9CB510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C$2500 per bed</w:t>
            </w:r>
          </w:p>
        </w:tc>
        <w:tc>
          <w:tcPr>
            <w:tcW w:w="452" w:type="pct"/>
            <w:hideMark/>
          </w:tcPr>
          <w:p w14:paraId="22DB2D63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90,000</w:t>
            </w:r>
          </w:p>
        </w:tc>
        <w:tc>
          <w:tcPr>
            <w:tcW w:w="660" w:type="pct"/>
            <w:hideMark/>
          </w:tcPr>
          <w:p w14:paraId="4D68EB22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36.00</w:t>
            </w:r>
          </w:p>
        </w:tc>
        <w:tc>
          <w:tcPr>
            <w:tcW w:w="554" w:type="pct"/>
            <w:hideMark/>
          </w:tcPr>
          <w:p w14:paraId="4D114BB8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54.8%</w:t>
            </w:r>
          </w:p>
        </w:tc>
      </w:tr>
      <w:tr w:rsidR="00974D1A" w:rsidRPr="00EF29FD" w14:paraId="0E7485EA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37D94754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Virtual Server</w:t>
            </w:r>
          </w:p>
        </w:tc>
        <w:tc>
          <w:tcPr>
            <w:tcW w:w="2298" w:type="pct"/>
            <w:hideMark/>
          </w:tcPr>
          <w:p w14:paraId="25923AC2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2 CPUs and 8 GB RAM</w:t>
            </w:r>
          </w:p>
        </w:tc>
        <w:tc>
          <w:tcPr>
            <w:tcW w:w="452" w:type="pct"/>
            <w:hideMark/>
          </w:tcPr>
          <w:p w14:paraId="75E4E4C3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1,500</w:t>
            </w:r>
          </w:p>
        </w:tc>
        <w:tc>
          <w:tcPr>
            <w:tcW w:w="660" w:type="pct"/>
            <w:hideMark/>
          </w:tcPr>
          <w:p w14:paraId="69290732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0.60</w:t>
            </w:r>
          </w:p>
        </w:tc>
        <w:tc>
          <w:tcPr>
            <w:tcW w:w="554" w:type="pct"/>
            <w:hideMark/>
          </w:tcPr>
          <w:p w14:paraId="6605FAD4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0.9%</w:t>
            </w:r>
          </w:p>
        </w:tc>
      </w:tr>
      <w:tr w:rsidR="00974D1A" w:rsidRPr="00EF29FD" w14:paraId="7071E908" w14:textId="77777777" w:rsidTr="00DA29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pct"/>
            <w:hideMark/>
          </w:tcPr>
          <w:p w14:paraId="27420EE4" w14:textId="77777777" w:rsidR="00974D1A" w:rsidRPr="00974D1A" w:rsidRDefault="00974D1A" w:rsidP="00DA2975">
            <w:pPr>
              <w:rPr>
                <w:b w:val="0"/>
                <w:bCs w:val="0"/>
                <w:color w:val="000000"/>
                <w:lang w:eastAsia="en-CA"/>
              </w:rPr>
            </w:pPr>
            <w:r w:rsidRPr="00974D1A">
              <w:rPr>
                <w:b w:val="0"/>
                <w:bCs w:val="0"/>
                <w:color w:val="000000"/>
                <w:lang w:eastAsia="en-CA"/>
              </w:rPr>
              <w:t>Server Storage</w:t>
            </w:r>
          </w:p>
        </w:tc>
        <w:tc>
          <w:tcPr>
            <w:tcW w:w="2298" w:type="pct"/>
            <w:hideMark/>
          </w:tcPr>
          <w:p w14:paraId="2C42131A" w14:textId="77777777" w:rsidR="00974D1A" w:rsidRPr="00EF29FD" w:rsidRDefault="00974D1A" w:rsidP="00DA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Average annual cost estimated across 3 models of server storage - Fastest disks, Performance disks, Capacity disks</w:t>
            </w:r>
          </w:p>
        </w:tc>
        <w:tc>
          <w:tcPr>
            <w:tcW w:w="452" w:type="pct"/>
            <w:hideMark/>
          </w:tcPr>
          <w:p w14:paraId="7DE390DA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1,988</w:t>
            </w:r>
          </w:p>
        </w:tc>
        <w:tc>
          <w:tcPr>
            <w:tcW w:w="660" w:type="pct"/>
            <w:hideMark/>
          </w:tcPr>
          <w:p w14:paraId="1E38F52E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0.80</w:t>
            </w:r>
          </w:p>
        </w:tc>
        <w:tc>
          <w:tcPr>
            <w:tcW w:w="554" w:type="pct"/>
            <w:hideMark/>
          </w:tcPr>
          <w:p w14:paraId="0A22B477" w14:textId="77777777" w:rsidR="00974D1A" w:rsidRPr="00EF29FD" w:rsidRDefault="00974D1A" w:rsidP="00DA2975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CA"/>
              </w:rPr>
            </w:pPr>
            <w:r w:rsidRPr="00EF29FD">
              <w:rPr>
                <w:color w:val="000000"/>
                <w:lang w:eastAsia="en-CA"/>
              </w:rPr>
              <w:t>1.2%</w:t>
            </w:r>
          </w:p>
        </w:tc>
      </w:tr>
    </w:tbl>
    <w:p w14:paraId="4399C36B" w14:textId="77777777" w:rsidR="00974D1A" w:rsidRPr="00974D1A" w:rsidRDefault="00974D1A" w:rsidP="00974D1A">
      <w:pPr>
        <w:rPr>
          <w:sz w:val="22"/>
          <w:szCs w:val="22"/>
        </w:rPr>
      </w:pPr>
      <w:r w:rsidRPr="00974D1A">
        <w:rPr>
          <w:sz w:val="22"/>
          <w:szCs w:val="22"/>
        </w:rPr>
        <w:t>EA, Extubation Advisor; RT, Respiratory Therapist; IT, Information Technology; SBT, Spontaneous Breathing Trial</w:t>
      </w:r>
    </w:p>
    <w:p w14:paraId="7CEAC911" w14:textId="77777777" w:rsidR="00974D1A" w:rsidRPr="00974D1A" w:rsidRDefault="00974D1A" w:rsidP="00974D1A">
      <w:pPr>
        <w:rPr>
          <w:sz w:val="22"/>
          <w:szCs w:val="22"/>
        </w:rPr>
      </w:pPr>
      <w:r w:rsidRPr="00974D1A">
        <w:rPr>
          <w:sz w:val="22"/>
          <w:szCs w:val="22"/>
          <w:vertAlign w:val="superscript"/>
          <w:lang w:val="en-US"/>
        </w:rPr>
        <w:t>1</w:t>
      </w:r>
      <w:r w:rsidRPr="00974D1A">
        <w:rPr>
          <w:sz w:val="22"/>
          <w:szCs w:val="22"/>
          <w:lang w:val="en-US"/>
        </w:rPr>
        <w:t>Calculated using average salary estimates, 37.5 hours in a week, 52 weeks in a year.</w:t>
      </w:r>
    </w:p>
    <w:p w14:paraId="56309247" w14:textId="77777777" w:rsidR="00974D1A" w:rsidRPr="00974D1A" w:rsidRDefault="00974D1A" w:rsidP="00974D1A">
      <w:pPr>
        <w:rPr>
          <w:sz w:val="22"/>
          <w:szCs w:val="22"/>
          <w:lang w:val="en-US"/>
        </w:rPr>
      </w:pPr>
      <w:r w:rsidRPr="00974D1A">
        <w:rPr>
          <w:sz w:val="22"/>
          <w:szCs w:val="22"/>
          <w:vertAlign w:val="superscript"/>
          <w:lang w:val="en-US"/>
        </w:rPr>
        <w:t>2</w:t>
      </w:r>
      <w:r w:rsidRPr="00974D1A">
        <w:rPr>
          <w:sz w:val="22"/>
          <w:szCs w:val="22"/>
          <w:lang w:val="en-US"/>
        </w:rPr>
        <w:t xml:space="preserve">Cost per patient estimated by dividing the total institution cost by number of ventilated patients in a year; Number of ventilated patients per year obtained from TOH data warehouse (2500 patients a year). </w:t>
      </w:r>
    </w:p>
    <w:p w14:paraId="67A30062" w14:textId="5188180A" w:rsidR="006D3935" w:rsidRPr="00974D1A" w:rsidRDefault="00974D1A">
      <w:pPr>
        <w:rPr>
          <w:sz w:val="22"/>
          <w:szCs w:val="22"/>
          <w:lang w:val="en-US"/>
        </w:rPr>
      </w:pPr>
      <w:r w:rsidRPr="00974D1A">
        <w:rPr>
          <w:sz w:val="22"/>
          <w:szCs w:val="22"/>
          <w:vertAlign w:val="superscript"/>
          <w:lang w:val="en-US"/>
        </w:rPr>
        <w:t>3</w:t>
      </w:r>
      <w:r w:rsidRPr="00974D1A">
        <w:rPr>
          <w:sz w:val="22"/>
          <w:szCs w:val="22"/>
          <w:lang w:val="en-US"/>
        </w:rPr>
        <w:t>Licensing costs have been calculated for 2 ICUs with 18 beds each.</w:t>
      </w:r>
    </w:p>
    <w:sectPr w:rsidR="006D3935" w:rsidRPr="00974D1A" w:rsidSect="00202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63D0F" w14:textId="77777777" w:rsidR="00974D1A" w:rsidRDefault="00974D1A" w:rsidP="00974D1A">
      <w:r>
        <w:separator/>
      </w:r>
    </w:p>
  </w:endnote>
  <w:endnote w:type="continuationSeparator" w:id="0">
    <w:p w14:paraId="7EAA2CDE" w14:textId="77777777" w:rsidR="00974D1A" w:rsidRDefault="00974D1A" w:rsidP="0097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15B2" w14:textId="77777777" w:rsidR="00974D1A" w:rsidRDefault="00974D1A" w:rsidP="00974D1A">
      <w:r>
        <w:separator/>
      </w:r>
    </w:p>
  </w:footnote>
  <w:footnote w:type="continuationSeparator" w:id="0">
    <w:p w14:paraId="3D039462" w14:textId="77777777" w:rsidR="00974D1A" w:rsidRDefault="00974D1A" w:rsidP="0097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A"/>
    <w:rsid w:val="006D3935"/>
    <w:rsid w:val="009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BC1E6"/>
  <w15:chartTrackingRefBased/>
  <w15:docId w15:val="{DAB56B35-4165-4C43-AFF3-6D8A352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974D1A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Kednapa Thavorn</dc:creator>
  <cp:keywords/>
  <dc:description/>
  <cp:lastModifiedBy>Kednapa Thavorn</cp:lastModifiedBy>
  <cp:revision>1</cp:revision>
  <dcterms:created xsi:type="dcterms:W3CDTF">2022-05-15T22:11:00Z</dcterms:created>
  <dcterms:modified xsi:type="dcterms:W3CDTF">2022-05-15T22:12:00Z</dcterms:modified>
</cp:coreProperties>
</file>