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D29F" w14:textId="77777777" w:rsidR="000569E8" w:rsidRPr="004469D5" w:rsidRDefault="000569E8" w:rsidP="000569E8">
      <w:pPr>
        <w:pStyle w:val="Heading1"/>
        <w:spacing w:line="480" w:lineRule="auto"/>
        <w:rPr>
          <w:rFonts w:ascii="Times New Roman" w:hAnsi="Times New Roman"/>
          <w:b/>
          <w:color w:val="auto"/>
          <w:sz w:val="24"/>
          <w:lang w:val="en-US"/>
        </w:rPr>
      </w:pPr>
      <w:bookmarkStart w:id="0" w:name="_Hlk98880474"/>
      <w:r w:rsidRPr="004469D5">
        <w:rPr>
          <w:rFonts w:ascii="Times New Roman" w:hAnsi="Times New Roman"/>
          <w:b/>
          <w:color w:val="auto"/>
          <w:sz w:val="24"/>
          <w:lang w:val="en-US"/>
        </w:rPr>
        <w:t>Supplementary materials</w:t>
      </w:r>
    </w:p>
    <w:p w14:paraId="7DA7E1DE" w14:textId="77777777" w:rsidR="000569E8" w:rsidRPr="004469D5" w:rsidRDefault="000569E8" w:rsidP="000569E8">
      <w:pPr>
        <w:pStyle w:val="Heading2"/>
        <w:rPr>
          <w:rFonts w:ascii="Times New Roman" w:hAnsi="Times New Roman"/>
          <w:b/>
          <w:i/>
          <w:color w:val="auto"/>
          <w:sz w:val="22"/>
          <w:lang w:val="en-US"/>
        </w:rPr>
      </w:pPr>
      <w:r w:rsidRPr="004469D5">
        <w:rPr>
          <w:rFonts w:ascii="Times New Roman" w:hAnsi="Times New Roman"/>
          <w:b/>
          <w:i/>
          <w:color w:val="auto"/>
          <w:sz w:val="22"/>
          <w:lang w:val="en-US"/>
        </w:rPr>
        <w:t>Pragmatic literature review – methodology</w:t>
      </w:r>
    </w:p>
    <w:p w14:paraId="2C910620" w14:textId="77777777" w:rsidR="000569E8" w:rsidRPr="004469D5" w:rsidRDefault="000569E8" w:rsidP="000569E8">
      <w:pPr>
        <w:rPr>
          <w:lang w:val="en-US"/>
        </w:rPr>
      </w:pPr>
    </w:p>
    <w:p w14:paraId="52A4B27F" w14:textId="3F5343B7" w:rsidR="000569E8" w:rsidRPr="004469D5" w:rsidRDefault="000569E8" w:rsidP="000569E8">
      <w:pPr>
        <w:spacing w:line="480" w:lineRule="auto"/>
        <w:rPr>
          <w:rFonts w:ascii="Times New Roman" w:hAnsi="Times New Roman"/>
          <w:lang w:val="en-US"/>
        </w:rPr>
      </w:pPr>
      <w:r w:rsidRPr="004469D5">
        <w:rPr>
          <w:rFonts w:ascii="Times New Roman" w:hAnsi="Times New Roman"/>
          <w:lang w:val="en-US"/>
        </w:rPr>
        <w:t xml:space="preserve">A pragmatic literature search of peer reviewed, articles on the HTA body and payer perspectives of barriers to RWE use, including a </w:t>
      </w:r>
      <w:r w:rsidR="00141F4C">
        <w:rPr>
          <w:rFonts w:ascii="Times New Roman" w:hAnsi="Times New Roman" w:cs="Times New Roman"/>
          <w:lang w:val="en-US"/>
        </w:rPr>
        <w:t>‘</w:t>
      </w:r>
      <w:r w:rsidRPr="004469D5">
        <w:rPr>
          <w:rFonts w:ascii="Times New Roman" w:hAnsi="Times New Roman"/>
          <w:lang w:val="en-US"/>
        </w:rPr>
        <w:t xml:space="preserve">review of </w:t>
      </w:r>
      <w:r w:rsidRPr="00FE5AE8">
        <w:rPr>
          <w:rFonts w:ascii="Times New Roman" w:hAnsi="Times New Roman" w:cs="Times New Roman"/>
          <w:lang w:val="en-US"/>
        </w:rPr>
        <w:t>reviews</w:t>
      </w:r>
      <w:r w:rsidR="00141F4C">
        <w:rPr>
          <w:rFonts w:ascii="Times New Roman" w:hAnsi="Times New Roman" w:cs="Times New Roman"/>
          <w:lang w:val="en-US"/>
        </w:rPr>
        <w:t>’</w:t>
      </w:r>
      <w:r w:rsidR="00141F4C" w:rsidRPr="004469D5">
        <w:rPr>
          <w:rFonts w:ascii="Times New Roman" w:hAnsi="Times New Roman"/>
          <w:lang w:val="en-US"/>
        </w:rPr>
        <w:t xml:space="preserve"> </w:t>
      </w:r>
      <w:r w:rsidRPr="004469D5">
        <w:rPr>
          <w:rFonts w:ascii="Times New Roman" w:hAnsi="Times New Roman"/>
          <w:lang w:val="en-US"/>
        </w:rPr>
        <w:t>was undertaken. This approach was used to ensure the evidence identified built on the extensive RWD/</w:t>
      </w:r>
      <w:r w:rsidR="00141F4C">
        <w:rPr>
          <w:rFonts w:ascii="Times New Roman" w:hAnsi="Times New Roman" w:cs="Times New Roman"/>
          <w:lang w:val="en-US"/>
        </w:rPr>
        <w:t>RW</w:t>
      </w:r>
      <w:r w:rsidRPr="00FE5AE8">
        <w:rPr>
          <w:rFonts w:ascii="Times New Roman" w:hAnsi="Times New Roman" w:cs="Times New Roman"/>
          <w:lang w:val="en-US"/>
        </w:rPr>
        <w:t>E</w:t>
      </w:r>
      <w:r w:rsidRPr="004469D5">
        <w:rPr>
          <w:rFonts w:ascii="Times New Roman" w:hAnsi="Times New Roman"/>
          <w:lang w:val="en-US"/>
        </w:rPr>
        <w:t xml:space="preserve"> body of work published to date. Searches were restricted to EU, UK, Canada</w:t>
      </w:r>
      <w:r w:rsidR="00141F4C">
        <w:rPr>
          <w:rFonts w:ascii="Times New Roman" w:hAnsi="Times New Roman" w:cs="Times New Roman"/>
          <w:lang w:val="en-US"/>
        </w:rPr>
        <w:t>,</w:t>
      </w:r>
      <w:r w:rsidRPr="004469D5">
        <w:rPr>
          <w:rFonts w:ascii="Times New Roman" w:hAnsi="Times New Roman"/>
          <w:lang w:val="en-US"/>
        </w:rPr>
        <w:t xml:space="preserve"> and USA. Stakeholders of interest included regulators, HTAs, payers, multi</w:t>
      </w:r>
      <w:r w:rsidR="00136BAD" w:rsidRPr="004469D5">
        <w:rPr>
          <w:rFonts w:ascii="Times New Roman" w:hAnsi="Times New Roman"/>
          <w:lang w:val="en-US"/>
        </w:rPr>
        <w:t>-</w:t>
      </w:r>
      <w:r w:rsidRPr="004469D5">
        <w:rPr>
          <w:rFonts w:ascii="Times New Roman" w:hAnsi="Times New Roman"/>
          <w:lang w:val="en-US"/>
        </w:rPr>
        <w:t>stakeholder initiatives</w:t>
      </w:r>
      <w:r w:rsidR="00141F4C">
        <w:rPr>
          <w:rFonts w:ascii="Times New Roman" w:hAnsi="Times New Roman" w:cs="Times New Roman"/>
          <w:lang w:val="en-US"/>
        </w:rPr>
        <w:t>,</w:t>
      </w:r>
      <w:r w:rsidRPr="004469D5">
        <w:rPr>
          <w:rFonts w:ascii="Times New Roman" w:hAnsi="Times New Roman"/>
          <w:lang w:val="en-US"/>
        </w:rPr>
        <w:t xml:space="preserve"> and academic/scientific institutions (if overlapping). </w:t>
      </w:r>
    </w:p>
    <w:p w14:paraId="136086CF" w14:textId="219EBCD5" w:rsidR="000569E8" w:rsidRPr="004469D5" w:rsidRDefault="000569E8" w:rsidP="000569E8">
      <w:pPr>
        <w:spacing w:line="480" w:lineRule="auto"/>
        <w:rPr>
          <w:rFonts w:ascii="Times New Roman" w:hAnsi="Times New Roman"/>
          <w:lang w:val="en-US"/>
        </w:rPr>
      </w:pPr>
      <w:r w:rsidRPr="004469D5">
        <w:rPr>
          <w:rFonts w:ascii="Times New Roman" w:hAnsi="Times New Roman"/>
          <w:lang w:val="en-US"/>
        </w:rPr>
        <w:t>Further targeted literature reviews were undertaken to identify solutions to barriers such as methodological papers. This included a search of key RWD/</w:t>
      </w:r>
      <w:r w:rsidR="00141F4C">
        <w:rPr>
          <w:rFonts w:ascii="Times New Roman" w:hAnsi="Times New Roman" w:cs="Times New Roman"/>
          <w:lang w:val="en-US"/>
        </w:rPr>
        <w:t>RW</w:t>
      </w:r>
      <w:r w:rsidRPr="00FE5AE8">
        <w:rPr>
          <w:rFonts w:ascii="Times New Roman" w:hAnsi="Times New Roman" w:cs="Times New Roman"/>
          <w:lang w:val="en-US"/>
        </w:rPr>
        <w:t>E</w:t>
      </w:r>
      <w:r w:rsidRPr="004469D5">
        <w:rPr>
          <w:rFonts w:ascii="Times New Roman" w:hAnsi="Times New Roman"/>
          <w:lang w:val="en-US"/>
        </w:rPr>
        <w:t xml:space="preserve"> initiatives, HTA/regulatory websites, EUnetHTA, Google, and PubMed, this included: HTA bodies (NICE, HAS, </w:t>
      </w:r>
      <w:proofErr w:type="spellStart"/>
      <w:r w:rsidR="00665A61" w:rsidRPr="00FE5AE8">
        <w:rPr>
          <w:rFonts w:ascii="Times New Roman" w:hAnsi="Times New Roman" w:cs="Times New Roman"/>
          <w:lang w:val="en-US"/>
        </w:rPr>
        <w:t>IQW</w:t>
      </w:r>
      <w:r w:rsidR="00665A61">
        <w:rPr>
          <w:rFonts w:ascii="Times New Roman" w:hAnsi="Times New Roman" w:cs="Times New Roman"/>
          <w:lang w:val="en-US"/>
        </w:rPr>
        <w:t>i</w:t>
      </w:r>
      <w:r w:rsidR="00665A61" w:rsidRPr="00FE5AE8">
        <w:rPr>
          <w:rFonts w:ascii="Times New Roman" w:hAnsi="Times New Roman" w:cs="Times New Roman"/>
          <w:lang w:val="en-US"/>
        </w:rPr>
        <w:t>G</w:t>
      </w:r>
      <w:proofErr w:type="spellEnd"/>
      <w:r w:rsidRPr="004469D5">
        <w:rPr>
          <w:rFonts w:ascii="Times New Roman" w:hAnsi="Times New Roman"/>
          <w:lang w:val="en-US"/>
        </w:rPr>
        <w:t xml:space="preserve">, TLV, </w:t>
      </w:r>
      <w:proofErr w:type="spellStart"/>
      <w:r w:rsidRPr="004469D5">
        <w:rPr>
          <w:rFonts w:ascii="Times New Roman" w:hAnsi="Times New Roman"/>
          <w:lang w:val="en-US"/>
        </w:rPr>
        <w:t>CADTH</w:t>
      </w:r>
      <w:proofErr w:type="spellEnd"/>
      <w:r w:rsidRPr="004469D5">
        <w:rPr>
          <w:rFonts w:ascii="Times New Roman" w:hAnsi="Times New Roman"/>
          <w:lang w:val="en-US"/>
        </w:rPr>
        <w:t xml:space="preserve">) + PCORI; multi-stakeholder groups involved in RWE initiatives (GET REAL RWE-navigator, ISPOR, ISPE), and regulatory bodies (FDA, EMA). </w:t>
      </w:r>
    </w:p>
    <w:p w14:paraId="7920706A" w14:textId="77777777" w:rsidR="000569E8" w:rsidRPr="004469D5" w:rsidRDefault="000569E8" w:rsidP="000569E8">
      <w:pPr>
        <w:spacing w:line="480" w:lineRule="auto"/>
        <w:rPr>
          <w:rFonts w:ascii="Times New Roman" w:hAnsi="Times New Roman"/>
          <w:lang w:val="en-US"/>
        </w:rPr>
      </w:pPr>
      <w:r w:rsidRPr="004469D5">
        <w:rPr>
          <w:rFonts w:ascii="Times New Roman" w:hAnsi="Times New Roman"/>
          <w:lang w:val="en-US"/>
        </w:rPr>
        <w:t>Key information was extracted for each document.</w:t>
      </w:r>
    </w:p>
    <w:p w14:paraId="6C857BB4" w14:textId="77777777" w:rsidR="000569E8" w:rsidRPr="004469D5" w:rsidRDefault="000569E8" w:rsidP="000569E8">
      <w:pPr>
        <w:spacing w:line="480" w:lineRule="auto"/>
        <w:rPr>
          <w:rFonts w:ascii="Times New Roman" w:hAnsi="Times New Roman"/>
          <w:lang w:val="en-US"/>
        </w:rPr>
      </w:pPr>
      <w:r w:rsidRPr="004469D5">
        <w:rPr>
          <w:rFonts w:ascii="Times New Roman" w:hAnsi="Times New Roman"/>
          <w:lang w:val="en-US"/>
        </w:rPr>
        <w:t xml:space="preserve">The six key papers identified in the pragmatic literature review are shown in </w:t>
      </w:r>
      <w:r w:rsidRPr="004469D5">
        <w:rPr>
          <w:rFonts w:ascii="Times New Roman" w:hAnsi="Times New Roman"/>
          <w:b/>
          <w:lang w:val="en-US"/>
        </w:rPr>
        <w:t>Table 1</w:t>
      </w:r>
      <w:r w:rsidRPr="004469D5">
        <w:rPr>
          <w:rFonts w:ascii="Times New Roman" w:hAnsi="Times New Roman"/>
          <w:lang w:val="en-US"/>
        </w:rPr>
        <w:t>. The remaining papers are outlined in</w:t>
      </w:r>
      <w:r w:rsidRPr="004469D5">
        <w:rPr>
          <w:rFonts w:ascii="Times New Roman" w:hAnsi="Times New Roman"/>
          <w:b/>
          <w:lang w:val="en-US"/>
        </w:rPr>
        <w:t xml:space="preserve"> Table S1</w:t>
      </w:r>
      <w:r w:rsidRPr="004469D5">
        <w:rPr>
          <w:rFonts w:ascii="Times New Roman" w:hAnsi="Times New Roman"/>
          <w:lang w:val="en-US"/>
        </w:rPr>
        <w:t>.</w:t>
      </w:r>
    </w:p>
    <w:p w14:paraId="57E7A97E" w14:textId="77777777" w:rsidR="000569E8" w:rsidRPr="004469D5" w:rsidRDefault="000569E8" w:rsidP="000569E8">
      <w:pPr>
        <w:pStyle w:val="Heading2"/>
        <w:rPr>
          <w:rFonts w:ascii="Times New Roman" w:hAnsi="Times New Roman"/>
          <w:b/>
          <w:i/>
          <w:color w:val="auto"/>
          <w:sz w:val="22"/>
          <w:lang w:val="en-US"/>
        </w:rPr>
      </w:pPr>
      <w:r w:rsidRPr="004469D5">
        <w:rPr>
          <w:rFonts w:ascii="Times New Roman" w:hAnsi="Times New Roman"/>
          <w:b/>
          <w:i/>
          <w:color w:val="auto"/>
          <w:sz w:val="22"/>
          <w:lang w:val="en-US"/>
        </w:rPr>
        <w:t>Targeted literature review – methodology</w:t>
      </w:r>
    </w:p>
    <w:p w14:paraId="6D5E1F69" w14:textId="77777777" w:rsidR="000569E8" w:rsidRPr="004469D5" w:rsidRDefault="000569E8" w:rsidP="000569E8">
      <w:pPr>
        <w:rPr>
          <w:lang w:val="en-US"/>
        </w:rPr>
      </w:pPr>
    </w:p>
    <w:p w14:paraId="4EE7FAC7" w14:textId="61BF03E1" w:rsidR="000569E8" w:rsidRPr="004469D5" w:rsidRDefault="000569E8" w:rsidP="000569E8">
      <w:pPr>
        <w:spacing w:line="480" w:lineRule="auto"/>
        <w:rPr>
          <w:rFonts w:ascii="Times New Roman" w:hAnsi="Times New Roman"/>
          <w:lang w:val="en-US"/>
        </w:rPr>
      </w:pPr>
      <w:r w:rsidRPr="004469D5">
        <w:rPr>
          <w:rFonts w:ascii="Times New Roman" w:hAnsi="Times New Roman"/>
          <w:lang w:val="en-US"/>
        </w:rPr>
        <w:t xml:space="preserve">A targeted literature reviews was undertaken to identify solutions to barriers and had a focus on seeking out methodological papers of interest. This included a search of key RWD and RWE initiatives, HTA/regulatory websites, EUnetHTA, Google, and </w:t>
      </w:r>
      <w:r w:rsidR="00141F4C" w:rsidRPr="00FE5AE8">
        <w:rPr>
          <w:rFonts w:ascii="Times New Roman" w:hAnsi="Times New Roman" w:cs="Times New Roman"/>
          <w:lang w:val="en-US"/>
        </w:rPr>
        <w:t>Pub</w:t>
      </w:r>
      <w:r w:rsidR="00141F4C">
        <w:rPr>
          <w:rFonts w:ascii="Times New Roman" w:hAnsi="Times New Roman" w:cs="Times New Roman"/>
          <w:lang w:val="en-US"/>
        </w:rPr>
        <w:t>M</w:t>
      </w:r>
      <w:r w:rsidR="00141F4C" w:rsidRPr="00FE5AE8">
        <w:rPr>
          <w:rFonts w:ascii="Times New Roman" w:hAnsi="Times New Roman" w:cs="Times New Roman"/>
          <w:lang w:val="en-US"/>
        </w:rPr>
        <w:t>ed</w:t>
      </w:r>
      <w:r w:rsidRPr="004469D5">
        <w:rPr>
          <w:rFonts w:ascii="Times New Roman" w:hAnsi="Times New Roman"/>
          <w:lang w:val="en-US"/>
        </w:rPr>
        <w:t>. </w:t>
      </w:r>
    </w:p>
    <w:p w14:paraId="348C730B" w14:textId="77777777" w:rsidR="000569E8" w:rsidRPr="004469D5" w:rsidRDefault="000569E8" w:rsidP="000569E8">
      <w:pPr>
        <w:rPr>
          <w:rFonts w:ascii="Times New Roman" w:hAnsi="Times New Roman"/>
          <w:b/>
          <w:lang w:val="en-US"/>
        </w:rPr>
      </w:pPr>
      <w:r w:rsidRPr="004469D5">
        <w:rPr>
          <w:rFonts w:ascii="Times New Roman" w:hAnsi="Times New Roman"/>
          <w:b/>
          <w:lang w:val="en-US"/>
        </w:rPr>
        <w:br w:type="page"/>
      </w:r>
    </w:p>
    <w:p w14:paraId="0B26432B" w14:textId="77777777" w:rsidR="000569E8" w:rsidRPr="004469D5" w:rsidRDefault="000569E8" w:rsidP="000569E8">
      <w:pPr>
        <w:spacing w:line="480" w:lineRule="auto"/>
        <w:rPr>
          <w:rFonts w:ascii="Times New Roman" w:hAnsi="Times New Roman"/>
          <w:b/>
          <w:lang w:val="en-US"/>
        </w:rPr>
        <w:sectPr w:rsidR="000569E8" w:rsidRPr="004469D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5EB77C0" w14:textId="77777777" w:rsidR="000569E8" w:rsidRPr="004469D5" w:rsidRDefault="000569E8" w:rsidP="000569E8">
      <w:pPr>
        <w:rPr>
          <w:rFonts w:ascii="Times New Roman" w:hAnsi="Times New Roman"/>
          <w:b/>
          <w:lang w:val="en-US"/>
        </w:rPr>
      </w:pPr>
      <w:r w:rsidRPr="004469D5">
        <w:rPr>
          <w:rFonts w:ascii="Times New Roman" w:hAnsi="Times New Roman"/>
          <w:b/>
          <w:lang w:val="en-US"/>
        </w:rPr>
        <w:lastRenderedPageBreak/>
        <w:t xml:space="preserve">Table S1. </w:t>
      </w:r>
      <w:r w:rsidRPr="004469D5">
        <w:rPr>
          <w:rFonts w:ascii="Times New Roman" w:hAnsi="Times New Roman"/>
          <w:lang w:val="en-US"/>
        </w:rPr>
        <w:t>Remaining papers identified in the pragmatic and targeted literature reviews and the issues reported related to RWD and RWE</w:t>
      </w:r>
    </w:p>
    <w:tbl>
      <w:tblPr>
        <w:tblW w:w="13611" w:type="dxa"/>
        <w:tblInd w:w="-14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4"/>
        <w:gridCol w:w="9639"/>
        <w:gridCol w:w="2268"/>
      </w:tblGrid>
      <w:tr w:rsidR="000569E8" w:rsidRPr="00FE5AE8" w14:paraId="6BB1E2B4" w14:textId="77777777" w:rsidTr="00C85D50">
        <w:trPr>
          <w:trHeight w:val="513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5DE441" w14:textId="77777777" w:rsidR="000569E8" w:rsidRPr="00305793" w:rsidRDefault="000569E8" w:rsidP="00C85D50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9639" w:type="dxa"/>
          </w:tcPr>
          <w:p w14:paraId="3E0A73D8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Issues reported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B0454" w14:textId="77777777" w:rsidR="000569E8" w:rsidRPr="00305793" w:rsidRDefault="000569E8" w:rsidP="00C85D50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Themes</w:t>
            </w:r>
          </w:p>
        </w:tc>
      </w:tr>
      <w:tr w:rsidR="000569E8" w:rsidRPr="00FE5AE8" w14:paraId="28FAAF07" w14:textId="77777777" w:rsidTr="00C85D50">
        <w:trPr>
          <w:trHeight w:val="1578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530B94" w14:textId="4C2E33A4" w:rsidR="000569E8" w:rsidRPr="00FE5AE8" w:rsidRDefault="00A24A6A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" w:history="1">
              <w:proofErr w:type="spellStart"/>
              <w:r w:rsidR="000569E8" w:rsidRPr="00FE5AE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Makady</w:t>
              </w:r>
              <w:proofErr w:type="spellEnd"/>
              <w:r w:rsidR="000569E8" w:rsidRPr="00FE5AE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</w:t>
              </w:r>
              <w:r w:rsidR="000569E8" w:rsidRPr="00FE5AE8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et al</w:t>
              </w:r>
              <w:r w:rsidR="000569E8" w:rsidRPr="00FE5AE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. 2017b</w:t>
              </w:r>
            </w:hyperlink>
          </w:p>
          <w:p w14:paraId="66EFEDBA" w14:textId="55DC183A" w:rsidR="000569E8" w:rsidRPr="00305793" w:rsidRDefault="000569E8" w:rsidP="00C85D50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9639" w:type="dxa"/>
          </w:tcPr>
          <w:p w14:paraId="1D7FE4EB" w14:textId="77777777" w:rsidR="000569E8" w:rsidRPr="00305793" w:rsidRDefault="000569E8" w:rsidP="00C85D5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Availability/accessibility of RWD-IPD</w:t>
            </w:r>
          </w:p>
          <w:p w14:paraId="4E7DD7DF" w14:textId="77777777" w:rsidR="000569E8" w:rsidRPr="00305793" w:rsidRDefault="000569E8" w:rsidP="00C85D5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Varying definitions of outcome measures</w:t>
            </w:r>
          </w:p>
          <w:p w14:paraId="4CCF714F" w14:textId="77777777" w:rsidR="000569E8" w:rsidRPr="00305793" w:rsidRDefault="000569E8" w:rsidP="00C85D5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Lack of trust in the robustness of data and findings compared with RCT</w:t>
            </w:r>
          </w:p>
          <w:p w14:paraId="4D3AC1BC" w14:textId="42A40FAD" w:rsidR="000569E8" w:rsidRPr="00305793" w:rsidRDefault="000569E8" w:rsidP="00C85D5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Lack of experience with using RWE in currently available methods to address questions relating to (comparative) drug effectiveness</w:t>
            </w:r>
          </w:p>
          <w:p w14:paraId="62272190" w14:textId="77777777" w:rsidR="000569E8" w:rsidRPr="00FE5AE8" w:rsidRDefault="000569E8" w:rsidP="00C85D50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Lack of clarity, undisclosed contracts in registry set up-need for transparent governance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F6A1B" w14:textId="77777777" w:rsidR="000569E8" w:rsidRPr="00305793" w:rsidRDefault="000569E8" w:rsidP="00C85D50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</w:t>
            </w:r>
          </w:p>
          <w:p w14:paraId="25D64AA7" w14:textId="77777777" w:rsidR="000569E8" w:rsidRPr="00305793" w:rsidRDefault="000569E8" w:rsidP="00C85D50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</w:t>
            </w:r>
          </w:p>
        </w:tc>
      </w:tr>
      <w:tr w:rsidR="000569E8" w:rsidRPr="00FE5AE8" w14:paraId="67F01D76" w14:textId="77777777" w:rsidTr="00C85D50">
        <w:trPr>
          <w:trHeight w:val="1578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196886" w14:textId="5BD1AEA0" w:rsidR="000569E8" w:rsidRPr="00FE5AE8" w:rsidRDefault="00A24A6A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history="1">
              <w:proofErr w:type="spellStart"/>
              <w:r w:rsidR="000569E8" w:rsidRPr="00FE5AE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Polisena</w:t>
              </w:r>
              <w:proofErr w:type="spellEnd"/>
              <w:r w:rsidR="000569E8" w:rsidRPr="00FE5AE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and Jayaraman 2020</w:t>
              </w:r>
            </w:hyperlink>
            <w:r w:rsidR="0046004C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 &lt;EndNote&gt;&lt;Cite&gt;&lt;Author&gt;Polisena&lt;/Author&gt;&lt;Year&gt;2020&lt;/Year&gt;&lt;RecNum&gt;15&lt;/RecNum&gt;&lt;DisplayText&gt;(16)&lt;/DisplayText&gt;&lt;record&gt;&lt;rec-number&gt;15&lt;/rec-number&gt;&lt;foreign-keys&gt;&lt;key app="EN" db-id="sezrtdzty22ermeefptx59suadtzadf99wdz" timestamp="1644509740"&gt;15&lt;/key&gt;&lt;/foreign-keys&gt;&lt;ref-type name="Journal Article"&gt;17&lt;/ref-type&gt;&lt;contributors&gt;&lt;authors&gt;&lt;author&gt;Polisena, J.&lt;/author&gt;&lt;author&gt;Jayaraman, G.&lt;/author&gt;&lt;/authors&gt;&lt;/contributors&gt;&lt;auth-address&gt;Health Product Surveillance and Epidemiology Bureau, Marketed Health Products Directorate, Health Products and Food Branch, Health Canada, 200 Eglantine Driveway, Ottawa, OntarioK1A 0K9, Canada.&amp;#xD;International Federation of Medical and Biological Engineering - Health Technology Assessment Division, Ottawa, Ontario, Canada.&amp;#xD;School of Epidemiology and Public Health, Faculty of Medicine, University of Ottawa, Ottawa, OntarioK1N 6N5, Canada.&lt;/auth-address&gt;&lt;titles&gt;&lt;title&gt;Use of real-world data and evidence for medical devices: a qualitative study of key informant interviews&lt;/title&gt;&lt;secondary-title&gt;Int J Technol Assess Health Care&lt;/secondary-title&gt;&lt;/titles&gt;&lt;periodical&gt;&lt;full-title&gt;Int J Technol Assess Health Care&lt;/full-title&gt;&lt;/periodical&gt;&lt;pages&gt;579-584&lt;/pages&gt;&lt;volume&gt;36&lt;/volume&gt;&lt;number&gt;6&lt;/number&gt;&lt;edition&gt;2020/11/10&lt;/edition&gt;&lt;keywords&gt;&lt;keyword&gt;Data Accuracy&lt;/keyword&gt;&lt;keyword&gt;Data Collection&lt;/keyword&gt;&lt;keyword&gt;Humans&lt;/keyword&gt;&lt;keyword&gt;Qualitative Research&lt;/keyword&gt;&lt;keyword&gt;*Research Design&lt;/keyword&gt;&lt;keyword&gt;*Technology Assessment, Biomedical&lt;/keyword&gt;&lt;keyword&gt;Medical devices&lt;/keyword&gt;&lt;keyword&gt;Real-world data&lt;/keyword&gt;&lt;keyword&gt;Real-world evidence&lt;/keyword&gt;&lt;/keywords&gt;&lt;dates&gt;&lt;year&gt;2020&lt;/year&gt;&lt;pub-dates&gt;&lt;date&gt;Dec&lt;/date&gt;&lt;/pub-dates&gt;&lt;/dates&gt;&lt;isbn&gt;1471-6348 (Electronic)&amp;#xD;0266-4623 (Linking)&lt;/isbn&gt;&lt;accession-num&gt;33161916&lt;/accession-num&gt;&lt;urls&gt;&lt;related-urls&gt;&lt;url&gt;https://www.ncbi.nlm.nih.gov/pubmed/33161916&lt;/url&gt;&lt;/related-urls&gt;&lt;/urls&gt;&lt;electronic-resource-num&gt;10.1017/S0266462320000859&lt;/electronic-resource-num&gt;&lt;/record&gt;&lt;/Cite&gt;&lt;/EndNote&gt;</w:instrTex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6B7763" w:rsidRPr="00FE5AE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(16)</w: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 w14:paraId="4DCBB35F" w14:textId="7224C5C6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</w:tcPr>
          <w:p w14:paraId="1AAD236C" w14:textId="77777777" w:rsidR="000569E8" w:rsidRPr="00FE5AE8" w:rsidRDefault="000569E8" w:rsidP="00C85D50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Leadership: regulatory and HTA bodies must explicitly communicate the purposes for which RWD will be collected and how RWE generated will be used for regulatory decisions and HTA recommendations </w:t>
            </w:r>
          </w:p>
          <w:p w14:paraId="7F34ACE3" w14:textId="77777777" w:rsidR="000569E8" w:rsidRPr="00FE5AE8" w:rsidRDefault="000569E8" w:rsidP="00C85D50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Need for framework (from Health Canada) and guidance on RWE use, identify relevant outcomes for data collection </w:t>
            </w:r>
          </w:p>
          <w:p w14:paraId="22D98BAF" w14:textId="77777777" w:rsidR="000569E8" w:rsidRPr="00FE5AE8" w:rsidRDefault="000569E8" w:rsidP="00C85D50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Criteria for data quality</w:t>
            </w:r>
          </w:p>
          <w:p w14:paraId="0ED07EEF" w14:textId="77777777" w:rsidR="000569E8" w:rsidRPr="00FE5AE8" w:rsidRDefault="000569E8" w:rsidP="00C85D50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Need to conduct post-market surveillance more systematically</w:t>
            </w:r>
          </w:p>
          <w:p w14:paraId="6FA25FCD" w14:textId="77777777" w:rsidR="000569E8" w:rsidRPr="00FE5AE8" w:rsidRDefault="000569E8" w:rsidP="00C85D50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Partner with HTA organizations to develop methods for RWE generation</w:t>
            </w:r>
          </w:p>
          <w:p w14:paraId="43423887" w14:textId="77777777" w:rsidR="000569E8" w:rsidRPr="00FE5AE8" w:rsidRDefault="000569E8" w:rsidP="00C85D50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Robust scientific methods for RWE generation critical to ensure that relevant questions asked, and rigorous statistical analyses done</w:t>
            </w:r>
          </w:p>
          <w:p w14:paraId="5E7F7306" w14:textId="77777777" w:rsidR="000569E8" w:rsidRPr="00FE5AE8" w:rsidRDefault="000569E8" w:rsidP="00C85D50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Patient privacy, patient participation based on usage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6CA12B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Methodology</w:t>
            </w:r>
          </w:p>
          <w:p w14:paraId="146FCF5B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 (governance)</w:t>
            </w:r>
          </w:p>
          <w:p w14:paraId="20729CA5" w14:textId="162522D8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Policy and </w:t>
            </w:r>
            <w:r w:rsidR="00141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141F4C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artnerships</w:t>
            </w:r>
          </w:p>
        </w:tc>
      </w:tr>
      <w:tr w:rsidR="000569E8" w:rsidRPr="00FE5AE8" w14:paraId="1244178F" w14:textId="77777777" w:rsidTr="00C85D50">
        <w:trPr>
          <w:trHeight w:val="344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A72890" w14:textId="168B20DC" w:rsidR="000569E8" w:rsidRPr="00FE5AE8" w:rsidRDefault="00A24A6A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" w:history="1">
              <w:r w:rsidR="000569E8" w:rsidRPr="00FE5AE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Hampson </w:t>
              </w:r>
              <w:r w:rsidR="000569E8" w:rsidRPr="00FE5AE8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et al</w:t>
              </w:r>
              <w:r w:rsidR="000569E8" w:rsidRPr="00FE5AE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. 2018</w:t>
              </w:r>
            </w:hyperlink>
            <w:r w:rsidR="0046004C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 &lt;EndNote&gt;&lt;Cite&gt;&lt;Author&gt;Hampson&lt;/Author&gt;&lt;Year&gt;2018&lt;/Year&gt;&lt;RecNum&gt;11&lt;/RecNum&gt;&lt;DisplayText&gt;(12)&lt;/DisplayText&gt;&lt;record&gt;&lt;rec-number&gt;11&lt;/rec-number&gt;&lt;foreign-keys&gt;&lt;key app="EN" db-id="sezrtdzty22ermeefptx59suadtzadf99wdz" timestamp="1644509559"&gt;11&lt;/key&gt;&lt;/foreign-keys&gt;&lt;ref-type name="Journal Article"&gt;17&lt;/ref-type&gt;&lt;contributors&gt;&lt;authors&gt;&lt;author&gt;Hampson, G.&lt;/author&gt;&lt;author&gt;Towse, A.&lt;/author&gt;&lt;author&gt;Dreitlein, W. B.&lt;/author&gt;&lt;author&gt;Henshall, C.&lt;/author&gt;&lt;author&gt;Pearson, S. D.&lt;/author&gt;&lt;/authors&gt;&lt;/contributors&gt;&lt;auth-address&gt;Office of Health Economics, Southside, London, SW1E 6QT, UK.&amp;#xD;Institute for Clinical &amp;amp; Economic Review, Boston, MA, 02109, USA.&amp;#xD;Independent Consultant, UK.&lt;/auth-address&gt;&lt;titles&gt;&lt;title&gt;Real-world evidence for coverage decisions: opportunities and challenges&lt;/title&gt;&lt;secondary-title&gt;J Comp Eff Res&lt;/secondary-title&gt;&lt;/titles&gt;&lt;periodical&gt;&lt;full-title&gt;J Comp Eff Res&lt;/full-title&gt;&lt;/periodical&gt;&lt;pages&gt;1133-1143&lt;/pages&gt;&lt;volume&gt;7&lt;/volume&gt;&lt;number&gt;12&lt;/number&gt;&lt;edition&gt;2018/11/10&lt;/edition&gt;&lt;keywords&gt;&lt;keyword&gt;Comparative Effectiveness Research/methods&lt;/keyword&gt;&lt;keyword&gt;*Decision Making&lt;/keyword&gt;&lt;keyword&gt;Delivery of Health Care/*organization &amp;amp; administration&lt;/keyword&gt;&lt;keyword&gt;Humans&lt;/keyword&gt;&lt;keyword&gt;Insurance Coverage/*economics&lt;/keyword&gt;&lt;keyword&gt;Insurance, Health/*economics&lt;/keyword&gt;&lt;keyword&gt;*comparative effectiveness&lt;/keyword&gt;&lt;keyword&gt;*data generation&lt;/keyword&gt;&lt;keyword&gt;*evidence&lt;/keyword&gt;&lt;keyword&gt;*health technology assessment&lt;/keyword&gt;&lt;keyword&gt;*healthcare&lt;/keyword&gt;&lt;keyword&gt;*real-world data&lt;/keyword&gt;&lt;keyword&gt;*real-world evidence&lt;/keyword&gt;&lt;keyword&gt;*safety&lt;/keyword&gt;&lt;keyword&gt;*value&lt;/keyword&gt;&lt;/keywords&gt;&lt;dates&gt;&lt;year&gt;2018&lt;/year&gt;&lt;pub-dates&gt;&lt;date&gt;Dec&lt;/date&gt;&lt;/pub-dates&gt;&lt;/dates&gt;&lt;isbn&gt;2042-6313 (Electronic)&amp;#xD;2042-6305 (Linking)&lt;/isbn&gt;&lt;accession-num&gt;30411972&lt;/accession-num&gt;&lt;urls&gt;&lt;related-urls&gt;&lt;url&gt;https://www.ncbi.nlm.nih.gov/pubmed/30411972&lt;/url&gt;&lt;/related-urls&gt;&lt;/urls&gt;&lt;electronic-resource-num&gt;10.2217/cer-2018-0066&lt;/electronic-resource-num&gt;&lt;/record&gt;&lt;/Cite&gt;&lt;/EndNote&gt;</w:instrTex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6B7763" w:rsidRPr="00FE5AE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(12)</w: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 w14:paraId="04CBD6FC" w14:textId="067B3FBB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</w:tcPr>
          <w:p w14:paraId="1B033DA5" w14:textId="7278579C" w:rsidR="000569E8" w:rsidRPr="00FE5AE8" w:rsidRDefault="000569E8" w:rsidP="00C85D50">
            <w:pPr>
              <w:numPr>
                <w:ilvl w:val="0"/>
                <w:numId w:val="8"/>
              </w:numPr>
              <w:tabs>
                <w:tab w:val="clear" w:pos="36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Bias and </w:t>
            </w:r>
            <w:r w:rsidR="00070F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070F69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onfounding</w:t>
            </w:r>
          </w:p>
          <w:p w14:paraId="66609579" w14:textId="77777777" w:rsidR="000569E8" w:rsidRPr="00FE5AE8" w:rsidRDefault="000569E8" w:rsidP="00C85D50">
            <w:pPr>
              <w:numPr>
                <w:ilvl w:val="0"/>
                <w:numId w:val="8"/>
              </w:numPr>
              <w:tabs>
                <w:tab w:val="clear" w:pos="36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Obsolete evidence hierarchies</w:t>
            </w:r>
          </w:p>
          <w:p w14:paraId="22533C28" w14:textId="77777777" w:rsidR="000569E8" w:rsidRPr="00FE5AE8" w:rsidRDefault="000569E8" w:rsidP="00C85D50">
            <w:pPr>
              <w:numPr>
                <w:ilvl w:val="0"/>
                <w:numId w:val="8"/>
              </w:numPr>
              <w:tabs>
                <w:tab w:val="clear" w:pos="36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Lack of investigator expertise, methods guidance</w:t>
            </w:r>
          </w:p>
          <w:p w14:paraId="6E37899E" w14:textId="77777777" w:rsidR="000569E8" w:rsidRPr="00FE5AE8" w:rsidRDefault="000569E8" w:rsidP="00C85D50">
            <w:pPr>
              <w:numPr>
                <w:ilvl w:val="0"/>
                <w:numId w:val="8"/>
              </w:numPr>
              <w:tabs>
                <w:tab w:val="clear" w:pos="36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Lack of common methods standards</w:t>
            </w:r>
          </w:p>
          <w:p w14:paraId="63A7705A" w14:textId="77777777" w:rsidR="000569E8" w:rsidRPr="00FE5AE8" w:rsidRDefault="000569E8" w:rsidP="00C85D50">
            <w:pPr>
              <w:numPr>
                <w:ilvl w:val="0"/>
                <w:numId w:val="8"/>
              </w:numPr>
              <w:tabs>
                <w:tab w:val="clear" w:pos="36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Data access</w:t>
            </w:r>
          </w:p>
          <w:p w14:paraId="298E1393" w14:textId="77777777" w:rsidR="000569E8" w:rsidRPr="00FE5AE8" w:rsidRDefault="000569E8" w:rsidP="00C85D50">
            <w:pPr>
              <w:numPr>
                <w:ilvl w:val="0"/>
                <w:numId w:val="8"/>
              </w:numPr>
              <w:tabs>
                <w:tab w:val="clear" w:pos="36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 mining</w:t>
            </w:r>
          </w:p>
          <w:p w14:paraId="4A91B0F0" w14:textId="77777777" w:rsidR="000569E8" w:rsidRPr="00FE5AE8" w:rsidRDefault="000569E8" w:rsidP="00C85D50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Incomplete data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DCC6A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Methods</w:t>
            </w:r>
          </w:p>
          <w:p w14:paraId="27D7E78F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</w:t>
            </w:r>
          </w:p>
          <w:p w14:paraId="20DB25C1" w14:textId="0DC5E4A6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Trust</w:t>
            </w:r>
            <w:r w:rsidR="00070F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t</w:t>
            </w: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ransparency</w:t>
            </w:r>
          </w:p>
        </w:tc>
      </w:tr>
      <w:tr w:rsidR="000569E8" w:rsidRPr="00FE5AE8" w14:paraId="76067808" w14:textId="77777777" w:rsidTr="00C85D50">
        <w:trPr>
          <w:trHeight w:val="1578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489680" w14:textId="6FD59462" w:rsidR="000569E8" w:rsidRPr="00FE5AE8" w:rsidRDefault="00A24A6A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r w:rsidR="000569E8" w:rsidRPr="00FE5AE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Malone </w:t>
              </w:r>
              <w:r w:rsidR="000569E8" w:rsidRPr="00FE5AE8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et al</w:t>
              </w:r>
              <w:r w:rsidR="000569E8" w:rsidRPr="00FE5AE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. 2018</w:t>
              </w:r>
            </w:hyperlink>
            <w:r w:rsidR="0046004C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ldData xml:space="preserve">PEVuZE5vdGU+PENpdGU+PEF1dGhvcj5NYWxvbmU8L0F1dGhvcj48WWVhcj4yMDE4PC9ZZWFyPjxS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</w:fldData>
              </w:fldChar>
            </w:r>
            <w:r w:rsidR="009F6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 </w:instrText>
            </w:r>
            <w:r w:rsidR="009F6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ldData xml:space="preserve">PEVuZE5vdGU+PENpdGU+PEF1dGhvcj5NYWxvbmU8L0F1dGhvcj48WWVhcj4yMDE4PC9ZZWFyPjxS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</w:fldData>
              </w:fldChar>
            </w:r>
            <w:r w:rsidR="009F6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EN.CITE.DATA </w:instrText>
            </w:r>
            <w:r w:rsidR="009F6EEE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9F6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6B7763" w:rsidRPr="00FE5AE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(13)</w: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 w14:paraId="50C28643" w14:textId="0C0B8300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</w:tcPr>
          <w:p w14:paraId="51A5A968" w14:textId="77777777" w:rsidR="000569E8" w:rsidRPr="00FE5AE8" w:rsidRDefault="000569E8" w:rsidP="00C85D50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Timeliness of results</w:t>
            </w:r>
          </w:p>
          <w:p w14:paraId="5B60D84A" w14:textId="77777777" w:rsidR="000569E8" w:rsidRPr="00FE5AE8" w:rsidRDefault="000569E8" w:rsidP="00C85D50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Resources and skills to evaluate/conduct studies</w:t>
            </w:r>
          </w:p>
          <w:p w14:paraId="2D568319" w14:textId="77777777" w:rsidR="000569E8" w:rsidRPr="00FE5AE8" w:rsidRDefault="000569E8" w:rsidP="00C85D50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Lack of transparency in methods</w:t>
            </w:r>
          </w:p>
          <w:p w14:paraId="6AF0255B" w14:textId="77777777" w:rsidR="000569E8" w:rsidRPr="00FE5AE8" w:rsidRDefault="000569E8" w:rsidP="00C85D50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Relevance of study/study endpoints</w:t>
            </w:r>
          </w:p>
          <w:p w14:paraId="19D5F4A5" w14:textId="77777777" w:rsidR="000569E8" w:rsidRPr="00FE5AE8" w:rsidRDefault="000569E8" w:rsidP="00C85D50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 quality</w:t>
            </w:r>
          </w:p>
          <w:p w14:paraId="401716AA" w14:textId="77777777" w:rsidR="000569E8" w:rsidRPr="00FE5AE8" w:rsidRDefault="000569E8" w:rsidP="00C85D5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Methods, confounding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CD3E7D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Trust and transparency</w:t>
            </w:r>
          </w:p>
          <w:p w14:paraId="6CE32D3B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</w:t>
            </w:r>
          </w:p>
          <w:p w14:paraId="624B18E2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</w:t>
            </w:r>
          </w:p>
        </w:tc>
      </w:tr>
      <w:tr w:rsidR="000569E8" w:rsidRPr="00FE5AE8" w14:paraId="75028A85" w14:textId="77777777" w:rsidTr="00C85D50">
        <w:trPr>
          <w:trHeight w:val="769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37B441" w14:textId="0DCDDDBC" w:rsidR="000569E8" w:rsidRPr="00FE5AE8" w:rsidRDefault="00A24A6A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" w:history="1">
              <w:r w:rsidR="000569E8" w:rsidRPr="00FE5AE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Clausen </w:t>
              </w:r>
              <w:r w:rsidR="000569E8" w:rsidRPr="00FE5AE8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et al</w:t>
              </w:r>
              <w:r w:rsidR="000569E8" w:rsidRPr="00FE5AE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. 2020</w:t>
              </w:r>
            </w:hyperlink>
            <w:r w:rsidR="0046004C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ldData xml:space="preserve">PEVuZE5vdGU+PENpdGU+PEF1dGhvcj5DbGF1c2VuPC9BdXRob3I+PFllYXI+MjAyMDwvWWVhcj48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</w:fldData>
              </w:fldChar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 </w:instrTex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ldData xml:space="preserve">PEVuZE5vdGU+PENpdGU+PEF1dGhvcj5DbGF1c2VuPC9BdXRob3I+PFllYXI+MjAyMDwvWWVhcj48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</w:fldData>
              </w:fldChar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EN.CITE.DATA </w:instrTex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6B7763" w:rsidRPr="00FE5AE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(14)</w: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 w14:paraId="010B0A71" w14:textId="699F7F6E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</w:tcPr>
          <w:p w14:paraId="1F9C4906" w14:textId="77777777" w:rsidR="000569E8" w:rsidRPr="00FE5AE8" w:rsidRDefault="000569E8" w:rsidP="00C85D5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Lack of expertise in methods</w:t>
            </w:r>
          </w:p>
          <w:p w14:paraId="49AA38F5" w14:textId="77777777" w:rsidR="000569E8" w:rsidRPr="00FE5AE8" w:rsidRDefault="000569E8" w:rsidP="00C85D5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Lack of universal methods standards</w:t>
            </w:r>
          </w:p>
          <w:p w14:paraId="2257E2D0" w14:textId="77777777" w:rsidR="000569E8" w:rsidRPr="00FE5AE8" w:rsidRDefault="000569E8" w:rsidP="00C85D5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Challenges for data access</w:t>
            </w:r>
          </w:p>
          <w:p w14:paraId="20A51297" w14:textId="77777777" w:rsidR="000569E8" w:rsidRPr="00FE5AE8" w:rsidRDefault="000569E8" w:rsidP="00C85D5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Bias, confounding, use instead of RCT to establish efficacy</w:t>
            </w:r>
          </w:p>
          <w:p w14:paraId="77C6FA34" w14:textId="77777777" w:rsidR="000569E8" w:rsidRPr="00FE5AE8" w:rsidRDefault="000569E8" w:rsidP="00C85D5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Inadequate data infrastructure</w:t>
            </w:r>
          </w:p>
          <w:p w14:paraId="27798472" w14:textId="77777777" w:rsidR="000569E8" w:rsidRPr="00FE5AE8" w:rsidRDefault="000569E8" w:rsidP="00C85D5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Lack of resources</w:t>
            </w:r>
          </w:p>
          <w:p w14:paraId="7BDABE16" w14:textId="77777777" w:rsidR="000569E8" w:rsidRPr="00FE5AE8" w:rsidRDefault="000569E8" w:rsidP="00C85D50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Siloed working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BB466F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</w:t>
            </w:r>
          </w:p>
          <w:p w14:paraId="5889CE4A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</w:t>
            </w:r>
          </w:p>
          <w:p w14:paraId="39BBCF0A" w14:textId="41D1AF9E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Policy and </w:t>
            </w:r>
            <w:r w:rsidR="00070F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070F69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artnerships</w:t>
            </w:r>
          </w:p>
        </w:tc>
      </w:tr>
      <w:tr w:rsidR="000569E8" w:rsidRPr="00FE5AE8" w14:paraId="410851B3" w14:textId="77777777" w:rsidTr="00C85D50">
        <w:trPr>
          <w:trHeight w:val="1349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8912FD" w14:textId="3D2C4713" w:rsidR="000569E8" w:rsidRPr="00FE5AE8" w:rsidRDefault="00A24A6A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" w:history="1">
              <w:r w:rsidR="000569E8" w:rsidRPr="00FE5AE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Berger </w:t>
              </w:r>
              <w:r w:rsidR="000569E8" w:rsidRPr="00FE5AE8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et al</w:t>
              </w:r>
              <w:r w:rsidR="000569E8" w:rsidRPr="00FE5AE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. (2017)</w:t>
              </w:r>
            </w:hyperlink>
            <w:r w:rsidR="000569E8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ldData xml:space="preserve">PEVuZE5vdGU+PENpdGU+PEF1dGhvcj5CZXJnZXI8L0F1dGhvcj48WWVhcj4yMDE3PC9ZZWFyPjxS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</w:fldData>
              </w:fldChar>
            </w:r>
            <w:r w:rsidR="009F6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 </w:instrText>
            </w:r>
            <w:r w:rsidR="009F6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ldData xml:space="preserve">PEVuZE5vdGU+PENpdGU+PEF1dGhvcj5CZXJnZXI8L0F1dGhvcj48WWVhcj4yMDE3PC9ZZWFyPjxS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</w:fldData>
              </w:fldChar>
            </w:r>
            <w:r w:rsidR="009F6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EN.CITE.DATA </w:instrText>
            </w:r>
            <w:r w:rsidR="009F6EEE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9F6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6B7763" w:rsidRPr="00FE5AE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(10)</w: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="0046004C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569E8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(ISPOR/ISPE special taskforce)</w:t>
            </w:r>
          </w:p>
        </w:tc>
        <w:tc>
          <w:tcPr>
            <w:tcW w:w="9639" w:type="dxa"/>
          </w:tcPr>
          <w:p w14:paraId="0EAA6BB9" w14:textId="66AF8A7A" w:rsidR="000569E8" w:rsidRPr="00FE5AE8" w:rsidRDefault="000569E8" w:rsidP="00C85D50">
            <w:pPr>
              <w:numPr>
                <w:ilvl w:val="0"/>
                <w:numId w:val="11"/>
              </w:numPr>
              <w:tabs>
                <w:tab w:val="clear" w:pos="36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Data </w:t>
            </w:r>
            <w:r w:rsidR="00070F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070F69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redging </w:t>
            </w:r>
          </w:p>
          <w:p w14:paraId="3AF35CC4" w14:textId="77777777" w:rsidR="000569E8" w:rsidRPr="00FE5AE8" w:rsidRDefault="000569E8" w:rsidP="00C85D50">
            <w:pPr>
              <w:numPr>
                <w:ilvl w:val="0"/>
                <w:numId w:val="11"/>
              </w:numPr>
              <w:tabs>
                <w:tab w:val="clear" w:pos="36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Publication bias</w:t>
            </w:r>
          </w:p>
          <w:p w14:paraId="253AACC3" w14:textId="77777777" w:rsidR="000569E8" w:rsidRPr="00FE5AE8" w:rsidRDefault="000569E8" w:rsidP="00C85D5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Cherry picking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27B59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</w:t>
            </w:r>
          </w:p>
          <w:p w14:paraId="1542DC40" w14:textId="77605DB5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Trust and </w:t>
            </w:r>
            <w:r w:rsidR="00070F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070F69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ransparency</w:t>
            </w:r>
          </w:p>
        </w:tc>
      </w:tr>
      <w:tr w:rsidR="000569E8" w:rsidRPr="00FE5AE8" w14:paraId="661EDA3B" w14:textId="77777777" w:rsidTr="00C85D50">
        <w:trPr>
          <w:trHeight w:val="769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320AF" w14:textId="46F7DE77" w:rsidR="000569E8" w:rsidRPr="00FE5AE8" w:rsidRDefault="00A24A6A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" w:history="1">
              <w:r w:rsidR="000569E8" w:rsidRPr="00FE5AE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ICER 2018</w:t>
              </w:r>
            </w:hyperlink>
            <w:r w:rsidR="0046004C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9F6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 &lt;EndNote&gt;&lt;Cite&gt;&lt;Author&gt;Pearson SD&lt;/Author&gt;&lt;RecNum&gt;10&lt;/RecNum&gt;&lt;DisplayText&gt;(11)&lt;/DisplayText&gt;&lt;record&gt;&lt;rec-number&gt;10&lt;/rec-number&gt;&lt;foreign-keys&gt;&lt;key app="EN" db-id="sezrtdzty22ermeefptx59suadtzadf99wdz" timestamp="1644509495"&gt;10&lt;/key&gt;&lt;/foreign-keys&gt;&lt;ref-type name="Journal Article"&gt;17&lt;/ref-type&gt;&lt;contributors&gt;&lt;authors&gt;&lt;author&gt;Pearson SD,&lt;/author&gt;&lt;author&gt;Dreitlein B,&lt;/author&gt;&lt;author&gt;Towse A,&lt;/author&gt;&lt;author&gt;Hampson G,&lt;/author&gt;&lt;author&gt;Henshall C,&lt;/author&gt;&lt;/authors&gt;&lt;/contributors&gt;&lt;titles&gt;&lt;title&gt;[Internet] Understanding the context, selecting the standards: A framework to guide the optimal development and use of real world evidence for coverage and formulary decisions. 2018 [cited 2022 Mar 23]. Available from: https://icer.org/wp-content/uploads/2020/11/ICER-RWE-Framework-Companion-White-Paper-03282018.pdf&lt;/title&gt;&lt;/titles&gt;&lt;dates&gt;&lt;/dates&gt;&lt;urls&gt;&lt;/urls&gt;&lt;/record&gt;&lt;/Cite&gt;&lt;/EndNote&gt;</w:instrTex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6B7763" w:rsidRPr="00FE5AE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(11)</w: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639" w:type="dxa"/>
          </w:tcPr>
          <w:p w14:paraId="7F79BF8C" w14:textId="77777777" w:rsidR="000569E8" w:rsidRPr="00FE5AE8" w:rsidRDefault="000569E8" w:rsidP="00C85D5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Don't want to incentivize RWE in place of RCT</w:t>
            </w:r>
          </w:p>
          <w:p w14:paraId="7CB6664D" w14:textId="77777777" w:rsidR="000569E8" w:rsidRPr="00FE5AE8" w:rsidRDefault="000569E8" w:rsidP="00C85D5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Bias and confounding</w:t>
            </w:r>
          </w:p>
          <w:p w14:paraId="7C7F8F54" w14:textId="77777777" w:rsidR="000569E8" w:rsidRPr="00FE5AE8" w:rsidRDefault="000569E8" w:rsidP="00C85D5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Incomplete data</w:t>
            </w:r>
          </w:p>
          <w:p w14:paraId="44AA975B" w14:textId="77777777" w:rsidR="000569E8" w:rsidRPr="00FE5AE8" w:rsidRDefault="000569E8" w:rsidP="00C85D5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 mining</w:t>
            </w:r>
          </w:p>
          <w:p w14:paraId="5F7D520D" w14:textId="77777777" w:rsidR="000569E8" w:rsidRPr="00FE5AE8" w:rsidRDefault="000569E8" w:rsidP="00C85D5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Access to data</w:t>
            </w:r>
          </w:p>
          <w:p w14:paraId="65C1AE50" w14:textId="77777777" w:rsidR="000569E8" w:rsidRPr="00FE5AE8" w:rsidRDefault="000569E8" w:rsidP="00C85D50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Lack of universally accepted methodological standards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491AFD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Trust and Transparency </w:t>
            </w:r>
          </w:p>
          <w:p w14:paraId="599D3346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</w:t>
            </w:r>
          </w:p>
          <w:p w14:paraId="7EC4FCB0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</w:t>
            </w:r>
          </w:p>
        </w:tc>
      </w:tr>
      <w:tr w:rsidR="000569E8" w:rsidRPr="00FE5AE8" w14:paraId="71E83935" w14:textId="77777777" w:rsidTr="00C85D50">
        <w:trPr>
          <w:trHeight w:val="1194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A6F1A9" w14:textId="057DBDE4" w:rsidR="000569E8" w:rsidRPr="00FE5AE8" w:rsidRDefault="00A24A6A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" w:history="1">
              <w:proofErr w:type="spellStart"/>
              <w:r w:rsidR="000569E8" w:rsidRPr="00FE5AE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Bullement</w:t>
              </w:r>
              <w:proofErr w:type="spellEnd"/>
              <w:r w:rsidR="000569E8" w:rsidRPr="00FE5AE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</w:t>
              </w:r>
              <w:r w:rsidR="000569E8" w:rsidRPr="00FE5AE8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et al</w:t>
              </w:r>
              <w:r w:rsidR="000569E8" w:rsidRPr="00FE5AE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. 2020 </w:t>
              </w:r>
            </w:hyperlink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 &lt;EndNote&gt;&lt;Cite&gt;&lt;Author&gt;Bullement&lt;/Author&gt;&lt;Year&gt;2020&lt;/Year&gt;&lt;RecNum&gt;16&lt;/RecNum&gt;&lt;DisplayText&gt;(17)&lt;/DisplayText&gt;&lt;record&gt;&lt;rec-number&gt;16&lt;/rec-number&gt;&lt;foreign-keys&gt;&lt;key app="EN" db-id="sezrtdzty22ermeefptx59suadtzadf99wdz" timestamp="1644509770"&gt;16&lt;/key&gt;&lt;/foreign-keys&gt;&lt;ref-type name="Journal Article"&gt;17&lt;/ref-type&gt;&lt;contributors&gt;&lt;authors&gt;&lt;author&gt;Bullement, A.&lt;/author&gt;&lt;author&gt;Podkonjak, T.&lt;/author&gt;&lt;author&gt;Robinson, M. J.&lt;/author&gt;&lt;author&gt;Benson, E.&lt;/author&gt;&lt;author&gt;Selby, R.&lt;/author&gt;&lt;author&gt;Hatswell, A. J.&lt;/author&gt;&lt;author&gt;Shields, G. E.&lt;/author&gt;&lt;/authors&gt;&lt;/contributors&gt;&lt;auth-address&gt;Delta Hat, Nottingham, UK.&amp;#xD;Takeda UK Ltd, London, UK.&amp;#xD;Global Oncology Business Unit, Takeda Pharmaceuticals International Co., London, UK.&amp;#xD;Department of Statistical Science, University College London, London, UK.&amp;#xD;Manchester Centre for Health Economics, The University of Manchester, Manchester, UK.&amp;#xD;Azurite Research Ltd, Sheffield, UK.&lt;/auth-address&gt;&lt;titles&gt;&lt;title&gt;Real-world evidence use in assessments of cancer drugs by NICE&lt;/title&gt;&lt;secondary-title&gt;Int J Technol Assess Health Care&lt;/secondary-title&gt;&lt;/titles&gt;&lt;periodical&gt;&lt;full-title&gt;Int J Technol Assess Health Care&lt;/full-title&gt;&lt;/periodical&gt;&lt;pages&gt;1-7&lt;/pages&gt;&lt;edition&gt;2020/07/11&lt;/edition&gt;&lt;keywords&gt;&lt;keyword&gt;Cancer&lt;/keyword&gt;&lt;keyword&gt;Cost-effectiveness analysis&lt;/keyword&gt;&lt;keyword&gt;Health technology assessment&lt;/keyword&gt;&lt;keyword&gt;Real-world evidence&lt;/keyword&gt;&lt;keyword&gt;Reimbursement&lt;/keyword&gt;&lt;/keywords&gt;&lt;dates&gt;&lt;year&gt;2020&lt;/year&gt;&lt;pub-dates&gt;&lt;date&gt;Jul 10&lt;/date&gt;&lt;/pub-dates&gt;&lt;/dates&gt;&lt;isbn&gt;1471-6348 (Electronic)&amp;#xD;0266-4623 (Linking)&lt;/isbn&gt;&lt;accession-num&gt;32646531&lt;/accession-num&gt;&lt;urls&gt;&lt;related-urls&gt;&lt;url&gt;https://www.ncbi.nlm.nih.gov/pubmed/32646531&lt;/url&gt;&lt;/related-urls&gt;&lt;/urls&gt;&lt;electronic-resource-num&gt;10.1017/S0266462320000434&lt;/electronic-resource-num&gt;&lt;/record&gt;&lt;/Cite&gt;&lt;/EndNote&gt;</w:instrTex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6B7763" w:rsidRPr="00FE5AE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(17)</w: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639" w:type="dxa"/>
          </w:tcPr>
          <w:p w14:paraId="4791AD45" w14:textId="77777777" w:rsidR="000569E8" w:rsidRPr="00FE5AE8" w:rsidRDefault="000569E8" w:rsidP="00C85D50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Specific data sources and the applicability of these to the decision problem</w:t>
            </w:r>
          </w:p>
          <w:p w14:paraId="3AB117D8" w14:textId="77777777" w:rsidR="000569E8" w:rsidRPr="00FE5AE8" w:rsidRDefault="000569E8" w:rsidP="00C85D50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Comparability of real-world cohorts to the clinical trial patients</w:t>
            </w:r>
          </w:p>
          <w:p w14:paraId="36EC82E6" w14:textId="77777777" w:rsidR="000569E8" w:rsidRPr="00FE5AE8" w:rsidRDefault="000569E8" w:rsidP="00C85D50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Relevance of RWE patient cohorts to contemporary practice</w:t>
            </w:r>
          </w:p>
          <w:p w14:paraId="2A668BB2" w14:textId="43EA9A43" w:rsidR="000569E8" w:rsidRPr="00FE5AE8" w:rsidRDefault="000569E8" w:rsidP="00C85D50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Difficulties in collecting baseline health-related quality of life data and patient consent</w:t>
            </w:r>
          </w:p>
          <w:p w14:paraId="3B09F2D9" w14:textId="1A2CCC4A" w:rsidR="000569E8" w:rsidRPr="00FE5AE8" w:rsidRDefault="000569E8" w:rsidP="00C85D50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Securing adequate funding to maintain a database and support staff, information technology issues</w:t>
            </w:r>
          </w:p>
          <w:p w14:paraId="07B637BE" w14:textId="77777777" w:rsidR="000569E8" w:rsidRPr="00FE5AE8" w:rsidRDefault="000569E8" w:rsidP="00C85D5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Lack of a clear control group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51D62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 </w:t>
            </w:r>
          </w:p>
          <w:p w14:paraId="31C51CA2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</w:t>
            </w:r>
          </w:p>
        </w:tc>
      </w:tr>
      <w:tr w:rsidR="000569E8" w:rsidRPr="00FE5AE8" w14:paraId="66723D5D" w14:textId="77777777" w:rsidTr="00C85D50">
        <w:trPr>
          <w:trHeight w:val="486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E79598" w14:textId="43A60574" w:rsidR="000569E8" w:rsidRPr="00FE5AE8" w:rsidRDefault="00A24A6A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" w:history="1">
              <w:r w:rsidR="000569E8" w:rsidRPr="00FE5AE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NICE 2016</w:t>
              </w:r>
            </w:hyperlink>
            <w:r w:rsidR="0046004C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9F6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 &lt;EndNote&gt;&lt;Cite&gt;&lt;Author&gt;NICE Decision Support Unit&lt;/Author&gt;&lt;RecNum&gt;22&lt;/RecNum&gt;&lt;DisplayText&gt;(21)&lt;/DisplayText&gt;&lt;record&gt;&lt;rec-number&gt;22&lt;/rec-number&gt;&lt;foreign-keys&gt;&lt;key app="EN" db-id="sezrtdzty22ermeefptx59suadtzadf99wdz" timestamp="1644857578"&gt;22&lt;/key&gt;&lt;/foreign-keys&gt;&lt;ref-type name="Journal Article"&gt;17&lt;/ref-type&gt;&lt;contributors&gt;&lt;authors&gt;&lt;author&gt;NICE Decision Support Unit,&lt;/author&gt;&lt;/authors&gt;&lt;/contributors&gt;&lt;titles&gt;&lt;title&gt;[Internet] NICE DSU Techincal Support Document 17: The use of observational data to inform estimates of treatment in technology appraisal: methods for comparative individual patient data. 2015 [cited 2022 Mar 23]. Available from: http://nicedsu.org.uk/wp-content/uploads/2016/03/TSD17-DSU-Observational-data-FINAL.pdf&lt;/title&gt;&lt;/titles&gt;&lt;dates&gt;&lt;/dates&gt;&lt;urls&gt;&lt;/urls&gt;&lt;/record&gt;&lt;/Cite&gt;&lt;/EndNote&gt;</w:instrTex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8A722B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(21)</w: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639" w:type="dxa"/>
          </w:tcPr>
          <w:p w14:paraId="7362E56C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Interviews: </w:t>
            </w:r>
          </w:p>
          <w:p w14:paraId="34084E28" w14:textId="532C136C" w:rsidR="000569E8" w:rsidRPr="00FE5AE8" w:rsidRDefault="000569E8" w:rsidP="00C85D50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5793">
              <w:rPr>
                <w:rFonts w:ascii="Times New Roman" w:hAnsi="Times New Roman"/>
                <w:sz w:val="20"/>
                <w:shd w:val="clear" w:color="auto" w:fill="FFFFFF" w:themeFill="background1"/>
                <w:lang w:val="en-US"/>
              </w:rPr>
              <w:t>RG</w:t>
            </w: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skill sets vary</w:t>
            </w:r>
            <w:r w:rsidR="00070F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many skilled in systematic review and meta-analysis using RCT data, but lack expertise to critically assess the quality of observational studies or perform a statistical analysis on patient-level observational data </w:t>
            </w:r>
          </w:p>
          <w:p w14:paraId="3DAB19FE" w14:textId="77777777" w:rsidR="000569E8" w:rsidRPr="00FE5AE8" w:rsidRDefault="000569E8" w:rsidP="00C85D50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Limited guidance on combining RCT evidence with observational evidence, single arm evidence, and assessing the uncertainty surrounding treatment effects</w:t>
            </w:r>
          </w:p>
          <w:p w14:paraId="6810E75C" w14:textId="77777777" w:rsidR="000569E8" w:rsidRPr="00FE5AE8" w:rsidRDefault="000569E8" w:rsidP="00C85D50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Earlier assessment comes greater uncertainty, therefore managed entry agreements required but further guidance needed on design and methods</w:t>
            </w:r>
          </w:p>
          <w:p w14:paraId="6B889633" w14:textId="648DD559" w:rsidR="000569E8" w:rsidRPr="00FE5AE8" w:rsidRDefault="000569E8" w:rsidP="00C85D50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MEAs: risk of bias if attrition or discontinuation differs by prognostic factors</w:t>
            </w:r>
          </w:p>
          <w:p w14:paraId="71F7244D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Case studies: </w:t>
            </w:r>
          </w:p>
          <w:p w14:paraId="31388EE4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Selection bias, lack of adjustment for confounding factors in design and analyses, unmeasured confounding, single source RWD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CE907A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Methods </w:t>
            </w:r>
          </w:p>
          <w:p w14:paraId="4C897561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</w:t>
            </w:r>
          </w:p>
          <w:p w14:paraId="5068FB01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Expertise and resources</w:t>
            </w:r>
          </w:p>
        </w:tc>
      </w:tr>
      <w:tr w:rsidR="000569E8" w:rsidRPr="00FE5AE8" w14:paraId="7EB4871E" w14:textId="77777777" w:rsidTr="00C85D50">
        <w:trPr>
          <w:trHeight w:val="911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8F71F" w14:textId="2022A167" w:rsidR="000569E8" w:rsidRPr="00FE5AE8" w:rsidRDefault="00A24A6A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" w:history="1">
              <w:r w:rsidR="000569E8" w:rsidRPr="00FE5AE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Lee </w:t>
              </w:r>
              <w:r w:rsidR="000569E8" w:rsidRPr="00FE5AE8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et al</w:t>
              </w:r>
              <w:r w:rsidR="000569E8" w:rsidRPr="00FE5AE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. 2021</w:t>
              </w:r>
            </w:hyperlink>
            <w:r w:rsidR="0046004C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 &lt;EndNote&gt;&lt;Cite&gt;&lt;Author&gt;Lee&lt;/Author&gt;&lt;Year&gt;2021&lt;/Year&gt;&lt;RecNum&gt;17&lt;/RecNum&gt;&lt;DisplayText&gt;(18)&lt;/DisplayText&gt;&lt;record&gt;&lt;rec-number&gt;17&lt;/rec-number&gt;&lt;foreign-keys&gt;&lt;key app="EN" db-id="sezrtdzty22ermeefptx59suadtzadf99wdz" timestamp="1644509807"&gt;17&lt;/key&gt;&lt;/foreign-keys&gt;&lt;ref-type name="Journal Article"&gt;17&lt;/ref-type&gt;&lt;contributors&gt;&lt;authors&gt;&lt;author&gt;Lee, W.&lt;/author&gt;&lt;author&gt;Dayer, V.&lt;/author&gt;&lt;author&gt;Jiao, B.&lt;/author&gt;&lt;author&gt;Carlson, J. J.&lt;/author&gt;&lt;author&gt;Devine, B.&lt;/author&gt;&lt;author&gt;Veenstra, D. L.&lt;/author&gt;&lt;/authors&gt;&lt;/contributors&gt;&lt;auth-address&gt;The CHOICE Institute, School of Pharmacy, University of Washington, Seattle.&lt;/auth-address&gt;&lt;titles&gt;&lt;title&gt;Use of real-world evidence in economic assessments of pharmaceuticals in the United States&lt;/title&gt;&lt;secondary-title&gt;J Manag Care Spec Pharm&lt;/secondary-title&gt;&lt;/titles&gt;&lt;periodical&gt;&lt;full-title&gt;J Manag Care Spec Pharm&lt;/full-title&gt;&lt;/periodical&gt;&lt;pages&gt;5-14&lt;/pages&gt;&lt;volume&gt;27&lt;/volume&gt;&lt;number&gt;1&lt;/number&gt;&lt;edition&gt;2020/12/31&lt;/edition&gt;&lt;keywords&gt;&lt;keyword&gt;*Budgets&lt;/keyword&gt;&lt;keyword&gt;*Cost-Benefit Analysis&lt;/keyword&gt;&lt;keyword&gt;Humans&lt;/keyword&gt;&lt;keyword&gt;*Models, Economic&lt;/keyword&gt;&lt;keyword&gt;Pharmaceutical Preparations/*economics&lt;/keyword&gt;&lt;keyword&gt;United States&lt;/keyword&gt;&lt;/keywords&gt;&lt;dates&gt;&lt;year&gt;2021&lt;/year&gt;&lt;pub-dates&gt;&lt;date&gt;Jan&lt;/date&gt;&lt;/pub-dates&gt;&lt;/dates&gt;&lt;isbn&gt;2376-1032 (Electronic)&lt;/isbn&gt;&lt;accession-num&gt;33377439&lt;/accession-num&gt;&lt;urls&gt;&lt;related-urls&gt;&lt;url&gt;https://www.ncbi.nlm.nih.gov/pubmed/33377439&lt;/url&gt;&lt;/related-urls&gt;&lt;/urls&gt;&lt;electronic-resource-num&gt;10.18553/jmcp.2021.27.1.005&lt;/electronic-resource-num&gt;&lt;/record&gt;&lt;/Cite&gt;&lt;/EndNote&gt;</w:instrTex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6B7763" w:rsidRPr="00FE5AE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(18)</w: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 w14:paraId="381D2E0A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</w:tcPr>
          <w:p w14:paraId="527BFDF0" w14:textId="400DE153" w:rsidR="000569E8" w:rsidRPr="00FE5AE8" w:rsidRDefault="000569E8" w:rsidP="00C85D50">
            <w:pPr>
              <w:numPr>
                <w:ilvl w:val="0"/>
                <w:numId w:val="14"/>
              </w:numPr>
              <w:tabs>
                <w:tab w:val="clear" w:pos="36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Reference Malone </w:t>
            </w:r>
            <w:r w:rsidRPr="00305793">
              <w:rPr>
                <w:rFonts w:ascii="Times New Roman" w:hAnsi="Times New Roman"/>
                <w:i/>
                <w:sz w:val="20"/>
                <w:lang w:val="en-US"/>
              </w:rPr>
              <w:t>et al</w:t>
            </w:r>
            <w:r w:rsidR="00070F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(2019) on payer barriers to RWE use. Additional barriers noted were:</w:t>
            </w:r>
          </w:p>
          <w:p w14:paraId="79C9C4E3" w14:textId="77777777" w:rsidR="000569E8" w:rsidRPr="00FE5AE8" w:rsidRDefault="000569E8" w:rsidP="00C85D50">
            <w:pPr>
              <w:numPr>
                <w:ilvl w:val="1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Lack of awareness and underutilization of quality assessment tools for RWE</w:t>
            </w:r>
          </w:p>
          <w:p w14:paraId="4C933D76" w14:textId="77777777" w:rsidR="000569E8" w:rsidRPr="00FE5AE8" w:rsidRDefault="000569E8" w:rsidP="00C85D50">
            <w:pPr>
              <w:numPr>
                <w:ilvl w:val="1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Underutilization due to the time required to generate RWE</w:t>
            </w:r>
          </w:p>
          <w:p w14:paraId="47A9C197" w14:textId="77777777" w:rsidR="000569E8" w:rsidRPr="00FE5AE8" w:rsidRDefault="000569E8" w:rsidP="00C85D50">
            <w:pPr>
              <w:pStyle w:val="ListParagraph"/>
              <w:numPr>
                <w:ilvl w:val="1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Difference in sample sizes, data sources, study designs, and critically, few preregistered RWE studies (reference made to ISPE and ISPOR RWE Transparency Initiative) led to variability in ICER acceptance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4A302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</w:t>
            </w:r>
          </w:p>
          <w:p w14:paraId="539E65CF" w14:textId="1F6C3E5A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Trust and </w:t>
            </w:r>
            <w:r w:rsidR="00070F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070F69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ransparency</w:t>
            </w:r>
          </w:p>
        </w:tc>
      </w:tr>
      <w:tr w:rsidR="000569E8" w:rsidRPr="00FE5AE8" w14:paraId="232B246D" w14:textId="77777777" w:rsidTr="00C85D50">
        <w:trPr>
          <w:trHeight w:val="2895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B090B1" w14:textId="1A993447" w:rsidR="000569E8" w:rsidRPr="00FE5AE8" w:rsidRDefault="00A24A6A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" w:history="1">
              <w:r w:rsidR="000569E8" w:rsidRPr="00FE5AE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Chan </w:t>
              </w:r>
              <w:r w:rsidR="000569E8" w:rsidRPr="00FE5AE8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et al</w:t>
              </w:r>
              <w:r w:rsidR="000569E8" w:rsidRPr="00FE5AE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. 2020</w:t>
              </w:r>
            </w:hyperlink>
            <w:r w:rsidR="000569E8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ldData xml:space="preserve">PEVuZE5vdGU+PENpdGU+PEF1dGhvcj5DaGFuPC9BdXRob3I+PFllYXI+MjAyMDwvWWVhcj48UmVj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</w:fldData>
              </w:fldChar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 </w:instrTex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ldData xml:space="preserve">PEVuZE5vdGU+PENpdGU+PEF1dGhvcj5DaGFuPC9BdXRob3I+PFllYXI+MjAyMDwvWWVhcj48UmVj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</w:fldData>
              </w:fldChar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EN.CITE.DATA </w:instrTex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6B7763" w:rsidRPr="00FE5AE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(15)</w:t>
            </w:r>
            <w:r w:rsidR="006B7763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="00A42532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569E8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="000569E8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CanREValue</w:t>
            </w:r>
            <w:proofErr w:type="spellEnd"/>
            <w:r w:rsidR="000569E8"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639" w:type="dxa"/>
          </w:tcPr>
          <w:p w14:paraId="06ABCDD1" w14:textId="77777777" w:rsidR="000569E8" w:rsidRPr="00FE5AE8" w:rsidRDefault="000569E8" w:rsidP="00C85D5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Challenges to survival estimation for comparative treatment effectiveness</w:t>
            </w:r>
          </w:p>
          <w:p w14:paraId="0803739E" w14:textId="77777777" w:rsidR="000569E8" w:rsidRPr="00FE5AE8" w:rsidRDefault="000569E8" w:rsidP="00C85D50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confounding </w:t>
            </w:r>
          </w:p>
          <w:p w14:paraId="077719B7" w14:textId="77777777" w:rsidR="000569E8" w:rsidRPr="00FE5AE8" w:rsidRDefault="000569E8" w:rsidP="00C85D50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Time-varying confounders</w:t>
            </w:r>
          </w:p>
          <w:p w14:paraId="7F22467C" w14:textId="77777777" w:rsidR="000569E8" w:rsidRPr="00FE5AE8" w:rsidRDefault="000569E8" w:rsidP="00C85D50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Appropriate study design and methods to adjust for selection bias and the effects of confounding </w:t>
            </w:r>
          </w:p>
          <w:p w14:paraId="60F70E69" w14:textId="77777777" w:rsidR="000569E8" w:rsidRPr="00FE5AE8" w:rsidRDefault="000569E8" w:rsidP="00C85D50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 availability and quality, operationalization, and implementation</w:t>
            </w:r>
          </w:p>
          <w:p w14:paraId="00F0CCA8" w14:textId="77777777" w:rsidR="000569E8" w:rsidRPr="00FE5AE8" w:rsidRDefault="000569E8" w:rsidP="00C85D50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Endpoints (PFS) not well defined in health administrative databases</w:t>
            </w:r>
          </w:p>
          <w:p w14:paraId="30E7FBD5" w14:textId="77777777" w:rsidR="000569E8" w:rsidRPr="00FE5AE8" w:rsidRDefault="000569E8" w:rsidP="00C85D50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Immortal time bias and left truncation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4FA10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 </w:t>
            </w:r>
          </w:p>
          <w:p w14:paraId="0FEA1B6F" w14:textId="77777777" w:rsidR="000569E8" w:rsidRPr="00FE5AE8" w:rsidRDefault="000569E8" w:rsidP="00C85D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 </w:t>
            </w:r>
          </w:p>
        </w:tc>
      </w:tr>
    </w:tbl>
    <w:p w14:paraId="49213ECA" w14:textId="32D63B7D" w:rsidR="000569E8" w:rsidRPr="00FE5AE8" w:rsidRDefault="000569E8" w:rsidP="000569E8">
      <w:pPr>
        <w:spacing w:line="48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305793">
        <w:rPr>
          <w:rFonts w:ascii="Times New Roman" w:hAnsi="Times New Roman"/>
          <w:b/>
          <w:sz w:val="18"/>
          <w:lang w:val="en-US"/>
        </w:rPr>
        <w:t xml:space="preserve">Abbreviations: </w:t>
      </w:r>
      <w:r w:rsidRPr="00305793">
        <w:rPr>
          <w:rFonts w:ascii="Times New Roman" w:hAnsi="Times New Roman"/>
          <w:sz w:val="18"/>
          <w:lang w:val="en-US"/>
        </w:rPr>
        <w:t xml:space="preserve">HTA, health technology assessment; </w:t>
      </w:r>
      <w:r w:rsidRPr="00FE5AE8">
        <w:rPr>
          <w:rFonts w:ascii="Times New Roman" w:hAnsi="Times New Roman" w:cs="Times New Roman"/>
          <w:sz w:val="18"/>
          <w:szCs w:val="18"/>
          <w:lang w:val="en-US"/>
        </w:rPr>
        <w:t xml:space="preserve">ICER, incremental cost-effectiveness ratio; IPD, individual patient-level data; ISPE, </w:t>
      </w:r>
      <w:r w:rsidRPr="00305793">
        <w:rPr>
          <w:rFonts w:ascii="Times New Roman" w:hAnsi="Times New Roman"/>
          <w:sz w:val="18"/>
          <w:lang w:val="en-US"/>
        </w:rPr>
        <w:t>International Society for Pharmacoepidemiology</w:t>
      </w:r>
      <w:r w:rsidRPr="00FE5AE8">
        <w:rPr>
          <w:rFonts w:ascii="Times New Roman" w:hAnsi="Times New Roman" w:cs="Times New Roman"/>
          <w:sz w:val="18"/>
          <w:szCs w:val="18"/>
          <w:lang w:val="en-US"/>
        </w:rPr>
        <w:t xml:space="preserve">; ISPOR, The Professional Society for Health Economics and Outcomes Research; </w:t>
      </w:r>
      <w:r w:rsidR="00070F69" w:rsidRPr="00FE5AE8">
        <w:rPr>
          <w:rFonts w:ascii="Times New Roman" w:hAnsi="Times New Roman" w:cs="Times New Roman"/>
          <w:sz w:val="18"/>
          <w:szCs w:val="18"/>
          <w:lang w:val="en-US"/>
        </w:rPr>
        <w:t>NICE, National Institute for Health and Care Excellence</w:t>
      </w:r>
      <w:r w:rsidR="00070F69">
        <w:rPr>
          <w:rFonts w:ascii="Times New Roman" w:hAnsi="Times New Roman" w:cs="Times New Roman"/>
          <w:sz w:val="18"/>
          <w:szCs w:val="18"/>
          <w:lang w:val="en-US"/>
        </w:rPr>
        <w:t>;</w:t>
      </w:r>
      <w:r w:rsidR="00070F69" w:rsidRPr="00FE5AE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305793">
        <w:rPr>
          <w:rFonts w:ascii="Times New Roman" w:hAnsi="Times New Roman"/>
          <w:sz w:val="18"/>
          <w:lang w:val="en-US"/>
        </w:rPr>
        <w:t xml:space="preserve">PFS, progression-free survival; RCT, </w:t>
      </w:r>
      <w:r w:rsidR="004E7C33" w:rsidRPr="00FE5AE8">
        <w:rPr>
          <w:rFonts w:ascii="Times New Roman" w:hAnsi="Times New Roman" w:cs="Times New Roman"/>
          <w:sz w:val="18"/>
          <w:szCs w:val="18"/>
          <w:lang w:val="en-US"/>
        </w:rPr>
        <w:t>randomized</w:t>
      </w:r>
      <w:r w:rsidR="004E7C33" w:rsidRPr="00305793">
        <w:rPr>
          <w:rFonts w:ascii="Times New Roman" w:hAnsi="Times New Roman"/>
          <w:sz w:val="18"/>
          <w:lang w:val="en-US"/>
        </w:rPr>
        <w:t xml:space="preserve"> </w:t>
      </w:r>
      <w:r w:rsidRPr="00305793">
        <w:rPr>
          <w:rFonts w:ascii="Times New Roman" w:hAnsi="Times New Roman"/>
          <w:sz w:val="18"/>
          <w:lang w:val="en-US"/>
        </w:rPr>
        <w:t>controlled trial; RWD, real-world data; RWE, real-world evidence.</w:t>
      </w:r>
      <w:r w:rsidRPr="00FE5AE8">
        <w:rPr>
          <w:rFonts w:ascii="Times New Roman" w:hAnsi="Times New Roman" w:cs="Times New Roman"/>
          <w:sz w:val="18"/>
          <w:szCs w:val="18"/>
          <w:lang w:val="en-US"/>
        </w:rPr>
        <w:t xml:space="preserve">     </w:t>
      </w:r>
    </w:p>
    <w:bookmarkEnd w:id="0"/>
    <w:p w14:paraId="03F026D5" w14:textId="55366C06" w:rsidR="00AC2954" w:rsidRPr="00305793" w:rsidRDefault="00AC2954" w:rsidP="00D53AE2">
      <w:pPr>
        <w:spacing w:line="480" w:lineRule="auto"/>
        <w:rPr>
          <w:rFonts w:ascii="Times New Roman" w:hAnsi="Times New Roman"/>
          <w:sz w:val="18"/>
          <w:lang w:val="en-US"/>
        </w:rPr>
      </w:pPr>
    </w:p>
    <w:sectPr w:rsidR="00AC2954" w:rsidRPr="00305793" w:rsidSect="007D672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E593" w14:textId="77777777" w:rsidR="00BC6F88" w:rsidRDefault="00BC6F88" w:rsidP="006B145F">
      <w:pPr>
        <w:spacing w:after="0" w:line="240" w:lineRule="auto"/>
      </w:pPr>
      <w:r>
        <w:separator/>
      </w:r>
    </w:p>
  </w:endnote>
  <w:endnote w:type="continuationSeparator" w:id="0">
    <w:p w14:paraId="6AF4D8E4" w14:textId="77777777" w:rsidR="00BC6F88" w:rsidRDefault="00BC6F88" w:rsidP="006B145F">
      <w:pPr>
        <w:spacing w:after="0" w:line="240" w:lineRule="auto"/>
      </w:pPr>
      <w:r>
        <w:continuationSeparator/>
      </w:r>
    </w:p>
  </w:endnote>
  <w:endnote w:type="continuationNotice" w:id="1">
    <w:p w14:paraId="5C1DF724" w14:textId="77777777" w:rsidR="00BC6F88" w:rsidRDefault="00BC6F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DC79" w14:textId="77777777" w:rsidR="002E2EDB" w:rsidRDefault="002E2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32945483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5015F5F" w14:textId="77777777" w:rsidR="00C85D50" w:rsidRPr="00916F7D" w:rsidRDefault="00C85D50" w:rsidP="00916F7D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 w:rsidRPr="00916F7D">
          <w:rPr>
            <w:rFonts w:ascii="Times New Roman" w:hAnsi="Times New Roman" w:cs="Times New Roman"/>
          </w:rPr>
          <w:t>CONFIDENTIAL</w:t>
        </w:r>
        <w:r w:rsidRPr="00916F7D">
          <w:rPr>
            <w:rFonts w:ascii="Times New Roman" w:hAnsi="Times New Roman" w:cs="Times New Roman"/>
          </w:rPr>
          <w:tab/>
        </w:r>
        <w:r w:rsidRPr="00916F7D">
          <w:rPr>
            <w:rFonts w:ascii="Times New Roman" w:hAnsi="Times New Roman" w:cs="Times New Roman"/>
          </w:rPr>
          <w:tab/>
        </w:r>
        <w:r w:rsidRPr="00916F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16F7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16F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916F7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16F7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60B48AD0" w14:textId="77777777" w:rsidR="00C85D50" w:rsidRDefault="00C85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0BF3" w14:textId="77777777" w:rsidR="002E2EDB" w:rsidRDefault="002E2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355E" w14:textId="77777777" w:rsidR="00BC6F88" w:rsidRDefault="00BC6F88" w:rsidP="006B145F">
      <w:pPr>
        <w:spacing w:after="0" w:line="240" w:lineRule="auto"/>
      </w:pPr>
      <w:r>
        <w:separator/>
      </w:r>
    </w:p>
  </w:footnote>
  <w:footnote w:type="continuationSeparator" w:id="0">
    <w:p w14:paraId="63C367E3" w14:textId="77777777" w:rsidR="00BC6F88" w:rsidRDefault="00BC6F88" w:rsidP="006B145F">
      <w:pPr>
        <w:spacing w:after="0" w:line="240" w:lineRule="auto"/>
      </w:pPr>
      <w:r>
        <w:continuationSeparator/>
      </w:r>
    </w:p>
  </w:footnote>
  <w:footnote w:type="continuationNotice" w:id="1">
    <w:p w14:paraId="659A6CAE" w14:textId="77777777" w:rsidR="00BC6F88" w:rsidRDefault="00BC6F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6E2D" w14:textId="77777777" w:rsidR="002E2EDB" w:rsidRDefault="002E2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0504" w14:textId="6861C94D" w:rsidR="00C85D50" w:rsidRPr="006B145F" w:rsidRDefault="00C85D50">
    <w:pPr>
      <w:pStyle w:val="Header"/>
      <w:rPr>
        <w:rFonts w:ascii="Times New Roman" w:hAnsi="Times New Roman" w:cs="Times New Roman"/>
      </w:rPr>
    </w:pPr>
    <w:r w:rsidRPr="000D413C">
      <w:rPr>
        <w:rFonts w:ascii="Times New Roman" w:hAnsi="Times New Roman" w:cs="Times New Roman"/>
      </w:rPr>
      <w:t>Developing guidance for robust RWE in HTA</w:t>
    </w:r>
    <w:r w:rsidRPr="006B145F">
      <w:rPr>
        <w:rFonts w:ascii="Times New Roman" w:hAnsi="Times New Roman" w:cs="Times New Roman"/>
      </w:rPr>
      <w:tab/>
    </w:r>
    <w:r w:rsidRPr="006B145F">
      <w:rPr>
        <w:rFonts w:ascii="Times New Roman" w:hAnsi="Times New Roman" w:cs="Times New Roman"/>
      </w:rPr>
      <w:tab/>
    </w:r>
    <w:r w:rsidR="000F3A6B">
      <w:rPr>
        <w:rFonts w:ascii="Times New Roman" w:hAnsi="Times New Roman" w:cs="Times New Roman"/>
      </w:rPr>
      <w:t>Final draft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5D43" w14:textId="77777777" w:rsidR="002E2EDB" w:rsidRDefault="002E2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1BB"/>
    <w:multiLevelType w:val="hybridMultilevel"/>
    <w:tmpl w:val="1C403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55F89"/>
    <w:multiLevelType w:val="hybridMultilevel"/>
    <w:tmpl w:val="9314C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A7048"/>
    <w:multiLevelType w:val="hybridMultilevel"/>
    <w:tmpl w:val="7B52560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12183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F528F"/>
    <w:multiLevelType w:val="hybridMultilevel"/>
    <w:tmpl w:val="7A323048"/>
    <w:lvl w:ilvl="0" w:tplc="9D4CEE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36F85"/>
    <w:multiLevelType w:val="hybridMultilevel"/>
    <w:tmpl w:val="057E18CC"/>
    <w:lvl w:ilvl="0" w:tplc="C3CC1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FA3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8D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61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E0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44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C6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03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E5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5E0B7F"/>
    <w:multiLevelType w:val="hybridMultilevel"/>
    <w:tmpl w:val="7032A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27C1C"/>
    <w:multiLevelType w:val="hybridMultilevel"/>
    <w:tmpl w:val="E0745A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E64725"/>
    <w:multiLevelType w:val="hybridMultilevel"/>
    <w:tmpl w:val="34C25CD4"/>
    <w:lvl w:ilvl="0" w:tplc="9D4CEE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2639D9"/>
    <w:multiLevelType w:val="hybridMultilevel"/>
    <w:tmpl w:val="88547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C57BE4"/>
    <w:multiLevelType w:val="hybridMultilevel"/>
    <w:tmpl w:val="6406B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929A2"/>
    <w:multiLevelType w:val="hybridMultilevel"/>
    <w:tmpl w:val="A8D0A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522526"/>
    <w:multiLevelType w:val="hybridMultilevel"/>
    <w:tmpl w:val="D89218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12183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5F2FC8"/>
    <w:multiLevelType w:val="hybridMultilevel"/>
    <w:tmpl w:val="FFA029E2"/>
    <w:lvl w:ilvl="0" w:tplc="9D4CEE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4403C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F2CD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BE3F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1DEEB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A3013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154AE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5A401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2A64F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1C7C7E8E"/>
    <w:multiLevelType w:val="hybridMultilevel"/>
    <w:tmpl w:val="C44AF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BD0405"/>
    <w:multiLevelType w:val="hybridMultilevel"/>
    <w:tmpl w:val="CA4EC690"/>
    <w:lvl w:ilvl="0" w:tplc="8112183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CA5627"/>
    <w:multiLevelType w:val="hybridMultilevel"/>
    <w:tmpl w:val="9DD6A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12183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D0724E"/>
    <w:multiLevelType w:val="hybridMultilevel"/>
    <w:tmpl w:val="F0F200E4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7" w15:restartNumberingAfterBreak="0">
    <w:nsid w:val="2E5D6EA5"/>
    <w:multiLevelType w:val="hybridMultilevel"/>
    <w:tmpl w:val="0ACA3958"/>
    <w:lvl w:ilvl="0" w:tplc="5E9C053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289AF5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6D635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9090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509D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5689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BC30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0A46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DCCDF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E623E9"/>
    <w:multiLevelType w:val="hybridMultilevel"/>
    <w:tmpl w:val="94CE3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0955E4"/>
    <w:multiLevelType w:val="hybridMultilevel"/>
    <w:tmpl w:val="85B28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16671F"/>
    <w:multiLevelType w:val="hybridMultilevel"/>
    <w:tmpl w:val="C12AF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EB203C"/>
    <w:multiLevelType w:val="hybridMultilevel"/>
    <w:tmpl w:val="AA341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084876"/>
    <w:multiLevelType w:val="hybridMultilevel"/>
    <w:tmpl w:val="CEE2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1971E9"/>
    <w:multiLevelType w:val="hybridMultilevel"/>
    <w:tmpl w:val="AD18E0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F646BC"/>
    <w:multiLevelType w:val="hybridMultilevel"/>
    <w:tmpl w:val="B6BE2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7541F1"/>
    <w:multiLevelType w:val="hybridMultilevel"/>
    <w:tmpl w:val="D5C6A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B23E25"/>
    <w:multiLevelType w:val="hybridMultilevel"/>
    <w:tmpl w:val="824AB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51334A"/>
    <w:multiLevelType w:val="hybridMultilevel"/>
    <w:tmpl w:val="CE1CA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E6739F"/>
    <w:multiLevelType w:val="hybridMultilevel"/>
    <w:tmpl w:val="EDEC120C"/>
    <w:lvl w:ilvl="0" w:tplc="811218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551A1"/>
    <w:multiLevelType w:val="hybridMultilevel"/>
    <w:tmpl w:val="9AA8A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386513"/>
    <w:multiLevelType w:val="hybridMultilevel"/>
    <w:tmpl w:val="C8D05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24F72"/>
    <w:multiLevelType w:val="hybridMultilevel"/>
    <w:tmpl w:val="02909204"/>
    <w:lvl w:ilvl="0" w:tplc="4F48D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B6E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1C5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80B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61F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E33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96F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254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3654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362885"/>
    <w:multiLevelType w:val="hybridMultilevel"/>
    <w:tmpl w:val="4C4A0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D62007"/>
    <w:multiLevelType w:val="hybridMultilevel"/>
    <w:tmpl w:val="D8BE8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184ABF"/>
    <w:multiLevelType w:val="hybridMultilevel"/>
    <w:tmpl w:val="63E82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896E4A"/>
    <w:multiLevelType w:val="hybridMultilevel"/>
    <w:tmpl w:val="BFC8E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8102E2"/>
    <w:multiLevelType w:val="hybridMultilevel"/>
    <w:tmpl w:val="31669094"/>
    <w:lvl w:ilvl="0" w:tplc="9D4CEE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7B74C2F"/>
    <w:multiLevelType w:val="hybridMultilevel"/>
    <w:tmpl w:val="C1B01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8B7773"/>
    <w:multiLevelType w:val="hybridMultilevel"/>
    <w:tmpl w:val="B464D97E"/>
    <w:lvl w:ilvl="0" w:tplc="9D4CEE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5019F6"/>
    <w:multiLevelType w:val="hybridMultilevel"/>
    <w:tmpl w:val="E590830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C62341"/>
    <w:multiLevelType w:val="hybridMultilevel"/>
    <w:tmpl w:val="9398B8AE"/>
    <w:lvl w:ilvl="0" w:tplc="9D4CEE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BC2601"/>
    <w:multiLevelType w:val="hybridMultilevel"/>
    <w:tmpl w:val="55F2BFDE"/>
    <w:lvl w:ilvl="0" w:tplc="266AF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AC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88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61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A1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E8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00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E3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42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A965527"/>
    <w:multiLevelType w:val="hybridMultilevel"/>
    <w:tmpl w:val="F962CF3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1218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893DEA"/>
    <w:multiLevelType w:val="hybridMultilevel"/>
    <w:tmpl w:val="18086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A84C13"/>
    <w:multiLevelType w:val="hybridMultilevel"/>
    <w:tmpl w:val="E834ADDC"/>
    <w:lvl w:ilvl="0" w:tplc="9D4CEE6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1812BA"/>
    <w:multiLevelType w:val="hybridMultilevel"/>
    <w:tmpl w:val="AEC0A05C"/>
    <w:lvl w:ilvl="0" w:tplc="9D4CEE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D3B4F50"/>
    <w:multiLevelType w:val="hybridMultilevel"/>
    <w:tmpl w:val="8730AF4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12183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F02D9B"/>
    <w:multiLevelType w:val="hybridMultilevel"/>
    <w:tmpl w:val="6E566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6F60F3"/>
    <w:multiLevelType w:val="hybridMultilevel"/>
    <w:tmpl w:val="64CA14FE"/>
    <w:lvl w:ilvl="0" w:tplc="9D4CEE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A3A492E"/>
    <w:multiLevelType w:val="hybridMultilevel"/>
    <w:tmpl w:val="7CA2C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CC29CC"/>
    <w:multiLevelType w:val="hybridMultilevel"/>
    <w:tmpl w:val="5B66C87E"/>
    <w:lvl w:ilvl="0" w:tplc="9D4CEE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42489996">
    <w:abstractNumId w:val="17"/>
  </w:num>
  <w:num w:numId="2" w16cid:durableId="878081363">
    <w:abstractNumId w:val="31"/>
  </w:num>
  <w:num w:numId="3" w16cid:durableId="1771925311">
    <w:abstractNumId w:val="12"/>
  </w:num>
  <w:num w:numId="4" w16cid:durableId="396393231">
    <w:abstractNumId w:val="4"/>
  </w:num>
  <w:num w:numId="5" w16cid:durableId="638921617">
    <w:abstractNumId w:val="41"/>
  </w:num>
  <w:num w:numId="6" w16cid:durableId="840244319">
    <w:abstractNumId w:val="44"/>
  </w:num>
  <w:num w:numId="7" w16cid:durableId="2122913108">
    <w:abstractNumId w:val="48"/>
  </w:num>
  <w:num w:numId="8" w16cid:durableId="675768132">
    <w:abstractNumId w:val="3"/>
  </w:num>
  <w:num w:numId="9" w16cid:durableId="2098749159">
    <w:abstractNumId w:val="45"/>
  </w:num>
  <w:num w:numId="10" w16cid:durableId="1833521567">
    <w:abstractNumId w:val="38"/>
  </w:num>
  <w:num w:numId="11" w16cid:durableId="226034616">
    <w:abstractNumId w:val="36"/>
  </w:num>
  <w:num w:numId="12" w16cid:durableId="513497253">
    <w:abstractNumId w:val="40"/>
  </w:num>
  <w:num w:numId="13" w16cid:durableId="879243437">
    <w:abstractNumId w:val="50"/>
  </w:num>
  <w:num w:numId="14" w16cid:durableId="1207254654">
    <w:abstractNumId w:val="7"/>
  </w:num>
  <w:num w:numId="15" w16cid:durableId="823012209">
    <w:abstractNumId w:val="39"/>
  </w:num>
  <w:num w:numId="16" w16cid:durableId="484932174">
    <w:abstractNumId w:val="16"/>
  </w:num>
  <w:num w:numId="17" w16cid:durableId="1401899280">
    <w:abstractNumId w:val="18"/>
  </w:num>
  <w:num w:numId="18" w16cid:durableId="1133253620">
    <w:abstractNumId w:val="47"/>
  </w:num>
  <w:num w:numId="19" w16cid:durableId="1421827366">
    <w:abstractNumId w:val="37"/>
  </w:num>
  <w:num w:numId="20" w16cid:durableId="1669402419">
    <w:abstractNumId w:val="15"/>
  </w:num>
  <w:num w:numId="21" w16cid:durableId="2027513801">
    <w:abstractNumId w:val="30"/>
  </w:num>
  <w:num w:numId="22" w16cid:durableId="798688955">
    <w:abstractNumId w:val="28"/>
  </w:num>
  <w:num w:numId="23" w16cid:durableId="1005136988">
    <w:abstractNumId w:val="34"/>
  </w:num>
  <w:num w:numId="24" w16cid:durableId="3943705">
    <w:abstractNumId w:val="6"/>
  </w:num>
  <w:num w:numId="25" w16cid:durableId="794905619">
    <w:abstractNumId w:val="33"/>
  </w:num>
  <w:num w:numId="26" w16cid:durableId="675545126">
    <w:abstractNumId w:val="42"/>
  </w:num>
  <w:num w:numId="27" w16cid:durableId="766927007">
    <w:abstractNumId w:val="24"/>
  </w:num>
  <w:num w:numId="28" w16cid:durableId="1752776408">
    <w:abstractNumId w:val="5"/>
  </w:num>
  <w:num w:numId="29" w16cid:durableId="1509245693">
    <w:abstractNumId w:val="21"/>
  </w:num>
  <w:num w:numId="30" w16cid:durableId="1092430493">
    <w:abstractNumId w:val="49"/>
  </w:num>
  <w:num w:numId="31" w16cid:durableId="2062096821">
    <w:abstractNumId w:val="1"/>
  </w:num>
  <w:num w:numId="32" w16cid:durableId="305476194">
    <w:abstractNumId w:val="43"/>
  </w:num>
  <w:num w:numId="33" w16cid:durableId="989603859">
    <w:abstractNumId w:val="27"/>
  </w:num>
  <w:num w:numId="34" w16cid:durableId="720792951">
    <w:abstractNumId w:val="25"/>
  </w:num>
  <w:num w:numId="35" w16cid:durableId="1609309828">
    <w:abstractNumId w:val="10"/>
  </w:num>
  <w:num w:numId="36" w16cid:durableId="605423850">
    <w:abstractNumId w:val="19"/>
  </w:num>
  <w:num w:numId="37" w16cid:durableId="2085255174">
    <w:abstractNumId w:val="13"/>
  </w:num>
  <w:num w:numId="38" w16cid:durableId="892814988">
    <w:abstractNumId w:val="35"/>
  </w:num>
  <w:num w:numId="39" w16cid:durableId="294676895">
    <w:abstractNumId w:val="0"/>
  </w:num>
  <w:num w:numId="40" w16cid:durableId="496727905">
    <w:abstractNumId w:val="11"/>
  </w:num>
  <w:num w:numId="41" w16cid:durableId="2141999181">
    <w:abstractNumId w:val="29"/>
  </w:num>
  <w:num w:numId="42" w16cid:durableId="1893228975">
    <w:abstractNumId w:val="26"/>
  </w:num>
  <w:num w:numId="43" w16cid:durableId="24406321">
    <w:abstractNumId w:val="22"/>
  </w:num>
  <w:num w:numId="44" w16cid:durableId="648170475">
    <w:abstractNumId w:val="32"/>
  </w:num>
  <w:num w:numId="45" w16cid:durableId="1250306840">
    <w:abstractNumId w:val="9"/>
  </w:num>
  <w:num w:numId="46" w16cid:durableId="1242374974">
    <w:abstractNumId w:val="8"/>
  </w:num>
  <w:num w:numId="47" w16cid:durableId="1288046526">
    <w:abstractNumId w:val="46"/>
  </w:num>
  <w:num w:numId="48" w16cid:durableId="412823471">
    <w:abstractNumId w:val="2"/>
  </w:num>
  <w:num w:numId="49" w16cid:durableId="247883601">
    <w:abstractNumId w:val="14"/>
  </w:num>
  <w:num w:numId="50" w16cid:durableId="1738167003">
    <w:abstractNumId w:val="23"/>
  </w:num>
  <w:num w:numId="51" w16cid:durableId="1850755633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Intl J Tech Assess Health_new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ezrtdzty22ermeefptx59suadtzadf99wdz&quot;&gt;NONC052_RWE for guidance for HTA decision-making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9&lt;/item&gt;&lt;item&gt;31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8&lt;/item&gt;&lt;item&gt;49&lt;/item&gt;&lt;item&gt;50&lt;/item&gt;&lt;/record-ids&gt;&lt;/item&gt;&lt;/Libraries&gt;"/>
  </w:docVars>
  <w:rsids>
    <w:rsidRoot w:val="001F3C07"/>
    <w:rsid w:val="00000B81"/>
    <w:rsid w:val="00001DD2"/>
    <w:rsid w:val="00003807"/>
    <w:rsid w:val="00004A37"/>
    <w:rsid w:val="0001067A"/>
    <w:rsid w:val="00015D2F"/>
    <w:rsid w:val="00015D53"/>
    <w:rsid w:val="000169FD"/>
    <w:rsid w:val="00016CF5"/>
    <w:rsid w:val="000213FA"/>
    <w:rsid w:val="00025343"/>
    <w:rsid w:val="000275B3"/>
    <w:rsid w:val="0003034A"/>
    <w:rsid w:val="0003457C"/>
    <w:rsid w:val="000365D2"/>
    <w:rsid w:val="00040B0F"/>
    <w:rsid w:val="000419A3"/>
    <w:rsid w:val="000419CE"/>
    <w:rsid w:val="00042BA2"/>
    <w:rsid w:val="0004396E"/>
    <w:rsid w:val="00045FC8"/>
    <w:rsid w:val="00052A7F"/>
    <w:rsid w:val="00054E66"/>
    <w:rsid w:val="00054F0D"/>
    <w:rsid w:val="000561FB"/>
    <w:rsid w:val="0005693A"/>
    <w:rsid w:val="000569E8"/>
    <w:rsid w:val="000569F6"/>
    <w:rsid w:val="00056DCA"/>
    <w:rsid w:val="00057FE2"/>
    <w:rsid w:val="0006219B"/>
    <w:rsid w:val="000655B0"/>
    <w:rsid w:val="00065D01"/>
    <w:rsid w:val="00070685"/>
    <w:rsid w:val="00070F69"/>
    <w:rsid w:val="00071AF5"/>
    <w:rsid w:val="00072E0E"/>
    <w:rsid w:val="00074629"/>
    <w:rsid w:val="00081570"/>
    <w:rsid w:val="000817FD"/>
    <w:rsid w:val="00083800"/>
    <w:rsid w:val="0008414A"/>
    <w:rsid w:val="000852A5"/>
    <w:rsid w:val="00085800"/>
    <w:rsid w:val="00086B0F"/>
    <w:rsid w:val="00087947"/>
    <w:rsid w:val="00091129"/>
    <w:rsid w:val="00092218"/>
    <w:rsid w:val="000927D8"/>
    <w:rsid w:val="0009372C"/>
    <w:rsid w:val="0009430A"/>
    <w:rsid w:val="0009503D"/>
    <w:rsid w:val="00097F9B"/>
    <w:rsid w:val="000A160E"/>
    <w:rsid w:val="000A2D94"/>
    <w:rsid w:val="000A4172"/>
    <w:rsid w:val="000A4317"/>
    <w:rsid w:val="000A46B0"/>
    <w:rsid w:val="000A687D"/>
    <w:rsid w:val="000A737F"/>
    <w:rsid w:val="000A7765"/>
    <w:rsid w:val="000B2F9D"/>
    <w:rsid w:val="000B3358"/>
    <w:rsid w:val="000B3537"/>
    <w:rsid w:val="000B3CA7"/>
    <w:rsid w:val="000B4135"/>
    <w:rsid w:val="000B5D45"/>
    <w:rsid w:val="000C086C"/>
    <w:rsid w:val="000C220D"/>
    <w:rsid w:val="000C7086"/>
    <w:rsid w:val="000C7740"/>
    <w:rsid w:val="000D413C"/>
    <w:rsid w:val="000D4688"/>
    <w:rsid w:val="000D5FA9"/>
    <w:rsid w:val="000E371B"/>
    <w:rsid w:val="000E37DE"/>
    <w:rsid w:val="000E46AC"/>
    <w:rsid w:val="000E529B"/>
    <w:rsid w:val="000E5435"/>
    <w:rsid w:val="000E599B"/>
    <w:rsid w:val="000E5CE3"/>
    <w:rsid w:val="000E6AE5"/>
    <w:rsid w:val="000E7667"/>
    <w:rsid w:val="000E78EB"/>
    <w:rsid w:val="000E7EE0"/>
    <w:rsid w:val="000F061A"/>
    <w:rsid w:val="000F3A6B"/>
    <w:rsid w:val="000F4767"/>
    <w:rsid w:val="000F7AD0"/>
    <w:rsid w:val="00101C99"/>
    <w:rsid w:val="0010700D"/>
    <w:rsid w:val="00107D41"/>
    <w:rsid w:val="00110868"/>
    <w:rsid w:val="00111119"/>
    <w:rsid w:val="00111212"/>
    <w:rsid w:val="00112452"/>
    <w:rsid w:val="00112A52"/>
    <w:rsid w:val="00112B15"/>
    <w:rsid w:val="00112BB1"/>
    <w:rsid w:val="00114CC4"/>
    <w:rsid w:val="00115048"/>
    <w:rsid w:val="001223F9"/>
    <w:rsid w:val="001233BC"/>
    <w:rsid w:val="001240B6"/>
    <w:rsid w:val="00124A23"/>
    <w:rsid w:val="00125E46"/>
    <w:rsid w:val="00126D4A"/>
    <w:rsid w:val="001309DA"/>
    <w:rsid w:val="0013134B"/>
    <w:rsid w:val="00132F0C"/>
    <w:rsid w:val="001342E9"/>
    <w:rsid w:val="00136BAD"/>
    <w:rsid w:val="001379FE"/>
    <w:rsid w:val="00137FBD"/>
    <w:rsid w:val="0014018A"/>
    <w:rsid w:val="00140C2B"/>
    <w:rsid w:val="00140CE0"/>
    <w:rsid w:val="00140D4E"/>
    <w:rsid w:val="00141F4C"/>
    <w:rsid w:val="00141FFA"/>
    <w:rsid w:val="001420A9"/>
    <w:rsid w:val="00142583"/>
    <w:rsid w:val="00143506"/>
    <w:rsid w:val="001461CE"/>
    <w:rsid w:val="00146C57"/>
    <w:rsid w:val="00150811"/>
    <w:rsid w:val="0015381C"/>
    <w:rsid w:val="00153D2D"/>
    <w:rsid w:val="00153EA3"/>
    <w:rsid w:val="00154677"/>
    <w:rsid w:val="0015605F"/>
    <w:rsid w:val="0015779D"/>
    <w:rsid w:val="00161DE7"/>
    <w:rsid w:val="00162285"/>
    <w:rsid w:val="001624FB"/>
    <w:rsid w:val="001642F3"/>
    <w:rsid w:val="00164C51"/>
    <w:rsid w:val="001654C9"/>
    <w:rsid w:val="00165F29"/>
    <w:rsid w:val="00170717"/>
    <w:rsid w:val="00170AA1"/>
    <w:rsid w:val="0017110F"/>
    <w:rsid w:val="00172649"/>
    <w:rsid w:val="0017284E"/>
    <w:rsid w:val="00173DC0"/>
    <w:rsid w:val="001753D8"/>
    <w:rsid w:val="00176464"/>
    <w:rsid w:val="00180DC6"/>
    <w:rsid w:val="001811DE"/>
    <w:rsid w:val="00182007"/>
    <w:rsid w:val="00184FC4"/>
    <w:rsid w:val="00193A56"/>
    <w:rsid w:val="00196A4D"/>
    <w:rsid w:val="00196BC4"/>
    <w:rsid w:val="00196DEC"/>
    <w:rsid w:val="001A1745"/>
    <w:rsid w:val="001A2996"/>
    <w:rsid w:val="001A4790"/>
    <w:rsid w:val="001A4A27"/>
    <w:rsid w:val="001A4DD2"/>
    <w:rsid w:val="001A6411"/>
    <w:rsid w:val="001B02A7"/>
    <w:rsid w:val="001B0C23"/>
    <w:rsid w:val="001B668A"/>
    <w:rsid w:val="001B7F73"/>
    <w:rsid w:val="001C0870"/>
    <w:rsid w:val="001C0C04"/>
    <w:rsid w:val="001C257E"/>
    <w:rsid w:val="001C3033"/>
    <w:rsid w:val="001C3D98"/>
    <w:rsid w:val="001C4E00"/>
    <w:rsid w:val="001C528F"/>
    <w:rsid w:val="001C7F87"/>
    <w:rsid w:val="001D07AD"/>
    <w:rsid w:val="001D1957"/>
    <w:rsid w:val="001D1CFA"/>
    <w:rsid w:val="001D3B70"/>
    <w:rsid w:val="001D4C5C"/>
    <w:rsid w:val="001D5944"/>
    <w:rsid w:val="001D6AEB"/>
    <w:rsid w:val="001D7D91"/>
    <w:rsid w:val="001E33EA"/>
    <w:rsid w:val="001E5C8B"/>
    <w:rsid w:val="001E771C"/>
    <w:rsid w:val="001E7775"/>
    <w:rsid w:val="001E7AB8"/>
    <w:rsid w:val="001F0BC7"/>
    <w:rsid w:val="001F387B"/>
    <w:rsid w:val="001F3C07"/>
    <w:rsid w:val="001F3EB6"/>
    <w:rsid w:val="001F4598"/>
    <w:rsid w:val="001F7553"/>
    <w:rsid w:val="0020057D"/>
    <w:rsid w:val="002016A0"/>
    <w:rsid w:val="00201B5B"/>
    <w:rsid w:val="002023D0"/>
    <w:rsid w:val="00203961"/>
    <w:rsid w:val="002049CE"/>
    <w:rsid w:val="002066F1"/>
    <w:rsid w:val="00206D2D"/>
    <w:rsid w:val="00207DB4"/>
    <w:rsid w:val="00211C03"/>
    <w:rsid w:val="00213400"/>
    <w:rsid w:val="00213FD0"/>
    <w:rsid w:val="00214E2F"/>
    <w:rsid w:val="00215E3B"/>
    <w:rsid w:val="00216E38"/>
    <w:rsid w:val="00216F38"/>
    <w:rsid w:val="00217209"/>
    <w:rsid w:val="002200FB"/>
    <w:rsid w:val="00221D24"/>
    <w:rsid w:val="00223571"/>
    <w:rsid w:val="00224537"/>
    <w:rsid w:val="00225A33"/>
    <w:rsid w:val="00226A69"/>
    <w:rsid w:val="00230B06"/>
    <w:rsid w:val="00231336"/>
    <w:rsid w:val="002329A9"/>
    <w:rsid w:val="00234E0C"/>
    <w:rsid w:val="00234EC4"/>
    <w:rsid w:val="00241822"/>
    <w:rsid w:val="00242E89"/>
    <w:rsid w:val="00244960"/>
    <w:rsid w:val="00247478"/>
    <w:rsid w:val="002500FA"/>
    <w:rsid w:val="00250E8C"/>
    <w:rsid w:val="0025213B"/>
    <w:rsid w:val="0025215D"/>
    <w:rsid w:val="00253612"/>
    <w:rsid w:val="00253CFF"/>
    <w:rsid w:val="00261720"/>
    <w:rsid w:val="00261E54"/>
    <w:rsid w:val="002622F1"/>
    <w:rsid w:val="00262A52"/>
    <w:rsid w:val="00264CA4"/>
    <w:rsid w:val="0026616B"/>
    <w:rsid w:val="002678B3"/>
    <w:rsid w:val="0027053D"/>
    <w:rsid w:val="002709E3"/>
    <w:rsid w:val="00271BA1"/>
    <w:rsid w:val="00271CB8"/>
    <w:rsid w:val="00272D34"/>
    <w:rsid w:val="00272D67"/>
    <w:rsid w:val="002732A0"/>
    <w:rsid w:val="002734F3"/>
    <w:rsid w:val="0027362F"/>
    <w:rsid w:val="002736FF"/>
    <w:rsid w:val="00275240"/>
    <w:rsid w:val="00276587"/>
    <w:rsid w:val="00276AB1"/>
    <w:rsid w:val="0028017E"/>
    <w:rsid w:val="002803F0"/>
    <w:rsid w:val="00280965"/>
    <w:rsid w:val="00280FD8"/>
    <w:rsid w:val="00282C71"/>
    <w:rsid w:val="00284B3A"/>
    <w:rsid w:val="0028523D"/>
    <w:rsid w:val="0029187C"/>
    <w:rsid w:val="0029282F"/>
    <w:rsid w:val="00292EA7"/>
    <w:rsid w:val="00293466"/>
    <w:rsid w:val="002A1525"/>
    <w:rsid w:val="002A462B"/>
    <w:rsid w:val="002A7349"/>
    <w:rsid w:val="002A7664"/>
    <w:rsid w:val="002B0C33"/>
    <w:rsid w:val="002B4023"/>
    <w:rsid w:val="002C14F8"/>
    <w:rsid w:val="002C512C"/>
    <w:rsid w:val="002C5734"/>
    <w:rsid w:val="002C6585"/>
    <w:rsid w:val="002C6B55"/>
    <w:rsid w:val="002D1574"/>
    <w:rsid w:val="002D1F8F"/>
    <w:rsid w:val="002D5769"/>
    <w:rsid w:val="002D66AE"/>
    <w:rsid w:val="002D66FF"/>
    <w:rsid w:val="002D7518"/>
    <w:rsid w:val="002E0063"/>
    <w:rsid w:val="002E054E"/>
    <w:rsid w:val="002E156D"/>
    <w:rsid w:val="002E2218"/>
    <w:rsid w:val="002E22C8"/>
    <w:rsid w:val="002E2348"/>
    <w:rsid w:val="002E2E5F"/>
    <w:rsid w:val="002E2EDB"/>
    <w:rsid w:val="002E3F12"/>
    <w:rsid w:val="002E5B7D"/>
    <w:rsid w:val="002E6EE5"/>
    <w:rsid w:val="002E7A3E"/>
    <w:rsid w:val="002E7B21"/>
    <w:rsid w:val="002F08A5"/>
    <w:rsid w:val="002F3755"/>
    <w:rsid w:val="002F44BF"/>
    <w:rsid w:val="002F49F8"/>
    <w:rsid w:val="002F5F11"/>
    <w:rsid w:val="00302EBA"/>
    <w:rsid w:val="00303F6F"/>
    <w:rsid w:val="0030439D"/>
    <w:rsid w:val="00305793"/>
    <w:rsid w:val="00306178"/>
    <w:rsid w:val="00306565"/>
    <w:rsid w:val="0030706A"/>
    <w:rsid w:val="00313DCA"/>
    <w:rsid w:val="00317CB7"/>
    <w:rsid w:val="0032058B"/>
    <w:rsid w:val="00321DEC"/>
    <w:rsid w:val="00324B42"/>
    <w:rsid w:val="00327E25"/>
    <w:rsid w:val="00327ED6"/>
    <w:rsid w:val="0033343D"/>
    <w:rsid w:val="003336CB"/>
    <w:rsid w:val="00333F6D"/>
    <w:rsid w:val="0033418F"/>
    <w:rsid w:val="00336D83"/>
    <w:rsid w:val="0034671D"/>
    <w:rsid w:val="00346DFB"/>
    <w:rsid w:val="00352A30"/>
    <w:rsid w:val="00353C27"/>
    <w:rsid w:val="003559C1"/>
    <w:rsid w:val="00356C57"/>
    <w:rsid w:val="003570F6"/>
    <w:rsid w:val="00360AD7"/>
    <w:rsid w:val="00362DEB"/>
    <w:rsid w:val="00363A8A"/>
    <w:rsid w:val="0036451C"/>
    <w:rsid w:val="0037064B"/>
    <w:rsid w:val="00370A47"/>
    <w:rsid w:val="0037281C"/>
    <w:rsid w:val="003747F6"/>
    <w:rsid w:val="00376C62"/>
    <w:rsid w:val="00380F1D"/>
    <w:rsid w:val="00384734"/>
    <w:rsid w:val="00384C46"/>
    <w:rsid w:val="00384F8D"/>
    <w:rsid w:val="00384FCE"/>
    <w:rsid w:val="00385C4E"/>
    <w:rsid w:val="00386DF6"/>
    <w:rsid w:val="00387AA2"/>
    <w:rsid w:val="0039053C"/>
    <w:rsid w:val="0039164B"/>
    <w:rsid w:val="00392CFF"/>
    <w:rsid w:val="00394590"/>
    <w:rsid w:val="003975CA"/>
    <w:rsid w:val="003A7EC3"/>
    <w:rsid w:val="003B3930"/>
    <w:rsid w:val="003B3CCE"/>
    <w:rsid w:val="003B3EC1"/>
    <w:rsid w:val="003B545C"/>
    <w:rsid w:val="003B5904"/>
    <w:rsid w:val="003B5F79"/>
    <w:rsid w:val="003B6306"/>
    <w:rsid w:val="003B7A3F"/>
    <w:rsid w:val="003C0327"/>
    <w:rsid w:val="003C0A47"/>
    <w:rsid w:val="003C0AAC"/>
    <w:rsid w:val="003C28E9"/>
    <w:rsid w:val="003C3107"/>
    <w:rsid w:val="003C5140"/>
    <w:rsid w:val="003D0E3F"/>
    <w:rsid w:val="003D13F6"/>
    <w:rsid w:val="003D1F77"/>
    <w:rsid w:val="003D41EA"/>
    <w:rsid w:val="003D440D"/>
    <w:rsid w:val="003E23B4"/>
    <w:rsid w:val="003E42BC"/>
    <w:rsid w:val="003E7141"/>
    <w:rsid w:val="003F3A66"/>
    <w:rsid w:val="003F5F6B"/>
    <w:rsid w:val="00401B3A"/>
    <w:rsid w:val="00403A14"/>
    <w:rsid w:val="00404E3B"/>
    <w:rsid w:val="0040552E"/>
    <w:rsid w:val="004077A7"/>
    <w:rsid w:val="004100BB"/>
    <w:rsid w:val="0041045F"/>
    <w:rsid w:val="004117D3"/>
    <w:rsid w:val="00412B8D"/>
    <w:rsid w:val="00416FCE"/>
    <w:rsid w:val="0041738E"/>
    <w:rsid w:val="004175AA"/>
    <w:rsid w:val="00417D89"/>
    <w:rsid w:val="00420238"/>
    <w:rsid w:val="00422DE0"/>
    <w:rsid w:val="004245BA"/>
    <w:rsid w:val="00425525"/>
    <w:rsid w:val="0042796D"/>
    <w:rsid w:val="00430B4D"/>
    <w:rsid w:val="00430BF0"/>
    <w:rsid w:val="00430C55"/>
    <w:rsid w:val="00431556"/>
    <w:rsid w:val="00432131"/>
    <w:rsid w:val="004323D6"/>
    <w:rsid w:val="00433F1C"/>
    <w:rsid w:val="00434352"/>
    <w:rsid w:val="00436BD5"/>
    <w:rsid w:val="004372E9"/>
    <w:rsid w:val="00437E0B"/>
    <w:rsid w:val="00440381"/>
    <w:rsid w:val="00441529"/>
    <w:rsid w:val="00441B8B"/>
    <w:rsid w:val="00442C80"/>
    <w:rsid w:val="00444F47"/>
    <w:rsid w:val="004457AD"/>
    <w:rsid w:val="004469D5"/>
    <w:rsid w:val="004471AE"/>
    <w:rsid w:val="00447295"/>
    <w:rsid w:val="00447829"/>
    <w:rsid w:val="0045199C"/>
    <w:rsid w:val="004525FD"/>
    <w:rsid w:val="00452847"/>
    <w:rsid w:val="00452A74"/>
    <w:rsid w:val="00454E36"/>
    <w:rsid w:val="00454FA7"/>
    <w:rsid w:val="00454FC9"/>
    <w:rsid w:val="00455E74"/>
    <w:rsid w:val="00456710"/>
    <w:rsid w:val="00457BD7"/>
    <w:rsid w:val="0046004C"/>
    <w:rsid w:val="00460066"/>
    <w:rsid w:val="00460F0F"/>
    <w:rsid w:val="00461605"/>
    <w:rsid w:val="0046480B"/>
    <w:rsid w:val="00467273"/>
    <w:rsid w:val="00470764"/>
    <w:rsid w:val="0047093D"/>
    <w:rsid w:val="004717B8"/>
    <w:rsid w:val="004733F3"/>
    <w:rsid w:val="00474E16"/>
    <w:rsid w:val="004756C7"/>
    <w:rsid w:val="00476A6D"/>
    <w:rsid w:val="00477B66"/>
    <w:rsid w:val="0048115B"/>
    <w:rsid w:val="00482851"/>
    <w:rsid w:val="00482FC5"/>
    <w:rsid w:val="00484C61"/>
    <w:rsid w:val="00486A05"/>
    <w:rsid w:val="004874CD"/>
    <w:rsid w:val="00487656"/>
    <w:rsid w:val="00492BB1"/>
    <w:rsid w:val="00493917"/>
    <w:rsid w:val="00493AD6"/>
    <w:rsid w:val="00494B6E"/>
    <w:rsid w:val="00495EC0"/>
    <w:rsid w:val="004969D6"/>
    <w:rsid w:val="004A3F92"/>
    <w:rsid w:val="004A5643"/>
    <w:rsid w:val="004A5AC6"/>
    <w:rsid w:val="004A6D9A"/>
    <w:rsid w:val="004A6ED7"/>
    <w:rsid w:val="004A7B08"/>
    <w:rsid w:val="004B0764"/>
    <w:rsid w:val="004B2041"/>
    <w:rsid w:val="004B278D"/>
    <w:rsid w:val="004B329B"/>
    <w:rsid w:val="004B5C31"/>
    <w:rsid w:val="004B70C6"/>
    <w:rsid w:val="004B7DCF"/>
    <w:rsid w:val="004C29A1"/>
    <w:rsid w:val="004C6FC1"/>
    <w:rsid w:val="004C7B74"/>
    <w:rsid w:val="004D06AB"/>
    <w:rsid w:val="004D2B6F"/>
    <w:rsid w:val="004D2C92"/>
    <w:rsid w:val="004D4EE1"/>
    <w:rsid w:val="004D57B3"/>
    <w:rsid w:val="004D7870"/>
    <w:rsid w:val="004E0196"/>
    <w:rsid w:val="004E02D4"/>
    <w:rsid w:val="004E46C1"/>
    <w:rsid w:val="004E6787"/>
    <w:rsid w:val="004E68A7"/>
    <w:rsid w:val="004E7C33"/>
    <w:rsid w:val="004F39DD"/>
    <w:rsid w:val="004F669D"/>
    <w:rsid w:val="004F7CC8"/>
    <w:rsid w:val="00500D4A"/>
    <w:rsid w:val="005029E3"/>
    <w:rsid w:val="005036FB"/>
    <w:rsid w:val="0050379B"/>
    <w:rsid w:val="00506909"/>
    <w:rsid w:val="00507FD5"/>
    <w:rsid w:val="00511266"/>
    <w:rsid w:val="00514708"/>
    <w:rsid w:val="0051717F"/>
    <w:rsid w:val="005171EF"/>
    <w:rsid w:val="00517E40"/>
    <w:rsid w:val="0052076E"/>
    <w:rsid w:val="00521942"/>
    <w:rsid w:val="0052275F"/>
    <w:rsid w:val="005233E1"/>
    <w:rsid w:val="00524786"/>
    <w:rsid w:val="00524C75"/>
    <w:rsid w:val="005260E4"/>
    <w:rsid w:val="00526496"/>
    <w:rsid w:val="00530912"/>
    <w:rsid w:val="00530EEE"/>
    <w:rsid w:val="00531407"/>
    <w:rsid w:val="00531CF5"/>
    <w:rsid w:val="00532A9B"/>
    <w:rsid w:val="0053311F"/>
    <w:rsid w:val="005361D2"/>
    <w:rsid w:val="00537755"/>
    <w:rsid w:val="00537B5C"/>
    <w:rsid w:val="00537DBC"/>
    <w:rsid w:val="00543E4E"/>
    <w:rsid w:val="00550707"/>
    <w:rsid w:val="00551163"/>
    <w:rsid w:val="00551C8D"/>
    <w:rsid w:val="00552154"/>
    <w:rsid w:val="0055469C"/>
    <w:rsid w:val="00554D68"/>
    <w:rsid w:val="00555E9E"/>
    <w:rsid w:val="005620A2"/>
    <w:rsid w:val="0056595F"/>
    <w:rsid w:val="0056659A"/>
    <w:rsid w:val="00567E05"/>
    <w:rsid w:val="00572A77"/>
    <w:rsid w:val="0057394A"/>
    <w:rsid w:val="00574C50"/>
    <w:rsid w:val="00575E65"/>
    <w:rsid w:val="00575E77"/>
    <w:rsid w:val="0057658C"/>
    <w:rsid w:val="00576B22"/>
    <w:rsid w:val="005818E8"/>
    <w:rsid w:val="005819DB"/>
    <w:rsid w:val="00583444"/>
    <w:rsid w:val="00584CEE"/>
    <w:rsid w:val="00585E39"/>
    <w:rsid w:val="00587490"/>
    <w:rsid w:val="00587963"/>
    <w:rsid w:val="005919DC"/>
    <w:rsid w:val="005929D2"/>
    <w:rsid w:val="00595A86"/>
    <w:rsid w:val="00596C52"/>
    <w:rsid w:val="00597C10"/>
    <w:rsid w:val="00597EF2"/>
    <w:rsid w:val="005A049C"/>
    <w:rsid w:val="005A1BEE"/>
    <w:rsid w:val="005A2CB4"/>
    <w:rsid w:val="005A5C1F"/>
    <w:rsid w:val="005A601D"/>
    <w:rsid w:val="005A7301"/>
    <w:rsid w:val="005A7B13"/>
    <w:rsid w:val="005A7F0A"/>
    <w:rsid w:val="005B00EE"/>
    <w:rsid w:val="005B0887"/>
    <w:rsid w:val="005B3DB5"/>
    <w:rsid w:val="005B48DA"/>
    <w:rsid w:val="005B51DC"/>
    <w:rsid w:val="005C2762"/>
    <w:rsid w:val="005C4515"/>
    <w:rsid w:val="005D02F9"/>
    <w:rsid w:val="005D41D4"/>
    <w:rsid w:val="005D5E67"/>
    <w:rsid w:val="005D64BB"/>
    <w:rsid w:val="005E09CD"/>
    <w:rsid w:val="005E2006"/>
    <w:rsid w:val="005E4B21"/>
    <w:rsid w:val="005E5053"/>
    <w:rsid w:val="005E51F5"/>
    <w:rsid w:val="005F0706"/>
    <w:rsid w:val="005F0732"/>
    <w:rsid w:val="005F23D1"/>
    <w:rsid w:val="005F357F"/>
    <w:rsid w:val="005F3AF6"/>
    <w:rsid w:val="005F443E"/>
    <w:rsid w:val="005F45AF"/>
    <w:rsid w:val="005F4E96"/>
    <w:rsid w:val="005F5D0C"/>
    <w:rsid w:val="005F7248"/>
    <w:rsid w:val="005F7F9C"/>
    <w:rsid w:val="0060029B"/>
    <w:rsid w:val="006012B5"/>
    <w:rsid w:val="006024D1"/>
    <w:rsid w:val="0060308F"/>
    <w:rsid w:val="006039E0"/>
    <w:rsid w:val="00604521"/>
    <w:rsid w:val="00604AD9"/>
    <w:rsid w:val="00606E38"/>
    <w:rsid w:val="00607A80"/>
    <w:rsid w:val="00611AA4"/>
    <w:rsid w:val="00612EF7"/>
    <w:rsid w:val="006174B0"/>
    <w:rsid w:val="006209F1"/>
    <w:rsid w:val="006210B0"/>
    <w:rsid w:val="00621C56"/>
    <w:rsid w:val="00622B2D"/>
    <w:rsid w:val="00623F4D"/>
    <w:rsid w:val="00624F5A"/>
    <w:rsid w:val="00624FD0"/>
    <w:rsid w:val="006269A9"/>
    <w:rsid w:val="006301C5"/>
    <w:rsid w:val="00632585"/>
    <w:rsid w:val="00633D36"/>
    <w:rsid w:val="00634425"/>
    <w:rsid w:val="006344E7"/>
    <w:rsid w:val="006345A7"/>
    <w:rsid w:val="00635972"/>
    <w:rsid w:val="00635FA3"/>
    <w:rsid w:val="006370FC"/>
    <w:rsid w:val="00643E9C"/>
    <w:rsid w:val="0064462A"/>
    <w:rsid w:val="00646768"/>
    <w:rsid w:val="00647570"/>
    <w:rsid w:val="00650177"/>
    <w:rsid w:val="006516EE"/>
    <w:rsid w:val="00651E9C"/>
    <w:rsid w:val="006520BD"/>
    <w:rsid w:val="00655603"/>
    <w:rsid w:val="00656454"/>
    <w:rsid w:val="00656951"/>
    <w:rsid w:val="0066074B"/>
    <w:rsid w:val="00660810"/>
    <w:rsid w:val="00663E72"/>
    <w:rsid w:val="00665484"/>
    <w:rsid w:val="00665A61"/>
    <w:rsid w:val="00666F56"/>
    <w:rsid w:val="00667F5A"/>
    <w:rsid w:val="00670DAF"/>
    <w:rsid w:val="006713C8"/>
    <w:rsid w:val="00671CD8"/>
    <w:rsid w:val="006725CA"/>
    <w:rsid w:val="006777DA"/>
    <w:rsid w:val="00677F7D"/>
    <w:rsid w:val="00681791"/>
    <w:rsid w:val="006829F0"/>
    <w:rsid w:val="00682F21"/>
    <w:rsid w:val="00686BB9"/>
    <w:rsid w:val="00687A57"/>
    <w:rsid w:val="00691568"/>
    <w:rsid w:val="00692B60"/>
    <w:rsid w:val="00694B36"/>
    <w:rsid w:val="006957A5"/>
    <w:rsid w:val="00695AA9"/>
    <w:rsid w:val="006A088E"/>
    <w:rsid w:val="006A1539"/>
    <w:rsid w:val="006A27E8"/>
    <w:rsid w:val="006A3A4A"/>
    <w:rsid w:val="006A4CFF"/>
    <w:rsid w:val="006A73A4"/>
    <w:rsid w:val="006A766A"/>
    <w:rsid w:val="006A7910"/>
    <w:rsid w:val="006B094B"/>
    <w:rsid w:val="006B115F"/>
    <w:rsid w:val="006B145F"/>
    <w:rsid w:val="006B2535"/>
    <w:rsid w:val="006B29DF"/>
    <w:rsid w:val="006B453A"/>
    <w:rsid w:val="006B58AF"/>
    <w:rsid w:val="006B5A59"/>
    <w:rsid w:val="006B6B7C"/>
    <w:rsid w:val="006B6DE6"/>
    <w:rsid w:val="006B7763"/>
    <w:rsid w:val="006C3047"/>
    <w:rsid w:val="006C4C25"/>
    <w:rsid w:val="006C4C78"/>
    <w:rsid w:val="006C4E73"/>
    <w:rsid w:val="006C5DCA"/>
    <w:rsid w:val="006C64ED"/>
    <w:rsid w:val="006D2A72"/>
    <w:rsid w:val="006D4D16"/>
    <w:rsid w:val="006D6953"/>
    <w:rsid w:val="006D7EF8"/>
    <w:rsid w:val="006E0630"/>
    <w:rsid w:val="006E0D22"/>
    <w:rsid w:val="006E1AAD"/>
    <w:rsid w:val="006E2F7D"/>
    <w:rsid w:val="006E4D3A"/>
    <w:rsid w:val="006F127E"/>
    <w:rsid w:val="006F1AF5"/>
    <w:rsid w:val="006F333E"/>
    <w:rsid w:val="006F4651"/>
    <w:rsid w:val="006F559C"/>
    <w:rsid w:val="006F59EC"/>
    <w:rsid w:val="006F6CB8"/>
    <w:rsid w:val="007007AE"/>
    <w:rsid w:val="00702026"/>
    <w:rsid w:val="00702234"/>
    <w:rsid w:val="0070374C"/>
    <w:rsid w:val="00704B6F"/>
    <w:rsid w:val="007066D2"/>
    <w:rsid w:val="007075E5"/>
    <w:rsid w:val="00707D0E"/>
    <w:rsid w:val="00710E5C"/>
    <w:rsid w:val="007120A1"/>
    <w:rsid w:val="00712F03"/>
    <w:rsid w:val="007139A3"/>
    <w:rsid w:val="00714A0F"/>
    <w:rsid w:val="00714F7E"/>
    <w:rsid w:val="00717BBF"/>
    <w:rsid w:val="00722DCC"/>
    <w:rsid w:val="00726FCC"/>
    <w:rsid w:val="00727131"/>
    <w:rsid w:val="00727A69"/>
    <w:rsid w:val="00727EE4"/>
    <w:rsid w:val="00730FAD"/>
    <w:rsid w:val="00733E90"/>
    <w:rsid w:val="007359CC"/>
    <w:rsid w:val="00743C02"/>
    <w:rsid w:val="00744167"/>
    <w:rsid w:val="0074517C"/>
    <w:rsid w:val="00746C4B"/>
    <w:rsid w:val="007474B4"/>
    <w:rsid w:val="0075275D"/>
    <w:rsid w:val="00755242"/>
    <w:rsid w:val="00756509"/>
    <w:rsid w:val="00757CC4"/>
    <w:rsid w:val="0076051C"/>
    <w:rsid w:val="00762AE7"/>
    <w:rsid w:val="007637B3"/>
    <w:rsid w:val="007639B4"/>
    <w:rsid w:val="00763A7F"/>
    <w:rsid w:val="0076591E"/>
    <w:rsid w:val="00765E9A"/>
    <w:rsid w:val="00766980"/>
    <w:rsid w:val="00767436"/>
    <w:rsid w:val="00770B44"/>
    <w:rsid w:val="00771934"/>
    <w:rsid w:val="00772151"/>
    <w:rsid w:val="007734E1"/>
    <w:rsid w:val="00775DCD"/>
    <w:rsid w:val="00777756"/>
    <w:rsid w:val="00780C7F"/>
    <w:rsid w:val="00780EE0"/>
    <w:rsid w:val="0078274E"/>
    <w:rsid w:val="00785278"/>
    <w:rsid w:val="00785280"/>
    <w:rsid w:val="0078644D"/>
    <w:rsid w:val="007867DD"/>
    <w:rsid w:val="00787B79"/>
    <w:rsid w:val="00787F84"/>
    <w:rsid w:val="007901E0"/>
    <w:rsid w:val="00790C68"/>
    <w:rsid w:val="00792E7E"/>
    <w:rsid w:val="007951B0"/>
    <w:rsid w:val="00795827"/>
    <w:rsid w:val="0079587B"/>
    <w:rsid w:val="00795DC5"/>
    <w:rsid w:val="00797E2A"/>
    <w:rsid w:val="007A1E10"/>
    <w:rsid w:val="007A2499"/>
    <w:rsid w:val="007A272B"/>
    <w:rsid w:val="007A2A4A"/>
    <w:rsid w:val="007A53BB"/>
    <w:rsid w:val="007A78FF"/>
    <w:rsid w:val="007A793D"/>
    <w:rsid w:val="007B0526"/>
    <w:rsid w:val="007B10D5"/>
    <w:rsid w:val="007B1D5B"/>
    <w:rsid w:val="007B351A"/>
    <w:rsid w:val="007B426A"/>
    <w:rsid w:val="007B5614"/>
    <w:rsid w:val="007C1F88"/>
    <w:rsid w:val="007C367E"/>
    <w:rsid w:val="007C4CF6"/>
    <w:rsid w:val="007C6D14"/>
    <w:rsid w:val="007C7282"/>
    <w:rsid w:val="007D12CD"/>
    <w:rsid w:val="007D1E83"/>
    <w:rsid w:val="007D42C6"/>
    <w:rsid w:val="007D44CA"/>
    <w:rsid w:val="007D672E"/>
    <w:rsid w:val="007E024F"/>
    <w:rsid w:val="007E232D"/>
    <w:rsid w:val="007E7718"/>
    <w:rsid w:val="007E7C3B"/>
    <w:rsid w:val="007E7C41"/>
    <w:rsid w:val="007F1964"/>
    <w:rsid w:val="007F39EE"/>
    <w:rsid w:val="007F4274"/>
    <w:rsid w:val="007F4E71"/>
    <w:rsid w:val="008008AC"/>
    <w:rsid w:val="008017AE"/>
    <w:rsid w:val="00802A83"/>
    <w:rsid w:val="00803796"/>
    <w:rsid w:val="00810199"/>
    <w:rsid w:val="00811B3F"/>
    <w:rsid w:val="00812FAF"/>
    <w:rsid w:val="00815166"/>
    <w:rsid w:val="008178BE"/>
    <w:rsid w:val="00817C04"/>
    <w:rsid w:val="0082164A"/>
    <w:rsid w:val="0082695C"/>
    <w:rsid w:val="00830369"/>
    <w:rsid w:val="00836C7B"/>
    <w:rsid w:val="00836FEB"/>
    <w:rsid w:val="008401F7"/>
    <w:rsid w:val="00840812"/>
    <w:rsid w:val="00841DA2"/>
    <w:rsid w:val="008421C4"/>
    <w:rsid w:val="008473BC"/>
    <w:rsid w:val="00852C1B"/>
    <w:rsid w:val="00852D7B"/>
    <w:rsid w:val="00854A3C"/>
    <w:rsid w:val="00856B77"/>
    <w:rsid w:val="0086374C"/>
    <w:rsid w:val="008639C6"/>
    <w:rsid w:val="00866036"/>
    <w:rsid w:val="0087151E"/>
    <w:rsid w:val="00871C9C"/>
    <w:rsid w:val="00874168"/>
    <w:rsid w:val="00875276"/>
    <w:rsid w:val="0087748E"/>
    <w:rsid w:val="008775FB"/>
    <w:rsid w:val="00877C4F"/>
    <w:rsid w:val="008802C3"/>
    <w:rsid w:val="008815C4"/>
    <w:rsid w:val="00881A7B"/>
    <w:rsid w:val="00883C4D"/>
    <w:rsid w:val="008900CF"/>
    <w:rsid w:val="00891824"/>
    <w:rsid w:val="00892CCD"/>
    <w:rsid w:val="00894553"/>
    <w:rsid w:val="00894FFD"/>
    <w:rsid w:val="00896672"/>
    <w:rsid w:val="008977EF"/>
    <w:rsid w:val="00897AA9"/>
    <w:rsid w:val="008A0261"/>
    <w:rsid w:val="008A0921"/>
    <w:rsid w:val="008A3B54"/>
    <w:rsid w:val="008A5999"/>
    <w:rsid w:val="008A691D"/>
    <w:rsid w:val="008A6BD3"/>
    <w:rsid w:val="008A722B"/>
    <w:rsid w:val="008B032C"/>
    <w:rsid w:val="008B15B3"/>
    <w:rsid w:val="008C207B"/>
    <w:rsid w:val="008C4EA4"/>
    <w:rsid w:val="008C708D"/>
    <w:rsid w:val="008D1F16"/>
    <w:rsid w:val="008D2B6B"/>
    <w:rsid w:val="008D3BDE"/>
    <w:rsid w:val="008D475F"/>
    <w:rsid w:val="008D63B4"/>
    <w:rsid w:val="008D6561"/>
    <w:rsid w:val="008D6B9A"/>
    <w:rsid w:val="008D7B3B"/>
    <w:rsid w:val="008E02B5"/>
    <w:rsid w:val="008E0ECD"/>
    <w:rsid w:val="008E13EE"/>
    <w:rsid w:val="008E5529"/>
    <w:rsid w:val="008E5620"/>
    <w:rsid w:val="008E5E2F"/>
    <w:rsid w:val="008E7909"/>
    <w:rsid w:val="008F1A35"/>
    <w:rsid w:val="008F232A"/>
    <w:rsid w:val="008F400F"/>
    <w:rsid w:val="008F407B"/>
    <w:rsid w:val="008F4D62"/>
    <w:rsid w:val="008F4F0E"/>
    <w:rsid w:val="008F63BA"/>
    <w:rsid w:val="00901407"/>
    <w:rsid w:val="00902ABF"/>
    <w:rsid w:val="00903202"/>
    <w:rsid w:val="00907D6E"/>
    <w:rsid w:val="009104BA"/>
    <w:rsid w:val="009110B2"/>
    <w:rsid w:val="0091371E"/>
    <w:rsid w:val="00915526"/>
    <w:rsid w:val="00915E58"/>
    <w:rsid w:val="00916BF3"/>
    <w:rsid w:val="00916CC0"/>
    <w:rsid w:val="00916F7D"/>
    <w:rsid w:val="0093235D"/>
    <w:rsid w:val="0093407A"/>
    <w:rsid w:val="00934BFE"/>
    <w:rsid w:val="00935332"/>
    <w:rsid w:val="00940761"/>
    <w:rsid w:val="00944DC4"/>
    <w:rsid w:val="00946409"/>
    <w:rsid w:val="009467D2"/>
    <w:rsid w:val="00947177"/>
    <w:rsid w:val="009478B8"/>
    <w:rsid w:val="00953D4D"/>
    <w:rsid w:val="0096280C"/>
    <w:rsid w:val="00967122"/>
    <w:rsid w:val="009714FD"/>
    <w:rsid w:val="00971532"/>
    <w:rsid w:val="00974DCC"/>
    <w:rsid w:val="009767E2"/>
    <w:rsid w:val="00981169"/>
    <w:rsid w:val="00981DFB"/>
    <w:rsid w:val="009820DB"/>
    <w:rsid w:val="009825EF"/>
    <w:rsid w:val="009858C4"/>
    <w:rsid w:val="00985CC9"/>
    <w:rsid w:val="009860A6"/>
    <w:rsid w:val="009876EB"/>
    <w:rsid w:val="0099000B"/>
    <w:rsid w:val="009909CE"/>
    <w:rsid w:val="009915E4"/>
    <w:rsid w:val="00993883"/>
    <w:rsid w:val="00993A7E"/>
    <w:rsid w:val="00993F4D"/>
    <w:rsid w:val="00994FB3"/>
    <w:rsid w:val="00996A4B"/>
    <w:rsid w:val="009A0626"/>
    <w:rsid w:val="009A3516"/>
    <w:rsid w:val="009A4188"/>
    <w:rsid w:val="009B0449"/>
    <w:rsid w:val="009B5944"/>
    <w:rsid w:val="009B6061"/>
    <w:rsid w:val="009B606F"/>
    <w:rsid w:val="009B7D79"/>
    <w:rsid w:val="009C4A02"/>
    <w:rsid w:val="009C59D3"/>
    <w:rsid w:val="009C7213"/>
    <w:rsid w:val="009D0AC0"/>
    <w:rsid w:val="009D2CBB"/>
    <w:rsid w:val="009D4839"/>
    <w:rsid w:val="009D4EFF"/>
    <w:rsid w:val="009E79E9"/>
    <w:rsid w:val="009E7F6A"/>
    <w:rsid w:val="009F053A"/>
    <w:rsid w:val="009F1797"/>
    <w:rsid w:val="009F28C1"/>
    <w:rsid w:val="009F617E"/>
    <w:rsid w:val="009F6EEE"/>
    <w:rsid w:val="00A01B63"/>
    <w:rsid w:val="00A01F41"/>
    <w:rsid w:val="00A03CF9"/>
    <w:rsid w:val="00A0526E"/>
    <w:rsid w:val="00A06077"/>
    <w:rsid w:val="00A10EC0"/>
    <w:rsid w:val="00A118AE"/>
    <w:rsid w:val="00A11DD3"/>
    <w:rsid w:val="00A1342D"/>
    <w:rsid w:val="00A15589"/>
    <w:rsid w:val="00A22F2B"/>
    <w:rsid w:val="00A239B7"/>
    <w:rsid w:val="00A24402"/>
    <w:rsid w:val="00A244BF"/>
    <w:rsid w:val="00A24A40"/>
    <w:rsid w:val="00A24A6A"/>
    <w:rsid w:val="00A2766B"/>
    <w:rsid w:val="00A30BE4"/>
    <w:rsid w:val="00A30C15"/>
    <w:rsid w:val="00A319B7"/>
    <w:rsid w:val="00A33908"/>
    <w:rsid w:val="00A37182"/>
    <w:rsid w:val="00A37430"/>
    <w:rsid w:val="00A37CCB"/>
    <w:rsid w:val="00A40C45"/>
    <w:rsid w:val="00A42532"/>
    <w:rsid w:val="00A438CB"/>
    <w:rsid w:val="00A43F9B"/>
    <w:rsid w:val="00A507C4"/>
    <w:rsid w:val="00A52AB2"/>
    <w:rsid w:val="00A53EC4"/>
    <w:rsid w:val="00A541EE"/>
    <w:rsid w:val="00A54E5F"/>
    <w:rsid w:val="00A56B88"/>
    <w:rsid w:val="00A655DA"/>
    <w:rsid w:val="00A6FE66"/>
    <w:rsid w:val="00A71AC9"/>
    <w:rsid w:val="00A73CA8"/>
    <w:rsid w:val="00A8345A"/>
    <w:rsid w:val="00A8589B"/>
    <w:rsid w:val="00A86220"/>
    <w:rsid w:val="00A862A0"/>
    <w:rsid w:val="00A90707"/>
    <w:rsid w:val="00A90DD3"/>
    <w:rsid w:val="00A934A3"/>
    <w:rsid w:val="00A9420C"/>
    <w:rsid w:val="00A94C57"/>
    <w:rsid w:val="00A9714D"/>
    <w:rsid w:val="00AA3E93"/>
    <w:rsid w:val="00AA505A"/>
    <w:rsid w:val="00AA792F"/>
    <w:rsid w:val="00AB1CCF"/>
    <w:rsid w:val="00AB3DFD"/>
    <w:rsid w:val="00AB651C"/>
    <w:rsid w:val="00AC1B4F"/>
    <w:rsid w:val="00AC2954"/>
    <w:rsid w:val="00AC2EE0"/>
    <w:rsid w:val="00AC35A4"/>
    <w:rsid w:val="00AC3B42"/>
    <w:rsid w:val="00AC4581"/>
    <w:rsid w:val="00AC4C29"/>
    <w:rsid w:val="00AC509C"/>
    <w:rsid w:val="00AC55C9"/>
    <w:rsid w:val="00AC5BF2"/>
    <w:rsid w:val="00AC75EA"/>
    <w:rsid w:val="00AC79FC"/>
    <w:rsid w:val="00ACDFAB"/>
    <w:rsid w:val="00AD06C3"/>
    <w:rsid w:val="00AD077C"/>
    <w:rsid w:val="00AD2241"/>
    <w:rsid w:val="00AD2E6A"/>
    <w:rsid w:val="00AD57E0"/>
    <w:rsid w:val="00AE195E"/>
    <w:rsid w:val="00AE199B"/>
    <w:rsid w:val="00AE1C7B"/>
    <w:rsid w:val="00AE3EBA"/>
    <w:rsid w:val="00AE5753"/>
    <w:rsid w:val="00AE645C"/>
    <w:rsid w:val="00AF0500"/>
    <w:rsid w:val="00AF10A1"/>
    <w:rsid w:val="00AF2178"/>
    <w:rsid w:val="00AF3C98"/>
    <w:rsid w:val="00AF5C80"/>
    <w:rsid w:val="00AF7C3C"/>
    <w:rsid w:val="00B007FD"/>
    <w:rsid w:val="00B01308"/>
    <w:rsid w:val="00B02DE5"/>
    <w:rsid w:val="00B03DEC"/>
    <w:rsid w:val="00B07EF2"/>
    <w:rsid w:val="00B110AE"/>
    <w:rsid w:val="00B11602"/>
    <w:rsid w:val="00B12784"/>
    <w:rsid w:val="00B135AA"/>
    <w:rsid w:val="00B143CE"/>
    <w:rsid w:val="00B1641D"/>
    <w:rsid w:val="00B177EB"/>
    <w:rsid w:val="00B17F38"/>
    <w:rsid w:val="00B21718"/>
    <w:rsid w:val="00B2333C"/>
    <w:rsid w:val="00B251D7"/>
    <w:rsid w:val="00B253FC"/>
    <w:rsid w:val="00B25A43"/>
    <w:rsid w:val="00B26733"/>
    <w:rsid w:val="00B27169"/>
    <w:rsid w:val="00B307B0"/>
    <w:rsid w:val="00B30FD4"/>
    <w:rsid w:val="00B33F45"/>
    <w:rsid w:val="00B3419C"/>
    <w:rsid w:val="00B35027"/>
    <w:rsid w:val="00B367C3"/>
    <w:rsid w:val="00B3753C"/>
    <w:rsid w:val="00B4115E"/>
    <w:rsid w:val="00B42334"/>
    <w:rsid w:val="00B46958"/>
    <w:rsid w:val="00B46ED8"/>
    <w:rsid w:val="00B47212"/>
    <w:rsid w:val="00B540CA"/>
    <w:rsid w:val="00B5FCEB"/>
    <w:rsid w:val="00B61014"/>
    <w:rsid w:val="00B623D5"/>
    <w:rsid w:val="00B62BDD"/>
    <w:rsid w:val="00B65359"/>
    <w:rsid w:val="00B65B53"/>
    <w:rsid w:val="00B6629C"/>
    <w:rsid w:val="00B700FB"/>
    <w:rsid w:val="00B702C5"/>
    <w:rsid w:val="00B70622"/>
    <w:rsid w:val="00B70656"/>
    <w:rsid w:val="00B712CB"/>
    <w:rsid w:val="00B73B20"/>
    <w:rsid w:val="00B74549"/>
    <w:rsid w:val="00B7495A"/>
    <w:rsid w:val="00B750C5"/>
    <w:rsid w:val="00B761FD"/>
    <w:rsid w:val="00B77D4E"/>
    <w:rsid w:val="00B83AF9"/>
    <w:rsid w:val="00B850B0"/>
    <w:rsid w:val="00B866BB"/>
    <w:rsid w:val="00B9406D"/>
    <w:rsid w:val="00B94360"/>
    <w:rsid w:val="00B96155"/>
    <w:rsid w:val="00BA0516"/>
    <w:rsid w:val="00BA0DBD"/>
    <w:rsid w:val="00BA1563"/>
    <w:rsid w:val="00BA20D5"/>
    <w:rsid w:val="00BA39CE"/>
    <w:rsid w:val="00BA5A25"/>
    <w:rsid w:val="00BA64BE"/>
    <w:rsid w:val="00BA6CB9"/>
    <w:rsid w:val="00BA7C6E"/>
    <w:rsid w:val="00BB073F"/>
    <w:rsid w:val="00BB1620"/>
    <w:rsid w:val="00BB36E4"/>
    <w:rsid w:val="00BB3AE4"/>
    <w:rsid w:val="00BB4820"/>
    <w:rsid w:val="00BB5387"/>
    <w:rsid w:val="00BB74C8"/>
    <w:rsid w:val="00BC12E0"/>
    <w:rsid w:val="00BC3F49"/>
    <w:rsid w:val="00BC40A1"/>
    <w:rsid w:val="00BC4DED"/>
    <w:rsid w:val="00BC5091"/>
    <w:rsid w:val="00BC6F88"/>
    <w:rsid w:val="00BD0E18"/>
    <w:rsid w:val="00BD15C6"/>
    <w:rsid w:val="00BD26B6"/>
    <w:rsid w:val="00BD351F"/>
    <w:rsid w:val="00BD3DC1"/>
    <w:rsid w:val="00BD40F1"/>
    <w:rsid w:val="00BD4A88"/>
    <w:rsid w:val="00BE35F4"/>
    <w:rsid w:val="00BE4258"/>
    <w:rsid w:val="00BE45D1"/>
    <w:rsid w:val="00BE4E43"/>
    <w:rsid w:val="00BE514F"/>
    <w:rsid w:val="00BE63F9"/>
    <w:rsid w:val="00BE7EEC"/>
    <w:rsid w:val="00BF1633"/>
    <w:rsid w:val="00BF2263"/>
    <w:rsid w:val="00BF270F"/>
    <w:rsid w:val="00BF46DC"/>
    <w:rsid w:val="00BF4862"/>
    <w:rsid w:val="00BF4B7B"/>
    <w:rsid w:val="00BF4C29"/>
    <w:rsid w:val="00BF512D"/>
    <w:rsid w:val="00BF5293"/>
    <w:rsid w:val="00BF550C"/>
    <w:rsid w:val="00BF7E57"/>
    <w:rsid w:val="00C01AC4"/>
    <w:rsid w:val="00C04D2B"/>
    <w:rsid w:val="00C073C0"/>
    <w:rsid w:val="00C12BF9"/>
    <w:rsid w:val="00C1509F"/>
    <w:rsid w:val="00C164CB"/>
    <w:rsid w:val="00C172AB"/>
    <w:rsid w:val="00C173B3"/>
    <w:rsid w:val="00C20069"/>
    <w:rsid w:val="00C20ABD"/>
    <w:rsid w:val="00C20ACE"/>
    <w:rsid w:val="00C22EE8"/>
    <w:rsid w:val="00C24172"/>
    <w:rsid w:val="00C25990"/>
    <w:rsid w:val="00C31827"/>
    <w:rsid w:val="00C33636"/>
    <w:rsid w:val="00C34420"/>
    <w:rsid w:val="00C37EC3"/>
    <w:rsid w:val="00C40561"/>
    <w:rsid w:val="00C40798"/>
    <w:rsid w:val="00C42564"/>
    <w:rsid w:val="00C43CF9"/>
    <w:rsid w:val="00C43EDC"/>
    <w:rsid w:val="00C44CCD"/>
    <w:rsid w:val="00C46CB0"/>
    <w:rsid w:val="00C470A7"/>
    <w:rsid w:val="00C473B7"/>
    <w:rsid w:val="00C47C6D"/>
    <w:rsid w:val="00C532BA"/>
    <w:rsid w:val="00C564D3"/>
    <w:rsid w:val="00C60F25"/>
    <w:rsid w:val="00C655AB"/>
    <w:rsid w:val="00C66FA9"/>
    <w:rsid w:val="00C702A4"/>
    <w:rsid w:val="00C703E8"/>
    <w:rsid w:val="00C71663"/>
    <w:rsid w:val="00C74BF0"/>
    <w:rsid w:val="00C75355"/>
    <w:rsid w:val="00C762D8"/>
    <w:rsid w:val="00C769D2"/>
    <w:rsid w:val="00C77851"/>
    <w:rsid w:val="00C81CC8"/>
    <w:rsid w:val="00C8349D"/>
    <w:rsid w:val="00C85D50"/>
    <w:rsid w:val="00C906DF"/>
    <w:rsid w:val="00C92036"/>
    <w:rsid w:val="00C93745"/>
    <w:rsid w:val="00C93CFA"/>
    <w:rsid w:val="00C9414E"/>
    <w:rsid w:val="00C94B92"/>
    <w:rsid w:val="00C95341"/>
    <w:rsid w:val="00C95756"/>
    <w:rsid w:val="00C96986"/>
    <w:rsid w:val="00CA0D2C"/>
    <w:rsid w:val="00CA10DC"/>
    <w:rsid w:val="00CA28BB"/>
    <w:rsid w:val="00CA2918"/>
    <w:rsid w:val="00CA4CF0"/>
    <w:rsid w:val="00CA57EA"/>
    <w:rsid w:val="00CA594F"/>
    <w:rsid w:val="00CA947F"/>
    <w:rsid w:val="00CB0F2D"/>
    <w:rsid w:val="00CB185F"/>
    <w:rsid w:val="00CB1ABE"/>
    <w:rsid w:val="00CB30D0"/>
    <w:rsid w:val="00CB324B"/>
    <w:rsid w:val="00CB55DE"/>
    <w:rsid w:val="00CB7019"/>
    <w:rsid w:val="00CB7B39"/>
    <w:rsid w:val="00CC07CA"/>
    <w:rsid w:val="00CC1831"/>
    <w:rsid w:val="00CC1CF6"/>
    <w:rsid w:val="00CC2CBD"/>
    <w:rsid w:val="00CC3664"/>
    <w:rsid w:val="00CC46ED"/>
    <w:rsid w:val="00CC722F"/>
    <w:rsid w:val="00CD0282"/>
    <w:rsid w:val="00CD4700"/>
    <w:rsid w:val="00CD6396"/>
    <w:rsid w:val="00CD6688"/>
    <w:rsid w:val="00CD79E3"/>
    <w:rsid w:val="00CE1526"/>
    <w:rsid w:val="00CE306E"/>
    <w:rsid w:val="00CE6296"/>
    <w:rsid w:val="00CE679D"/>
    <w:rsid w:val="00CE769D"/>
    <w:rsid w:val="00CF1B91"/>
    <w:rsid w:val="00CF2A2A"/>
    <w:rsid w:val="00CF4D04"/>
    <w:rsid w:val="00CF7B17"/>
    <w:rsid w:val="00D002D2"/>
    <w:rsid w:val="00D022CB"/>
    <w:rsid w:val="00D02A6B"/>
    <w:rsid w:val="00D034D3"/>
    <w:rsid w:val="00D045A0"/>
    <w:rsid w:val="00D06655"/>
    <w:rsid w:val="00D06EF3"/>
    <w:rsid w:val="00D11787"/>
    <w:rsid w:val="00D127F6"/>
    <w:rsid w:val="00D130E5"/>
    <w:rsid w:val="00D13CA3"/>
    <w:rsid w:val="00D13E8D"/>
    <w:rsid w:val="00D219D8"/>
    <w:rsid w:val="00D22583"/>
    <w:rsid w:val="00D22784"/>
    <w:rsid w:val="00D25048"/>
    <w:rsid w:val="00D257F1"/>
    <w:rsid w:val="00D26916"/>
    <w:rsid w:val="00D30096"/>
    <w:rsid w:val="00D31DFE"/>
    <w:rsid w:val="00D31F91"/>
    <w:rsid w:val="00D33D6E"/>
    <w:rsid w:val="00D36878"/>
    <w:rsid w:val="00D43030"/>
    <w:rsid w:val="00D45BE6"/>
    <w:rsid w:val="00D46AAB"/>
    <w:rsid w:val="00D47ED3"/>
    <w:rsid w:val="00D50494"/>
    <w:rsid w:val="00D50B3D"/>
    <w:rsid w:val="00D53AE2"/>
    <w:rsid w:val="00D556EB"/>
    <w:rsid w:val="00D64974"/>
    <w:rsid w:val="00D668BC"/>
    <w:rsid w:val="00D66B9A"/>
    <w:rsid w:val="00D6757B"/>
    <w:rsid w:val="00D67F7B"/>
    <w:rsid w:val="00D70D49"/>
    <w:rsid w:val="00D71D84"/>
    <w:rsid w:val="00D721BB"/>
    <w:rsid w:val="00D73CD3"/>
    <w:rsid w:val="00D74632"/>
    <w:rsid w:val="00D747D3"/>
    <w:rsid w:val="00D74BA0"/>
    <w:rsid w:val="00D74DCF"/>
    <w:rsid w:val="00D755AF"/>
    <w:rsid w:val="00D76098"/>
    <w:rsid w:val="00D76BA6"/>
    <w:rsid w:val="00D8047B"/>
    <w:rsid w:val="00D82247"/>
    <w:rsid w:val="00D82443"/>
    <w:rsid w:val="00D83767"/>
    <w:rsid w:val="00D839BB"/>
    <w:rsid w:val="00D83AF8"/>
    <w:rsid w:val="00D8508B"/>
    <w:rsid w:val="00D85F31"/>
    <w:rsid w:val="00D8630D"/>
    <w:rsid w:val="00D863C6"/>
    <w:rsid w:val="00D87ECD"/>
    <w:rsid w:val="00D91706"/>
    <w:rsid w:val="00D91BD5"/>
    <w:rsid w:val="00D925F3"/>
    <w:rsid w:val="00D92DB7"/>
    <w:rsid w:val="00D94630"/>
    <w:rsid w:val="00D95E67"/>
    <w:rsid w:val="00D96986"/>
    <w:rsid w:val="00D97A26"/>
    <w:rsid w:val="00DA02F8"/>
    <w:rsid w:val="00DA58B6"/>
    <w:rsid w:val="00DA5F07"/>
    <w:rsid w:val="00DA6179"/>
    <w:rsid w:val="00DB0DCC"/>
    <w:rsid w:val="00DB2F61"/>
    <w:rsid w:val="00DB329E"/>
    <w:rsid w:val="00DB7098"/>
    <w:rsid w:val="00DC179E"/>
    <w:rsid w:val="00DC1881"/>
    <w:rsid w:val="00DC2328"/>
    <w:rsid w:val="00DC3490"/>
    <w:rsid w:val="00DC4801"/>
    <w:rsid w:val="00DC4F91"/>
    <w:rsid w:val="00DC556A"/>
    <w:rsid w:val="00DC622C"/>
    <w:rsid w:val="00DD1A42"/>
    <w:rsid w:val="00DD6E58"/>
    <w:rsid w:val="00DE2976"/>
    <w:rsid w:val="00DE2A5D"/>
    <w:rsid w:val="00DE2BFD"/>
    <w:rsid w:val="00DE3184"/>
    <w:rsid w:val="00DE346D"/>
    <w:rsid w:val="00DE40C1"/>
    <w:rsid w:val="00DE51FC"/>
    <w:rsid w:val="00DE79B3"/>
    <w:rsid w:val="00DF102A"/>
    <w:rsid w:val="00DF2184"/>
    <w:rsid w:val="00DF3263"/>
    <w:rsid w:val="00DF3847"/>
    <w:rsid w:val="00DF5EEB"/>
    <w:rsid w:val="00DF6259"/>
    <w:rsid w:val="00DF6C70"/>
    <w:rsid w:val="00E00BE0"/>
    <w:rsid w:val="00E02824"/>
    <w:rsid w:val="00E0298E"/>
    <w:rsid w:val="00E03190"/>
    <w:rsid w:val="00E05FEF"/>
    <w:rsid w:val="00E07CC3"/>
    <w:rsid w:val="00E1372B"/>
    <w:rsid w:val="00E150D3"/>
    <w:rsid w:val="00E17E33"/>
    <w:rsid w:val="00E21008"/>
    <w:rsid w:val="00E21FF7"/>
    <w:rsid w:val="00E22109"/>
    <w:rsid w:val="00E23A96"/>
    <w:rsid w:val="00E26221"/>
    <w:rsid w:val="00E31AD5"/>
    <w:rsid w:val="00E34F1C"/>
    <w:rsid w:val="00E351E4"/>
    <w:rsid w:val="00E354D5"/>
    <w:rsid w:val="00E36437"/>
    <w:rsid w:val="00E42992"/>
    <w:rsid w:val="00E446DC"/>
    <w:rsid w:val="00E46D8A"/>
    <w:rsid w:val="00E5187A"/>
    <w:rsid w:val="00E52923"/>
    <w:rsid w:val="00E55A16"/>
    <w:rsid w:val="00E569CA"/>
    <w:rsid w:val="00E62E2B"/>
    <w:rsid w:val="00E62F0C"/>
    <w:rsid w:val="00E63B05"/>
    <w:rsid w:val="00E64A0E"/>
    <w:rsid w:val="00E665AA"/>
    <w:rsid w:val="00E703E8"/>
    <w:rsid w:val="00E709D1"/>
    <w:rsid w:val="00E70BD5"/>
    <w:rsid w:val="00E756EE"/>
    <w:rsid w:val="00E77827"/>
    <w:rsid w:val="00E81DDE"/>
    <w:rsid w:val="00E839B6"/>
    <w:rsid w:val="00E91F87"/>
    <w:rsid w:val="00E94BFF"/>
    <w:rsid w:val="00E94C3E"/>
    <w:rsid w:val="00E958A0"/>
    <w:rsid w:val="00EA0AF3"/>
    <w:rsid w:val="00EA11E7"/>
    <w:rsid w:val="00EA16D2"/>
    <w:rsid w:val="00EA1C30"/>
    <w:rsid w:val="00EA4C21"/>
    <w:rsid w:val="00EB1B5B"/>
    <w:rsid w:val="00EB2A29"/>
    <w:rsid w:val="00EB4650"/>
    <w:rsid w:val="00EB4E77"/>
    <w:rsid w:val="00EB4F13"/>
    <w:rsid w:val="00EB5078"/>
    <w:rsid w:val="00EB5372"/>
    <w:rsid w:val="00EB5C5E"/>
    <w:rsid w:val="00EB7075"/>
    <w:rsid w:val="00EC1EB2"/>
    <w:rsid w:val="00EC20EA"/>
    <w:rsid w:val="00EC2E56"/>
    <w:rsid w:val="00EC3CB8"/>
    <w:rsid w:val="00EC6A05"/>
    <w:rsid w:val="00EC6D34"/>
    <w:rsid w:val="00ECBB32"/>
    <w:rsid w:val="00ED0820"/>
    <w:rsid w:val="00ED0EF8"/>
    <w:rsid w:val="00ED375B"/>
    <w:rsid w:val="00ED69C4"/>
    <w:rsid w:val="00ED7F1E"/>
    <w:rsid w:val="00EE0C2C"/>
    <w:rsid w:val="00EE0DF8"/>
    <w:rsid w:val="00EE11E4"/>
    <w:rsid w:val="00EE12EB"/>
    <w:rsid w:val="00EE1F75"/>
    <w:rsid w:val="00EE22D0"/>
    <w:rsid w:val="00EE2D6E"/>
    <w:rsid w:val="00EE5234"/>
    <w:rsid w:val="00EE6818"/>
    <w:rsid w:val="00EF0F7E"/>
    <w:rsid w:val="00EF276E"/>
    <w:rsid w:val="00EF2794"/>
    <w:rsid w:val="00EF4158"/>
    <w:rsid w:val="00EF4C10"/>
    <w:rsid w:val="00EF69F8"/>
    <w:rsid w:val="00EF6BD7"/>
    <w:rsid w:val="00EF6D4A"/>
    <w:rsid w:val="00EF718B"/>
    <w:rsid w:val="00F013C4"/>
    <w:rsid w:val="00F02B93"/>
    <w:rsid w:val="00F03289"/>
    <w:rsid w:val="00F04AE0"/>
    <w:rsid w:val="00F04C66"/>
    <w:rsid w:val="00F06901"/>
    <w:rsid w:val="00F07A3A"/>
    <w:rsid w:val="00F1272E"/>
    <w:rsid w:val="00F12BE4"/>
    <w:rsid w:val="00F12D1F"/>
    <w:rsid w:val="00F13722"/>
    <w:rsid w:val="00F13A04"/>
    <w:rsid w:val="00F1445F"/>
    <w:rsid w:val="00F14A5B"/>
    <w:rsid w:val="00F22CC6"/>
    <w:rsid w:val="00F23CBE"/>
    <w:rsid w:val="00F2472A"/>
    <w:rsid w:val="00F25B76"/>
    <w:rsid w:val="00F27833"/>
    <w:rsid w:val="00F312BE"/>
    <w:rsid w:val="00F31B47"/>
    <w:rsid w:val="00F3213C"/>
    <w:rsid w:val="00F3522C"/>
    <w:rsid w:val="00F35555"/>
    <w:rsid w:val="00F36C04"/>
    <w:rsid w:val="00F37CDE"/>
    <w:rsid w:val="00F4045A"/>
    <w:rsid w:val="00F40E16"/>
    <w:rsid w:val="00F418E9"/>
    <w:rsid w:val="00F422E2"/>
    <w:rsid w:val="00F45266"/>
    <w:rsid w:val="00F452FF"/>
    <w:rsid w:val="00F47A6C"/>
    <w:rsid w:val="00F518B0"/>
    <w:rsid w:val="00F54652"/>
    <w:rsid w:val="00F54715"/>
    <w:rsid w:val="00F54870"/>
    <w:rsid w:val="00F549E0"/>
    <w:rsid w:val="00F54D9F"/>
    <w:rsid w:val="00F57760"/>
    <w:rsid w:val="00F5782F"/>
    <w:rsid w:val="00F608A7"/>
    <w:rsid w:val="00F609EF"/>
    <w:rsid w:val="00F629AC"/>
    <w:rsid w:val="00F6365A"/>
    <w:rsid w:val="00F6457B"/>
    <w:rsid w:val="00F6500C"/>
    <w:rsid w:val="00F65789"/>
    <w:rsid w:val="00F66203"/>
    <w:rsid w:val="00F66453"/>
    <w:rsid w:val="00F6BF62"/>
    <w:rsid w:val="00F72575"/>
    <w:rsid w:val="00F72E0A"/>
    <w:rsid w:val="00F73DDA"/>
    <w:rsid w:val="00F7482E"/>
    <w:rsid w:val="00F74B36"/>
    <w:rsid w:val="00F76618"/>
    <w:rsid w:val="00F76F0C"/>
    <w:rsid w:val="00F80846"/>
    <w:rsid w:val="00F812A6"/>
    <w:rsid w:val="00F814CC"/>
    <w:rsid w:val="00F84C08"/>
    <w:rsid w:val="00F85511"/>
    <w:rsid w:val="00F85F2D"/>
    <w:rsid w:val="00F86F04"/>
    <w:rsid w:val="00F87318"/>
    <w:rsid w:val="00F905B5"/>
    <w:rsid w:val="00F934EC"/>
    <w:rsid w:val="00F93F66"/>
    <w:rsid w:val="00F94733"/>
    <w:rsid w:val="00F95355"/>
    <w:rsid w:val="00FA2D23"/>
    <w:rsid w:val="00FA30BF"/>
    <w:rsid w:val="00FA33F9"/>
    <w:rsid w:val="00FA3AB1"/>
    <w:rsid w:val="00FA4430"/>
    <w:rsid w:val="00FA61A5"/>
    <w:rsid w:val="00FA61E2"/>
    <w:rsid w:val="00FA6573"/>
    <w:rsid w:val="00FA8E08"/>
    <w:rsid w:val="00FB00D3"/>
    <w:rsid w:val="00FB451E"/>
    <w:rsid w:val="00FB6701"/>
    <w:rsid w:val="00FB7FA8"/>
    <w:rsid w:val="00FC1950"/>
    <w:rsid w:val="00FC231A"/>
    <w:rsid w:val="00FC4CC7"/>
    <w:rsid w:val="00FC57B4"/>
    <w:rsid w:val="00FD3FF1"/>
    <w:rsid w:val="00FD55CF"/>
    <w:rsid w:val="00FE10C5"/>
    <w:rsid w:val="00FE1BF4"/>
    <w:rsid w:val="00FE236B"/>
    <w:rsid w:val="00FE349E"/>
    <w:rsid w:val="00FE4EA1"/>
    <w:rsid w:val="00FE5040"/>
    <w:rsid w:val="00FE5AE8"/>
    <w:rsid w:val="00FE6593"/>
    <w:rsid w:val="00FE709F"/>
    <w:rsid w:val="00FF0713"/>
    <w:rsid w:val="00FF1174"/>
    <w:rsid w:val="00FF2631"/>
    <w:rsid w:val="00FF3EB0"/>
    <w:rsid w:val="00FF4834"/>
    <w:rsid w:val="00FF4F9F"/>
    <w:rsid w:val="00FF6C04"/>
    <w:rsid w:val="01023BB3"/>
    <w:rsid w:val="010BB541"/>
    <w:rsid w:val="011347E4"/>
    <w:rsid w:val="01173462"/>
    <w:rsid w:val="0125388A"/>
    <w:rsid w:val="014A0CF9"/>
    <w:rsid w:val="01655DE3"/>
    <w:rsid w:val="016CBEB8"/>
    <w:rsid w:val="0173F755"/>
    <w:rsid w:val="01806767"/>
    <w:rsid w:val="01843464"/>
    <w:rsid w:val="0189C2EA"/>
    <w:rsid w:val="0198FE4F"/>
    <w:rsid w:val="01990C59"/>
    <w:rsid w:val="019D439A"/>
    <w:rsid w:val="01B2DC89"/>
    <w:rsid w:val="01DA0856"/>
    <w:rsid w:val="01FB64D5"/>
    <w:rsid w:val="01FFCCF7"/>
    <w:rsid w:val="0203FB44"/>
    <w:rsid w:val="0207AA6A"/>
    <w:rsid w:val="020B19AA"/>
    <w:rsid w:val="0248B00C"/>
    <w:rsid w:val="02556076"/>
    <w:rsid w:val="0285EDB3"/>
    <w:rsid w:val="028D2D02"/>
    <w:rsid w:val="02B101ED"/>
    <w:rsid w:val="02C309BA"/>
    <w:rsid w:val="02CACD0A"/>
    <w:rsid w:val="02CF9502"/>
    <w:rsid w:val="02FACC3D"/>
    <w:rsid w:val="02FAEA03"/>
    <w:rsid w:val="0303EED6"/>
    <w:rsid w:val="030539C7"/>
    <w:rsid w:val="0334DCBA"/>
    <w:rsid w:val="035A78DC"/>
    <w:rsid w:val="0373CC10"/>
    <w:rsid w:val="03959A03"/>
    <w:rsid w:val="039DA5B1"/>
    <w:rsid w:val="03A44051"/>
    <w:rsid w:val="03AD9436"/>
    <w:rsid w:val="03B06702"/>
    <w:rsid w:val="03CD5C65"/>
    <w:rsid w:val="03D68B96"/>
    <w:rsid w:val="03DA46BE"/>
    <w:rsid w:val="03E28C66"/>
    <w:rsid w:val="04023117"/>
    <w:rsid w:val="04087129"/>
    <w:rsid w:val="04149087"/>
    <w:rsid w:val="041ACB0B"/>
    <w:rsid w:val="04385BEB"/>
    <w:rsid w:val="044AD73D"/>
    <w:rsid w:val="045E7476"/>
    <w:rsid w:val="0464C5E0"/>
    <w:rsid w:val="046FD5C6"/>
    <w:rsid w:val="047A664E"/>
    <w:rsid w:val="047FD997"/>
    <w:rsid w:val="0486FDA7"/>
    <w:rsid w:val="04A63D0B"/>
    <w:rsid w:val="04C4C3E0"/>
    <w:rsid w:val="04E20C65"/>
    <w:rsid w:val="04E28CD8"/>
    <w:rsid w:val="04FF2761"/>
    <w:rsid w:val="054A0333"/>
    <w:rsid w:val="056A4AA2"/>
    <w:rsid w:val="05738FD0"/>
    <w:rsid w:val="058DAA3F"/>
    <w:rsid w:val="059F0F91"/>
    <w:rsid w:val="05BDCD2F"/>
    <w:rsid w:val="05D629A4"/>
    <w:rsid w:val="05D87690"/>
    <w:rsid w:val="05DC002C"/>
    <w:rsid w:val="05E35C47"/>
    <w:rsid w:val="05E86454"/>
    <w:rsid w:val="05F2C91D"/>
    <w:rsid w:val="05FFC030"/>
    <w:rsid w:val="061059DC"/>
    <w:rsid w:val="061C83B3"/>
    <w:rsid w:val="061DCBE8"/>
    <w:rsid w:val="062578E2"/>
    <w:rsid w:val="0625D17B"/>
    <w:rsid w:val="063014C4"/>
    <w:rsid w:val="063330C1"/>
    <w:rsid w:val="064F4B31"/>
    <w:rsid w:val="065AD8C6"/>
    <w:rsid w:val="0696A292"/>
    <w:rsid w:val="06C6CF31"/>
    <w:rsid w:val="06CC1B95"/>
    <w:rsid w:val="06D5B6CC"/>
    <w:rsid w:val="06D9C2DB"/>
    <w:rsid w:val="06DADA00"/>
    <w:rsid w:val="06EFD9F7"/>
    <w:rsid w:val="06F673EC"/>
    <w:rsid w:val="07125A51"/>
    <w:rsid w:val="073843AD"/>
    <w:rsid w:val="074E7B87"/>
    <w:rsid w:val="075CAE27"/>
    <w:rsid w:val="0777D08D"/>
    <w:rsid w:val="07882CD0"/>
    <w:rsid w:val="079097AB"/>
    <w:rsid w:val="079214A4"/>
    <w:rsid w:val="0796431F"/>
    <w:rsid w:val="079E7122"/>
    <w:rsid w:val="07CCD26D"/>
    <w:rsid w:val="07DDE96B"/>
    <w:rsid w:val="07E2B952"/>
    <w:rsid w:val="07F29074"/>
    <w:rsid w:val="0807436B"/>
    <w:rsid w:val="0810E267"/>
    <w:rsid w:val="08447B2B"/>
    <w:rsid w:val="0845D427"/>
    <w:rsid w:val="0848EC97"/>
    <w:rsid w:val="08729444"/>
    <w:rsid w:val="088FFED1"/>
    <w:rsid w:val="08A40A0C"/>
    <w:rsid w:val="08AF7D38"/>
    <w:rsid w:val="08B847D6"/>
    <w:rsid w:val="08CC1CE0"/>
    <w:rsid w:val="08D9C1AB"/>
    <w:rsid w:val="08DC2D2F"/>
    <w:rsid w:val="08E5B5AC"/>
    <w:rsid w:val="08EEF77D"/>
    <w:rsid w:val="090E9503"/>
    <w:rsid w:val="09292C1B"/>
    <w:rsid w:val="09390527"/>
    <w:rsid w:val="094295B8"/>
    <w:rsid w:val="09464AF3"/>
    <w:rsid w:val="0947B43F"/>
    <w:rsid w:val="0985C8CA"/>
    <w:rsid w:val="0992CDAC"/>
    <w:rsid w:val="099531C7"/>
    <w:rsid w:val="099B68C7"/>
    <w:rsid w:val="099DA56A"/>
    <w:rsid w:val="09E42A58"/>
    <w:rsid w:val="0A00C5DA"/>
    <w:rsid w:val="0A132E60"/>
    <w:rsid w:val="0A3B9EBD"/>
    <w:rsid w:val="0A3C19EC"/>
    <w:rsid w:val="0A4700F3"/>
    <w:rsid w:val="0A541837"/>
    <w:rsid w:val="0A706621"/>
    <w:rsid w:val="0A7AA898"/>
    <w:rsid w:val="0A82085B"/>
    <w:rsid w:val="0AA4C31B"/>
    <w:rsid w:val="0AA9EDA8"/>
    <w:rsid w:val="0AAB0263"/>
    <w:rsid w:val="0AB4264C"/>
    <w:rsid w:val="0AC13732"/>
    <w:rsid w:val="0ADFBED2"/>
    <w:rsid w:val="0AEFE23A"/>
    <w:rsid w:val="0B0D8EAA"/>
    <w:rsid w:val="0B166EC2"/>
    <w:rsid w:val="0B1C9338"/>
    <w:rsid w:val="0B1E623F"/>
    <w:rsid w:val="0B1E9888"/>
    <w:rsid w:val="0B2BF295"/>
    <w:rsid w:val="0B72FB78"/>
    <w:rsid w:val="0BA14C4E"/>
    <w:rsid w:val="0BDB171C"/>
    <w:rsid w:val="0BE3D5CE"/>
    <w:rsid w:val="0BE87305"/>
    <w:rsid w:val="0C00A222"/>
    <w:rsid w:val="0C2DB7A7"/>
    <w:rsid w:val="0C7A6546"/>
    <w:rsid w:val="0C7BE787"/>
    <w:rsid w:val="0C83B25A"/>
    <w:rsid w:val="0C97B526"/>
    <w:rsid w:val="0CA72BEF"/>
    <w:rsid w:val="0CADE850"/>
    <w:rsid w:val="0CB6B4D9"/>
    <w:rsid w:val="0CB90300"/>
    <w:rsid w:val="0CBD25BE"/>
    <w:rsid w:val="0CD972A1"/>
    <w:rsid w:val="0CDB71AB"/>
    <w:rsid w:val="0CDEA977"/>
    <w:rsid w:val="0CFFA7BF"/>
    <w:rsid w:val="0D01EB46"/>
    <w:rsid w:val="0D084A30"/>
    <w:rsid w:val="0D11D7A0"/>
    <w:rsid w:val="0D1E032A"/>
    <w:rsid w:val="0D270F89"/>
    <w:rsid w:val="0D41626E"/>
    <w:rsid w:val="0D43DE06"/>
    <w:rsid w:val="0D46DDED"/>
    <w:rsid w:val="0D54DA80"/>
    <w:rsid w:val="0D77AFF6"/>
    <w:rsid w:val="0DD1DC21"/>
    <w:rsid w:val="0DF1DEA0"/>
    <w:rsid w:val="0DF850DB"/>
    <w:rsid w:val="0E4F14D9"/>
    <w:rsid w:val="0E5939ED"/>
    <w:rsid w:val="0E5DAFAB"/>
    <w:rsid w:val="0E803242"/>
    <w:rsid w:val="0E841631"/>
    <w:rsid w:val="0E9BC100"/>
    <w:rsid w:val="0EA3ADDA"/>
    <w:rsid w:val="0EA86A38"/>
    <w:rsid w:val="0EDA82F3"/>
    <w:rsid w:val="0EF3EEDF"/>
    <w:rsid w:val="0EF55AF6"/>
    <w:rsid w:val="0EF6A784"/>
    <w:rsid w:val="0F02A9A6"/>
    <w:rsid w:val="0F31AD53"/>
    <w:rsid w:val="0F33071B"/>
    <w:rsid w:val="0F656660"/>
    <w:rsid w:val="0F6AA0FD"/>
    <w:rsid w:val="0F7ABD44"/>
    <w:rsid w:val="0F911858"/>
    <w:rsid w:val="0FA11D90"/>
    <w:rsid w:val="0FD42FAC"/>
    <w:rsid w:val="0FDC3F59"/>
    <w:rsid w:val="0FE83DD8"/>
    <w:rsid w:val="0FFABC36"/>
    <w:rsid w:val="102D134B"/>
    <w:rsid w:val="10323B8F"/>
    <w:rsid w:val="1035B5A8"/>
    <w:rsid w:val="103CBEDF"/>
    <w:rsid w:val="107151F5"/>
    <w:rsid w:val="108F672A"/>
    <w:rsid w:val="10B9A552"/>
    <w:rsid w:val="10CAEA58"/>
    <w:rsid w:val="10CCBE78"/>
    <w:rsid w:val="10FEF4FB"/>
    <w:rsid w:val="1102FE6D"/>
    <w:rsid w:val="110D1718"/>
    <w:rsid w:val="1112E134"/>
    <w:rsid w:val="111F64C4"/>
    <w:rsid w:val="11313C38"/>
    <w:rsid w:val="11352DAC"/>
    <w:rsid w:val="11380F4B"/>
    <w:rsid w:val="11399EEF"/>
    <w:rsid w:val="11465B0B"/>
    <w:rsid w:val="11481FA1"/>
    <w:rsid w:val="1149ABAB"/>
    <w:rsid w:val="115E6FEC"/>
    <w:rsid w:val="11A28E96"/>
    <w:rsid w:val="11A7095F"/>
    <w:rsid w:val="11B5B9D0"/>
    <w:rsid w:val="11C4094C"/>
    <w:rsid w:val="11CFE036"/>
    <w:rsid w:val="11DFC1CF"/>
    <w:rsid w:val="11EFFD51"/>
    <w:rsid w:val="12119642"/>
    <w:rsid w:val="12399819"/>
    <w:rsid w:val="1242A671"/>
    <w:rsid w:val="126DD09A"/>
    <w:rsid w:val="1271ED84"/>
    <w:rsid w:val="128DBDD5"/>
    <w:rsid w:val="12B3EFCF"/>
    <w:rsid w:val="12BABB13"/>
    <w:rsid w:val="12C10B1B"/>
    <w:rsid w:val="12C91D97"/>
    <w:rsid w:val="12CE7BA1"/>
    <w:rsid w:val="12E296CD"/>
    <w:rsid w:val="13203601"/>
    <w:rsid w:val="132281C4"/>
    <w:rsid w:val="133486A1"/>
    <w:rsid w:val="134347FE"/>
    <w:rsid w:val="134F735A"/>
    <w:rsid w:val="1373420E"/>
    <w:rsid w:val="13747427"/>
    <w:rsid w:val="13A05882"/>
    <w:rsid w:val="13A41C7F"/>
    <w:rsid w:val="140AECCD"/>
    <w:rsid w:val="140BD2C9"/>
    <w:rsid w:val="1479E2A0"/>
    <w:rsid w:val="149550C9"/>
    <w:rsid w:val="149DD690"/>
    <w:rsid w:val="14A25080"/>
    <w:rsid w:val="14A2869E"/>
    <w:rsid w:val="14A51474"/>
    <w:rsid w:val="14CF514D"/>
    <w:rsid w:val="14D42A9F"/>
    <w:rsid w:val="14DF3AEF"/>
    <w:rsid w:val="14F0D85E"/>
    <w:rsid w:val="14FEFB8A"/>
    <w:rsid w:val="15089C48"/>
    <w:rsid w:val="15154C83"/>
    <w:rsid w:val="1519C5DF"/>
    <w:rsid w:val="151B5433"/>
    <w:rsid w:val="1527A6E2"/>
    <w:rsid w:val="15310D8F"/>
    <w:rsid w:val="1531922E"/>
    <w:rsid w:val="1538CD50"/>
    <w:rsid w:val="154B8D5A"/>
    <w:rsid w:val="158A2A4C"/>
    <w:rsid w:val="15A02F9B"/>
    <w:rsid w:val="15A15580"/>
    <w:rsid w:val="15CBCC9D"/>
    <w:rsid w:val="15D78B0E"/>
    <w:rsid w:val="15DDCA6A"/>
    <w:rsid w:val="15FB85CB"/>
    <w:rsid w:val="160ACFC6"/>
    <w:rsid w:val="16209788"/>
    <w:rsid w:val="16213ACE"/>
    <w:rsid w:val="1624D9F1"/>
    <w:rsid w:val="163A99DE"/>
    <w:rsid w:val="165902C0"/>
    <w:rsid w:val="165C1D08"/>
    <w:rsid w:val="166C3BF7"/>
    <w:rsid w:val="1675FFB9"/>
    <w:rsid w:val="16782355"/>
    <w:rsid w:val="16CB1D49"/>
    <w:rsid w:val="16E84277"/>
    <w:rsid w:val="16EBEB56"/>
    <w:rsid w:val="1703E7DE"/>
    <w:rsid w:val="1715F91E"/>
    <w:rsid w:val="172CA24F"/>
    <w:rsid w:val="172F4607"/>
    <w:rsid w:val="175E870E"/>
    <w:rsid w:val="177D3AB4"/>
    <w:rsid w:val="177E3BC5"/>
    <w:rsid w:val="177EA204"/>
    <w:rsid w:val="1784BC09"/>
    <w:rsid w:val="17A69FD3"/>
    <w:rsid w:val="17D94B33"/>
    <w:rsid w:val="17E8B7B3"/>
    <w:rsid w:val="17F835E2"/>
    <w:rsid w:val="17FFEB49"/>
    <w:rsid w:val="1809EE4C"/>
    <w:rsid w:val="181812A0"/>
    <w:rsid w:val="1885907B"/>
    <w:rsid w:val="1894E84E"/>
    <w:rsid w:val="18BFF369"/>
    <w:rsid w:val="18D9AEEF"/>
    <w:rsid w:val="18F3DF26"/>
    <w:rsid w:val="1912B4FC"/>
    <w:rsid w:val="192994A3"/>
    <w:rsid w:val="193A14BA"/>
    <w:rsid w:val="19402F73"/>
    <w:rsid w:val="1979DB46"/>
    <w:rsid w:val="197F6059"/>
    <w:rsid w:val="19825D5D"/>
    <w:rsid w:val="199B16E7"/>
    <w:rsid w:val="19A3DA1A"/>
    <w:rsid w:val="19AF7B27"/>
    <w:rsid w:val="19EB631D"/>
    <w:rsid w:val="1A194374"/>
    <w:rsid w:val="1A21B590"/>
    <w:rsid w:val="1A42F574"/>
    <w:rsid w:val="1A712542"/>
    <w:rsid w:val="1A76132A"/>
    <w:rsid w:val="1A9D1932"/>
    <w:rsid w:val="1AD06CF4"/>
    <w:rsid w:val="1AD24E77"/>
    <w:rsid w:val="1AE7C6B6"/>
    <w:rsid w:val="1B1A7725"/>
    <w:rsid w:val="1B2A54D8"/>
    <w:rsid w:val="1B36CBEE"/>
    <w:rsid w:val="1B3EA129"/>
    <w:rsid w:val="1B464DCE"/>
    <w:rsid w:val="1B58F926"/>
    <w:rsid w:val="1B7D7903"/>
    <w:rsid w:val="1B8233B6"/>
    <w:rsid w:val="1B8EDA29"/>
    <w:rsid w:val="1BA89AB9"/>
    <w:rsid w:val="1BB3F08E"/>
    <w:rsid w:val="1BC698E9"/>
    <w:rsid w:val="1BC72684"/>
    <w:rsid w:val="1BE45654"/>
    <w:rsid w:val="1BE74771"/>
    <w:rsid w:val="1BE80395"/>
    <w:rsid w:val="1C0CF5A3"/>
    <w:rsid w:val="1C0F711F"/>
    <w:rsid w:val="1C1201A3"/>
    <w:rsid w:val="1C340728"/>
    <w:rsid w:val="1C75ECB6"/>
    <w:rsid w:val="1C76608C"/>
    <w:rsid w:val="1C8A7715"/>
    <w:rsid w:val="1CF051D4"/>
    <w:rsid w:val="1CFB2D9D"/>
    <w:rsid w:val="1D24533C"/>
    <w:rsid w:val="1D2D5F41"/>
    <w:rsid w:val="1D41BC88"/>
    <w:rsid w:val="1D5D9C53"/>
    <w:rsid w:val="1D835C1F"/>
    <w:rsid w:val="1D865FD8"/>
    <w:rsid w:val="1DAF5451"/>
    <w:rsid w:val="1DB044F2"/>
    <w:rsid w:val="1DB6C058"/>
    <w:rsid w:val="1DBC0EA5"/>
    <w:rsid w:val="1DF7CB70"/>
    <w:rsid w:val="1DF8A0D3"/>
    <w:rsid w:val="1DFFE880"/>
    <w:rsid w:val="1E052D00"/>
    <w:rsid w:val="1E427283"/>
    <w:rsid w:val="1E4D9B74"/>
    <w:rsid w:val="1E597AAE"/>
    <w:rsid w:val="1E5AD778"/>
    <w:rsid w:val="1E612D49"/>
    <w:rsid w:val="1E65B922"/>
    <w:rsid w:val="1E76E696"/>
    <w:rsid w:val="1E7DEE90"/>
    <w:rsid w:val="1E84399F"/>
    <w:rsid w:val="1E9107C6"/>
    <w:rsid w:val="1E95CCE9"/>
    <w:rsid w:val="1EC3E2BB"/>
    <w:rsid w:val="1F0E6DFD"/>
    <w:rsid w:val="1F3780D6"/>
    <w:rsid w:val="1F3E14BE"/>
    <w:rsid w:val="1F425545"/>
    <w:rsid w:val="1F4993A6"/>
    <w:rsid w:val="1F4EBBF6"/>
    <w:rsid w:val="1F53ED83"/>
    <w:rsid w:val="1F7D0B16"/>
    <w:rsid w:val="1F99081B"/>
    <w:rsid w:val="1FAB5722"/>
    <w:rsid w:val="1FAD4F48"/>
    <w:rsid w:val="1FCFB6C1"/>
    <w:rsid w:val="1FF76787"/>
    <w:rsid w:val="1FFB702F"/>
    <w:rsid w:val="200B3076"/>
    <w:rsid w:val="2010E0E6"/>
    <w:rsid w:val="201B83E1"/>
    <w:rsid w:val="201E0602"/>
    <w:rsid w:val="2033FDB5"/>
    <w:rsid w:val="203BEE64"/>
    <w:rsid w:val="20944F22"/>
    <w:rsid w:val="20994649"/>
    <w:rsid w:val="20ACDC0B"/>
    <w:rsid w:val="20B6F08D"/>
    <w:rsid w:val="20C2250B"/>
    <w:rsid w:val="20C81876"/>
    <w:rsid w:val="20D65575"/>
    <w:rsid w:val="20D94611"/>
    <w:rsid w:val="20FFDCC5"/>
    <w:rsid w:val="21071042"/>
    <w:rsid w:val="211C0A86"/>
    <w:rsid w:val="213ECF86"/>
    <w:rsid w:val="21460F61"/>
    <w:rsid w:val="2149A6C0"/>
    <w:rsid w:val="215E5B0D"/>
    <w:rsid w:val="216BEAC3"/>
    <w:rsid w:val="21833B73"/>
    <w:rsid w:val="218DA747"/>
    <w:rsid w:val="219C320A"/>
    <w:rsid w:val="21A4AD88"/>
    <w:rsid w:val="2224AF93"/>
    <w:rsid w:val="22259D72"/>
    <w:rsid w:val="22296F7E"/>
    <w:rsid w:val="2229F585"/>
    <w:rsid w:val="22311FCA"/>
    <w:rsid w:val="2255CA24"/>
    <w:rsid w:val="22682A93"/>
    <w:rsid w:val="2268AD54"/>
    <w:rsid w:val="22741246"/>
    <w:rsid w:val="228E0890"/>
    <w:rsid w:val="229CB0B5"/>
    <w:rsid w:val="22A172E9"/>
    <w:rsid w:val="22BCE01E"/>
    <w:rsid w:val="22DC4151"/>
    <w:rsid w:val="22DD4981"/>
    <w:rsid w:val="22DEB695"/>
    <w:rsid w:val="22E85B6F"/>
    <w:rsid w:val="2306F67E"/>
    <w:rsid w:val="2309F2BC"/>
    <w:rsid w:val="23226FE1"/>
    <w:rsid w:val="232420CA"/>
    <w:rsid w:val="2330CC87"/>
    <w:rsid w:val="2333A0AA"/>
    <w:rsid w:val="2348CCA1"/>
    <w:rsid w:val="238C3050"/>
    <w:rsid w:val="239EBBBA"/>
    <w:rsid w:val="23DB857A"/>
    <w:rsid w:val="23E3A993"/>
    <w:rsid w:val="23EB8C49"/>
    <w:rsid w:val="242554B0"/>
    <w:rsid w:val="2425DBB1"/>
    <w:rsid w:val="244C8F76"/>
    <w:rsid w:val="249BF0C7"/>
    <w:rsid w:val="24A9DB5F"/>
    <w:rsid w:val="24B64873"/>
    <w:rsid w:val="24C6634F"/>
    <w:rsid w:val="24EBB8DD"/>
    <w:rsid w:val="24F27773"/>
    <w:rsid w:val="24FDA562"/>
    <w:rsid w:val="2526C8EB"/>
    <w:rsid w:val="2528BE3C"/>
    <w:rsid w:val="252A27CB"/>
    <w:rsid w:val="252B39C0"/>
    <w:rsid w:val="252FFFCC"/>
    <w:rsid w:val="253E7D10"/>
    <w:rsid w:val="2556D575"/>
    <w:rsid w:val="256B2B2B"/>
    <w:rsid w:val="256D0C38"/>
    <w:rsid w:val="258CB8AE"/>
    <w:rsid w:val="25A096DC"/>
    <w:rsid w:val="25DEA98D"/>
    <w:rsid w:val="25F5A172"/>
    <w:rsid w:val="25FB6162"/>
    <w:rsid w:val="2609A404"/>
    <w:rsid w:val="260E9A25"/>
    <w:rsid w:val="261DF299"/>
    <w:rsid w:val="261FCC73"/>
    <w:rsid w:val="26241234"/>
    <w:rsid w:val="262B8253"/>
    <w:rsid w:val="2638C9C4"/>
    <w:rsid w:val="263C5DAE"/>
    <w:rsid w:val="26434F59"/>
    <w:rsid w:val="26728086"/>
    <w:rsid w:val="2687893E"/>
    <w:rsid w:val="2687F278"/>
    <w:rsid w:val="2692FB32"/>
    <w:rsid w:val="26BA084E"/>
    <w:rsid w:val="26CBF230"/>
    <w:rsid w:val="270FC0EB"/>
    <w:rsid w:val="272467E2"/>
    <w:rsid w:val="27619835"/>
    <w:rsid w:val="2770A5CC"/>
    <w:rsid w:val="277FA12F"/>
    <w:rsid w:val="278054B6"/>
    <w:rsid w:val="27B20B7A"/>
    <w:rsid w:val="27CC8776"/>
    <w:rsid w:val="27DC7F91"/>
    <w:rsid w:val="27FFCF8B"/>
    <w:rsid w:val="2809DAFC"/>
    <w:rsid w:val="281E9ABA"/>
    <w:rsid w:val="28253019"/>
    <w:rsid w:val="282DBD11"/>
    <w:rsid w:val="283126B2"/>
    <w:rsid w:val="285E3C11"/>
    <w:rsid w:val="28724A90"/>
    <w:rsid w:val="289B818A"/>
    <w:rsid w:val="28A84602"/>
    <w:rsid w:val="28CB3D99"/>
    <w:rsid w:val="28D495AF"/>
    <w:rsid w:val="28DA9054"/>
    <w:rsid w:val="28E5FFA4"/>
    <w:rsid w:val="28FBEBB6"/>
    <w:rsid w:val="290B8EE7"/>
    <w:rsid w:val="2910D086"/>
    <w:rsid w:val="29324631"/>
    <w:rsid w:val="293362A8"/>
    <w:rsid w:val="29362FC7"/>
    <w:rsid w:val="29499A7F"/>
    <w:rsid w:val="29652A59"/>
    <w:rsid w:val="2978A075"/>
    <w:rsid w:val="29836E35"/>
    <w:rsid w:val="2983E62B"/>
    <w:rsid w:val="29C6E28B"/>
    <w:rsid w:val="29C75214"/>
    <w:rsid w:val="29CBB1CB"/>
    <w:rsid w:val="29DC64B7"/>
    <w:rsid w:val="29FB6F23"/>
    <w:rsid w:val="2A113939"/>
    <w:rsid w:val="2A20384C"/>
    <w:rsid w:val="2A332655"/>
    <w:rsid w:val="2A3A4403"/>
    <w:rsid w:val="2A42CF13"/>
    <w:rsid w:val="2A4D63B7"/>
    <w:rsid w:val="2A70E5C2"/>
    <w:rsid w:val="2A7FA9AE"/>
    <w:rsid w:val="2A8305F2"/>
    <w:rsid w:val="2A840BCD"/>
    <w:rsid w:val="2A892DD6"/>
    <w:rsid w:val="2AB4642A"/>
    <w:rsid w:val="2AC15FBC"/>
    <w:rsid w:val="2AE6E76E"/>
    <w:rsid w:val="2AE7323E"/>
    <w:rsid w:val="2AEF8908"/>
    <w:rsid w:val="2B092FA9"/>
    <w:rsid w:val="2B0E460B"/>
    <w:rsid w:val="2B121F3C"/>
    <w:rsid w:val="2B221C1B"/>
    <w:rsid w:val="2B2F2306"/>
    <w:rsid w:val="2B3CDAD3"/>
    <w:rsid w:val="2B4D1F79"/>
    <w:rsid w:val="2B4EE835"/>
    <w:rsid w:val="2B78333B"/>
    <w:rsid w:val="2B7C444F"/>
    <w:rsid w:val="2B7CA850"/>
    <w:rsid w:val="2B7E19D8"/>
    <w:rsid w:val="2B888718"/>
    <w:rsid w:val="2B9D9253"/>
    <w:rsid w:val="2BAB4A2B"/>
    <w:rsid w:val="2BCB2689"/>
    <w:rsid w:val="2BEA3AC2"/>
    <w:rsid w:val="2C26C51D"/>
    <w:rsid w:val="2C624132"/>
    <w:rsid w:val="2C6728C0"/>
    <w:rsid w:val="2C6F86ED"/>
    <w:rsid w:val="2C792265"/>
    <w:rsid w:val="2C806B73"/>
    <w:rsid w:val="2C819FE1"/>
    <w:rsid w:val="2C862DF0"/>
    <w:rsid w:val="2C8AEF3A"/>
    <w:rsid w:val="2C9CD377"/>
    <w:rsid w:val="2CA69922"/>
    <w:rsid w:val="2CDB6C77"/>
    <w:rsid w:val="2CE1FB7D"/>
    <w:rsid w:val="2D0B9D66"/>
    <w:rsid w:val="2D0F5057"/>
    <w:rsid w:val="2D2333E6"/>
    <w:rsid w:val="2D4B8BA5"/>
    <w:rsid w:val="2D666C65"/>
    <w:rsid w:val="2D747397"/>
    <w:rsid w:val="2D809879"/>
    <w:rsid w:val="2DA75827"/>
    <w:rsid w:val="2DC546E1"/>
    <w:rsid w:val="2E0A0519"/>
    <w:rsid w:val="2E128474"/>
    <w:rsid w:val="2E34519B"/>
    <w:rsid w:val="2E426983"/>
    <w:rsid w:val="2E46607A"/>
    <w:rsid w:val="2E4CE72C"/>
    <w:rsid w:val="2E7D7A68"/>
    <w:rsid w:val="2E818266"/>
    <w:rsid w:val="2ED9D061"/>
    <w:rsid w:val="2EE2534F"/>
    <w:rsid w:val="2EE4532B"/>
    <w:rsid w:val="2EF9EF2E"/>
    <w:rsid w:val="2F066375"/>
    <w:rsid w:val="2F0D2E44"/>
    <w:rsid w:val="2F1C8087"/>
    <w:rsid w:val="2F289402"/>
    <w:rsid w:val="2F3BBBD6"/>
    <w:rsid w:val="2F49CC85"/>
    <w:rsid w:val="2F71C301"/>
    <w:rsid w:val="2F93B08E"/>
    <w:rsid w:val="2FB747A7"/>
    <w:rsid w:val="2FCA5BD1"/>
    <w:rsid w:val="2FD6B37B"/>
    <w:rsid w:val="2FD89C99"/>
    <w:rsid w:val="2FDE39E4"/>
    <w:rsid w:val="3032AF67"/>
    <w:rsid w:val="303B45EB"/>
    <w:rsid w:val="3042BFCC"/>
    <w:rsid w:val="305C9353"/>
    <w:rsid w:val="306517AD"/>
    <w:rsid w:val="3069CD78"/>
    <w:rsid w:val="3077944E"/>
    <w:rsid w:val="307A52DD"/>
    <w:rsid w:val="307AC759"/>
    <w:rsid w:val="3091D71A"/>
    <w:rsid w:val="3095C931"/>
    <w:rsid w:val="30C69FDC"/>
    <w:rsid w:val="30FCCC0A"/>
    <w:rsid w:val="3108438A"/>
    <w:rsid w:val="3121F703"/>
    <w:rsid w:val="312C1CBB"/>
    <w:rsid w:val="313FBCDB"/>
    <w:rsid w:val="3154B76B"/>
    <w:rsid w:val="315AEFB1"/>
    <w:rsid w:val="3171532B"/>
    <w:rsid w:val="31943CC3"/>
    <w:rsid w:val="319637F2"/>
    <w:rsid w:val="3196EA7A"/>
    <w:rsid w:val="31B3C2FD"/>
    <w:rsid w:val="31BB0FA8"/>
    <w:rsid w:val="31DCB8E9"/>
    <w:rsid w:val="31F6E28B"/>
    <w:rsid w:val="32024570"/>
    <w:rsid w:val="3219ED91"/>
    <w:rsid w:val="32412ACB"/>
    <w:rsid w:val="326076B5"/>
    <w:rsid w:val="3276B07A"/>
    <w:rsid w:val="32A5D97F"/>
    <w:rsid w:val="32F8F162"/>
    <w:rsid w:val="32F9B9CC"/>
    <w:rsid w:val="3309AE40"/>
    <w:rsid w:val="33122FCB"/>
    <w:rsid w:val="3327C5A8"/>
    <w:rsid w:val="332E427F"/>
    <w:rsid w:val="333C5FB6"/>
    <w:rsid w:val="337465FA"/>
    <w:rsid w:val="3376A173"/>
    <w:rsid w:val="33A15EE5"/>
    <w:rsid w:val="33D31E0E"/>
    <w:rsid w:val="33DCDBFB"/>
    <w:rsid w:val="33E757C1"/>
    <w:rsid w:val="340C2D4F"/>
    <w:rsid w:val="34231707"/>
    <w:rsid w:val="342A0E78"/>
    <w:rsid w:val="343B7AC0"/>
    <w:rsid w:val="3449171A"/>
    <w:rsid w:val="3468BCF2"/>
    <w:rsid w:val="346E5372"/>
    <w:rsid w:val="34A63A15"/>
    <w:rsid w:val="34A8D7BB"/>
    <w:rsid w:val="34B89675"/>
    <w:rsid w:val="34CAFF2F"/>
    <w:rsid w:val="34E1DA09"/>
    <w:rsid w:val="350001E8"/>
    <w:rsid w:val="350AF844"/>
    <w:rsid w:val="3510176E"/>
    <w:rsid w:val="3518DF44"/>
    <w:rsid w:val="35289386"/>
    <w:rsid w:val="352C1A8B"/>
    <w:rsid w:val="353FD3B7"/>
    <w:rsid w:val="3557E00C"/>
    <w:rsid w:val="355AE9ED"/>
    <w:rsid w:val="35703608"/>
    <w:rsid w:val="3595A0EE"/>
    <w:rsid w:val="35B008DC"/>
    <w:rsid w:val="35B7E213"/>
    <w:rsid w:val="35D6213D"/>
    <w:rsid w:val="35FC7710"/>
    <w:rsid w:val="361E1C13"/>
    <w:rsid w:val="363ED0B4"/>
    <w:rsid w:val="3642712B"/>
    <w:rsid w:val="364FF295"/>
    <w:rsid w:val="36544262"/>
    <w:rsid w:val="365E3479"/>
    <w:rsid w:val="367D79F5"/>
    <w:rsid w:val="36808AC0"/>
    <w:rsid w:val="368DE968"/>
    <w:rsid w:val="36A98018"/>
    <w:rsid w:val="36B0E118"/>
    <w:rsid w:val="36BFE6C0"/>
    <w:rsid w:val="36D6B135"/>
    <w:rsid w:val="36DDD56C"/>
    <w:rsid w:val="36DE99BF"/>
    <w:rsid w:val="36E097EF"/>
    <w:rsid w:val="36F7E4CC"/>
    <w:rsid w:val="3756BF55"/>
    <w:rsid w:val="375AE7EE"/>
    <w:rsid w:val="375D9EC0"/>
    <w:rsid w:val="37825B06"/>
    <w:rsid w:val="37A46970"/>
    <w:rsid w:val="37A82DC8"/>
    <w:rsid w:val="37B17F92"/>
    <w:rsid w:val="37B88F63"/>
    <w:rsid w:val="37E4E0F0"/>
    <w:rsid w:val="37EE3E8F"/>
    <w:rsid w:val="3800871F"/>
    <w:rsid w:val="381D5DF8"/>
    <w:rsid w:val="38274E59"/>
    <w:rsid w:val="38404E50"/>
    <w:rsid w:val="384596BC"/>
    <w:rsid w:val="389277C9"/>
    <w:rsid w:val="38BD309C"/>
    <w:rsid w:val="38BE7262"/>
    <w:rsid w:val="38CC3161"/>
    <w:rsid w:val="38E89B45"/>
    <w:rsid w:val="38F95B87"/>
    <w:rsid w:val="392EFF6B"/>
    <w:rsid w:val="39485013"/>
    <w:rsid w:val="394CDFA5"/>
    <w:rsid w:val="395272D9"/>
    <w:rsid w:val="395B83DB"/>
    <w:rsid w:val="39649EBA"/>
    <w:rsid w:val="398E271E"/>
    <w:rsid w:val="39BEE4BB"/>
    <w:rsid w:val="39D893FF"/>
    <w:rsid w:val="3A05FD42"/>
    <w:rsid w:val="3A132748"/>
    <w:rsid w:val="3A215FD4"/>
    <w:rsid w:val="3A292135"/>
    <w:rsid w:val="3A329EB7"/>
    <w:rsid w:val="3A47CB97"/>
    <w:rsid w:val="3A7C3822"/>
    <w:rsid w:val="3A93A08E"/>
    <w:rsid w:val="3AB1278D"/>
    <w:rsid w:val="3AC55217"/>
    <w:rsid w:val="3AF804B9"/>
    <w:rsid w:val="3B0AE73C"/>
    <w:rsid w:val="3B14A868"/>
    <w:rsid w:val="3B3A0B96"/>
    <w:rsid w:val="3B57D70C"/>
    <w:rsid w:val="3B5C4FE8"/>
    <w:rsid w:val="3B650AA6"/>
    <w:rsid w:val="3B68F101"/>
    <w:rsid w:val="3B6D574E"/>
    <w:rsid w:val="3BB90563"/>
    <w:rsid w:val="3BD892AE"/>
    <w:rsid w:val="3BEBE303"/>
    <w:rsid w:val="3BF5F377"/>
    <w:rsid w:val="3BFA42F7"/>
    <w:rsid w:val="3C1675F3"/>
    <w:rsid w:val="3C2A62FD"/>
    <w:rsid w:val="3C3D97B5"/>
    <w:rsid w:val="3C40BA4B"/>
    <w:rsid w:val="3C4D0EC8"/>
    <w:rsid w:val="3C560D48"/>
    <w:rsid w:val="3C67477E"/>
    <w:rsid w:val="3C79E687"/>
    <w:rsid w:val="3C8BCD8B"/>
    <w:rsid w:val="3CB92D39"/>
    <w:rsid w:val="3CC10980"/>
    <w:rsid w:val="3CCDD43C"/>
    <w:rsid w:val="3CD51CB6"/>
    <w:rsid w:val="3CEA0D37"/>
    <w:rsid w:val="3D1256C0"/>
    <w:rsid w:val="3D2592B6"/>
    <w:rsid w:val="3D25C7B8"/>
    <w:rsid w:val="3D286EB2"/>
    <w:rsid w:val="3D368166"/>
    <w:rsid w:val="3D410C4D"/>
    <w:rsid w:val="3D565BF9"/>
    <w:rsid w:val="3D5E8B46"/>
    <w:rsid w:val="3D73852B"/>
    <w:rsid w:val="3D7525F7"/>
    <w:rsid w:val="3D7C9597"/>
    <w:rsid w:val="3D9B1597"/>
    <w:rsid w:val="3DACA7ED"/>
    <w:rsid w:val="3DCFC44E"/>
    <w:rsid w:val="3DDF5C63"/>
    <w:rsid w:val="3DE04B5E"/>
    <w:rsid w:val="3DFDBF4A"/>
    <w:rsid w:val="3E009B7C"/>
    <w:rsid w:val="3E0393FD"/>
    <w:rsid w:val="3E1B4EB5"/>
    <w:rsid w:val="3E1BB666"/>
    <w:rsid w:val="3E31D036"/>
    <w:rsid w:val="3E3AE49C"/>
    <w:rsid w:val="3E625E79"/>
    <w:rsid w:val="3E6D7826"/>
    <w:rsid w:val="3E7D9E6E"/>
    <w:rsid w:val="3E84BAAB"/>
    <w:rsid w:val="3E95AA6A"/>
    <w:rsid w:val="3EA4F4CF"/>
    <w:rsid w:val="3EB349CD"/>
    <w:rsid w:val="3EB74F16"/>
    <w:rsid w:val="3EC540B1"/>
    <w:rsid w:val="3ECBF191"/>
    <w:rsid w:val="3ED6EF31"/>
    <w:rsid w:val="3EE4D82A"/>
    <w:rsid w:val="3F2D0C57"/>
    <w:rsid w:val="3F3B90D5"/>
    <w:rsid w:val="3F3CEA6E"/>
    <w:rsid w:val="3F3DEE01"/>
    <w:rsid w:val="3F41DAFA"/>
    <w:rsid w:val="3F4292A0"/>
    <w:rsid w:val="3F4D8D86"/>
    <w:rsid w:val="3F50FFF8"/>
    <w:rsid w:val="3F86CC7A"/>
    <w:rsid w:val="3F87DDCF"/>
    <w:rsid w:val="3FA10DDB"/>
    <w:rsid w:val="3FAA7466"/>
    <w:rsid w:val="3FC8F652"/>
    <w:rsid w:val="3FDCC5FC"/>
    <w:rsid w:val="3FE56A9D"/>
    <w:rsid w:val="4016014D"/>
    <w:rsid w:val="4025DB01"/>
    <w:rsid w:val="402A89D9"/>
    <w:rsid w:val="403BD354"/>
    <w:rsid w:val="4048142B"/>
    <w:rsid w:val="404BD631"/>
    <w:rsid w:val="4091DE47"/>
    <w:rsid w:val="4095FF9A"/>
    <w:rsid w:val="40A6CFCF"/>
    <w:rsid w:val="40A9DE0F"/>
    <w:rsid w:val="40BB8EF5"/>
    <w:rsid w:val="40C15589"/>
    <w:rsid w:val="40C74B16"/>
    <w:rsid w:val="40CCFAFB"/>
    <w:rsid w:val="40DF6987"/>
    <w:rsid w:val="41038141"/>
    <w:rsid w:val="411A4BFD"/>
    <w:rsid w:val="4133E580"/>
    <w:rsid w:val="413EE14F"/>
    <w:rsid w:val="41494FF5"/>
    <w:rsid w:val="417EFDBE"/>
    <w:rsid w:val="41B76E7C"/>
    <w:rsid w:val="41C82C5D"/>
    <w:rsid w:val="41CFC722"/>
    <w:rsid w:val="41DFA992"/>
    <w:rsid w:val="4220D705"/>
    <w:rsid w:val="4234806A"/>
    <w:rsid w:val="424E6D58"/>
    <w:rsid w:val="425E920D"/>
    <w:rsid w:val="4264B3BF"/>
    <w:rsid w:val="427F803A"/>
    <w:rsid w:val="427FB52C"/>
    <w:rsid w:val="42A0D076"/>
    <w:rsid w:val="42A0F7FA"/>
    <w:rsid w:val="42A64FD3"/>
    <w:rsid w:val="42A76FF8"/>
    <w:rsid w:val="42AEDE18"/>
    <w:rsid w:val="42E79469"/>
    <w:rsid w:val="42F89874"/>
    <w:rsid w:val="430D5CFF"/>
    <w:rsid w:val="430F89AE"/>
    <w:rsid w:val="434BAF39"/>
    <w:rsid w:val="435A60DD"/>
    <w:rsid w:val="4387A81A"/>
    <w:rsid w:val="439CD637"/>
    <w:rsid w:val="439DA602"/>
    <w:rsid w:val="43A77AEB"/>
    <w:rsid w:val="43E1BBCD"/>
    <w:rsid w:val="43EE8279"/>
    <w:rsid w:val="43F343B3"/>
    <w:rsid w:val="43FE792D"/>
    <w:rsid w:val="4457744C"/>
    <w:rsid w:val="4459FDFC"/>
    <w:rsid w:val="446D24FE"/>
    <w:rsid w:val="4472370B"/>
    <w:rsid w:val="44774373"/>
    <w:rsid w:val="447B82B7"/>
    <w:rsid w:val="448356D1"/>
    <w:rsid w:val="448BA451"/>
    <w:rsid w:val="449D421A"/>
    <w:rsid w:val="44A68008"/>
    <w:rsid w:val="44B4BB1B"/>
    <w:rsid w:val="44B539C0"/>
    <w:rsid w:val="44B9FD43"/>
    <w:rsid w:val="44BCE06C"/>
    <w:rsid w:val="44BDE7DE"/>
    <w:rsid w:val="44E693E2"/>
    <w:rsid w:val="4522FEC7"/>
    <w:rsid w:val="45253741"/>
    <w:rsid w:val="453F37D4"/>
    <w:rsid w:val="456EE829"/>
    <w:rsid w:val="45737C82"/>
    <w:rsid w:val="4577245C"/>
    <w:rsid w:val="458622B5"/>
    <w:rsid w:val="4599B24D"/>
    <w:rsid w:val="45B254F3"/>
    <w:rsid w:val="45D65335"/>
    <w:rsid w:val="45EDB926"/>
    <w:rsid w:val="45F65620"/>
    <w:rsid w:val="4615BA7E"/>
    <w:rsid w:val="462DFCFB"/>
    <w:rsid w:val="465AC293"/>
    <w:rsid w:val="46840C26"/>
    <w:rsid w:val="46957EB7"/>
    <w:rsid w:val="4696078B"/>
    <w:rsid w:val="469DEFE3"/>
    <w:rsid w:val="46D0982C"/>
    <w:rsid w:val="46E65DFA"/>
    <w:rsid w:val="470B8CEE"/>
    <w:rsid w:val="4717561C"/>
    <w:rsid w:val="47291726"/>
    <w:rsid w:val="4737D54C"/>
    <w:rsid w:val="47459043"/>
    <w:rsid w:val="474805F9"/>
    <w:rsid w:val="476E3FAF"/>
    <w:rsid w:val="477EC531"/>
    <w:rsid w:val="47B96F8F"/>
    <w:rsid w:val="47EFEB9E"/>
    <w:rsid w:val="480D350D"/>
    <w:rsid w:val="4822F47A"/>
    <w:rsid w:val="48273AD1"/>
    <w:rsid w:val="4832FF7E"/>
    <w:rsid w:val="484AEE27"/>
    <w:rsid w:val="486DD5B8"/>
    <w:rsid w:val="4874EC2C"/>
    <w:rsid w:val="488C886B"/>
    <w:rsid w:val="489ACF6C"/>
    <w:rsid w:val="48A53CE4"/>
    <w:rsid w:val="48AB130F"/>
    <w:rsid w:val="48AB8305"/>
    <w:rsid w:val="48B4E1C5"/>
    <w:rsid w:val="48B71CED"/>
    <w:rsid w:val="48D7B97F"/>
    <w:rsid w:val="491604B0"/>
    <w:rsid w:val="4920E262"/>
    <w:rsid w:val="492BDEF2"/>
    <w:rsid w:val="494D5B40"/>
    <w:rsid w:val="495C4F60"/>
    <w:rsid w:val="496584AD"/>
    <w:rsid w:val="497AC50C"/>
    <w:rsid w:val="49A965D5"/>
    <w:rsid w:val="49A966CB"/>
    <w:rsid w:val="49AD4CE8"/>
    <w:rsid w:val="49BB6458"/>
    <w:rsid w:val="49CC6270"/>
    <w:rsid w:val="49CF994A"/>
    <w:rsid w:val="49F8367E"/>
    <w:rsid w:val="4A0E3B21"/>
    <w:rsid w:val="4A4767D6"/>
    <w:rsid w:val="4A62F9C0"/>
    <w:rsid w:val="4A64D414"/>
    <w:rsid w:val="4A6F43CB"/>
    <w:rsid w:val="4A99D1CA"/>
    <w:rsid w:val="4AA3EDC0"/>
    <w:rsid w:val="4AD990F4"/>
    <w:rsid w:val="4AE7D16A"/>
    <w:rsid w:val="4AE7F3DB"/>
    <w:rsid w:val="4AF65F08"/>
    <w:rsid w:val="4B09D2DB"/>
    <w:rsid w:val="4B0A3C40"/>
    <w:rsid w:val="4B346AFF"/>
    <w:rsid w:val="4B579D5C"/>
    <w:rsid w:val="4B6F39F7"/>
    <w:rsid w:val="4B7A1C76"/>
    <w:rsid w:val="4BE6573D"/>
    <w:rsid w:val="4BF0C0FA"/>
    <w:rsid w:val="4BF2DA64"/>
    <w:rsid w:val="4C332668"/>
    <w:rsid w:val="4C45E4EB"/>
    <w:rsid w:val="4C47256A"/>
    <w:rsid w:val="4C4D4B4D"/>
    <w:rsid w:val="4C59BEE6"/>
    <w:rsid w:val="4C5CD8A7"/>
    <w:rsid w:val="4C5CF93C"/>
    <w:rsid w:val="4C686733"/>
    <w:rsid w:val="4CB32A36"/>
    <w:rsid w:val="4CBAA4DF"/>
    <w:rsid w:val="4CC10FCF"/>
    <w:rsid w:val="4CC65028"/>
    <w:rsid w:val="4CD04290"/>
    <w:rsid w:val="4CDED623"/>
    <w:rsid w:val="4D01F23B"/>
    <w:rsid w:val="4D1A8080"/>
    <w:rsid w:val="4D269B79"/>
    <w:rsid w:val="4D3040B5"/>
    <w:rsid w:val="4D3957AC"/>
    <w:rsid w:val="4D49FF71"/>
    <w:rsid w:val="4D624AD3"/>
    <w:rsid w:val="4D67CC72"/>
    <w:rsid w:val="4D93449B"/>
    <w:rsid w:val="4D964808"/>
    <w:rsid w:val="4DA09C42"/>
    <w:rsid w:val="4DA5FDA6"/>
    <w:rsid w:val="4DE18F0E"/>
    <w:rsid w:val="4E19C991"/>
    <w:rsid w:val="4E271447"/>
    <w:rsid w:val="4E65216F"/>
    <w:rsid w:val="4E6F6073"/>
    <w:rsid w:val="4E947202"/>
    <w:rsid w:val="4E9A2D58"/>
    <w:rsid w:val="4E9E7B72"/>
    <w:rsid w:val="4EAFF4F8"/>
    <w:rsid w:val="4EB078F7"/>
    <w:rsid w:val="4EB48455"/>
    <w:rsid w:val="4EC8A1D4"/>
    <w:rsid w:val="4ECFEA64"/>
    <w:rsid w:val="4EDB8290"/>
    <w:rsid w:val="4EE8FF75"/>
    <w:rsid w:val="4EF7AA5D"/>
    <w:rsid w:val="4EFEB184"/>
    <w:rsid w:val="4F026D93"/>
    <w:rsid w:val="4F304DE1"/>
    <w:rsid w:val="4F311491"/>
    <w:rsid w:val="4F4087ED"/>
    <w:rsid w:val="4F4C1B09"/>
    <w:rsid w:val="4F54E933"/>
    <w:rsid w:val="4F65B499"/>
    <w:rsid w:val="4F874E3D"/>
    <w:rsid w:val="4F97F090"/>
    <w:rsid w:val="4F9A97A6"/>
    <w:rsid w:val="4FAB58D6"/>
    <w:rsid w:val="4FC1574E"/>
    <w:rsid w:val="4FD2C4D5"/>
    <w:rsid w:val="4FD4F1AE"/>
    <w:rsid w:val="4FE112CD"/>
    <w:rsid w:val="4FE2346C"/>
    <w:rsid w:val="50201AA7"/>
    <w:rsid w:val="5044651B"/>
    <w:rsid w:val="5060FD19"/>
    <w:rsid w:val="506BEB24"/>
    <w:rsid w:val="507E7264"/>
    <w:rsid w:val="50839F30"/>
    <w:rsid w:val="50A85D2E"/>
    <w:rsid w:val="50B35899"/>
    <w:rsid w:val="50C78ABA"/>
    <w:rsid w:val="50E5FDC3"/>
    <w:rsid w:val="512F80C7"/>
    <w:rsid w:val="5136DCA2"/>
    <w:rsid w:val="513DBF3E"/>
    <w:rsid w:val="5143F9CA"/>
    <w:rsid w:val="516627CE"/>
    <w:rsid w:val="5182F6CE"/>
    <w:rsid w:val="51CEC1C5"/>
    <w:rsid w:val="51D5B71B"/>
    <w:rsid w:val="51EFD344"/>
    <w:rsid w:val="520EAD12"/>
    <w:rsid w:val="523A5763"/>
    <w:rsid w:val="524C6784"/>
    <w:rsid w:val="525D8D93"/>
    <w:rsid w:val="5266744D"/>
    <w:rsid w:val="527309FA"/>
    <w:rsid w:val="527FAA14"/>
    <w:rsid w:val="52828FB6"/>
    <w:rsid w:val="5288675D"/>
    <w:rsid w:val="529BFFAE"/>
    <w:rsid w:val="52AF1F59"/>
    <w:rsid w:val="52D5BFF7"/>
    <w:rsid w:val="52F68F0A"/>
    <w:rsid w:val="5333C676"/>
    <w:rsid w:val="5334ACAA"/>
    <w:rsid w:val="534CB6CD"/>
    <w:rsid w:val="53650822"/>
    <w:rsid w:val="53664A87"/>
    <w:rsid w:val="5366BC61"/>
    <w:rsid w:val="5368A3A5"/>
    <w:rsid w:val="536FCA1F"/>
    <w:rsid w:val="53754576"/>
    <w:rsid w:val="53803BEB"/>
    <w:rsid w:val="538D91BC"/>
    <w:rsid w:val="5399C013"/>
    <w:rsid w:val="53A58ED5"/>
    <w:rsid w:val="53A68C89"/>
    <w:rsid w:val="53B31A8C"/>
    <w:rsid w:val="53B52442"/>
    <w:rsid w:val="53D168CD"/>
    <w:rsid w:val="53D57FBE"/>
    <w:rsid w:val="53D5DEB6"/>
    <w:rsid w:val="53E606AB"/>
    <w:rsid w:val="53F2AAA1"/>
    <w:rsid w:val="53FB252F"/>
    <w:rsid w:val="53FFAB97"/>
    <w:rsid w:val="540EC3EF"/>
    <w:rsid w:val="5411C12F"/>
    <w:rsid w:val="5423C5EF"/>
    <w:rsid w:val="54363C31"/>
    <w:rsid w:val="5444A286"/>
    <w:rsid w:val="5449543A"/>
    <w:rsid w:val="5464EB4C"/>
    <w:rsid w:val="546631CD"/>
    <w:rsid w:val="5476DCC3"/>
    <w:rsid w:val="547B9A8C"/>
    <w:rsid w:val="548B3E95"/>
    <w:rsid w:val="5491E7CE"/>
    <w:rsid w:val="549774C5"/>
    <w:rsid w:val="54A520C7"/>
    <w:rsid w:val="54A54C1D"/>
    <w:rsid w:val="54D3850F"/>
    <w:rsid w:val="54D5CE0B"/>
    <w:rsid w:val="54DA1F1D"/>
    <w:rsid w:val="54E213A6"/>
    <w:rsid w:val="54F89B68"/>
    <w:rsid w:val="54FA3D5A"/>
    <w:rsid w:val="5508AB67"/>
    <w:rsid w:val="552B255E"/>
    <w:rsid w:val="554658F9"/>
    <w:rsid w:val="554DD22A"/>
    <w:rsid w:val="554E9936"/>
    <w:rsid w:val="55575844"/>
    <w:rsid w:val="555CE104"/>
    <w:rsid w:val="55799B20"/>
    <w:rsid w:val="557CEAD3"/>
    <w:rsid w:val="557E38A1"/>
    <w:rsid w:val="55B4BBAD"/>
    <w:rsid w:val="55B6DE86"/>
    <w:rsid w:val="55C5074B"/>
    <w:rsid w:val="55C8BD5E"/>
    <w:rsid w:val="560925A7"/>
    <w:rsid w:val="5624897B"/>
    <w:rsid w:val="569779C5"/>
    <w:rsid w:val="56C871C4"/>
    <w:rsid w:val="56C8789A"/>
    <w:rsid w:val="56D60E0E"/>
    <w:rsid w:val="56EABB4E"/>
    <w:rsid w:val="56F3C48D"/>
    <w:rsid w:val="56F5E736"/>
    <w:rsid w:val="570D7F78"/>
    <w:rsid w:val="571BFB9D"/>
    <w:rsid w:val="5737DFA3"/>
    <w:rsid w:val="573F6D79"/>
    <w:rsid w:val="574A1961"/>
    <w:rsid w:val="575567B3"/>
    <w:rsid w:val="575CDDE6"/>
    <w:rsid w:val="57741C6F"/>
    <w:rsid w:val="578C0DF7"/>
    <w:rsid w:val="57996EC9"/>
    <w:rsid w:val="579E94B0"/>
    <w:rsid w:val="57AFFE65"/>
    <w:rsid w:val="57C5D550"/>
    <w:rsid w:val="57E06603"/>
    <w:rsid w:val="58045195"/>
    <w:rsid w:val="58529E2E"/>
    <w:rsid w:val="5857D05B"/>
    <w:rsid w:val="585C54CF"/>
    <w:rsid w:val="588831BC"/>
    <w:rsid w:val="58B801A4"/>
    <w:rsid w:val="58EBDE52"/>
    <w:rsid w:val="5907CC2F"/>
    <w:rsid w:val="591EF129"/>
    <w:rsid w:val="592889A7"/>
    <w:rsid w:val="592993F9"/>
    <w:rsid w:val="5929E3D1"/>
    <w:rsid w:val="592D69AD"/>
    <w:rsid w:val="594AD922"/>
    <w:rsid w:val="59747785"/>
    <w:rsid w:val="5983F004"/>
    <w:rsid w:val="5988F419"/>
    <w:rsid w:val="59B9FE5A"/>
    <w:rsid w:val="59BF1557"/>
    <w:rsid w:val="59E171BD"/>
    <w:rsid w:val="59EFD93A"/>
    <w:rsid w:val="59F3DC94"/>
    <w:rsid w:val="5A12CD6A"/>
    <w:rsid w:val="5A18239E"/>
    <w:rsid w:val="5A20A98F"/>
    <w:rsid w:val="5A226226"/>
    <w:rsid w:val="5A4C3BCD"/>
    <w:rsid w:val="5A4F9A46"/>
    <w:rsid w:val="5A585622"/>
    <w:rsid w:val="5A6E5329"/>
    <w:rsid w:val="5A791A78"/>
    <w:rsid w:val="5A88F654"/>
    <w:rsid w:val="5A9437B9"/>
    <w:rsid w:val="5A9473C2"/>
    <w:rsid w:val="5AD35CA6"/>
    <w:rsid w:val="5B01CA2E"/>
    <w:rsid w:val="5B201024"/>
    <w:rsid w:val="5B4C2975"/>
    <w:rsid w:val="5B810B9B"/>
    <w:rsid w:val="5B9CF95F"/>
    <w:rsid w:val="5BAF9EFD"/>
    <w:rsid w:val="5BB42805"/>
    <w:rsid w:val="5BB979FF"/>
    <w:rsid w:val="5BD40BB0"/>
    <w:rsid w:val="5BF1DA98"/>
    <w:rsid w:val="5C270521"/>
    <w:rsid w:val="5C339C3B"/>
    <w:rsid w:val="5C3F2000"/>
    <w:rsid w:val="5C45BE7F"/>
    <w:rsid w:val="5C512C31"/>
    <w:rsid w:val="5C5C95F2"/>
    <w:rsid w:val="5C5F1D80"/>
    <w:rsid w:val="5C8D4341"/>
    <w:rsid w:val="5C9274DE"/>
    <w:rsid w:val="5D0C45B0"/>
    <w:rsid w:val="5D551809"/>
    <w:rsid w:val="5D77F757"/>
    <w:rsid w:val="5D7F51D7"/>
    <w:rsid w:val="5DA49B57"/>
    <w:rsid w:val="5DA86905"/>
    <w:rsid w:val="5DAF6A3D"/>
    <w:rsid w:val="5DB785C5"/>
    <w:rsid w:val="5DC2D582"/>
    <w:rsid w:val="5DDE0822"/>
    <w:rsid w:val="5DE6192F"/>
    <w:rsid w:val="5DE7D783"/>
    <w:rsid w:val="5DE87949"/>
    <w:rsid w:val="5DE8C7CA"/>
    <w:rsid w:val="5DE8FC2B"/>
    <w:rsid w:val="5E082BF3"/>
    <w:rsid w:val="5E12BF7C"/>
    <w:rsid w:val="5E3C8A3D"/>
    <w:rsid w:val="5E3CA6E4"/>
    <w:rsid w:val="5E4A5B13"/>
    <w:rsid w:val="5E5273CF"/>
    <w:rsid w:val="5EA59027"/>
    <w:rsid w:val="5EA8B755"/>
    <w:rsid w:val="5EB649B8"/>
    <w:rsid w:val="5EC39323"/>
    <w:rsid w:val="5EDAC5F6"/>
    <w:rsid w:val="5EF7D009"/>
    <w:rsid w:val="5EFFAB16"/>
    <w:rsid w:val="5F0676C5"/>
    <w:rsid w:val="5F2F862E"/>
    <w:rsid w:val="5F3C17F2"/>
    <w:rsid w:val="5F605743"/>
    <w:rsid w:val="5F7E44B0"/>
    <w:rsid w:val="5FA63FB9"/>
    <w:rsid w:val="5FA7A60D"/>
    <w:rsid w:val="5FAE61CF"/>
    <w:rsid w:val="5FBEA383"/>
    <w:rsid w:val="5FD47BDD"/>
    <w:rsid w:val="5FE0BB8E"/>
    <w:rsid w:val="5FF01BA5"/>
    <w:rsid w:val="5FF9E68C"/>
    <w:rsid w:val="6003BC4C"/>
    <w:rsid w:val="60041FA0"/>
    <w:rsid w:val="6022D6C9"/>
    <w:rsid w:val="602D3DAA"/>
    <w:rsid w:val="60370A88"/>
    <w:rsid w:val="604F7EC8"/>
    <w:rsid w:val="60589A3D"/>
    <w:rsid w:val="60821482"/>
    <w:rsid w:val="60B288D1"/>
    <w:rsid w:val="60B68DF2"/>
    <w:rsid w:val="60FA24CE"/>
    <w:rsid w:val="6119AE85"/>
    <w:rsid w:val="61214C56"/>
    <w:rsid w:val="6125D903"/>
    <w:rsid w:val="6132E25F"/>
    <w:rsid w:val="613D6E10"/>
    <w:rsid w:val="61402D9C"/>
    <w:rsid w:val="615E9DB6"/>
    <w:rsid w:val="616FDD94"/>
    <w:rsid w:val="619DC9A0"/>
    <w:rsid w:val="61A6CE83"/>
    <w:rsid w:val="61DEF045"/>
    <w:rsid w:val="61ECC655"/>
    <w:rsid w:val="6221C198"/>
    <w:rsid w:val="624D5CAB"/>
    <w:rsid w:val="627892D0"/>
    <w:rsid w:val="62797107"/>
    <w:rsid w:val="628CC2B3"/>
    <w:rsid w:val="6297F805"/>
    <w:rsid w:val="62B8E777"/>
    <w:rsid w:val="62E39444"/>
    <w:rsid w:val="62F900A9"/>
    <w:rsid w:val="63094F1B"/>
    <w:rsid w:val="631A7B51"/>
    <w:rsid w:val="631B0984"/>
    <w:rsid w:val="6379189A"/>
    <w:rsid w:val="6386FBFD"/>
    <w:rsid w:val="63AA9B56"/>
    <w:rsid w:val="63AB0224"/>
    <w:rsid w:val="63C49DD9"/>
    <w:rsid w:val="63D50A4A"/>
    <w:rsid w:val="63DEAF5A"/>
    <w:rsid w:val="63E01B0B"/>
    <w:rsid w:val="63E994F5"/>
    <w:rsid w:val="63ED5048"/>
    <w:rsid w:val="6418EEA9"/>
    <w:rsid w:val="642D8E17"/>
    <w:rsid w:val="642EDB59"/>
    <w:rsid w:val="64335941"/>
    <w:rsid w:val="6458B001"/>
    <w:rsid w:val="6467952B"/>
    <w:rsid w:val="6467FD78"/>
    <w:rsid w:val="64735F1A"/>
    <w:rsid w:val="6486F416"/>
    <w:rsid w:val="649FF0E2"/>
    <w:rsid w:val="64A77E56"/>
    <w:rsid w:val="64B6D9E5"/>
    <w:rsid w:val="64E0C8CD"/>
    <w:rsid w:val="64E3853E"/>
    <w:rsid w:val="64E7B6BA"/>
    <w:rsid w:val="65066075"/>
    <w:rsid w:val="65458556"/>
    <w:rsid w:val="6557B0A8"/>
    <w:rsid w:val="658DC892"/>
    <w:rsid w:val="65A1D596"/>
    <w:rsid w:val="65AB88B4"/>
    <w:rsid w:val="65BB60A7"/>
    <w:rsid w:val="65C259FA"/>
    <w:rsid w:val="65CE1EFE"/>
    <w:rsid w:val="65D5A602"/>
    <w:rsid w:val="65E539BC"/>
    <w:rsid w:val="65E90E55"/>
    <w:rsid w:val="65FBC0B5"/>
    <w:rsid w:val="66059021"/>
    <w:rsid w:val="6624DB9F"/>
    <w:rsid w:val="663FA94D"/>
    <w:rsid w:val="6648C3FA"/>
    <w:rsid w:val="665D9875"/>
    <w:rsid w:val="666EACD9"/>
    <w:rsid w:val="668253F3"/>
    <w:rsid w:val="668E44A4"/>
    <w:rsid w:val="6691CC96"/>
    <w:rsid w:val="66938355"/>
    <w:rsid w:val="669D0D4C"/>
    <w:rsid w:val="66AD6D7B"/>
    <w:rsid w:val="66B5E9A1"/>
    <w:rsid w:val="66BFC00A"/>
    <w:rsid w:val="67342BCA"/>
    <w:rsid w:val="676B8401"/>
    <w:rsid w:val="6782DD12"/>
    <w:rsid w:val="679391CC"/>
    <w:rsid w:val="67B7C54A"/>
    <w:rsid w:val="67BC6146"/>
    <w:rsid w:val="67BD50DB"/>
    <w:rsid w:val="67D646FC"/>
    <w:rsid w:val="67D8D3F5"/>
    <w:rsid w:val="67E2D029"/>
    <w:rsid w:val="67F80451"/>
    <w:rsid w:val="67FACC26"/>
    <w:rsid w:val="680F3873"/>
    <w:rsid w:val="68192054"/>
    <w:rsid w:val="681A8E88"/>
    <w:rsid w:val="6823AB9D"/>
    <w:rsid w:val="68313058"/>
    <w:rsid w:val="6846BF39"/>
    <w:rsid w:val="684F2280"/>
    <w:rsid w:val="6858C4EA"/>
    <w:rsid w:val="685F639D"/>
    <w:rsid w:val="6876A846"/>
    <w:rsid w:val="689B442F"/>
    <w:rsid w:val="68C4426C"/>
    <w:rsid w:val="68DC7114"/>
    <w:rsid w:val="68EC0E56"/>
    <w:rsid w:val="6900E914"/>
    <w:rsid w:val="6906EA82"/>
    <w:rsid w:val="690C88FB"/>
    <w:rsid w:val="6912D847"/>
    <w:rsid w:val="6932B7C7"/>
    <w:rsid w:val="6933F9A2"/>
    <w:rsid w:val="6937630B"/>
    <w:rsid w:val="69574903"/>
    <w:rsid w:val="69623668"/>
    <w:rsid w:val="69668822"/>
    <w:rsid w:val="697B9C07"/>
    <w:rsid w:val="69C11E71"/>
    <w:rsid w:val="69C8B424"/>
    <w:rsid w:val="69FD1CF3"/>
    <w:rsid w:val="69FF311E"/>
    <w:rsid w:val="6A2F8800"/>
    <w:rsid w:val="6A3AA467"/>
    <w:rsid w:val="6A405E51"/>
    <w:rsid w:val="6A44DEF4"/>
    <w:rsid w:val="6A63318A"/>
    <w:rsid w:val="6A6FB8F3"/>
    <w:rsid w:val="6A73F2AE"/>
    <w:rsid w:val="6A766968"/>
    <w:rsid w:val="6A90E747"/>
    <w:rsid w:val="6A977610"/>
    <w:rsid w:val="6ABF7EFF"/>
    <w:rsid w:val="6ADB60FE"/>
    <w:rsid w:val="6ADC7929"/>
    <w:rsid w:val="6AFEFEAE"/>
    <w:rsid w:val="6B11DA79"/>
    <w:rsid w:val="6B223E61"/>
    <w:rsid w:val="6B27F056"/>
    <w:rsid w:val="6B2C0BDC"/>
    <w:rsid w:val="6B8049FC"/>
    <w:rsid w:val="6B94F65D"/>
    <w:rsid w:val="6BAD6D2C"/>
    <w:rsid w:val="6BAD9079"/>
    <w:rsid w:val="6BAF4EEC"/>
    <w:rsid w:val="6BEA4591"/>
    <w:rsid w:val="6BEBD265"/>
    <w:rsid w:val="6BF089C5"/>
    <w:rsid w:val="6C21A9B5"/>
    <w:rsid w:val="6C276A90"/>
    <w:rsid w:val="6C3B1881"/>
    <w:rsid w:val="6C3F9797"/>
    <w:rsid w:val="6C519D55"/>
    <w:rsid w:val="6C7FDA72"/>
    <w:rsid w:val="6C9F5C2B"/>
    <w:rsid w:val="6CA3B4B7"/>
    <w:rsid w:val="6CD0296A"/>
    <w:rsid w:val="6CD9EE8A"/>
    <w:rsid w:val="6CE7FAFA"/>
    <w:rsid w:val="6CF10425"/>
    <w:rsid w:val="6D38535D"/>
    <w:rsid w:val="6D4A6EF1"/>
    <w:rsid w:val="6D611DB9"/>
    <w:rsid w:val="6D64E5F1"/>
    <w:rsid w:val="6D79639A"/>
    <w:rsid w:val="6D8569A1"/>
    <w:rsid w:val="6D9F4384"/>
    <w:rsid w:val="6DBAF34F"/>
    <w:rsid w:val="6DC31768"/>
    <w:rsid w:val="6DD43D33"/>
    <w:rsid w:val="6DFA6748"/>
    <w:rsid w:val="6E00757C"/>
    <w:rsid w:val="6E13B4CB"/>
    <w:rsid w:val="6E3BAAA2"/>
    <w:rsid w:val="6E40722F"/>
    <w:rsid w:val="6E40A702"/>
    <w:rsid w:val="6E7A07F4"/>
    <w:rsid w:val="6E882842"/>
    <w:rsid w:val="6ECE35E5"/>
    <w:rsid w:val="6ECE7035"/>
    <w:rsid w:val="6EDF59CB"/>
    <w:rsid w:val="6EE20E54"/>
    <w:rsid w:val="6EF034CA"/>
    <w:rsid w:val="6EFC3CA3"/>
    <w:rsid w:val="6F0DBA46"/>
    <w:rsid w:val="6F133B32"/>
    <w:rsid w:val="6F233A69"/>
    <w:rsid w:val="6F478CAA"/>
    <w:rsid w:val="6F517F1E"/>
    <w:rsid w:val="6F9936BB"/>
    <w:rsid w:val="6FAF604C"/>
    <w:rsid w:val="6FCA85E9"/>
    <w:rsid w:val="6FD157ED"/>
    <w:rsid w:val="6FDEB6CE"/>
    <w:rsid w:val="6FEC4AEB"/>
    <w:rsid w:val="7006D356"/>
    <w:rsid w:val="702FF2E8"/>
    <w:rsid w:val="7036A876"/>
    <w:rsid w:val="70511099"/>
    <w:rsid w:val="70722700"/>
    <w:rsid w:val="7085B382"/>
    <w:rsid w:val="70BEC24B"/>
    <w:rsid w:val="70C39032"/>
    <w:rsid w:val="70CB6C74"/>
    <w:rsid w:val="70CBFFCF"/>
    <w:rsid w:val="70D11742"/>
    <w:rsid w:val="70D60CA2"/>
    <w:rsid w:val="70F6B0AC"/>
    <w:rsid w:val="71017EB3"/>
    <w:rsid w:val="712C0474"/>
    <w:rsid w:val="7150E00C"/>
    <w:rsid w:val="716E1937"/>
    <w:rsid w:val="717787BE"/>
    <w:rsid w:val="71858811"/>
    <w:rsid w:val="71973A90"/>
    <w:rsid w:val="719B0BAB"/>
    <w:rsid w:val="71AEBFA0"/>
    <w:rsid w:val="71C93C72"/>
    <w:rsid w:val="71CBBB20"/>
    <w:rsid w:val="71CF9852"/>
    <w:rsid w:val="71D22E7B"/>
    <w:rsid w:val="71DEF641"/>
    <w:rsid w:val="71E47BD8"/>
    <w:rsid w:val="72141279"/>
    <w:rsid w:val="7218FC6F"/>
    <w:rsid w:val="72315134"/>
    <w:rsid w:val="72359CA8"/>
    <w:rsid w:val="723C90D7"/>
    <w:rsid w:val="72539CA8"/>
    <w:rsid w:val="72551B12"/>
    <w:rsid w:val="7283C210"/>
    <w:rsid w:val="72A7EA5C"/>
    <w:rsid w:val="72D2A6AA"/>
    <w:rsid w:val="72E3BCF4"/>
    <w:rsid w:val="72E7010E"/>
    <w:rsid w:val="730503F8"/>
    <w:rsid w:val="7308634E"/>
    <w:rsid w:val="733C73D8"/>
    <w:rsid w:val="733CF095"/>
    <w:rsid w:val="73458412"/>
    <w:rsid w:val="7357BE56"/>
    <w:rsid w:val="7369B715"/>
    <w:rsid w:val="7372DA70"/>
    <w:rsid w:val="737FBEED"/>
    <w:rsid w:val="73EB7CE4"/>
    <w:rsid w:val="73FD3254"/>
    <w:rsid w:val="741F33C4"/>
    <w:rsid w:val="7427964B"/>
    <w:rsid w:val="743AA7C0"/>
    <w:rsid w:val="7485D466"/>
    <w:rsid w:val="74A0D459"/>
    <w:rsid w:val="74B37402"/>
    <w:rsid w:val="74C93CF1"/>
    <w:rsid w:val="74DB167A"/>
    <w:rsid w:val="74F63B00"/>
    <w:rsid w:val="74FF1553"/>
    <w:rsid w:val="750C19E4"/>
    <w:rsid w:val="75155F3B"/>
    <w:rsid w:val="752727F5"/>
    <w:rsid w:val="753D73E4"/>
    <w:rsid w:val="75509D31"/>
    <w:rsid w:val="756B7439"/>
    <w:rsid w:val="75ABAE0F"/>
    <w:rsid w:val="75B72014"/>
    <w:rsid w:val="75B85A42"/>
    <w:rsid w:val="75C4C17B"/>
    <w:rsid w:val="75C8EADC"/>
    <w:rsid w:val="7609C571"/>
    <w:rsid w:val="760CDAF9"/>
    <w:rsid w:val="76423EB6"/>
    <w:rsid w:val="765ABF85"/>
    <w:rsid w:val="76816752"/>
    <w:rsid w:val="76987E91"/>
    <w:rsid w:val="769C17D6"/>
    <w:rsid w:val="76CEB35C"/>
    <w:rsid w:val="76DDD0B7"/>
    <w:rsid w:val="76EB080E"/>
    <w:rsid w:val="76FC6B5F"/>
    <w:rsid w:val="77578E5C"/>
    <w:rsid w:val="777C5C68"/>
    <w:rsid w:val="77994F58"/>
    <w:rsid w:val="77B15670"/>
    <w:rsid w:val="77BF3D7F"/>
    <w:rsid w:val="77C9794A"/>
    <w:rsid w:val="77C9EF35"/>
    <w:rsid w:val="7820B58D"/>
    <w:rsid w:val="783485FE"/>
    <w:rsid w:val="7852FF9A"/>
    <w:rsid w:val="785EFC23"/>
    <w:rsid w:val="789630A0"/>
    <w:rsid w:val="789C1B6E"/>
    <w:rsid w:val="78A0CE23"/>
    <w:rsid w:val="78B22ED5"/>
    <w:rsid w:val="78B7BABA"/>
    <w:rsid w:val="78D7D4B4"/>
    <w:rsid w:val="78EFC3FB"/>
    <w:rsid w:val="78F43143"/>
    <w:rsid w:val="78F845BB"/>
    <w:rsid w:val="79052E63"/>
    <w:rsid w:val="793D8385"/>
    <w:rsid w:val="795D2E15"/>
    <w:rsid w:val="7991ED41"/>
    <w:rsid w:val="79A313BF"/>
    <w:rsid w:val="79B14CD8"/>
    <w:rsid w:val="79B6C472"/>
    <w:rsid w:val="79C49E53"/>
    <w:rsid w:val="79CC43C1"/>
    <w:rsid w:val="79ECFE93"/>
    <w:rsid w:val="79F2B5DF"/>
    <w:rsid w:val="79FD033D"/>
    <w:rsid w:val="7A16E0F9"/>
    <w:rsid w:val="7A1E1D2F"/>
    <w:rsid w:val="7A24403D"/>
    <w:rsid w:val="7A2571A8"/>
    <w:rsid w:val="7A4C9D3A"/>
    <w:rsid w:val="7A56EA41"/>
    <w:rsid w:val="7A5A5D01"/>
    <w:rsid w:val="7A5DC5C2"/>
    <w:rsid w:val="7A6406F9"/>
    <w:rsid w:val="7A6E218E"/>
    <w:rsid w:val="7A7C55FE"/>
    <w:rsid w:val="7ABAAED3"/>
    <w:rsid w:val="7AC54747"/>
    <w:rsid w:val="7AE07117"/>
    <w:rsid w:val="7AE0C162"/>
    <w:rsid w:val="7B1EC980"/>
    <w:rsid w:val="7B42605F"/>
    <w:rsid w:val="7B61F7A1"/>
    <w:rsid w:val="7B74031D"/>
    <w:rsid w:val="7B7CDB13"/>
    <w:rsid w:val="7B8B1A4D"/>
    <w:rsid w:val="7BB8AFE5"/>
    <w:rsid w:val="7BF2977E"/>
    <w:rsid w:val="7BFCFB4F"/>
    <w:rsid w:val="7C1A807B"/>
    <w:rsid w:val="7C4F4070"/>
    <w:rsid w:val="7C4FA30E"/>
    <w:rsid w:val="7C5029BF"/>
    <w:rsid w:val="7C6117A8"/>
    <w:rsid w:val="7C868D46"/>
    <w:rsid w:val="7C89F34A"/>
    <w:rsid w:val="7C8BA133"/>
    <w:rsid w:val="7C928BC5"/>
    <w:rsid w:val="7CA38970"/>
    <w:rsid w:val="7CABE63E"/>
    <w:rsid w:val="7CAFC739"/>
    <w:rsid w:val="7CC00977"/>
    <w:rsid w:val="7CD36D76"/>
    <w:rsid w:val="7CD7E04E"/>
    <w:rsid w:val="7CE3F82E"/>
    <w:rsid w:val="7CF3A955"/>
    <w:rsid w:val="7CF702E0"/>
    <w:rsid w:val="7CF86DA7"/>
    <w:rsid w:val="7D0173CE"/>
    <w:rsid w:val="7D245E8A"/>
    <w:rsid w:val="7D3EBE06"/>
    <w:rsid w:val="7D498577"/>
    <w:rsid w:val="7D4E444F"/>
    <w:rsid w:val="7D517BB3"/>
    <w:rsid w:val="7D579F98"/>
    <w:rsid w:val="7D6016F7"/>
    <w:rsid w:val="7D8DB946"/>
    <w:rsid w:val="7DABED46"/>
    <w:rsid w:val="7DB365B1"/>
    <w:rsid w:val="7DC331F8"/>
    <w:rsid w:val="7DD22BBA"/>
    <w:rsid w:val="7DEE4488"/>
    <w:rsid w:val="7DF7E27B"/>
    <w:rsid w:val="7E21AA3E"/>
    <w:rsid w:val="7E335E1E"/>
    <w:rsid w:val="7E5E4B26"/>
    <w:rsid w:val="7E7CFDF4"/>
    <w:rsid w:val="7E8B90AC"/>
    <w:rsid w:val="7E943E08"/>
    <w:rsid w:val="7EA36764"/>
    <w:rsid w:val="7EA37B70"/>
    <w:rsid w:val="7EA4B909"/>
    <w:rsid w:val="7EA51CFF"/>
    <w:rsid w:val="7EE9DFFB"/>
    <w:rsid w:val="7EF620C7"/>
    <w:rsid w:val="7F073751"/>
    <w:rsid w:val="7F09A9F0"/>
    <w:rsid w:val="7F451349"/>
    <w:rsid w:val="7F4B85F3"/>
    <w:rsid w:val="7F4E7A8B"/>
    <w:rsid w:val="7F53338C"/>
    <w:rsid w:val="7F5B9C04"/>
    <w:rsid w:val="7F603254"/>
    <w:rsid w:val="7F6AAE14"/>
    <w:rsid w:val="7F70A0B2"/>
    <w:rsid w:val="7F739FC5"/>
    <w:rsid w:val="7F958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EA237"/>
  <w15:chartTrackingRefBased/>
  <w15:docId w15:val="{84F80B7B-B190-4C31-BF46-2D562C60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45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D5B"/>
    <w:rPr>
      <w:color w:val="0563C1"/>
      <w:u w:val="single"/>
    </w:rPr>
  </w:style>
  <w:style w:type="paragraph" w:customStyle="1" w:styleId="xmsonormal">
    <w:name w:val="x_msonormal"/>
    <w:basedOn w:val="Normal"/>
    <w:rsid w:val="007B1D5B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B1D5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D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A7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7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765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A7765"/>
    <w:rPr>
      <w:i/>
      <w:iCs/>
    </w:rPr>
  </w:style>
  <w:style w:type="paragraph" w:styleId="NormalWeb">
    <w:name w:val="Normal (Web)"/>
    <w:basedOn w:val="Normal"/>
    <w:uiPriority w:val="99"/>
    <w:unhideWhenUsed/>
    <w:rsid w:val="000A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7765"/>
    <w:rPr>
      <w:b/>
      <w:bCs/>
    </w:rPr>
  </w:style>
  <w:style w:type="paragraph" w:styleId="ListParagraph">
    <w:name w:val="List Paragraph"/>
    <w:basedOn w:val="Normal"/>
    <w:uiPriority w:val="34"/>
    <w:qFormat/>
    <w:rsid w:val="008E13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04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2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3D4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24537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08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45F"/>
  </w:style>
  <w:style w:type="paragraph" w:styleId="Footer">
    <w:name w:val="footer"/>
    <w:basedOn w:val="Normal"/>
    <w:link w:val="FooterChar"/>
    <w:uiPriority w:val="99"/>
    <w:unhideWhenUsed/>
    <w:rsid w:val="006B1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45F"/>
  </w:style>
  <w:style w:type="character" w:customStyle="1" w:styleId="cf01">
    <w:name w:val="cf01"/>
    <w:basedOn w:val="DefaultParagraphFont"/>
    <w:rsid w:val="000E7EE0"/>
    <w:rPr>
      <w:rFonts w:ascii="Calibri" w:hAnsi="Calibri" w:cs="Calibri" w:hint="default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F650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50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00C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4245B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xt-center">
    <w:name w:val="text-center"/>
    <w:basedOn w:val="Normal"/>
    <w:rsid w:val="0042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01067A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1067A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1067A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1067A"/>
    <w:rPr>
      <w:rFonts w:ascii="Calibri" w:hAnsi="Calibri" w:cs="Calibri"/>
      <w:noProof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B7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1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3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3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5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0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1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0454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114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747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6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6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0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6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3096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6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59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1295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337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470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2864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964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849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450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65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87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2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2257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6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17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99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49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03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7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82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42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57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21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20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5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6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7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6415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961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183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704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126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744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505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153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094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pubmed.ncbi.nlm.nih.gov/33161916/" TargetMode="External"/><Relationship Id="rId26" Type="http://schemas.openxmlformats.org/officeDocument/2006/relationships/hyperlink" Target="https://pubmed.ncbi.nlm.nih.gov/33377439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ubmed.ncbi.nlm.nih.gov/33234584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pubmed.ncbi.nlm.nih.gov/28857631/" TargetMode="External"/><Relationship Id="rId25" Type="http://schemas.openxmlformats.org/officeDocument/2006/relationships/hyperlink" Target="https://nicedsu.sites.sheffield.ac.uk/tsds/observational-data-tsd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pubmed.ncbi.nlm.nih.gov/29566840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pubmed.ncbi.nlm.nih.gov/32646531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icer.org/wp-content/uploads/2020/11/ICER-RWE-Framework-Companion-White-Paper-03282018.pdf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ubmed.ncbi.nlm.nih.gov/30411972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pubmed.ncbi.nlm.nih.gov/28964430/" TargetMode="External"/><Relationship Id="rId27" Type="http://schemas.openxmlformats.org/officeDocument/2006/relationships/hyperlink" Target="https://bmjopen.bmj.com/content/10/1/e0328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D780A61C4B24BBE3B72F7D14272D5" ma:contentTypeVersion="12" ma:contentTypeDescription="Create a new document." ma:contentTypeScope="" ma:versionID="d81ef01d1a5e12edb771288c8cc966b9">
  <xsd:schema xmlns:xsd="http://www.w3.org/2001/XMLSchema" xmlns:xs="http://www.w3.org/2001/XMLSchema" xmlns:p="http://schemas.microsoft.com/office/2006/metadata/properties" xmlns:ns2="0742ba25-558f-412e-a75a-ff5faa51ea5f" xmlns:ns3="a9560476-b47d-4e85-8f77-eb3def5fd032" targetNamespace="http://schemas.microsoft.com/office/2006/metadata/properties" ma:root="true" ma:fieldsID="4b80d60935a0d3e6fe709ea78350f994" ns2:_="" ns3:_="">
    <xsd:import namespace="0742ba25-558f-412e-a75a-ff5faa51ea5f"/>
    <xsd:import namespace="a9560476-b47d-4e85-8f77-eb3def5fd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2ba25-558f-412e-a75a-ff5faa51e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60476-b47d-4e85-8f77-eb3def5fd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90E0C-43D4-49D5-B69F-0468BB52C0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11F5DA-67AD-4D0C-8986-EAFED18AC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2ba25-558f-412e-a75a-ff5faa51ea5f"/>
    <ds:schemaRef ds:uri="a9560476-b47d-4e85-8f77-eb3def5fd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F4253F-ABC0-425E-AFFA-FDB7888FB2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5B4580-DE81-4DE2-84F4-41817C78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Oxford PharmaGenesis RH</dc:creator>
  <cp:keywords/>
  <dc:description/>
  <cp:lastModifiedBy>Oxford PharmaGenesis JT</cp:lastModifiedBy>
  <cp:revision>3</cp:revision>
  <cp:lastPrinted>2022-06-22T14:23:00Z</cp:lastPrinted>
  <dcterms:created xsi:type="dcterms:W3CDTF">2022-07-14T14:22:00Z</dcterms:created>
  <dcterms:modified xsi:type="dcterms:W3CDTF">2022-07-14T14:24:00Z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2022-01-25T11:57:55Z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6a702f04-647c-45bd-a3a7-ae59fe70c9b6</vt:lpwstr>
  </property>
  <property fmtid="{D5CDD505-2E9C-101B-9397-08002B2CF9AE}" pid="8" name="MSIP_Label_3c9bec58-8084-492e-8360-0e1cfe36408c_ContentBits">
    <vt:lpwstr>0</vt:lpwstr>
  </property>
  <property fmtid="{D5CDD505-2E9C-101B-9397-08002B2CF9AE}" pid="9" name="ContentTypeId">
    <vt:lpwstr>0x0101004F0D780A61C4B24BBE3B72F7D14272D5</vt:lpwstr>
  </property>
</Properties>
</file>