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BEB" w:rsidRDefault="00BB2B9E" w:rsidP="006977D7">
      <w:pPr>
        <w:jc w:val="center"/>
      </w:pPr>
      <w:r>
        <w:fldChar w:fldCharType="begin"/>
      </w:r>
      <w:r w:rsidR="00FB2604">
        <w:instrText xml:space="preserve"> LINK </w:instrText>
      </w:r>
      <w:r w:rsidR="00B55FB6">
        <w:instrText xml:space="preserve">Excel.Sheet.8 "C:\\Users\\Tamiel\\Documents\\desktop novembro 2018\\artigo polifenóis\\paper polifenóis j trop ecl\\resubmissão Jtropecol\\SEGUNDA SUBMISSÃO\\Cópia de tabelas.xls" "para artigo!L4C14:L18C26" </w:instrText>
      </w:r>
      <w:r w:rsidR="00FB2604">
        <w:instrText xml:space="preserve">\a \f 4 \h  \* MERGEFORMAT </w:instrText>
      </w:r>
      <w:r>
        <w:fldChar w:fldCharType="separate"/>
      </w:r>
    </w:p>
    <w:tbl>
      <w:tblPr>
        <w:tblpPr w:leftFromText="141" w:rightFromText="141" w:vertAnchor="page" w:horzAnchor="margin" w:tblpY="3271"/>
        <w:tblW w:w="15493" w:type="dxa"/>
        <w:tblCellMar>
          <w:left w:w="70" w:type="dxa"/>
          <w:right w:w="70" w:type="dxa"/>
        </w:tblCellMar>
        <w:tblLook w:val="04A0"/>
      </w:tblPr>
      <w:tblGrid>
        <w:gridCol w:w="1440"/>
        <w:gridCol w:w="1100"/>
        <w:gridCol w:w="1180"/>
        <w:gridCol w:w="1180"/>
        <w:gridCol w:w="1120"/>
        <w:gridCol w:w="1210"/>
        <w:gridCol w:w="1085"/>
        <w:gridCol w:w="1134"/>
        <w:gridCol w:w="1324"/>
        <w:gridCol w:w="1290"/>
        <w:gridCol w:w="1162"/>
        <w:gridCol w:w="1134"/>
        <w:gridCol w:w="1134"/>
      </w:tblGrid>
      <w:tr w:rsidR="00BF5BEB" w:rsidRPr="00BF5BEB" w:rsidTr="00FA4B39">
        <w:trPr>
          <w:divId w:val="2084637229"/>
          <w:trHeight w:val="255"/>
        </w:trPr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 plots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N plots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NP plots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 plots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BF5BEB" w:rsidRPr="00BF5BEB" w:rsidTr="00BF5BEB">
        <w:trPr>
          <w:divId w:val="2084637229"/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86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Total phenol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 SL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 YL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 ML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FA4B39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+</w:t>
            </w:r>
            <w:r w:rsidR="00BF5BEB"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N SL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FA4B39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+</w:t>
            </w:r>
            <w:r w:rsidR="00BF5BEB"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 YL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FA4B39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+</w:t>
            </w:r>
            <w:r w:rsidR="00BF5BEB"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FA4B39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+</w:t>
            </w:r>
            <w:r w:rsidR="00BF5BEB"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NP SL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FA4B39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+</w:t>
            </w:r>
            <w:r w:rsidR="00BF5BEB"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NP YL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FA4B39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+</w:t>
            </w:r>
            <w:r w:rsidR="00BF5BEB"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NP ML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FA4B39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+</w:t>
            </w:r>
            <w:r w:rsidR="00BF5BEB"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 SL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FA4B39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+</w:t>
            </w:r>
            <w:r w:rsidR="00BF5BEB"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 YL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FA4B39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+</w:t>
            </w:r>
            <w:r w:rsidR="00BF5BEB"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 ML</w:t>
            </w:r>
          </w:p>
        </w:tc>
      </w:tr>
      <w:tr w:rsidR="00BF5BEB" w:rsidRPr="00BF5BEB" w:rsidTr="00BF5BEB">
        <w:trPr>
          <w:divId w:val="2084637229"/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C. brasiliense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21.6 (2.5)</w:t>
            </w:r>
            <w:r w:rsidRPr="00BF5BE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pt-BR"/>
              </w:rPr>
              <w:t xml:space="preserve"> 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26.6 (3.1)</w:t>
            </w:r>
            <w:r w:rsidRPr="00BF5BE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pt-BR"/>
              </w:rPr>
              <w:t xml:space="preserve"> b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18.6 (2.7)</w:t>
            </w:r>
            <w:r w:rsidRPr="00BF5BE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pt-BR"/>
              </w:rPr>
              <w:t xml:space="preserve"> 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23.1 (4.8)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23.5 (5.3)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16.4 (4.5)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19.5 (8.2)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20.5 (2.5)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17.3 (3.9)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21.7 (3.1)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25.4 (1.5)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21.4 (3.9)</w:t>
            </w:r>
          </w:p>
        </w:tc>
      </w:tr>
      <w:tr w:rsidR="00BF5BEB" w:rsidRPr="00BF5BEB" w:rsidTr="00BF5BEB">
        <w:trPr>
          <w:divId w:val="2084637229"/>
          <w:trHeight w:val="18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B. salicifolius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17.4 (0.4)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17.2 (3.6)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18.6 (3.0)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17.8 (4.0)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17.0 (2.2)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19.0 (4.0)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23.3 (1.2)</w:t>
            </w:r>
            <w:r w:rsidRPr="00BF5BE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pt-BR"/>
              </w:rPr>
              <w:t xml:space="preserve"> a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20.9 (1.7) </w:t>
            </w:r>
            <w:r w:rsidRPr="00BF5BE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pt-BR"/>
              </w:rPr>
              <w:t>ab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18.8 (3.7)</w:t>
            </w:r>
            <w:r w:rsidRPr="00BF5BE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pt-BR"/>
              </w:rPr>
              <w:t xml:space="preserve"> b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22.2 (2.0)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19.0 (1.7)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22.1 (3.7)</w:t>
            </w:r>
          </w:p>
        </w:tc>
      </w:tr>
      <w:tr w:rsidR="00BF5BEB" w:rsidRPr="00BF5BEB" w:rsidTr="00BF5BEB">
        <w:trPr>
          <w:divId w:val="2084637229"/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D. miscolobium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18.1 (3.1)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15.2 (0.2)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17.1 (4.7)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15.2 (1.1)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14.4 (0.7)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16.1 (2.3)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13.0 (1.6)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12.6 (1.4)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13.8 (1.5)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11.9 (2.6)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11.6 (1.6)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11.0 (1.5)</w:t>
            </w:r>
          </w:p>
        </w:tc>
      </w:tr>
      <w:tr w:rsidR="00BF5BEB" w:rsidRPr="00BF5BEB" w:rsidTr="00BF5BEB">
        <w:trPr>
          <w:divId w:val="2084637229"/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O. hexasperma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13.2 (5.5)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9.6 (1.6)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10.2 (2.2)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13.1 (3.6)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11.4 (3.5)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9.6 (2.4)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14.2 (2.7)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11.8 (0.9)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4.2 (1.2)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3.5 (1.1)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3.3 (0.3)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5.6 (1.2)</w:t>
            </w:r>
          </w:p>
        </w:tc>
      </w:tr>
      <w:tr w:rsidR="00BF5BEB" w:rsidRPr="00BF5BEB" w:rsidTr="00BF5BEB">
        <w:trPr>
          <w:divId w:val="2084637229"/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R. montana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3.5 (2.1)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5.3 (2.7)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6.3 (2.0)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5.5 (3.0)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6.2 (2.1)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7.1 (1.1)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3.0 (0.9)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4.3 (2.)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8.1 (2.1)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6.7 (1.6)</w:t>
            </w:r>
            <w:r w:rsidRPr="00BF5BE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pt-BR"/>
              </w:rPr>
              <w:t xml:space="preserve"> 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8.7 (0.8)</w:t>
            </w:r>
            <w:r w:rsidRPr="00BF5BE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pt-BR"/>
              </w:rPr>
              <w:t xml:space="preserve"> 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8.8 (2.1)</w:t>
            </w:r>
            <w:r w:rsidRPr="00BF5BE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pt-BR"/>
              </w:rPr>
              <w:t xml:space="preserve"> b</w:t>
            </w:r>
          </w:p>
        </w:tc>
      </w:tr>
      <w:tr w:rsidR="00BF5BEB" w:rsidRPr="00BF5BEB" w:rsidTr="00BF5BEB">
        <w:trPr>
          <w:divId w:val="2084637229"/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S. ferrugineus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7.3 (2.2)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8.7 (1.8)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9.0 (1.0)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6.0 (2.3</w:t>
            </w:r>
            <w:r w:rsidRPr="00BF5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  <w:r w:rsidRPr="00BF5BEB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lang w:eastAsia="pt-BR"/>
              </w:rPr>
              <w:t xml:space="preserve"> </w:t>
            </w:r>
            <w:r w:rsidRPr="00BF5BE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9.7 (0.2)</w:t>
            </w:r>
            <w:r w:rsidRPr="00BF5BE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pt-BR"/>
              </w:rPr>
              <w:t xml:space="preserve"> b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10.0 (0.4)</w:t>
            </w:r>
            <w:r w:rsidRPr="00BF5BE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pt-BR"/>
              </w:rPr>
              <w:t xml:space="preserve"> 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5.2 (1.4)</w:t>
            </w:r>
            <w:r w:rsidRPr="00BF5BE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pt-BR"/>
              </w:rPr>
              <w:t xml:space="preserve"> a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8.8 (1.8)</w:t>
            </w:r>
            <w:r w:rsidRPr="00BF5BE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pt-BR"/>
              </w:rPr>
              <w:t xml:space="preserve"> b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11.4 (2.9)</w:t>
            </w:r>
            <w:r w:rsidRPr="00BF5BE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pt-BR"/>
              </w:rPr>
              <w:t xml:space="preserve"> ab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12.6 (0.8)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12.6 (1.0)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11.6 (2.9)</w:t>
            </w:r>
          </w:p>
        </w:tc>
      </w:tr>
      <w:tr w:rsidR="00BF5BEB" w:rsidRPr="00BF5BEB" w:rsidTr="00BF5BEB">
        <w:trPr>
          <w:divId w:val="2084637229"/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Tannin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F5BEB" w:rsidRPr="00BF5BEB" w:rsidTr="00BF5BEB">
        <w:trPr>
          <w:divId w:val="2084637229"/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C. brasiliense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10.5 (0.9)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9.8 (2.0)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9.6 (1.2)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11.0 (2.9)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8.0 (2.2)</w:t>
            </w:r>
            <w:r w:rsidRPr="00BF5BE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pt-BR"/>
              </w:rPr>
              <w:t xml:space="preserve"> 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9.1 (2.5)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7.8 (3.0)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10.1 (2.3)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9.5 (1.3)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10.3 (1.9)</w:t>
            </w:r>
            <w:r w:rsidRPr="00BF5BE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pt-BR"/>
              </w:rPr>
              <w:t xml:space="preserve"> 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6.8 (1.4)</w:t>
            </w:r>
            <w:r w:rsidRPr="00BF5BE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pt-BR"/>
              </w:rPr>
              <w:t xml:space="preserve"> 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8.5 (1.5)</w:t>
            </w:r>
            <w:r w:rsidRPr="00BF5BE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pt-BR"/>
              </w:rPr>
              <w:t xml:space="preserve"> ab</w:t>
            </w:r>
          </w:p>
        </w:tc>
      </w:tr>
      <w:tr w:rsidR="00BF5BEB" w:rsidRPr="00BF5BEB" w:rsidTr="00BF5BEB">
        <w:trPr>
          <w:divId w:val="2084637229"/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B. salicifolius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5.4 (0.4)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6.2 (1.6)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5.9 (1.9)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5.8 (1.0)</w:t>
            </w:r>
            <w:r w:rsidRPr="00BF5BE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pt-BR"/>
              </w:rPr>
              <w:t xml:space="preserve"> ab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6.2 (1.1)</w:t>
            </w:r>
            <w:r w:rsidRPr="00BF5BE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pt-BR"/>
              </w:rPr>
              <w:t xml:space="preserve"> 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4.5 (2.0)</w:t>
            </w:r>
            <w:r w:rsidRPr="00BF5BE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pt-BR"/>
              </w:rPr>
              <w:t xml:space="preserve"> 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6.9 (1.1)</w:t>
            </w:r>
            <w:r w:rsidRPr="00BF5BE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pt-BR"/>
              </w:rPr>
              <w:t xml:space="preserve"> ab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8.9 (1.4)</w:t>
            </w:r>
            <w:r w:rsidRPr="00BF5BE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pt-BR"/>
              </w:rPr>
              <w:t xml:space="preserve"> 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6.6 (1.1</w:t>
            </w:r>
            <w:r w:rsidRPr="00BF5BE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pt-BR"/>
              </w:rPr>
              <w:t>) b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7.9 (2.7)</w:t>
            </w:r>
            <w:r w:rsidRPr="00BF5BE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pt-BR"/>
              </w:rPr>
              <w:t xml:space="preserve"> ab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8.9 (1.5)</w:t>
            </w:r>
            <w:r w:rsidRPr="00BF5BE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pt-BR"/>
              </w:rPr>
              <w:t xml:space="preserve"> 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7.5 (1.3)</w:t>
            </w:r>
            <w:r w:rsidRPr="00BF5BE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pt-BR"/>
              </w:rPr>
              <w:t xml:space="preserve"> b</w:t>
            </w:r>
          </w:p>
        </w:tc>
      </w:tr>
      <w:tr w:rsidR="00BF5BEB" w:rsidRPr="00BF5BEB" w:rsidTr="00BF5BEB">
        <w:trPr>
          <w:divId w:val="2084637229"/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D. miscolobium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2.7 (0.8)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2.1 (1.2)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2.6 (0.8)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2.7 (0.5)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2.5 (0.6)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2.8 (0.8)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2.2 (0.6)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2.1 (0.6)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2.6 (0.6)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2.3 (0.5)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1.9 (0.3)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2.4 (0.4)</w:t>
            </w:r>
          </w:p>
        </w:tc>
      </w:tr>
      <w:tr w:rsidR="00BF5BEB" w:rsidRPr="00BF5BEB" w:rsidTr="00BF5BEB">
        <w:trPr>
          <w:divId w:val="2084637229"/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O. hexasperma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9.1 (1.3)</w:t>
            </w:r>
            <w:r w:rsidRPr="00BF5BE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pt-BR"/>
              </w:rPr>
              <w:t xml:space="preserve"> ab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8.9 (0.8)</w:t>
            </w:r>
            <w:r w:rsidRPr="00BF5BE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pt-BR"/>
              </w:rPr>
              <w:t xml:space="preserve"> 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6.7 (0.5)</w:t>
            </w:r>
            <w:r w:rsidRPr="00BF5BE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pt-BR"/>
              </w:rPr>
              <w:t xml:space="preserve"> 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9.1 (1.1)</w:t>
            </w:r>
            <w:r w:rsidRPr="00BF5BE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pt-BR"/>
              </w:rPr>
              <w:t xml:space="preserve"> 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8.5 (1.2)</w:t>
            </w:r>
            <w:r w:rsidRPr="00BF5BE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pt-BR"/>
              </w:rPr>
              <w:t xml:space="preserve"> ab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6.7 (0.5)</w:t>
            </w:r>
            <w:r w:rsidRPr="00BF5BE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pt-BR"/>
              </w:rPr>
              <w:t xml:space="preserve"> 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9.1 (1.1)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8.7 (0.9)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7.0 (0.8)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8.7 (2.0)</w:t>
            </w:r>
            <w:r w:rsidRPr="00BF5BE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pt-BR"/>
              </w:rPr>
              <w:t xml:space="preserve"> ab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9.3 (0.4)</w:t>
            </w:r>
            <w:r w:rsidRPr="00BF5BE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pt-BR"/>
              </w:rPr>
              <w:t xml:space="preserve"> 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6.8 (0.7)</w:t>
            </w:r>
            <w:r w:rsidRPr="00BF5BE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pt-BR"/>
              </w:rPr>
              <w:t xml:space="preserve"> b</w:t>
            </w:r>
          </w:p>
        </w:tc>
      </w:tr>
      <w:tr w:rsidR="00BF5BEB" w:rsidRPr="00BF5BEB" w:rsidTr="00BF5BEB">
        <w:trPr>
          <w:divId w:val="2084637229"/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R. montana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1.8 (1.3)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2.1 (1.1)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2.1 (1.0)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2.6 (1.7)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3.6 (1.7)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1.9 (0.6)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1.5 (0.6)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2.5 (1.6)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1.6 (0.5)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1.8 (0.8)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1.2 (0.3)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2.0 (0.7)</w:t>
            </w:r>
          </w:p>
        </w:tc>
      </w:tr>
      <w:tr w:rsidR="00BF5BEB" w:rsidRPr="00BF5BEB" w:rsidTr="00BF5BEB">
        <w:trPr>
          <w:divId w:val="2084637229"/>
          <w:trHeight w:val="255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S. ferrugineus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3.4 (0.7)</w:t>
            </w:r>
            <w:r w:rsidRPr="00BF5BE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pt-BR"/>
              </w:rPr>
              <w:t xml:space="preserve"> 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3.3 (1.0)</w:t>
            </w:r>
            <w:r w:rsidRPr="00BF5BE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pt-BR"/>
              </w:rPr>
              <w:t xml:space="preserve"> 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2.0 (0.5)</w:t>
            </w:r>
            <w:r w:rsidRPr="00BF5BE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pt-BR"/>
              </w:rPr>
              <w:t xml:space="preserve"> 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2.7 (0.8)</w:t>
            </w:r>
            <w:r w:rsidRPr="00BF5BE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pt-BR"/>
              </w:rPr>
              <w:t xml:space="preserve"> ab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3.3 (0.3)</w:t>
            </w:r>
            <w:r w:rsidRPr="00BF5BE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pt-BR"/>
              </w:rPr>
              <w:t xml:space="preserve"> 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2.0 (0.4)</w:t>
            </w:r>
            <w:r w:rsidRPr="00BF5BE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pt-BR"/>
              </w:rPr>
              <w:t xml:space="preserve">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2.6 (0.7)</w:t>
            </w:r>
            <w:r w:rsidRPr="00BF5BE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pt-BR"/>
              </w:rPr>
              <w:t xml:space="preserve"> 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3.2 (0.3)</w:t>
            </w:r>
            <w:r w:rsidRPr="00BF5BE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pt-BR"/>
              </w:rPr>
              <w:t xml:space="preserve"> ab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2.4 (0.5)</w:t>
            </w:r>
            <w:r w:rsidRPr="00BF5BE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pt-BR"/>
              </w:rPr>
              <w:t xml:space="preserve"> b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3.2 (0.5)</w:t>
            </w:r>
            <w:r w:rsidRPr="00BF5BE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pt-BR"/>
              </w:rPr>
              <w:t xml:space="preserve">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3.3 (0.4)</w:t>
            </w:r>
            <w:r w:rsidRPr="00BF5BE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pt-BR"/>
              </w:rPr>
              <w:t xml:space="preserve">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BEB" w:rsidRPr="00BF5BEB" w:rsidRDefault="00BF5BEB" w:rsidP="00BF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5BE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2.0 (0.2)</w:t>
            </w:r>
            <w:r w:rsidRPr="00BF5BEB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  <w:lang w:eastAsia="pt-BR"/>
              </w:rPr>
              <w:t xml:space="preserve"> b</w:t>
            </w:r>
          </w:p>
        </w:tc>
      </w:tr>
    </w:tbl>
    <w:p w:rsidR="004C2DF5" w:rsidRDefault="00BB2B9E" w:rsidP="006977D7">
      <w:pPr>
        <w:jc w:val="center"/>
      </w:pPr>
      <w:r>
        <w:fldChar w:fldCharType="end"/>
      </w:r>
    </w:p>
    <w:p w:rsidR="00BF5BEB" w:rsidRPr="00FA4B39" w:rsidRDefault="00FA4B39" w:rsidP="00FA4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4B39">
        <w:rPr>
          <w:rFonts w:ascii="Times New Roman" w:hAnsi="Times New Roman" w:cs="Times New Roman"/>
          <w:b/>
          <w:bCs/>
          <w:color w:val="00B0F0"/>
          <w:sz w:val="24"/>
          <w:szCs w:val="24"/>
          <w:lang w:val="en-US"/>
        </w:rPr>
        <w:t xml:space="preserve">Supplementary </w:t>
      </w:r>
      <w:r w:rsidR="004C24D3">
        <w:rPr>
          <w:rFonts w:ascii="Times New Roman" w:hAnsi="Times New Roman" w:cs="Times New Roman"/>
          <w:b/>
          <w:bCs/>
          <w:color w:val="00B0F0"/>
          <w:sz w:val="24"/>
          <w:szCs w:val="24"/>
          <w:lang w:val="en-US"/>
        </w:rPr>
        <w:t>table</w:t>
      </w:r>
      <w:r w:rsidRPr="00FA4B39">
        <w:rPr>
          <w:rFonts w:ascii="Times New Roman" w:hAnsi="Times New Roman" w:cs="Times New Roman"/>
          <w:b/>
          <w:bCs/>
          <w:color w:val="00B0F0"/>
          <w:sz w:val="24"/>
          <w:szCs w:val="24"/>
          <w:lang w:val="en-US"/>
        </w:rPr>
        <w:t xml:space="preserve"> 2.</w:t>
      </w:r>
      <w:r w:rsidRPr="00FA4B39">
        <w:rPr>
          <w:rFonts w:ascii="Times New Roman" w:hAnsi="Times New Roman" w:cs="Times New Roman"/>
          <w:color w:val="00B0F0"/>
          <w:sz w:val="24"/>
          <w:szCs w:val="24"/>
          <w:lang w:val="en-US"/>
        </w:rPr>
        <w:t xml:space="preserve"> </w:t>
      </w:r>
      <w:r w:rsidRPr="00FA4B39">
        <w:rPr>
          <w:rFonts w:ascii="Times New Roman" w:hAnsi="Times New Roman" w:cs="Times New Roman"/>
          <w:sz w:val="24"/>
          <w:szCs w:val="24"/>
          <w:lang w:val="en-US"/>
        </w:rPr>
        <w:t>Total phenol</w:t>
      </w:r>
      <w:r w:rsidR="00750C8E">
        <w:rPr>
          <w:rFonts w:ascii="Times New Roman" w:hAnsi="Times New Roman" w:cs="Times New Roman"/>
          <w:sz w:val="24"/>
          <w:szCs w:val="24"/>
          <w:lang w:val="en-US"/>
        </w:rPr>
        <w:t>s</w:t>
      </w:r>
      <w:bookmarkStart w:id="0" w:name="_GoBack"/>
      <w:bookmarkEnd w:id="0"/>
      <w:r w:rsidRPr="00FA4B39">
        <w:rPr>
          <w:rFonts w:ascii="Times New Roman" w:hAnsi="Times New Roman" w:cs="Times New Roman"/>
          <w:sz w:val="24"/>
          <w:szCs w:val="24"/>
          <w:lang w:val="en-US"/>
        </w:rPr>
        <w:t xml:space="preserve"> and tannin mean concentration </w:t>
      </w:r>
      <w:bookmarkStart w:id="1" w:name="_Hlk13149760"/>
      <w:r w:rsidRPr="00FA4B3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(% dry leaf mass </w:t>
      </w:r>
      <w:r w:rsidRPr="0044053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±</w:t>
      </w:r>
      <w:r w:rsidRPr="00FA4B3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SD) in </w:t>
      </w:r>
      <w:bookmarkStart w:id="2" w:name="_Hlk5972414"/>
      <w:r w:rsidRPr="00FA4B3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newly sprouted leaves </w:t>
      </w:r>
      <w:bookmarkEnd w:id="2"/>
      <w:r w:rsidRPr="00FA4B3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(SL), young leaves (YL), and mature leaves (ML)</w:t>
      </w:r>
      <w:bookmarkEnd w:id="1"/>
      <w:r w:rsidRPr="00FA4B3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FA4B39">
        <w:rPr>
          <w:rFonts w:ascii="Times New Roman" w:hAnsi="Times New Roman" w:cs="Times New Roman"/>
          <w:sz w:val="24"/>
          <w:szCs w:val="24"/>
          <w:lang w:val="en-US"/>
        </w:rPr>
        <w:t>of savanna woodland species in control plots (C) and fertilized plots (+N, nitrogen; +P, phosphorus; and +NP, nitrogen plus phosphorus) in Central Brazil. Different letters indicate differences between leaf growth stages (</w:t>
      </w:r>
      <w:proofErr w:type="spellStart"/>
      <w:r w:rsidRPr="00FA4B39">
        <w:rPr>
          <w:rFonts w:ascii="Times New Roman" w:hAnsi="Times New Roman" w:cs="Times New Roman"/>
          <w:sz w:val="24"/>
          <w:szCs w:val="24"/>
          <w:lang w:val="en-US"/>
        </w:rPr>
        <w:t>Bonferroni</w:t>
      </w:r>
      <w:proofErr w:type="spellEnd"/>
      <w:r w:rsidRPr="00FA4B39">
        <w:rPr>
          <w:rFonts w:ascii="Times New Roman" w:hAnsi="Times New Roman" w:cs="Times New Roman"/>
          <w:sz w:val="24"/>
          <w:szCs w:val="24"/>
          <w:lang w:val="en-US"/>
        </w:rPr>
        <w:t>, P &lt; 0.05).</w:t>
      </w:r>
    </w:p>
    <w:p w:rsidR="00BF5BEB" w:rsidRDefault="00BF5BEB" w:rsidP="00BF5BEB">
      <w:pPr>
        <w:jc w:val="both"/>
        <w:rPr>
          <w:lang w:val="en-US"/>
        </w:rPr>
      </w:pPr>
    </w:p>
    <w:tbl>
      <w:tblPr>
        <w:tblW w:w="15940" w:type="dxa"/>
        <w:tblCellMar>
          <w:left w:w="70" w:type="dxa"/>
          <w:right w:w="70" w:type="dxa"/>
        </w:tblCellMar>
        <w:tblLook w:val="04A0"/>
      </w:tblPr>
      <w:tblGrid>
        <w:gridCol w:w="1440"/>
        <w:gridCol w:w="1100"/>
        <w:gridCol w:w="1180"/>
        <w:gridCol w:w="1180"/>
        <w:gridCol w:w="1120"/>
        <w:gridCol w:w="920"/>
        <w:gridCol w:w="960"/>
        <w:gridCol w:w="1000"/>
        <w:gridCol w:w="1120"/>
        <w:gridCol w:w="1120"/>
        <w:gridCol w:w="960"/>
        <w:gridCol w:w="960"/>
        <w:gridCol w:w="960"/>
        <w:gridCol w:w="960"/>
        <w:gridCol w:w="960"/>
      </w:tblGrid>
      <w:tr w:rsidR="00BF5BEB" w:rsidRPr="0086476A" w:rsidTr="00FA4B39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BEB" w:rsidRPr="00BF5BEB" w:rsidRDefault="00BF5BEB" w:rsidP="00BF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BEB" w:rsidRPr="00BF5BEB" w:rsidRDefault="00BF5BEB" w:rsidP="00BF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BEB" w:rsidRPr="00BF5BEB" w:rsidRDefault="00BF5BEB" w:rsidP="00BF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BEB" w:rsidRPr="00BF5BEB" w:rsidRDefault="00BF5BEB" w:rsidP="00BF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BEB" w:rsidRPr="00BF5BEB" w:rsidRDefault="00BF5BEB" w:rsidP="00BF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BEB" w:rsidRPr="00BF5BEB" w:rsidRDefault="00BF5BEB" w:rsidP="00BF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BEB" w:rsidRPr="00BF5BEB" w:rsidRDefault="00BF5BEB" w:rsidP="00BF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BEB" w:rsidRPr="00BF5BEB" w:rsidRDefault="00BF5BEB" w:rsidP="00BF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BEB" w:rsidRPr="00BF5BEB" w:rsidRDefault="00BF5BEB" w:rsidP="00BF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BEB" w:rsidRPr="00BF5BEB" w:rsidRDefault="00BF5BEB" w:rsidP="00BF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BEB" w:rsidRPr="00BF5BEB" w:rsidRDefault="00BF5BEB" w:rsidP="00BF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BEB" w:rsidRPr="00BF5BEB" w:rsidRDefault="00BF5BEB" w:rsidP="00BF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BEB" w:rsidRPr="00BF5BEB" w:rsidRDefault="00BF5BEB" w:rsidP="00BF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BEB" w:rsidRPr="00BF5BEB" w:rsidRDefault="00BF5BEB" w:rsidP="00BF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BEB" w:rsidRPr="00BF5BEB" w:rsidRDefault="00BF5BEB" w:rsidP="00BF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</w:tr>
      <w:tr w:rsidR="00BF5BEB" w:rsidRPr="0086476A" w:rsidTr="00FA4B39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BEB" w:rsidRPr="00BF5BEB" w:rsidRDefault="00BF5BEB" w:rsidP="00BF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BEB" w:rsidRPr="00BF5BEB" w:rsidRDefault="00BF5BEB" w:rsidP="00BF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BEB" w:rsidRPr="00BF5BEB" w:rsidRDefault="00BF5BEB" w:rsidP="00BF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BEB" w:rsidRPr="00BF5BEB" w:rsidRDefault="00BF5BEB" w:rsidP="00BF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BEB" w:rsidRPr="00BF5BEB" w:rsidRDefault="00BF5BEB" w:rsidP="00BF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BEB" w:rsidRPr="00BF5BEB" w:rsidRDefault="00BF5BEB" w:rsidP="00BF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BEB" w:rsidRPr="00BF5BEB" w:rsidRDefault="00BF5BEB" w:rsidP="00BF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BEB" w:rsidRPr="00BF5BEB" w:rsidRDefault="00BF5BEB" w:rsidP="00BF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BEB" w:rsidRPr="00BF5BEB" w:rsidRDefault="00BF5BEB" w:rsidP="00BF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BEB" w:rsidRPr="00BF5BEB" w:rsidRDefault="00BF5BEB" w:rsidP="00BF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BEB" w:rsidRPr="00BF5BEB" w:rsidRDefault="00BF5BEB" w:rsidP="00BF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BEB" w:rsidRPr="00BF5BEB" w:rsidRDefault="00BF5BEB" w:rsidP="00BF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BEB" w:rsidRPr="00BF5BEB" w:rsidRDefault="00BF5BEB" w:rsidP="00BF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BEB" w:rsidRPr="00BF5BEB" w:rsidRDefault="00BF5BEB" w:rsidP="00BF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BEB" w:rsidRPr="00BF5BEB" w:rsidRDefault="00BF5BEB" w:rsidP="00BF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</w:tr>
    </w:tbl>
    <w:p w:rsidR="00BF5BEB" w:rsidRDefault="00BF5BEB" w:rsidP="00BF5BEB">
      <w:pPr>
        <w:jc w:val="both"/>
        <w:rPr>
          <w:lang w:val="en-US"/>
        </w:rPr>
      </w:pPr>
    </w:p>
    <w:p w:rsidR="00BF5BEB" w:rsidRPr="00BF5BEB" w:rsidRDefault="00BF5BEB" w:rsidP="006977D7">
      <w:pPr>
        <w:jc w:val="center"/>
        <w:rPr>
          <w:lang w:val="en-US"/>
        </w:rPr>
      </w:pPr>
    </w:p>
    <w:sectPr w:rsidR="00BF5BEB" w:rsidRPr="00BF5BEB" w:rsidSect="00FB2604">
      <w:pgSz w:w="16838" w:h="11906" w:orient="landscape"/>
      <w:pgMar w:top="426" w:right="1417" w:bottom="56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55F8"/>
    <w:rsid w:val="004C24D3"/>
    <w:rsid w:val="004C2DF5"/>
    <w:rsid w:val="006977D7"/>
    <w:rsid w:val="00750C8E"/>
    <w:rsid w:val="00856A72"/>
    <w:rsid w:val="0086476A"/>
    <w:rsid w:val="008F55F8"/>
    <w:rsid w:val="00AE51A4"/>
    <w:rsid w:val="00B55FB6"/>
    <w:rsid w:val="00BB2B9E"/>
    <w:rsid w:val="00BF5BEB"/>
    <w:rsid w:val="00FA4B39"/>
    <w:rsid w:val="00FB2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B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5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Tamiel Jacobson</dc:creator>
  <cp:keywords/>
  <dc:description/>
  <cp:lastModifiedBy>Lesley Bennun</cp:lastModifiedBy>
  <cp:revision>7</cp:revision>
  <dcterms:created xsi:type="dcterms:W3CDTF">2019-07-04T14:57:00Z</dcterms:created>
  <dcterms:modified xsi:type="dcterms:W3CDTF">2019-09-16T11:26:00Z</dcterms:modified>
</cp:coreProperties>
</file>