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14" w:rsidRPr="00CC014D" w:rsidRDefault="00FE4714" w:rsidP="00FE4714">
      <w:pPr>
        <w:spacing w:line="360" w:lineRule="auto"/>
        <w:jc w:val="both"/>
        <w:rPr>
          <w:rFonts w:ascii="Garamond" w:hAnsi="Garamond" w:cs="Arial"/>
          <w:sz w:val="28"/>
          <w:szCs w:val="24"/>
        </w:rPr>
      </w:pPr>
      <w:r w:rsidRPr="00CC014D">
        <w:rPr>
          <w:rFonts w:ascii="Garamond" w:hAnsi="Garamond" w:cs="Arial"/>
          <w:sz w:val="28"/>
          <w:szCs w:val="24"/>
        </w:rPr>
        <w:t>Avifaunal feeding guild</w:t>
      </w:r>
      <w:r>
        <w:rPr>
          <w:rFonts w:ascii="Garamond" w:hAnsi="Garamond" w:cs="Arial"/>
          <w:sz w:val="28"/>
          <w:szCs w:val="24"/>
        </w:rPr>
        <w:t>s’</w:t>
      </w:r>
      <w:r w:rsidRPr="00CC014D">
        <w:rPr>
          <w:rFonts w:ascii="Garamond" w:hAnsi="Garamond" w:cs="Arial"/>
          <w:sz w:val="28"/>
          <w:szCs w:val="24"/>
        </w:rPr>
        <w:t xml:space="preserve"> response to landscape compositional heterogeneity and their drivers in forest mosaic</w:t>
      </w:r>
      <w:r>
        <w:rPr>
          <w:rFonts w:ascii="Garamond" w:hAnsi="Garamond" w:cs="Arial"/>
          <w:sz w:val="28"/>
          <w:szCs w:val="24"/>
        </w:rPr>
        <w:t>,</w:t>
      </w:r>
      <w:r w:rsidRPr="00CC014D">
        <w:rPr>
          <w:rFonts w:ascii="Garamond" w:hAnsi="Garamond" w:cs="Arial"/>
          <w:sz w:val="28"/>
          <w:szCs w:val="24"/>
        </w:rPr>
        <w:t xml:space="preserve"> Uttarakhand, India</w:t>
      </w:r>
    </w:p>
    <w:p w:rsidR="00FE4714" w:rsidRPr="00614A79" w:rsidRDefault="00FE4714" w:rsidP="00FE4714">
      <w:pPr>
        <w:spacing w:before="240"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614A79">
        <w:rPr>
          <w:rFonts w:ascii="Garamond" w:hAnsi="Garamond" w:cs="Arial"/>
          <w:sz w:val="24"/>
          <w:szCs w:val="24"/>
        </w:rPr>
        <w:t>Tanveer Ahmed</w:t>
      </w:r>
      <w:r w:rsidRPr="00614A79">
        <w:rPr>
          <w:rFonts w:ascii="Garamond" w:hAnsi="Garamond" w:cs="Arial"/>
          <w:sz w:val="24"/>
          <w:szCs w:val="24"/>
          <w:vertAlign w:val="superscript"/>
        </w:rPr>
        <w:t>1</w:t>
      </w:r>
      <w:r>
        <w:rPr>
          <w:rFonts w:ascii="Garamond" w:hAnsi="Garamond" w:cs="Arial"/>
          <w:sz w:val="24"/>
          <w:szCs w:val="24"/>
        </w:rPr>
        <w:t xml:space="preserve"> and </w:t>
      </w:r>
      <w:r w:rsidRPr="00614A79">
        <w:rPr>
          <w:rFonts w:ascii="Garamond" w:hAnsi="Garamond" w:cs="Arial"/>
          <w:sz w:val="24"/>
          <w:szCs w:val="24"/>
        </w:rPr>
        <w:t>Afifullah Khan</w:t>
      </w:r>
      <w:r w:rsidRPr="00614A79">
        <w:rPr>
          <w:rFonts w:ascii="Garamond" w:hAnsi="Garamond" w:cs="Arial"/>
          <w:sz w:val="24"/>
          <w:szCs w:val="24"/>
          <w:vertAlign w:val="superscript"/>
        </w:rPr>
        <w:t>1</w:t>
      </w:r>
      <w:r w:rsidRPr="00614A79">
        <w:rPr>
          <w:rFonts w:ascii="Garamond" w:hAnsi="Garamond" w:cs="Arial"/>
          <w:sz w:val="24"/>
          <w:szCs w:val="24"/>
        </w:rPr>
        <w:t xml:space="preserve">* </w:t>
      </w:r>
    </w:p>
    <w:p w:rsidR="00FE4714" w:rsidRPr="00614A79" w:rsidRDefault="00FE4714" w:rsidP="00FE4714">
      <w:pPr>
        <w:spacing w:before="240"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614A79">
        <w:rPr>
          <w:rFonts w:ascii="Garamond" w:hAnsi="Garamond" w:cs="Arial"/>
          <w:sz w:val="24"/>
          <w:szCs w:val="24"/>
          <w:vertAlign w:val="superscript"/>
        </w:rPr>
        <w:t>1</w:t>
      </w:r>
      <w:r w:rsidRPr="00614A79">
        <w:rPr>
          <w:rFonts w:ascii="Garamond" w:hAnsi="Garamond" w:cs="Arial"/>
          <w:sz w:val="24"/>
          <w:szCs w:val="24"/>
        </w:rPr>
        <w:t>Department of wildlife sciences, Aligarh Muslim University, Aligarh, Uttar Pradesh, India (202002)</w:t>
      </w:r>
    </w:p>
    <w:p w:rsidR="00FE4714" w:rsidRPr="00614A79" w:rsidRDefault="00FE4714" w:rsidP="00FE4714">
      <w:pPr>
        <w:spacing w:before="240"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614A79">
        <w:rPr>
          <w:rFonts w:ascii="Garamond" w:hAnsi="Garamond" w:cs="Arial"/>
          <w:sz w:val="24"/>
          <w:szCs w:val="24"/>
        </w:rPr>
        <w:t xml:space="preserve">Emails: tanveerwildlife@gmail.com (TA), </w:t>
      </w:r>
      <w:r>
        <w:rPr>
          <w:rFonts w:ascii="Garamond" w:hAnsi="Garamond" w:cs="Arial"/>
          <w:sz w:val="24"/>
          <w:szCs w:val="24"/>
        </w:rPr>
        <w:t>afifkhan</w:t>
      </w:r>
      <w:r w:rsidRPr="00614A79">
        <w:rPr>
          <w:rFonts w:ascii="Garamond" w:hAnsi="Garamond" w:cs="Arial"/>
          <w:sz w:val="24"/>
          <w:szCs w:val="24"/>
        </w:rPr>
        <w:t>@</w:t>
      </w:r>
      <w:r>
        <w:rPr>
          <w:rFonts w:ascii="Garamond" w:hAnsi="Garamond" w:cs="Arial"/>
          <w:sz w:val="24"/>
          <w:szCs w:val="24"/>
        </w:rPr>
        <w:t>rediffmail</w:t>
      </w:r>
      <w:r w:rsidRPr="00614A79">
        <w:rPr>
          <w:rFonts w:ascii="Garamond" w:hAnsi="Garamond" w:cs="Arial"/>
          <w:sz w:val="24"/>
          <w:szCs w:val="24"/>
        </w:rPr>
        <w:t>.com (AUK)</w:t>
      </w:r>
    </w:p>
    <w:p w:rsidR="00FE4714" w:rsidRPr="00614A79" w:rsidRDefault="00FE4714" w:rsidP="00FE4714">
      <w:pPr>
        <w:spacing w:before="240" w:after="0" w:line="360" w:lineRule="auto"/>
        <w:jc w:val="both"/>
        <w:rPr>
          <w:rFonts w:ascii="Garamond" w:hAnsi="Garamond" w:cs="Arial"/>
          <w:sz w:val="24"/>
          <w:szCs w:val="24"/>
        </w:rPr>
      </w:pPr>
      <w:r w:rsidRPr="00614A79">
        <w:rPr>
          <w:rFonts w:ascii="Garamond" w:hAnsi="Garamond" w:cs="Arial"/>
          <w:sz w:val="24"/>
          <w:szCs w:val="24"/>
        </w:rPr>
        <w:t>*Corresponding author</w:t>
      </w:r>
    </w:p>
    <w:p w:rsidR="00FE4714" w:rsidRPr="00614A79" w:rsidRDefault="00FE4714" w:rsidP="00FE4714">
      <w:pPr>
        <w:spacing w:before="240" w:after="0" w:line="360" w:lineRule="auto"/>
        <w:jc w:val="both"/>
        <w:rPr>
          <w:rStyle w:val="Hyperlink"/>
          <w:rFonts w:ascii="Garamond" w:hAnsi="Garamond" w:cs="Arial"/>
          <w:sz w:val="24"/>
          <w:szCs w:val="24"/>
        </w:rPr>
      </w:pPr>
      <w:r w:rsidRPr="00614A79">
        <w:rPr>
          <w:rFonts w:ascii="Garamond" w:hAnsi="Garamond" w:cs="Arial"/>
          <w:sz w:val="24"/>
          <w:szCs w:val="24"/>
        </w:rPr>
        <w:t xml:space="preserve">ORCID: </w:t>
      </w:r>
      <w:hyperlink r:id="rId7" w:history="1">
        <w:r w:rsidRPr="00614A79">
          <w:rPr>
            <w:rStyle w:val="Hyperlink"/>
            <w:rFonts w:ascii="Garamond" w:hAnsi="Garamond" w:cs="Arial"/>
            <w:color w:val="8496B0" w:themeColor="text2" w:themeTint="99"/>
            <w:sz w:val="24"/>
            <w:szCs w:val="24"/>
          </w:rPr>
          <w:t>http://orcid.org/0000-0003-4203-0382</w:t>
        </w:r>
      </w:hyperlink>
      <w:r w:rsidRPr="00614A79">
        <w:rPr>
          <w:rFonts w:ascii="Garamond" w:hAnsi="Garamond" w:cs="Arial"/>
          <w:sz w:val="24"/>
          <w:szCs w:val="24"/>
        </w:rPr>
        <w:t xml:space="preserve">  (TA), </w:t>
      </w:r>
      <w:r w:rsidRPr="00614A79">
        <w:rPr>
          <w:rFonts w:ascii="Garamond" w:hAnsi="Garamond" w:cs="Arial"/>
          <w:color w:val="8496B0" w:themeColor="text2" w:themeTint="99"/>
          <w:sz w:val="24"/>
          <w:szCs w:val="24"/>
          <w:u w:val="single"/>
        </w:rPr>
        <w:t>http:// orcid.org/0000-0003-0507-2807</w:t>
      </w:r>
      <w:r w:rsidRPr="00614A79">
        <w:rPr>
          <w:rFonts w:ascii="Garamond" w:hAnsi="Garamond" w:cs="Arial"/>
          <w:color w:val="8496B0" w:themeColor="text2" w:themeTint="99"/>
          <w:sz w:val="24"/>
          <w:szCs w:val="24"/>
        </w:rPr>
        <w:t xml:space="preserve">  </w:t>
      </w:r>
      <w:r w:rsidRPr="00614A79">
        <w:rPr>
          <w:rFonts w:ascii="Garamond" w:hAnsi="Garamond" w:cs="Arial"/>
          <w:sz w:val="24"/>
          <w:szCs w:val="24"/>
        </w:rPr>
        <w:t>(AUK)</w:t>
      </w:r>
    </w:p>
    <w:p w:rsidR="00FE4714" w:rsidRDefault="00FE4714" w:rsidP="00354695">
      <w:pPr>
        <w:spacing w:line="240" w:lineRule="auto"/>
        <w:rPr>
          <w:rFonts w:ascii="Garamond" w:hAnsi="Garamond" w:cs="Times New Roman"/>
          <w:b/>
          <w:sz w:val="20"/>
          <w:szCs w:val="20"/>
        </w:rPr>
      </w:pPr>
    </w:p>
    <w:p w:rsidR="00354695" w:rsidRPr="00C14C8B" w:rsidRDefault="00354695" w:rsidP="00354695">
      <w:pPr>
        <w:spacing w:line="240" w:lineRule="auto"/>
        <w:rPr>
          <w:rFonts w:ascii="Garamond" w:hAnsi="Garamond" w:cs="Times New Roman"/>
          <w:b/>
          <w:sz w:val="20"/>
          <w:szCs w:val="20"/>
        </w:rPr>
      </w:pPr>
      <w:r w:rsidRPr="00C14C8B">
        <w:rPr>
          <w:rFonts w:ascii="Garamond" w:hAnsi="Garamond" w:cs="Times New Roman"/>
          <w:b/>
          <w:sz w:val="20"/>
          <w:szCs w:val="20"/>
        </w:rPr>
        <w:t xml:space="preserve">Section 1: Spatial autocorrelation </w:t>
      </w:r>
    </w:p>
    <w:p w:rsidR="00354695" w:rsidRPr="00C14C8B" w:rsidRDefault="00354695" w:rsidP="00354695">
      <w:pPr>
        <w:spacing w:line="240" w:lineRule="auto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hAnsi="Garamond" w:cs="Times New Roman"/>
          <w:sz w:val="20"/>
          <w:szCs w:val="20"/>
        </w:rPr>
        <w:t xml:space="preserve">Table </w:t>
      </w:r>
      <w:r w:rsidR="00844BB9">
        <w:rPr>
          <w:rFonts w:ascii="Garamond" w:hAnsi="Garamond" w:cs="Times New Roman"/>
          <w:sz w:val="20"/>
          <w:szCs w:val="20"/>
        </w:rPr>
        <w:t>S</w:t>
      </w:r>
      <w:r w:rsidRPr="00C14C8B">
        <w:rPr>
          <w:rFonts w:ascii="Garamond" w:hAnsi="Garamond" w:cs="Times New Roman"/>
          <w:sz w:val="20"/>
          <w:szCs w:val="20"/>
        </w:rPr>
        <w:t xml:space="preserve">1.1:  Moran’s I value of the response variables </w:t>
      </w:r>
    </w:p>
    <w:tbl>
      <w:tblPr>
        <w:tblStyle w:val="TableGrid"/>
        <w:tblW w:w="8416" w:type="dxa"/>
        <w:tblLayout w:type="fixed"/>
        <w:tblLook w:val="04A0" w:firstRow="1" w:lastRow="0" w:firstColumn="1" w:lastColumn="0" w:noHBand="0" w:noVBand="1"/>
      </w:tblPr>
      <w:tblGrid>
        <w:gridCol w:w="3147"/>
        <w:gridCol w:w="1756"/>
        <w:gridCol w:w="1756"/>
        <w:gridCol w:w="1757"/>
      </w:tblGrid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Response variable</w:t>
            </w:r>
          </w:p>
        </w:tc>
        <w:tc>
          <w:tcPr>
            <w:tcW w:w="1756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Moran I</w:t>
            </w:r>
          </w:p>
        </w:tc>
        <w:tc>
          <w:tcPr>
            <w:tcW w:w="1756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vertAlign w:val="superscript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z value</w:t>
            </w:r>
          </w:p>
        </w:tc>
        <w:tc>
          <w:tcPr>
            <w:tcW w:w="175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P value</w:t>
            </w:r>
          </w:p>
        </w:tc>
      </w:tr>
      <w:tr w:rsidR="007C4C6A" w:rsidRPr="00C14C8B" w:rsidTr="00C14C8B">
        <w:trPr>
          <w:trHeight w:val="278"/>
        </w:trPr>
        <w:tc>
          <w:tcPr>
            <w:tcW w:w="3147" w:type="dxa"/>
            <w:noWrap/>
          </w:tcPr>
          <w:p w:rsidR="007C4C6A" w:rsidRPr="00C14C8B" w:rsidRDefault="004F1288" w:rsidP="00FE4714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Overall bird</w:t>
            </w:r>
            <w:r w:rsidR="007C4C6A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1756" w:type="dxa"/>
            <w:vAlign w:val="center"/>
          </w:tcPr>
          <w:p w:rsidR="007C4C6A" w:rsidRPr="00C14C8B" w:rsidRDefault="00487C28" w:rsidP="00C14C8B">
            <w:pPr>
              <w:spacing w:after="0"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>
              <w:rPr>
                <w:rFonts w:ascii="Garamond" w:hAnsi="Garamond" w:cs="Tahoma"/>
                <w:color w:val="000000"/>
                <w:sz w:val="20"/>
              </w:rPr>
              <w:t>-0.017</w:t>
            </w:r>
          </w:p>
        </w:tc>
        <w:tc>
          <w:tcPr>
            <w:tcW w:w="1756" w:type="dxa"/>
            <w:noWrap/>
            <w:vAlign w:val="bottom"/>
          </w:tcPr>
          <w:p w:rsidR="007C4C6A" w:rsidRPr="00C14C8B" w:rsidRDefault="00487C28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Garamond" w:hAnsi="Garamond" w:cs="Calibri"/>
                <w:color w:val="000000"/>
                <w:sz w:val="20"/>
              </w:rPr>
              <w:t>-0.52</w:t>
            </w:r>
          </w:p>
        </w:tc>
        <w:tc>
          <w:tcPr>
            <w:tcW w:w="1757" w:type="dxa"/>
            <w:vAlign w:val="center"/>
          </w:tcPr>
          <w:p w:rsidR="007C4C6A" w:rsidRPr="00C14C8B" w:rsidRDefault="00487C28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>
              <w:rPr>
                <w:rFonts w:ascii="Garamond" w:hAnsi="Garamond" w:cs="Tahoma"/>
                <w:color w:val="000000"/>
                <w:sz w:val="20"/>
              </w:rPr>
              <w:t>0.59</w:t>
            </w:r>
          </w:p>
        </w:tc>
      </w:tr>
      <w:tr w:rsidR="00354695" w:rsidRPr="00C14C8B" w:rsidTr="00C14C8B">
        <w:trPr>
          <w:trHeight w:val="278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Insectivore richness 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-0.12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-1.13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0.26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 richness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0.06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1.21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0.23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844BB9" w:rsidRDefault="00354695" w:rsidP="00C14C8B">
            <w:pPr>
              <w:spacing w:after="0" w:line="240" w:lineRule="auto"/>
              <w:contextualSpacing/>
              <w:rPr>
                <w:rFonts w:ascii="Garamond" w:hAnsi="Garamond"/>
                <w:sz w:val="20"/>
                <w:lang w:val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 richness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0.01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0.54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0.59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 richness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0.02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0.66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0.51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Frugi+insectivore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-0.07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-0.46</w:t>
            </w:r>
          </w:p>
        </w:tc>
        <w:tc>
          <w:tcPr>
            <w:tcW w:w="1757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0.65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0E0BCA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Nectari</w:t>
            </w:r>
            <w:r w:rsidR="00354695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vore</w:t>
            </w:r>
            <w:proofErr w:type="spellEnd"/>
            <w:r w:rsidR="00354695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0.07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1.33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0.18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354695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 richness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-0.03</w:t>
            </w:r>
          </w:p>
        </w:tc>
        <w:tc>
          <w:tcPr>
            <w:tcW w:w="1756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0.02</w:t>
            </w:r>
          </w:p>
        </w:tc>
        <w:tc>
          <w:tcPr>
            <w:tcW w:w="1757" w:type="dxa"/>
            <w:vAlign w:val="center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Tahoma"/>
                <w:color w:val="000000"/>
                <w:sz w:val="20"/>
              </w:rPr>
            </w:pPr>
            <w:r w:rsidRPr="00C14C8B">
              <w:rPr>
                <w:rFonts w:ascii="Garamond" w:hAnsi="Garamond" w:cs="Tahoma"/>
                <w:color w:val="000000"/>
                <w:sz w:val="20"/>
              </w:rPr>
              <w:t>0.99</w:t>
            </w:r>
          </w:p>
        </w:tc>
      </w:tr>
      <w:tr w:rsidR="00354695" w:rsidRPr="00C14C8B" w:rsidTr="00C14C8B">
        <w:trPr>
          <w:trHeight w:val="185"/>
        </w:trPr>
        <w:tc>
          <w:tcPr>
            <w:tcW w:w="3147" w:type="dxa"/>
            <w:noWrap/>
            <w:hideMark/>
          </w:tcPr>
          <w:p w:rsidR="00354695" w:rsidRPr="00C14C8B" w:rsidRDefault="000E0BCA" w:rsidP="00C14C8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Piscivore </w:t>
            </w:r>
            <w:r w:rsidR="00354695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richness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-0.08</w:t>
            </w:r>
          </w:p>
        </w:tc>
        <w:tc>
          <w:tcPr>
            <w:tcW w:w="1756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-0.66</w:t>
            </w:r>
          </w:p>
        </w:tc>
        <w:tc>
          <w:tcPr>
            <w:tcW w:w="1757" w:type="dxa"/>
            <w:noWrap/>
            <w:vAlign w:val="bottom"/>
            <w:hideMark/>
          </w:tcPr>
          <w:p w:rsidR="00354695" w:rsidRPr="00C14C8B" w:rsidRDefault="00354695" w:rsidP="00C14C8B">
            <w:pPr>
              <w:spacing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0.51</w:t>
            </w:r>
          </w:p>
        </w:tc>
      </w:tr>
    </w:tbl>
    <w:p w:rsidR="00354695" w:rsidRPr="00C14C8B" w:rsidRDefault="00487C28" w:rsidP="00354695">
      <w:pPr>
        <w:spacing w:line="240" w:lineRule="auto"/>
        <w:rPr>
          <w:rFonts w:ascii="Garamond" w:hAnsi="Garamond" w:cs="Times New Roman"/>
          <w:sz w:val="20"/>
          <w:szCs w:val="20"/>
        </w:rPr>
      </w:pPr>
      <w:r>
        <w:rPr>
          <w:rFonts w:ascii="Garamond" w:hAnsi="Garamond" w:cs="Times New Roman"/>
          <w:sz w:val="20"/>
          <w:szCs w:val="20"/>
        </w:rPr>
        <w:t>z value</w:t>
      </w:r>
      <w:r w:rsidRPr="00C14C8B">
        <w:rPr>
          <w:rFonts w:ascii="Garamond" w:hAnsi="Garamond" w:cs="Times New Roman"/>
          <w:sz w:val="20"/>
          <w:szCs w:val="20"/>
        </w:rPr>
        <w:t xml:space="preserve"> 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&lt;- 2.58 - -1.65 (dispersed), -1.65- 1.65 (Random), 1.65 - &gt;2.58 (clustered) </w:t>
      </w:r>
    </w:p>
    <w:p w:rsidR="00354695" w:rsidRPr="00C14C8B" w:rsidRDefault="00354695">
      <w:pPr>
        <w:spacing w:after="160" w:line="259" w:lineRule="auto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br w:type="page"/>
      </w:r>
    </w:p>
    <w:p w:rsidR="00354695" w:rsidRPr="00C14C8B" w:rsidRDefault="00354695" w:rsidP="00ED77CD">
      <w:pPr>
        <w:spacing w:line="480" w:lineRule="auto"/>
        <w:ind w:right="95"/>
        <w:contextualSpacing/>
        <w:rPr>
          <w:rFonts w:ascii="Garamond" w:hAnsi="Garamond" w:cs="Arial"/>
          <w:b/>
          <w:sz w:val="20"/>
          <w:szCs w:val="20"/>
        </w:rPr>
        <w:sectPr w:rsidR="00354695" w:rsidRPr="00C14C8B" w:rsidSect="00354695">
          <w:headerReference w:type="default" r:id="rId8"/>
          <w:footerReference w:type="default" r:id="rId9"/>
          <w:pgSz w:w="11907" w:h="16839" w:code="9"/>
          <w:pgMar w:top="1440" w:right="1440" w:bottom="1440" w:left="1724" w:header="907" w:footer="709" w:gutter="0"/>
          <w:pgNumType w:start="189"/>
          <w:cols w:space="708"/>
          <w:docGrid w:linePitch="360"/>
        </w:sectPr>
      </w:pPr>
    </w:p>
    <w:p w:rsidR="00C14C8B" w:rsidRDefault="00C14C8B" w:rsidP="00ED77CD">
      <w:pPr>
        <w:spacing w:line="480" w:lineRule="auto"/>
        <w:ind w:right="95"/>
        <w:contextualSpacing/>
        <w:rPr>
          <w:rFonts w:ascii="Garamond" w:hAnsi="Garamond" w:cs="Arial"/>
          <w:b/>
          <w:sz w:val="20"/>
          <w:szCs w:val="20"/>
        </w:rPr>
      </w:pPr>
    </w:p>
    <w:p w:rsidR="00EA37F9" w:rsidRPr="00C14C8B" w:rsidRDefault="00EA37F9" w:rsidP="00ED77CD">
      <w:pPr>
        <w:spacing w:line="480" w:lineRule="auto"/>
        <w:ind w:right="95"/>
        <w:contextualSpacing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t xml:space="preserve">Section </w:t>
      </w:r>
      <w:r w:rsidR="00354695" w:rsidRPr="00C14C8B">
        <w:rPr>
          <w:rFonts w:ascii="Garamond" w:hAnsi="Garamond" w:cs="Arial"/>
          <w:b/>
          <w:sz w:val="20"/>
          <w:szCs w:val="20"/>
        </w:rPr>
        <w:t>2</w:t>
      </w:r>
      <w:r w:rsidRPr="00C14C8B">
        <w:rPr>
          <w:rFonts w:ascii="Garamond" w:hAnsi="Garamond" w:cs="Arial"/>
          <w:b/>
          <w:sz w:val="20"/>
          <w:szCs w:val="20"/>
        </w:rPr>
        <w:t xml:space="preserve">: Screening of landscape predictors </w:t>
      </w:r>
    </w:p>
    <w:p w:rsidR="00ED77CD" w:rsidRPr="00C14C8B" w:rsidRDefault="00C6423C" w:rsidP="00ED77CD">
      <w:pPr>
        <w:spacing w:line="360" w:lineRule="auto"/>
        <w:jc w:val="both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hAnsi="Garamond" w:cs="Times New Roman"/>
          <w:sz w:val="20"/>
          <w:szCs w:val="20"/>
        </w:rPr>
        <w:t>Table S</w:t>
      </w:r>
      <w:r w:rsidR="00354695" w:rsidRPr="00C14C8B">
        <w:rPr>
          <w:rFonts w:ascii="Garamond" w:hAnsi="Garamond" w:cs="Times New Roman"/>
          <w:sz w:val="20"/>
          <w:szCs w:val="20"/>
        </w:rPr>
        <w:t>2</w:t>
      </w:r>
      <w:r w:rsidR="00EA37F9" w:rsidRPr="00C14C8B">
        <w:rPr>
          <w:rFonts w:ascii="Garamond" w:hAnsi="Garamond" w:cs="Times New Roman"/>
          <w:sz w:val="20"/>
          <w:szCs w:val="20"/>
        </w:rPr>
        <w:t>.1</w:t>
      </w:r>
      <w:r w:rsidR="00295681" w:rsidRPr="00C14C8B">
        <w:rPr>
          <w:rFonts w:ascii="Garamond" w:hAnsi="Garamond" w:cs="Times New Roman"/>
          <w:sz w:val="20"/>
          <w:szCs w:val="20"/>
        </w:rPr>
        <w:t>: Value of coefficient of determination (R</w:t>
      </w:r>
      <w:r w:rsidR="00295681" w:rsidRPr="00C14C8B">
        <w:rPr>
          <w:rFonts w:ascii="Garamond" w:hAnsi="Garamond" w:cs="Times New Roman"/>
          <w:sz w:val="20"/>
          <w:szCs w:val="20"/>
          <w:vertAlign w:val="superscript"/>
        </w:rPr>
        <w:t>2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) of </w:t>
      </w:r>
      <w:r w:rsidR="00295681" w:rsidRPr="00C14C8B">
        <w:rPr>
          <w:rFonts w:ascii="Garamond" w:hAnsi="Garamond" w:cs="Times New Roman"/>
          <w:sz w:val="20"/>
          <w:szCs w:val="20"/>
        </w:rPr>
        <w:t xml:space="preserve">landscape variables 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explaining </w:t>
      </w:r>
      <w:r w:rsidR="00295681" w:rsidRPr="00C14C8B">
        <w:rPr>
          <w:rFonts w:ascii="Garamond" w:hAnsi="Garamond" w:cs="Times New Roman"/>
          <w:sz w:val="20"/>
          <w:szCs w:val="20"/>
        </w:rPr>
        <w:t xml:space="preserve">the richness of 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species </w:t>
      </w:r>
      <w:r w:rsidR="00295681" w:rsidRPr="00C14C8B">
        <w:rPr>
          <w:rFonts w:ascii="Garamond" w:hAnsi="Garamond" w:cs="Times New Roman"/>
          <w:sz w:val="20"/>
          <w:szCs w:val="20"/>
        </w:rPr>
        <w:t>at various scales</w:t>
      </w:r>
      <w:r w:rsidR="00ED77CD" w:rsidRPr="00C14C8B">
        <w:rPr>
          <w:rFonts w:ascii="Garamond" w:hAnsi="Garamond" w:cs="Times New Roman"/>
          <w:sz w:val="20"/>
          <w:szCs w:val="20"/>
        </w:rPr>
        <w:t xml:space="preserve">. </w:t>
      </w:r>
      <w:r w:rsidR="00295681" w:rsidRPr="00C14C8B">
        <w:rPr>
          <w:rFonts w:ascii="Garamond" w:hAnsi="Garamond" w:cs="Times New Roman"/>
          <w:sz w:val="20"/>
          <w:szCs w:val="20"/>
        </w:rPr>
        <w:t xml:space="preserve">Bold </w:t>
      </w:r>
      <w:r w:rsidR="00ED77CD" w:rsidRPr="00C14C8B">
        <w:rPr>
          <w:rFonts w:ascii="Garamond" w:hAnsi="Garamond" w:cs="Times New Roman"/>
          <w:sz w:val="20"/>
          <w:szCs w:val="20"/>
        </w:rPr>
        <w:t xml:space="preserve">value </w:t>
      </w:r>
      <w:r w:rsidR="00295681" w:rsidRPr="00C14C8B">
        <w:rPr>
          <w:rFonts w:ascii="Garamond" w:hAnsi="Garamond" w:cs="Times New Roman"/>
          <w:sz w:val="20"/>
          <w:szCs w:val="20"/>
        </w:rPr>
        <w:t>represe</w:t>
      </w:r>
      <w:r w:rsidR="00ED77CD" w:rsidRPr="00C14C8B">
        <w:rPr>
          <w:rFonts w:ascii="Garamond" w:hAnsi="Garamond" w:cs="Times New Roman"/>
          <w:sz w:val="20"/>
          <w:szCs w:val="20"/>
        </w:rPr>
        <w:t>nt the scale of best prediction.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 </w:t>
      </w:r>
      <w:r w:rsidR="00354695" w:rsidRPr="00C14C8B">
        <w:rPr>
          <w:rFonts w:ascii="Garamond" w:eastAsia="Times New Roman" w:hAnsi="Garamond" w:cs="Times New Roman"/>
          <w:sz w:val="20"/>
          <w:szCs w:val="20"/>
          <w:lang w:eastAsia="en-IN"/>
        </w:rPr>
        <w:t>***</w:t>
      </w:r>
      <w:r w:rsidR="00354695" w:rsidRPr="00C14C8B">
        <w:rPr>
          <w:rFonts w:ascii="Garamond" w:hAnsi="Garamond" w:cs="Times New Roman"/>
          <w:sz w:val="20"/>
          <w:szCs w:val="20"/>
        </w:rPr>
        <w:t xml:space="preserve">Significant landscape predictors (P&lt;0.05). </w:t>
      </w:r>
    </w:p>
    <w:tbl>
      <w:tblPr>
        <w:tblStyle w:val="TableGrid"/>
        <w:tblW w:w="13255" w:type="dxa"/>
        <w:tblLook w:val="04A0" w:firstRow="1" w:lastRow="0" w:firstColumn="1" w:lastColumn="0" w:noHBand="0" w:noVBand="1"/>
      </w:tblPr>
      <w:tblGrid>
        <w:gridCol w:w="2596"/>
        <w:gridCol w:w="1776"/>
        <w:gridCol w:w="1776"/>
        <w:gridCol w:w="1776"/>
        <w:gridCol w:w="1776"/>
        <w:gridCol w:w="1776"/>
        <w:gridCol w:w="1779"/>
      </w:tblGrid>
      <w:tr w:rsidR="00295681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295681" w:rsidRPr="00C14C8B" w:rsidRDefault="00295681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Landscape variables</w:t>
            </w:r>
          </w:p>
        </w:tc>
        <w:tc>
          <w:tcPr>
            <w:tcW w:w="1776" w:type="dxa"/>
            <w:noWrap/>
            <w:hideMark/>
          </w:tcPr>
          <w:p w:rsidR="00295681" w:rsidRPr="00C14C8B" w:rsidRDefault="00EA37F9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0.5 km</w:t>
            </w:r>
          </w:p>
        </w:tc>
        <w:tc>
          <w:tcPr>
            <w:tcW w:w="1776" w:type="dxa"/>
            <w:noWrap/>
            <w:hideMark/>
          </w:tcPr>
          <w:p w:rsidR="00295681" w:rsidRPr="00C14C8B" w:rsidRDefault="00EA37F9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0.75 k</w:t>
            </w:r>
            <w:r w:rsidR="00295681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m</w:t>
            </w:r>
          </w:p>
        </w:tc>
        <w:tc>
          <w:tcPr>
            <w:tcW w:w="1776" w:type="dxa"/>
            <w:noWrap/>
            <w:hideMark/>
          </w:tcPr>
          <w:p w:rsidR="00295681" w:rsidRPr="00C14C8B" w:rsidRDefault="00EA37F9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1 km</w:t>
            </w:r>
          </w:p>
        </w:tc>
        <w:tc>
          <w:tcPr>
            <w:tcW w:w="1776" w:type="dxa"/>
            <w:noWrap/>
            <w:hideMark/>
          </w:tcPr>
          <w:p w:rsidR="00295681" w:rsidRPr="00C14C8B" w:rsidRDefault="00295681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1</w:t>
            </w:r>
            <w:r w:rsidR="00EA37F9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.</w:t>
            </w: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25</w:t>
            </w:r>
            <w:r w:rsidR="00EA37F9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 xml:space="preserve"> k</w:t>
            </w: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m</w:t>
            </w:r>
          </w:p>
        </w:tc>
        <w:tc>
          <w:tcPr>
            <w:tcW w:w="1776" w:type="dxa"/>
            <w:noWrap/>
            <w:hideMark/>
          </w:tcPr>
          <w:p w:rsidR="00295681" w:rsidRPr="00C14C8B" w:rsidRDefault="00295681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1</w:t>
            </w:r>
            <w:r w:rsidR="00EA37F9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.5 km</w:t>
            </w:r>
          </w:p>
        </w:tc>
        <w:tc>
          <w:tcPr>
            <w:tcW w:w="1779" w:type="dxa"/>
            <w:noWrap/>
            <w:hideMark/>
          </w:tcPr>
          <w:p w:rsidR="00295681" w:rsidRPr="00C14C8B" w:rsidRDefault="00295681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1</w:t>
            </w:r>
            <w:r w:rsidR="00EA37F9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.</w:t>
            </w: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75</w:t>
            </w:r>
            <w:r w:rsidR="00EA37F9"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 xml:space="preserve"> k</w:t>
            </w: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m</w:t>
            </w:r>
          </w:p>
        </w:tc>
      </w:tr>
      <w:tr w:rsidR="00C6423C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C6423C" w:rsidRPr="00614BE0" w:rsidRDefault="00487C28" w:rsidP="00354695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r w:rsidRPr="00614BE0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Overall species richness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ED***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0.2646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0.2544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0.1968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0.1683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0.1267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0.08994</w:t>
            </w:r>
          </w:p>
        </w:tc>
      </w:tr>
      <w:tr w:rsidR="00B463B0" w:rsidRPr="00C14C8B" w:rsidTr="00354695">
        <w:trPr>
          <w:trHeight w:val="136"/>
        </w:trPr>
        <w:tc>
          <w:tcPr>
            <w:tcW w:w="259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color w:val="000000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0.3878</w:t>
            </w:r>
          </w:p>
        </w:tc>
        <w:tc>
          <w:tcPr>
            <w:tcW w:w="177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b/>
                <w:sz w:val="24"/>
                <w:szCs w:val="24"/>
                <w:lang w:val="en-IN" w:eastAsia="en-IN" w:bidi="ar-SA"/>
              </w:rPr>
              <w:t>0.4199</w:t>
            </w:r>
          </w:p>
        </w:tc>
        <w:tc>
          <w:tcPr>
            <w:tcW w:w="177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0.3257</w:t>
            </w:r>
          </w:p>
        </w:tc>
        <w:tc>
          <w:tcPr>
            <w:tcW w:w="177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0.2937</w:t>
            </w:r>
          </w:p>
        </w:tc>
        <w:tc>
          <w:tcPr>
            <w:tcW w:w="1776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0.2492</w:t>
            </w:r>
          </w:p>
        </w:tc>
        <w:tc>
          <w:tcPr>
            <w:tcW w:w="1779" w:type="dxa"/>
            <w:noWrap/>
          </w:tcPr>
          <w:p w:rsidR="00B463B0" w:rsidRPr="00487C28" w:rsidRDefault="00B463B0" w:rsidP="00B463B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350AF">
              <w:rPr>
                <w:rFonts w:ascii="Garamond" w:eastAsia="Times New Roman" w:hAnsi="Garamond" w:cs="Times New Roman"/>
                <w:sz w:val="24"/>
                <w:szCs w:val="24"/>
                <w:lang w:val="en-IN" w:eastAsia="en-IN" w:bidi="ar-SA"/>
              </w:rPr>
              <w:t>0.1595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HH/AG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0.01573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0.02489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0.02501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0.01662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0.008995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2.20E-07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TK</w:t>
            </w: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***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0.2287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0.211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0.1344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0.05516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0.01354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0.002229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WB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0.00456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0.01145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0.02052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0.03573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0.04644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0.04697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0.00799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0.01128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0.02234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0.06231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0.0637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0.04779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0.0929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0.04154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0.02954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0.0238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0.01857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0.01499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MF</w:t>
            </w: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***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0.2669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0.1569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0.07663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0.04897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0.03346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0.01938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0.06659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0.07329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0.05456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0.05384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0.05745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0.03898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1.39E-05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0.001258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0.004647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0.004795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0.00132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0.00114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0.01144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0.01828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0.01274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0.005354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SMF</w:t>
            </w: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***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0.1641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0.1248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0.1081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0.07769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0.04759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0.04547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0.00233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0.01286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0.01236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0.01454</w:t>
            </w:r>
          </w:p>
        </w:tc>
        <w:tc>
          <w:tcPr>
            <w:tcW w:w="1776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0.01018</w:t>
            </w:r>
          </w:p>
        </w:tc>
        <w:tc>
          <w:tcPr>
            <w:tcW w:w="1779" w:type="dxa"/>
            <w:noWrap/>
          </w:tcPr>
          <w:p w:rsidR="00487C28" w:rsidRPr="00487C28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487C28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0.004375</w:t>
            </w:r>
          </w:p>
        </w:tc>
      </w:tr>
      <w:tr w:rsidR="00487C28" w:rsidRPr="00C14C8B" w:rsidTr="00AB7CD9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Carnivore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0.104976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0.069696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0.030625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0.017689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0.011025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0.002601</w:t>
            </w:r>
          </w:p>
        </w:tc>
      </w:tr>
      <w:tr w:rsidR="00B463B0" w:rsidRPr="00C14C8B" w:rsidTr="00354695">
        <w:trPr>
          <w:trHeight w:val="136"/>
        </w:trPr>
        <w:tc>
          <w:tcPr>
            <w:tcW w:w="259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0.111556</w:t>
            </w:r>
          </w:p>
        </w:tc>
        <w:tc>
          <w:tcPr>
            <w:tcW w:w="177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0.135424</w:t>
            </w:r>
          </w:p>
        </w:tc>
        <w:tc>
          <w:tcPr>
            <w:tcW w:w="177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0.136161</w:t>
            </w:r>
          </w:p>
        </w:tc>
        <w:tc>
          <w:tcPr>
            <w:tcW w:w="177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0.1225</w:t>
            </w:r>
          </w:p>
        </w:tc>
        <w:tc>
          <w:tcPr>
            <w:tcW w:w="1776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b/>
                <w:sz w:val="20"/>
                <w:szCs w:val="24"/>
                <w:lang w:val="en-IN" w:eastAsia="en-IN" w:bidi="ar-SA"/>
              </w:rPr>
              <w:t>0.142884</w:t>
            </w:r>
          </w:p>
        </w:tc>
        <w:tc>
          <w:tcPr>
            <w:tcW w:w="1779" w:type="dxa"/>
            <w:noWrap/>
          </w:tcPr>
          <w:p w:rsidR="00B463B0" w:rsidRPr="00C14C8B" w:rsidRDefault="00614BE0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0.112225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0.000004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TP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0.072361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0.103684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0.110224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0.066049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0.027556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0.020164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WB***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0.049284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0.126025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0.207025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0.221841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0.223729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BR***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0.128164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0.179776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0.184041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0.221841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0.204304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0.161604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0.020449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0.049284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0.063504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0.077841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0.087025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0.044521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0.015876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0.000144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0.003025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0.010609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0.016129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0.020736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0.0361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0.053824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0.060025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0.068644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0.024025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0.056644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0.020449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0.003844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0.002116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0.005329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0.011236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0.032041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0.066564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0.073441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0.000196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0.001764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0.000064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0.000324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0.004761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0.027556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0.026244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0.027889</w:t>
            </w:r>
          </w:p>
        </w:tc>
        <w:tc>
          <w:tcPr>
            <w:tcW w:w="1776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0.032041</w:t>
            </w:r>
          </w:p>
        </w:tc>
        <w:tc>
          <w:tcPr>
            <w:tcW w:w="1779" w:type="dxa"/>
            <w:noWrap/>
            <w:hideMark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0.005929</w:t>
            </w:r>
          </w:p>
        </w:tc>
      </w:tr>
      <w:tr w:rsidR="00487C28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lastRenderedPageBreak/>
              <w:t xml:space="preserve">Granivore 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0.322624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0.304704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0.309136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0.279841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0.221841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0.161604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left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SHDI</w:t>
            </w: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***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0.439569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0.541696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  <w:t>0.558009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0.528529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0.505521</w:t>
            </w:r>
          </w:p>
        </w:tc>
        <w:tc>
          <w:tcPr>
            <w:tcW w:w="1779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0.419904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0.156025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0.1849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0.194481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0.149769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0.104976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0.099856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TK***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0.138384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0.135424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0.121801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0.019881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0.002401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0.015129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0.025281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0.054289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0.077284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0.086436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0.085264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0.021025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0.099225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0.2116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0.314721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0.305809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0.254016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0.010201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0.011449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0.096721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0.147456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0.046656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0.028561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0.014161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0.003136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0.000961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0.002025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0.005476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0.009409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0.004489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0.009604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0.015876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0.110889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0.081225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0.064009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0.050176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0.048841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0.064516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0.066049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0.040401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0.032761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0.030625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0.021609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0.021316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0.070225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0.098596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0.112896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0.130321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0.125316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0.168921</w:t>
            </w:r>
          </w:p>
        </w:tc>
      </w:tr>
      <w:tr w:rsidR="00487C28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Insectivore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0.147456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0.148996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0.096721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0.084681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0.062001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0.045796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0.229441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0.267289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0.192721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0.1764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0.134689</w:t>
            </w:r>
          </w:p>
        </w:tc>
        <w:tc>
          <w:tcPr>
            <w:tcW w:w="1779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0.069169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0.002304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0.008649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0.007921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0.000289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TK***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0.258064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0.252004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0.085264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0.015376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0.001225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0.012544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0.017424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0.025281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0.030976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0.035344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0.035721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0.005329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0.008281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0.143641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0.090601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0.076729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0.068121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0.237169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0.037636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0.021025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0.013924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0.007056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0.093025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0.091809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0.078961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0.083521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0.086436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0.064516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0.003844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0.001936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0.000529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0.000064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0.000049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0.026896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0.049729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0.037249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0.023409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0.190096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0.130321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0.080089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0.043681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0.047089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0.046656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0.000361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0.000225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0.002916</w:t>
            </w:r>
          </w:p>
        </w:tc>
      </w:tr>
      <w:tr w:rsidR="00487C28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Frugi+Insectivore</w:t>
            </w:r>
            <w:proofErr w:type="spellEnd"/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 xml:space="preserve"> 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0.407044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0.388129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0.401956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0.375769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0.3136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0.229441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0.459684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0.444889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0.413449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0.3844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0.262144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0.142129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0.162409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0.135424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0.086436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0.047961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0.007921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TP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0.082369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0.051529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0.012544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0.002601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0.030976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0.052441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0.010404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0.009216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0.017689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0.033856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0.042025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0.043264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0.000841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0.015376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0.006241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0.170569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0.119716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0.086436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0.071824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0.055225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0.051076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0.285156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0.113569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0.053361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0.023409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lastRenderedPageBreak/>
              <w:t>MRF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0.018225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0.018225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0.011664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0.007396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0.003969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0.007056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0.008649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0.030276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0.031329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0.037636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0.034596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0.004356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0.009409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0.028561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0.034969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0.022801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0.020164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0.192721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0.209764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0.218089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0.1849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0.142884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0.133956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0.030625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0.026569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0.013225</w:t>
            </w:r>
          </w:p>
        </w:tc>
      </w:tr>
      <w:tr w:rsidR="00487C28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Nect</w:t>
            </w:r>
            <w:r w:rsidR="000E0BCA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ar</w:t>
            </w: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ivore</w:t>
            </w:r>
            <w:proofErr w:type="spellEnd"/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 xml:space="preserve"> 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0.163216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0.165649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0.209764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0.217156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0.208849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0.173056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  <w:t>0.290521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0.251001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0.219024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0.222784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0.187489</w:t>
            </w:r>
          </w:p>
        </w:tc>
        <w:tc>
          <w:tcPr>
            <w:tcW w:w="1779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0.139129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0.179776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0.170569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0.110889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0.049284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0.031329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TK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0.026244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0.007569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0.023409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0.038025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0.027889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0.024649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0.036864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0.036864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0.042025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0.017424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0.002116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0.002916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0.033856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0.053824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0.055696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0.058081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0.054756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0.027889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0.026896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0.034596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0.025281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0.009025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0.018225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0.005776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0.001764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0.000961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0.002209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0.009025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0.003481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0.000196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0.026569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0.060516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0.070225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0.081225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0.099856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0.112896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0.002304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0.003364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0.006724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0.005929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0.000576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0.002116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SC***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0.116281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0.1521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0.154449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0.148225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0.127449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0.110889</w:t>
            </w:r>
          </w:p>
        </w:tc>
      </w:tr>
      <w:tr w:rsidR="00487C28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 xml:space="preserve">Omnivore </w:t>
            </w:r>
          </w:p>
        </w:tc>
      </w:tr>
      <w:tr w:rsidR="00487C28" w:rsidRPr="00C14C8B" w:rsidTr="00354695">
        <w:trPr>
          <w:trHeight w:val="136"/>
        </w:trPr>
        <w:tc>
          <w:tcPr>
            <w:tcW w:w="259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0.069169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0.031684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0.031329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0.017689</w:t>
            </w:r>
          </w:p>
        </w:tc>
        <w:tc>
          <w:tcPr>
            <w:tcW w:w="1776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0.012321</w:t>
            </w:r>
          </w:p>
        </w:tc>
        <w:tc>
          <w:tcPr>
            <w:tcW w:w="1779" w:type="dxa"/>
            <w:noWrap/>
          </w:tcPr>
          <w:p w:rsidR="00487C28" w:rsidRPr="00C14C8B" w:rsidRDefault="00487C28" w:rsidP="00487C28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0.008836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SHDI***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b/>
                <w:color w:val="000000"/>
                <w:sz w:val="20"/>
                <w:lang w:val="en-IN" w:eastAsia="en-IN" w:bidi="ar-SA"/>
              </w:rPr>
              <w:t>0.239121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0.190096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0.184041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0.156025</w:t>
            </w:r>
          </w:p>
        </w:tc>
        <w:tc>
          <w:tcPr>
            <w:tcW w:w="1776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0.190969</w:t>
            </w:r>
          </w:p>
        </w:tc>
        <w:tc>
          <w:tcPr>
            <w:tcW w:w="1779" w:type="dxa"/>
            <w:noWrap/>
          </w:tcPr>
          <w:p w:rsidR="00614BE0" w:rsidRPr="005021F4" w:rsidRDefault="00614BE0" w:rsidP="00614BE0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</w:pPr>
            <w:r w:rsidRPr="005021F4">
              <w:rPr>
                <w:rFonts w:ascii="Garamond" w:eastAsia="Times New Roman" w:hAnsi="Garamond" w:cs="Times New Roman"/>
                <w:color w:val="000000"/>
                <w:sz w:val="20"/>
                <w:lang w:val="en-IN" w:eastAsia="en-IN" w:bidi="ar-SA"/>
              </w:rPr>
              <w:t>0.146689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0.217156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0.266256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0.215296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0.173056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0.150544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TK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0.007396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0.008464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0.006084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0.000256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0.020449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0.045796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0.076176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0.126025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0.138384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0.139129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0.004489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0.027889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0.073441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0.124609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0.127449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0.000729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0.001521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0.032041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0.003844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0.006241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0.016129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0.025281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0.006724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0.010201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0.011881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0.015625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0.017956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0.029929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0.016384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0.022201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0.031329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0.052441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0.072361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0.043681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0.055225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0.0625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0.003969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0.000064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0.000256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0.001156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0.001089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0.000121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0.104976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0.117649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0.107584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0.110224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0.171396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0.175561</w:t>
            </w:r>
          </w:p>
        </w:tc>
      </w:tr>
      <w:tr w:rsidR="00614BE0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 xml:space="preserve">Piscivore 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0.087025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0.084681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0.067081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0.046656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0.038416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0.037249</w:t>
            </w:r>
          </w:p>
        </w:tc>
      </w:tr>
      <w:tr w:rsidR="00DF7BF2" w:rsidRPr="00DF7BF2" w:rsidTr="00354695">
        <w:trPr>
          <w:trHeight w:val="136"/>
        </w:trPr>
        <w:tc>
          <w:tcPr>
            <w:tcW w:w="259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left"/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SHDI</w:t>
            </w:r>
          </w:p>
        </w:tc>
        <w:tc>
          <w:tcPr>
            <w:tcW w:w="177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0.0784</w:t>
            </w:r>
          </w:p>
        </w:tc>
        <w:tc>
          <w:tcPr>
            <w:tcW w:w="177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0.065536</w:t>
            </w:r>
          </w:p>
        </w:tc>
        <w:tc>
          <w:tcPr>
            <w:tcW w:w="177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0.033489</w:t>
            </w:r>
          </w:p>
        </w:tc>
        <w:tc>
          <w:tcPr>
            <w:tcW w:w="177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0.024025</w:t>
            </w:r>
          </w:p>
        </w:tc>
        <w:tc>
          <w:tcPr>
            <w:tcW w:w="1776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0.015376</w:t>
            </w:r>
          </w:p>
        </w:tc>
        <w:tc>
          <w:tcPr>
            <w:tcW w:w="1779" w:type="dxa"/>
            <w:noWrap/>
          </w:tcPr>
          <w:p w:rsidR="00DF7BF2" w:rsidRPr="00DF7BF2" w:rsidRDefault="00DF7BF2" w:rsidP="00DF7BF2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4"/>
                <w:lang w:val="en-IN" w:eastAsia="en-IN" w:bidi="ar-SA"/>
              </w:rPr>
              <w:t>0.003721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0.037636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0.030625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0.033124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0.044944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0.075076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lastRenderedPageBreak/>
              <w:t>TK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0.022201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0.032041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0.027225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0.028561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0.109561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0.120409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0.059049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0.051984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0.044944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0.042436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0.080089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0.053824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0.043264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0.0289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0.024964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0.021609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0.003721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0.000036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0.001681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0.001936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0.108241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0.068644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0.035344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0.016641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0.008464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0.006889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0.097969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0.098596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0.051076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0.051076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0.059536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0.051984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0.000576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0.006241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0.000729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0.001681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0.000064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0.083521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0.073441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0.057121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0.042025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0.049729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0.024336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0.026244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0.026244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0.044944</w:t>
            </w:r>
          </w:p>
        </w:tc>
      </w:tr>
      <w:tr w:rsidR="00614BE0" w:rsidRPr="00C14C8B" w:rsidTr="00354695">
        <w:trPr>
          <w:trHeight w:val="136"/>
        </w:trPr>
        <w:tc>
          <w:tcPr>
            <w:tcW w:w="13255" w:type="dxa"/>
            <w:gridSpan w:val="7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 xml:space="preserve">Frugivore 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ED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0.049284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0.030976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0.001156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0.008649</w:t>
            </w:r>
          </w:p>
        </w:tc>
      </w:tr>
      <w:tr w:rsidR="00614BE0" w:rsidRPr="00C14C8B" w:rsidTr="007B5435">
        <w:trPr>
          <w:trHeight w:val="136"/>
        </w:trPr>
        <w:tc>
          <w:tcPr>
            <w:tcW w:w="259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left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SHDI</w:t>
            </w:r>
          </w:p>
        </w:tc>
        <w:tc>
          <w:tcPr>
            <w:tcW w:w="177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0.004624</w:t>
            </w:r>
          </w:p>
        </w:tc>
        <w:tc>
          <w:tcPr>
            <w:tcW w:w="177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0.01</w:t>
            </w:r>
          </w:p>
        </w:tc>
        <w:tc>
          <w:tcPr>
            <w:tcW w:w="177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0.002304</w:t>
            </w:r>
          </w:p>
        </w:tc>
        <w:tc>
          <w:tcPr>
            <w:tcW w:w="177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0.000256</w:t>
            </w:r>
          </w:p>
        </w:tc>
        <w:tc>
          <w:tcPr>
            <w:tcW w:w="1776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0.001681</w:t>
            </w:r>
          </w:p>
        </w:tc>
        <w:tc>
          <w:tcPr>
            <w:tcW w:w="1779" w:type="dxa"/>
            <w:noWrap/>
            <w:vAlign w:val="center"/>
          </w:tcPr>
          <w:p w:rsidR="00614BE0" w:rsidRPr="00DF7BF2" w:rsidRDefault="00614BE0" w:rsidP="00614BE0">
            <w:pPr>
              <w:spacing w:before="120" w:line="240" w:lineRule="auto"/>
              <w:contextualSpacing/>
              <w:jc w:val="center"/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</w:pPr>
            <w:r w:rsidRPr="00DF7BF2">
              <w:rPr>
                <w:rFonts w:ascii="Garamond" w:eastAsia="Times New Roman" w:hAnsi="Garamond" w:cs="Times New Roman"/>
                <w:color w:val="000000"/>
                <w:sz w:val="20"/>
                <w:szCs w:val="22"/>
                <w:lang w:val="en-IN" w:eastAsia="en-IN" w:bidi="ar-SA"/>
              </w:rPr>
              <w:t>0.0081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HH/AG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0.000625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0.002116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0.001089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0.008836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TK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0.029584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0.039204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0.003721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0.003721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WB***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0.177241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0.188356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val="en-IN" w:eastAsia="en-IN" w:bidi="ar-SA"/>
              </w:rPr>
              <w:t>0.209764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0.173889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0.167281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0.170569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BR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0.005041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0.005776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0.000961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0.000121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0.003249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DRF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0.069169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0.020736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0.003969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0.000729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0.000144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0.000529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0.070225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0.043681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0.010404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0.004356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0.003481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0.001764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MRF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0.014161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0.005329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</w:t>
            </w:r>
            <w:r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.0000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0.003249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0.006561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0.033856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PL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0.004761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0.000324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0.043264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0.055696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0.069696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0.011025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0.0144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0.011881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0.008281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0.002704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0.003481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SMF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0.0169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0.006889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0.001296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0.000484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0.007744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0.0196</w:t>
            </w:r>
          </w:p>
        </w:tc>
      </w:tr>
      <w:tr w:rsidR="00614BE0" w:rsidRPr="00C14C8B" w:rsidTr="00354695">
        <w:trPr>
          <w:trHeight w:val="136"/>
        </w:trPr>
        <w:tc>
          <w:tcPr>
            <w:tcW w:w="259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left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SC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0.004225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0.000009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0.001225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0.002601</w:t>
            </w:r>
          </w:p>
        </w:tc>
        <w:tc>
          <w:tcPr>
            <w:tcW w:w="1776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0.001936</w:t>
            </w:r>
          </w:p>
        </w:tc>
        <w:tc>
          <w:tcPr>
            <w:tcW w:w="1779" w:type="dxa"/>
            <w:noWrap/>
          </w:tcPr>
          <w:p w:rsidR="00614BE0" w:rsidRPr="00C14C8B" w:rsidRDefault="00614BE0" w:rsidP="00614BE0">
            <w:pPr>
              <w:spacing w:before="120"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val="en-IN" w:eastAsia="en-IN" w:bidi="ar-SA"/>
              </w:rPr>
              <w:t>0.000324</w:t>
            </w:r>
          </w:p>
        </w:tc>
      </w:tr>
    </w:tbl>
    <w:p w:rsidR="00C6423C" w:rsidRPr="00C14C8B" w:rsidRDefault="00C6423C" w:rsidP="00C6423C">
      <w:pPr>
        <w:spacing w:after="0" w:line="240" w:lineRule="auto"/>
        <w:rPr>
          <w:rFonts w:ascii="Garamond" w:hAnsi="Garamond" w:cs="Times New Roman"/>
          <w:sz w:val="20"/>
          <w:szCs w:val="20"/>
        </w:rPr>
      </w:pPr>
    </w:p>
    <w:p w:rsidR="00C6423C" w:rsidRPr="00C14C8B" w:rsidRDefault="00354695" w:rsidP="001560E1">
      <w:pPr>
        <w:spacing w:after="160" w:line="259" w:lineRule="auto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hAnsi="Garamond" w:cs="Times New Roman"/>
          <w:sz w:val="20"/>
          <w:szCs w:val="20"/>
        </w:rPr>
        <w:t>ED=Edge Density, SHDI=Shannon diversity, HH/AG= Human habitation with agriculture, BR= Barren land, DR= Dry Riverine, MF= Mixed forest, PL=Plantation, MRF= Moist riverine forest, SF=Sal forest, SMF= Sal mixed forest, SC=Scrubland, TP=Teak plantation, WB=Water body</w:t>
      </w:r>
      <w:r w:rsidR="00C6423C" w:rsidRPr="00C14C8B">
        <w:rPr>
          <w:rFonts w:ascii="Garamond" w:hAnsi="Garamond" w:cs="Times New Roman"/>
          <w:sz w:val="20"/>
          <w:szCs w:val="20"/>
        </w:rPr>
        <w:br w:type="page"/>
      </w:r>
    </w:p>
    <w:p w:rsidR="001560E1" w:rsidRPr="00C14C8B" w:rsidRDefault="001560E1" w:rsidP="001560E1">
      <w:pPr>
        <w:spacing w:after="160" w:line="259" w:lineRule="auto"/>
        <w:rPr>
          <w:rFonts w:ascii="Garamond" w:hAnsi="Garamond" w:cs="Times New Roman"/>
          <w:b/>
          <w:sz w:val="20"/>
          <w:szCs w:val="20"/>
        </w:rPr>
        <w:sectPr w:rsidR="001560E1" w:rsidRPr="00C14C8B" w:rsidSect="00354695">
          <w:pgSz w:w="16839" w:h="11907" w:orient="landscape" w:code="9"/>
          <w:pgMar w:top="1724" w:right="1440" w:bottom="1440" w:left="1440" w:header="907" w:footer="709" w:gutter="0"/>
          <w:pgNumType w:start="189"/>
          <w:cols w:space="708"/>
          <w:docGrid w:linePitch="360"/>
        </w:sectPr>
      </w:pPr>
    </w:p>
    <w:p w:rsidR="00354695" w:rsidRDefault="001560E1" w:rsidP="000A0173">
      <w:pPr>
        <w:spacing w:line="360" w:lineRule="auto"/>
        <w:jc w:val="both"/>
        <w:rPr>
          <w:rFonts w:ascii="Garamond" w:hAnsi="Garamond" w:cs="Times New Roman"/>
          <w:b/>
          <w:sz w:val="20"/>
          <w:szCs w:val="20"/>
        </w:rPr>
      </w:pPr>
      <w:r w:rsidRPr="00C14C8B">
        <w:rPr>
          <w:rFonts w:ascii="Garamond" w:hAnsi="Garamond" w:cs="Times New Roman"/>
          <w:b/>
          <w:sz w:val="20"/>
          <w:szCs w:val="20"/>
        </w:rPr>
        <w:lastRenderedPageBreak/>
        <w:t xml:space="preserve">Section </w:t>
      </w:r>
      <w:r w:rsidR="00354695" w:rsidRPr="00C14C8B">
        <w:rPr>
          <w:rFonts w:ascii="Garamond" w:hAnsi="Garamond" w:cs="Times New Roman"/>
          <w:b/>
          <w:sz w:val="20"/>
          <w:szCs w:val="20"/>
        </w:rPr>
        <w:t>3</w:t>
      </w:r>
      <w:r w:rsidRPr="00C14C8B">
        <w:rPr>
          <w:rFonts w:ascii="Garamond" w:hAnsi="Garamond" w:cs="Times New Roman"/>
          <w:b/>
          <w:sz w:val="20"/>
          <w:szCs w:val="20"/>
        </w:rPr>
        <w:t xml:space="preserve">: </w:t>
      </w:r>
      <w:r w:rsidR="00354695" w:rsidRPr="00C14C8B">
        <w:rPr>
          <w:rFonts w:ascii="Garamond" w:hAnsi="Garamond" w:cs="Times New Roman"/>
          <w:b/>
          <w:sz w:val="20"/>
          <w:szCs w:val="20"/>
        </w:rPr>
        <w:t>M</w:t>
      </w:r>
      <w:r w:rsidR="000A0173" w:rsidRPr="00C14C8B">
        <w:rPr>
          <w:rFonts w:ascii="Garamond" w:hAnsi="Garamond" w:cs="Times New Roman"/>
          <w:b/>
          <w:sz w:val="20"/>
          <w:szCs w:val="20"/>
        </w:rPr>
        <w:t>ulti-collinearity among</w:t>
      </w:r>
      <w:r w:rsidRPr="00C14C8B">
        <w:rPr>
          <w:rFonts w:ascii="Garamond" w:hAnsi="Garamond" w:cs="Times New Roman"/>
          <w:b/>
          <w:sz w:val="20"/>
          <w:szCs w:val="20"/>
        </w:rPr>
        <w:t xml:space="preserve"> explanatory variables </w:t>
      </w:r>
    </w:p>
    <w:p w:rsidR="009B34DB" w:rsidRDefault="009B34DB" w:rsidP="000A0173">
      <w:pPr>
        <w:spacing w:line="360" w:lineRule="auto"/>
        <w:jc w:val="both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Times New Roman"/>
          <w:b/>
          <w:sz w:val="20"/>
          <w:szCs w:val="20"/>
        </w:rPr>
        <w:t>Table 3.1 Correlation value between various landscape predictors of overall species richness</w:t>
      </w:r>
    </w:p>
    <w:tbl>
      <w:tblPr>
        <w:tblStyle w:val="TableGrid"/>
        <w:tblW w:w="9234" w:type="dxa"/>
        <w:tblLook w:val="04A0" w:firstRow="1" w:lastRow="0" w:firstColumn="1" w:lastColumn="0" w:noHBand="0" w:noVBand="1"/>
      </w:tblPr>
      <w:tblGrid>
        <w:gridCol w:w="1539"/>
        <w:gridCol w:w="1539"/>
        <w:gridCol w:w="1539"/>
        <w:gridCol w:w="1539"/>
        <w:gridCol w:w="1539"/>
        <w:gridCol w:w="1539"/>
      </w:tblGrid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4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SMF</w:t>
            </w:r>
          </w:p>
        </w:tc>
      </w:tr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.796**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0.265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.441*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.623**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.614**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.461*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321"/>
        </w:trPr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SMF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.404*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.408*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-0.103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0.22</w:t>
            </w:r>
          </w:p>
        </w:tc>
        <w:tc>
          <w:tcPr>
            <w:tcW w:w="1539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</w:tr>
    </w:tbl>
    <w:p w:rsidR="009B34DB" w:rsidRPr="00C14C8B" w:rsidRDefault="009B34DB" w:rsidP="000A0173">
      <w:pPr>
        <w:spacing w:line="360" w:lineRule="auto"/>
        <w:jc w:val="both"/>
        <w:rPr>
          <w:rFonts w:ascii="Garamond" w:hAnsi="Garamond" w:cs="Times New Roman"/>
          <w:b/>
          <w:sz w:val="20"/>
          <w:szCs w:val="20"/>
        </w:rPr>
      </w:pPr>
    </w:p>
    <w:p w:rsidR="00C14C8B" w:rsidRDefault="00C14C8B" w:rsidP="00C14C8B">
      <w:pPr>
        <w:rPr>
          <w:rFonts w:ascii="Garamond" w:hAnsi="Garamond" w:cs="Times New Roman"/>
          <w:sz w:val="20"/>
          <w:szCs w:val="24"/>
        </w:rPr>
      </w:pPr>
      <w:r w:rsidRPr="00C14C8B">
        <w:rPr>
          <w:rFonts w:ascii="Garamond" w:hAnsi="Garamond" w:cs="Times New Roman"/>
          <w:sz w:val="20"/>
          <w:szCs w:val="24"/>
        </w:rPr>
        <w:t>Table 3.</w:t>
      </w:r>
      <w:r w:rsidR="009B34DB">
        <w:rPr>
          <w:rFonts w:ascii="Garamond" w:hAnsi="Garamond" w:cs="Times New Roman"/>
          <w:sz w:val="20"/>
          <w:szCs w:val="24"/>
        </w:rPr>
        <w:t>2</w:t>
      </w:r>
      <w:r w:rsidRPr="00C14C8B">
        <w:rPr>
          <w:rFonts w:ascii="Garamond" w:hAnsi="Garamond" w:cs="Times New Roman"/>
          <w:sz w:val="20"/>
          <w:szCs w:val="24"/>
        </w:rPr>
        <w:t xml:space="preserve"> Correlation </w:t>
      </w:r>
      <w:r w:rsidR="00AB7CD9">
        <w:rPr>
          <w:rFonts w:ascii="Garamond" w:hAnsi="Garamond" w:cs="Times New Roman"/>
          <w:sz w:val="20"/>
          <w:szCs w:val="24"/>
        </w:rPr>
        <w:t>value</w:t>
      </w:r>
      <w:r w:rsidRPr="00C14C8B">
        <w:rPr>
          <w:rFonts w:ascii="Garamond" w:hAnsi="Garamond" w:cs="Times New Roman"/>
          <w:sz w:val="20"/>
          <w:szCs w:val="24"/>
        </w:rPr>
        <w:t xml:space="preserve"> between various landscape predictors variable of carnivore </w:t>
      </w:r>
      <w:r w:rsidR="004117D6">
        <w:rPr>
          <w:rFonts w:ascii="Garamond" w:hAnsi="Garamond" w:cs="Times New Roman"/>
          <w:sz w:val="20"/>
          <w:szCs w:val="24"/>
        </w:rPr>
        <w:t>species richness</w:t>
      </w:r>
    </w:p>
    <w:tbl>
      <w:tblPr>
        <w:tblStyle w:val="TableGrid"/>
        <w:tblW w:w="6227" w:type="dxa"/>
        <w:tblLook w:val="04A0" w:firstRow="1" w:lastRow="0" w:firstColumn="1" w:lastColumn="0" w:noHBand="0" w:noVBand="1"/>
      </w:tblPr>
      <w:tblGrid>
        <w:gridCol w:w="1985"/>
        <w:gridCol w:w="1414"/>
        <w:gridCol w:w="1414"/>
        <w:gridCol w:w="1414"/>
      </w:tblGrid>
      <w:tr w:rsidR="004117D6" w:rsidRPr="001E7290" w:rsidTr="007B5435">
        <w:trPr>
          <w:trHeight w:val="349"/>
        </w:trPr>
        <w:tc>
          <w:tcPr>
            <w:tcW w:w="1985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4"/>
                <w:lang w:eastAsia="en-IN"/>
              </w:rPr>
            </w:pPr>
          </w:p>
        </w:tc>
        <w:tc>
          <w:tcPr>
            <w:tcW w:w="1414" w:type="dxa"/>
            <w:noWrap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  <w:tc>
          <w:tcPr>
            <w:tcW w:w="1414" w:type="dxa"/>
            <w:noWrap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1414" w:type="dxa"/>
            <w:noWrap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</w:tr>
      <w:tr w:rsidR="004117D6" w:rsidRPr="001E7290" w:rsidTr="007B5435">
        <w:trPr>
          <w:trHeight w:val="349"/>
        </w:trPr>
        <w:tc>
          <w:tcPr>
            <w:tcW w:w="1985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4117D6" w:rsidRPr="001E7290" w:rsidTr="007B5435">
        <w:trPr>
          <w:trHeight w:val="349"/>
        </w:trPr>
        <w:tc>
          <w:tcPr>
            <w:tcW w:w="1985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.562**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4117D6" w:rsidRPr="001E7290" w:rsidTr="007B5435">
        <w:trPr>
          <w:trHeight w:val="349"/>
        </w:trPr>
        <w:tc>
          <w:tcPr>
            <w:tcW w:w="1985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.537**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.712**</w:t>
            </w:r>
          </w:p>
        </w:tc>
        <w:tc>
          <w:tcPr>
            <w:tcW w:w="1414" w:type="dxa"/>
            <w:noWrap/>
            <w:hideMark/>
          </w:tcPr>
          <w:p w:rsidR="004117D6" w:rsidRPr="001E7290" w:rsidRDefault="004117D6" w:rsidP="007B5435">
            <w:pPr>
              <w:spacing w:after="0" w:line="240" w:lineRule="auto"/>
              <w:jc w:val="right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</w:t>
            </w:r>
          </w:p>
        </w:tc>
      </w:tr>
    </w:tbl>
    <w:p w:rsidR="004117D6" w:rsidRPr="00C14C8B" w:rsidRDefault="004117D6" w:rsidP="00C14C8B">
      <w:pPr>
        <w:rPr>
          <w:rFonts w:ascii="Garamond" w:hAnsi="Garamond" w:cs="Times New Roman"/>
          <w:sz w:val="20"/>
          <w:szCs w:val="24"/>
        </w:rPr>
      </w:pPr>
    </w:p>
    <w:p w:rsidR="00C14C8B" w:rsidRPr="00C14C8B" w:rsidRDefault="00C14C8B" w:rsidP="00C14C8B">
      <w:pPr>
        <w:spacing w:before="240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hAnsi="Garamond" w:cs="Times New Roman"/>
          <w:sz w:val="20"/>
          <w:szCs w:val="20"/>
        </w:rPr>
        <w:t>Table 3.</w:t>
      </w:r>
      <w:r w:rsidR="009B34DB">
        <w:rPr>
          <w:rFonts w:ascii="Garamond" w:hAnsi="Garamond" w:cs="Times New Roman"/>
          <w:sz w:val="20"/>
          <w:szCs w:val="20"/>
        </w:rPr>
        <w:t>3</w:t>
      </w:r>
      <w:r w:rsidRPr="00C14C8B">
        <w:rPr>
          <w:rFonts w:ascii="Garamond" w:hAnsi="Garamond" w:cs="Times New Roman"/>
          <w:sz w:val="20"/>
          <w:szCs w:val="20"/>
        </w:rPr>
        <w:t xml:space="preserve"> Correlation between various landscape predictors variable of granivore </w:t>
      </w:r>
      <w:r w:rsidR="004117D6">
        <w:rPr>
          <w:rFonts w:ascii="Garamond" w:hAnsi="Garamond" w:cs="Times New Roman"/>
          <w:sz w:val="20"/>
          <w:szCs w:val="20"/>
        </w:rPr>
        <w:t>species richness</w:t>
      </w:r>
    </w:p>
    <w:tbl>
      <w:tblPr>
        <w:tblStyle w:val="TableGrid"/>
        <w:tblW w:w="9249" w:type="dxa"/>
        <w:tblLook w:val="04A0" w:firstRow="1" w:lastRow="0" w:firstColumn="1" w:lastColumn="0" w:noHBand="0" w:noVBand="1"/>
      </w:tblPr>
      <w:tblGrid>
        <w:gridCol w:w="1407"/>
        <w:gridCol w:w="1287"/>
        <w:gridCol w:w="1287"/>
        <w:gridCol w:w="1407"/>
        <w:gridCol w:w="1287"/>
        <w:gridCol w:w="1287"/>
        <w:gridCol w:w="1287"/>
      </w:tblGrid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.614**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0.135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.520**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-0.093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.410*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-0.108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0.123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.413*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0.114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0.135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.579**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.557**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-0.136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0.361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0.296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826F5B" w:rsidRPr="001E7290" w:rsidTr="007B5435">
        <w:trPr>
          <w:trHeight w:val="269"/>
        </w:trPr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SC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0.185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0.31</w:t>
            </w:r>
          </w:p>
        </w:tc>
        <w:tc>
          <w:tcPr>
            <w:tcW w:w="140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.555**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-0.205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0.237</w:t>
            </w:r>
          </w:p>
        </w:tc>
        <w:tc>
          <w:tcPr>
            <w:tcW w:w="1287" w:type="dxa"/>
            <w:noWrap/>
            <w:hideMark/>
          </w:tcPr>
          <w:p w:rsidR="00826F5B" w:rsidRPr="001E7290" w:rsidRDefault="00826F5B" w:rsidP="007B5435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1E7290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-0.241</w:t>
            </w:r>
          </w:p>
        </w:tc>
      </w:tr>
    </w:tbl>
    <w:p w:rsidR="00C14C8B" w:rsidRDefault="00C14C8B" w:rsidP="00C14C8B">
      <w:pPr>
        <w:spacing w:before="240"/>
        <w:rPr>
          <w:rFonts w:ascii="Garamond" w:hAnsi="Garamond" w:cs="Times New Roman"/>
          <w:sz w:val="20"/>
          <w:szCs w:val="24"/>
        </w:rPr>
      </w:pPr>
      <w:r w:rsidRPr="00AB7CD9">
        <w:rPr>
          <w:rFonts w:ascii="Garamond" w:hAnsi="Garamond" w:cs="Times New Roman"/>
          <w:sz w:val="20"/>
          <w:szCs w:val="24"/>
        </w:rPr>
        <w:t>Table 3.</w:t>
      </w:r>
      <w:r w:rsidR="009B34DB">
        <w:rPr>
          <w:rFonts w:ascii="Garamond" w:hAnsi="Garamond" w:cs="Times New Roman"/>
          <w:sz w:val="20"/>
          <w:szCs w:val="24"/>
        </w:rPr>
        <w:t>4</w:t>
      </w:r>
      <w:r w:rsidRPr="00AB7CD9">
        <w:rPr>
          <w:rFonts w:ascii="Garamond" w:hAnsi="Garamond" w:cs="Times New Roman"/>
          <w:sz w:val="20"/>
          <w:szCs w:val="24"/>
        </w:rPr>
        <w:t xml:space="preserve"> Correlation </w:t>
      </w:r>
      <w:r w:rsidR="00AB7CD9" w:rsidRPr="00AB7CD9">
        <w:rPr>
          <w:rFonts w:ascii="Garamond" w:hAnsi="Garamond" w:cs="Times New Roman"/>
          <w:sz w:val="20"/>
          <w:szCs w:val="24"/>
        </w:rPr>
        <w:t xml:space="preserve">value </w:t>
      </w:r>
      <w:r w:rsidRPr="00AB7CD9">
        <w:rPr>
          <w:rFonts w:ascii="Garamond" w:hAnsi="Garamond" w:cs="Times New Roman"/>
          <w:sz w:val="20"/>
          <w:szCs w:val="24"/>
        </w:rPr>
        <w:t xml:space="preserve">between various landscape predictors variable of insectivore </w:t>
      </w:r>
      <w:r w:rsidR="004117D6">
        <w:rPr>
          <w:rFonts w:ascii="Garamond" w:hAnsi="Garamond" w:cs="Times New Roman"/>
          <w:sz w:val="20"/>
          <w:szCs w:val="24"/>
        </w:rPr>
        <w:t>species richness</w:t>
      </w:r>
    </w:p>
    <w:tbl>
      <w:tblPr>
        <w:tblStyle w:val="TableGrid"/>
        <w:tblW w:w="9240" w:type="dxa"/>
        <w:tblLook w:val="04A0" w:firstRow="1" w:lastRow="0" w:firstColumn="1" w:lastColumn="0" w:noHBand="0" w:noVBand="1"/>
      </w:tblPr>
      <w:tblGrid>
        <w:gridCol w:w="1574"/>
        <w:gridCol w:w="1410"/>
        <w:gridCol w:w="1410"/>
        <w:gridCol w:w="1791"/>
        <w:gridCol w:w="1645"/>
        <w:gridCol w:w="1410"/>
      </w:tblGrid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4"/>
                <w:lang w:eastAsia="en-IN"/>
              </w:rPr>
            </w:pPr>
            <w:r w:rsidRPr="00C14C8B">
              <w:rPr>
                <w:rFonts w:ascii="Times New Roman" w:eastAsia="Times New Roman" w:hAnsi="Times New Roman" w:cs="Times New Roman"/>
                <w:sz w:val="20"/>
                <w:szCs w:val="24"/>
                <w:lang w:val="en-IN" w:eastAsia="en-IN" w:bidi="ar-SA"/>
              </w:rPr>
              <w:t>Landscape variables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DRF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.824**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TK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0.175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.441*</w:t>
            </w: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DRF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0.068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-0.12</w:t>
            </w: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-0.129</w:t>
            </w: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.563**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.614**</w:t>
            </w: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.461*</w:t>
            </w: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826F5B" w:rsidRPr="00826F5B" w:rsidTr="00826F5B">
        <w:trPr>
          <w:trHeight w:val="250"/>
        </w:trPr>
        <w:tc>
          <w:tcPr>
            <w:tcW w:w="157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SMF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.497**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.408*</w:t>
            </w:r>
          </w:p>
        </w:tc>
        <w:tc>
          <w:tcPr>
            <w:tcW w:w="1791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-0.103</w:t>
            </w:r>
          </w:p>
        </w:tc>
        <w:tc>
          <w:tcPr>
            <w:tcW w:w="1645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-0.296</w:t>
            </w:r>
          </w:p>
        </w:tc>
        <w:tc>
          <w:tcPr>
            <w:tcW w:w="1410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0.22</w:t>
            </w:r>
          </w:p>
        </w:tc>
      </w:tr>
    </w:tbl>
    <w:p w:rsidR="002C29F8" w:rsidRDefault="002C29F8" w:rsidP="00C14C8B">
      <w:pPr>
        <w:spacing w:before="240"/>
        <w:rPr>
          <w:rFonts w:ascii="Garamond" w:hAnsi="Garamond" w:cs="Times New Roman"/>
          <w:sz w:val="20"/>
          <w:szCs w:val="24"/>
        </w:rPr>
      </w:pPr>
    </w:p>
    <w:p w:rsidR="002C29F8" w:rsidRDefault="002C29F8">
      <w:pPr>
        <w:spacing w:after="160" w:line="259" w:lineRule="auto"/>
        <w:rPr>
          <w:rFonts w:ascii="Garamond" w:hAnsi="Garamond" w:cs="Times New Roman"/>
          <w:sz w:val="20"/>
          <w:szCs w:val="24"/>
        </w:rPr>
      </w:pPr>
      <w:r>
        <w:rPr>
          <w:rFonts w:ascii="Garamond" w:hAnsi="Garamond" w:cs="Times New Roman"/>
          <w:sz w:val="20"/>
          <w:szCs w:val="24"/>
        </w:rPr>
        <w:br w:type="page"/>
      </w:r>
    </w:p>
    <w:p w:rsidR="00C14C8B" w:rsidRDefault="00C14C8B" w:rsidP="00C14C8B">
      <w:pPr>
        <w:spacing w:before="240"/>
        <w:rPr>
          <w:rFonts w:ascii="Garamond" w:hAnsi="Garamond" w:cs="Times New Roman"/>
          <w:sz w:val="20"/>
          <w:szCs w:val="24"/>
        </w:rPr>
      </w:pPr>
      <w:r w:rsidRPr="00C14C8B">
        <w:rPr>
          <w:rFonts w:ascii="Garamond" w:hAnsi="Garamond" w:cs="Times New Roman"/>
          <w:sz w:val="20"/>
          <w:szCs w:val="24"/>
        </w:rPr>
        <w:lastRenderedPageBreak/>
        <w:t>Table 3.</w:t>
      </w:r>
      <w:r w:rsidR="009B34DB">
        <w:rPr>
          <w:rFonts w:ascii="Garamond" w:hAnsi="Garamond" w:cs="Times New Roman"/>
          <w:sz w:val="20"/>
          <w:szCs w:val="24"/>
        </w:rPr>
        <w:t>5</w:t>
      </w:r>
      <w:r w:rsidRPr="00C14C8B">
        <w:rPr>
          <w:rFonts w:ascii="Garamond" w:hAnsi="Garamond" w:cs="Times New Roman"/>
          <w:sz w:val="20"/>
          <w:szCs w:val="24"/>
        </w:rPr>
        <w:t xml:space="preserve"> Correlation </w:t>
      </w:r>
      <w:r w:rsidR="00AB7CD9">
        <w:rPr>
          <w:rFonts w:ascii="Garamond" w:hAnsi="Garamond" w:cs="Times New Roman"/>
          <w:sz w:val="20"/>
          <w:szCs w:val="24"/>
        </w:rPr>
        <w:t>value</w:t>
      </w:r>
      <w:r w:rsidRPr="00C14C8B">
        <w:rPr>
          <w:rFonts w:ascii="Garamond" w:hAnsi="Garamond" w:cs="Times New Roman"/>
          <w:sz w:val="20"/>
          <w:szCs w:val="24"/>
        </w:rPr>
        <w:t xml:space="preserve"> between various landscape predictors variable of </w:t>
      </w:r>
      <w:proofErr w:type="spellStart"/>
      <w:r w:rsidRPr="00C14C8B">
        <w:rPr>
          <w:rFonts w:ascii="Garamond" w:hAnsi="Garamond" w:cs="Times New Roman"/>
          <w:sz w:val="20"/>
          <w:szCs w:val="24"/>
        </w:rPr>
        <w:t>Frugi+insectivore</w:t>
      </w:r>
      <w:proofErr w:type="spellEnd"/>
      <w:r w:rsidRPr="00C14C8B">
        <w:rPr>
          <w:rFonts w:ascii="Garamond" w:hAnsi="Garamond" w:cs="Times New Roman"/>
          <w:sz w:val="20"/>
          <w:szCs w:val="24"/>
        </w:rPr>
        <w:t xml:space="preserve"> </w:t>
      </w:r>
      <w:r w:rsidR="004117D6">
        <w:rPr>
          <w:rFonts w:ascii="Garamond" w:hAnsi="Garamond" w:cs="Times New Roman"/>
          <w:sz w:val="20"/>
          <w:szCs w:val="24"/>
        </w:rPr>
        <w:t>species richness</w:t>
      </w:r>
    </w:p>
    <w:tbl>
      <w:tblPr>
        <w:tblStyle w:val="TableGrid"/>
        <w:tblW w:w="8744" w:type="dxa"/>
        <w:tblLook w:val="04A0" w:firstRow="1" w:lastRow="0" w:firstColumn="1" w:lastColumn="0" w:noHBand="0" w:noVBand="1"/>
      </w:tblPr>
      <w:tblGrid>
        <w:gridCol w:w="1554"/>
        <w:gridCol w:w="1438"/>
        <w:gridCol w:w="1438"/>
        <w:gridCol w:w="1438"/>
        <w:gridCol w:w="1438"/>
        <w:gridCol w:w="1438"/>
      </w:tblGrid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2C29F8" w:rsidP="00826F5B">
            <w:pPr>
              <w:spacing w:after="0" w:line="240" w:lineRule="auto"/>
              <w:contextualSpacing/>
              <w:rPr>
                <w:rFonts w:ascii="Garamond" w:eastAsia="Times New Roman" w:hAnsi="Garamond" w:cs="Times New Roman"/>
                <w:sz w:val="20"/>
                <w:szCs w:val="24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szCs w:val="24"/>
                <w:lang w:val="en-IN" w:eastAsia="en-IN" w:bidi="ar-SA"/>
              </w:rPr>
              <w:t>Landscape variables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DRF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.804**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0.234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0.329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DRF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0.076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-0.138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-0.268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MF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.623**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.696**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-0.169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-0.1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2C29F8" w:rsidRPr="00826F5B" w:rsidTr="002C29F8">
        <w:trPr>
          <w:trHeight w:val="271"/>
        </w:trPr>
        <w:tc>
          <w:tcPr>
            <w:tcW w:w="1554" w:type="dxa"/>
            <w:noWrap/>
            <w:hideMark/>
          </w:tcPr>
          <w:p w:rsidR="00826F5B" w:rsidRPr="00826F5B" w:rsidRDefault="00826F5B" w:rsidP="00826F5B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SMF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.404*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.390*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0.08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-0.296</w:t>
            </w:r>
          </w:p>
        </w:tc>
        <w:tc>
          <w:tcPr>
            <w:tcW w:w="1438" w:type="dxa"/>
            <w:noWrap/>
            <w:hideMark/>
          </w:tcPr>
          <w:p w:rsidR="00826F5B" w:rsidRPr="00826F5B" w:rsidRDefault="00826F5B" w:rsidP="002C29F8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826F5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0.22</w:t>
            </w:r>
          </w:p>
        </w:tc>
      </w:tr>
    </w:tbl>
    <w:p w:rsidR="004117D6" w:rsidRDefault="004117D6" w:rsidP="00C14C8B">
      <w:pPr>
        <w:spacing w:before="240" w:line="240" w:lineRule="auto"/>
        <w:rPr>
          <w:rFonts w:ascii="Garamond" w:hAnsi="Garamond" w:cs="Times New Roman"/>
          <w:sz w:val="20"/>
          <w:szCs w:val="24"/>
        </w:rPr>
      </w:pPr>
    </w:p>
    <w:p w:rsidR="00C14C8B" w:rsidRPr="00AB7CD9" w:rsidRDefault="00C14C8B" w:rsidP="00C14C8B">
      <w:pPr>
        <w:spacing w:before="240" w:line="240" w:lineRule="auto"/>
        <w:rPr>
          <w:rFonts w:ascii="Garamond" w:hAnsi="Garamond" w:cs="Times New Roman"/>
          <w:sz w:val="20"/>
          <w:szCs w:val="24"/>
        </w:rPr>
      </w:pPr>
      <w:r w:rsidRPr="00AB7CD9">
        <w:rPr>
          <w:rFonts w:ascii="Garamond" w:hAnsi="Garamond" w:cs="Times New Roman"/>
          <w:sz w:val="20"/>
          <w:szCs w:val="24"/>
        </w:rPr>
        <w:t>Table 3.</w:t>
      </w:r>
      <w:r w:rsidR="009B34DB">
        <w:rPr>
          <w:rFonts w:ascii="Garamond" w:hAnsi="Garamond" w:cs="Times New Roman"/>
          <w:sz w:val="20"/>
          <w:szCs w:val="24"/>
        </w:rPr>
        <w:t>6</w:t>
      </w:r>
      <w:r w:rsidRPr="00AB7CD9">
        <w:rPr>
          <w:rFonts w:ascii="Garamond" w:hAnsi="Garamond" w:cs="Times New Roman"/>
          <w:sz w:val="20"/>
          <w:szCs w:val="24"/>
        </w:rPr>
        <w:t xml:space="preserve"> Correlation </w:t>
      </w:r>
      <w:r w:rsidR="00AB7CD9" w:rsidRPr="00AB7CD9">
        <w:rPr>
          <w:rFonts w:ascii="Garamond" w:hAnsi="Garamond" w:cs="Times New Roman"/>
          <w:sz w:val="20"/>
          <w:szCs w:val="24"/>
        </w:rPr>
        <w:t xml:space="preserve">value </w:t>
      </w:r>
      <w:r w:rsidRPr="00AB7CD9">
        <w:rPr>
          <w:rFonts w:ascii="Garamond" w:hAnsi="Garamond" w:cs="Times New Roman"/>
          <w:sz w:val="20"/>
          <w:szCs w:val="24"/>
        </w:rPr>
        <w:t xml:space="preserve">between various landscape predictors variable of </w:t>
      </w:r>
      <w:proofErr w:type="spellStart"/>
      <w:r w:rsidRPr="00AB7CD9">
        <w:rPr>
          <w:rFonts w:ascii="Garamond" w:hAnsi="Garamond" w:cs="Times New Roman"/>
          <w:sz w:val="20"/>
          <w:szCs w:val="24"/>
        </w:rPr>
        <w:t>nect</w:t>
      </w:r>
      <w:r w:rsidR="008121C9">
        <w:rPr>
          <w:rFonts w:ascii="Garamond" w:hAnsi="Garamond" w:cs="Times New Roman"/>
          <w:sz w:val="20"/>
          <w:szCs w:val="24"/>
        </w:rPr>
        <w:t>ar</w:t>
      </w:r>
      <w:r w:rsidRPr="00AB7CD9">
        <w:rPr>
          <w:rFonts w:ascii="Garamond" w:hAnsi="Garamond" w:cs="Times New Roman"/>
          <w:sz w:val="20"/>
          <w:szCs w:val="24"/>
        </w:rPr>
        <w:t>ivore</w:t>
      </w:r>
      <w:proofErr w:type="spellEnd"/>
      <w:r w:rsidRPr="00AB7CD9">
        <w:rPr>
          <w:rFonts w:ascii="Garamond" w:hAnsi="Garamond" w:cs="Times New Roman"/>
          <w:sz w:val="20"/>
          <w:szCs w:val="24"/>
        </w:rPr>
        <w:t xml:space="preserve"> </w:t>
      </w:r>
      <w:r w:rsidR="004117D6">
        <w:rPr>
          <w:rFonts w:ascii="Garamond" w:hAnsi="Garamond" w:cs="Times New Roman"/>
          <w:sz w:val="20"/>
          <w:szCs w:val="24"/>
        </w:rPr>
        <w:t>species richness</w:t>
      </w:r>
    </w:p>
    <w:tbl>
      <w:tblPr>
        <w:tblStyle w:val="TableGrid"/>
        <w:tblW w:w="8645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  <w:gridCol w:w="1729"/>
      </w:tblGrid>
      <w:tr w:rsidR="002C29F8" w:rsidRPr="002C29F8" w:rsidTr="002C29F8">
        <w:trPr>
          <w:trHeight w:val="291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Times New Roman"/>
                <w:sz w:val="20"/>
                <w:szCs w:val="24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SIEI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</w:tr>
      <w:tr w:rsidR="002C29F8" w:rsidRPr="002C29F8" w:rsidTr="002C29F8">
        <w:trPr>
          <w:trHeight w:val="291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ED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91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.672**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91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SIEI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.684**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.957**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91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0.284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0.329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.383*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305"/>
        </w:trPr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SC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0.304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0.226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0.192</w:t>
            </w:r>
          </w:p>
        </w:tc>
        <w:tc>
          <w:tcPr>
            <w:tcW w:w="1729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.492**</w:t>
            </w:r>
          </w:p>
        </w:tc>
      </w:tr>
    </w:tbl>
    <w:p w:rsidR="00AB7CD9" w:rsidRDefault="00AB7CD9" w:rsidP="00C14C8B">
      <w:pPr>
        <w:rPr>
          <w:rFonts w:ascii="Garamond" w:hAnsi="Garamond" w:cs="Times New Roman"/>
          <w:sz w:val="20"/>
          <w:szCs w:val="24"/>
        </w:rPr>
      </w:pPr>
    </w:p>
    <w:p w:rsidR="00C14C8B" w:rsidRDefault="00C14C8B" w:rsidP="00C14C8B">
      <w:pPr>
        <w:rPr>
          <w:rFonts w:ascii="Garamond" w:hAnsi="Garamond" w:cs="Times New Roman"/>
          <w:sz w:val="20"/>
          <w:szCs w:val="24"/>
        </w:rPr>
      </w:pPr>
      <w:r w:rsidRPr="00C14C8B">
        <w:rPr>
          <w:rFonts w:ascii="Garamond" w:hAnsi="Garamond" w:cs="Times New Roman"/>
          <w:sz w:val="20"/>
          <w:szCs w:val="24"/>
        </w:rPr>
        <w:t>Table 3.</w:t>
      </w:r>
      <w:r w:rsidR="009B34DB">
        <w:rPr>
          <w:rFonts w:ascii="Garamond" w:hAnsi="Garamond" w:cs="Times New Roman"/>
          <w:sz w:val="20"/>
          <w:szCs w:val="24"/>
        </w:rPr>
        <w:t>7</w:t>
      </w:r>
      <w:r w:rsidRPr="00C14C8B">
        <w:rPr>
          <w:rFonts w:ascii="Garamond" w:hAnsi="Garamond" w:cs="Times New Roman"/>
          <w:sz w:val="20"/>
          <w:szCs w:val="24"/>
        </w:rPr>
        <w:t xml:space="preserve"> Correlation value between various landscape predictors variable of omnivore</w:t>
      </w:r>
      <w:r w:rsidR="004117D6">
        <w:rPr>
          <w:rFonts w:ascii="Garamond" w:hAnsi="Garamond" w:cs="Times New Roman"/>
          <w:sz w:val="20"/>
          <w:szCs w:val="24"/>
        </w:rPr>
        <w:t xml:space="preserve"> species richness </w:t>
      </w:r>
    </w:p>
    <w:tbl>
      <w:tblPr>
        <w:tblStyle w:val="TableGrid"/>
        <w:tblW w:w="8665" w:type="dxa"/>
        <w:tblLook w:val="04A0" w:firstRow="1" w:lastRow="0" w:firstColumn="1" w:lastColumn="0" w:noHBand="0" w:noVBand="1"/>
      </w:tblPr>
      <w:tblGrid>
        <w:gridCol w:w="1733"/>
        <w:gridCol w:w="1733"/>
        <w:gridCol w:w="1733"/>
        <w:gridCol w:w="1733"/>
        <w:gridCol w:w="1733"/>
      </w:tblGrid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</w:tr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SHDI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HH/AG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0.359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.371*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0.286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0.127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0.09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.571**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</w:tr>
      <w:tr w:rsidR="002C29F8" w:rsidRPr="002C29F8" w:rsidTr="002C29F8">
        <w:trPr>
          <w:trHeight w:val="269"/>
        </w:trPr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SC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0.126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.594**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0.16</w:t>
            </w:r>
          </w:p>
        </w:tc>
        <w:tc>
          <w:tcPr>
            <w:tcW w:w="1733" w:type="dxa"/>
            <w:noWrap/>
            <w:hideMark/>
          </w:tcPr>
          <w:p w:rsidR="002C29F8" w:rsidRPr="002C29F8" w:rsidRDefault="002C29F8" w:rsidP="002C29F8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2C29F8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0.236</w:t>
            </w:r>
          </w:p>
        </w:tc>
      </w:tr>
    </w:tbl>
    <w:p w:rsidR="009B34DB" w:rsidRDefault="00C14C8B" w:rsidP="00C14C8B">
      <w:pPr>
        <w:spacing w:before="24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hAnsi="Garamond" w:cs="Times New Roman"/>
          <w:sz w:val="20"/>
          <w:szCs w:val="20"/>
        </w:rPr>
        <w:t xml:space="preserve">ED=Edge Density, SHDI=Shannon diversity, HH/AG= Human habitation with agriculture, BR= Barren land, DR= Dry Riverine, MF= Mixed forest, PL=Plantation, MRF= Moist riverine forest, SF=Sal forest, SMF= Sal mixed forest, SC=Scrubland, TP=Teak plantation, WB=Water body.  </w:t>
      </w:r>
    </w:p>
    <w:p w:rsidR="00C14C8B" w:rsidRPr="00C14C8B" w:rsidRDefault="00C14C8B" w:rsidP="00C14C8B">
      <w:pPr>
        <w:spacing w:before="240" w:line="240" w:lineRule="auto"/>
        <w:jc w:val="both"/>
        <w:rPr>
          <w:rFonts w:ascii="Garamond" w:hAnsi="Garamond" w:cs="Times New Roman"/>
          <w:sz w:val="20"/>
          <w:szCs w:val="20"/>
        </w:rPr>
      </w:pPr>
      <w:r w:rsidRPr="00C14C8B">
        <w:rPr>
          <w:rFonts w:ascii="Garamond" w:eastAsia="Times New Roman" w:hAnsi="Garamond" w:cs="Times New Roman"/>
          <w:sz w:val="20"/>
          <w:szCs w:val="20"/>
          <w:lang w:eastAsia="en-IN"/>
        </w:rPr>
        <w:t>***</w:t>
      </w:r>
      <w:r w:rsidRPr="00C14C8B">
        <w:rPr>
          <w:rFonts w:ascii="Garamond" w:hAnsi="Garamond" w:cs="Times New Roman"/>
          <w:sz w:val="20"/>
          <w:szCs w:val="20"/>
        </w:rPr>
        <w:t xml:space="preserve">Significant </w:t>
      </w:r>
      <w:r w:rsidR="009B34DB">
        <w:rPr>
          <w:rFonts w:ascii="Garamond" w:hAnsi="Garamond" w:cs="Times New Roman"/>
          <w:sz w:val="20"/>
          <w:szCs w:val="20"/>
        </w:rPr>
        <w:t xml:space="preserve">correlation between </w:t>
      </w:r>
      <w:r w:rsidRPr="00C14C8B">
        <w:rPr>
          <w:rFonts w:ascii="Garamond" w:hAnsi="Garamond" w:cs="Times New Roman"/>
          <w:sz w:val="20"/>
          <w:szCs w:val="20"/>
        </w:rPr>
        <w:t>landscape predictors (P&lt;0.05),</w:t>
      </w:r>
    </w:p>
    <w:p w:rsidR="00C14C8B" w:rsidRDefault="00C14C8B" w:rsidP="00C14C8B">
      <w:pPr>
        <w:rPr>
          <w:rFonts w:ascii="Times New Roman" w:hAnsi="Times New Roman" w:cs="Times New Roman"/>
          <w:sz w:val="24"/>
          <w:szCs w:val="24"/>
        </w:rPr>
      </w:pPr>
    </w:p>
    <w:p w:rsidR="00C14C8B" w:rsidRPr="00C14C8B" w:rsidRDefault="00C14C8B" w:rsidP="001560E1">
      <w:pPr>
        <w:spacing w:after="160" w:line="259" w:lineRule="auto"/>
        <w:rPr>
          <w:rFonts w:ascii="Garamond" w:hAnsi="Garamond" w:cs="Times New Roman"/>
          <w:sz w:val="20"/>
          <w:szCs w:val="20"/>
        </w:rPr>
      </w:pPr>
    </w:p>
    <w:p w:rsidR="001560E1" w:rsidRPr="00C14C8B" w:rsidRDefault="001560E1" w:rsidP="001560E1">
      <w:pPr>
        <w:spacing w:after="160" w:line="259" w:lineRule="auto"/>
        <w:rPr>
          <w:rFonts w:ascii="Garamond" w:hAnsi="Garamond" w:cs="Times New Roman"/>
          <w:sz w:val="20"/>
          <w:szCs w:val="20"/>
        </w:rPr>
      </w:pPr>
    </w:p>
    <w:p w:rsidR="0078271E" w:rsidRPr="00C14C8B" w:rsidRDefault="0078271E" w:rsidP="001560E1">
      <w:pPr>
        <w:spacing w:after="160" w:line="259" w:lineRule="auto"/>
        <w:rPr>
          <w:rFonts w:ascii="Garamond" w:hAnsi="Garamond" w:cs="Times New Roman"/>
          <w:sz w:val="20"/>
          <w:szCs w:val="20"/>
        </w:rPr>
      </w:pPr>
    </w:p>
    <w:p w:rsidR="00C6423C" w:rsidRPr="00C14C8B" w:rsidRDefault="00C6423C" w:rsidP="00295681">
      <w:pPr>
        <w:rPr>
          <w:rFonts w:ascii="Garamond" w:hAnsi="Garamond" w:cs="Times New Roman"/>
          <w:sz w:val="20"/>
          <w:szCs w:val="20"/>
        </w:rPr>
      </w:pPr>
    </w:p>
    <w:p w:rsidR="00295681" w:rsidRPr="00C14C8B" w:rsidRDefault="00295681" w:rsidP="00295681">
      <w:pPr>
        <w:rPr>
          <w:rFonts w:ascii="Garamond" w:hAnsi="Garamond" w:cs="Times New Roman"/>
          <w:sz w:val="20"/>
          <w:szCs w:val="20"/>
        </w:rPr>
      </w:pPr>
    </w:p>
    <w:p w:rsidR="00295681" w:rsidRPr="00C14C8B" w:rsidRDefault="00295681" w:rsidP="00295681">
      <w:pPr>
        <w:rPr>
          <w:rFonts w:ascii="Garamond" w:hAnsi="Garamond" w:cs="Times New Roman"/>
          <w:sz w:val="20"/>
          <w:szCs w:val="20"/>
        </w:rPr>
      </w:pPr>
    </w:p>
    <w:p w:rsidR="00133B2E" w:rsidRPr="00C14C8B" w:rsidRDefault="00133B2E" w:rsidP="001560E1">
      <w:pPr>
        <w:spacing w:line="240" w:lineRule="auto"/>
        <w:rPr>
          <w:rFonts w:ascii="Garamond" w:hAnsi="Garamond" w:cs="Times New Roman"/>
          <w:sz w:val="20"/>
          <w:szCs w:val="20"/>
        </w:rPr>
      </w:pPr>
    </w:p>
    <w:p w:rsidR="00133B2E" w:rsidRPr="00C14C8B" w:rsidRDefault="00133B2E" w:rsidP="001560E1">
      <w:pPr>
        <w:spacing w:line="240" w:lineRule="auto"/>
        <w:rPr>
          <w:rFonts w:ascii="Garamond" w:hAnsi="Garamond" w:cs="Times New Roman"/>
          <w:sz w:val="20"/>
          <w:szCs w:val="20"/>
        </w:rPr>
      </w:pPr>
    </w:p>
    <w:p w:rsidR="00133B2E" w:rsidRPr="00C14C8B" w:rsidRDefault="00133B2E" w:rsidP="001560E1">
      <w:pPr>
        <w:spacing w:line="240" w:lineRule="auto"/>
        <w:rPr>
          <w:rFonts w:ascii="Garamond" w:hAnsi="Garamond" w:cs="Times New Roman"/>
          <w:sz w:val="20"/>
          <w:szCs w:val="20"/>
        </w:rPr>
      </w:pPr>
    </w:p>
    <w:p w:rsidR="00133B2E" w:rsidRPr="00C14C8B" w:rsidRDefault="00133B2E" w:rsidP="001560E1">
      <w:pPr>
        <w:spacing w:line="240" w:lineRule="auto"/>
        <w:rPr>
          <w:rFonts w:ascii="Garamond" w:hAnsi="Garamond" w:cs="Times New Roman"/>
          <w:sz w:val="20"/>
          <w:szCs w:val="20"/>
        </w:rPr>
      </w:pPr>
    </w:p>
    <w:p w:rsidR="00354695" w:rsidRPr="00C14C8B" w:rsidRDefault="00354695">
      <w:pPr>
        <w:spacing w:after="160" w:line="259" w:lineRule="auto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t xml:space="preserve">Section </w:t>
      </w:r>
      <w:r w:rsidR="00676873" w:rsidRPr="00C14C8B">
        <w:rPr>
          <w:rFonts w:ascii="Garamond" w:hAnsi="Garamond" w:cs="Arial"/>
          <w:b/>
          <w:sz w:val="20"/>
          <w:szCs w:val="20"/>
        </w:rPr>
        <w:t>4</w:t>
      </w:r>
      <w:r w:rsidRPr="00C14C8B">
        <w:rPr>
          <w:rFonts w:ascii="Garamond" w:hAnsi="Garamond" w:cs="Arial"/>
          <w:b/>
          <w:sz w:val="20"/>
          <w:szCs w:val="20"/>
        </w:rPr>
        <w:t xml:space="preserve">: </w:t>
      </w:r>
      <w:r w:rsidR="00676873" w:rsidRPr="00C14C8B">
        <w:rPr>
          <w:rFonts w:ascii="Garamond" w:hAnsi="Garamond" w:cs="Arial"/>
          <w:b/>
          <w:sz w:val="20"/>
          <w:szCs w:val="20"/>
        </w:rPr>
        <w:t>B</w:t>
      </w:r>
      <w:r w:rsidRPr="00C14C8B">
        <w:rPr>
          <w:rFonts w:ascii="Garamond" w:hAnsi="Garamond" w:cs="Arial"/>
          <w:b/>
          <w:sz w:val="20"/>
          <w:szCs w:val="20"/>
        </w:rPr>
        <w:t>irds</w:t>
      </w:r>
      <w:r w:rsidR="00676873" w:rsidRPr="00C14C8B">
        <w:rPr>
          <w:rFonts w:ascii="Garamond" w:hAnsi="Garamond" w:cs="Arial"/>
          <w:b/>
          <w:sz w:val="20"/>
          <w:szCs w:val="20"/>
        </w:rPr>
        <w:t xml:space="preserve"> in the study area</w:t>
      </w:r>
    </w:p>
    <w:p w:rsidR="00354695" w:rsidRPr="00C14C8B" w:rsidRDefault="00354695">
      <w:pPr>
        <w:spacing w:after="160" w:line="259" w:lineRule="auto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t xml:space="preserve">Table </w:t>
      </w:r>
      <w:r w:rsidR="008B3EB8">
        <w:rPr>
          <w:rFonts w:ascii="Garamond" w:hAnsi="Garamond" w:cs="Arial"/>
          <w:b/>
          <w:sz w:val="20"/>
          <w:szCs w:val="20"/>
        </w:rPr>
        <w:t>S</w:t>
      </w:r>
      <w:r w:rsidR="00676873" w:rsidRPr="00C14C8B">
        <w:rPr>
          <w:rFonts w:ascii="Garamond" w:hAnsi="Garamond" w:cs="Arial"/>
          <w:b/>
          <w:sz w:val="20"/>
          <w:szCs w:val="20"/>
        </w:rPr>
        <w:t>4</w:t>
      </w:r>
      <w:r w:rsidRPr="00C14C8B">
        <w:rPr>
          <w:rFonts w:ascii="Garamond" w:hAnsi="Garamond" w:cs="Arial"/>
          <w:b/>
          <w:sz w:val="20"/>
          <w:szCs w:val="20"/>
        </w:rPr>
        <w:t>.1: Birds and their feeding guild recorded at various sampling sites in Ramnagar FD, Uttarakhand</w:t>
      </w:r>
    </w:p>
    <w:tbl>
      <w:tblPr>
        <w:tblStyle w:val="TableGrid"/>
        <w:tblW w:w="9140" w:type="dxa"/>
        <w:tblLook w:val="04A0" w:firstRow="1" w:lastRow="0" w:firstColumn="1" w:lastColumn="0" w:noHBand="0" w:noVBand="1"/>
      </w:tblPr>
      <w:tblGrid>
        <w:gridCol w:w="1780"/>
        <w:gridCol w:w="1820"/>
        <w:gridCol w:w="3400"/>
        <w:gridCol w:w="2140"/>
      </w:tblGrid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8153AE" w:rsidRDefault="00354695" w:rsidP="008153AE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8153AE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Order</w:t>
            </w:r>
          </w:p>
        </w:tc>
        <w:tc>
          <w:tcPr>
            <w:tcW w:w="1820" w:type="dxa"/>
            <w:noWrap/>
            <w:hideMark/>
          </w:tcPr>
          <w:p w:rsidR="00354695" w:rsidRPr="008153AE" w:rsidRDefault="00354695" w:rsidP="008153AE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8153AE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Families</w:t>
            </w:r>
          </w:p>
        </w:tc>
        <w:tc>
          <w:tcPr>
            <w:tcW w:w="3400" w:type="dxa"/>
            <w:noWrap/>
            <w:hideMark/>
          </w:tcPr>
          <w:p w:rsidR="00354695" w:rsidRPr="008153AE" w:rsidRDefault="00354695" w:rsidP="008153AE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8153AE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Row Labels</w:t>
            </w:r>
          </w:p>
        </w:tc>
        <w:tc>
          <w:tcPr>
            <w:tcW w:w="2140" w:type="dxa"/>
            <w:noWrap/>
            <w:hideMark/>
          </w:tcPr>
          <w:p w:rsidR="00354695" w:rsidRPr="008153AE" w:rsidRDefault="00354695" w:rsidP="008153AE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8153AE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Feeding Guild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Short-toed Snake-eagle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Tawny 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Black-winged Kite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Steppe 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Lesser Fish 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Mountain Hawk-eagle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Oriental Honey-buzzard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Pariah Kite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Spotted 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Eurasian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Sparrowhawk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Shikra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Crested Serpent-eagle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Accipitridae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Changeable Hawk-eagle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Aegithinidae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Common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Iora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Alcedinidae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Stork-billed Kingfisher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Alcedinidae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Kingfisher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Alcedinidae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Crested Kingfisher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Alcedinidae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Pied kingfisher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Alcedinidae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White-throated Kingfisher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Pelecaniformes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Ardeidae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Cattle Egret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Pelecaniformes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Ardeidae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Pond heron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Pelecaniformes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Ardeidae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Little Egret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Great Hornbill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Pied Hornbill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Grey Hornbill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Burhinidae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Thick-Knee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Black-winged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Cuckooshrike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Rosy Minivet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Long-tailed Minivet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Small Minivet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Bar-winged Flycatcher-shrike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Campephagidae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Scarlet Minivet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Caprimulgiformes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Caprimulgidae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Nightjar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Certhiidae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Bar-tailed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Treecreeper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River Lapwing 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Little ringed Plover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wattled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Lapwing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Chloropseidae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Orange-bellied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Leafbird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Zitting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lastRenderedPageBreak/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Striated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Prinia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Ashy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Prinia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Tailorbird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Grey-breasted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Prinia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Cisticolidae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Jungle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Prinia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Cittidae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Grey-bellied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Tesia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Cittidae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Chestnut-crowned Bush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Cittidae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Abberant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Bush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Wedge-tailed Green Pigeon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 Dove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Emerald Dove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Yellow-footed Green Pigeon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Oriental Turtle Dove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</w:t>
            </w:r>
            <w:r w:rsidR="00154E87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</w:t>
            </w: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Collared Dove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Rock Pigeon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Columbidae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Spotted Dove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Coraciidae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Roller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Black-headed Jay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Green Magpie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Red-billed Blue Magpie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Roufus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Treepie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Grey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Treepie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Corvidae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 Crow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Grey-bellied Cuckoo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Eurasian Cuckoo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Green-billed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Malkoha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Cuckoo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Dollar 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Hawk Cuckoo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Asian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Koel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Cuculidae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Greater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Coucal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Dicaeidae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Pale-billed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Flowerpecker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Dicaeidae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Thick-billed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Flowerpecker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Bronze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Ashy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Lesser Racquet-tailed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White-bellied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Crow-billed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Spangled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Greater Racquet-tailed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Dicuridae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Black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Drongo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Emberizidae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chestnut-eared bunting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Emberizidae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Crested bunting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Emberizidae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White-capped Bunting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lastRenderedPageBreak/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Estrildidae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White-rumped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Estrildidae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Scaly-breasted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Fringillidae 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brested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Greenfinch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Fringillidae 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Common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Rosefinch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Herbivore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Caprimulgiformes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Hemiprocnidae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Crested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Treeswift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Hirundinidae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Wire-tailed swallow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Hirundinidae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Barn Swallow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Hirundinidae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Red-rumped Swallow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Hirundinidae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Plain Martin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Laniidae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Long-tailed Shrike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Megalaimidae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Great Barbet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Megalaimidae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Blue-throated Barbet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Megalaimidae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Copper-smith Barbet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Megalaimidae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Lineated Barbet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Meropidae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Blue-bearded bee-eater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Meropidae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Chestnut-headed Bee-eater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Meropidae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Green Bee-eater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Monarchidae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naped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Monarch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Monarchidae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Paradise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Tawny Pipit 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 Wagtail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Long-billed Pipit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Olive-backed Pipit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Paddyfield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Pipit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 Wagtail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White-browed Wagtail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Motacillidae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 wagtail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Blue-capped Rock Thrush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Rufous-bellied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Niltava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Tickell's Blue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Rufous-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gorgeted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Spotted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forktail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Rock Chat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Small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Niltava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Stonechat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Ultramarine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 Redstart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White-rumped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Shama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Plumbeous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Redstart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Slaty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blue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Blue-throated Blue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Golden-fronted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Leafbird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White-capped Water Redstart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Little Pied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lastRenderedPageBreak/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Pied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Bushchat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Virditer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Asian Brown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Robin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Grey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Bushchat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Muscicapidae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Oriental Magpie Robin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Nectariniidae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Fire-tailed Sunbird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Nectariniidae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Crimson Sunbird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Nectariniidae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Purple Sunbird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Nectarniidae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Green-tailed Sunbird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Golden Oriole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Maroon Oriole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Oriolidae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Black-hooded Oriole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lored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Tit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Great Tit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House Sparrow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Passeridae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C14C8B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Chesnut</w:t>
            </w:r>
            <w:proofErr w:type="spellEnd"/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-shouldered </w:t>
            </w:r>
            <w:proofErr w:type="spellStart"/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</w:t>
            </w:r>
            <w:r w:rsidR="00354695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etronia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Pellorneidae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Puff-throated Babbler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 Bush Quail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 Francolin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 Francolin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Kalij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Pheasant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Indian Peafowl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Galliformes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Phasianidae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Red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Junglefowl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Grey-sided Bush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Tickle's Leaf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Lemon-rumped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Blyth's Leaf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Whistler's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Dusky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Sulphur-bellied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Greenish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Grey-hooded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Phylloscopidae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Hume's Leaf Warbler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Speckled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Piculet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Rufous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Scaly-bellied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Great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Slaty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Lesser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Goldenback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Grey-headed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Lesser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Yellownape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Greater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Yellownape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Greater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Goldenback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Himalayan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Goldenback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lastRenderedPageBreak/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Grey-capped Pygmy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Brown headed pygmy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Streaked-throated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Picidae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</w:t>
            </w:r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Fulvous-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brested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Woodpecker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Red-breasted Parakeet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Alexandrine Parakeet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Slaty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-headed Parakeet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Plum-headed Parakeet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Psittaculidae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Rose-ringed Parakeet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Black-crested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frugivore+Insectivore</w:t>
            </w:r>
            <w:proofErr w:type="spellEnd"/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Ashy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frugivore+Insectivore</w:t>
            </w:r>
            <w:proofErr w:type="spellEnd"/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frugivore+Insectivore</w:t>
            </w:r>
            <w:proofErr w:type="spellEnd"/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Red-whiskered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frugivore+Insectivore</w:t>
            </w:r>
            <w:proofErr w:type="spellEnd"/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Red-vented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frugivore+Insectivore</w:t>
            </w:r>
            <w:proofErr w:type="spellEnd"/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Pycnonotiadae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Himalayan Bulbul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gruiformes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Rallidae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White-breasted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Waterhen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gruiformes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rallidae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Moorhen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Charadriiformes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Recurvirostridae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Black-winged stilt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Rhipiduridae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White-throated Fantail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Sittidae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Velvet-fronted Nuthatch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Sittidae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Chestnut-bellied Nuthatch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Stenostiridae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Yellow-bellied Fantail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Stenostiridae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Grey-headed Canary Flycatcher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Asian-barred Owlet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Spotted owlet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Tawny fish owl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Brown Wood Owl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Spot-bellied Eagle Owl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 Owlet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Strigidae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Asian Barred Owlet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Brahminy</w:t>
            </w:r>
            <w:proofErr w:type="spellEnd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Starling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Asian Pied Starling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Spot-winged Starling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Chestnut-tailed Starling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 Myna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Sturnidae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Myna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Sylviidae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Common Chiffchaff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Sylviidae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Blyth's Reed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Wabler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Sylviidae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Lesser Whitethroat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Tichodromadidae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Wall creeper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White-bellied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Erpornis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Rusty-cheeked Scimitar Babbler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Black-chinned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Yuhina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Whiskered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Yuhina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lastRenderedPageBreak/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Striated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Laughingthrush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Chestnut-crowned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Laughingthrush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Streaked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Laughingthrush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Red-billed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Leiothrix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White-throated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Laughingthrush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Black-chinned Babbler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White-crested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Laughingthrush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Timaliidae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Jungle Babbler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Turdidae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Tickle's Thrush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Turdidae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Grey-winged Blackbird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Turdidae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Orange-headed Thrush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Turdidae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Black-throated Thrush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Turdidae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Blue-whistling Thrush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Bucerotiformes</w:t>
            </w:r>
            <w:proofErr w:type="spellEnd"/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Upupidae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Hoopoe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Vangidae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Common </w:t>
            </w: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Woodshrike</w:t>
            </w:r>
            <w:proofErr w:type="spellEnd"/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  <w:tr w:rsidR="00354695" w:rsidRPr="00C14C8B" w:rsidTr="00354695">
        <w:trPr>
          <w:trHeight w:val="300"/>
        </w:trPr>
        <w:tc>
          <w:tcPr>
            <w:tcW w:w="178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Passeriformes</w:t>
            </w:r>
          </w:p>
        </w:tc>
        <w:tc>
          <w:tcPr>
            <w:tcW w:w="182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Zosteropidae</w:t>
            </w:r>
            <w:proofErr w:type="spellEnd"/>
          </w:p>
        </w:tc>
        <w:tc>
          <w:tcPr>
            <w:tcW w:w="3400" w:type="dxa"/>
            <w:noWrap/>
            <w:hideMark/>
          </w:tcPr>
          <w:p w:rsidR="00354695" w:rsidRPr="00C14C8B" w:rsidRDefault="00354695" w:rsidP="00354695">
            <w:pPr>
              <w:spacing w:after="0" w:line="240" w:lineRule="auto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Oriental White-eye</w:t>
            </w:r>
          </w:p>
        </w:tc>
        <w:tc>
          <w:tcPr>
            <w:tcW w:w="2140" w:type="dxa"/>
            <w:noWrap/>
            <w:hideMark/>
          </w:tcPr>
          <w:p w:rsidR="00354695" w:rsidRPr="00C14C8B" w:rsidRDefault="00354695" w:rsidP="00913662">
            <w:pPr>
              <w:spacing w:after="0" w:line="240" w:lineRule="auto"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</w:p>
        </w:tc>
      </w:tr>
    </w:tbl>
    <w:p w:rsidR="00354695" w:rsidRPr="00C14C8B" w:rsidRDefault="00354695">
      <w:pPr>
        <w:spacing w:after="160" w:line="259" w:lineRule="auto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br w:type="page"/>
      </w:r>
    </w:p>
    <w:p w:rsidR="00D6736E" w:rsidRPr="00C14C8B" w:rsidRDefault="00D6736E" w:rsidP="00D6736E">
      <w:pPr>
        <w:spacing w:after="0"/>
        <w:jc w:val="both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lastRenderedPageBreak/>
        <w:t xml:space="preserve">Section </w:t>
      </w:r>
      <w:r w:rsidR="007B27DB" w:rsidRPr="00C14C8B">
        <w:rPr>
          <w:rFonts w:ascii="Garamond" w:hAnsi="Garamond" w:cs="Arial"/>
          <w:b/>
          <w:sz w:val="20"/>
          <w:szCs w:val="20"/>
        </w:rPr>
        <w:t>5</w:t>
      </w:r>
      <w:r w:rsidRPr="00C14C8B">
        <w:rPr>
          <w:rFonts w:ascii="Garamond" w:hAnsi="Garamond" w:cs="Arial"/>
          <w:b/>
          <w:sz w:val="20"/>
          <w:szCs w:val="20"/>
        </w:rPr>
        <w:t xml:space="preserve">: </w:t>
      </w:r>
      <w:r w:rsidR="00354695" w:rsidRPr="00C14C8B">
        <w:rPr>
          <w:rFonts w:ascii="Garamond" w:hAnsi="Garamond" w:cs="Arial"/>
          <w:b/>
          <w:sz w:val="20"/>
          <w:szCs w:val="20"/>
        </w:rPr>
        <w:t xml:space="preserve">Generalized Linear Regression </w:t>
      </w:r>
      <w:r w:rsidRPr="00C14C8B">
        <w:rPr>
          <w:rFonts w:ascii="Garamond" w:hAnsi="Garamond" w:cs="Arial"/>
          <w:b/>
          <w:sz w:val="20"/>
          <w:szCs w:val="20"/>
        </w:rPr>
        <w:t xml:space="preserve">Models of </w:t>
      </w:r>
      <w:r w:rsidR="004117D6">
        <w:rPr>
          <w:rFonts w:ascii="Garamond" w:hAnsi="Garamond" w:cs="Arial"/>
          <w:b/>
          <w:sz w:val="20"/>
          <w:szCs w:val="20"/>
        </w:rPr>
        <w:t>species richness</w:t>
      </w:r>
    </w:p>
    <w:p w:rsidR="00D6736E" w:rsidRPr="00C14C8B" w:rsidRDefault="00D6736E" w:rsidP="00D6736E">
      <w:pPr>
        <w:jc w:val="both"/>
        <w:rPr>
          <w:rFonts w:ascii="Garamond" w:hAnsi="Garamond" w:cs="Arial"/>
          <w:sz w:val="20"/>
          <w:szCs w:val="20"/>
        </w:rPr>
      </w:pPr>
      <w:r w:rsidRPr="00C14C8B">
        <w:rPr>
          <w:rFonts w:ascii="Garamond" w:hAnsi="Garamond" w:cs="Arial"/>
          <w:sz w:val="20"/>
          <w:szCs w:val="20"/>
        </w:rPr>
        <w:t>Table S</w:t>
      </w:r>
      <w:r w:rsidR="007B27DB" w:rsidRPr="00C14C8B">
        <w:rPr>
          <w:rFonts w:ascii="Garamond" w:hAnsi="Garamond" w:cs="Arial"/>
          <w:sz w:val="20"/>
          <w:szCs w:val="20"/>
        </w:rPr>
        <w:t>5</w:t>
      </w:r>
      <w:r w:rsidRPr="00C14C8B">
        <w:rPr>
          <w:rFonts w:ascii="Garamond" w:hAnsi="Garamond" w:cs="Arial"/>
          <w:sz w:val="20"/>
          <w:szCs w:val="20"/>
        </w:rPr>
        <w:t xml:space="preserve">.1: Most parsimonious model (&lt;2AICc) </w:t>
      </w:r>
      <w:r w:rsidR="003E6249">
        <w:rPr>
          <w:rFonts w:ascii="Garamond" w:hAnsi="Garamond" w:cs="Arial"/>
          <w:sz w:val="20"/>
          <w:szCs w:val="20"/>
        </w:rPr>
        <w:t>predicting</w:t>
      </w:r>
      <w:r w:rsidR="003E6249" w:rsidRPr="00C14C8B">
        <w:rPr>
          <w:rFonts w:ascii="Garamond" w:hAnsi="Garamond" w:cs="Arial"/>
          <w:sz w:val="20"/>
          <w:szCs w:val="20"/>
        </w:rPr>
        <w:t xml:space="preserve"> </w:t>
      </w:r>
      <w:r w:rsidRPr="00C14C8B">
        <w:rPr>
          <w:rFonts w:ascii="Garamond" w:hAnsi="Garamond" w:cs="Arial"/>
          <w:sz w:val="20"/>
          <w:szCs w:val="20"/>
        </w:rPr>
        <w:t>the richness of</w:t>
      </w:r>
      <w:r w:rsidR="003E6249">
        <w:rPr>
          <w:rFonts w:ascii="Garamond" w:hAnsi="Garamond" w:cs="Arial"/>
          <w:sz w:val="20"/>
          <w:szCs w:val="20"/>
        </w:rPr>
        <w:t xml:space="preserve"> overall species and</w:t>
      </w:r>
      <w:r w:rsidRPr="00C14C8B">
        <w:rPr>
          <w:rFonts w:ascii="Garamond" w:hAnsi="Garamond" w:cs="Arial"/>
          <w:sz w:val="20"/>
          <w:szCs w:val="20"/>
        </w:rPr>
        <w:t xml:space="preserve"> </w:t>
      </w:r>
      <w:r w:rsidR="00913662" w:rsidRPr="00C14C8B">
        <w:rPr>
          <w:rFonts w:ascii="Garamond" w:hAnsi="Garamond" w:cs="Arial"/>
          <w:sz w:val="20"/>
          <w:szCs w:val="20"/>
        </w:rPr>
        <w:t>various feeding guild</w:t>
      </w:r>
      <w:r w:rsidRPr="00C14C8B">
        <w:rPr>
          <w:rFonts w:ascii="Garamond" w:hAnsi="Garamond" w:cs="Arial"/>
          <w:sz w:val="20"/>
          <w:szCs w:val="20"/>
        </w:rPr>
        <w:t xml:space="preserve"> </w:t>
      </w:r>
    </w:p>
    <w:tbl>
      <w:tblPr>
        <w:tblStyle w:val="TableGrid"/>
        <w:tblW w:w="8739" w:type="dxa"/>
        <w:tblLook w:val="04A0" w:firstRow="1" w:lastRow="0" w:firstColumn="1" w:lastColumn="0" w:noHBand="0" w:noVBand="1"/>
      </w:tblPr>
      <w:tblGrid>
        <w:gridCol w:w="1644"/>
        <w:gridCol w:w="2749"/>
        <w:gridCol w:w="656"/>
        <w:gridCol w:w="893"/>
        <w:gridCol w:w="767"/>
        <w:gridCol w:w="1083"/>
        <w:gridCol w:w="947"/>
      </w:tblGrid>
      <w:tr w:rsidR="00D6736E" w:rsidRPr="00C14C8B" w:rsidTr="00C14C8B">
        <w:trPr>
          <w:trHeight w:val="264"/>
        </w:trPr>
        <w:tc>
          <w:tcPr>
            <w:tcW w:w="1644" w:type="dxa"/>
            <w:vAlign w:val="center"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sz w:val="20"/>
                <w:lang w:eastAsia="en-IN"/>
              </w:rPr>
              <w:t>Guild</w:t>
            </w:r>
          </w:p>
        </w:tc>
        <w:tc>
          <w:tcPr>
            <w:tcW w:w="2749" w:type="dxa"/>
            <w:noWrap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Times New Roman"/>
                <w:b/>
                <w:sz w:val="20"/>
                <w:lang w:eastAsia="en-IN"/>
              </w:rPr>
              <w:t>Landscape variables</w:t>
            </w:r>
          </w:p>
        </w:tc>
        <w:tc>
          <w:tcPr>
            <w:tcW w:w="656" w:type="dxa"/>
            <w:noWrap/>
            <w:vAlign w:val="center"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df</w:t>
            </w:r>
            <w:proofErr w:type="spellEnd"/>
          </w:p>
        </w:tc>
        <w:tc>
          <w:tcPr>
            <w:tcW w:w="893" w:type="dxa"/>
            <w:noWrap/>
            <w:vAlign w:val="center"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logLik</w:t>
            </w:r>
            <w:proofErr w:type="spellEnd"/>
          </w:p>
        </w:tc>
        <w:tc>
          <w:tcPr>
            <w:tcW w:w="767" w:type="dxa"/>
            <w:noWrap/>
            <w:vAlign w:val="center"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AICc</w:t>
            </w:r>
            <w:proofErr w:type="spellEnd"/>
          </w:p>
        </w:tc>
        <w:tc>
          <w:tcPr>
            <w:tcW w:w="1083" w:type="dxa"/>
            <w:noWrap/>
            <w:vAlign w:val="center"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 xml:space="preserve">Δ </w:t>
            </w:r>
            <w:proofErr w:type="spellStart"/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AICc</w:t>
            </w:r>
            <w:proofErr w:type="spellEnd"/>
          </w:p>
        </w:tc>
        <w:tc>
          <w:tcPr>
            <w:tcW w:w="947" w:type="dxa"/>
            <w:noWrap/>
            <w:vAlign w:val="center"/>
            <w:hideMark/>
          </w:tcPr>
          <w:p w:rsidR="00D6736E" w:rsidRPr="00C14C8B" w:rsidRDefault="00D6736E" w:rsidP="00C14C8B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b/>
                <w:color w:val="000000"/>
                <w:sz w:val="20"/>
                <w:lang w:eastAsia="en-IN"/>
              </w:rPr>
              <w:t>wt.</w:t>
            </w:r>
          </w:p>
        </w:tc>
      </w:tr>
      <w:tr w:rsidR="005B136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5B1369" w:rsidRPr="00C14C8B" w:rsidRDefault="004D6AB4" w:rsidP="005B136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Bird </w:t>
            </w:r>
            <w:r w:rsidR="005B1369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species richness</w:t>
            </w:r>
          </w:p>
        </w:tc>
        <w:tc>
          <w:tcPr>
            <w:tcW w:w="2749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Garamond" w:hAnsi="Garamond" w:cs="Calibri"/>
                <w:color w:val="000000"/>
                <w:sz w:val="20"/>
              </w:rPr>
              <w:t>TK+SMF+SHDI</w:t>
            </w:r>
          </w:p>
        </w:tc>
        <w:tc>
          <w:tcPr>
            <w:tcW w:w="656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-118</w:t>
            </w:r>
          </w:p>
        </w:tc>
        <w:tc>
          <w:tcPr>
            <w:tcW w:w="767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245</w:t>
            </w:r>
          </w:p>
        </w:tc>
        <w:tc>
          <w:tcPr>
            <w:tcW w:w="1083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0.463</w:t>
            </w:r>
          </w:p>
        </w:tc>
      </w:tr>
      <w:tr w:rsidR="005B136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Garamond" w:hAnsi="Garamond" w:cs="Calibri"/>
                <w:color w:val="000000"/>
                <w:sz w:val="20"/>
              </w:rPr>
              <w:t>TK+MF+SMF+SHDI</w:t>
            </w:r>
          </w:p>
        </w:tc>
        <w:tc>
          <w:tcPr>
            <w:tcW w:w="656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-118</w:t>
            </w:r>
          </w:p>
        </w:tc>
        <w:tc>
          <w:tcPr>
            <w:tcW w:w="767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</w:t>
            </w:r>
            <w:r w:rsidR="007B5435">
              <w:rPr>
                <w:rFonts w:ascii="Calibri" w:hAnsi="Calibri" w:cs="Calibri"/>
                <w:color w:val="000000"/>
                <w:szCs w:val="22"/>
              </w:rPr>
              <w:t>8</w:t>
            </w:r>
          </w:p>
        </w:tc>
        <w:tc>
          <w:tcPr>
            <w:tcW w:w="1083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2.</w:t>
            </w:r>
            <w:r w:rsidR="007B5435">
              <w:rPr>
                <w:rFonts w:ascii="Calibri" w:hAnsi="Calibri" w:cs="Calibri"/>
                <w:color w:val="000000"/>
                <w:szCs w:val="22"/>
              </w:rPr>
              <w:t>7</w:t>
            </w:r>
          </w:p>
        </w:tc>
        <w:tc>
          <w:tcPr>
            <w:tcW w:w="947" w:type="dxa"/>
            <w:noWrap/>
            <w:vAlign w:val="bottom"/>
          </w:tcPr>
          <w:p w:rsidR="005B1369" w:rsidRPr="00C14C8B" w:rsidRDefault="005B1369" w:rsidP="005B136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0.122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Carnivore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WB+BR</w:t>
            </w:r>
          </w:p>
        </w:tc>
        <w:tc>
          <w:tcPr>
            <w:tcW w:w="656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-52</w:t>
            </w:r>
          </w:p>
        </w:tc>
        <w:tc>
          <w:tcPr>
            <w:tcW w:w="76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112</w:t>
            </w:r>
          </w:p>
        </w:tc>
        <w:tc>
          <w:tcPr>
            <w:tcW w:w="108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0.32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BR</w:t>
            </w:r>
          </w:p>
        </w:tc>
        <w:tc>
          <w:tcPr>
            <w:tcW w:w="656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</w:t>
            </w:r>
          </w:p>
        </w:tc>
        <w:tc>
          <w:tcPr>
            <w:tcW w:w="89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-54</w:t>
            </w:r>
          </w:p>
        </w:tc>
        <w:tc>
          <w:tcPr>
            <w:tcW w:w="76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112</w:t>
            </w:r>
          </w:p>
        </w:tc>
        <w:tc>
          <w:tcPr>
            <w:tcW w:w="108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</w:t>
            </w:r>
          </w:p>
        </w:tc>
        <w:tc>
          <w:tcPr>
            <w:tcW w:w="94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0.28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WB</w:t>
            </w:r>
          </w:p>
        </w:tc>
        <w:tc>
          <w:tcPr>
            <w:tcW w:w="656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</w:t>
            </w:r>
          </w:p>
        </w:tc>
        <w:tc>
          <w:tcPr>
            <w:tcW w:w="89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-54</w:t>
            </w:r>
          </w:p>
        </w:tc>
        <w:tc>
          <w:tcPr>
            <w:tcW w:w="76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112</w:t>
            </w:r>
          </w:p>
        </w:tc>
        <w:tc>
          <w:tcPr>
            <w:tcW w:w="108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0.73</w:t>
            </w:r>
          </w:p>
        </w:tc>
        <w:tc>
          <w:tcPr>
            <w:tcW w:w="94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0.22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BR+SHDI</w:t>
            </w:r>
          </w:p>
        </w:tc>
        <w:tc>
          <w:tcPr>
            <w:tcW w:w="656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-53</w:t>
            </w:r>
          </w:p>
        </w:tc>
        <w:tc>
          <w:tcPr>
            <w:tcW w:w="76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113</w:t>
            </w:r>
          </w:p>
        </w:tc>
        <w:tc>
          <w:tcPr>
            <w:tcW w:w="1083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1.25</w:t>
            </w:r>
          </w:p>
        </w:tc>
        <w:tc>
          <w:tcPr>
            <w:tcW w:w="947" w:type="dxa"/>
            <w:noWrap/>
            <w:vAlign w:val="bottom"/>
            <w:hideMark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0.17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Granivore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HH/AG+TK+BR+ED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6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-51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118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0.19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HH/AG+TK+BR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-53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0.61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0.14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HH/AG+TK+BR+SC+ED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7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-50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0.71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HH/AG+TK+BR+SC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6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-52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0.77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TK+BR+SC+ED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6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-52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0.93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0.12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TK+BR+SC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-53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119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1.16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0.11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HH/AG+TK+BR+MF+SC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7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-50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120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1.44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0.09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TK+BR+MF+SC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6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-52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120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1.85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0.08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Insectivore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TK+DRF+SMF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-100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209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0.28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TK+SMF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-101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210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0.39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0.23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TK+DRF+SMF+ED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-99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210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0.57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0.21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TK+DRF+MF+SMF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-99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211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1.19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0.15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TK+MF+SMF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-101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211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1.55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Furig+insectivore</w:t>
            </w:r>
            <w:proofErr w:type="spellEnd"/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DRF+ED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-48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104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0.389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HH/AG+DRF+ED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-48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106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2.2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0.128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proofErr w:type="spellStart"/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Nect</w:t>
            </w:r>
            <w:r w:rsidR="008121C9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ar</w:t>
            </w: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ivore</w:t>
            </w:r>
            <w:proofErr w:type="spellEnd"/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24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-39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0.35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SC+ED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24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-37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1.2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0.19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22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-37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1.2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0.19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22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-37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1.8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0.14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HH/AG+SC+ED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5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25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-37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1.9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 w:val="restart"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Omnivore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HH/AG+WB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-67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144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HH/AG+BR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4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-67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144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0.45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0.3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Merge/>
            <w:vAlign w:val="center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</w:p>
        </w:tc>
        <w:tc>
          <w:tcPr>
            <w:tcW w:w="2749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HH/AG</w:t>
            </w:r>
          </w:p>
        </w:tc>
        <w:tc>
          <w:tcPr>
            <w:tcW w:w="656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3</w:t>
            </w:r>
          </w:p>
        </w:tc>
        <w:tc>
          <w:tcPr>
            <w:tcW w:w="89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-69</w:t>
            </w:r>
          </w:p>
        </w:tc>
        <w:tc>
          <w:tcPr>
            <w:tcW w:w="76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145</w:t>
            </w:r>
          </w:p>
        </w:tc>
        <w:tc>
          <w:tcPr>
            <w:tcW w:w="1083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1.46</w:t>
            </w:r>
          </w:p>
        </w:tc>
        <w:tc>
          <w:tcPr>
            <w:tcW w:w="947" w:type="dxa"/>
            <w:noWrap/>
            <w:vAlign w:val="bottom"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hAnsi="Garamond" w:cs="Calibri"/>
                <w:color w:val="000000"/>
                <w:sz w:val="20"/>
              </w:rPr>
            </w:pPr>
            <w:r w:rsidRPr="00C14C8B">
              <w:rPr>
                <w:rFonts w:ascii="Garamond" w:hAnsi="Garamond" w:cs="Calibri"/>
                <w:color w:val="000000"/>
                <w:sz w:val="20"/>
              </w:rPr>
              <w:t>0.18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Align w:val="center"/>
          </w:tcPr>
          <w:p w:rsidR="003E6249" w:rsidRPr="00C14C8B" w:rsidRDefault="00C10748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*</w:t>
            </w:r>
            <w:r w:rsidR="003E6249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Piscivore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656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2</w:t>
            </w:r>
          </w:p>
        </w:tc>
        <w:tc>
          <w:tcPr>
            <w:tcW w:w="893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1.8</w:t>
            </w:r>
          </w:p>
        </w:tc>
        <w:tc>
          <w:tcPr>
            <w:tcW w:w="767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3.4</w:t>
            </w:r>
          </w:p>
        </w:tc>
        <w:tc>
          <w:tcPr>
            <w:tcW w:w="1083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</w:t>
            </w:r>
          </w:p>
        </w:tc>
        <w:tc>
          <w:tcPr>
            <w:tcW w:w="947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</w:t>
            </w:r>
          </w:p>
        </w:tc>
      </w:tr>
      <w:tr w:rsidR="003E6249" w:rsidRPr="00C14C8B" w:rsidTr="00C14C8B">
        <w:trPr>
          <w:trHeight w:val="264"/>
        </w:trPr>
        <w:tc>
          <w:tcPr>
            <w:tcW w:w="1644" w:type="dxa"/>
            <w:vAlign w:val="center"/>
          </w:tcPr>
          <w:p w:rsidR="003E6249" w:rsidRPr="00C14C8B" w:rsidRDefault="00C10748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*</w:t>
            </w:r>
            <w:r w:rsidR="003E6249"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Frugivore</w:t>
            </w:r>
            <w:r w:rsidR="004D6AB4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 xml:space="preserve"> richness</w:t>
            </w:r>
          </w:p>
        </w:tc>
        <w:tc>
          <w:tcPr>
            <w:tcW w:w="2749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WB</w:t>
            </w:r>
          </w:p>
        </w:tc>
        <w:tc>
          <w:tcPr>
            <w:tcW w:w="656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3</w:t>
            </w:r>
          </w:p>
        </w:tc>
        <w:tc>
          <w:tcPr>
            <w:tcW w:w="893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-53</w:t>
            </w:r>
          </w:p>
        </w:tc>
        <w:tc>
          <w:tcPr>
            <w:tcW w:w="767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113</w:t>
            </w:r>
          </w:p>
        </w:tc>
        <w:tc>
          <w:tcPr>
            <w:tcW w:w="1083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</w:t>
            </w:r>
          </w:p>
        </w:tc>
        <w:tc>
          <w:tcPr>
            <w:tcW w:w="947" w:type="dxa"/>
            <w:noWrap/>
          </w:tcPr>
          <w:p w:rsidR="003E6249" w:rsidRPr="00C14C8B" w:rsidRDefault="003E6249" w:rsidP="003E6249">
            <w:pPr>
              <w:spacing w:after="0" w:line="240" w:lineRule="auto"/>
              <w:contextualSpacing/>
              <w:jc w:val="center"/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</w:pPr>
            <w:r w:rsidRPr="00C14C8B">
              <w:rPr>
                <w:rFonts w:ascii="Garamond" w:eastAsia="Times New Roman" w:hAnsi="Garamond" w:cs="Calibri"/>
                <w:color w:val="000000"/>
                <w:sz w:val="20"/>
                <w:lang w:eastAsia="en-IN"/>
              </w:rPr>
              <w:t>-</w:t>
            </w:r>
          </w:p>
        </w:tc>
      </w:tr>
    </w:tbl>
    <w:p w:rsidR="00D6736E" w:rsidRPr="00C14C8B" w:rsidRDefault="00D6736E" w:rsidP="00D6736E">
      <w:pPr>
        <w:spacing w:after="0"/>
        <w:jc w:val="both"/>
        <w:rPr>
          <w:rFonts w:ascii="Garamond" w:hAnsi="Garamond" w:cs="Arial"/>
          <w:sz w:val="20"/>
          <w:szCs w:val="20"/>
        </w:rPr>
      </w:pPr>
    </w:p>
    <w:p w:rsidR="00847020" w:rsidRDefault="00354695" w:rsidP="00C14C8B">
      <w:pPr>
        <w:spacing w:after="0"/>
        <w:jc w:val="both"/>
        <w:rPr>
          <w:rFonts w:ascii="Garamond" w:hAnsi="Garamond" w:cs="Times New Roman"/>
          <w:sz w:val="20"/>
          <w:szCs w:val="20"/>
        </w:rPr>
      </w:pPr>
      <w:proofErr w:type="spellStart"/>
      <w:r w:rsidRPr="00C14C8B">
        <w:rPr>
          <w:rFonts w:ascii="Garamond" w:hAnsi="Garamond" w:cs="Arial"/>
          <w:sz w:val="20"/>
          <w:szCs w:val="20"/>
        </w:rPr>
        <w:t>AICc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: </w:t>
      </w:r>
      <w:proofErr w:type="spellStart"/>
      <w:r w:rsidRPr="00C14C8B">
        <w:rPr>
          <w:rFonts w:ascii="Garamond" w:hAnsi="Garamond" w:cs="Arial"/>
          <w:sz w:val="20"/>
          <w:szCs w:val="20"/>
        </w:rPr>
        <w:t>AICc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 score for the model, </w:t>
      </w:r>
      <w:proofErr w:type="spellStart"/>
      <w:r w:rsidRPr="00C14C8B">
        <w:rPr>
          <w:rFonts w:ascii="Garamond" w:hAnsi="Garamond" w:cs="Arial"/>
          <w:sz w:val="20"/>
          <w:szCs w:val="20"/>
        </w:rPr>
        <w:t>ΔAICc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: delta </w:t>
      </w:r>
      <w:proofErr w:type="spellStart"/>
      <w:r w:rsidRPr="00C14C8B">
        <w:rPr>
          <w:rFonts w:ascii="Garamond" w:hAnsi="Garamond" w:cs="Arial"/>
          <w:sz w:val="20"/>
          <w:szCs w:val="20"/>
        </w:rPr>
        <w:t>AICc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 between any model and the ‘best’ model; </w:t>
      </w:r>
      <w:proofErr w:type="spellStart"/>
      <w:r w:rsidRPr="00C14C8B">
        <w:rPr>
          <w:rFonts w:ascii="Garamond" w:eastAsia="Times New Roman" w:hAnsi="Garamond" w:cs="Calibri"/>
          <w:color w:val="000000"/>
          <w:sz w:val="20"/>
          <w:szCs w:val="20"/>
          <w:lang w:eastAsia="en-IN"/>
        </w:rPr>
        <w:t>logLik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.: log-likelihood of model; </w:t>
      </w:r>
      <w:proofErr w:type="spellStart"/>
      <w:r w:rsidRPr="00C14C8B">
        <w:rPr>
          <w:rFonts w:ascii="Garamond" w:eastAsia="Times New Roman" w:hAnsi="Garamond" w:cs="Calibri"/>
          <w:color w:val="000000"/>
          <w:sz w:val="20"/>
          <w:szCs w:val="20"/>
          <w:lang w:eastAsia="en-IN"/>
        </w:rPr>
        <w:t>wt</w:t>
      </w:r>
      <w:proofErr w:type="spellEnd"/>
      <w:r w:rsidRPr="00C14C8B">
        <w:rPr>
          <w:rFonts w:ascii="Garamond" w:hAnsi="Garamond" w:cs="Arial"/>
          <w:sz w:val="20"/>
          <w:szCs w:val="20"/>
        </w:rPr>
        <w:t xml:space="preserve">: weight of the model; landscape variable; </w:t>
      </w:r>
      <w:r w:rsidRPr="00C14C8B">
        <w:rPr>
          <w:rFonts w:ascii="Garamond" w:hAnsi="Garamond" w:cs="Times New Roman"/>
          <w:sz w:val="20"/>
          <w:szCs w:val="20"/>
        </w:rPr>
        <w:t xml:space="preserve">HH/AG= Human habitation with agriculture, BR= Barren land, DRF= Dry Riverine, MF= Mixed forest, MRF= Moist riverine forest, SF=Sal forest, SMF= Sal mixed forest, SC=Scrubland, TK=Teak plantation, WB=Water body. </w:t>
      </w:r>
    </w:p>
    <w:p w:rsidR="00AE5478" w:rsidRDefault="00C10748" w:rsidP="00C14C8B">
      <w:pPr>
        <w:spacing w:after="0"/>
        <w:jc w:val="both"/>
        <w:rPr>
          <w:rFonts w:ascii="Garamond" w:hAnsi="Garamond" w:cs="Times New Roman"/>
          <w:sz w:val="20"/>
          <w:szCs w:val="20"/>
        </w:rPr>
      </w:pPr>
      <w:r>
        <w:rPr>
          <w:rFonts w:ascii="Garamond" w:hAnsi="Garamond" w:cs="Times New Roman"/>
          <w:sz w:val="20"/>
          <w:szCs w:val="20"/>
        </w:rPr>
        <w:t>*Univariate GLM.</w:t>
      </w:r>
    </w:p>
    <w:p w:rsidR="00AE5478" w:rsidRDefault="00AE5478">
      <w:pPr>
        <w:spacing w:after="160" w:line="259" w:lineRule="auto"/>
        <w:rPr>
          <w:rFonts w:ascii="Garamond" w:hAnsi="Garamond" w:cs="Times New Roman"/>
          <w:sz w:val="20"/>
          <w:szCs w:val="20"/>
        </w:rPr>
      </w:pPr>
      <w:r>
        <w:rPr>
          <w:rFonts w:ascii="Garamond" w:hAnsi="Garamond" w:cs="Times New Roman"/>
          <w:sz w:val="20"/>
          <w:szCs w:val="20"/>
        </w:rPr>
        <w:br w:type="page"/>
      </w:r>
    </w:p>
    <w:p w:rsidR="00A021AD" w:rsidRPr="00044789" w:rsidRDefault="00A021AD" w:rsidP="00A021AD">
      <w:pPr>
        <w:jc w:val="both"/>
        <w:rPr>
          <w:rFonts w:ascii="Garamond" w:hAnsi="Garamond" w:cs="Arial"/>
          <w:b/>
          <w:sz w:val="20"/>
          <w:szCs w:val="20"/>
        </w:rPr>
      </w:pPr>
      <w:r w:rsidRPr="00C14C8B">
        <w:rPr>
          <w:rFonts w:ascii="Garamond" w:hAnsi="Garamond" w:cs="Arial"/>
          <w:b/>
          <w:sz w:val="20"/>
          <w:szCs w:val="20"/>
        </w:rPr>
        <w:lastRenderedPageBreak/>
        <w:t xml:space="preserve">Section </w:t>
      </w:r>
      <w:r>
        <w:rPr>
          <w:rFonts w:ascii="Garamond" w:hAnsi="Garamond" w:cs="Arial"/>
          <w:b/>
          <w:sz w:val="20"/>
          <w:szCs w:val="20"/>
        </w:rPr>
        <w:t>6</w:t>
      </w:r>
      <w:r w:rsidRPr="00C14C8B">
        <w:rPr>
          <w:rFonts w:ascii="Garamond" w:hAnsi="Garamond" w:cs="Arial"/>
          <w:b/>
          <w:sz w:val="20"/>
          <w:szCs w:val="20"/>
        </w:rPr>
        <w:t xml:space="preserve">: </w:t>
      </w:r>
      <w:r>
        <w:rPr>
          <w:rFonts w:ascii="Garamond" w:hAnsi="Garamond" w:cs="Arial"/>
          <w:b/>
          <w:sz w:val="20"/>
          <w:szCs w:val="20"/>
        </w:rPr>
        <w:t xml:space="preserve">Residual plots of </w:t>
      </w:r>
      <w:bookmarkStart w:id="0" w:name="_GoBack"/>
      <w:r w:rsidRPr="00044789">
        <w:rPr>
          <w:rFonts w:ascii="Garamond" w:hAnsi="Garamond" w:cs="Arial"/>
          <w:b/>
          <w:sz w:val="20"/>
          <w:szCs w:val="20"/>
        </w:rPr>
        <w:t xml:space="preserve">most parsimonious model (&lt;2AICc) predicting the richness of overall species and various feeding guild </w:t>
      </w:r>
    </w:p>
    <w:bookmarkEnd w:id="0"/>
    <w:p w:rsidR="00A021AD" w:rsidRPr="00A021AD" w:rsidRDefault="00A021AD" w:rsidP="00A021AD">
      <w:pPr>
        <w:jc w:val="both"/>
        <w:rPr>
          <w:rFonts w:ascii="Garamond" w:hAnsi="Garamond" w:cs="Arial"/>
          <w:b/>
          <w:sz w:val="20"/>
          <w:szCs w:val="20"/>
        </w:rPr>
      </w:pPr>
      <w:r w:rsidRPr="00A021AD">
        <w:rPr>
          <w:rFonts w:ascii="Garamond" w:hAnsi="Garamond" w:cs="Arial"/>
          <w:b/>
          <w:sz w:val="20"/>
          <w:szCs w:val="20"/>
        </w:rPr>
        <w:t xml:space="preserve">6.1 Overall bird richness </w:t>
      </w:r>
    </w:p>
    <w:p w:rsidR="00AE5478" w:rsidRDefault="00AE5478" w:rsidP="00A021AD">
      <w:pPr>
        <w:spacing w:after="0"/>
        <w:ind w:right="-613"/>
        <w:jc w:val="both"/>
        <w:rPr>
          <w:rFonts w:ascii="Garamond" w:hAnsi="Garamond" w:cs="Times New Roman"/>
          <w:sz w:val="20"/>
          <w:szCs w:val="20"/>
        </w:rPr>
      </w:pPr>
      <w:r w:rsidRPr="00AE547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854814" cy="1581150"/>
            <wp:effectExtent l="19050" t="19050" r="22225" b="19050"/>
            <wp:docPr id="1" name="Picture 1" descr="E:\PHD\data\Birds\Residual plots\Overall birds 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\data\Birds\Residual plots\Overall birds _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14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E547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838450" cy="1572087"/>
            <wp:effectExtent l="19050" t="19050" r="19050" b="28575"/>
            <wp:docPr id="2" name="Picture 2" descr="E:\PHD\data\Birds\Residual plots\Overall bird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\data\Birds\Residual plots\Overall bird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08" cy="1611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A4" w:rsidRDefault="00DF76A4">
      <w:pPr>
        <w:spacing w:after="160" w:line="259" w:lineRule="auto"/>
        <w:rPr>
          <w:rFonts w:ascii="Garamond" w:hAnsi="Garamond" w:cs="Times New Roman"/>
          <w:sz w:val="20"/>
          <w:szCs w:val="24"/>
        </w:rPr>
      </w:pPr>
    </w:p>
    <w:p w:rsidR="00A021AD" w:rsidRPr="00BF67C1" w:rsidRDefault="00A021AD">
      <w:pPr>
        <w:spacing w:after="160" w:line="259" w:lineRule="auto"/>
        <w:rPr>
          <w:rFonts w:ascii="Garamond" w:hAnsi="Garamond" w:cs="Times New Roman"/>
          <w:b/>
          <w:sz w:val="20"/>
          <w:szCs w:val="20"/>
        </w:rPr>
      </w:pPr>
      <w:r w:rsidRPr="00BF67C1">
        <w:rPr>
          <w:rFonts w:ascii="Garamond" w:hAnsi="Garamond" w:cs="Times New Roman"/>
          <w:b/>
          <w:sz w:val="20"/>
          <w:szCs w:val="20"/>
        </w:rPr>
        <w:t>6.</w:t>
      </w:r>
      <w:r w:rsidR="00645BC8">
        <w:rPr>
          <w:rFonts w:ascii="Garamond" w:hAnsi="Garamond" w:cs="Times New Roman"/>
          <w:b/>
          <w:sz w:val="20"/>
          <w:szCs w:val="20"/>
        </w:rPr>
        <w:t>3</w:t>
      </w:r>
      <w:r w:rsidRPr="00BF67C1">
        <w:rPr>
          <w:rFonts w:ascii="Garamond" w:hAnsi="Garamond" w:cs="Times New Roman"/>
          <w:b/>
          <w:sz w:val="20"/>
          <w:szCs w:val="20"/>
        </w:rPr>
        <w:t xml:space="preserve"> Granivore</w:t>
      </w:r>
      <w:r w:rsidR="007B3E07">
        <w:rPr>
          <w:rFonts w:ascii="Garamond" w:hAnsi="Garamond" w:cs="Times New Roman"/>
          <w:b/>
          <w:sz w:val="20"/>
          <w:szCs w:val="20"/>
        </w:rPr>
        <w:t xml:space="preserve"> richness</w:t>
      </w:r>
    </w:p>
    <w:p w:rsidR="00A021AD" w:rsidRDefault="002468A8" w:rsidP="003E0370">
      <w:pPr>
        <w:spacing w:after="0" w:line="259" w:lineRule="auto"/>
        <w:ind w:right="-32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468A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803525" cy="1552743"/>
            <wp:effectExtent l="19050" t="19050" r="15875" b="28575"/>
            <wp:docPr id="3" name="Picture 3" descr="E:\PHD\data\Birds\Residual plots\Granivore_mode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\data\Birds\Residual plots\Granivore_model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46" cy="156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468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F76A4">
        <w:rPr>
          <w:rFonts w:ascii="Garamond" w:hAnsi="Garamond" w:cs="Times New Roman"/>
          <w:noProof/>
          <w:sz w:val="20"/>
          <w:szCs w:val="20"/>
          <w:lang w:eastAsia="en-IN"/>
        </w:rPr>
        <w:t xml:space="preserve"> </w:t>
      </w:r>
      <w:r w:rsidRPr="002468A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41310" cy="1555115"/>
            <wp:effectExtent l="19050" t="19050" r="20955" b="26035"/>
            <wp:docPr id="4" name="Picture 4" descr="E:\PHD\data\Birds\Residual plots\Granivore_Mode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\data\Birds\Residual plots\Granivore_Model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15" cy="1563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8A8" w:rsidRDefault="002468A8" w:rsidP="002468A8">
      <w:pPr>
        <w:spacing w:after="160" w:line="259" w:lineRule="auto"/>
        <w:ind w:right="-32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468A8" w:rsidRDefault="002468A8" w:rsidP="003E0370">
      <w:pPr>
        <w:spacing w:after="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2468A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60453" cy="1531424"/>
            <wp:effectExtent l="19050" t="19050" r="20955" b="12065"/>
            <wp:docPr id="7" name="Picture 7" descr="E:\PHD\data\Birds\Residual plots\Granivore_mode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D\data\Birds\Residual plots\Granivore_model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69" cy="1537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F76A4">
        <w:rPr>
          <w:rFonts w:ascii="Garamond" w:hAnsi="Garamond" w:cs="Times New Roman"/>
          <w:noProof/>
          <w:sz w:val="20"/>
          <w:szCs w:val="20"/>
          <w:lang w:eastAsia="en-IN"/>
        </w:rPr>
        <w:t xml:space="preserve"> </w:t>
      </w:r>
      <w:r w:rsidR="000D4D33" w:rsidRPr="000D4D33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84283" cy="1544644"/>
            <wp:effectExtent l="19050" t="19050" r="16510" b="17780"/>
            <wp:docPr id="8" name="Picture 8" descr="E:\PHD\data\Birds\Residual plots\Granivore_mode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HD\data\Birds\Residual plots\Granivore_model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84" cy="1553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4D33" w:rsidRDefault="000D4D33" w:rsidP="003E0370">
      <w:pPr>
        <w:spacing w:after="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0D4D33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60345" cy="1531365"/>
            <wp:effectExtent l="19050" t="19050" r="20955" b="12065"/>
            <wp:docPr id="9" name="Picture 9" descr="E:\PHD\data\Birds\Residual plots\Granivore_model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HD\data\Birds\Residual plots\Granivore_model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28" cy="1540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Times New Roman"/>
          <w:sz w:val="20"/>
          <w:szCs w:val="20"/>
        </w:rPr>
        <w:t xml:space="preserve"> </w:t>
      </w:r>
      <w:r w:rsidRPr="000D4D33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77598" cy="1540936"/>
            <wp:effectExtent l="19050" t="19050" r="22860" b="21590"/>
            <wp:docPr id="10" name="Picture 10" descr="E:\PHD\data\Birds\Residual plots\Granivore_model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HD\data\Birds\Residual plots\Granivore_model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07" cy="15458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4D33" w:rsidRDefault="000D4D33" w:rsidP="003E0370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</w:p>
    <w:p w:rsidR="000D4D33" w:rsidRDefault="000D4D33" w:rsidP="002468A8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0D4D33">
        <w:rPr>
          <w:rFonts w:ascii="Garamond" w:hAnsi="Garamond" w:cs="Times New Roman"/>
          <w:noProof/>
          <w:sz w:val="20"/>
          <w:szCs w:val="20"/>
          <w:lang w:eastAsia="en-IN"/>
        </w:rPr>
        <w:lastRenderedPageBreak/>
        <w:drawing>
          <wp:inline distT="0" distB="0" distL="0" distR="0">
            <wp:extent cx="2725947" cy="1512281"/>
            <wp:effectExtent l="19050" t="19050" r="17780" b="12065"/>
            <wp:docPr id="11" name="Picture 11" descr="E:\PHD\data\Birds\Residual plots\Granivore_model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D\data\Birds\Residual plots\Granivore_model 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29" cy="15223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D4D33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25420" cy="1511989"/>
            <wp:effectExtent l="19050" t="19050" r="17780" b="12065"/>
            <wp:docPr id="12" name="Picture 12" descr="E:\PHD\data\Birds\Residual plots\Granivore_model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HD\data\Birds\Residual plots\Granivore_model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41" cy="1519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BC8" w:rsidRPr="004F22F5" w:rsidRDefault="00645BC8" w:rsidP="002468A8">
      <w:pPr>
        <w:spacing w:after="160" w:line="259" w:lineRule="auto"/>
        <w:ind w:right="-329"/>
        <w:rPr>
          <w:rFonts w:ascii="Garamond" w:hAnsi="Garamond" w:cs="Times New Roman"/>
          <w:b/>
          <w:sz w:val="20"/>
          <w:szCs w:val="20"/>
        </w:rPr>
      </w:pPr>
      <w:r w:rsidRPr="004F22F5">
        <w:rPr>
          <w:rFonts w:ascii="Garamond" w:hAnsi="Garamond" w:cs="Times New Roman"/>
          <w:b/>
          <w:sz w:val="20"/>
          <w:szCs w:val="20"/>
        </w:rPr>
        <w:t>6.4: Insectivore</w:t>
      </w:r>
      <w:r w:rsidR="007B3E07">
        <w:rPr>
          <w:rFonts w:ascii="Garamond" w:hAnsi="Garamond" w:cs="Times New Roman"/>
          <w:b/>
          <w:sz w:val="20"/>
          <w:szCs w:val="20"/>
        </w:rPr>
        <w:t xml:space="preserve"> richness</w:t>
      </w:r>
    </w:p>
    <w:p w:rsidR="00645BC8" w:rsidRDefault="00645BC8" w:rsidP="002468A8">
      <w:pPr>
        <w:spacing w:after="160" w:line="259" w:lineRule="auto"/>
        <w:ind w:right="-32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45BC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64465" cy="1531110"/>
            <wp:effectExtent l="19050" t="19050" r="17145" b="12065"/>
            <wp:docPr id="13" name="Picture 13" descr="E:\PHD\data\Birds\Residual plots\Insectivore_mode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D\data\Birds\Residual plots\Insectivore_model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19" cy="155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45B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45BC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85731" cy="1542888"/>
            <wp:effectExtent l="19050" t="19050" r="15240" b="19685"/>
            <wp:docPr id="14" name="Picture 14" descr="E:\PHD\data\Birds\Residual plots\Insectivore_mode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D\data\Birds\Residual plots\Insectivore_model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9" cy="1558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5BC8" w:rsidRDefault="00645BC8" w:rsidP="002468A8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645BC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43200" cy="1519333"/>
            <wp:effectExtent l="19050" t="19050" r="19050" b="24130"/>
            <wp:docPr id="18" name="Picture 18" descr="E:\PHD\data\Birds\Residual plots\Insectivore_mode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HD\data\Birds\Residual plots\Insectivore_model3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76" cy="15315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Times New Roman"/>
          <w:sz w:val="20"/>
          <w:szCs w:val="20"/>
        </w:rPr>
        <w:t xml:space="preserve"> </w:t>
      </w:r>
      <w:r w:rsidRPr="00645BC8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64428" cy="1531089"/>
            <wp:effectExtent l="19050" t="19050" r="17145" b="12065"/>
            <wp:docPr id="19" name="Picture 19" descr="E:\PHD\data\Birds\Residual plots\Insectivore_mode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HD\data\Birds\Residual plots\Insectivore_model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104" cy="15442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22F5" w:rsidRDefault="004F22F5" w:rsidP="00E03EDB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4F22F5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774557" cy="1536700"/>
            <wp:effectExtent l="19050" t="19050" r="26035" b="25400"/>
            <wp:docPr id="20" name="Picture 20" descr="E:\PHD\data\Birds\Residual plots\Insectivore_model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D\data\Birds\Residual plots\Insectivore_model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09" cy="1555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22F5" w:rsidRPr="00BC7F50" w:rsidRDefault="00BC7F50" w:rsidP="004F22F5">
      <w:pPr>
        <w:spacing w:after="160" w:line="259" w:lineRule="auto"/>
        <w:ind w:right="-329"/>
        <w:rPr>
          <w:rFonts w:ascii="Garamond" w:hAnsi="Garamond" w:cs="Times New Roman"/>
          <w:b/>
          <w:sz w:val="20"/>
          <w:szCs w:val="20"/>
        </w:rPr>
      </w:pPr>
      <w:r w:rsidRPr="00BC7F50">
        <w:rPr>
          <w:rFonts w:ascii="Garamond" w:hAnsi="Garamond" w:cs="Times New Roman"/>
          <w:b/>
          <w:sz w:val="20"/>
          <w:szCs w:val="20"/>
        </w:rPr>
        <w:t xml:space="preserve">6.5 </w:t>
      </w:r>
      <w:proofErr w:type="spellStart"/>
      <w:r w:rsidRPr="00BC7F50">
        <w:rPr>
          <w:rFonts w:ascii="Garamond" w:hAnsi="Garamond" w:cs="Times New Roman"/>
          <w:b/>
          <w:sz w:val="20"/>
          <w:szCs w:val="20"/>
        </w:rPr>
        <w:t>Frugi+inectivore</w:t>
      </w:r>
      <w:proofErr w:type="spellEnd"/>
      <w:r w:rsidRPr="00BC7F50">
        <w:rPr>
          <w:rFonts w:ascii="Garamond" w:hAnsi="Garamond" w:cs="Times New Roman"/>
          <w:b/>
          <w:sz w:val="20"/>
          <w:szCs w:val="20"/>
        </w:rPr>
        <w:t xml:space="preserve"> </w:t>
      </w:r>
      <w:r w:rsidR="007B3E07">
        <w:rPr>
          <w:rFonts w:ascii="Garamond" w:hAnsi="Garamond" w:cs="Times New Roman"/>
          <w:b/>
          <w:sz w:val="20"/>
          <w:szCs w:val="20"/>
        </w:rPr>
        <w:t>richness</w:t>
      </w:r>
    </w:p>
    <w:p w:rsidR="00BC7F50" w:rsidRDefault="00BC7F50" w:rsidP="004F22F5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  <w:r w:rsidRPr="00BC7F50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 wp14:anchorId="128B08CF" wp14:editId="7ADDB3A1">
            <wp:extent cx="2820981" cy="1562410"/>
            <wp:effectExtent l="19050" t="19050" r="17780" b="19050"/>
            <wp:docPr id="21" name="Picture 21" descr="E:\PHD\data\Birds\Residual plots\Frugi+insectivore_mode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HD\data\Birds\Residual plots\Frugi+insectivore_model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2" cy="15778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C7F50">
        <w:rPr>
          <w:rFonts w:ascii="Garamond" w:hAnsi="Garamond" w:cs="Times New Roman"/>
          <w:noProof/>
          <w:sz w:val="20"/>
          <w:szCs w:val="20"/>
          <w:lang w:eastAsia="en-IN"/>
        </w:rPr>
        <w:drawing>
          <wp:inline distT="0" distB="0" distL="0" distR="0">
            <wp:extent cx="2804022" cy="1553018"/>
            <wp:effectExtent l="19050" t="19050" r="15875" b="28575"/>
            <wp:docPr id="22" name="Picture 22" descr="E:\PHD\data\Birds\Residual plots\Frugi+insectivore_mode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HD\data\Birds\Residual plots\Frugi+insectivore_model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09" cy="1562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7F50" w:rsidRDefault="007B3E07" w:rsidP="00BC7F50">
      <w:pPr>
        <w:spacing w:after="160" w:line="259" w:lineRule="auto"/>
        <w:ind w:right="-329"/>
        <w:rPr>
          <w:rFonts w:ascii="Garamond" w:hAnsi="Garamond" w:cs="Calibri"/>
          <w:b/>
          <w:color w:val="000000"/>
          <w:sz w:val="20"/>
          <w:szCs w:val="24"/>
        </w:rPr>
      </w:pPr>
      <w:r w:rsidRPr="007B3E07">
        <w:rPr>
          <w:rFonts w:ascii="Garamond" w:hAnsi="Garamond" w:cs="Calibri"/>
          <w:b/>
          <w:color w:val="000000"/>
          <w:sz w:val="20"/>
          <w:szCs w:val="24"/>
        </w:rPr>
        <w:lastRenderedPageBreak/>
        <w:t xml:space="preserve">6.6 </w:t>
      </w:r>
      <w:proofErr w:type="spellStart"/>
      <w:r w:rsidRPr="007B3E07">
        <w:rPr>
          <w:rFonts w:ascii="Garamond" w:hAnsi="Garamond" w:cs="Calibri"/>
          <w:b/>
          <w:color w:val="000000"/>
          <w:sz w:val="20"/>
          <w:szCs w:val="24"/>
        </w:rPr>
        <w:t>Nect</w:t>
      </w:r>
      <w:r w:rsidR="008121C9">
        <w:rPr>
          <w:rFonts w:ascii="Garamond" w:hAnsi="Garamond" w:cs="Calibri"/>
          <w:b/>
          <w:color w:val="000000"/>
          <w:sz w:val="20"/>
          <w:szCs w:val="24"/>
        </w:rPr>
        <w:t>ar</w:t>
      </w:r>
      <w:r w:rsidRPr="007B3E07">
        <w:rPr>
          <w:rFonts w:ascii="Garamond" w:hAnsi="Garamond" w:cs="Calibri"/>
          <w:b/>
          <w:color w:val="000000"/>
          <w:sz w:val="20"/>
          <w:szCs w:val="24"/>
        </w:rPr>
        <w:t>ivore</w:t>
      </w:r>
      <w:proofErr w:type="spellEnd"/>
      <w:r w:rsidRPr="007B3E07">
        <w:rPr>
          <w:rFonts w:ascii="Garamond" w:hAnsi="Garamond" w:cs="Calibri"/>
          <w:b/>
          <w:color w:val="000000"/>
          <w:sz w:val="20"/>
          <w:szCs w:val="24"/>
        </w:rPr>
        <w:t xml:space="preserve"> richness</w:t>
      </w:r>
    </w:p>
    <w:p w:rsidR="007B3E07" w:rsidRDefault="00DF76A4" w:rsidP="00DF76A4">
      <w:pPr>
        <w:spacing w:after="0" w:line="259" w:lineRule="auto"/>
        <w:ind w:right="-329"/>
        <w:rPr>
          <w:rFonts w:ascii="Garamond" w:hAnsi="Garamond" w:cs="Times New Roman"/>
          <w:b/>
          <w:sz w:val="20"/>
          <w:szCs w:val="20"/>
        </w:rPr>
      </w:pPr>
      <w:r w:rsidRPr="007B3E07">
        <w:rPr>
          <w:rFonts w:ascii="Garamond" w:hAnsi="Garamond" w:cs="Times New Roman"/>
          <w:b/>
          <w:noProof/>
          <w:sz w:val="20"/>
          <w:szCs w:val="20"/>
          <w:lang w:eastAsia="en-IN"/>
        </w:rPr>
        <w:drawing>
          <wp:inline distT="0" distB="0" distL="0" distR="0" wp14:anchorId="056CD6C9" wp14:editId="3B7882DC">
            <wp:extent cx="2784877" cy="1563680"/>
            <wp:effectExtent l="19050" t="19050" r="15875" b="17780"/>
            <wp:docPr id="24" name="Picture 24" descr="E:\PHD\data\Birds\Residual plots\Nectivore_mode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HD\data\Birds\Residual plots\Nectivore_model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02" cy="1578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3E07" w:rsidRPr="007B3E07">
        <w:rPr>
          <w:rFonts w:ascii="Garamond" w:hAnsi="Garamond" w:cs="Times New Roman"/>
          <w:b/>
          <w:noProof/>
          <w:sz w:val="20"/>
          <w:szCs w:val="20"/>
          <w:lang w:eastAsia="en-IN"/>
        </w:rPr>
        <w:drawing>
          <wp:inline distT="0" distB="0" distL="0" distR="0" wp14:anchorId="30EC4260" wp14:editId="72BB2D58">
            <wp:extent cx="2817007" cy="1560210"/>
            <wp:effectExtent l="19050" t="19050" r="21590" b="20955"/>
            <wp:docPr id="23" name="Picture 23" descr="E:\PHD\data\Birds\Residual plots\Nectivore_mode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HD\data\Birds\Residual plots\Nectivore_model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29" cy="157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3E07">
        <w:rPr>
          <w:rFonts w:ascii="Garamond" w:hAnsi="Garamond" w:cs="Times New Roman"/>
          <w:b/>
          <w:sz w:val="20"/>
          <w:szCs w:val="20"/>
        </w:rPr>
        <w:t xml:space="preserve"> </w:t>
      </w:r>
    </w:p>
    <w:p w:rsidR="007B3E07" w:rsidRDefault="007B3E07" w:rsidP="00DF76A4">
      <w:pPr>
        <w:spacing w:after="0" w:line="259" w:lineRule="auto"/>
        <w:ind w:right="-329"/>
        <w:rPr>
          <w:rFonts w:ascii="Garamond" w:hAnsi="Garamond" w:cs="Times New Roman"/>
          <w:b/>
          <w:sz w:val="20"/>
          <w:szCs w:val="20"/>
        </w:rPr>
      </w:pPr>
      <w:r w:rsidRPr="007B3E07">
        <w:rPr>
          <w:rFonts w:ascii="Garamond" w:hAnsi="Garamond" w:cs="Times New Roman"/>
          <w:b/>
          <w:noProof/>
          <w:sz w:val="20"/>
          <w:szCs w:val="20"/>
          <w:lang w:eastAsia="en-IN"/>
        </w:rPr>
        <w:drawing>
          <wp:inline distT="0" distB="0" distL="0" distR="0">
            <wp:extent cx="2785421" cy="1542716"/>
            <wp:effectExtent l="19050" t="19050" r="15240" b="19685"/>
            <wp:docPr id="25" name="Picture 25" descr="E:\PHD\data\Birds\Residual plots\Nectivore+model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HD\data\Birds\Residual plots\Nectivore+model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66" cy="1557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Times New Roman"/>
          <w:b/>
          <w:sz w:val="20"/>
          <w:szCs w:val="20"/>
        </w:rPr>
        <w:t xml:space="preserve"> </w:t>
      </w:r>
      <w:r w:rsidRPr="007B3E07">
        <w:rPr>
          <w:rFonts w:ascii="Garamond" w:hAnsi="Garamond" w:cs="Times New Roman"/>
          <w:b/>
          <w:noProof/>
          <w:sz w:val="20"/>
          <w:szCs w:val="20"/>
          <w:lang w:eastAsia="en-IN"/>
        </w:rPr>
        <w:drawing>
          <wp:inline distT="0" distB="0" distL="0" distR="0">
            <wp:extent cx="2785421" cy="1542716"/>
            <wp:effectExtent l="19050" t="19050" r="15240" b="19685"/>
            <wp:docPr id="26" name="Picture 26" descr="E:\PHD\data\Birds\Residual plots\Nectivore_mode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PHD\data\Birds\Residual plots\Nectivore_model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7" cy="1552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A4" w:rsidRDefault="007B3E07" w:rsidP="00E03EDB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  <w:r w:rsidRPr="007B3E07">
        <w:rPr>
          <w:rFonts w:ascii="Garamond" w:hAnsi="Garamond" w:cs="Times New Roman"/>
          <w:b/>
          <w:noProof/>
          <w:sz w:val="20"/>
          <w:szCs w:val="20"/>
          <w:lang w:eastAsia="en-IN"/>
        </w:rPr>
        <w:drawing>
          <wp:inline distT="0" distB="0" distL="0" distR="0">
            <wp:extent cx="2785421" cy="1542716"/>
            <wp:effectExtent l="19050" t="19050" r="15240" b="19685"/>
            <wp:docPr id="27" name="Picture 27" descr="E:\PHD\data\Birds\Residual plots\Nectivore_model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HD\data\Birds\Residual plots\Nectivore_model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68" cy="1561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A4" w:rsidRDefault="00DF76A4" w:rsidP="00DF76A4">
      <w:pPr>
        <w:spacing w:after="0" w:line="259" w:lineRule="auto"/>
        <w:ind w:right="-329"/>
        <w:jc w:val="center"/>
        <w:rPr>
          <w:rFonts w:ascii="Garamond" w:hAnsi="Garamond" w:cs="Calibri"/>
          <w:color w:val="000000"/>
          <w:sz w:val="20"/>
          <w:szCs w:val="24"/>
        </w:rPr>
      </w:pPr>
    </w:p>
    <w:p w:rsidR="00DF76A4" w:rsidRPr="008121C9" w:rsidRDefault="00DF76A4" w:rsidP="00DF76A4">
      <w:pPr>
        <w:spacing w:after="0" w:line="259" w:lineRule="auto"/>
        <w:ind w:right="-329"/>
        <w:rPr>
          <w:rFonts w:ascii="Garamond" w:hAnsi="Garamond" w:cs="Calibri"/>
          <w:b/>
          <w:color w:val="000000"/>
          <w:sz w:val="20"/>
          <w:szCs w:val="24"/>
        </w:rPr>
      </w:pPr>
      <w:r w:rsidRPr="008121C9">
        <w:rPr>
          <w:rFonts w:ascii="Garamond" w:hAnsi="Garamond" w:cs="Calibri"/>
          <w:b/>
          <w:color w:val="000000"/>
          <w:sz w:val="20"/>
          <w:szCs w:val="24"/>
        </w:rPr>
        <w:t>6.6 Omnivore richness</w:t>
      </w:r>
    </w:p>
    <w:p w:rsidR="00E03EDB" w:rsidRDefault="00E03EDB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  <w:r w:rsidRPr="00E03EDB">
        <w:rPr>
          <w:rFonts w:ascii="Garamond" w:hAnsi="Garamond" w:cs="Calibri"/>
          <w:noProof/>
          <w:color w:val="000000"/>
          <w:sz w:val="20"/>
          <w:szCs w:val="24"/>
          <w:lang w:eastAsia="en-IN"/>
        </w:rPr>
        <w:drawing>
          <wp:inline distT="0" distB="0" distL="0" distR="0">
            <wp:extent cx="2808226" cy="1554139"/>
            <wp:effectExtent l="19050" t="19050" r="11430" b="27305"/>
            <wp:docPr id="5" name="Picture 5" descr="E:\PHD\data\Birds\Residual plots\Omnivore_mode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D\data\Birds\Residual plots\Omnivore_model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44" cy="1565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 w:cs="Calibri"/>
          <w:color w:val="000000"/>
          <w:sz w:val="20"/>
          <w:szCs w:val="24"/>
        </w:rPr>
        <w:t xml:space="preserve"> </w:t>
      </w:r>
      <w:r w:rsidRPr="00E03EDB">
        <w:rPr>
          <w:rFonts w:ascii="Garamond" w:hAnsi="Garamond" w:cs="Calibri"/>
          <w:noProof/>
          <w:color w:val="000000"/>
          <w:sz w:val="20"/>
          <w:szCs w:val="24"/>
          <w:lang w:eastAsia="en-IN"/>
        </w:rPr>
        <w:drawing>
          <wp:inline distT="0" distB="0" distL="0" distR="0">
            <wp:extent cx="2831721" cy="1567142"/>
            <wp:effectExtent l="19050" t="19050" r="26035" b="14605"/>
            <wp:docPr id="6" name="Picture 6" descr="E:\PHD\data\Birds\Residual plots\Omnivore_model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D\data\Birds\Residual plots\Omnivore_model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75" cy="15791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EDB" w:rsidRDefault="00E03EDB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  <w:r w:rsidRPr="00E03EDB">
        <w:rPr>
          <w:rFonts w:ascii="Garamond" w:hAnsi="Garamond" w:cs="Calibri"/>
          <w:noProof/>
          <w:color w:val="000000"/>
          <w:sz w:val="20"/>
          <w:szCs w:val="24"/>
          <w:lang w:eastAsia="en-IN"/>
        </w:rPr>
        <w:drawing>
          <wp:inline distT="0" distB="0" distL="0" distR="0">
            <wp:extent cx="2808861" cy="1554491"/>
            <wp:effectExtent l="19050" t="19050" r="10795" b="26670"/>
            <wp:docPr id="15" name="Picture 15" descr="E:\PHD\data\Birds\Residual plots\Omnivore_mode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D\data\Birds\Residual plots\Omnivore_model 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5627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3EDB" w:rsidRDefault="00E03EDB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</w:p>
    <w:p w:rsidR="00C00E65" w:rsidRPr="008121C9" w:rsidRDefault="00C00E65" w:rsidP="00DF76A4">
      <w:pPr>
        <w:spacing w:after="0" w:line="259" w:lineRule="auto"/>
        <w:ind w:right="-329"/>
        <w:rPr>
          <w:rFonts w:ascii="Garamond" w:hAnsi="Garamond" w:cs="Calibri"/>
          <w:b/>
          <w:color w:val="000000"/>
          <w:sz w:val="20"/>
          <w:szCs w:val="24"/>
        </w:rPr>
      </w:pPr>
      <w:r w:rsidRPr="008121C9">
        <w:rPr>
          <w:rFonts w:ascii="Garamond" w:hAnsi="Garamond" w:cs="Calibri"/>
          <w:b/>
          <w:color w:val="000000"/>
          <w:sz w:val="20"/>
          <w:szCs w:val="24"/>
        </w:rPr>
        <w:lastRenderedPageBreak/>
        <w:t>6.7 Piscivore richness</w:t>
      </w:r>
    </w:p>
    <w:p w:rsidR="00C00E65" w:rsidRDefault="00C00E65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  <w:r w:rsidRPr="00C00E65">
        <w:rPr>
          <w:rFonts w:ascii="Garamond" w:hAnsi="Garamond" w:cs="Calibri"/>
          <w:noProof/>
          <w:color w:val="000000"/>
          <w:sz w:val="20"/>
          <w:szCs w:val="24"/>
          <w:lang w:eastAsia="en-IN"/>
        </w:rPr>
        <w:drawing>
          <wp:inline distT="0" distB="0" distL="0" distR="0">
            <wp:extent cx="2814452" cy="1557585"/>
            <wp:effectExtent l="19050" t="19050" r="24130" b="24130"/>
            <wp:docPr id="16" name="Picture 16" descr="E:\PHD\data\Birds\Residual plots\Pisciv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D\data\Birds\Residual plots\Piscivore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82" cy="1566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0E65" w:rsidRDefault="00C00E65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</w:p>
    <w:p w:rsidR="00C00E65" w:rsidRPr="008121C9" w:rsidRDefault="00C00E65" w:rsidP="00DF76A4">
      <w:pPr>
        <w:spacing w:after="0" w:line="259" w:lineRule="auto"/>
        <w:ind w:right="-329"/>
        <w:rPr>
          <w:rFonts w:ascii="Garamond" w:hAnsi="Garamond" w:cs="Calibri"/>
          <w:b/>
          <w:color w:val="000000"/>
          <w:sz w:val="20"/>
          <w:szCs w:val="24"/>
        </w:rPr>
      </w:pPr>
      <w:r w:rsidRPr="008121C9">
        <w:rPr>
          <w:rFonts w:ascii="Garamond" w:hAnsi="Garamond" w:cs="Calibri"/>
          <w:b/>
          <w:color w:val="000000"/>
          <w:sz w:val="20"/>
          <w:szCs w:val="24"/>
        </w:rPr>
        <w:t>6.8 Frugivore richness</w:t>
      </w:r>
    </w:p>
    <w:p w:rsidR="00C00E65" w:rsidRDefault="00C00E65" w:rsidP="00DF76A4">
      <w:pPr>
        <w:spacing w:after="0" w:line="259" w:lineRule="auto"/>
        <w:ind w:right="-329"/>
        <w:rPr>
          <w:rFonts w:ascii="Garamond" w:hAnsi="Garamond" w:cs="Calibri"/>
          <w:color w:val="000000"/>
          <w:sz w:val="20"/>
          <w:szCs w:val="24"/>
        </w:rPr>
      </w:pPr>
      <w:r w:rsidRPr="00C00E65">
        <w:rPr>
          <w:rFonts w:ascii="Garamond" w:hAnsi="Garamond" w:cs="Calibri"/>
          <w:noProof/>
          <w:color w:val="000000"/>
          <w:sz w:val="20"/>
          <w:szCs w:val="24"/>
          <w:lang w:eastAsia="en-IN"/>
        </w:rPr>
        <w:drawing>
          <wp:inline distT="0" distB="0" distL="0" distR="0">
            <wp:extent cx="2789530" cy="1543792"/>
            <wp:effectExtent l="19050" t="19050" r="11430" b="18415"/>
            <wp:docPr id="17" name="Picture 17" descr="E:\PHD\data\Birds\Residual plots\Frugivo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D\data\Birds\Residual plots\Frugivore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37" cy="1546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76A4" w:rsidRPr="00DF76A4" w:rsidRDefault="00DF76A4" w:rsidP="00DF76A4">
      <w:pPr>
        <w:spacing w:after="160" w:line="259" w:lineRule="auto"/>
        <w:ind w:left="2160" w:right="-329"/>
        <w:rPr>
          <w:rFonts w:ascii="Garamond" w:hAnsi="Garamond" w:cs="Times New Roman"/>
          <w:b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4"/>
        </w:rPr>
        <w:tab/>
      </w:r>
      <w:r>
        <w:rPr>
          <w:rFonts w:ascii="Garamond" w:hAnsi="Garamond" w:cs="Calibri"/>
          <w:color w:val="000000"/>
          <w:sz w:val="20"/>
          <w:szCs w:val="24"/>
        </w:rPr>
        <w:tab/>
      </w:r>
    </w:p>
    <w:p w:rsidR="00DF76A4" w:rsidRPr="007B3E07" w:rsidRDefault="00DF76A4" w:rsidP="00BC7F50">
      <w:pPr>
        <w:spacing w:after="160" w:line="259" w:lineRule="auto"/>
        <w:ind w:right="-329"/>
        <w:rPr>
          <w:rFonts w:ascii="Garamond" w:hAnsi="Garamond" w:cs="Times New Roman"/>
          <w:b/>
          <w:sz w:val="20"/>
          <w:szCs w:val="20"/>
        </w:rPr>
      </w:pPr>
    </w:p>
    <w:p w:rsidR="00BC7F50" w:rsidRDefault="00BC7F50" w:rsidP="004F22F5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</w:p>
    <w:p w:rsidR="004F22F5" w:rsidRDefault="004F22F5" w:rsidP="002468A8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</w:p>
    <w:p w:rsidR="004F22F5" w:rsidRDefault="004F22F5" w:rsidP="002468A8">
      <w:pPr>
        <w:spacing w:after="160" w:line="259" w:lineRule="auto"/>
        <w:ind w:right="-329"/>
        <w:rPr>
          <w:rFonts w:ascii="Garamond" w:hAnsi="Garamond" w:cs="Times New Roman"/>
          <w:sz w:val="20"/>
          <w:szCs w:val="20"/>
        </w:rPr>
      </w:pPr>
    </w:p>
    <w:sectPr w:rsidR="004F22F5" w:rsidSect="00BB6A61">
      <w:pgSz w:w="11907" w:h="16839" w:code="9"/>
      <w:pgMar w:top="1440" w:right="1440" w:bottom="1440" w:left="17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610" w:rsidRDefault="009F5610" w:rsidP="00ED77CD">
      <w:pPr>
        <w:spacing w:after="0" w:line="240" w:lineRule="auto"/>
      </w:pPr>
      <w:r>
        <w:separator/>
      </w:r>
    </w:p>
  </w:endnote>
  <w:endnote w:type="continuationSeparator" w:id="0">
    <w:p w:rsidR="009F5610" w:rsidRDefault="009F5610" w:rsidP="00ED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ESRI NIMA VMAP1&amp;2 PT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EDB" w:rsidRDefault="00E03EDB">
    <w:pPr>
      <w:pStyle w:val="Footer"/>
      <w:jc w:val="center"/>
    </w:pPr>
  </w:p>
  <w:p w:rsidR="00E03EDB" w:rsidRDefault="00E03E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610" w:rsidRDefault="009F5610" w:rsidP="00ED77CD">
      <w:pPr>
        <w:spacing w:after="0" w:line="240" w:lineRule="auto"/>
      </w:pPr>
      <w:r>
        <w:separator/>
      </w:r>
    </w:p>
  </w:footnote>
  <w:footnote w:type="continuationSeparator" w:id="0">
    <w:p w:rsidR="009F5610" w:rsidRDefault="009F5610" w:rsidP="00ED7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EDB" w:rsidRPr="00DB0D14" w:rsidRDefault="00E03EDB" w:rsidP="00295681">
    <w:pPr>
      <w:pStyle w:val="Header"/>
      <w:jc w:val="right"/>
      <w:rPr>
        <w:rFonts w:ascii="Bradley Hand ITC" w:hAnsi="Bradley Hand ITC"/>
        <w:i/>
        <w:lang w:val="en-IN"/>
      </w:rPr>
    </w:pPr>
    <w:r>
      <w:rPr>
        <w:rFonts w:ascii="Bradley Hand ITC" w:hAnsi="Bradley Hand ITC"/>
        <w:i/>
        <w:lang w:val="en-IN"/>
      </w:rPr>
      <w:t>Supplementary material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458A2"/>
    <w:multiLevelType w:val="multilevel"/>
    <w:tmpl w:val="EE6C41E6"/>
    <w:lvl w:ilvl="0"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3F26C5"/>
    <w:multiLevelType w:val="hybridMultilevel"/>
    <w:tmpl w:val="1D049C9A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E78FF"/>
    <w:multiLevelType w:val="hybridMultilevel"/>
    <w:tmpl w:val="EEB08246"/>
    <w:lvl w:ilvl="0" w:tplc="FD7629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27517"/>
    <w:multiLevelType w:val="hybridMultilevel"/>
    <w:tmpl w:val="599C36F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1460"/>
    <w:multiLevelType w:val="hybridMultilevel"/>
    <w:tmpl w:val="07884FE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91B2B"/>
    <w:multiLevelType w:val="hybridMultilevel"/>
    <w:tmpl w:val="FA76435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A3829"/>
    <w:multiLevelType w:val="hybridMultilevel"/>
    <w:tmpl w:val="896C9CF6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I0MjAws7QwMDYzsDRR0lEKTi0uzszPAykwrgUAjNGMviwAAAA="/>
  </w:docVars>
  <w:rsids>
    <w:rsidRoot w:val="00BB1123"/>
    <w:rsid w:val="00015007"/>
    <w:rsid w:val="00044789"/>
    <w:rsid w:val="00060705"/>
    <w:rsid w:val="00065EDB"/>
    <w:rsid w:val="000A0173"/>
    <w:rsid w:val="000B22E7"/>
    <w:rsid w:val="000B322C"/>
    <w:rsid w:val="000C73BF"/>
    <w:rsid w:val="000D4D33"/>
    <w:rsid w:val="000E0BCA"/>
    <w:rsid w:val="00133B2E"/>
    <w:rsid w:val="00154E87"/>
    <w:rsid w:val="00155B1E"/>
    <w:rsid w:val="001560E1"/>
    <w:rsid w:val="00172CA2"/>
    <w:rsid w:val="001F7A11"/>
    <w:rsid w:val="00235C15"/>
    <w:rsid w:val="002468A8"/>
    <w:rsid w:val="00295681"/>
    <w:rsid w:val="002C29F8"/>
    <w:rsid w:val="00354695"/>
    <w:rsid w:val="003A657A"/>
    <w:rsid w:val="003E0370"/>
    <w:rsid w:val="003E6249"/>
    <w:rsid w:val="004117D6"/>
    <w:rsid w:val="00441FF3"/>
    <w:rsid w:val="00481BBC"/>
    <w:rsid w:val="00487C28"/>
    <w:rsid w:val="004D6AB4"/>
    <w:rsid w:val="004F1288"/>
    <w:rsid w:val="004F22F5"/>
    <w:rsid w:val="0050276F"/>
    <w:rsid w:val="005411B2"/>
    <w:rsid w:val="00583084"/>
    <w:rsid w:val="00585B5D"/>
    <w:rsid w:val="00586F7D"/>
    <w:rsid w:val="0059519B"/>
    <w:rsid w:val="005B1369"/>
    <w:rsid w:val="005B7C25"/>
    <w:rsid w:val="005D2C2E"/>
    <w:rsid w:val="006136B0"/>
    <w:rsid w:val="00614BE0"/>
    <w:rsid w:val="00624647"/>
    <w:rsid w:val="00645BC8"/>
    <w:rsid w:val="0066112E"/>
    <w:rsid w:val="00676873"/>
    <w:rsid w:val="006904B2"/>
    <w:rsid w:val="006E49EB"/>
    <w:rsid w:val="0078271E"/>
    <w:rsid w:val="0079773A"/>
    <w:rsid w:val="00797DF4"/>
    <w:rsid w:val="007B27DB"/>
    <w:rsid w:val="007B3E07"/>
    <w:rsid w:val="007B5435"/>
    <w:rsid w:val="007C4C6A"/>
    <w:rsid w:val="008121C9"/>
    <w:rsid w:val="008153AE"/>
    <w:rsid w:val="00821DB0"/>
    <w:rsid w:val="00826F5B"/>
    <w:rsid w:val="00844BB9"/>
    <w:rsid w:val="00847020"/>
    <w:rsid w:val="00857225"/>
    <w:rsid w:val="008B3EB8"/>
    <w:rsid w:val="008E20E3"/>
    <w:rsid w:val="00911F59"/>
    <w:rsid w:val="00913662"/>
    <w:rsid w:val="009A025B"/>
    <w:rsid w:val="009B34DB"/>
    <w:rsid w:val="009F108B"/>
    <w:rsid w:val="009F5610"/>
    <w:rsid w:val="00A021AD"/>
    <w:rsid w:val="00A21E12"/>
    <w:rsid w:val="00A47338"/>
    <w:rsid w:val="00A603E1"/>
    <w:rsid w:val="00A740FD"/>
    <w:rsid w:val="00AB7CD9"/>
    <w:rsid w:val="00AE4138"/>
    <w:rsid w:val="00AE5478"/>
    <w:rsid w:val="00AF0322"/>
    <w:rsid w:val="00B01C0C"/>
    <w:rsid w:val="00B076D4"/>
    <w:rsid w:val="00B15970"/>
    <w:rsid w:val="00B463B0"/>
    <w:rsid w:val="00B72091"/>
    <w:rsid w:val="00B92CD7"/>
    <w:rsid w:val="00BB1123"/>
    <w:rsid w:val="00BB6A61"/>
    <w:rsid w:val="00BC7F50"/>
    <w:rsid w:val="00BF67C1"/>
    <w:rsid w:val="00C00E65"/>
    <w:rsid w:val="00C10748"/>
    <w:rsid w:val="00C14C8B"/>
    <w:rsid w:val="00C6423C"/>
    <w:rsid w:val="00C660D7"/>
    <w:rsid w:val="00CB3C9F"/>
    <w:rsid w:val="00CE4652"/>
    <w:rsid w:val="00D54EC6"/>
    <w:rsid w:val="00D6736E"/>
    <w:rsid w:val="00D84377"/>
    <w:rsid w:val="00DF76A4"/>
    <w:rsid w:val="00DF7BF2"/>
    <w:rsid w:val="00E03EDB"/>
    <w:rsid w:val="00E172D5"/>
    <w:rsid w:val="00E2153E"/>
    <w:rsid w:val="00E6134A"/>
    <w:rsid w:val="00E73F82"/>
    <w:rsid w:val="00EA37F9"/>
    <w:rsid w:val="00ED77CD"/>
    <w:rsid w:val="00F32053"/>
    <w:rsid w:val="00F64C55"/>
    <w:rsid w:val="00F8454E"/>
    <w:rsid w:val="00F94CB8"/>
    <w:rsid w:val="00FE4714"/>
    <w:rsid w:val="00FF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B10A2-E568-4CB0-AC44-CC0F23AC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68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5681"/>
    <w:pPr>
      <w:spacing w:after="0" w:line="240" w:lineRule="auto"/>
      <w:jc w:val="both"/>
    </w:pPr>
    <w:rPr>
      <w:szCs w:val="20"/>
      <w:lang w:val="en-US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5681"/>
    <w:pPr>
      <w:ind w:left="720"/>
      <w:contextualSpacing/>
      <w:jc w:val="both"/>
    </w:pPr>
    <w:rPr>
      <w:szCs w:val="20"/>
      <w:lang w:val="en-US" w:bidi="hi-IN"/>
    </w:rPr>
  </w:style>
  <w:style w:type="paragraph" w:styleId="Header">
    <w:name w:val="header"/>
    <w:basedOn w:val="Normal"/>
    <w:link w:val="HeaderChar"/>
    <w:uiPriority w:val="99"/>
    <w:unhideWhenUsed/>
    <w:rsid w:val="00295681"/>
    <w:pPr>
      <w:tabs>
        <w:tab w:val="center" w:pos="4513"/>
        <w:tab w:val="right" w:pos="9026"/>
      </w:tabs>
      <w:spacing w:after="0" w:line="240" w:lineRule="auto"/>
      <w:jc w:val="both"/>
    </w:pPr>
    <w:rPr>
      <w:rFonts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295681"/>
    <w:rPr>
      <w:rFonts w:cs="Mangal"/>
      <w:szCs w:val="20"/>
      <w:lang w:val="en-US" w:bidi="hi-IN"/>
    </w:rPr>
  </w:style>
  <w:style w:type="paragraph" w:styleId="Footer">
    <w:name w:val="footer"/>
    <w:basedOn w:val="Normal"/>
    <w:link w:val="FooterChar"/>
    <w:uiPriority w:val="99"/>
    <w:unhideWhenUsed/>
    <w:rsid w:val="00295681"/>
    <w:pPr>
      <w:tabs>
        <w:tab w:val="center" w:pos="4513"/>
        <w:tab w:val="right" w:pos="9026"/>
      </w:tabs>
      <w:spacing w:after="0" w:line="240" w:lineRule="auto"/>
      <w:jc w:val="both"/>
    </w:pPr>
    <w:rPr>
      <w:rFonts w:cs="Mangal"/>
      <w:szCs w:val="20"/>
      <w:lang w:val="en-US" w:bidi="hi-IN"/>
    </w:rPr>
  </w:style>
  <w:style w:type="character" w:customStyle="1" w:styleId="FooterChar">
    <w:name w:val="Footer Char"/>
    <w:basedOn w:val="DefaultParagraphFont"/>
    <w:link w:val="Footer"/>
    <w:uiPriority w:val="99"/>
    <w:rsid w:val="00295681"/>
    <w:rPr>
      <w:rFonts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681"/>
    <w:pPr>
      <w:spacing w:after="0" w:line="240" w:lineRule="auto"/>
      <w:jc w:val="both"/>
    </w:pPr>
    <w:rPr>
      <w:rFonts w:ascii="Tahoma" w:hAnsi="Tahoma" w:cs="Mangal"/>
      <w:sz w:val="16"/>
      <w:szCs w:val="14"/>
      <w:lang w:val="en-US" w:bidi="hi-I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681"/>
    <w:rPr>
      <w:rFonts w:ascii="Tahoma" w:hAnsi="Tahoma" w:cs="Mangal"/>
      <w:sz w:val="16"/>
      <w:szCs w:val="14"/>
      <w:lang w:val="en-US" w:bidi="hi-IN"/>
    </w:rPr>
  </w:style>
  <w:style w:type="character" w:styleId="Hyperlink">
    <w:name w:val="Hyperlink"/>
    <w:basedOn w:val="DefaultParagraphFont"/>
    <w:uiPriority w:val="99"/>
    <w:unhideWhenUsed/>
    <w:rsid w:val="00ED77CD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826F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://orcid.org/0000-0003-4203-0382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18</Pages>
  <Words>3903</Words>
  <Characters>22249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TANVEER AHMED</dc:creator>
  <cp:keywords/>
  <dc:description/>
  <cp:lastModifiedBy>TANVEER AHMED</cp:lastModifiedBy>
  <cp:revision>20</cp:revision>
  <dcterms:created xsi:type="dcterms:W3CDTF">2021-07-07T10:20:00Z</dcterms:created>
  <dcterms:modified xsi:type="dcterms:W3CDTF">2021-12-13T17:04:00Z</dcterms:modified>
</cp:coreProperties>
</file>