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19CDAC" w14:textId="77777777" w:rsidR="002F7B6B" w:rsidRDefault="002F7B6B" w:rsidP="002F7B6B">
      <w:pPr>
        <w:tabs>
          <w:tab w:val="left" w:pos="7155"/>
        </w:tabs>
        <w:ind w:left="-709" w:firstLine="142"/>
        <w:rPr>
          <w:rFonts w:ascii="Times New Roman" w:hAnsi="Times New Roman" w:cs="Times New Roman"/>
          <w:sz w:val="24"/>
          <w:szCs w:val="24"/>
          <w:lang w:val="en-US"/>
        </w:rPr>
      </w:pPr>
      <w:r w:rsidRPr="00C559AD">
        <w:rPr>
          <w:rFonts w:ascii="Times New Roman" w:hAnsi="Times New Roman" w:cs="Times New Roman"/>
          <w:b/>
          <w:noProof/>
          <w:sz w:val="24"/>
          <w:szCs w:val="24"/>
          <w:lang w:eastAsia="pt-BR"/>
        </w:rPr>
        <w:drawing>
          <wp:inline distT="0" distB="0" distL="0" distR="0" wp14:anchorId="5AC7A5A6" wp14:editId="382AC48C">
            <wp:extent cx="3347194" cy="4032885"/>
            <wp:effectExtent l="0" t="0" r="5715" b="571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858" cy="4052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437BE" w14:textId="77777777" w:rsidR="002F7B6B" w:rsidRPr="00DA41CB" w:rsidRDefault="002F7B6B" w:rsidP="00063FFF">
      <w:pPr>
        <w:tabs>
          <w:tab w:val="left" w:pos="7155"/>
        </w:tabs>
        <w:spacing w:line="240" w:lineRule="auto"/>
        <w:ind w:left="-567"/>
        <w:jc w:val="both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Figure S1: </w:t>
      </w:r>
      <w:r w:rsidRPr="00C559AD">
        <w:rPr>
          <w:rFonts w:ascii="Times New Roman" w:hAnsi="Times New Roman" w:cs="Times New Roman"/>
          <w:sz w:val="24"/>
          <w:szCs w:val="24"/>
          <w:lang w:val="en-US"/>
        </w:rPr>
        <w:t xml:space="preserve">Marking pattern found in agouti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consumed </w:t>
      </w:r>
      <w:r w:rsidRPr="00C559AD">
        <w:rPr>
          <w:rFonts w:ascii="Times New Roman" w:hAnsi="Times New Roman" w:cs="Times New Roman"/>
          <w:sz w:val="24"/>
          <w:szCs w:val="24"/>
          <w:lang w:val="en-US"/>
        </w:rPr>
        <w:t xml:space="preserve">seeds during seed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fate experiments </w:t>
      </w:r>
      <w:r w:rsidRPr="00B36FF9">
        <w:rPr>
          <w:rFonts w:ascii="Times New Roman" w:eastAsia="Times New Roman" w:hAnsi="Times New Roman" w:cs="Times New Roman"/>
          <w:sz w:val="24"/>
          <w:szCs w:val="24"/>
          <w:lang w:val="en-US" w:eastAsia="pt-BR"/>
        </w:rPr>
        <w:t xml:space="preserve">between June and </w:t>
      </w:r>
      <w:r w:rsidRPr="00EB630B">
        <w:rPr>
          <w:rFonts w:ascii="Times New Roman" w:eastAsia="Times New Roman" w:hAnsi="Times New Roman" w:cs="Times New Roman"/>
          <w:sz w:val="24"/>
          <w:szCs w:val="24"/>
          <w:lang w:val="en-US" w:eastAsia="pt-BR"/>
        </w:rPr>
        <w:t>July</w:t>
      </w:r>
      <w:r>
        <w:rPr>
          <w:rFonts w:ascii="Times New Roman" w:eastAsia="Times New Roman" w:hAnsi="Times New Roman" w:cs="Times New Roman"/>
          <w:sz w:val="24"/>
          <w:szCs w:val="24"/>
          <w:lang w:val="en-US" w:eastAsia="pt-BR"/>
        </w:rPr>
        <w:t xml:space="preserve"> 2016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at</w:t>
      </w:r>
      <w:r w:rsidRPr="00DA41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C1470">
        <w:rPr>
          <w:rFonts w:ascii="Times New Roman" w:hAnsi="Times New Roman" w:cs="Times New Roman"/>
          <w:sz w:val="24"/>
          <w:szCs w:val="24"/>
          <w:lang w:val="en-US"/>
        </w:rPr>
        <w:t xml:space="preserve">Rio </w:t>
      </w:r>
      <w:proofErr w:type="spellStart"/>
      <w:r w:rsidRPr="009C1470">
        <w:rPr>
          <w:rFonts w:ascii="Times New Roman" w:hAnsi="Times New Roman" w:cs="Times New Roman"/>
          <w:sz w:val="24"/>
          <w:szCs w:val="24"/>
          <w:lang w:val="en-US"/>
        </w:rPr>
        <w:t>Doce</w:t>
      </w:r>
      <w:proofErr w:type="spellEnd"/>
      <w:r w:rsidRPr="009C1470">
        <w:rPr>
          <w:rFonts w:ascii="Times New Roman" w:hAnsi="Times New Roman" w:cs="Times New Roman"/>
          <w:sz w:val="24"/>
          <w:szCs w:val="24"/>
          <w:lang w:val="en-US"/>
        </w:rPr>
        <w:t xml:space="preserve"> State Park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9C1470">
        <w:rPr>
          <w:rFonts w:ascii="Times New Roman" w:hAnsi="Times New Roman" w:cs="Times New Roman"/>
          <w:sz w:val="24"/>
          <w:szCs w:val="24"/>
          <w:lang w:val="en-US"/>
        </w:rPr>
        <w:t>Minas Gerais, Brazil</w:t>
      </w:r>
      <w:r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70B6252" w14:textId="77777777" w:rsidR="003A2102" w:rsidRPr="002F7B6B" w:rsidRDefault="003A2102" w:rsidP="002F7B6B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3A2102" w:rsidRPr="002F7B6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7B6B"/>
    <w:rsid w:val="00063FFF"/>
    <w:rsid w:val="002F7B6B"/>
    <w:rsid w:val="003A2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8876DC"/>
  <w15:chartTrackingRefBased/>
  <w15:docId w15:val="{BDC596FA-7829-4053-96EE-F8D9E2FFA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F7B6B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Fernanda Souza</dc:creator>
  <cp:keywords/>
  <dc:description/>
  <cp:lastModifiedBy>Fernanda Souza</cp:lastModifiedBy>
  <cp:revision>2</cp:revision>
  <dcterms:created xsi:type="dcterms:W3CDTF">2022-04-23T19:34:00Z</dcterms:created>
  <dcterms:modified xsi:type="dcterms:W3CDTF">2022-05-13T12:14:00Z</dcterms:modified>
</cp:coreProperties>
</file>