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51045" w14:textId="51D9F320" w:rsidR="001244A8" w:rsidRPr="00957F6C" w:rsidRDefault="001244A8" w:rsidP="001244A8">
      <w:pPr>
        <w:pStyle w:val="ie-header-1"/>
      </w:pPr>
      <w:r w:rsidRPr="00957F6C">
        <w:t>Appendix A</w:t>
      </w:r>
      <w:r w:rsidR="00EF2272">
        <w:t>:</w:t>
      </w:r>
      <w:bookmarkStart w:id="0" w:name="_GoBack"/>
      <w:bookmarkEnd w:id="0"/>
      <w:r w:rsidRPr="00957F6C">
        <w:t xml:space="preserve"> List of target vocabulary items and their definitions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027"/>
      </w:tblGrid>
      <w:tr w:rsidR="00957F6C" w:rsidRPr="00957F6C" w14:paraId="10F116C5" w14:textId="77777777" w:rsidTr="00CE5541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F6DE2F0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957F6C">
              <w:rPr>
                <w:rFonts w:cstheme="minorHAnsi"/>
                <w:b/>
                <w:sz w:val="20"/>
                <w:szCs w:val="20"/>
              </w:rPr>
              <w:t>Target Item</w:t>
            </w:r>
          </w:p>
        </w:tc>
        <w:tc>
          <w:tcPr>
            <w:tcW w:w="802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5A7C9B0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957F6C">
              <w:rPr>
                <w:rFonts w:cstheme="minorHAnsi"/>
                <w:b/>
                <w:sz w:val="20"/>
                <w:szCs w:val="20"/>
              </w:rPr>
              <w:t>Definition</w:t>
            </w:r>
          </w:p>
        </w:tc>
      </w:tr>
      <w:tr w:rsidR="00957F6C" w:rsidRPr="00957F6C" w14:paraId="712FE081" w14:textId="77777777" w:rsidTr="00CE5541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C032F07" w14:textId="77777777" w:rsidR="001244A8" w:rsidRPr="00957F6C" w:rsidRDefault="001244A8" w:rsidP="00CE5541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THEME=BUILDING</w:t>
            </w:r>
          </w:p>
        </w:tc>
      </w:tr>
      <w:tr w:rsidR="00957F6C" w:rsidRPr="00957F6C" w14:paraId="63C566EF" w14:textId="77777777" w:rsidTr="00CE5541"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54C4A135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adimper</w:t>
            </w:r>
            <w:proofErr w:type="spellEnd"/>
          </w:p>
        </w:tc>
        <w:tc>
          <w:tcPr>
            <w:tcW w:w="8027" w:type="dxa"/>
            <w:tcBorders>
              <w:top w:val="single" w:sz="4" w:space="0" w:color="auto"/>
            </w:tcBorders>
            <w:hideMark/>
          </w:tcPr>
          <w:p w14:paraId="16696146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 xml:space="preserve">A hand tool that is used to hold or twist a nut or bolt. </w:t>
            </w:r>
          </w:p>
        </w:tc>
      </w:tr>
      <w:tr w:rsidR="00957F6C" w:rsidRPr="00957F6C" w14:paraId="4A647E46" w14:textId="77777777" w:rsidTr="00CE5541">
        <w:tc>
          <w:tcPr>
            <w:tcW w:w="993" w:type="dxa"/>
            <w:noWrap/>
            <w:hideMark/>
          </w:tcPr>
          <w:p w14:paraId="270ADAFB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ancring</w:t>
            </w:r>
            <w:proofErr w:type="spellEnd"/>
          </w:p>
        </w:tc>
        <w:tc>
          <w:tcPr>
            <w:tcW w:w="8027" w:type="dxa"/>
            <w:hideMark/>
          </w:tcPr>
          <w:p w14:paraId="667FA832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horizontal piece of wood or stone that forms the bottom of an entrance.</w:t>
            </w:r>
          </w:p>
        </w:tc>
      </w:tr>
      <w:tr w:rsidR="00957F6C" w:rsidRPr="00957F6C" w14:paraId="1665758A" w14:textId="77777777" w:rsidTr="00CE5541">
        <w:tc>
          <w:tcPr>
            <w:tcW w:w="993" w:type="dxa"/>
            <w:noWrap/>
            <w:hideMark/>
          </w:tcPr>
          <w:p w14:paraId="0C4D23CA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belouse</w:t>
            </w:r>
            <w:proofErr w:type="spellEnd"/>
          </w:p>
        </w:tc>
        <w:tc>
          <w:tcPr>
            <w:tcW w:w="8027" w:type="dxa"/>
            <w:hideMark/>
          </w:tcPr>
          <w:p w14:paraId="0662C67E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Paving material used for garden paths and sidewalks.</w:t>
            </w:r>
          </w:p>
        </w:tc>
      </w:tr>
      <w:tr w:rsidR="00957F6C" w:rsidRPr="00957F6C" w14:paraId="66E576BE" w14:textId="77777777" w:rsidTr="00CE5541">
        <w:tc>
          <w:tcPr>
            <w:tcW w:w="993" w:type="dxa"/>
            <w:noWrap/>
            <w:hideMark/>
          </w:tcPr>
          <w:p w14:paraId="4D5AF797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benera</w:t>
            </w:r>
            <w:proofErr w:type="spellEnd"/>
          </w:p>
        </w:tc>
        <w:tc>
          <w:tcPr>
            <w:tcW w:w="8027" w:type="dxa"/>
            <w:hideMark/>
          </w:tcPr>
          <w:p w14:paraId="35D92822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painting, pattern or design on a wall or ceiling.</w:t>
            </w:r>
          </w:p>
        </w:tc>
      </w:tr>
      <w:tr w:rsidR="00957F6C" w:rsidRPr="00957F6C" w14:paraId="0ACB7D3C" w14:textId="77777777" w:rsidTr="00CE5541">
        <w:tc>
          <w:tcPr>
            <w:tcW w:w="993" w:type="dxa"/>
            <w:noWrap/>
            <w:hideMark/>
          </w:tcPr>
          <w:p w14:paraId="0C09416D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braque</w:t>
            </w:r>
            <w:proofErr w:type="spellEnd"/>
          </w:p>
        </w:tc>
        <w:tc>
          <w:tcPr>
            <w:tcW w:w="8027" w:type="dxa"/>
            <w:hideMark/>
          </w:tcPr>
          <w:p w14:paraId="5A1FA360" w14:textId="1154723A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device (a plate, wall, or screen) used to reduce noise by absorption in a recording studio or an apartment.</w:t>
            </w:r>
          </w:p>
        </w:tc>
      </w:tr>
      <w:tr w:rsidR="00957F6C" w:rsidRPr="00957F6C" w14:paraId="153E3FEE" w14:textId="77777777" w:rsidTr="00CE5541">
        <w:tc>
          <w:tcPr>
            <w:tcW w:w="993" w:type="dxa"/>
            <w:noWrap/>
            <w:hideMark/>
          </w:tcPr>
          <w:p w14:paraId="3B9014BB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cawder</w:t>
            </w:r>
            <w:proofErr w:type="spellEnd"/>
          </w:p>
        </w:tc>
        <w:tc>
          <w:tcPr>
            <w:tcW w:w="8027" w:type="dxa"/>
            <w:hideMark/>
          </w:tcPr>
          <w:p w14:paraId="21780AAD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small area in a room that is created by building part of one wall further back than the rest of the wall.</w:t>
            </w:r>
          </w:p>
        </w:tc>
      </w:tr>
      <w:tr w:rsidR="00957F6C" w:rsidRPr="00957F6C" w14:paraId="091458BD" w14:textId="77777777" w:rsidTr="00CE5541">
        <w:tc>
          <w:tcPr>
            <w:tcW w:w="993" w:type="dxa"/>
            <w:noWrap/>
            <w:hideMark/>
          </w:tcPr>
          <w:p w14:paraId="10273FF7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cresion</w:t>
            </w:r>
            <w:proofErr w:type="spellEnd"/>
          </w:p>
        </w:tc>
        <w:tc>
          <w:tcPr>
            <w:tcW w:w="8027" w:type="dxa"/>
            <w:hideMark/>
          </w:tcPr>
          <w:p w14:paraId="4CCDAA8A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system of maintaining a set temperature in a building.</w:t>
            </w:r>
          </w:p>
        </w:tc>
      </w:tr>
      <w:tr w:rsidR="00957F6C" w:rsidRPr="00957F6C" w14:paraId="0B51ED90" w14:textId="77777777" w:rsidTr="00CE5541">
        <w:tc>
          <w:tcPr>
            <w:tcW w:w="993" w:type="dxa"/>
            <w:noWrap/>
            <w:hideMark/>
          </w:tcPr>
          <w:p w14:paraId="6C9CEDA6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cumbage</w:t>
            </w:r>
            <w:proofErr w:type="spellEnd"/>
          </w:p>
        </w:tc>
        <w:tc>
          <w:tcPr>
            <w:tcW w:w="8027" w:type="dxa"/>
            <w:hideMark/>
          </w:tcPr>
          <w:p w14:paraId="5B55F2D6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mechanical device designed for lifting people or heavy objects.</w:t>
            </w:r>
          </w:p>
        </w:tc>
      </w:tr>
      <w:tr w:rsidR="00957F6C" w:rsidRPr="00957F6C" w14:paraId="22D61066" w14:textId="77777777" w:rsidTr="00CE5541">
        <w:tc>
          <w:tcPr>
            <w:tcW w:w="993" w:type="dxa"/>
            <w:noWrap/>
            <w:hideMark/>
          </w:tcPr>
          <w:p w14:paraId="61135D6A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densic</w:t>
            </w:r>
            <w:proofErr w:type="spellEnd"/>
          </w:p>
        </w:tc>
        <w:tc>
          <w:tcPr>
            <w:tcW w:w="8027" w:type="dxa"/>
            <w:hideMark/>
          </w:tcPr>
          <w:p w14:paraId="3EF39CE0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Describes a type of acid used in liquid cleaning substances.</w:t>
            </w:r>
          </w:p>
        </w:tc>
      </w:tr>
      <w:tr w:rsidR="00957F6C" w:rsidRPr="00957F6C" w14:paraId="50B32539" w14:textId="77777777" w:rsidTr="00CE5541">
        <w:tc>
          <w:tcPr>
            <w:tcW w:w="993" w:type="dxa"/>
            <w:noWrap/>
            <w:hideMark/>
          </w:tcPr>
          <w:p w14:paraId="093FD66D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derind</w:t>
            </w:r>
            <w:proofErr w:type="spellEnd"/>
          </w:p>
        </w:tc>
        <w:tc>
          <w:tcPr>
            <w:tcW w:w="8027" w:type="dxa"/>
            <w:hideMark/>
          </w:tcPr>
          <w:p w14:paraId="7111BE01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To remove earth by digging and scooping it out within a clearly marked area.</w:t>
            </w:r>
          </w:p>
        </w:tc>
      </w:tr>
      <w:tr w:rsidR="00957F6C" w:rsidRPr="00957F6C" w14:paraId="17111874" w14:textId="77777777" w:rsidTr="00CE5541">
        <w:tc>
          <w:tcPr>
            <w:tcW w:w="993" w:type="dxa"/>
            <w:noWrap/>
            <w:hideMark/>
          </w:tcPr>
          <w:p w14:paraId="03A7D51A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divent</w:t>
            </w:r>
            <w:proofErr w:type="spellEnd"/>
          </w:p>
        </w:tc>
        <w:tc>
          <w:tcPr>
            <w:tcW w:w="8027" w:type="dxa"/>
            <w:hideMark/>
          </w:tcPr>
          <w:p w14:paraId="58A6EE4E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surveying instrument, used to measure the inclination of a line from the observer to another point.</w:t>
            </w:r>
          </w:p>
        </w:tc>
      </w:tr>
      <w:tr w:rsidR="00957F6C" w:rsidRPr="00957F6C" w14:paraId="7F51E62C" w14:textId="77777777" w:rsidTr="00CE5541">
        <w:tc>
          <w:tcPr>
            <w:tcW w:w="993" w:type="dxa"/>
            <w:noWrap/>
            <w:hideMark/>
          </w:tcPr>
          <w:p w14:paraId="05E3E61F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enaden</w:t>
            </w:r>
            <w:proofErr w:type="spellEnd"/>
          </w:p>
        </w:tc>
        <w:tc>
          <w:tcPr>
            <w:tcW w:w="8027" w:type="dxa"/>
            <w:hideMark/>
          </w:tcPr>
          <w:p w14:paraId="12FFEDC9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To determine physical properties of something for the building design or construction purposes.</w:t>
            </w:r>
          </w:p>
        </w:tc>
      </w:tr>
      <w:tr w:rsidR="00957F6C" w:rsidRPr="00957F6C" w14:paraId="7647AE8D" w14:textId="77777777" w:rsidTr="00CE5541">
        <w:tc>
          <w:tcPr>
            <w:tcW w:w="993" w:type="dxa"/>
            <w:noWrap/>
            <w:hideMark/>
          </w:tcPr>
          <w:p w14:paraId="03F821FF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foveer</w:t>
            </w:r>
            <w:proofErr w:type="spellEnd"/>
          </w:p>
        </w:tc>
        <w:tc>
          <w:tcPr>
            <w:tcW w:w="8027" w:type="dxa"/>
            <w:hideMark/>
          </w:tcPr>
          <w:p w14:paraId="613CD86D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To make something stronger, especially in order to protect it.</w:t>
            </w:r>
          </w:p>
        </w:tc>
      </w:tr>
      <w:tr w:rsidR="00957F6C" w:rsidRPr="00957F6C" w14:paraId="1B07A3EC" w14:textId="77777777" w:rsidTr="00CE5541">
        <w:tc>
          <w:tcPr>
            <w:tcW w:w="993" w:type="dxa"/>
            <w:noWrap/>
            <w:hideMark/>
          </w:tcPr>
          <w:p w14:paraId="37005913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gambrel</w:t>
            </w:r>
          </w:p>
        </w:tc>
        <w:tc>
          <w:tcPr>
            <w:tcW w:w="8027" w:type="dxa"/>
            <w:hideMark/>
          </w:tcPr>
          <w:p w14:paraId="2365FF80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roof with two sides, each of which has a shallower slope above a steeper one.</w:t>
            </w:r>
          </w:p>
        </w:tc>
      </w:tr>
      <w:tr w:rsidR="00957F6C" w:rsidRPr="00957F6C" w14:paraId="61618839" w14:textId="77777777" w:rsidTr="00CE5541">
        <w:tc>
          <w:tcPr>
            <w:tcW w:w="993" w:type="dxa"/>
            <w:noWrap/>
            <w:hideMark/>
          </w:tcPr>
          <w:p w14:paraId="0F286715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glisent</w:t>
            </w:r>
            <w:proofErr w:type="spellEnd"/>
          </w:p>
        </w:tc>
        <w:tc>
          <w:tcPr>
            <w:tcW w:w="8027" w:type="dxa"/>
            <w:hideMark/>
          </w:tcPr>
          <w:p w14:paraId="1C075C02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thick smooth floor covering or coating.</w:t>
            </w:r>
          </w:p>
        </w:tc>
      </w:tr>
      <w:tr w:rsidR="00957F6C" w:rsidRPr="00957F6C" w14:paraId="49F62486" w14:textId="77777777" w:rsidTr="00CE5541">
        <w:tc>
          <w:tcPr>
            <w:tcW w:w="993" w:type="dxa"/>
            <w:noWrap/>
            <w:hideMark/>
          </w:tcPr>
          <w:p w14:paraId="75B3E831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grotal</w:t>
            </w:r>
            <w:proofErr w:type="spellEnd"/>
          </w:p>
        </w:tc>
        <w:tc>
          <w:tcPr>
            <w:tcW w:w="8027" w:type="dxa"/>
            <w:hideMark/>
          </w:tcPr>
          <w:p w14:paraId="11DF98D0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Showing boundaries and extent of land, and to whom it belongs (describing a map or survey).</w:t>
            </w:r>
          </w:p>
        </w:tc>
      </w:tr>
      <w:tr w:rsidR="00957F6C" w:rsidRPr="00957F6C" w14:paraId="50E1E34C" w14:textId="77777777" w:rsidTr="00CE5541">
        <w:tc>
          <w:tcPr>
            <w:tcW w:w="993" w:type="dxa"/>
            <w:noWrap/>
            <w:hideMark/>
          </w:tcPr>
          <w:p w14:paraId="02E41508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hacord</w:t>
            </w:r>
            <w:proofErr w:type="spellEnd"/>
          </w:p>
        </w:tc>
        <w:tc>
          <w:tcPr>
            <w:tcW w:w="8027" w:type="dxa"/>
            <w:hideMark/>
          </w:tcPr>
          <w:p w14:paraId="03077A0C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piece of furniture used for storage, typically one that is elaborately decorated or antique.</w:t>
            </w:r>
          </w:p>
        </w:tc>
      </w:tr>
      <w:tr w:rsidR="00957F6C" w:rsidRPr="00957F6C" w14:paraId="09E88FDE" w14:textId="77777777" w:rsidTr="00CE5541">
        <w:tc>
          <w:tcPr>
            <w:tcW w:w="993" w:type="dxa"/>
            <w:noWrap/>
            <w:hideMark/>
          </w:tcPr>
          <w:p w14:paraId="04D9A949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imigate</w:t>
            </w:r>
            <w:proofErr w:type="spellEnd"/>
          </w:p>
        </w:tc>
        <w:tc>
          <w:tcPr>
            <w:tcW w:w="8027" w:type="dxa"/>
            <w:hideMark/>
          </w:tcPr>
          <w:p w14:paraId="2D3FF6B7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To remove an obstruction from something, especially a pipe or drain.</w:t>
            </w:r>
          </w:p>
        </w:tc>
      </w:tr>
      <w:tr w:rsidR="00957F6C" w:rsidRPr="00957F6C" w14:paraId="0B4CF9DA" w14:textId="77777777" w:rsidTr="00CE5541">
        <w:tc>
          <w:tcPr>
            <w:tcW w:w="993" w:type="dxa"/>
            <w:noWrap/>
            <w:hideMark/>
          </w:tcPr>
          <w:p w14:paraId="39E3F2C4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inbort</w:t>
            </w:r>
            <w:proofErr w:type="spellEnd"/>
          </w:p>
        </w:tc>
        <w:tc>
          <w:tcPr>
            <w:tcW w:w="8027" w:type="dxa"/>
            <w:hideMark/>
          </w:tcPr>
          <w:p w14:paraId="78E52F1A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low sink installed in a bathroom for washing lower parts of the body.</w:t>
            </w:r>
          </w:p>
        </w:tc>
      </w:tr>
      <w:tr w:rsidR="00957F6C" w:rsidRPr="00957F6C" w14:paraId="0CCD33FB" w14:textId="77777777" w:rsidTr="00CE5541">
        <w:tc>
          <w:tcPr>
            <w:tcW w:w="993" w:type="dxa"/>
            <w:noWrap/>
            <w:hideMark/>
          </w:tcPr>
          <w:p w14:paraId="2319C7FC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joition</w:t>
            </w:r>
            <w:proofErr w:type="spellEnd"/>
          </w:p>
        </w:tc>
        <w:tc>
          <w:tcPr>
            <w:tcW w:w="8027" w:type="dxa"/>
            <w:hideMark/>
          </w:tcPr>
          <w:p w14:paraId="2F19D355" w14:textId="24AE8DA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The rebuilding, repairing, enlarging or extending of a building.</w:t>
            </w:r>
          </w:p>
        </w:tc>
      </w:tr>
      <w:tr w:rsidR="00957F6C" w:rsidRPr="00957F6C" w14:paraId="404E75D6" w14:textId="77777777" w:rsidTr="00CE5541">
        <w:tc>
          <w:tcPr>
            <w:tcW w:w="993" w:type="dxa"/>
            <w:noWrap/>
            <w:hideMark/>
          </w:tcPr>
          <w:p w14:paraId="374FDE54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lithic</w:t>
            </w:r>
          </w:p>
        </w:tc>
        <w:tc>
          <w:tcPr>
            <w:tcW w:w="8027" w:type="dxa"/>
            <w:hideMark/>
          </w:tcPr>
          <w:p w14:paraId="0E11148F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Describes a type of column popular in ancient Greece.</w:t>
            </w:r>
          </w:p>
        </w:tc>
      </w:tr>
      <w:tr w:rsidR="00957F6C" w:rsidRPr="00957F6C" w14:paraId="5E11FB22" w14:textId="77777777" w:rsidTr="00CE5541">
        <w:tc>
          <w:tcPr>
            <w:tcW w:w="993" w:type="dxa"/>
            <w:noWrap/>
            <w:hideMark/>
          </w:tcPr>
          <w:p w14:paraId="1D0B5BF3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liviod</w:t>
            </w:r>
            <w:proofErr w:type="spellEnd"/>
          </w:p>
        </w:tc>
        <w:tc>
          <w:tcPr>
            <w:tcW w:w="8027" w:type="dxa"/>
            <w:hideMark/>
          </w:tcPr>
          <w:p w14:paraId="57D33E83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metal or synthetic medium that carries electricity or data over a distance.</w:t>
            </w:r>
          </w:p>
        </w:tc>
      </w:tr>
      <w:tr w:rsidR="00957F6C" w:rsidRPr="00957F6C" w14:paraId="7E44E1CA" w14:textId="77777777" w:rsidTr="00CE5541">
        <w:tc>
          <w:tcPr>
            <w:tcW w:w="993" w:type="dxa"/>
            <w:noWrap/>
            <w:hideMark/>
          </w:tcPr>
          <w:p w14:paraId="72DC357E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mambing</w:t>
            </w:r>
            <w:proofErr w:type="spellEnd"/>
          </w:p>
        </w:tc>
        <w:tc>
          <w:tcPr>
            <w:tcW w:w="8027" w:type="dxa"/>
            <w:hideMark/>
          </w:tcPr>
          <w:p w14:paraId="04FD236E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The outside weather-resistant surface of a building.</w:t>
            </w:r>
          </w:p>
        </w:tc>
      </w:tr>
      <w:tr w:rsidR="00957F6C" w:rsidRPr="00957F6C" w14:paraId="0361CF38" w14:textId="77777777" w:rsidTr="00CE5541">
        <w:tc>
          <w:tcPr>
            <w:tcW w:w="993" w:type="dxa"/>
            <w:noWrap/>
            <w:hideMark/>
          </w:tcPr>
          <w:p w14:paraId="3396F061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monton</w:t>
            </w:r>
            <w:proofErr w:type="spellEnd"/>
          </w:p>
        </w:tc>
        <w:tc>
          <w:tcPr>
            <w:tcW w:w="8027" w:type="dxa"/>
            <w:hideMark/>
          </w:tcPr>
          <w:p w14:paraId="40908597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multi-purpose saw that is used in various building jobs.</w:t>
            </w:r>
          </w:p>
        </w:tc>
      </w:tr>
      <w:tr w:rsidR="00957F6C" w:rsidRPr="00957F6C" w14:paraId="24F1FF9C" w14:textId="77777777" w:rsidTr="00CE5541">
        <w:tc>
          <w:tcPr>
            <w:tcW w:w="993" w:type="dxa"/>
            <w:noWrap/>
            <w:hideMark/>
          </w:tcPr>
          <w:p w14:paraId="5A575742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narend</w:t>
            </w:r>
            <w:proofErr w:type="spellEnd"/>
          </w:p>
        </w:tc>
        <w:tc>
          <w:tcPr>
            <w:tcW w:w="8027" w:type="dxa"/>
            <w:hideMark/>
          </w:tcPr>
          <w:p w14:paraId="63BB567E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structure attached to the exterior of a building often forming a covered entrance.</w:t>
            </w:r>
          </w:p>
        </w:tc>
      </w:tr>
      <w:tr w:rsidR="00957F6C" w:rsidRPr="00957F6C" w14:paraId="3A29D3F7" w14:textId="77777777" w:rsidTr="00CE5541">
        <w:tc>
          <w:tcPr>
            <w:tcW w:w="993" w:type="dxa"/>
            <w:noWrap/>
            <w:hideMark/>
          </w:tcPr>
          <w:p w14:paraId="72E7C35C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nathin</w:t>
            </w:r>
            <w:proofErr w:type="spellEnd"/>
          </w:p>
        </w:tc>
        <w:tc>
          <w:tcPr>
            <w:tcW w:w="8027" w:type="dxa"/>
            <w:hideMark/>
          </w:tcPr>
          <w:p w14:paraId="403E8966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strip of land, raised bank, or terrace bordering a river or canal.</w:t>
            </w:r>
          </w:p>
        </w:tc>
      </w:tr>
      <w:tr w:rsidR="00957F6C" w:rsidRPr="00957F6C" w14:paraId="269D5537" w14:textId="77777777" w:rsidTr="00CE5541">
        <w:tc>
          <w:tcPr>
            <w:tcW w:w="993" w:type="dxa"/>
            <w:noWrap/>
            <w:hideMark/>
          </w:tcPr>
          <w:p w14:paraId="71B57043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obeche</w:t>
            </w:r>
            <w:proofErr w:type="spellEnd"/>
          </w:p>
        </w:tc>
        <w:tc>
          <w:tcPr>
            <w:tcW w:w="8027" w:type="dxa"/>
            <w:hideMark/>
          </w:tcPr>
          <w:p w14:paraId="58A0A9C2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The wood of an African tree used especially for veneering, i.e., decorating or covering with a very thin layer of wood.</w:t>
            </w:r>
          </w:p>
        </w:tc>
      </w:tr>
      <w:tr w:rsidR="00957F6C" w:rsidRPr="00957F6C" w14:paraId="7C0A64CC" w14:textId="77777777" w:rsidTr="00CE5541">
        <w:tc>
          <w:tcPr>
            <w:tcW w:w="993" w:type="dxa"/>
            <w:noWrap/>
            <w:hideMark/>
          </w:tcPr>
          <w:p w14:paraId="7CDADB5F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octrain</w:t>
            </w:r>
            <w:proofErr w:type="spellEnd"/>
          </w:p>
        </w:tc>
        <w:tc>
          <w:tcPr>
            <w:tcW w:w="8027" w:type="dxa"/>
            <w:hideMark/>
          </w:tcPr>
          <w:p w14:paraId="731EB4C8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powdery substance that is mixed with sand, gravel, and water to make building material.</w:t>
            </w:r>
          </w:p>
        </w:tc>
      </w:tr>
      <w:tr w:rsidR="00957F6C" w:rsidRPr="00957F6C" w14:paraId="00236B28" w14:textId="77777777" w:rsidTr="00CE5541">
        <w:tc>
          <w:tcPr>
            <w:tcW w:w="993" w:type="dxa"/>
            <w:noWrap/>
            <w:hideMark/>
          </w:tcPr>
          <w:p w14:paraId="35C9E7F6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onotion</w:t>
            </w:r>
            <w:proofErr w:type="spellEnd"/>
          </w:p>
        </w:tc>
        <w:tc>
          <w:tcPr>
            <w:tcW w:w="8027" w:type="dxa"/>
            <w:hideMark/>
          </w:tcPr>
          <w:p w14:paraId="1DD499F7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flat piece of metal around a keyhole, often with a rotating cover that can be swung aside to insert the key.</w:t>
            </w:r>
          </w:p>
        </w:tc>
      </w:tr>
      <w:tr w:rsidR="00957F6C" w:rsidRPr="00957F6C" w14:paraId="083392C5" w14:textId="77777777" w:rsidTr="00CE5541">
        <w:tc>
          <w:tcPr>
            <w:tcW w:w="993" w:type="dxa"/>
            <w:noWrap/>
            <w:hideMark/>
          </w:tcPr>
          <w:p w14:paraId="69D28983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pembler</w:t>
            </w:r>
            <w:proofErr w:type="spellEnd"/>
          </w:p>
        </w:tc>
        <w:tc>
          <w:tcPr>
            <w:tcW w:w="8027" w:type="dxa"/>
            <w:hideMark/>
          </w:tcPr>
          <w:p w14:paraId="4CF25855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construction worker whose job is to lay tiles.</w:t>
            </w:r>
          </w:p>
        </w:tc>
      </w:tr>
      <w:tr w:rsidR="00957F6C" w:rsidRPr="00957F6C" w14:paraId="3A6FB025" w14:textId="77777777" w:rsidTr="00CE5541">
        <w:tc>
          <w:tcPr>
            <w:tcW w:w="993" w:type="dxa"/>
            <w:noWrap/>
            <w:hideMark/>
          </w:tcPr>
          <w:p w14:paraId="3D923388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pholine</w:t>
            </w:r>
            <w:proofErr w:type="spellEnd"/>
          </w:p>
        </w:tc>
        <w:tc>
          <w:tcPr>
            <w:tcW w:w="8027" w:type="dxa"/>
            <w:hideMark/>
          </w:tcPr>
          <w:p w14:paraId="2CCFC971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strong beam forming a main supporting element in a framework of a building.</w:t>
            </w:r>
          </w:p>
        </w:tc>
      </w:tr>
      <w:tr w:rsidR="00957F6C" w:rsidRPr="00957F6C" w14:paraId="18CA008F" w14:textId="77777777" w:rsidTr="00CE5541">
        <w:tc>
          <w:tcPr>
            <w:tcW w:w="993" w:type="dxa"/>
            <w:noWrap/>
            <w:hideMark/>
          </w:tcPr>
          <w:p w14:paraId="69C548D7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ploost</w:t>
            </w:r>
            <w:proofErr w:type="spellEnd"/>
          </w:p>
        </w:tc>
        <w:tc>
          <w:tcPr>
            <w:tcW w:w="8027" w:type="dxa"/>
            <w:hideMark/>
          </w:tcPr>
          <w:p w14:paraId="5088524C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To treat glass making it non-transparent by applying a metallic or plastic coating that reflects light.</w:t>
            </w:r>
          </w:p>
        </w:tc>
      </w:tr>
      <w:tr w:rsidR="00957F6C" w:rsidRPr="00957F6C" w14:paraId="004D6632" w14:textId="77777777" w:rsidTr="00CE5541">
        <w:tc>
          <w:tcPr>
            <w:tcW w:w="993" w:type="dxa"/>
            <w:noWrap/>
            <w:hideMark/>
          </w:tcPr>
          <w:p w14:paraId="1884245A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poulon</w:t>
            </w:r>
            <w:proofErr w:type="spellEnd"/>
          </w:p>
        </w:tc>
        <w:tc>
          <w:tcPr>
            <w:tcW w:w="8027" w:type="dxa"/>
            <w:hideMark/>
          </w:tcPr>
          <w:p w14:paraId="20733F3A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narrow open container used in construction work for washing or mixing building materials.</w:t>
            </w:r>
          </w:p>
        </w:tc>
      </w:tr>
      <w:tr w:rsidR="00957F6C" w:rsidRPr="00957F6C" w14:paraId="04E532A8" w14:textId="77777777" w:rsidTr="00CE5541">
        <w:tc>
          <w:tcPr>
            <w:tcW w:w="993" w:type="dxa"/>
            <w:noWrap/>
            <w:hideMark/>
          </w:tcPr>
          <w:p w14:paraId="345642A3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rintor</w:t>
            </w:r>
            <w:proofErr w:type="spellEnd"/>
          </w:p>
        </w:tc>
        <w:tc>
          <w:tcPr>
            <w:tcW w:w="8027" w:type="dxa"/>
            <w:hideMark/>
          </w:tcPr>
          <w:p w14:paraId="6C474313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person who is learning a trade or profession from a skilled employer, getting low wages or working for free.</w:t>
            </w:r>
          </w:p>
        </w:tc>
      </w:tr>
      <w:tr w:rsidR="00957F6C" w:rsidRPr="00957F6C" w14:paraId="44E654EA" w14:textId="77777777" w:rsidTr="00CE5541">
        <w:tc>
          <w:tcPr>
            <w:tcW w:w="993" w:type="dxa"/>
            <w:noWrap/>
            <w:hideMark/>
          </w:tcPr>
          <w:p w14:paraId="67D50928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saltion</w:t>
            </w:r>
            <w:proofErr w:type="spellEnd"/>
          </w:p>
        </w:tc>
        <w:tc>
          <w:tcPr>
            <w:tcW w:w="8027" w:type="dxa"/>
            <w:hideMark/>
          </w:tcPr>
          <w:p w14:paraId="72CD3139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low protective wall at the edge of a balcony or roof.</w:t>
            </w:r>
          </w:p>
        </w:tc>
      </w:tr>
      <w:tr w:rsidR="00957F6C" w:rsidRPr="00957F6C" w14:paraId="6EBFDCEE" w14:textId="77777777" w:rsidTr="00CE5541">
        <w:tc>
          <w:tcPr>
            <w:tcW w:w="993" w:type="dxa"/>
            <w:noWrap/>
            <w:hideMark/>
          </w:tcPr>
          <w:p w14:paraId="53545C90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settory</w:t>
            </w:r>
            <w:proofErr w:type="spellEnd"/>
          </w:p>
        </w:tc>
        <w:tc>
          <w:tcPr>
            <w:tcW w:w="8027" w:type="dxa"/>
            <w:hideMark/>
          </w:tcPr>
          <w:p w14:paraId="666FEC0F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simple building in a forest or mountain area that can be used as a shelter by travellers.</w:t>
            </w:r>
          </w:p>
        </w:tc>
      </w:tr>
      <w:tr w:rsidR="00957F6C" w:rsidRPr="00957F6C" w14:paraId="72F42ABA" w14:textId="77777777" w:rsidTr="00CE5541">
        <w:tc>
          <w:tcPr>
            <w:tcW w:w="993" w:type="dxa"/>
            <w:noWrap/>
            <w:hideMark/>
          </w:tcPr>
          <w:p w14:paraId="518B7C5D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shilot</w:t>
            </w:r>
            <w:proofErr w:type="spellEnd"/>
          </w:p>
        </w:tc>
        <w:tc>
          <w:tcPr>
            <w:tcW w:w="8027" w:type="dxa"/>
            <w:hideMark/>
          </w:tcPr>
          <w:p w14:paraId="6F2ED6D2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decorative wooden border at the top of a window used to conceal curtain fittings.</w:t>
            </w:r>
          </w:p>
        </w:tc>
      </w:tr>
      <w:tr w:rsidR="00957F6C" w:rsidRPr="00957F6C" w14:paraId="08213FE2" w14:textId="77777777" w:rsidTr="00CE5541">
        <w:tc>
          <w:tcPr>
            <w:tcW w:w="993" w:type="dxa"/>
            <w:noWrap/>
            <w:hideMark/>
          </w:tcPr>
          <w:p w14:paraId="1C1805E7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spozing</w:t>
            </w:r>
            <w:proofErr w:type="spellEnd"/>
          </w:p>
        </w:tc>
        <w:tc>
          <w:tcPr>
            <w:tcW w:w="8027" w:type="dxa"/>
            <w:hideMark/>
          </w:tcPr>
          <w:p w14:paraId="60A72AC9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Becoming covered with very thin or fine cracks (about a glaze on pottery or glue).</w:t>
            </w:r>
          </w:p>
        </w:tc>
      </w:tr>
      <w:tr w:rsidR="00957F6C" w:rsidRPr="00957F6C" w14:paraId="251C3F7C" w14:textId="77777777" w:rsidTr="00CE5541">
        <w:tc>
          <w:tcPr>
            <w:tcW w:w="993" w:type="dxa"/>
            <w:noWrap/>
            <w:hideMark/>
          </w:tcPr>
          <w:p w14:paraId="7E9C72ED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strieve</w:t>
            </w:r>
            <w:proofErr w:type="spellEnd"/>
          </w:p>
        </w:tc>
        <w:tc>
          <w:tcPr>
            <w:tcW w:w="8027" w:type="dxa"/>
            <w:hideMark/>
          </w:tcPr>
          <w:p w14:paraId="52F1E648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To cover (a wall, surface or structure) with a substance which hardens into a smooth surface.</w:t>
            </w:r>
          </w:p>
        </w:tc>
      </w:tr>
      <w:tr w:rsidR="00957F6C" w:rsidRPr="00957F6C" w14:paraId="119ED215" w14:textId="77777777" w:rsidTr="00CE5541">
        <w:tc>
          <w:tcPr>
            <w:tcW w:w="993" w:type="dxa"/>
            <w:noWrap/>
            <w:hideMark/>
          </w:tcPr>
          <w:p w14:paraId="47BC3E08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tattix</w:t>
            </w:r>
            <w:proofErr w:type="spellEnd"/>
          </w:p>
        </w:tc>
        <w:tc>
          <w:tcPr>
            <w:tcW w:w="8027" w:type="dxa"/>
            <w:hideMark/>
          </w:tcPr>
          <w:p w14:paraId="1BA48569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metal frame with bars or wire across it used to cover an opening, such as air duct or drain.</w:t>
            </w:r>
          </w:p>
        </w:tc>
      </w:tr>
      <w:tr w:rsidR="00957F6C" w:rsidRPr="00957F6C" w14:paraId="6C4535F3" w14:textId="77777777" w:rsidTr="00CE5541">
        <w:tc>
          <w:tcPr>
            <w:tcW w:w="993" w:type="dxa"/>
            <w:noWrap/>
            <w:hideMark/>
          </w:tcPr>
          <w:p w14:paraId="14EE274E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triting</w:t>
            </w:r>
            <w:proofErr w:type="spellEnd"/>
          </w:p>
        </w:tc>
        <w:tc>
          <w:tcPr>
            <w:tcW w:w="8027" w:type="dxa"/>
            <w:hideMark/>
          </w:tcPr>
          <w:p w14:paraId="0F668D3E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Joining two pieces of metal by heating and melting a filler (such as copper and zinc) that bonds the adjoining surfaces.</w:t>
            </w:r>
          </w:p>
        </w:tc>
      </w:tr>
      <w:tr w:rsidR="00957F6C" w:rsidRPr="00957F6C" w14:paraId="2D52EBC3" w14:textId="77777777" w:rsidTr="00CE5541">
        <w:tc>
          <w:tcPr>
            <w:tcW w:w="993" w:type="dxa"/>
            <w:noWrap/>
            <w:hideMark/>
          </w:tcPr>
          <w:p w14:paraId="36338E7C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troler</w:t>
            </w:r>
            <w:proofErr w:type="spellEnd"/>
          </w:p>
        </w:tc>
        <w:tc>
          <w:tcPr>
            <w:tcW w:w="8027" w:type="dxa"/>
            <w:hideMark/>
          </w:tcPr>
          <w:p w14:paraId="72EDF167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 xml:space="preserve">A powerful construction vehicle, resembling a tractor, with a broad upright blade at the front. </w:t>
            </w:r>
          </w:p>
        </w:tc>
      </w:tr>
      <w:tr w:rsidR="00957F6C" w:rsidRPr="00957F6C" w14:paraId="2FAFB8DE" w14:textId="77777777" w:rsidTr="00CE5541">
        <w:tc>
          <w:tcPr>
            <w:tcW w:w="993" w:type="dxa"/>
            <w:noWrap/>
            <w:hideMark/>
          </w:tcPr>
          <w:p w14:paraId="612B6EAE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vartair</w:t>
            </w:r>
            <w:proofErr w:type="spellEnd"/>
          </w:p>
        </w:tc>
        <w:tc>
          <w:tcPr>
            <w:tcW w:w="8027" w:type="dxa"/>
            <w:hideMark/>
          </w:tcPr>
          <w:p w14:paraId="5A41F70E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set of steps attached to poles of scaffolding for construction workers to climb up and down.</w:t>
            </w:r>
          </w:p>
        </w:tc>
      </w:tr>
      <w:tr w:rsidR="00957F6C" w:rsidRPr="00957F6C" w14:paraId="5C5986D5" w14:textId="77777777" w:rsidTr="00CE5541">
        <w:tc>
          <w:tcPr>
            <w:tcW w:w="993" w:type="dxa"/>
            <w:noWrap/>
            <w:hideMark/>
          </w:tcPr>
          <w:p w14:paraId="0353DBE4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verster</w:t>
            </w:r>
            <w:proofErr w:type="spellEnd"/>
          </w:p>
        </w:tc>
        <w:tc>
          <w:tcPr>
            <w:tcW w:w="8027" w:type="dxa"/>
            <w:hideMark/>
          </w:tcPr>
          <w:p w14:paraId="432778FE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device which measures and records electric power or gas usage by households or businesses.</w:t>
            </w:r>
          </w:p>
        </w:tc>
      </w:tr>
      <w:tr w:rsidR="00957F6C" w:rsidRPr="00957F6C" w14:paraId="39B32773" w14:textId="77777777" w:rsidTr="00CE5541">
        <w:tc>
          <w:tcPr>
            <w:tcW w:w="993" w:type="dxa"/>
            <w:noWrap/>
            <w:hideMark/>
          </w:tcPr>
          <w:p w14:paraId="7196930F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lastRenderedPageBreak/>
              <w:t>walent</w:t>
            </w:r>
            <w:proofErr w:type="spellEnd"/>
          </w:p>
        </w:tc>
        <w:tc>
          <w:tcPr>
            <w:tcW w:w="8027" w:type="dxa"/>
            <w:hideMark/>
          </w:tcPr>
          <w:p w14:paraId="3894A60E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Describes materials that is able to stick fast to a surface or object.</w:t>
            </w:r>
          </w:p>
        </w:tc>
      </w:tr>
      <w:tr w:rsidR="00957F6C" w:rsidRPr="00957F6C" w14:paraId="3F63234A" w14:textId="77777777" w:rsidTr="00CE5541">
        <w:tc>
          <w:tcPr>
            <w:tcW w:w="993" w:type="dxa"/>
            <w:noWrap/>
            <w:hideMark/>
          </w:tcPr>
          <w:p w14:paraId="28FD41BE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27" w:type="dxa"/>
            <w:hideMark/>
          </w:tcPr>
          <w:p w14:paraId="16CFDD22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57F6C" w:rsidRPr="00957F6C" w14:paraId="1242403A" w14:textId="77777777" w:rsidTr="00CE5541">
        <w:trPr>
          <w:gridAfter w:val="1"/>
          <w:wAfter w:w="8027" w:type="dxa"/>
        </w:trPr>
        <w:tc>
          <w:tcPr>
            <w:tcW w:w="993" w:type="dxa"/>
            <w:hideMark/>
          </w:tcPr>
          <w:p w14:paraId="594DA1BA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57F6C" w:rsidRPr="00957F6C" w14:paraId="215BF9FF" w14:textId="77777777" w:rsidTr="00CE5541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2A6BAE1" w14:textId="77777777" w:rsidR="001244A8" w:rsidRPr="00957F6C" w:rsidRDefault="001244A8" w:rsidP="00CE5541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THEME=HEALTH</w:t>
            </w:r>
          </w:p>
        </w:tc>
      </w:tr>
      <w:tr w:rsidR="00957F6C" w:rsidRPr="00957F6C" w14:paraId="154FACF5" w14:textId="77777777" w:rsidTr="00CE5541"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60925E36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archvil</w:t>
            </w:r>
            <w:proofErr w:type="spellEnd"/>
          </w:p>
        </w:tc>
        <w:tc>
          <w:tcPr>
            <w:tcW w:w="8027" w:type="dxa"/>
            <w:tcBorders>
              <w:top w:val="single" w:sz="4" w:space="0" w:color="auto"/>
            </w:tcBorders>
            <w:hideMark/>
          </w:tcPr>
          <w:p w14:paraId="6A352EC2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muscle group of the upper back responsible for stabilising the spine and the movement of the neck and shoulders.</w:t>
            </w:r>
          </w:p>
        </w:tc>
      </w:tr>
      <w:tr w:rsidR="00957F6C" w:rsidRPr="00957F6C" w14:paraId="60A22BF9" w14:textId="77777777" w:rsidTr="00CE5541">
        <w:tc>
          <w:tcPr>
            <w:tcW w:w="993" w:type="dxa"/>
            <w:noWrap/>
            <w:hideMark/>
          </w:tcPr>
          <w:p w14:paraId="2CAAFCBC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astiery</w:t>
            </w:r>
            <w:proofErr w:type="spellEnd"/>
          </w:p>
        </w:tc>
        <w:tc>
          <w:tcPr>
            <w:tcW w:w="8027" w:type="dxa"/>
            <w:hideMark/>
          </w:tcPr>
          <w:p w14:paraId="36AE87F2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The ability of a hollow organ to swell in response to applied pressure.</w:t>
            </w:r>
          </w:p>
        </w:tc>
      </w:tr>
      <w:tr w:rsidR="00957F6C" w:rsidRPr="00957F6C" w14:paraId="1A134817" w14:textId="77777777" w:rsidTr="00CE5541">
        <w:tc>
          <w:tcPr>
            <w:tcW w:w="993" w:type="dxa"/>
            <w:noWrap/>
            <w:hideMark/>
          </w:tcPr>
          <w:p w14:paraId="487DE039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auspond</w:t>
            </w:r>
            <w:proofErr w:type="spellEnd"/>
          </w:p>
        </w:tc>
        <w:tc>
          <w:tcPr>
            <w:tcW w:w="8027" w:type="dxa"/>
            <w:hideMark/>
          </w:tcPr>
          <w:p w14:paraId="200FD2B6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To prepare plants and herbs to be used for medicinal purposes.</w:t>
            </w:r>
          </w:p>
        </w:tc>
      </w:tr>
      <w:tr w:rsidR="00957F6C" w:rsidRPr="00957F6C" w14:paraId="018719D0" w14:textId="77777777" w:rsidTr="00CE5541">
        <w:tc>
          <w:tcPr>
            <w:tcW w:w="993" w:type="dxa"/>
            <w:noWrap/>
            <w:hideMark/>
          </w:tcPr>
          <w:p w14:paraId="70C16821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befent</w:t>
            </w:r>
            <w:proofErr w:type="spellEnd"/>
          </w:p>
        </w:tc>
        <w:tc>
          <w:tcPr>
            <w:tcW w:w="8027" w:type="dxa"/>
            <w:hideMark/>
          </w:tcPr>
          <w:p w14:paraId="46C4A8A8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 xml:space="preserve">An establishment providing care for the terminally ill. </w:t>
            </w:r>
          </w:p>
        </w:tc>
      </w:tr>
      <w:tr w:rsidR="00957F6C" w:rsidRPr="00957F6C" w14:paraId="78C18705" w14:textId="77777777" w:rsidTr="00CE5541">
        <w:tc>
          <w:tcPr>
            <w:tcW w:w="993" w:type="dxa"/>
            <w:noWrap/>
            <w:hideMark/>
          </w:tcPr>
          <w:p w14:paraId="36F5FFCE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bendice</w:t>
            </w:r>
            <w:proofErr w:type="spellEnd"/>
          </w:p>
        </w:tc>
        <w:tc>
          <w:tcPr>
            <w:tcW w:w="8027" w:type="dxa"/>
            <w:hideMark/>
          </w:tcPr>
          <w:p w14:paraId="16634101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An infection characterised by reddening and itching, and may lead to tissue destruction and scarring.</w:t>
            </w:r>
          </w:p>
        </w:tc>
      </w:tr>
      <w:tr w:rsidR="00957F6C" w:rsidRPr="00957F6C" w14:paraId="266AF157" w14:textId="77777777" w:rsidTr="00CE5541">
        <w:tc>
          <w:tcPr>
            <w:tcW w:w="993" w:type="dxa"/>
            <w:noWrap/>
            <w:hideMark/>
          </w:tcPr>
          <w:p w14:paraId="3365CBD8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blopia</w:t>
            </w:r>
            <w:proofErr w:type="spellEnd"/>
          </w:p>
        </w:tc>
        <w:tc>
          <w:tcPr>
            <w:tcW w:w="8027" w:type="dxa"/>
            <w:hideMark/>
          </w:tcPr>
          <w:p w14:paraId="6349EF37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Describes a swelling of a part of the body caused by an abnormal growth of tissue, usually non-malignant.</w:t>
            </w:r>
          </w:p>
        </w:tc>
      </w:tr>
      <w:tr w:rsidR="00957F6C" w:rsidRPr="00957F6C" w14:paraId="1FBD2358" w14:textId="77777777" w:rsidTr="00CE5541">
        <w:tc>
          <w:tcPr>
            <w:tcW w:w="993" w:type="dxa"/>
            <w:noWrap/>
            <w:hideMark/>
          </w:tcPr>
          <w:p w14:paraId="6FB960B5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chotic</w:t>
            </w:r>
            <w:proofErr w:type="spellEnd"/>
          </w:p>
        </w:tc>
        <w:tc>
          <w:tcPr>
            <w:tcW w:w="8027" w:type="dxa"/>
            <w:hideMark/>
          </w:tcPr>
          <w:p w14:paraId="35BFF23F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Describes a person feeling dizzy, nauseous, and very weak, for example, after surgery.</w:t>
            </w:r>
          </w:p>
        </w:tc>
      </w:tr>
      <w:tr w:rsidR="00957F6C" w:rsidRPr="00957F6C" w14:paraId="7635E430" w14:textId="77777777" w:rsidTr="00CE5541">
        <w:tc>
          <w:tcPr>
            <w:tcW w:w="993" w:type="dxa"/>
            <w:noWrap/>
            <w:hideMark/>
          </w:tcPr>
          <w:p w14:paraId="3601B33F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clamage</w:t>
            </w:r>
            <w:proofErr w:type="spellEnd"/>
          </w:p>
        </w:tc>
        <w:tc>
          <w:tcPr>
            <w:tcW w:w="8027" w:type="dxa"/>
            <w:hideMark/>
          </w:tcPr>
          <w:p w14:paraId="7A464E47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Sterile covering that is put on a wound to protect it from infection or further damage.</w:t>
            </w:r>
          </w:p>
        </w:tc>
      </w:tr>
      <w:tr w:rsidR="00957F6C" w:rsidRPr="00957F6C" w14:paraId="11FB0A73" w14:textId="77777777" w:rsidTr="00CE5541">
        <w:tc>
          <w:tcPr>
            <w:tcW w:w="993" w:type="dxa"/>
            <w:noWrap/>
            <w:hideMark/>
          </w:tcPr>
          <w:p w14:paraId="0C8002F2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consate</w:t>
            </w:r>
            <w:proofErr w:type="spellEnd"/>
          </w:p>
        </w:tc>
        <w:tc>
          <w:tcPr>
            <w:tcW w:w="8027" w:type="dxa"/>
            <w:hideMark/>
          </w:tcPr>
          <w:p w14:paraId="25FDBAFC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To record medical information about a patient and his/her medical history.</w:t>
            </w:r>
          </w:p>
        </w:tc>
      </w:tr>
      <w:tr w:rsidR="00957F6C" w:rsidRPr="00957F6C" w14:paraId="45BD0C92" w14:textId="77777777" w:rsidTr="00CE5541">
        <w:tc>
          <w:tcPr>
            <w:tcW w:w="993" w:type="dxa"/>
            <w:noWrap/>
            <w:hideMark/>
          </w:tcPr>
          <w:p w14:paraId="66CC9A64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cremia</w:t>
            </w:r>
            <w:proofErr w:type="spellEnd"/>
          </w:p>
        </w:tc>
        <w:tc>
          <w:tcPr>
            <w:tcW w:w="8027" w:type="dxa"/>
            <w:hideMark/>
          </w:tcPr>
          <w:p w14:paraId="524BEC82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An immune system condition that results in hair loss in small, isolated areas on the scalp that may or may not result in permanent hair loss.</w:t>
            </w:r>
          </w:p>
        </w:tc>
      </w:tr>
      <w:tr w:rsidR="00957F6C" w:rsidRPr="00957F6C" w14:paraId="7F540CC4" w14:textId="77777777" w:rsidTr="00CE5541">
        <w:tc>
          <w:tcPr>
            <w:tcW w:w="993" w:type="dxa"/>
            <w:noWrap/>
            <w:hideMark/>
          </w:tcPr>
          <w:p w14:paraId="0098129D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drenist</w:t>
            </w:r>
            <w:proofErr w:type="spellEnd"/>
          </w:p>
        </w:tc>
        <w:tc>
          <w:tcPr>
            <w:tcW w:w="8027" w:type="dxa"/>
            <w:hideMark/>
          </w:tcPr>
          <w:p w14:paraId="650EAEC8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person who is trained to do medical work, especially emergency first aid, but is not usually a fully qualified physician.</w:t>
            </w:r>
          </w:p>
        </w:tc>
      </w:tr>
      <w:tr w:rsidR="00957F6C" w:rsidRPr="00957F6C" w14:paraId="1234C2EA" w14:textId="77777777" w:rsidTr="00CE5541">
        <w:tc>
          <w:tcPr>
            <w:tcW w:w="993" w:type="dxa"/>
            <w:noWrap/>
            <w:hideMark/>
          </w:tcPr>
          <w:p w14:paraId="567AA5E6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elbide</w:t>
            </w:r>
            <w:proofErr w:type="spellEnd"/>
          </w:p>
        </w:tc>
        <w:tc>
          <w:tcPr>
            <w:tcW w:w="8027" w:type="dxa"/>
            <w:hideMark/>
          </w:tcPr>
          <w:p w14:paraId="3A3B5B92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To feel intense, often uncontrollable urge for something. Often a symptom of dependence on drugs.</w:t>
            </w:r>
          </w:p>
        </w:tc>
      </w:tr>
      <w:tr w:rsidR="00957F6C" w:rsidRPr="00957F6C" w14:paraId="2CA6D224" w14:textId="77777777" w:rsidTr="00CE5541">
        <w:tc>
          <w:tcPr>
            <w:tcW w:w="993" w:type="dxa"/>
            <w:noWrap/>
            <w:hideMark/>
          </w:tcPr>
          <w:p w14:paraId="0D263A71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englane</w:t>
            </w:r>
            <w:proofErr w:type="spellEnd"/>
          </w:p>
        </w:tc>
        <w:tc>
          <w:tcPr>
            <w:tcW w:w="8027" w:type="dxa"/>
            <w:hideMark/>
          </w:tcPr>
          <w:p w14:paraId="0E9CB3B5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To administer medication, vaccine, or fluids directly into a vein or veins.</w:t>
            </w:r>
          </w:p>
        </w:tc>
      </w:tr>
      <w:tr w:rsidR="00957F6C" w:rsidRPr="00957F6C" w14:paraId="4E5CC0DA" w14:textId="77777777" w:rsidTr="00CE5541">
        <w:tc>
          <w:tcPr>
            <w:tcW w:w="993" w:type="dxa"/>
            <w:noWrap/>
            <w:hideMark/>
          </w:tcPr>
          <w:p w14:paraId="16D86913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flotty</w:t>
            </w:r>
            <w:proofErr w:type="spellEnd"/>
          </w:p>
        </w:tc>
        <w:tc>
          <w:tcPr>
            <w:tcW w:w="8027" w:type="dxa"/>
            <w:hideMark/>
          </w:tcPr>
          <w:p w14:paraId="0743C803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Quick to become extremely bad or intense.</w:t>
            </w:r>
          </w:p>
        </w:tc>
      </w:tr>
      <w:tr w:rsidR="00957F6C" w:rsidRPr="00957F6C" w14:paraId="11543754" w14:textId="77777777" w:rsidTr="00CE5541">
        <w:tc>
          <w:tcPr>
            <w:tcW w:w="993" w:type="dxa"/>
            <w:noWrap/>
            <w:hideMark/>
          </w:tcPr>
          <w:p w14:paraId="575F5A03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frount</w:t>
            </w:r>
            <w:proofErr w:type="spellEnd"/>
          </w:p>
        </w:tc>
        <w:tc>
          <w:tcPr>
            <w:tcW w:w="8027" w:type="dxa"/>
            <w:hideMark/>
          </w:tcPr>
          <w:p w14:paraId="000D17BC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To determine the nature of an illness through a physical examination, medical tests or other procedures.</w:t>
            </w:r>
          </w:p>
        </w:tc>
      </w:tr>
      <w:tr w:rsidR="00957F6C" w:rsidRPr="00957F6C" w14:paraId="1E44888E" w14:textId="77777777" w:rsidTr="00CE5541">
        <w:tc>
          <w:tcPr>
            <w:tcW w:w="993" w:type="dxa"/>
            <w:noWrap/>
            <w:hideMark/>
          </w:tcPr>
          <w:p w14:paraId="66DB558D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glorapy</w:t>
            </w:r>
            <w:proofErr w:type="spellEnd"/>
          </w:p>
        </w:tc>
        <w:tc>
          <w:tcPr>
            <w:tcW w:w="8027" w:type="dxa"/>
            <w:hideMark/>
          </w:tcPr>
          <w:p w14:paraId="076DE706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Psychological treatment that uses mindfulness to help a person recognize and accept thoughts and feelings but not be controlled by them.</w:t>
            </w:r>
          </w:p>
        </w:tc>
      </w:tr>
      <w:tr w:rsidR="00957F6C" w:rsidRPr="00957F6C" w14:paraId="571F5D6D" w14:textId="77777777" w:rsidTr="00CE5541">
        <w:tc>
          <w:tcPr>
            <w:tcW w:w="993" w:type="dxa"/>
            <w:noWrap/>
            <w:hideMark/>
          </w:tcPr>
          <w:p w14:paraId="46376BFA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grasion</w:t>
            </w:r>
            <w:proofErr w:type="spellEnd"/>
          </w:p>
        </w:tc>
        <w:tc>
          <w:tcPr>
            <w:tcW w:w="8027" w:type="dxa"/>
            <w:hideMark/>
          </w:tcPr>
          <w:p w14:paraId="57363F18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return to a former state or a bad habit after an apparent improvement.</w:t>
            </w:r>
          </w:p>
        </w:tc>
      </w:tr>
      <w:tr w:rsidR="00957F6C" w:rsidRPr="00957F6C" w14:paraId="17CB84B0" w14:textId="77777777" w:rsidTr="00CE5541">
        <w:tc>
          <w:tcPr>
            <w:tcW w:w="993" w:type="dxa"/>
            <w:noWrap/>
            <w:hideMark/>
          </w:tcPr>
          <w:p w14:paraId="694FF30A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hillias</w:t>
            </w:r>
            <w:proofErr w:type="spellEnd"/>
          </w:p>
        </w:tc>
        <w:tc>
          <w:tcPr>
            <w:tcW w:w="8027" w:type="dxa"/>
            <w:hideMark/>
          </w:tcPr>
          <w:p w14:paraId="3B2BBBAC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thick substance secreted by the lining of the respiratory passages.</w:t>
            </w:r>
          </w:p>
        </w:tc>
      </w:tr>
      <w:tr w:rsidR="00957F6C" w:rsidRPr="00957F6C" w14:paraId="06346382" w14:textId="77777777" w:rsidTr="00CE5541">
        <w:tc>
          <w:tcPr>
            <w:tcW w:w="993" w:type="dxa"/>
            <w:noWrap/>
            <w:hideMark/>
          </w:tcPr>
          <w:p w14:paraId="75AE072F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houson</w:t>
            </w:r>
            <w:proofErr w:type="spellEnd"/>
          </w:p>
        </w:tc>
        <w:tc>
          <w:tcPr>
            <w:tcW w:w="8027" w:type="dxa"/>
            <w:hideMark/>
          </w:tcPr>
          <w:p w14:paraId="30569F92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Clothes worn by medical professionals.</w:t>
            </w:r>
          </w:p>
        </w:tc>
      </w:tr>
      <w:tr w:rsidR="00957F6C" w:rsidRPr="00957F6C" w14:paraId="3B10319F" w14:textId="77777777" w:rsidTr="00CE5541">
        <w:tc>
          <w:tcPr>
            <w:tcW w:w="993" w:type="dxa"/>
            <w:noWrap/>
            <w:hideMark/>
          </w:tcPr>
          <w:p w14:paraId="22DA1FEF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hyplea</w:t>
            </w:r>
            <w:proofErr w:type="spellEnd"/>
          </w:p>
        </w:tc>
        <w:tc>
          <w:tcPr>
            <w:tcW w:w="8027" w:type="dxa"/>
            <w:hideMark/>
          </w:tcPr>
          <w:p w14:paraId="2507E606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condition in which the stomach produces little or no acid, which causes stomach pain and keeps the body from absorbing vitamins and nutrients.</w:t>
            </w:r>
          </w:p>
        </w:tc>
      </w:tr>
      <w:tr w:rsidR="00957F6C" w:rsidRPr="00957F6C" w14:paraId="6296ECFF" w14:textId="77777777" w:rsidTr="00CE5541">
        <w:tc>
          <w:tcPr>
            <w:tcW w:w="993" w:type="dxa"/>
            <w:noWrap/>
            <w:hideMark/>
          </w:tcPr>
          <w:p w14:paraId="774C7880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imology</w:t>
            </w:r>
            <w:proofErr w:type="spellEnd"/>
          </w:p>
        </w:tc>
        <w:tc>
          <w:tcPr>
            <w:tcW w:w="8027" w:type="dxa"/>
            <w:hideMark/>
          </w:tcPr>
          <w:p w14:paraId="4BB7BB3D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branch of medical sciences concerned with the study of the internal organs, their functions and diseases.</w:t>
            </w:r>
          </w:p>
        </w:tc>
      </w:tr>
      <w:tr w:rsidR="00957F6C" w:rsidRPr="00957F6C" w14:paraId="0347DC9B" w14:textId="77777777" w:rsidTr="00CE5541">
        <w:tc>
          <w:tcPr>
            <w:tcW w:w="993" w:type="dxa"/>
            <w:noWrap/>
            <w:hideMark/>
          </w:tcPr>
          <w:p w14:paraId="530EEAAC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inctous</w:t>
            </w:r>
            <w:proofErr w:type="spellEnd"/>
          </w:p>
        </w:tc>
        <w:tc>
          <w:tcPr>
            <w:tcW w:w="8027" w:type="dxa"/>
            <w:hideMark/>
          </w:tcPr>
          <w:p w14:paraId="7E4DA1DF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Spreading from one person or organism to another, typically by direct contact.</w:t>
            </w:r>
          </w:p>
        </w:tc>
      </w:tr>
      <w:tr w:rsidR="00957F6C" w:rsidRPr="00957F6C" w14:paraId="0E204454" w14:textId="77777777" w:rsidTr="00CE5541">
        <w:tc>
          <w:tcPr>
            <w:tcW w:w="993" w:type="dxa"/>
            <w:noWrap/>
            <w:hideMark/>
          </w:tcPr>
          <w:p w14:paraId="76E6CBB2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lorrisy</w:t>
            </w:r>
            <w:proofErr w:type="spellEnd"/>
          </w:p>
        </w:tc>
        <w:tc>
          <w:tcPr>
            <w:tcW w:w="8027" w:type="dxa"/>
            <w:hideMark/>
          </w:tcPr>
          <w:p w14:paraId="0F215E03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type of blood clot that may partially or completely block an artery or a vein.</w:t>
            </w:r>
          </w:p>
        </w:tc>
      </w:tr>
      <w:tr w:rsidR="00957F6C" w:rsidRPr="00957F6C" w14:paraId="55588C20" w14:textId="77777777" w:rsidTr="00CE5541">
        <w:tc>
          <w:tcPr>
            <w:tcW w:w="993" w:type="dxa"/>
            <w:noWrap/>
            <w:hideMark/>
          </w:tcPr>
          <w:p w14:paraId="06E9F694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louves</w:t>
            </w:r>
            <w:proofErr w:type="spellEnd"/>
          </w:p>
        </w:tc>
        <w:tc>
          <w:tcPr>
            <w:tcW w:w="8027" w:type="dxa"/>
            <w:hideMark/>
          </w:tcPr>
          <w:p w14:paraId="58A537BF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special lens used to correct vision in people with eye defects, such as astigmatism.</w:t>
            </w:r>
          </w:p>
        </w:tc>
      </w:tr>
      <w:tr w:rsidR="00957F6C" w:rsidRPr="00957F6C" w14:paraId="3B9AC16B" w14:textId="77777777" w:rsidTr="00CE5541">
        <w:tc>
          <w:tcPr>
            <w:tcW w:w="993" w:type="dxa"/>
            <w:noWrap/>
            <w:hideMark/>
          </w:tcPr>
          <w:p w14:paraId="41049D7D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mausine</w:t>
            </w:r>
            <w:proofErr w:type="spellEnd"/>
          </w:p>
        </w:tc>
        <w:tc>
          <w:tcPr>
            <w:tcW w:w="8027" w:type="dxa"/>
            <w:hideMark/>
          </w:tcPr>
          <w:p w14:paraId="691A9388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medical syringe, used for injecting medical substances directly into internal organs.</w:t>
            </w:r>
          </w:p>
        </w:tc>
      </w:tr>
      <w:tr w:rsidR="00957F6C" w:rsidRPr="00957F6C" w14:paraId="58E2F32E" w14:textId="77777777" w:rsidTr="00CE5541">
        <w:tc>
          <w:tcPr>
            <w:tcW w:w="993" w:type="dxa"/>
            <w:noWrap/>
            <w:hideMark/>
          </w:tcPr>
          <w:p w14:paraId="3AFAE6C2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milgery</w:t>
            </w:r>
            <w:proofErr w:type="spellEnd"/>
          </w:p>
        </w:tc>
        <w:tc>
          <w:tcPr>
            <w:tcW w:w="8027" w:type="dxa"/>
            <w:hideMark/>
          </w:tcPr>
          <w:p w14:paraId="467385DB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 xml:space="preserve">A cosmetic surgery procedure used to make the abdomen thinner and </w:t>
            </w:r>
            <w:proofErr w:type="gramStart"/>
            <w:r w:rsidRPr="00957F6C">
              <w:rPr>
                <w:rFonts w:cstheme="minorHAnsi"/>
                <w:sz w:val="20"/>
                <w:szCs w:val="20"/>
              </w:rPr>
              <w:t>more firm</w:t>
            </w:r>
            <w:proofErr w:type="gramEnd"/>
            <w:r w:rsidRPr="00957F6C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957F6C" w:rsidRPr="00957F6C" w14:paraId="223350A7" w14:textId="77777777" w:rsidTr="00CE5541">
        <w:tc>
          <w:tcPr>
            <w:tcW w:w="993" w:type="dxa"/>
            <w:noWrap/>
            <w:hideMark/>
          </w:tcPr>
          <w:p w14:paraId="159816A3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myndrox</w:t>
            </w:r>
            <w:proofErr w:type="spellEnd"/>
          </w:p>
        </w:tc>
        <w:tc>
          <w:tcPr>
            <w:tcW w:w="8027" w:type="dxa"/>
            <w:hideMark/>
          </w:tcPr>
          <w:p w14:paraId="06A92669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pattern of falling asleep and waking up earlier than wanted that worsens progressively over time.</w:t>
            </w:r>
          </w:p>
        </w:tc>
      </w:tr>
      <w:tr w:rsidR="00957F6C" w:rsidRPr="00957F6C" w14:paraId="0D163B36" w14:textId="77777777" w:rsidTr="00CE5541">
        <w:tc>
          <w:tcPr>
            <w:tcW w:w="993" w:type="dxa"/>
            <w:noWrap/>
            <w:hideMark/>
          </w:tcPr>
          <w:p w14:paraId="25A9ED96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novent</w:t>
            </w:r>
            <w:proofErr w:type="spellEnd"/>
          </w:p>
        </w:tc>
        <w:tc>
          <w:tcPr>
            <w:tcW w:w="8027" w:type="dxa"/>
            <w:hideMark/>
          </w:tcPr>
          <w:p w14:paraId="030C61F2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machine used in hospitals to maintain breathing, especially when long-term artificial breathing is required.</w:t>
            </w:r>
          </w:p>
        </w:tc>
      </w:tr>
      <w:tr w:rsidR="00957F6C" w:rsidRPr="00957F6C" w14:paraId="7E890053" w14:textId="77777777" w:rsidTr="00CE5541">
        <w:tc>
          <w:tcPr>
            <w:tcW w:w="993" w:type="dxa"/>
            <w:noWrap/>
            <w:hideMark/>
          </w:tcPr>
          <w:p w14:paraId="28EA463C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nubicy</w:t>
            </w:r>
            <w:proofErr w:type="spellEnd"/>
          </w:p>
        </w:tc>
        <w:tc>
          <w:tcPr>
            <w:tcW w:w="8027" w:type="dxa"/>
            <w:hideMark/>
          </w:tcPr>
          <w:p w14:paraId="3E953E6F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powerful drug that interferes with the nervous system to block the sensation of pain.</w:t>
            </w:r>
          </w:p>
        </w:tc>
      </w:tr>
      <w:tr w:rsidR="00957F6C" w:rsidRPr="00957F6C" w14:paraId="3F7E9E66" w14:textId="77777777" w:rsidTr="00CE5541">
        <w:tc>
          <w:tcPr>
            <w:tcW w:w="993" w:type="dxa"/>
            <w:noWrap/>
            <w:hideMark/>
          </w:tcPr>
          <w:p w14:paraId="68DE6A22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offium</w:t>
            </w:r>
            <w:proofErr w:type="spellEnd"/>
          </w:p>
        </w:tc>
        <w:tc>
          <w:tcPr>
            <w:tcW w:w="8027" w:type="dxa"/>
            <w:hideMark/>
          </w:tcPr>
          <w:p w14:paraId="379A8F77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liquid remedy for lung disorders and diseases used as a nasal spray or an inhaler.</w:t>
            </w:r>
          </w:p>
        </w:tc>
      </w:tr>
      <w:tr w:rsidR="00957F6C" w:rsidRPr="00957F6C" w14:paraId="4D7F1C04" w14:textId="77777777" w:rsidTr="00CE5541">
        <w:tc>
          <w:tcPr>
            <w:tcW w:w="993" w:type="dxa"/>
            <w:noWrap/>
            <w:hideMark/>
          </w:tcPr>
          <w:p w14:paraId="778F848B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opture</w:t>
            </w:r>
            <w:proofErr w:type="spellEnd"/>
          </w:p>
        </w:tc>
        <w:tc>
          <w:tcPr>
            <w:tcW w:w="8027" w:type="dxa"/>
            <w:hideMark/>
          </w:tcPr>
          <w:p w14:paraId="57DCD25D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Sudden violent movements caused by electrical signal breakdown in the brain.</w:t>
            </w:r>
          </w:p>
        </w:tc>
      </w:tr>
      <w:tr w:rsidR="00957F6C" w:rsidRPr="00957F6C" w14:paraId="3F40B46F" w14:textId="77777777" w:rsidTr="00CE5541">
        <w:tc>
          <w:tcPr>
            <w:tcW w:w="993" w:type="dxa"/>
            <w:noWrap/>
            <w:hideMark/>
          </w:tcPr>
          <w:p w14:paraId="2062A451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prenge</w:t>
            </w:r>
            <w:proofErr w:type="spellEnd"/>
          </w:p>
        </w:tc>
        <w:tc>
          <w:tcPr>
            <w:tcW w:w="8027" w:type="dxa"/>
            <w:hideMark/>
          </w:tcPr>
          <w:p w14:paraId="03466942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 xml:space="preserve">To stop blood vessels from bleeding, using a surgical tool, such as a clamp, or other methods. </w:t>
            </w:r>
          </w:p>
        </w:tc>
      </w:tr>
      <w:tr w:rsidR="00957F6C" w:rsidRPr="00957F6C" w14:paraId="0BD47C78" w14:textId="77777777" w:rsidTr="00CE5541">
        <w:tc>
          <w:tcPr>
            <w:tcW w:w="993" w:type="dxa"/>
            <w:noWrap/>
            <w:hideMark/>
          </w:tcPr>
          <w:p w14:paraId="3056EDA7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respoul</w:t>
            </w:r>
            <w:proofErr w:type="spellEnd"/>
          </w:p>
        </w:tc>
        <w:tc>
          <w:tcPr>
            <w:tcW w:w="8027" w:type="dxa"/>
            <w:hideMark/>
          </w:tcPr>
          <w:p w14:paraId="11E7FCA8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To bring someone or something back to life.</w:t>
            </w:r>
          </w:p>
        </w:tc>
      </w:tr>
      <w:tr w:rsidR="00957F6C" w:rsidRPr="00957F6C" w14:paraId="4BBDA57A" w14:textId="77777777" w:rsidTr="00CE5541">
        <w:tc>
          <w:tcPr>
            <w:tcW w:w="993" w:type="dxa"/>
            <w:noWrap/>
            <w:hideMark/>
          </w:tcPr>
          <w:p w14:paraId="71B7CD59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riture</w:t>
            </w:r>
            <w:proofErr w:type="spellEnd"/>
          </w:p>
        </w:tc>
        <w:tc>
          <w:tcPr>
            <w:tcW w:w="8027" w:type="dxa"/>
            <w:hideMark/>
          </w:tcPr>
          <w:p w14:paraId="334DD3A8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medical condition in which there is a damage in the continuity of the bone as a result of high force impact or stress.</w:t>
            </w:r>
          </w:p>
        </w:tc>
      </w:tr>
      <w:tr w:rsidR="00957F6C" w:rsidRPr="00957F6C" w14:paraId="5221C23F" w14:textId="77777777" w:rsidTr="00CE5541">
        <w:tc>
          <w:tcPr>
            <w:tcW w:w="993" w:type="dxa"/>
            <w:noWrap/>
            <w:hideMark/>
          </w:tcPr>
          <w:p w14:paraId="4582242B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rulist</w:t>
            </w:r>
            <w:proofErr w:type="spellEnd"/>
          </w:p>
        </w:tc>
        <w:tc>
          <w:tcPr>
            <w:tcW w:w="8027" w:type="dxa"/>
            <w:hideMark/>
          </w:tcPr>
          <w:p w14:paraId="2CB26036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doctor who focuses on the muscles and the spinal system and the body's ability to heal itself.</w:t>
            </w:r>
          </w:p>
        </w:tc>
      </w:tr>
      <w:tr w:rsidR="00957F6C" w:rsidRPr="00957F6C" w14:paraId="5E6521DF" w14:textId="77777777" w:rsidTr="00CE5541">
        <w:tc>
          <w:tcPr>
            <w:tcW w:w="993" w:type="dxa"/>
            <w:noWrap/>
            <w:hideMark/>
          </w:tcPr>
          <w:p w14:paraId="7425C16D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sinton</w:t>
            </w:r>
            <w:proofErr w:type="spellEnd"/>
          </w:p>
        </w:tc>
        <w:tc>
          <w:tcPr>
            <w:tcW w:w="8027" w:type="dxa"/>
            <w:hideMark/>
          </w:tcPr>
          <w:p w14:paraId="677A6AEE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Inflammation of a nasal sinus.</w:t>
            </w:r>
          </w:p>
        </w:tc>
      </w:tr>
      <w:tr w:rsidR="00957F6C" w:rsidRPr="00957F6C" w14:paraId="263CCDB9" w14:textId="77777777" w:rsidTr="00CE5541">
        <w:tc>
          <w:tcPr>
            <w:tcW w:w="993" w:type="dxa"/>
            <w:noWrap/>
            <w:hideMark/>
          </w:tcPr>
          <w:p w14:paraId="68D15A0D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sodence</w:t>
            </w:r>
            <w:proofErr w:type="spellEnd"/>
          </w:p>
        </w:tc>
        <w:tc>
          <w:tcPr>
            <w:tcW w:w="8027" w:type="dxa"/>
            <w:hideMark/>
          </w:tcPr>
          <w:p w14:paraId="42789018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severe mental disorder in which contact with reality is lost or highly distorted.</w:t>
            </w:r>
          </w:p>
        </w:tc>
      </w:tr>
      <w:tr w:rsidR="00957F6C" w:rsidRPr="00957F6C" w14:paraId="08A46E9C" w14:textId="77777777" w:rsidTr="00CE5541">
        <w:tc>
          <w:tcPr>
            <w:tcW w:w="993" w:type="dxa"/>
            <w:noWrap/>
            <w:hideMark/>
          </w:tcPr>
          <w:p w14:paraId="05AD065B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stuler</w:t>
            </w:r>
            <w:proofErr w:type="spellEnd"/>
          </w:p>
        </w:tc>
        <w:tc>
          <w:tcPr>
            <w:tcW w:w="8027" w:type="dxa"/>
            <w:hideMark/>
          </w:tcPr>
          <w:p w14:paraId="59D983DC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device for supporting muscles, joints, or spine which are weak, deformed or injured.</w:t>
            </w:r>
          </w:p>
        </w:tc>
      </w:tr>
      <w:tr w:rsidR="00957F6C" w:rsidRPr="00957F6C" w14:paraId="71350F39" w14:textId="77777777" w:rsidTr="00CE5541">
        <w:tc>
          <w:tcPr>
            <w:tcW w:w="993" w:type="dxa"/>
            <w:noWrap/>
            <w:hideMark/>
          </w:tcPr>
          <w:p w14:paraId="2734086D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tarthol</w:t>
            </w:r>
            <w:proofErr w:type="spellEnd"/>
          </w:p>
        </w:tc>
        <w:tc>
          <w:tcPr>
            <w:tcW w:w="8027" w:type="dxa"/>
            <w:hideMark/>
          </w:tcPr>
          <w:p w14:paraId="12340874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surgical instrument used for clamping and grasping tissues and blood vessels or holding organs and objects.</w:t>
            </w:r>
          </w:p>
        </w:tc>
      </w:tr>
      <w:tr w:rsidR="00957F6C" w:rsidRPr="00957F6C" w14:paraId="6AA41F34" w14:textId="77777777" w:rsidTr="00CE5541">
        <w:tc>
          <w:tcPr>
            <w:tcW w:w="993" w:type="dxa"/>
            <w:noWrap/>
            <w:hideMark/>
          </w:tcPr>
          <w:p w14:paraId="1B95E9AE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thintor</w:t>
            </w:r>
            <w:proofErr w:type="spellEnd"/>
          </w:p>
        </w:tc>
        <w:tc>
          <w:tcPr>
            <w:tcW w:w="8027" w:type="dxa"/>
            <w:hideMark/>
          </w:tcPr>
          <w:p w14:paraId="6132884F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medical specialist who assists with childbirth and care of the mother.</w:t>
            </w:r>
          </w:p>
        </w:tc>
      </w:tr>
      <w:tr w:rsidR="00957F6C" w:rsidRPr="00957F6C" w14:paraId="75D36857" w14:textId="77777777" w:rsidTr="00CE5541">
        <w:tc>
          <w:tcPr>
            <w:tcW w:w="993" w:type="dxa"/>
            <w:noWrap/>
            <w:hideMark/>
          </w:tcPr>
          <w:p w14:paraId="354E0C4C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thople</w:t>
            </w:r>
            <w:proofErr w:type="spellEnd"/>
          </w:p>
        </w:tc>
        <w:tc>
          <w:tcPr>
            <w:tcW w:w="8027" w:type="dxa"/>
            <w:hideMark/>
          </w:tcPr>
          <w:p w14:paraId="0E3A837F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 xml:space="preserve">An artificial replacement or cover for the upper part of a tooth. </w:t>
            </w:r>
          </w:p>
        </w:tc>
      </w:tr>
      <w:tr w:rsidR="00957F6C" w:rsidRPr="00957F6C" w14:paraId="6BB25B77" w14:textId="77777777" w:rsidTr="00CE5541">
        <w:tc>
          <w:tcPr>
            <w:tcW w:w="993" w:type="dxa"/>
            <w:noWrap/>
            <w:hideMark/>
          </w:tcPr>
          <w:p w14:paraId="4A56BD34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vasure</w:t>
            </w:r>
            <w:proofErr w:type="spellEnd"/>
          </w:p>
        </w:tc>
        <w:tc>
          <w:tcPr>
            <w:tcW w:w="8027" w:type="dxa"/>
            <w:hideMark/>
          </w:tcPr>
          <w:p w14:paraId="7CA5476F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strong reaction caused by extreme physical sensitivity to particular substances or conditions; it may result in sneezing, itchiness and swelling.</w:t>
            </w:r>
          </w:p>
        </w:tc>
      </w:tr>
      <w:tr w:rsidR="00957F6C" w:rsidRPr="00957F6C" w14:paraId="32380A06" w14:textId="77777777" w:rsidTr="00CE5541">
        <w:tc>
          <w:tcPr>
            <w:tcW w:w="993" w:type="dxa"/>
            <w:noWrap/>
            <w:hideMark/>
          </w:tcPr>
          <w:p w14:paraId="346BE509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lastRenderedPageBreak/>
              <w:t>vislia</w:t>
            </w:r>
            <w:proofErr w:type="spellEnd"/>
          </w:p>
        </w:tc>
        <w:tc>
          <w:tcPr>
            <w:tcW w:w="8027" w:type="dxa"/>
            <w:hideMark/>
          </w:tcPr>
          <w:p w14:paraId="2A3E470A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A section of the brain that is responsible for detecting fear and preparing for emergency events.</w:t>
            </w:r>
          </w:p>
        </w:tc>
      </w:tr>
      <w:tr w:rsidR="00957F6C" w:rsidRPr="00957F6C" w14:paraId="5D44E263" w14:textId="77777777" w:rsidTr="00CE5541">
        <w:tc>
          <w:tcPr>
            <w:tcW w:w="993" w:type="dxa"/>
            <w:noWrap/>
            <w:hideMark/>
          </w:tcPr>
          <w:p w14:paraId="2AE55548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vistise</w:t>
            </w:r>
            <w:proofErr w:type="spellEnd"/>
          </w:p>
        </w:tc>
        <w:tc>
          <w:tcPr>
            <w:tcW w:w="8027" w:type="dxa"/>
            <w:hideMark/>
          </w:tcPr>
          <w:p w14:paraId="3B058179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To remove surgically.</w:t>
            </w:r>
          </w:p>
        </w:tc>
      </w:tr>
      <w:tr w:rsidR="00957F6C" w:rsidRPr="00957F6C" w14:paraId="5830F18A" w14:textId="77777777" w:rsidTr="00CE5541"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14:paraId="36ADCB3A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7F6C">
              <w:rPr>
                <w:rFonts w:cstheme="minorHAnsi"/>
                <w:sz w:val="20"/>
                <w:szCs w:val="20"/>
              </w:rPr>
              <w:t>wralic</w:t>
            </w:r>
            <w:proofErr w:type="spellEnd"/>
          </w:p>
        </w:tc>
        <w:tc>
          <w:tcPr>
            <w:tcW w:w="8027" w:type="dxa"/>
            <w:tcBorders>
              <w:bottom w:val="single" w:sz="4" w:space="0" w:color="auto"/>
            </w:tcBorders>
            <w:hideMark/>
          </w:tcPr>
          <w:p w14:paraId="445A530D" w14:textId="77777777" w:rsidR="001244A8" w:rsidRPr="00957F6C" w:rsidRDefault="001244A8" w:rsidP="00CE554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57F6C">
              <w:rPr>
                <w:rFonts w:cstheme="minorHAnsi"/>
                <w:sz w:val="20"/>
                <w:szCs w:val="20"/>
              </w:rPr>
              <w:t>Referring to inherited characteristics.</w:t>
            </w:r>
          </w:p>
        </w:tc>
      </w:tr>
    </w:tbl>
    <w:p w14:paraId="68AF1079" w14:textId="77777777" w:rsidR="001244A8" w:rsidRPr="00957F6C" w:rsidRDefault="001244A8" w:rsidP="001244A8">
      <w:pPr>
        <w:spacing w:line="240" w:lineRule="auto"/>
        <w:rPr>
          <w:rFonts w:cstheme="minorHAnsi"/>
          <w:b/>
          <w:szCs w:val="22"/>
        </w:rPr>
      </w:pPr>
      <w:r w:rsidRPr="00957F6C">
        <w:rPr>
          <w:rFonts w:cstheme="minorHAnsi"/>
        </w:rPr>
        <w:br w:type="page"/>
      </w:r>
    </w:p>
    <w:p w14:paraId="1F17EDE4" w14:textId="1495F6CC" w:rsidR="001244A8" w:rsidRPr="00957F6C" w:rsidRDefault="001244A8" w:rsidP="001244A8">
      <w:pPr>
        <w:pStyle w:val="ie-header-1"/>
      </w:pPr>
      <w:r w:rsidRPr="00957F6C">
        <w:lastRenderedPageBreak/>
        <w:t>Appendix B</w:t>
      </w:r>
      <w:r w:rsidR="00EF2272">
        <w:t>:</w:t>
      </w:r>
      <w:r w:rsidRPr="00957F6C">
        <w:t xml:space="preserve"> Experiment 1</w:t>
      </w:r>
    </w:p>
    <w:p w14:paraId="740E07EF" w14:textId="77777777" w:rsidR="001244A8" w:rsidRPr="00957F6C" w:rsidRDefault="001244A8" w:rsidP="001244A8">
      <w:pPr>
        <w:pStyle w:val="NoSpacing"/>
        <w:keepNext/>
        <w:spacing w:line="480" w:lineRule="auto"/>
        <w:jc w:val="center"/>
        <w:rPr>
          <w:rFonts w:cstheme="minorHAnsi"/>
          <w:b/>
        </w:rPr>
      </w:pPr>
      <w:r w:rsidRPr="00957F6C">
        <w:rPr>
          <w:rFonts w:cstheme="minorHAnsi"/>
          <w:b/>
        </w:rPr>
        <w:t>Learning treatment</w:t>
      </w:r>
    </w:p>
    <w:p w14:paraId="5953604C" w14:textId="77777777" w:rsidR="001244A8" w:rsidRPr="00957F6C" w:rsidRDefault="001244A8" w:rsidP="001244A8">
      <w:pPr>
        <w:pStyle w:val="NoSpacing"/>
        <w:keepNext/>
        <w:spacing w:line="480" w:lineRule="auto"/>
        <w:rPr>
          <w:rFonts w:cstheme="minorHAnsi"/>
        </w:rPr>
      </w:pPr>
      <w:r w:rsidRPr="00957F6C">
        <w:rPr>
          <w:rFonts w:cstheme="minorHAnsi"/>
          <w:b/>
        </w:rPr>
        <w:t xml:space="preserve">Table B.1a. </w:t>
      </w:r>
      <w:r w:rsidRPr="00957F6C">
        <w:rPr>
          <w:rFonts w:cstheme="minorHAnsi"/>
        </w:rPr>
        <w:t>Means and standard deviations (in parenthesis) of the inference accuracy (</w:t>
      </w:r>
      <w:proofErr w:type="spellStart"/>
      <w:r w:rsidRPr="00957F6C">
        <w:rPr>
          <w:rFonts w:cstheme="minorHAnsi"/>
        </w:rPr>
        <w:t>descriptives</w:t>
      </w:r>
      <w:proofErr w:type="spellEnd"/>
      <w:r w:rsidRPr="00957F6C">
        <w:rPr>
          <w:rFonts w:cstheme="minorHAnsi"/>
        </w:rPr>
        <w:t>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4"/>
        <w:gridCol w:w="1661"/>
        <w:gridCol w:w="1514"/>
        <w:gridCol w:w="1180"/>
      </w:tblGrid>
      <w:tr w:rsidR="00957F6C" w:rsidRPr="00957F6C" w14:paraId="163104F0" w14:textId="77777777" w:rsidTr="00CE5541">
        <w:trPr>
          <w:trHeight w:val="3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EA222D7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Treatment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D1F8D23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Theme=building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E765B72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Theme=health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D9EF530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All themes</w:t>
            </w:r>
          </w:p>
        </w:tc>
      </w:tr>
      <w:tr w:rsidR="00957F6C" w:rsidRPr="00957F6C" w14:paraId="042B43CC" w14:textId="77777777" w:rsidTr="00CE5541">
        <w:trPr>
          <w:trHeight w:val="320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1971E23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CTRL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D6C1256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0.80 (0.40)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6083D31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0.88 (0.32)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520535F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0.84 (0.37)</w:t>
            </w:r>
          </w:p>
        </w:tc>
      </w:tr>
      <w:tr w:rsidR="00957F6C" w:rsidRPr="00957F6C" w14:paraId="59F85347" w14:textId="77777777" w:rsidTr="00CE5541">
        <w:trPr>
          <w:trHeight w:val="320"/>
        </w:trPr>
        <w:tc>
          <w:tcPr>
            <w:tcW w:w="0" w:type="auto"/>
            <w:noWrap/>
            <w:hideMark/>
          </w:tcPr>
          <w:p w14:paraId="0AD4AC40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ERL</w:t>
            </w:r>
          </w:p>
        </w:tc>
        <w:tc>
          <w:tcPr>
            <w:tcW w:w="0" w:type="auto"/>
            <w:noWrap/>
            <w:hideMark/>
          </w:tcPr>
          <w:p w14:paraId="1BE0BD23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0.97 (0.18)</w:t>
            </w:r>
          </w:p>
        </w:tc>
        <w:tc>
          <w:tcPr>
            <w:tcW w:w="0" w:type="auto"/>
            <w:noWrap/>
            <w:hideMark/>
          </w:tcPr>
          <w:p w14:paraId="17C4AFCC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0.98 (0.15)</w:t>
            </w:r>
          </w:p>
        </w:tc>
        <w:tc>
          <w:tcPr>
            <w:tcW w:w="0" w:type="auto"/>
            <w:noWrap/>
            <w:hideMark/>
          </w:tcPr>
          <w:p w14:paraId="6F98F4E8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0.97 (0.17)</w:t>
            </w:r>
          </w:p>
        </w:tc>
      </w:tr>
      <w:tr w:rsidR="00957F6C" w:rsidRPr="00957F6C" w14:paraId="0C4BC948" w14:textId="77777777" w:rsidTr="00CE5541">
        <w:trPr>
          <w:trHeight w:val="320"/>
        </w:trPr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69FB352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TAE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57AF132D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0.80 (0.40)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27F7CA3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0.87 (0.33)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1FDD6A82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0.84 (0.37)</w:t>
            </w:r>
          </w:p>
        </w:tc>
      </w:tr>
      <w:tr w:rsidR="00957F6C" w:rsidRPr="00957F6C" w14:paraId="66908BF3" w14:textId="77777777" w:rsidTr="00CE5541">
        <w:trPr>
          <w:trHeight w:val="3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27590A5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All treatments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33ADA58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0.86 (0.35)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3D711A1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0.91 (0.29)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CCBEEAE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0.88 (0.32)</w:t>
            </w:r>
          </w:p>
        </w:tc>
      </w:tr>
    </w:tbl>
    <w:p w14:paraId="5255D8D8" w14:textId="0B9DD013" w:rsidR="001244A8" w:rsidRPr="00957F6C" w:rsidRDefault="001244A8" w:rsidP="001244A8">
      <w:pPr>
        <w:pStyle w:val="NoSpacing"/>
        <w:keepNext/>
        <w:spacing w:line="480" w:lineRule="auto"/>
        <w:rPr>
          <w:rFonts w:cstheme="minorHAnsi"/>
          <w:lang w:val="en-AU"/>
        </w:rPr>
      </w:pPr>
      <w:r w:rsidRPr="00957F6C">
        <w:rPr>
          <w:rFonts w:cstheme="minorHAnsi"/>
          <w:i/>
          <w:lang w:val="en-AU"/>
        </w:rPr>
        <w:t>Note</w:t>
      </w:r>
      <w:r w:rsidR="00A46B10">
        <w:rPr>
          <w:rFonts w:cstheme="minorHAnsi"/>
          <w:lang w:val="en-AU"/>
        </w:rPr>
        <w:t>,</w:t>
      </w:r>
      <w:r w:rsidRPr="00957F6C">
        <w:rPr>
          <w:rFonts w:cstheme="minorHAnsi"/>
          <w:lang w:val="en-AU"/>
        </w:rPr>
        <w:t xml:space="preserve"> CTRL=CWL without definitions, ERL=errorless treatment; TAE=trial-and-error treatment followed by definitions</w:t>
      </w:r>
    </w:p>
    <w:p w14:paraId="426CC211" w14:textId="77777777" w:rsidR="001244A8" w:rsidRPr="00957F6C" w:rsidRDefault="001244A8" w:rsidP="001244A8">
      <w:pPr>
        <w:pStyle w:val="NoSpacing"/>
        <w:keepNext/>
        <w:spacing w:line="480" w:lineRule="auto"/>
        <w:rPr>
          <w:rFonts w:cstheme="minorHAnsi"/>
        </w:rPr>
      </w:pPr>
    </w:p>
    <w:p w14:paraId="615DD9B8" w14:textId="77777777" w:rsidR="001244A8" w:rsidRPr="00957F6C" w:rsidRDefault="001244A8" w:rsidP="001244A8">
      <w:pPr>
        <w:pStyle w:val="NoSpacing"/>
        <w:keepNext/>
        <w:spacing w:line="480" w:lineRule="auto"/>
        <w:rPr>
          <w:rFonts w:cstheme="minorHAnsi"/>
        </w:rPr>
      </w:pPr>
      <w:r w:rsidRPr="00957F6C">
        <w:rPr>
          <w:rFonts w:cstheme="minorHAnsi"/>
          <w:b/>
        </w:rPr>
        <w:t xml:space="preserve">Table B.1b. </w:t>
      </w:r>
      <w:r w:rsidRPr="00957F6C">
        <w:rPr>
          <w:rFonts w:cstheme="minorHAnsi"/>
        </w:rPr>
        <w:t xml:space="preserve">Analysis of the inference accuracy in the initial reading treatments: fixed effects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1"/>
        <w:gridCol w:w="1087"/>
        <w:gridCol w:w="761"/>
        <w:gridCol w:w="851"/>
        <w:gridCol w:w="992"/>
        <w:gridCol w:w="1276"/>
        <w:gridCol w:w="1435"/>
        <w:gridCol w:w="917"/>
      </w:tblGrid>
      <w:tr w:rsidR="00957F6C" w:rsidRPr="00957F6C" w14:paraId="274A6896" w14:textId="77777777" w:rsidTr="00CE5541">
        <w:trPr>
          <w:trHeight w:val="320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87655FC" w14:textId="77777777" w:rsidR="001244A8" w:rsidRPr="00957F6C" w:rsidRDefault="001244A8" w:rsidP="00CE5541">
            <w:pPr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  <w:lang w:val="en-NZ"/>
              </w:rPr>
              <w:t>Parameter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ECDA533" w14:textId="77777777" w:rsidR="001244A8" w:rsidRPr="00957F6C" w:rsidRDefault="001244A8" w:rsidP="00CE5541">
            <w:pPr>
              <w:jc w:val="right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Estimate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2476AA5" w14:textId="77777777" w:rsidR="001244A8" w:rsidRPr="00957F6C" w:rsidRDefault="001244A8" w:rsidP="00CE5541">
            <w:pPr>
              <w:jc w:val="right"/>
              <w:outlineLvl w:val="0"/>
              <w:rPr>
                <w:rFonts w:cstheme="minorHAnsi"/>
                <w:i/>
                <w:szCs w:val="22"/>
              </w:rPr>
            </w:pPr>
            <w:r w:rsidRPr="00957F6C">
              <w:rPr>
                <w:rFonts w:cstheme="minorHAnsi"/>
                <w:i/>
                <w:szCs w:val="22"/>
              </w:rPr>
              <w:t>SE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8D322F8" w14:textId="77777777" w:rsidR="001244A8" w:rsidRPr="00957F6C" w:rsidRDefault="001244A8" w:rsidP="00CE5541">
            <w:pPr>
              <w:jc w:val="right"/>
              <w:outlineLvl w:val="0"/>
              <w:rPr>
                <w:rFonts w:cstheme="minorHAnsi"/>
                <w:i/>
                <w:szCs w:val="22"/>
              </w:rPr>
            </w:pPr>
            <w:r w:rsidRPr="00957F6C">
              <w:rPr>
                <w:rFonts w:cstheme="minorHAnsi"/>
                <w:i/>
                <w:szCs w:val="22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6F15490" w14:textId="77777777" w:rsidR="001244A8" w:rsidRPr="00957F6C" w:rsidRDefault="001244A8" w:rsidP="00CE5541">
            <w:pPr>
              <w:jc w:val="right"/>
              <w:outlineLvl w:val="0"/>
              <w:rPr>
                <w:rFonts w:cstheme="minorHAnsi"/>
                <w:i/>
                <w:szCs w:val="22"/>
              </w:rPr>
            </w:pPr>
            <w:r w:rsidRPr="00957F6C">
              <w:rPr>
                <w:rFonts w:cstheme="minorHAnsi"/>
                <w:i/>
                <w:szCs w:val="22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3461BAA" w14:textId="77777777" w:rsidR="001244A8" w:rsidRPr="00957F6C" w:rsidRDefault="001244A8" w:rsidP="00CE5541">
            <w:pPr>
              <w:jc w:val="right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Odds ratio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3A00C44" w14:textId="77777777" w:rsidR="001244A8" w:rsidRPr="00957F6C" w:rsidRDefault="001244A8" w:rsidP="00CE5541">
            <w:pPr>
              <w:jc w:val="right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95% CIs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E037FCB" w14:textId="77777777" w:rsidR="001244A8" w:rsidRPr="00957F6C" w:rsidRDefault="001244A8" w:rsidP="00CE5541">
            <w:pPr>
              <w:jc w:val="right"/>
              <w:outlineLvl w:val="0"/>
              <w:rPr>
                <w:rFonts w:cstheme="minorHAnsi"/>
                <w:i/>
                <w:szCs w:val="22"/>
              </w:rPr>
            </w:pPr>
            <w:r w:rsidRPr="00957F6C">
              <w:rPr>
                <w:rFonts w:cstheme="minorHAnsi"/>
                <w:i/>
                <w:szCs w:val="22"/>
              </w:rPr>
              <w:t>d</w:t>
            </w:r>
          </w:p>
        </w:tc>
      </w:tr>
      <w:tr w:rsidR="00957F6C" w:rsidRPr="00957F6C" w14:paraId="382009DB" w14:textId="77777777" w:rsidTr="00CE5541">
        <w:trPr>
          <w:trHeight w:val="320"/>
        </w:trPr>
        <w:tc>
          <w:tcPr>
            <w:tcW w:w="1691" w:type="dxa"/>
            <w:tcBorders>
              <w:top w:val="single" w:sz="4" w:space="0" w:color="auto"/>
            </w:tcBorders>
            <w:noWrap/>
            <w:hideMark/>
          </w:tcPr>
          <w:p w14:paraId="6C9B1429" w14:textId="77777777" w:rsidR="001244A8" w:rsidRPr="00957F6C" w:rsidRDefault="001244A8" w:rsidP="00CE5541">
            <w:pPr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  <w:lang w:val="en-AU"/>
              </w:rPr>
              <w:t>(Intercept)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noWrap/>
            <w:hideMark/>
          </w:tcPr>
          <w:p w14:paraId="146168A6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1.96</w:t>
            </w:r>
          </w:p>
        </w:tc>
        <w:tc>
          <w:tcPr>
            <w:tcW w:w="761" w:type="dxa"/>
            <w:tcBorders>
              <w:top w:val="single" w:sz="4" w:space="0" w:color="auto"/>
            </w:tcBorders>
            <w:noWrap/>
            <w:hideMark/>
          </w:tcPr>
          <w:p w14:paraId="77F8769A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0.24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14:paraId="11EAEB08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8.30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7C4759C2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&lt; .001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584B6F18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noWrap/>
            <w:hideMark/>
          </w:tcPr>
          <w:p w14:paraId="60F1E33A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noWrap/>
            <w:hideMark/>
          </w:tcPr>
          <w:p w14:paraId="3AA71D69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</w:p>
        </w:tc>
      </w:tr>
      <w:tr w:rsidR="00957F6C" w:rsidRPr="00957F6C" w14:paraId="55E7D7A8" w14:textId="77777777" w:rsidTr="00CE5541">
        <w:trPr>
          <w:trHeight w:val="320"/>
        </w:trPr>
        <w:tc>
          <w:tcPr>
            <w:tcW w:w="1691" w:type="dxa"/>
            <w:noWrap/>
            <w:hideMark/>
          </w:tcPr>
          <w:p w14:paraId="4026DFB0" w14:textId="77777777" w:rsidR="001244A8" w:rsidRPr="00957F6C" w:rsidRDefault="001244A8" w:rsidP="00CE5541">
            <w:pPr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lang w:val="en-AU"/>
              </w:rPr>
              <w:t>Treatment=ERL</w:t>
            </w:r>
          </w:p>
        </w:tc>
        <w:tc>
          <w:tcPr>
            <w:tcW w:w="1087" w:type="dxa"/>
            <w:noWrap/>
            <w:hideMark/>
          </w:tcPr>
          <w:p w14:paraId="2E604791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2.16</w:t>
            </w:r>
          </w:p>
        </w:tc>
        <w:tc>
          <w:tcPr>
            <w:tcW w:w="761" w:type="dxa"/>
            <w:noWrap/>
            <w:hideMark/>
          </w:tcPr>
          <w:p w14:paraId="3EA65D58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0.17</w:t>
            </w:r>
          </w:p>
        </w:tc>
        <w:tc>
          <w:tcPr>
            <w:tcW w:w="851" w:type="dxa"/>
            <w:noWrap/>
            <w:hideMark/>
          </w:tcPr>
          <w:p w14:paraId="0F57C061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12.51</w:t>
            </w:r>
          </w:p>
        </w:tc>
        <w:tc>
          <w:tcPr>
            <w:tcW w:w="992" w:type="dxa"/>
            <w:noWrap/>
            <w:hideMark/>
          </w:tcPr>
          <w:p w14:paraId="347C00B0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&lt; .001</w:t>
            </w:r>
          </w:p>
        </w:tc>
        <w:tc>
          <w:tcPr>
            <w:tcW w:w="1276" w:type="dxa"/>
            <w:noWrap/>
            <w:hideMark/>
          </w:tcPr>
          <w:p w14:paraId="1433234D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8.69</w:t>
            </w:r>
          </w:p>
        </w:tc>
        <w:tc>
          <w:tcPr>
            <w:tcW w:w="1435" w:type="dxa"/>
            <w:noWrap/>
            <w:hideMark/>
          </w:tcPr>
          <w:p w14:paraId="08DDFFC4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6.19,12.20</w:t>
            </w:r>
          </w:p>
        </w:tc>
        <w:tc>
          <w:tcPr>
            <w:tcW w:w="917" w:type="dxa"/>
            <w:noWrap/>
            <w:hideMark/>
          </w:tcPr>
          <w:p w14:paraId="47A9BDEC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  <w:lang w:val="en-AU"/>
              </w:rPr>
              <w:t>1.19</w:t>
            </w:r>
          </w:p>
        </w:tc>
      </w:tr>
      <w:tr w:rsidR="00957F6C" w:rsidRPr="00957F6C" w14:paraId="4EA00BA9" w14:textId="77777777" w:rsidTr="00CE5541">
        <w:trPr>
          <w:trHeight w:val="320"/>
        </w:trPr>
        <w:tc>
          <w:tcPr>
            <w:tcW w:w="1691" w:type="dxa"/>
            <w:noWrap/>
            <w:hideMark/>
          </w:tcPr>
          <w:p w14:paraId="3A492877" w14:textId="77777777" w:rsidR="001244A8" w:rsidRPr="00957F6C" w:rsidRDefault="001244A8" w:rsidP="00CE5541">
            <w:pPr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lang w:val="en-AU"/>
              </w:rPr>
              <w:t>Treatment=TAE</w:t>
            </w:r>
          </w:p>
        </w:tc>
        <w:tc>
          <w:tcPr>
            <w:tcW w:w="1087" w:type="dxa"/>
            <w:noWrap/>
            <w:hideMark/>
          </w:tcPr>
          <w:p w14:paraId="23A22E4E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-0.03</w:t>
            </w:r>
          </w:p>
        </w:tc>
        <w:tc>
          <w:tcPr>
            <w:tcW w:w="761" w:type="dxa"/>
            <w:noWrap/>
            <w:hideMark/>
          </w:tcPr>
          <w:p w14:paraId="1FD72E58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0.11</w:t>
            </w:r>
          </w:p>
        </w:tc>
        <w:tc>
          <w:tcPr>
            <w:tcW w:w="851" w:type="dxa"/>
            <w:noWrap/>
            <w:hideMark/>
          </w:tcPr>
          <w:p w14:paraId="1D19AECD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-0.24</w:t>
            </w:r>
          </w:p>
        </w:tc>
        <w:tc>
          <w:tcPr>
            <w:tcW w:w="992" w:type="dxa"/>
            <w:noWrap/>
            <w:hideMark/>
          </w:tcPr>
          <w:p w14:paraId="7D53B73A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.809</w:t>
            </w:r>
          </w:p>
        </w:tc>
        <w:tc>
          <w:tcPr>
            <w:tcW w:w="1276" w:type="dxa"/>
            <w:noWrap/>
            <w:hideMark/>
          </w:tcPr>
          <w:p w14:paraId="0FA91439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0.97</w:t>
            </w:r>
          </w:p>
        </w:tc>
        <w:tc>
          <w:tcPr>
            <w:tcW w:w="1435" w:type="dxa"/>
            <w:noWrap/>
            <w:hideMark/>
          </w:tcPr>
          <w:p w14:paraId="647994C3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0.79,1.20</w:t>
            </w:r>
          </w:p>
        </w:tc>
        <w:tc>
          <w:tcPr>
            <w:tcW w:w="917" w:type="dxa"/>
            <w:noWrap/>
            <w:hideMark/>
          </w:tcPr>
          <w:p w14:paraId="274CF6AD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0.01</w:t>
            </w:r>
          </w:p>
        </w:tc>
      </w:tr>
      <w:tr w:rsidR="00957F6C" w:rsidRPr="00957F6C" w14:paraId="21F8B7FC" w14:textId="77777777" w:rsidTr="00CE5541">
        <w:trPr>
          <w:trHeight w:val="320"/>
        </w:trPr>
        <w:tc>
          <w:tcPr>
            <w:tcW w:w="1691" w:type="dxa"/>
            <w:noWrap/>
            <w:hideMark/>
          </w:tcPr>
          <w:p w14:paraId="6CEC30CD" w14:textId="77777777" w:rsidR="001244A8" w:rsidRPr="00957F6C" w:rsidRDefault="001244A8" w:rsidP="00CE5541">
            <w:pPr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lang w:val="en-AU"/>
              </w:rPr>
              <w:t>Theme=health</w:t>
            </w:r>
          </w:p>
        </w:tc>
        <w:tc>
          <w:tcPr>
            <w:tcW w:w="1087" w:type="dxa"/>
            <w:noWrap/>
            <w:hideMark/>
          </w:tcPr>
          <w:p w14:paraId="3C192395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0.72</w:t>
            </w:r>
          </w:p>
        </w:tc>
        <w:tc>
          <w:tcPr>
            <w:tcW w:w="761" w:type="dxa"/>
            <w:noWrap/>
            <w:hideMark/>
          </w:tcPr>
          <w:p w14:paraId="2B76CF64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0.32</w:t>
            </w:r>
          </w:p>
        </w:tc>
        <w:tc>
          <w:tcPr>
            <w:tcW w:w="851" w:type="dxa"/>
            <w:noWrap/>
            <w:hideMark/>
          </w:tcPr>
          <w:p w14:paraId="07FEF504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2.26</w:t>
            </w:r>
          </w:p>
        </w:tc>
        <w:tc>
          <w:tcPr>
            <w:tcW w:w="992" w:type="dxa"/>
            <w:noWrap/>
            <w:hideMark/>
          </w:tcPr>
          <w:p w14:paraId="5B0A4B15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.024</w:t>
            </w:r>
          </w:p>
        </w:tc>
        <w:tc>
          <w:tcPr>
            <w:tcW w:w="1276" w:type="dxa"/>
            <w:noWrap/>
            <w:hideMark/>
          </w:tcPr>
          <w:p w14:paraId="34EF3A0C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2.06</w:t>
            </w:r>
          </w:p>
        </w:tc>
        <w:tc>
          <w:tcPr>
            <w:tcW w:w="1435" w:type="dxa"/>
            <w:noWrap/>
            <w:hideMark/>
          </w:tcPr>
          <w:p w14:paraId="5892BAE5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1.10,3.86</w:t>
            </w:r>
          </w:p>
        </w:tc>
        <w:tc>
          <w:tcPr>
            <w:tcW w:w="917" w:type="dxa"/>
            <w:noWrap/>
            <w:hideMark/>
          </w:tcPr>
          <w:p w14:paraId="1018C98C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0.40</w:t>
            </w:r>
          </w:p>
        </w:tc>
      </w:tr>
      <w:tr w:rsidR="00957F6C" w:rsidRPr="00957F6C" w14:paraId="001752AB" w14:textId="77777777" w:rsidTr="00CE5541">
        <w:trPr>
          <w:trHeight w:val="320"/>
        </w:trPr>
        <w:tc>
          <w:tcPr>
            <w:tcW w:w="1691" w:type="dxa"/>
            <w:noWrap/>
            <w:hideMark/>
          </w:tcPr>
          <w:p w14:paraId="5DB6F3E5" w14:textId="77777777" w:rsidR="001244A8" w:rsidRPr="00957F6C" w:rsidRDefault="001244A8" w:rsidP="00CE5541">
            <w:pPr>
              <w:outlineLvl w:val="0"/>
              <w:rPr>
                <w:rFonts w:cstheme="minorHAnsi"/>
                <w:szCs w:val="22"/>
              </w:rPr>
            </w:pPr>
            <w:proofErr w:type="spellStart"/>
            <w:r w:rsidRPr="00957F6C">
              <w:rPr>
                <w:rFonts w:cstheme="minorHAnsi"/>
                <w:szCs w:val="22"/>
                <w:lang w:val="en-AU"/>
              </w:rPr>
              <w:t>Guess.RT.c</w:t>
            </w:r>
            <w:proofErr w:type="spellEnd"/>
          </w:p>
        </w:tc>
        <w:tc>
          <w:tcPr>
            <w:tcW w:w="1087" w:type="dxa"/>
            <w:noWrap/>
            <w:hideMark/>
          </w:tcPr>
          <w:p w14:paraId="4EB77E9E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0.29</w:t>
            </w:r>
          </w:p>
        </w:tc>
        <w:tc>
          <w:tcPr>
            <w:tcW w:w="761" w:type="dxa"/>
            <w:noWrap/>
            <w:hideMark/>
          </w:tcPr>
          <w:p w14:paraId="708158D9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0.09</w:t>
            </w:r>
          </w:p>
        </w:tc>
        <w:tc>
          <w:tcPr>
            <w:tcW w:w="851" w:type="dxa"/>
            <w:noWrap/>
            <w:hideMark/>
          </w:tcPr>
          <w:p w14:paraId="2D3A7ACA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3.34</w:t>
            </w:r>
          </w:p>
        </w:tc>
        <w:tc>
          <w:tcPr>
            <w:tcW w:w="992" w:type="dxa"/>
            <w:noWrap/>
            <w:hideMark/>
          </w:tcPr>
          <w:p w14:paraId="378557E6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.001</w:t>
            </w:r>
          </w:p>
        </w:tc>
        <w:tc>
          <w:tcPr>
            <w:tcW w:w="1276" w:type="dxa"/>
            <w:noWrap/>
            <w:hideMark/>
          </w:tcPr>
          <w:p w14:paraId="1189D518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1.33</w:t>
            </w:r>
          </w:p>
        </w:tc>
        <w:tc>
          <w:tcPr>
            <w:tcW w:w="1435" w:type="dxa"/>
            <w:noWrap/>
            <w:hideMark/>
          </w:tcPr>
          <w:p w14:paraId="6FC0B895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1.13,1.58</w:t>
            </w:r>
          </w:p>
        </w:tc>
        <w:tc>
          <w:tcPr>
            <w:tcW w:w="917" w:type="dxa"/>
            <w:noWrap/>
            <w:hideMark/>
          </w:tcPr>
          <w:p w14:paraId="4F76152E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0.16</w:t>
            </w:r>
          </w:p>
        </w:tc>
      </w:tr>
    </w:tbl>
    <w:p w14:paraId="19CB0C24" w14:textId="2D6312A7" w:rsidR="001244A8" w:rsidRPr="00957F6C" w:rsidRDefault="001244A8" w:rsidP="001244A8">
      <w:pPr>
        <w:pStyle w:val="NoSpacing"/>
        <w:keepNext/>
        <w:spacing w:line="480" w:lineRule="auto"/>
        <w:rPr>
          <w:rFonts w:cstheme="minorHAnsi"/>
          <w:lang w:val="en-AU"/>
        </w:rPr>
      </w:pPr>
      <w:r w:rsidRPr="00957F6C">
        <w:rPr>
          <w:rFonts w:cstheme="minorHAnsi"/>
        </w:rPr>
        <w:t xml:space="preserve">Intercept levels: Treatment=CTRL, </w:t>
      </w:r>
      <w:r w:rsidRPr="00957F6C">
        <w:rPr>
          <w:rFonts w:cstheme="minorHAnsi"/>
          <w:lang w:val="en-AU"/>
        </w:rPr>
        <w:t xml:space="preserve">Theme=building. </w:t>
      </w:r>
      <w:r w:rsidRPr="00957F6C">
        <w:rPr>
          <w:rFonts w:cstheme="minorHAnsi"/>
          <w:i/>
          <w:lang w:val="en-AU"/>
        </w:rPr>
        <w:t>Note</w:t>
      </w:r>
      <w:r w:rsidR="00A46B10">
        <w:rPr>
          <w:rFonts w:cstheme="minorHAnsi"/>
          <w:lang w:val="en-AU"/>
        </w:rPr>
        <w:t>,</w:t>
      </w:r>
      <w:r w:rsidRPr="00957F6C">
        <w:rPr>
          <w:rFonts w:cstheme="minorHAnsi"/>
          <w:lang w:val="en-AU"/>
        </w:rPr>
        <w:t xml:space="preserve"> CTRL=CWL without definitions, ERL=errorless treatment; TAE=trial-and-error treatment followed by definitions; </w:t>
      </w:r>
      <w:proofErr w:type="spellStart"/>
      <w:r w:rsidRPr="00957F6C">
        <w:rPr>
          <w:rFonts w:cstheme="minorHAnsi"/>
          <w:lang w:val="en-AU"/>
        </w:rPr>
        <w:t>Guess.RT.c</w:t>
      </w:r>
      <w:proofErr w:type="spellEnd"/>
      <w:r w:rsidRPr="00957F6C">
        <w:rPr>
          <w:rFonts w:cstheme="minorHAnsi"/>
          <w:lang w:val="en-AU"/>
        </w:rPr>
        <w:t>=inference RT (centred).</w:t>
      </w:r>
    </w:p>
    <w:p w14:paraId="1D9D8664" w14:textId="77777777" w:rsidR="001244A8" w:rsidRPr="00957F6C" w:rsidRDefault="001244A8" w:rsidP="001244A8">
      <w:pPr>
        <w:pStyle w:val="NoSpacing"/>
        <w:keepNext/>
        <w:shd w:val="clear" w:color="auto" w:fill="FFFFFF" w:themeFill="background1"/>
        <w:spacing w:line="480" w:lineRule="auto"/>
        <w:rPr>
          <w:rFonts w:cstheme="minorHAnsi"/>
          <w:lang w:val="en-AU"/>
        </w:rPr>
      </w:pPr>
    </w:p>
    <w:p w14:paraId="3F396C22" w14:textId="77777777" w:rsidR="001244A8" w:rsidRPr="00957F6C" w:rsidRDefault="001244A8" w:rsidP="001244A8">
      <w:pPr>
        <w:rPr>
          <w:szCs w:val="22"/>
          <w:lang w:val="en-NZ"/>
        </w:rPr>
      </w:pPr>
    </w:p>
    <w:p w14:paraId="18F638C2" w14:textId="77777777" w:rsidR="001244A8" w:rsidRPr="00957F6C" w:rsidRDefault="001244A8" w:rsidP="001244A8">
      <w:pPr>
        <w:spacing w:line="240" w:lineRule="auto"/>
        <w:rPr>
          <w:szCs w:val="22"/>
        </w:rPr>
      </w:pPr>
      <w:r w:rsidRPr="00957F6C">
        <w:rPr>
          <w:szCs w:val="22"/>
        </w:rPr>
        <w:br w:type="page"/>
      </w:r>
    </w:p>
    <w:p w14:paraId="38EC2D3D" w14:textId="77777777" w:rsidR="001244A8" w:rsidRPr="00957F6C" w:rsidRDefault="001244A8" w:rsidP="001244A8">
      <w:pPr>
        <w:pStyle w:val="NoSpacing"/>
        <w:keepNext/>
        <w:spacing w:line="480" w:lineRule="auto"/>
        <w:jc w:val="center"/>
        <w:rPr>
          <w:rFonts w:cstheme="minorHAnsi"/>
          <w:b/>
        </w:rPr>
      </w:pPr>
      <w:r w:rsidRPr="00957F6C">
        <w:rPr>
          <w:rFonts w:cstheme="minorHAnsi"/>
          <w:b/>
        </w:rPr>
        <w:lastRenderedPageBreak/>
        <w:t>Meaning generation</w:t>
      </w:r>
    </w:p>
    <w:p w14:paraId="579050EE" w14:textId="77777777" w:rsidR="001244A8" w:rsidRPr="00957F6C" w:rsidRDefault="001244A8" w:rsidP="001244A8">
      <w:pPr>
        <w:pStyle w:val="NoSpacing"/>
        <w:keepNext/>
        <w:spacing w:line="480" w:lineRule="auto"/>
        <w:rPr>
          <w:rFonts w:cstheme="minorHAnsi"/>
        </w:rPr>
      </w:pPr>
      <w:r w:rsidRPr="00957F6C">
        <w:rPr>
          <w:rFonts w:cstheme="minorHAnsi"/>
          <w:b/>
        </w:rPr>
        <w:t xml:space="preserve">Table B.2a. </w:t>
      </w:r>
      <w:r w:rsidRPr="00957F6C">
        <w:rPr>
          <w:rFonts w:cstheme="minorHAnsi"/>
        </w:rPr>
        <w:t>Means and standard deviations (in parenthesis) of the MG accuracy scores (</w:t>
      </w:r>
      <w:proofErr w:type="spellStart"/>
      <w:r w:rsidRPr="00957F6C">
        <w:rPr>
          <w:rFonts w:cstheme="minorHAnsi"/>
        </w:rPr>
        <w:t>descriptives</w:t>
      </w:r>
      <w:proofErr w:type="spellEnd"/>
      <w:r w:rsidRPr="00957F6C">
        <w:rPr>
          <w:rFonts w:cstheme="minorHAnsi"/>
        </w:rPr>
        <w:t>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4"/>
        <w:gridCol w:w="1564"/>
        <w:gridCol w:w="1318"/>
        <w:gridCol w:w="1230"/>
      </w:tblGrid>
      <w:tr w:rsidR="00957F6C" w:rsidRPr="00957F6C" w14:paraId="278554BC" w14:textId="77777777" w:rsidTr="00CE5541">
        <w:trPr>
          <w:trHeight w:val="3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67D9725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Treatment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B1C5ABB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Immediate MG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9D18E2C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Delayed MG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4830CE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All sessions</w:t>
            </w:r>
          </w:p>
        </w:tc>
      </w:tr>
      <w:tr w:rsidR="00957F6C" w:rsidRPr="00957F6C" w14:paraId="219A2D86" w14:textId="77777777" w:rsidTr="00CE5541">
        <w:trPr>
          <w:trHeight w:val="320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1107A8D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CTRL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03A4D4A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0.32 (0.47)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7B3D019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0.23 (0.42)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58431C1B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0.28 (0.45)</w:t>
            </w:r>
          </w:p>
        </w:tc>
      </w:tr>
      <w:tr w:rsidR="00957F6C" w:rsidRPr="00957F6C" w14:paraId="77616CF4" w14:textId="77777777" w:rsidTr="00CE5541">
        <w:trPr>
          <w:trHeight w:val="320"/>
        </w:trPr>
        <w:tc>
          <w:tcPr>
            <w:tcW w:w="0" w:type="auto"/>
            <w:tcBorders>
              <w:bottom w:val="nil"/>
            </w:tcBorders>
            <w:noWrap/>
            <w:hideMark/>
          </w:tcPr>
          <w:p w14:paraId="32D12EDE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ERL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1DFFD58A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0.35 (0.48)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7AAFCF45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0.26 (0.44)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45AF767D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0.30 (0.46)</w:t>
            </w:r>
          </w:p>
        </w:tc>
      </w:tr>
      <w:tr w:rsidR="00957F6C" w:rsidRPr="00957F6C" w14:paraId="3C07BD69" w14:textId="77777777" w:rsidTr="00CE5541">
        <w:trPr>
          <w:trHeight w:val="32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6F9DBAC8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TAE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11138B76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0.41 (0.49)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35D9EAA3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0.30 (0.46)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040B2E9C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0.36 (0.48)</w:t>
            </w:r>
          </w:p>
        </w:tc>
      </w:tr>
      <w:tr w:rsidR="00957F6C" w:rsidRPr="00957F6C" w14:paraId="20F19417" w14:textId="77777777" w:rsidTr="00CE5541">
        <w:trPr>
          <w:trHeight w:val="320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FFA3B77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All treatments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DC8014D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0.36 (0.48)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CE69BDF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0.26 (0.44)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5F69CFE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0.31 (0.46)</w:t>
            </w:r>
          </w:p>
        </w:tc>
      </w:tr>
    </w:tbl>
    <w:p w14:paraId="6ECB0BB2" w14:textId="19591F44" w:rsidR="001244A8" w:rsidRPr="00957F6C" w:rsidRDefault="001244A8" w:rsidP="001244A8">
      <w:pPr>
        <w:pStyle w:val="NoSpacing"/>
        <w:keepNext/>
        <w:spacing w:line="480" w:lineRule="auto"/>
        <w:rPr>
          <w:rFonts w:cstheme="minorHAnsi"/>
          <w:lang w:val="en-AU"/>
        </w:rPr>
      </w:pPr>
      <w:r w:rsidRPr="00957F6C">
        <w:rPr>
          <w:rFonts w:cstheme="minorHAnsi"/>
          <w:i/>
          <w:lang w:val="en-AU"/>
        </w:rPr>
        <w:t>Note</w:t>
      </w:r>
      <w:r w:rsidR="00A46B10">
        <w:rPr>
          <w:rFonts w:cstheme="minorHAnsi"/>
          <w:lang w:val="en-AU"/>
        </w:rPr>
        <w:t>,</w:t>
      </w:r>
      <w:r w:rsidRPr="00957F6C">
        <w:rPr>
          <w:rFonts w:cstheme="minorHAnsi"/>
          <w:lang w:val="en-AU"/>
        </w:rPr>
        <w:t xml:space="preserve"> CTRL=CWL without definitions, ERL=errorless treatment; TAE=trial-and-error treatment followed by definitions.</w:t>
      </w:r>
    </w:p>
    <w:p w14:paraId="7E8CA798" w14:textId="77777777" w:rsidR="001244A8" w:rsidRPr="00957F6C" w:rsidRDefault="001244A8" w:rsidP="001244A8">
      <w:pPr>
        <w:pStyle w:val="NoSpacing"/>
        <w:keepNext/>
        <w:spacing w:line="480" w:lineRule="auto"/>
        <w:rPr>
          <w:rFonts w:cstheme="minorHAnsi"/>
          <w:b/>
          <w:lang w:val="en-AU"/>
        </w:rPr>
      </w:pPr>
    </w:p>
    <w:p w14:paraId="75065CD7" w14:textId="77777777" w:rsidR="001244A8" w:rsidRPr="00957F6C" w:rsidRDefault="001244A8" w:rsidP="001244A8">
      <w:pPr>
        <w:pStyle w:val="NoSpacing"/>
        <w:keepNext/>
        <w:spacing w:line="480" w:lineRule="auto"/>
        <w:rPr>
          <w:rFonts w:cstheme="minorHAnsi"/>
        </w:rPr>
      </w:pPr>
      <w:r w:rsidRPr="00957F6C">
        <w:rPr>
          <w:rFonts w:cstheme="minorHAnsi"/>
          <w:b/>
        </w:rPr>
        <w:t xml:space="preserve">Table B.2b. </w:t>
      </w:r>
      <w:r w:rsidRPr="00957F6C">
        <w:rPr>
          <w:rFonts w:cstheme="minorHAnsi"/>
        </w:rPr>
        <w:t>Analysis of the</w:t>
      </w:r>
      <w:r w:rsidRPr="00957F6C">
        <w:rPr>
          <w:rFonts w:cstheme="minorHAnsi"/>
          <w:b/>
        </w:rPr>
        <w:t xml:space="preserve"> </w:t>
      </w:r>
      <w:r w:rsidRPr="00957F6C">
        <w:rPr>
          <w:rFonts w:cstheme="minorHAnsi"/>
        </w:rPr>
        <w:t xml:space="preserve">MG accuracy: fixed effects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4"/>
        <w:gridCol w:w="1056"/>
        <w:gridCol w:w="636"/>
        <w:gridCol w:w="716"/>
        <w:gridCol w:w="766"/>
        <w:gridCol w:w="1316"/>
        <w:gridCol w:w="1176"/>
        <w:gridCol w:w="642"/>
      </w:tblGrid>
      <w:tr w:rsidR="00957F6C" w:rsidRPr="00957F6C" w14:paraId="79FEDD36" w14:textId="77777777" w:rsidTr="00CE5541">
        <w:trPr>
          <w:trHeight w:val="3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024903B" w14:textId="77777777" w:rsidR="001244A8" w:rsidRPr="00957F6C" w:rsidRDefault="001244A8" w:rsidP="00CE5541">
            <w:pPr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Parameter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5BDDF1A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Estimate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024E713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i/>
                <w:szCs w:val="22"/>
                <w:lang w:eastAsia="en-US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2C19CB1" w14:textId="77777777" w:rsidR="001244A8" w:rsidRPr="00957F6C" w:rsidRDefault="001244A8" w:rsidP="00CE5541">
            <w:pPr>
              <w:jc w:val="center"/>
              <w:rPr>
                <w:rFonts w:cstheme="minorHAnsi"/>
                <w:i/>
                <w:szCs w:val="22"/>
              </w:rPr>
            </w:pPr>
            <w:r w:rsidRPr="00957F6C">
              <w:rPr>
                <w:rFonts w:cstheme="minorHAnsi"/>
                <w:i/>
                <w:szCs w:val="22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8A51582" w14:textId="77777777" w:rsidR="001244A8" w:rsidRPr="00957F6C" w:rsidRDefault="001244A8" w:rsidP="00CE5541">
            <w:pPr>
              <w:jc w:val="center"/>
              <w:rPr>
                <w:rFonts w:cstheme="minorHAnsi"/>
                <w:i/>
                <w:szCs w:val="22"/>
              </w:rPr>
            </w:pPr>
            <w:r w:rsidRPr="00957F6C">
              <w:rPr>
                <w:rFonts w:cstheme="minorHAnsi"/>
                <w:i/>
                <w:szCs w:val="22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036E296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Odds ratios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49F5D79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95% CIs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0D1C1A6" w14:textId="77777777" w:rsidR="001244A8" w:rsidRPr="00957F6C" w:rsidRDefault="001244A8" w:rsidP="00CE5541">
            <w:pPr>
              <w:jc w:val="center"/>
              <w:rPr>
                <w:rFonts w:cstheme="minorHAnsi"/>
                <w:i/>
                <w:szCs w:val="22"/>
              </w:rPr>
            </w:pPr>
            <w:r w:rsidRPr="00957F6C">
              <w:rPr>
                <w:rFonts w:cstheme="minorHAnsi"/>
                <w:i/>
                <w:szCs w:val="22"/>
              </w:rPr>
              <w:t>d</w:t>
            </w:r>
          </w:p>
        </w:tc>
      </w:tr>
      <w:tr w:rsidR="00957F6C" w:rsidRPr="00957F6C" w14:paraId="12E9B902" w14:textId="77777777" w:rsidTr="00CE5541"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1794DA3" w14:textId="77777777" w:rsidR="001244A8" w:rsidRPr="00957F6C" w:rsidRDefault="001244A8" w:rsidP="00CE5541">
            <w:pPr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  <w:lang w:val="en-AU"/>
              </w:rPr>
              <w:t>(Intercept)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5A44B24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-2.83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AE3979E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0.31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83C65AF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-9.04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015C9F6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&lt; .001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5EF19E9C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65EA202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77A1E50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</w:p>
        </w:tc>
      </w:tr>
      <w:tr w:rsidR="00957F6C" w:rsidRPr="00957F6C" w14:paraId="2A88D128" w14:textId="77777777" w:rsidTr="00CE5541">
        <w:tc>
          <w:tcPr>
            <w:tcW w:w="0" w:type="auto"/>
            <w:noWrap/>
            <w:hideMark/>
          </w:tcPr>
          <w:p w14:paraId="2B6B4251" w14:textId="77777777" w:rsidR="001244A8" w:rsidRPr="00957F6C" w:rsidRDefault="001244A8" w:rsidP="00CE5541">
            <w:pPr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  <w:lang w:val="en-AU"/>
              </w:rPr>
              <w:t>Treatment=ERL</w:t>
            </w:r>
          </w:p>
        </w:tc>
        <w:tc>
          <w:tcPr>
            <w:tcW w:w="0" w:type="auto"/>
            <w:noWrap/>
            <w:hideMark/>
          </w:tcPr>
          <w:p w14:paraId="4CDBE6EE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0.50</w:t>
            </w:r>
          </w:p>
        </w:tc>
        <w:tc>
          <w:tcPr>
            <w:tcW w:w="0" w:type="auto"/>
            <w:noWrap/>
            <w:hideMark/>
          </w:tcPr>
          <w:p w14:paraId="2B371992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0.37</w:t>
            </w:r>
          </w:p>
        </w:tc>
        <w:tc>
          <w:tcPr>
            <w:tcW w:w="0" w:type="auto"/>
            <w:noWrap/>
            <w:hideMark/>
          </w:tcPr>
          <w:p w14:paraId="7BDCB919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1.36</w:t>
            </w:r>
          </w:p>
        </w:tc>
        <w:tc>
          <w:tcPr>
            <w:tcW w:w="0" w:type="auto"/>
            <w:noWrap/>
            <w:hideMark/>
          </w:tcPr>
          <w:p w14:paraId="5DB5E3B9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.175</w:t>
            </w:r>
          </w:p>
        </w:tc>
        <w:tc>
          <w:tcPr>
            <w:tcW w:w="0" w:type="auto"/>
            <w:noWrap/>
            <w:hideMark/>
          </w:tcPr>
          <w:p w14:paraId="25EE22ED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1.64</w:t>
            </w:r>
          </w:p>
        </w:tc>
        <w:tc>
          <w:tcPr>
            <w:tcW w:w="0" w:type="auto"/>
            <w:noWrap/>
            <w:hideMark/>
          </w:tcPr>
          <w:p w14:paraId="3BBE9518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0.80, 3.36</w:t>
            </w:r>
          </w:p>
        </w:tc>
        <w:tc>
          <w:tcPr>
            <w:tcW w:w="0" w:type="auto"/>
          </w:tcPr>
          <w:p w14:paraId="196AA000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0.27</w:t>
            </w:r>
          </w:p>
        </w:tc>
      </w:tr>
      <w:tr w:rsidR="00957F6C" w:rsidRPr="00957F6C" w14:paraId="349E4482" w14:textId="77777777" w:rsidTr="00CE5541">
        <w:tc>
          <w:tcPr>
            <w:tcW w:w="0" w:type="auto"/>
            <w:noWrap/>
            <w:hideMark/>
          </w:tcPr>
          <w:p w14:paraId="5DCCA500" w14:textId="77777777" w:rsidR="001244A8" w:rsidRPr="00957F6C" w:rsidRDefault="001244A8" w:rsidP="00CE5541">
            <w:pPr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  <w:lang w:val="en-AU"/>
              </w:rPr>
              <w:t>Treatment=TAE</w:t>
            </w:r>
          </w:p>
        </w:tc>
        <w:tc>
          <w:tcPr>
            <w:tcW w:w="0" w:type="auto"/>
            <w:noWrap/>
            <w:hideMark/>
          </w:tcPr>
          <w:p w14:paraId="0EE2D70E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1.10</w:t>
            </w:r>
          </w:p>
        </w:tc>
        <w:tc>
          <w:tcPr>
            <w:tcW w:w="0" w:type="auto"/>
            <w:noWrap/>
            <w:hideMark/>
          </w:tcPr>
          <w:p w14:paraId="2F60F6B3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0.24</w:t>
            </w:r>
          </w:p>
        </w:tc>
        <w:tc>
          <w:tcPr>
            <w:tcW w:w="0" w:type="auto"/>
            <w:noWrap/>
            <w:hideMark/>
          </w:tcPr>
          <w:p w14:paraId="35E4F6DD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4.64</w:t>
            </w:r>
          </w:p>
        </w:tc>
        <w:tc>
          <w:tcPr>
            <w:tcW w:w="0" w:type="auto"/>
            <w:noWrap/>
            <w:hideMark/>
          </w:tcPr>
          <w:p w14:paraId="2BDF3ADA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&lt; .001</w:t>
            </w:r>
          </w:p>
        </w:tc>
        <w:tc>
          <w:tcPr>
            <w:tcW w:w="0" w:type="auto"/>
            <w:noWrap/>
            <w:hideMark/>
          </w:tcPr>
          <w:p w14:paraId="2DE18A5F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3.00</w:t>
            </w:r>
          </w:p>
        </w:tc>
        <w:tc>
          <w:tcPr>
            <w:tcW w:w="0" w:type="auto"/>
            <w:noWrap/>
            <w:hideMark/>
          </w:tcPr>
          <w:p w14:paraId="40863BCC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1.88, 4.77</w:t>
            </w:r>
          </w:p>
        </w:tc>
        <w:tc>
          <w:tcPr>
            <w:tcW w:w="0" w:type="auto"/>
          </w:tcPr>
          <w:p w14:paraId="78B0E06A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0.61</w:t>
            </w:r>
          </w:p>
        </w:tc>
      </w:tr>
      <w:tr w:rsidR="00957F6C" w:rsidRPr="00957F6C" w14:paraId="384B08C0" w14:textId="77777777" w:rsidTr="00CE5541">
        <w:tc>
          <w:tcPr>
            <w:tcW w:w="0" w:type="auto"/>
            <w:tcBorders>
              <w:bottom w:val="nil"/>
            </w:tcBorders>
            <w:noWrap/>
            <w:hideMark/>
          </w:tcPr>
          <w:p w14:paraId="36B70EC3" w14:textId="77777777" w:rsidR="001244A8" w:rsidRPr="00957F6C" w:rsidRDefault="001244A8" w:rsidP="00CE5541">
            <w:pPr>
              <w:rPr>
                <w:rFonts w:cstheme="minorHAnsi"/>
                <w:szCs w:val="22"/>
              </w:rPr>
            </w:pPr>
            <w:proofErr w:type="spellStart"/>
            <w:r w:rsidRPr="00957F6C">
              <w:rPr>
                <w:rFonts w:cstheme="minorHAnsi"/>
                <w:szCs w:val="22"/>
                <w:lang w:val="en-AU"/>
              </w:rPr>
              <w:t>Guess.ACC</w:t>
            </w:r>
            <w:proofErr w:type="spellEnd"/>
            <w:r w:rsidRPr="00957F6C">
              <w:rPr>
                <w:rFonts w:cstheme="minorHAnsi"/>
                <w:szCs w:val="22"/>
                <w:lang w:val="en-AU"/>
              </w:rPr>
              <w:t>=1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27BE1905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1.14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42D2A7E9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0.24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26808058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4.78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2AC87C9F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&lt; .001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6861B2A1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3.13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070EC6A6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1.96, 4.99</w:t>
            </w:r>
          </w:p>
        </w:tc>
        <w:tc>
          <w:tcPr>
            <w:tcW w:w="0" w:type="auto"/>
            <w:tcBorders>
              <w:bottom w:val="nil"/>
            </w:tcBorders>
          </w:tcPr>
          <w:p w14:paraId="5CE780F4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0.63</w:t>
            </w:r>
          </w:p>
        </w:tc>
      </w:tr>
      <w:tr w:rsidR="00957F6C" w:rsidRPr="00957F6C" w14:paraId="0F538AE1" w14:textId="77777777" w:rsidTr="00CE5541"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319B8E1C" w14:textId="77777777" w:rsidR="001244A8" w:rsidRPr="00957F6C" w:rsidRDefault="001244A8" w:rsidP="00CE5541">
            <w:pPr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  <w:lang w:val="en-AU"/>
              </w:rPr>
              <w:t>Session=immediate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37A79247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0.82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32A379EC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0.09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44891B31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8.63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5AE4F314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&lt; .001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1C4E1CA9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2.27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7BAE436D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1.88, 2.73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75DAA1A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0.45</w:t>
            </w:r>
          </w:p>
        </w:tc>
      </w:tr>
      <w:tr w:rsidR="00957F6C" w:rsidRPr="00957F6C" w14:paraId="521CC022" w14:textId="77777777" w:rsidTr="00CE554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3038EA4" w14:textId="77777777" w:rsidR="001244A8" w:rsidRPr="00957F6C" w:rsidRDefault="001244A8" w:rsidP="00CE5541">
            <w:pPr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Treat=</w:t>
            </w:r>
            <w:proofErr w:type="spellStart"/>
            <w:proofErr w:type="gramStart"/>
            <w:r w:rsidRPr="00957F6C">
              <w:rPr>
                <w:rFonts w:cstheme="minorHAnsi"/>
                <w:szCs w:val="22"/>
              </w:rPr>
              <w:t>ERL:Guess.ACC</w:t>
            </w:r>
            <w:proofErr w:type="spellEnd"/>
            <w:proofErr w:type="gramEnd"/>
            <w:r w:rsidRPr="00957F6C">
              <w:rPr>
                <w:rFonts w:cstheme="minorHAnsi"/>
                <w:szCs w:val="22"/>
              </w:rPr>
              <w:t>=1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A83E633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-0.48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122E3FC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0.36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290E987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-1.32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C5BB59C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.188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55317A5" w14:textId="1E246E0F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0.62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FBF01D0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0.30,1.26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DB55F7B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0.26</w:t>
            </w:r>
          </w:p>
        </w:tc>
      </w:tr>
      <w:tr w:rsidR="00957F6C" w:rsidRPr="00957F6C" w14:paraId="424A0B18" w14:textId="77777777" w:rsidTr="00CE554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403B903" w14:textId="77777777" w:rsidR="001244A8" w:rsidRPr="00957F6C" w:rsidRDefault="001244A8" w:rsidP="00CE5541">
            <w:pPr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Treat=</w:t>
            </w:r>
            <w:proofErr w:type="spellStart"/>
            <w:proofErr w:type="gramStart"/>
            <w:r w:rsidRPr="00957F6C">
              <w:rPr>
                <w:rFonts w:cstheme="minorHAnsi"/>
                <w:szCs w:val="22"/>
              </w:rPr>
              <w:t>TAE:Guess.ACC</w:t>
            </w:r>
            <w:proofErr w:type="spellEnd"/>
            <w:proofErr w:type="gramEnd"/>
            <w:r w:rsidRPr="00957F6C">
              <w:rPr>
                <w:rFonts w:cstheme="minorHAnsi"/>
                <w:szCs w:val="22"/>
              </w:rPr>
              <w:t>=1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DDD67B5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-0.70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1E04667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0.23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3F98103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-3.00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5D70E48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.003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64BC7DC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0.50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43F0563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0.32,0.79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0BE5EDD" w14:textId="77777777" w:rsidR="001244A8" w:rsidRPr="00957F6C" w:rsidRDefault="001244A8" w:rsidP="00CE5541">
            <w:pPr>
              <w:jc w:val="center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0.38</w:t>
            </w:r>
          </w:p>
        </w:tc>
      </w:tr>
    </w:tbl>
    <w:p w14:paraId="17D13EBA" w14:textId="4C5B2D37" w:rsidR="001244A8" w:rsidRPr="00957F6C" w:rsidRDefault="001244A8" w:rsidP="005871E6">
      <w:pPr>
        <w:pStyle w:val="NoSpacing"/>
        <w:keepNext/>
        <w:spacing w:line="480" w:lineRule="auto"/>
        <w:rPr>
          <w:rFonts w:cstheme="minorHAnsi"/>
          <w:lang w:val="en-AU"/>
        </w:rPr>
      </w:pPr>
      <w:r w:rsidRPr="00957F6C">
        <w:rPr>
          <w:rFonts w:cstheme="minorHAnsi"/>
        </w:rPr>
        <w:t xml:space="preserve">Intercept levels: Treatment=CTRL, </w:t>
      </w:r>
      <w:proofErr w:type="spellStart"/>
      <w:r w:rsidRPr="00957F6C">
        <w:rPr>
          <w:lang w:val="en-AU"/>
        </w:rPr>
        <w:t>Guess.ACC</w:t>
      </w:r>
      <w:proofErr w:type="spellEnd"/>
      <w:r w:rsidRPr="00957F6C">
        <w:rPr>
          <w:lang w:val="en-AU"/>
        </w:rPr>
        <w:t>=0, Session=delayed</w:t>
      </w:r>
      <w:r w:rsidRPr="00957F6C">
        <w:rPr>
          <w:rFonts w:cstheme="minorHAnsi"/>
          <w:lang w:val="en-AU"/>
        </w:rPr>
        <w:t xml:space="preserve">. </w:t>
      </w:r>
      <w:r w:rsidRPr="00957F6C">
        <w:rPr>
          <w:rFonts w:cstheme="minorHAnsi"/>
          <w:i/>
          <w:lang w:val="en-AU"/>
        </w:rPr>
        <w:t>Note</w:t>
      </w:r>
      <w:r w:rsidR="00A46B10">
        <w:rPr>
          <w:rFonts w:cstheme="minorHAnsi"/>
          <w:lang w:val="en-AU"/>
        </w:rPr>
        <w:t>,</w:t>
      </w:r>
      <w:r w:rsidRPr="00957F6C">
        <w:rPr>
          <w:rFonts w:cstheme="minorHAnsi"/>
          <w:lang w:val="en-AU"/>
        </w:rPr>
        <w:t xml:space="preserve"> CTRL=CWL without definitions, ERL=errorless treatment; TAE=trial-and-error treatment followed by definitions, </w:t>
      </w:r>
      <w:proofErr w:type="spellStart"/>
      <w:r w:rsidRPr="00957F6C">
        <w:rPr>
          <w:rFonts w:cstheme="minorHAnsi"/>
          <w:lang w:val="en-AU"/>
        </w:rPr>
        <w:t>Guess.ACC</w:t>
      </w:r>
      <w:proofErr w:type="spellEnd"/>
      <w:r w:rsidRPr="00957F6C">
        <w:rPr>
          <w:rFonts w:cstheme="minorHAnsi"/>
          <w:lang w:val="en-AU"/>
        </w:rPr>
        <w:t>=Inference accuracy.</w:t>
      </w:r>
    </w:p>
    <w:p w14:paraId="51601719" w14:textId="77777777" w:rsidR="001244A8" w:rsidRPr="00957F6C" w:rsidRDefault="001244A8" w:rsidP="001244A8">
      <w:pPr>
        <w:spacing w:line="240" w:lineRule="auto"/>
        <w:rPr>
          <w:rFonts w:eastAsiaTheme="minorHAnsi" w:cstheme="minorHAnsi"/>
          <w:b/>
          <w:szCs w:val="22"/>
          <w:lang w:val="en-NZ" w:eastAsia="en-US"/>
        </w:rPr>
      </w:pPr>
      <w:r w:rsidRPr="00957F6C">
        <w:rPr>
          <w:szCs w:val="22"/>
        </w:rPr>
        <w:br w:type="page"/>
      </w:r>
    </w:p>
    <w:p w14:paraId="6E62F664" w14:textId="77777777" w:rsidR="001244A8" w:rsidRPr="00957F6C" w:rsidRDefault="001244A8" w:rsidP="001244A8">
      <w:pPr>
        <w:pStyle w:val="NoSpacing"/>
        <w:keepNext/>
        <w:spacing w:line="480" w:lineRule="auto"/>
        <w:jc w:val="center"/>
        <w:rPr>
          <w:rFonts w:cstheme="minorHAnsi"/>
          <w:b/>
        </w:rPr>
      </w:pPr>
      <w:r w:rsidRPr="00957F6C">
        <w:rPr>
          <w:rFonts w:cstheme="minorHAnsi"/>
          <w:b/>
        </w:rPr>
        <w:lastRenderedPageBreak/>
        <w:t>Self-paced reading</w:t>
      </w:r>
    </w:p>
    <w:p w14:paraId="65935223" w14:textId="77777777" w:rsidR="001244A8" w:rsidRPr="00957F6C" w:rsidRDefault="001244A8" w:rsidP="001244A8">
      <w:pPr>
        <w:pStyle w:val="NoSpacing"/>
        <w:keepNext/>
        <w:spacing w:line="480" w:lineRule="auto"/>
        <w:rPr>
          <w:rFonts w:cstheme="minorHAnsi"/>
        </w:rPr>
      </w:pPr>
      <w:r w:rsidRPr="00957F6C">
        <w:rPr>
          <w:rFonts w:cstheme="minorHAnsi"/>
          <w:b/>
        </w:rPr>
        <w:t xml:space="preserve">Table B.3a </w:t>
      </w:r>
      <w:r w:rsidRPr="00957F6C">
        <w:rPr>
          <w:rFonts w:cstheme="minorHAnsi"/>
        </w:rPr>
        <w:t>Analysis of</w:t>
      </w:r>
      <w:r w:rsidRPr="00957F6C">
        <w:rPr>
          <w:rFonts w:cstheme="minorHAnsi"/>
          <w:b/>
        </w:rPr>
        <w:t xml:space="preserve"> </w:t>
      </w:r>
      <w:r w:rsidRPr="00957F6C">
        <w:rPr>
          <w:rFonts w:cstheme="minorHAnsi"/>
        </w:rPr>
        <w:t>the</w:t>
      </w:r>
      <w:r w:rsidRPr="00957F6C">
        <w:rPr>
          <w:rFonts w:cstheme="minorHAnsi"/>
          <w:b/>
        </w:rPr>
        <w:t xml:space="preserve"> </w:t>
      </w:r>
      <w:r w:rsidRPr="00957F6C">
        <w:rPr>
          <w:rFonts w:cstheme="minorHAnsi"/>
        </w:rPr>
        <w:t xml:space="preserve">inverse-transformed RTs on </w:t>
      </w:r>
      <w:r w:rsidRPr="00957F6C">
        <w:rPr>
          <w:rFonts w:cstheme="minorHAnsi"/>
          <w:i/>
        </w:rPr>
        <w:t>n</w:t>
      </w:r>
      <w:r w:rsidRPr="00957F6C">
        <w:rPr>
          <w:rFonts w:cstheme="minorHAnsi"/>
        </w:rPr>
        <w:t>+1 in the immediate SPR: fixed effects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1501"/>
        <w:gridCol w:w="913"/>
        <w:gridCol w:w="1416"/>
        <w:gridCol w:w="1248"/>
        <w:gridCol w:w="1335"/>
        <w:gridCol w:w="911"/>
      </w:tblGrid>
      <w:tr w:rsidR="00957F6C" w:rsidRPr="00957F6C" w14:paraId="37CC9786" w14:textId="77777777" w:rsidTr="00CE5541">
        <w:trPr>
          <w:trHeight w:val="320"/>
        </w:trPr>
        <w:tc>
          <w:tcPr>
            <w:tcW w:w="119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FC2F3A3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AU"/>
              </w:rPr>
              <w:t>Parameter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50995C5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Estimate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BC3936F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i/>
                <w:lang w:val="en-GB"/>
              </w:rPr>
            </w:pPr>
            <w:r w:rsidRPr="00957F6C">
              <w:rPr>
                <w:rFonts w:cstheme="minorHAnsi"/>
                <w:i/>
                <w:lang w:val="en-GB"/>
              </w:rPr>
              <w:t>SE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8FC069B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i/>
                <w:lang w:val="en-GB"/>
              </w:rPr>
            </w:pPr>
            <w:proofErr w:type="spellStart"/>
            <w:r w:rsidRPr="00957F6C">
              <w:rPr>
                <w:rFonts w:cstheme="minorHAnsi"/>
                <w:i/>
                <w:lang w:val="en-GB"/>
              </w:rPr>
              <w:t>df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79636C3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i/>
                <w:lang w:val="en-GB"/>
              </w:rPr>
            </w:pPr>
            <w:r w:rsidRPr="00957F6C">
              <w:rPr>
                <w:rFonts w:cstheme="minorHAnsi"/>
                <w:i/>
                <w:lang w:val="en-GB"/>
              </w:rPr>
              <w:t>t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8BF9123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i/>
                <w:lang w:val="en-GB"/>
              </w:rPr>
            </w:pPr>
            <w:r w:rsidRPr="00957F6C">
              <w:rPr>
                <w:rFonts w:cstheme="minorHAnsi"/>
                <w:i/>
                <w:lang w:val="en-GB"/>
              </w:rPr>
              <w:t>p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82FAB54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i/>
                <w:lang w:val="en-GB"/>
              </w:rPr>
            </w:pPr>
            <w:r w:rsidRPr="00957F6C">
              <w:rPr>
                <w:rFonts w:cstheme="minorHAnsi"/>
                <w:i/>
                <w:lang w:val="en-GB"/>
              </w:rPr>
              <w:t>d</w:t>
            </w:r>
          </w:p>
        </w:tc>
      </w:tr>
      <w:tr w:rsidR="00957F6C" w:rsidRPr="00957F6C" w14:paraId="481CF682" w14:textId="77777777" w:rsidTr="00CE5541">
        <w:trPr>
          <w:trHeight w:val="320"/>
        </w:trPr>
        <w:tc>
          <w:tcPr>
            <w:tcW w:w="1198" w:type="pct"/>
            <w:tcBorders>
              <w:top w:val="single" w:sz="4" w:space="0" w:color="auto"/>
            </w:tcBorders>
            <w:noWrap/>
            <w:hideMark/>
          </w:tcPr>
          <w:p w14:paraId="3EDDB9A2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AU"/>
              </w:rPr>
              <w:t>(Intercept)</w:t>
            </w:r>
          </w:p>
        </w:tc>
        <w:tc>
          <w:tcPr>
            <w:tcW w:w="779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5B276067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ascii="Calibri" w:hAnsi="Calibri"/>
              </w:rPr>
              <w:t>-2.93</w:t>
            </w:r>
          </w:p>
        </w:tc>
        <w:tc>
          <w:tcPr>
            <w:tcW w:w="474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10AA467B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ascii="Calibri" w:hAnsi="Calibri"/>
              </w:rPr>
              <w:t>0.10</w:t>
            </w:r>
          </w:p>
        </w:tc>
        <w:tc>
          <w:tcPr>
            <w:tcW w:w="735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6F5EA835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ascii="Calibri" w:hAnsi="Calibri"/>
              </w:rPr>
              <w:t>56.58</w:t>
            </w:r>
          </w:p>
        </w:tc>
        <w:tc>
          <w:tcPr>
            <w:tcW w:w="648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1D67FD0E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ascii="Calibri" w:hAnsi="Calibri"/>
              </w:rPr>
              <w:t>-28.07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3963C90B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ascii="Calibri" w:hAnsi="Calibri"/>
              </w:rPr>
              <w:t xml:space="preserve">&lt; </w:t>
            </w:r>
            <w:r w:rsidRPr="00957F6C">
              <w:rPr>
                <w:rFonts w:cstheme="minorHAnsi"/>
              </w:rPr>
              <w:t>.001</w:t>
            </w:r>
          </w:p>
        </w:tc>
        <w:tc>
          <w:tcPr>
            <w:tcW w:w="473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4424855C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</w:p>
        </w:tc>
      </w:tr>
      <w:tr w:rsidR="00957F6C" w:rsidRPr="00957F6C" w14:paraId="1986D8A6" w14:textId="77777777" w:rsidTr="00CE5541">
        <w:trPr>
          <w:trHeight w:val="320"/>
        </w:trPr>
        <w:tc>
          <w:tcPr>
            <w:tcW w:w="1198" w:type="pct"/>
            <w:noWrap/>
            <w:hideMark/>
          </w:tcPr>
          <w:p w14:paraId="1A29BC22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GB"/>
              </w:rPr>
            </w:pPr>
            <w:r w:rsidRPr="00957F6C">
              <w:rPr>
                <w:lang w:val="en-AU"/>
              </w:rPr>
              <w:t>Treatment=ERL</w:t>
            </w:r>
          </w:p>
        </w:tc>
        <w:tc>
          <w:tcPr>
            <w:tcW w:w="779" w:type="pct"/>
            <w:noWrap/>
            <w:vAlign w:val="bottom"/>
            <w:hideMark/>
          </w:tcPr>
          <w:p w14:paraId="4E233533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ascii="Calibri" w:hAnsi="Calibri"/>
              </w:rPr>
              <w:t>-0.02</w:t>
            </w:r>
          </w:p>
        </w:tc>
        <w:tc>
          <w:tcPr>
            <w:tcW w:w="474" w:type="pct"/>
            <w:noWrap/>
            <w:vAlign w:val="bottom"/>
            <w:hideMark/>
          </w:tcPr>
          <w:p w14:paraId="37BCBEFE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ascii="Calibri" w:hAnsi="Calibri"/>
              </w:rPr>
              <w:t>0.03</w:t>
            </w:r>
          </w:p>
        </w:tc>
        <w:tc>
          <w:tcPr>
            <w:tcW w:w="735" w:type="pct"/>
            <w:noWrap/>
            <w:vAlign w:val="bottom"/>
            <w:hideMark/>
          </w:tcPr>
          <w:p w14:paraId="5EF7EB77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ascii="Calibri" w:hAnsi="Calibri"/>
              </w:rPr>
              <w:t>4503.89</w:t>
            </w:r>
          </w:p>
        </w:tc>
        <w:tc>
          <w:tcPr>
            <w:tcW w:w="648" w:type="pct"/>
            <w:noWrap/>
            <w:vAlign w:val="bottom"/>
            <w:hideMark/>
          </w:tcPr>
          <w:p w14:paraId="68112239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ascii="Calibri" w:hAnsi="Calibri"/>
              </w:rPr>
              <w:t>-0.67</w:t>
            </w:r>
          </w:p>
        </w:tc>
        <w:tc>
          <w:tcPr>
            <w:tcW w:w="693" w:type="pct"/>
            <w:noWrap/>
            <w:vAlign w:val="bottom"/>
            <w:hideMark/>
          </w:tcPr>
          <w:p w14:paraId="745AD76B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ascii="Calibri" w:hAnsi="Calibri"/>
              </w:rPr>
              <w:t>.504</w:t>
            </w:r>
          </w:p>
        </w:tc>
        <w:tc>
          <w:tcPr>
            <w:tcW w:w="473" w:type="pct"/>
            <w:noWrap/>
            <w:vAlign w:val="bottom"/>
            <w:hideMark/>
          </w:tcPr>
          <w:p w14:paraId="5C072798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ascii="Calibri" w:hAnsi="Calibri"/>
              </w:rPr>
              <w:t>0.02</w:t>
            </w:r>
          </w:p>
        </w:tc>
      </w:tr>
      <w:tr w:rsidR="00957F6C" w:rsidRPr="00957F6C" w14:paraId="53B86F36" w14:textId="77777777" w:rsidTr="00CE5541">
        <w:trPr>
          <w:trHeight w:val="320"/>
        </w:trPr>
        <w:tc>
          <w:tcPr>
            <w:tcW w:w="1198" w:type="pct"/>
            <w:noWrap/>
            <w:hideMark/>
          </w:tcPr>
          <w:p w14:paraId="65321764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GB"/>
              </w:rPr>
            </w:pPr>
            <w:r w:rsidRPr="00957F6C">
              <w:rPr>
                <w:lang w:val="en-AU"/>
              </w:rPr>
              <w:t>Treatment=TAE</w:t>
            </w:r>
          </w:p>
        </w:tc>
        <w:tc>
          <w:tcPr>
            <w:tcW w:w="779" w:type="pct"/>
            <w:noWrap/>
            <w:vAlign w:val="bottom"/>
            <w:hideMark/>
          </w:tcPr>
          <w:p w14:paraId="4DB85548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ascii="Calibri" w:hAnsi="Calibri"/>
              </w:rPr>
              <w:t>-0.07</w:t>
            </w:r>
          </w:p>
        </w:tc>
        <w:tc>
          <w:tcPr>
            <w:tcW w:w="474" w:type="pct"/>
            <w:noWrap/>
            <w:vAlign w:val="bottom"/>
            <w:hideMark/>
          </w:tcPr>
          <w:p w14:paraId="33AC91F5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ascii="Calibri" w:hAnsi="Calibri"/>
              </w:rPr>
              <w:t>0.03</w:t>
            </w:r>
          </w:p>
        </w:tc>
        <w:tc>
          <w:tcPr>
            <w:tcW w:w="735" w:type="pct"/>
            <w:noWrap/>
            <w:vAlign w:val="bottom"/>
            <w:hideMark/>
          </w:tcPr>
          <w:p w14:paraId="7E6845EF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ascii="Calibri" w:hAnsi="Calibri"/>
              </w:rPr>
              <w:t>4509.24</w:t>
            </w:r>
          </w:p>
        </w:tc>
        <w:tc>
          <w:tcPr>
            <w:tcW w:w="648" w:type="pct"/>
            <w:noWrap/>
            <w:vAlign w:val="bottom"/>
            <w:hideMark/>
          </w:tcPr>
          <w:p w14:paraId="014FCB2D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ascii="Calibri" w:hAnsi="Calibri"/>
              </w:rPr>
              <w:t>-2.74</w:t>
            </w:r>
          </w:p>
        </w:tc>
        <w:tc>
          <w:tcPr>
            <w:tcW w:w="693" w:type="pct"/>
            <w:noWrap/>
            <w:vAlign w:val="bottom"/>
            <w:hideMark/>
          </w:tcPr>
          <w:p w14:paraId="6D323FCE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ascii="Calibri" w:hAnsi="Calibri"/>
              </w:rPr>
              <w:t>.006</w:t>
            </w:r>
          </w:p>
        </w:tc>
        <w:tc>
          <w:tcPr>
            <w:tcW w:w="473" w:type="pct"/>
            <w:noWrap/>
            <w:vAlign w:val="bottom"/>
            <w:hideMark/>
          </w:tcPr>
          <w:p w14:paraId="3BC6C676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ascii="Calibri" w:hAnsi="Calibri"/>
              </w:rPr>
              <w:t>0.07</w:t>
            </w:r>
          </w:p>
        </w:tc>
      </w:tr>
      <w:tr w:rsidR="00957F6C" w:rsidRPr="00957F6C" w14:paraId="64D96079" w14:textId="77777777" w:rsidTr="00CE5541">
        <w:trPr>
          <w:trHeight w:val="320"/>
        </w:trPr>
        <w:tc>
          <w:tcPr>
            <w:tcW w:w="1198" w:type="pct"/>
            <w:noWrap/>
            <w:hideMark/>
          </w:tcPr>
          <w:p w14:paraId="658F5C5B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GB"/>
              </w:rPr>
            </w:pPr>
            <w:proofErr w:type="spellStart"/>
            <w:r w:rsidRPr="00957F6C">
              <w:rPr>
                <w:rFonts w:cstheme="minorHAnsi"/>
                <w:lang w:val="en-AU"/>
              </w:rPr>
              <w:t>RTinv.c</w:t>
            </w:r>
            <w:proofErr w:type="spellEnd"/>
          </w:p>
        </w:tc>
        <w:tc>
          <w:tcPr>
            <w:tcW w:w="779" w:type="pct"/>
            <w:noWrap/>
            <w:vAlign w:val="bottom"/>
            <w:hideMark/>
          </w:tcPr>
          <w:p w14:paraId="47D704EC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ascii="Calibri" w:hAnsi="Calibri"/>
              </w:rPr>
              <w:t>0.25</w:t>
            </w:r>
          </w:p>
        </w:tc>
        <w:tc>
          <w:tcPr>
            <w:tcW w:w="474" w:type="pct"/>
            <w:noWrap/>
            <w:vAlign w:val="bottom"/>
            <w:hideMark/>
          </w:tcPr>
          <w:p w14:paraId="1EE4A0DC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ascii="Calibri" w:hAnsi="Calibri"/>
              </w:rPr>
              <w:t>0.05</w:t>
            </w:r>
          </w:p>
        </w:tc>
        <w:tc>
          <w:tcPr>
            <w:tcW w:w="735" w:type="pct"/>
            <w:noWrap/>
            <w:vAlign w:val="bottom"/>
            <w:hideMark/>
          </w:tcPr>
          <w:p w14:paraId="43FBEA91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ascii="Calibri" w:hAnsi="Calibri"/>
              </w:rPr>
              <w:t>61.20</w:t>
            </w:r>
          </w:p>
        </w:tc>
        <w:tc>
          <w:tcPr>
            <w:tcW w:w="648" w:type="pct"/>
            <w:noWrap/>
            <w:vAlign w:val="bottom"/>
            <w:hideMark/>
          </w:tcPr>
          <w:p w14:paraId="3262A3EE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ascii="Calibri" w:hAnsi="Calibri"/>
              </w:rPr>
              <w:t>5.60</w:t>
            </w:r>
          </w:p>
        </w:tc>
        <w:tc>
          <w:tcPr>
            <w:tcW w:w="693" w:type="pct"/>
            <w:noWrap/>
            <w:vAlign w:val="bottom"/>
            <w:hideMark/>
          </w:tcPr>
          <w:p w14:paraId="0D37A07B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</w:rPr>
              <w:t>&lt; .001</w:t>
            </w:r>
          </w:p>
        </w:tc>
        <w:tc>
          <w:tcPr>
            <w:tcW w:w="473" w:type="pct"/>
            <w:noWrap/>
            <w:vAlign w:val="bottom"/>
            <w:hideMark/>
          </w:tcPr>
          <w:p w14:paraId="2A1438F2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ascii="Calibri" w:hAnsi="Calibri"/>
              </w:rPr>
              <w:t>0.23</w:t>
            </w:r>
          </w:p>
        </w:tc>
      </w:tr>
      <w:tr w:rsidR="00957F6C" w:rsidRPr="00957F6C" w14:paraId="11150281" w14:textId="77777777" w:rsidTr="00CE5541">
        <w:trPr>
          <w:trHeight w:val="320"/>
        </w:trPr>
        <w:tc>
          <w:tcPr>
            <w:tcW w:w="1198" w:type="pct"/>
            <w:noWrap/>
            <w:hideMark/>
          </w:tcPr>
          <w:p w14:paraId="0256E385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AU"/>
              </w:rPr>
              <w:t>Theme=health</w:t>
            </w:r>
          </w:p>
        </w:tc>
        <w:tc>
          <w:tcPr>
            <w:tcW w:w="779" w:type="pct"/>
            <w:noWrap/>
            <w:vAlign w:val="bottom"/>
            <w:hideMark/>
          </w:tcPr>
          <w:p w14:paraId="5A630576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ascii="Calibri" w:hAnsi="Calibri"/>
              </w:rPr>
              <w:t>-0.33</w:t>
            </w:r>
          </w:p>
        </w:tc>
        <w:tc>
          <w:tcPr>
            <w:tcW w:w="474" w:type="pct"/>
            <w:noWrap/>
            <w:vAlign w:val="bottom"/>
            <w:hideMark/>
          </w:tcPr>
          <w:p w14:paraId="23D556CA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ascii="Calibri" w:hAnsi="Calibri"/>
              </w:rPr>
              <w:t>0.07</w:t>
            </w:r>
          </w:p>
        </w:tc>
        <w:tc>
          <w:tcPr>
            <w:tcW w:w="735" w:type="pct"/>
            <w:noWrap/>
            <w:vAlign w:val="bottom"/>
            <w:hideMark/>
          </w:tcPr>
          <w:p w14:paraId="4A6F4279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ascii="Calibri" w:hAnsi="Calibri"/>
              </w:rPr>
              <w:t>70.27</w:t>
            </w:r>
          </w:p>
        </w:tc>
        <w:tc>
          <w:tcPr>
            <w:tcW w:w="648" w:type="pct"/>
            <w:noWrap/>
            <w:vAlign w:val="bottom"/>
            <w:hideMark/>
          </w:tcPr>
          <w:p w14:paraId="2955F38D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ascii="Calibri" w:hAnsi="Calibri"/>
              </w:rPr>
              <w:t>-5.03</w:t>
            </w:r>
          </w:p>
        </w:tc>
        <w:tc>
          <w:tcPr>
            <w:tcW w:w="693" w:type="pct"/>
            <w:noWrap/>
            <w:vAlign w:val="bottom"/>
            <w:hideMark/>
          </w:tcPr>
          <w:p w14:paraId="616D28A9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</w:rPr>
              <w:t>&lt; .001</w:t>
            </w:r>
          </w:p>
        </w:tc>
        <w:tc>
          <w:tcPr>
            <w:tcW w:w="473" w:type="pct"/>
            <w:noWrap/>
            <w:vAlign w:val="bottom"/>
            <w:hideMark/>
          </w:tcPr>
          <w:p w14:paraId="33BDBD54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ascii="Calibri" w:hAnsi="Calibri"/>
              </w:rPr>
              <w:t>0.30</w:t>
            </w:r>
          </w:p>
        </w:tc>
      </w:tr>
    </w:tbl>
    <w:p w14:paraId="231E7BAC" w14:textId="618D95A6" w:rsidR="001244A8" w:rsidRPr="00957F6C" w:rsidRDefault="001244A8" w:rsidP="00A46B10">
      <w:pPr>
        <w:pStyle w:val="NoSpacing"/>
        <w:keepNext/>
        <w:spacing w:line="480" w:lineRule="auto"/>
        <w:rPr>
          <w:rFonts w:cstheme="minorHAnsi"/>
          <w:lang w:val="en-AU"/>
        </w:rPr>
      </w:pPr>
      <w:r w:rsidRPr="00957F6C">
        <w:rPr>
          <w:rFonts w:cstheme="minorHAnsi"/>
        </w:rPr>
        <w:t xml:space="preserve">Intercept levels: Treatment=CTRL, </w:t>
      </w:r>
      <w:r w:rsidRPr="00957F6C">
        <w:rPr>
          <w:rFonts w:cstheme="minorHAnsi"/>
          <w:lang w:val="en-AU"/>
        </w:rPr>
        <w:t xml:space="preserve">Theme=building. </w:t>
      </w:r>
      <w:r w:rsidRPr="00957F6C">
        <w:rPr>
          <w:rFonts w:cstheme="minorHAnsi"/>
          <w:i/>
          <w:lang w:val="en-AU"/>
        </w:rPr>
        <w:t>Note</w:t>
      </w:r>
      <w:r w:rsidR="00A46B10">
        <w:rPr>
          <w:rFonts w:cstheme="minorHAnsi"/>
          <w:lang w:val="en-AU"/>
        </w:rPr>
        <w:t>,</w:t>
      </w:r>
      <w:r w:rsidRPr="00957F6C">
        <w:rPr>
          <w:rFonts w:cstheme="minorHAnsi"/>
          <w:lang w:val="en-AU"/>
        </w:rPr>
        <w:t xml:space="preserve"> CTRL=CWL without definitions, ERL=errorless treatment; TAE=trial-and-error treatment followed by definitions, </w:t>
      </w:r>
      <w:proofErr w:type="spellStart"/>
      <w:r w:rsidRPr="00957F6C">
        <w:rPr>
          <w:rFonts w:cstheme="minorHAnsi"/>
          <w:lang w:val="en-AU"/>
        </w:rPr>
        <w:t>RTinv.c</w:t>
      </w:r>
      <w:proofErr w:type="spellEnd"/>
      <w:r w:rsidRPr="00957F6C">
        <w:rPr>
          <w:rFonts w:cstheme="minorHAnsi"/>
          <w:lang w:val="en-AU"/>
        </w:rPr>
        <w:t>=RTs on the preceding target (</w:t>
      </w:r>
      <w:r w:rsidR="00033810" w:rsidRPr="00957F6C">
        <w:rPr>
          <w:rFonts w:cstheme="minorHAnsi"/>
          <w:lang w:val="en-AU"/>
        </w:rPr>
        <w:t xml:space="preserve">inverse </w:t>
      </w:r>
      <w:r w:rsidRPr="00957F6C">
        <w:rPr>
          <w:rFonts w:cstheme="minorHAnsi"/>
          <w:lang w:val="en-AU"/>
        </w:rPr>
        <w:t>transformed, centred).</w:t>
      </w:r>
      <w:r w:rsidR="00A46B10">
        <w:rPr>
          <w:rFonts w:cstheme="minorHAnsi"/>
          <w:lang w:val="en-AU"/>
        </w:rPr>
        <w:t xml:space="preserve"> </w:t>
      </w:r>
      <w:r w:rsidRPr="00957F6C">
        <w:rPr>
          <w:rFonts w:cstheme="minorHAnsi"/>
          <w:i/>
          <w:lang w:val="en-AU"/>
        </w:rPr>
        <w:t>Note</w:t>
      </w:r>
      <w:r w:rsidR="00A46B10">
        <w:rPr>
          <w:rFonts w:cstheme="minorHAnsi"/>
          <w:lang w:val="en-AU"/>
        </w:rPr>
        <w:t>,</w:t>
      </w:r>
      <w:r w:rsidRPr="00957F6C">
        <w:rPr>
          <w:rFonts w:cstheme="minorHAnsi"/>
          <w:lang w:val="en-AU"/>
        </w:rPr>
        <w:t xml:space="preserve"> </w:t>
      </w:r>
      <w:r w:rsidRPr="00957F6C">
        <w:rPr>
          <w:rFonts w:cstheme="minorHAnsi"/>
          <w:i/>
          <w:lang w:val="en-AU"/>
        </w:rPr>
        <w:t>p</w:t>
      </w:r>
      <w:r w:rsidRPr="00957F6C">
        <w:rPr>
          <w:rFonts w:cstheme="minorHAnsi"/>
          <w:lang w:val="en-AU"/>
        </w:rPr>
        <w:t xml:space="preserve"> values were obtained with Satterthwaite’s approximation in the </w:t>
      </w:r>
      <w:proofErr w:type="spellStart"/>
      <w:r w:rsidRPr="00957F6C">
        <w:rPr>
          <w:rFonts w:cstheme="minorHAnsi"/>
          <w:i/>
          <w:lang w:val="en-AU"/>
        </w:rPr>
        <w:t>lmerTest</w:t>
      </w:r>
      <w:proofErr w:type="spellEnd"/>
      <w:r w:rsidRPr="00957F6C">
        <w:rPr>
          <w:rFonts w:cstheme="minorHAnsi"/>
          <w:lang w:val="en-AU"/>
        </w:rPr>
        <w:t xml:space="preserve"> </w:t>
      </w:r>
      <w:r w:rsidR="00A46B10" w:rsidRPr="00957F6C">
        <w:rPr>
          <w:rFonts w:cstheme="minorHAnsi"/>
          <w:lang w:val="en-AU"/>
        </w:rPr>
        <w:t>package</w:t>
      </w:r>
      <w:r w:rsidRPr="00957F6C">
        <w:rPr>
          <w:rFonts w:cstheme="minorHAnsi"/>
          <w:lang w:val="en-AU"/>
        </w:rPr>
        <w:t xml:space="preserve"> in R.</w:t>
      </w:r>
    </w:p>
    <w:p w14:paraId="637B4488" w14:textId="77777777" w:rsidR="001244A8" w:rsidRPr="00957F6C" w:rsidRDefault="001244A8" w:rsidP="001244A8">
      <w:pPr>
        <w:pStyle w:val="NoSpacing"/>
        <w:keepNext/>
        <w:shd w:val="clear" w:color="auto" w:fill="FFFFFF" w:themeFill="background1"/>
        <w:spacing w:line="480" w:lineRule="auto"/>
        <w:rPr>
          <w:rFonts w:cstheme="minorHAnsi"/>
          <w:lang w:val="en-AU"/>
        </w:rPr>
      </w:pPr>
    </w:p>
    <w:p w14:paraId="0B010773" w14:textId="77777777" w:rsidR="001244A8" w:rsidRPr="00957F6C" w:rsidRDefault="001244A8" w:rsidP="001244A8">
      <w:pPr>
        <w:pStyle w:val="NoSpacing"/>
        <w:keepNext/>
        <w:shd w:val="clear" w:color="auto" w:fill="FFFFFF" w:themeFill="background1"/>
        <w:spacing w:line="480" w:lineRule="auto"/>
        <w:rPr>
          <w:rFonts w:cstheme="minorHAnsi"/>
          <w:lang w:val="en-AU"/>
        </w:rPr>
      </w:pPr>
      <w:r w:rsidRPr="00957F6C">
        <w:rPr>
          <w:rFonts w:cstheme="minorHAnsi"/>
          <w:b/>
          <w:lang w:val="en-AU"/>
        </w:rPr>
        <w:t>Table B.3b</w:t>
      </w:r>
      <w:r w:rsidRPr="00957F6C">
        <w:rPr>
          <w:rFonts w:cstheme="minorHAnsi"/>
          <w:lang w:val="en-AU"/>
        </w:rPr>
        <w:t xml:space="preserve"> Analysis of variance on the </w:t>
      </w:r>
      <w:r w:rsidRPr="00957F6C">
        <w:rPr>
          <w:rFonts w:cstheme="minorHAnsi"/>
        </w:rPr>
        <w:t>the</w:t>
      </w:r>
      <w:r w:rsidRPr="00957F6C">
        <w:rPr>
          <w:rFonts w:cstheme="minorHAnsi"/>
          <w:b/>
        </w:rPr>
        <w:t xml:space="preserve"> </w:t>
      </w:r>
      <w:r w:rsidRPr="00957F6C">
        <w:rPr>
          <w:rFonts w:cstheme="minorHAnsi"/>
        </w:rPr>
        <w:t xml:space="preserve">inverse-transformed RTs on </w:t>
      </w:r>
      <w:r w:rsidRPr="00957F6C">
        <w:rPr>
          <w:rFonts w:cstheme="minorHAnsi"/>
          <w:i/>
        </w:rPr>
        <w:t>n</w:t>
      </w:r>
      <w:r w:rsidRPr="00957F6C">
        <w:rPr>
          <w:rFonts w:cstheme="minorHAnsi"/>
        </w:rPr>
        <w:t>+1 in the immediate SPR;</w:t>
      </w:r>
      <w:r w:rsidRPr="00957F6C">
        <w:rPr>
          <w:rFonts w:cstheme="minorHAnsi"/>
          <w:lang w:val="en-AU"/>
        </w:rPr>
        <w:t xml:space="preserve"> F tests with the Satterthwaite approximation for degrees of freedom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1219"/>
        <w:gridCol w:w="1232"/>
      </w:tblGrid>
      <w:tr w:rsidR="00957F6C" w:rsidRPr="00957F6C" w14:paraId="48A9B651" w14:textId="77777777" w:rsidTr="00CE5541">
        <w:trPr>
          <w:trHeight w:val="3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1878BC9" w14:textId="77777777" w:rsidR="001244A8" w:rsidRPr="00957F6C" w:rsidRDefault="001244A8" w:rsidP="00CE5541">
            <w:pPr>
              <w:pStyle w:val="NoSpacing"/>
              <w:keepNext/>
              <w:shd w:val="clear" w:color="auto" w:fill="FFFFFF" w:themeFill="background1"/>
              <w:spacing w:line="480" w:lineRule="auto"/>
              <w:rPr>
                <w:lang w:val="en-GB"/>
              </w:rPr>
            </w:pPr>
            <w:r w:rsidRPr="00957F6C">
              <w:rPr>
                <w:rFonts w:cstheme="minorHAnsi"/>
                <w:lang w:val="en-AU"/>
              </w:rPr>
              <w:t>Parameter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80A8307" w14:textId="77777777" w:rsidR="001244A8" w:rsidRPr="00957F6C" w:rsidRDefault="001244A8" w:rsidP="00CE5541">
            <w:pPr>
              <w:pStyle w:val="NoSpacing"/>
              <w:keepNext/>
              <w:shd w:val="clear" w:color="auto" w:fill="FFFFFF" w:themeFill="background1"/>
              <w:spacing w:line="480" w:lineRule="auto"/>
              <w:jc w:val="center"/>
              <w:rPr>
                <w:lang w:val="en-GB"/>
              </w:rPr>
            </w:pPr>
            <w:r w:rsidRPr="00957F6C">
              <w:rPr>
                <w:lang w:val="en-GB"/>
              </w:rPr>
              <w:t>Statistic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6515154" w14:textId="77777777" w:rsidR="001244A8" w:rsidRPr="00957F6C" w:rsidRDefault="001244A8" w:rsidP="00CE5541">
            <w:pPr>
              <w:pStyle w:val="NoSpacing"/>
              <w:keepNext/>
              <w:shd w:val="clear" w:color="auto" w:fill="FFFFFF" w:themeFill="background1"/>
              <w:spacing w:line="480" w:lineRule="auto"/>
              <w:jc w:val="center"/>
              <w:rPr>
                <w:i/>
                <w:lang w:val="en-GB"/>
              </w:rPr>
            </w:pPr>
            <w:r w:rsidRPr="00957F6C">
              <w:rPr>
                <w:i/>
                <w:lang w:val="en-GB"/>
              </w:rPr>
              <w:t>p</w:t>
            </w:r>
          </w:p>
        </w:tc>
      </w:tr>
      <w:tr w:rsidR="00957F6C" w:rsidRPr="00957F6C" w14:paraId="2E9B53BF" w14:textId="77777777" w:rsidTr="00CE5541">
        <w:trPr>
          <w:trHeight w:val="320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1C4211C" w14:textId="77777777" w:rsidR="001244A8" w:rsidRPr="00957F6C" w:rsidRDefault="001244A8" w:rsidP="00CE5541">
            <w:pPr>
              <w:pStyle w:val="NoSpacing"/>
              <w:keepNext/>
              <w:shd w:val="clear" w:color="auto" w:fill="FFFFFF" w:themeFill="background1"/>
              <w:spacing w:line="480" w:lineRule="auto"/>
              <w:rPr>
                <w:lang w:val="en-GB"/>
              </w:rPr>
            </w:pPr>
            <w:r w:rsidRPr="00957F6C">
              <w:rPr>
                <w:lang w:val="en-AU"/>
              </w:rPr>
              <w:t>Treatment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C37074A" w14:textId="77777777" w:rsidR="001244A8" w:rsidRPr="00957F6C" w:rsidRDefault="001244A8" w:rsidP="00CE5541">
            <w:pPr>
              <w:pStyle w:val="NoSpacing"/>
              <w:keepNext/>
              <w:shd w:val="clear" w:color="auto" w:fill="FFFFFF" w:themeFill="background1"/>
              <w:spacing w:line="480" w:lineRule="auto"/>
              <w:jc w:val="center"/>
              <w:rPr>
                <w:lang w:val="en-GB"/>
              </w:rPr>
            </w:pPr>
            <w:r w:rsidRPr="00957F6C">
              <w:rPr>
                <w:lang w:val="en-GB"/>
              </w:rPr>
              <w:t>4.09</w:t>
            </w:r>
            <w:r w:rsidRPr="00957F6C">
              <w:rPr>
                <w:rFonts w:cs="Times New Roman (Body CS)"/>
                <w:vertAlign w:val="subscript"/>
                <w:lang w:val="en-GB"/>
              </w:rPr>
              <w:t>(2, 4511.2)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noWrap/>
            <w:hideMark/>
          </w:tcPr>
          <w:p w14:paraId="761F6CBC" w14:textId="77777777" w:rsidR="001244A8" w:rsidRPr="00957F6C" w:rsidRDefault="001244A8" w:rsidP="00CE5541">
            <w:pPr>
              <w:pStyle w:val="NoSpacing"/>
              <w:keepNext/>
              <w:shd w:val="clear" w:color="auto" w:fill="FFFFFF" w:themeFill="background1"/>
              <w:spacing w:line="480" w:lineRule="auto"/>
              <w:jc w:val="center"/>
              <w:rPr>
                <w:lang w:val="en-GB"/>
              </w:rPr>
            </w:pPr>
            <w:r w:rsidRPr="00957F6C">
              <w:rPr>
                <w:lang w:val="en-GB"/>
              </w:rPr>
              <w:t>.017</w:t>
            </w:r>
          </w:p>
        </w:tc>
      </w:tr>
      <w:tr w:rsidR="00957F6C" w:rsidRPr="00957F6C" w14:paraId="5ECFB664" w14:textId="77777777" w:rsidTr="00CE5541">
        <w:trPr>
          <w:trHeight w:val="320"/>
        </w:trPr>
        <w:tc>
          <w:tcPr>
            <w:tcW w:w="0" w:type="auto"/>
            <w:tcBorders>
              <w:bottom w:val="nil"/>
            </w:tcBorders>
            <w:noWrap/>
            <w:hideMark/>
          </w:tcPr>
          <w:p w14:paraId="17E88C26" w14:textId="77777777" w:rsidR="001244A8" w:rsidRPr="00957F6C" w:rsidRDefault="001244A8" w:rsidP="00CE5541">
            <w:pPr>
              <w:pStyle w:val="NoSpacing"/>
              <w:keepNext/>
              <w:shd w:val="clear" w:color="auto" w:fill="FFFFFF" w:themeFill="background1"/>
              <w:spacing w:line="480" w:lineRule="auto"/>
              <w:rPr>
                <w:lang w:val="en-GB"/>
              </w:rPr>
            </w:pPr>
            <w:proofErr w:type="spellStart"/>
            <w:r w:rsidRPr="00957F6C">
              <w:rPr>
                <w:rFonts w:cstheme="minorHAnsi"/>
                <w:lang w:val="en-AU"/>
              </w:rPr>
              <w:t>RTinv.c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4F554567" w14:textId="77777777" w:rsidR="001244A8" w:rsidRPr="00957F6C" w:rsidRDefault="001244A8" w:rsidP="00CE5541">
            <w:pPr>
              <w:pStyle w:val="NoSpacing"/>
              <w:keepNext/>
              <w:shd w:val="clear" w:color="auto" w:fill="FFFFFF" w:themeFill="background1"/>
              <w:spacing w:line="480" w:lineRule="auto"/>
              <w:jc w:val="center"/>
              <w:rPr>
                <w:lang w:val="en-GB"/>
              </w:rPr>
            </w:pPr>
            <w:r w:rsidRPr="00957F6C">
              <w:rPr>
                <w:lang w:val="en-GB"/>
              </w:rPr>
              <w:t>31.38</w:t>
            </w:r>
            <w:r w:rsidRPr="00957F6C">
              <w:rPr>
                <w:rFonts w:cs="Times New Roman (Body CS)"/>
                <w:vertAlign w:val="subscript"/>
                <w:lang w:val="en-GB"/>
              </w:rPr>
              <w:t>(1, 61.2)</w:t>
            </w:r>
          </w:p>
        </w:tc>
        <w:tc>
          <w:tcPr>
            <w:tcW w:w="1232" w:type="dxa"/>
            <w:tcBorders>
              <w:bottom w:val="nil"/>
            </w:tcBorders>
            <w:noWrap/>
            <w:hideMark/>
          </w:tcPr>
          <w:p w14:paraId="155451B8" w14:textId="77777777" w:rsidR="001244A8" w:rsidRPr="00957F6C" w:rsidRDefault="001244A8" w:rsidP="00CE5541">
            <w:pPr>
              <w:pStyle w:val="NoSpacing"/>
              <w:keepNext/>
              <w:shd w:val="clear" w:color="auto" w:fill="FFFFFF" w:themeFill="background1"/>
              <w:spacing w:line="480" w:lineRule="auto"/>
              <w:jc w:val="center"/>
              <w:rPr>
                <w:lang w:val="en-GB"/>
              </w:rPr>
            </w:pPr>
            <w:r w:rsidRPr="00957F6C">
              <w:rPr>
                <w:rFonts w:cstheme="minorHAnsi"/>
              </w:rPr>
              <w:t>&lt; .001</w:t>
            </w:r>
          </w:p>
        </w:tc>
      </w:tr>
      <w:tr w:rsidR="00957F6C" w:rsidRPr="00957F6C" w14:paraId="6C0E30C5" w14:textId="77777777" w:rsidTr="00CE5541">
        <w:trPr>
          <w:trHeight w:val="32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6194FD28" w14:textId="77777777" w:rsidR="001244A8" w:rsidRPr="00957F6C" w:rsidRDefault="001244A8" w:rsidP="00CE5541">
            <w:pPr>
              <w:pStyle w:val="NoSpacing"/>
              <w:keepNext/>
              <w:shd w:val="clear" w:color="auto" w:fill="FFFFFF" w:themeFill="background1"/>
              <w:spacing w:line="480" w:lineRule="auto"/>
              <w:rPr>
                <w:lang w:val="en-GB"/>
              </w:rPr>
            </w:pPr>
            <w:r w:rsidRPr="00957F6C">
              <w:rPr>
                <w:lang w:val="en-AU"/>
              </w:rPr>
              <w:t>Theme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2BC0D7C6" w14:textId="77777777" w:rsidR="001244A8" w:rsidRPr="00957F6C" w:rsidRDefault="001244A8" w:rsidP="00CE5541">
            <w:pPr>
              <w:pStyle w:val="NoSpacing"/>
              <w:keepNext/>
              <w:shd w:val="clear" w:color="auto" w:fill="FFFFFF" w:themeFill="background1"/>
              <w:spacing w:line="480" w:lineRule="auto"/>
              <w:jc w:val="center"/>
              <w:rPr>
                <w:lang w:val="en-GB"/>
              </w:rPr>
            </w:pPr>
            <w:r w:rsidRPr="00957F6C">
              <w:rPr>
                <w:lang w:val="en-GB"/>
              </w:rPr>
              <w:t>25.27</w:t>
            </w:r>
            <w:r w:rsidRPr="00957F6C">
              <w:rPr>
                <w:rFonts w:cs="Times New Roman (Body CS)"/>
                <w:vertAlign w:val="subscript"/>
                <w:lang w:val="en-GB"/>
              </w:rPr>
              <w:t>(1, 70.3)</w:t>
            </w:r>
          </w:p>
        </w:tc>
        <w:tc>
          <w:tcPr>
            <w:tcW w:w="123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022A484" w14:textId="77777777" w:rsidR="001244A8" w:rsidRPr="00957F6C" w:rsidRDefault="001244A8" w:rsidP="00CE5541">
            <w:pPr>
              <w:pStyle w:val="NoSpacing"/>
              <w:keepNext/>
              <w:shd w:val="clear" w:color="auto" w:fill="FFFFFF" w:themeFill="background1"/>
              <w:spacing w:line="480" w:lineRule="auto"/>
              <w:jc w:val="center"/>
              <w:rPr>
                <w:lang w:val="en-GB"/>
              </w:rPr>
            </w:pPr>
            <w:r w:rsidRPr="00957F6C">
              <w:rPr>
                <w:rFonts w:cstheme="minorHAnsi"/>
              </w:rPr>
              <w:t>&lt; .001</w:t>
            </w:r>
          </w:p>
        </w:tc>
      </w:tr>
    </w:tbl>
    <w:p w14:paraId="7771E714" w14:textId="65E219D6" w:rsidR="001244A8" w:rsidRPr="00957F6C" w:rsidRDefault="001244A8" w:rsidP="001244A8">
      <w:pPr>
        <w:pStyle w:val="NoSpacing"/>
        <w:keepNext/>
        <w:shd w:val="clear" w:color="auto" w:fill="FFFFFF" w:themeFill="background1"/>
        <w:spacing w:line="480" w:lineRule="auto"/>
        <w:jc w:val="both"/>
      </w:pPr>
      <w:r w:rsidRPr="00957F6C">
        <w:rPr>
          <w:rFonts w:cstheme="minorHAnsi"/>
          <w:i/>
          <w:lang w:val="en-AU"/>
        </w:rPr>
        <w:t>Note</w:t>
      </w:r>
      <w:r w:rsidR="00B53529">
        <w:rPr>
          <w:rFonts w:cstheme="minorHAnsi"/>
          <w:lang w:val="en-AU"/>
        </w:rPr>
        <w:t>,</w:t>
      </w:r>
      <w:r w:rsidRPr="00957F6C">
        <w:rPr>
          <w:rFonts w:cstheme="minorHAnsi"/>
          <w:lang w:val="en-AU"/>
        </w:rPr>
        <w:t xml:space="preserve"> </w:t>
      </w:r>
      <w:proofErr w:type="spellStart"/>
      <w:r w:rsidRPr="00957F6C">
        <w:rPr>
          <w:rFonts w:cstheme="minorHAnsi"/>
          <w:lang w:val="en-AU"/>
        </w:rPr>
        <w:t>RTinv.c</w:t>
      </w:r>
      <w:proofErr w:type="spellEnd"/>
      <w:r w:rsidRPr="00957F6C">
        <w:rPr>
          <w:rFonts w:cstheme="minorHAnsi"/>
          <w:lang w:val="en-AU"/>
        </w:rPr>
        <w:t>=RTs on the preceding target (</w:t>
      </w:r>
      <w:r w:rsidR="00033810" w:rsidRPr="00957F6C">
        <w:rPr>
          <w:rFonts w:cstheme="minorHAnsi"/>
          <w:lang w:val="en-AU"/>
        </w:rPr>
        <w:t>inverse</w:t>
      </w:r>
      <w:r w:rsidRPr="00957F6C">
        <w:rPr>
          <w:rFonts w:cstheme="minorHAnsi"/>
          <w:lang w:val="en-AU"/>
        </w:rPr>
        <w:t xml:space="preserve"> transformed, centred).</w:t>
      </w:r>
      <w:r w:rsidRPr="00957F6C">
        <w:br w:type="page"/>
      </w:r>
    </w:p>
    <w:p w14:paraId="67BAF1A9" w14:textId="6A3111C6" w:rsidR="001244A8" w:rsidRPr="00957F6C" w:rsidRDefault="001244A8" w:rsidP="00393733">
      <w:pPr>
        <w:pStyle w:val="NoSpacing"/>
        <w:keepNext/>
        <w:shd w:val="clear" w:color="auto" w:fill="FFFFFF" w:themeFill="background1"/>
        <w:spacing w:line="480" w:lineRule="auto"/>
        <w:jc w:val="center"/>
        <w:rPr>
          <w:b/>
        </w:rPr>
      </w:pPr>
      <w:r w:rsidRPr="00957F6C">
        <w:rPr>
          <w:b/>
        </w:rPr>
        <w:lastRenderedPageBreak/>
        <w:t>Appendix C</w:t>
      </w:r>
      <w:r w:rsidR="00EF2272">
        <w:rPr>
          <w:b/>
        </w:rPr>
        <w:t>:</w:t>
      </w:r>
      <w:r w:rsidRPr="00957F6C">
        <w:rPr>
          <w:b/>
        </w:rPr>
        <w:t xml:space="preserve"> Experiment 2</w:t>
      </w:r>
    </w:p>
    <w:p w14:paraId="09D5C2EE" w14:textId="77777777" w:rsidR="001244A8" w:rsidRPr="00957F6C" w:rsidRDefault="001244A8" w:rsidP="001244A8">
      <w:pPr>
        <w:pStyle w:val="NoSpacing"/>
        <w:keepNext/>
        <w:spacing w:line="480" w:lineRule="auto"/>
        <w:jc w:val="center"/>
        <w:rPr>
          <w:rFonts w:cstheme="minorHAnsi"/>
          <w:b/>
        </w:rPr>
      </w:pPr>
      <w:r w:rsidRPr="00957F6C">
        <w:rPr>
          <w:rFonts w:cstheme="minorHAnsi"/>
          <w:b/>
        </w:rPr>
        <w:t>Learning treatment</w:t>
      </w:r>
    </w:p>
    <w:p w14:paraId="68A3D277" w14:textId="77777777" w:rsidR="001244A8" w:rsidRPr="00957F6C" w:rsidRDefault="001244A8" w:rsidP="001244A8">
      <w:pPr>
        <w:pStyle w:val="NoSpacing"/>
        <w:keepNext/>
        <w:spacing w:line="480" w:lineRule="auto"/>
        <w:rPr>
          <w:rFonts w:cstheme="minorHAnsi"/>
        </w:rPr>
      </w:pPr>
      <w:r w:rsidRPr="00957F6C">
        <w:rPr>
          <w:rFonts w:cstheme="minorHAnsi"/>
          <w:b/>
        </w:rPr>
        <w:t xml:space="preserve">Table C.1a </w:t>
      </w:r>
      <w:r w:rsidRPr="00957F6C">
        <w:rPr>
          <w:rFonts w:cstheme="minorHAnsi"/>
        </w:rPr>
        <w:t>Means and standard deviations (in parenthesis) of the inference accuracy (</w:t>
      </w:r>
      <w:proofErr w:type="spellStart"/>
      <w:r w:rsidRPr="00957F6C">
        <w:rPr>
          <w:rFonts w:cstheme="minorHAnsi"/>
        </w:rPr>
        <w:t>descriptives</w:t>
      </w:r>
      <w:proofErr w:type="spellEnd"/>
      <w:r w:rsidRPr="00957F6C">
        <w:rPr>
          <w:rFonts w:cstheme="minorHAnsi"/>
        </w:rPr>
        <w:t>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4"/>
        <w:gridCol w:w="1661"/>
        <w:gridCol w:w="1514"/>
        <w:gridCol w:w="1180"/>
      </w:tblGrid>
      <w:tr w:rsidR="00957F6C" w:rsidRPr="00957F6C" w14:paraId="1F960A06" w14:textId="77777777" w:rsidTr="00CE5541">
        <w:trPr>
          <w:trHeight w:val="3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FCE0D4C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Treatment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EE1164B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Theme=building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C21147D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Theme=health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C1BBFB4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All themes</w:t>
            </w:r>
          </w:p>
        </w:tc>
      </w:tr>
      <w:tr w:rsidR="00957F6C" w:rsidRPr="00957F6C" w14:paraId="66B10A91" w14:textId="77777777" w:rsidTr="00CE5541">
        <w:trPr>
          <w:trHeight w:val="320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5A0B5368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CTRL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F8BA4B4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0.51 (0.50)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B3A8B1F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0.54 (0.50)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FF7F64E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0.53 (0.50)</w:t>
            </w:r>
          </w:p>
        </w:tc>
      </w:tr>
      <w:tr w:rsidR="00957F6C" w:rsidRPr="00957F6C" w14:paraId="71D59775" w14:textId="77777777" w:rsidTr="00CE5541">
        <w:trPr>
          <w:trHeight w:val="320"/>
        </w:trPr>
        <w:tc>
          <w:tcPr>
            <w:tcW w:w="0" w:type="auto"/>
            <w:noWrap/>
            <w:hideMark/>
          </w:tcPr>
          <w:p w14:paraId="30EF3CCF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ERL</w:t>
            </w:r>
          </w:p>
        </w:tc>
        <w:tc>
          <w:tcPr>
            <w:tcW w:w="0" w:type="auto"/>
            <w:noWrap/>
            <w:hideMark/>
          </w:tcPr>
          <w:p w14:paraId="64FCACC2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0.79 (0.40)</w:t>
            </w:r>
          </w:p>
        </w:tc>
        <w:tc>
          <w:tcPr>
            <w:tcW w:w="0" w:type="auto"/>
            <w:noWrap/>
            <w:hideMark/>
          </w:tcPr>
          <w:p w14:paraId="4C7C8D54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0.85 (0.36)</w:t>
            </w:r>
          </w:p>
        </w:tc>
        <w:tc>
          <w:tcPr>
            <w:tcW w:w="0" w:type="auto"/>
            <w:noWrap/>
            <w:hideMark/>
          </w:tcPr>
          <w:p w14:paraId="6146BD35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0.82 (0.38)</w:t>
            </w:r>
          </w:p>
        </w:tc>
      </w:tr>
      <w:tr w:rsidR="00957F6C" w:rsidRPr="00957F6C" w14:paraId="04AE0B79" w14:textId="77777777" w:rsidTr="00CE5541">
        <w:trPr>
          <w:trHeight w:val="320"/>
        </w:trPr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A20515A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TAE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34DDA843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0.54 (0.50)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368CDF84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0.57 (0.49)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5567A83D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0.56 (0.50)</w:t>
            </w:r>
          </w:p>
        </w:tc>
      </w:tr>
      <w:tr w:rsidR="00957F6C" w:rsidRPr="00957F6C" w14:paraId="3808972D" w14:textId="77777777" w:rsidTr="00CE5541">
        <w:trPr>
          <w:trHeight w:val="3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3FAD63C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All treatments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8F974E4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0.61 (0.49)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5063867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0.66 (0.47)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AAE9EA3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0.63 (0.48)</w:t>
            </w:r>
          </w:p>
        </w:tc>
      </w:tr>
    </w:tbl>
    <w:p w14:paraId="3C9C6985" w14:textId="5F266D23" w:rsidR="001244A8" w:rsidRPr="00957F6C" w:rsidRDefault="001244A8" w:rsidP="001244A8">
      <w:pPr>
        <w:pStyle w:val="NoSpacing"/>
        <w:keepNext/>
        <w:shd w:val="clear" w:color="auto" w:fill="FFFFFF" w:themeFill="background1"/>
        <w:spacing w:line="480" w:lineRule="auto"/>
        <w:rPr>
          <w:rFonts w:cstheme="minorHAnsi"/>
          <w:lang w:val="en-AU"/>
        </w:rPr>
      </w:pPr>
      <w:r w:rsidRPr="00957F6C">
        <w:rPr>
          <w:rFonts w:cstheme="minorHAnsi"/>
          <w:i/>
          <w:lang w:val="en-AU"/>
        </w:rPr>
        <w:t>Note</w:t>
      </w:r>
      <w:r w:rsidR="00A46B10">
        <w:rPr>
          <w:rFonts w:cstheme="minorHAnsi"/>
          <w:lang w:val="en-AU"/>
        </w:rPr>
        <w:t>,</w:t>
      </w:r>
      <w:r w:rsidRPr="00957F6C">
        <w:rPr>
          <w:rFonts w:cstheme="minorHAnsi"/>
          <w:lang w:val="en-AU"/>
        </w:rPr>
        <w:t xml:space="preserve"> CTRL=CWL without definitions, ERL=errorless treatment; TAE=trial-and-error treatment followed by definitions.</w:t>
      </w:r>
    </w:p>
    <w:p w14:paraId="5788FACB" w14:textId="77777777" w:rsidR="001244A8" w:rsidRPr="00957F6C" w:rsidRDefault="001244A8" w:rsidP="001244A8">
      <w:pPr>
        <w:pStyle w:val="NoSpacing"/>
        <w:keepNext/>
        <w:shd w:val="clear" w:color="auto" w:fill="FFFFFF" w:themeFill="background1"/>
        <w:spacing w:line="480" w:lineRule="auto"/>
      </w:pPr>
    </w:p>
    <w:p w14:paraId="3D0A11AB" w14:textId="77777777" w:rsidR="001244A8" w:rsidRPr="00957F6C" w:rsidRDefault="001244A8" w:rsidP="001244A8">
      <w:pPr>
        <w:pStyle w:val="NoSpacing"/>
        <w:keepNext/>
        <w:spacing w:line="480" w:lineRule="auto"/>
        <w:rPr>
          <w:rFonts w:cstheme="minorHAnsi"/>
        </w:rPr>
      </w:pPr>
      <w:r w:rsidRPr="00957F6C">
        <w:rPr>
          <w:rFonts w:cstheme="minorHAnsi"/>
          <w:b/>
        </w:rPr>
        <w:t xml:space="preserve">Table C.1b </w:t>
      </w:r>
      <w:r w:rsidRPr="00957F6C">
        <w:rPr>
          <w:rFonts w:cstheme="minorHAnsi"/>
        </w:rPr>
        <w:t xml:space="preserve">Analysis of the inference accuracy in the initial reading treatments: fixed effects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1"/>
        <w:gridCol w:w="1087"/>
        <w:gridCol w:w="761"/>
        <w:gridCol w:w="851"/>
        <w:gridCol w:w="992"/>
        <w:gridCol w:w="1276"/>
        <w:gridCol w:w="1435"/>
        <w:gridCol w:w="917"/>
      </w:tblGrid>
      <w:tr w:rsidR="00957F6C" w:rsidRPr="00957F6C" w14:paraId="032ACF5D" w14:textId="77777777" w:rsidTr="00CE5541">
        <w:trPr>
          <w:trHeight w:val="320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6549161" w14:textId="77777777" w:rsidR="001244A8" w:rsidRPr="00957F6C" w:rsidRDefault="001244A8" w:rsidP="00CE5541">
            <w:pPr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  <w:lang w:val="en-NZ"/>
              </w:rPr>
              <w:t>Parameter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55A2249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Estimate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DE22183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i/>
                <w:szCs w:val="22"/>
              </w:rPr>
            </w:pPr>
            <w:r w:rsidRPr="00957F6C">
              <w:rPr>
                <w:rFonts w:cstheme="minorHAnsi"/>
                <w:i/>
                <w:szCs w:val="22"/>
              </w:rPr>
              <w:t>SE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72C7402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i/>
                <w:szCs w:val="22"/>
              </w:rPr>
            </w:pPr>
            <w:r w:rsidRPr="00957F6C">
              <w:rPr>
                <w:rFonts w:cstheme="minorHAnsi"/>
                <w:i/>
                <w:szCs w:val="22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F6B4D44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i/>
                <w:szCs w:val="22"/>
              </w:rPr>
            </w:pPr>
            <w:r w:rsidRPr="00957F6C">
              <w:rPr>
                <w:rFonts w:cstheme="minorHAnsi"/>
                <w:i/>
                <w:szCs w:val="22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27FE9B2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Odds ratio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03509CA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95% CIs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DC53FBC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i/>
                <w:szCs w:val="22"/>
              </w:rPr>
            </w:pPr>
            <w:r w:rsidRPr="00957F6C">
              <w:rPr>
                <w:rFonts w:cstheme="minorHAnsi"/>
                <w:i/>
                <w:szCs w:val="22"/>
              </w:rPr>
              <w:t>d</w:t>
            </w:r>
          </w:p>
        </w:tc>
      </w:tr>
      <w:tr w:rsidR="00957F6C" w:rsidRPr="00957F6C" w14:paraId="112DE18D" w14:textId="77777777" w:rsidTr="00CE5541">
        <w:trPr>
          <w:trHeight w:val="320"/>
        </w:trPr>
        <w:tc>
          <w:tcPr>
            <w:tcW w:w="1691" w:type="dxa"/>
            <w:tcBorders>
              <w:top w:val="single" w:sz="4" w:space="0" w:color="auto"/>
            </w:tcBorders>
            <w:noWrap/>
            <w:hideMark/>
          </w:tcPr>
          <w:p w14:paraId="1C61E1E1" w14:textId="77777777" w:rsidR="001244A8" w:rsidRPr="00957F6C" w:rsidRDefault="001244A8" w:rsidP="00CE5541">
            <w:pPr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  <w:lang w:val="en-AU"/>
              </w:rPr>
              <w:t>(Intercept)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noWrap/>
            <w:hideMark/>
          </w:tcPr>
          <w:p w14:paraId="722325F7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eastAsiaTheme="minorHAnsi"/>
                <w:szCs w:val="22"/>
                <w:lang w:eastAsia="en-US"/>
              </w:rPr>
              <w:t>0.18</w:t>
            </w:r>
          </w:p>
        </w:tc>
        <w:tc>
          <w:tcPr>
            <w:tcW w:w="761" w:type="dxa"/>
            <w:tcBorders>
              <w:top w:val="single" w:sz="4" w:space="0" w:color="auto"/>
            </w:tcBorders>
            <w:noWrap/>
            <w:hideMark/>
          </w:tcPr>
          <w:p w14:paraId="49747289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eastAsiaTheme="minorHAnsi"/>
                <w:szCs w:val="22"/>
                <w:lang w:eastAsia="en-US"/>
              </w:rPr>
              <w:t>0.17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14:paraId="135ACAB6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eastAsiaTheme="minorHAnsi"/>
                <w:szCs w:val="22"/>
                <w:lang w:eastAsia="en-US"/>
              </w:rPr>
              <w:t>1.08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1D1F72E6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eastAsiaTheme="minorHAnsi"/>
                <w:szCs w:val="22"/>
                <w:lang w:eastAsia="en-US"/>
              </w:rPr>
              <w:t>.282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5A879FAB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noWrap/>
            <w:hideMark/>
          </w:tcPr>
          <w:p w14:paraId="20055337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noWrap/>
            <w:hideMark/>
          </w:tcPr>
          <w:p w14:paraId="075634A2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</w:p>
        </w:tc>
      </w:tr>
      <w:tr w:rsidR="00957F6C" w:rsidRPr="00957F6C" w14:paraId="540D1C22" w14:textId="77777777" w:rsidTr="00CE5541">
        <w:trPr>
          <w:trHeight w:val="320"/>
        </w:trPr>
        <w:tc>
          <w:tcPr>
            <w:tcW w:w="1691" w:type="dxa"/>
            <w:noWrap/>
            <w:hideMark/>
          </w:tcPr>
          <w:p w14:paraId="2832A8A1" w14:textId="77777777" w:rsidR="001244A8" w:rsidRPr="00957F6C" w:rsidRDefault="001244A8" w:rsidP="00CE5541">
            <w:pPr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lang w:val="en-AU"/>
              </w:rPr>
              <w:t>Treatment=ERL</w:t>
            </w:r>
          </w:p>
        </w:tc>
        <w:tc>
          <w:tcPr>
            <w:tcW w:w="1087" w:type="dxa"/>
            <w:noWrap/>
            <w:hideMark/>
          </w:tcPr>
          <w:p w14:paraId="3A7BEA20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eastAsiaTheme="minorHAnsi"/>
                <w:szCs w:val="22"/>
                <w:lang w:eastAsia="en-US"/>
              </w:rPr>
              <w:t>1.98</w:t>
            </w:r>
          </w:p>
        </w:tc>
        <w:tc>
          <w:tcPr>
            <w:tcW w:w="761" w:type="dxa"/>
            <w:noWrap/>
            <w:hideMark/>
          </w:tcPr>
          <w:p w14:paraId="3ED1ABF6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eastAsiaTheme="minorHAnsi"/>
                <w:szCs w:val="22"/>
                <w:lang w:eastAsia="en-US"/>
              </w:rPr>
              <w:t>0.18</w:t>
            </w:r>
          </w:p>
        </w:tc>
        <w:tc>
          <w:tcPr>
            <w:tcW w:w="851" w:type="dxa"/>
            <w:noWrap/>
            <w:hideMark/>
          </w:tcPr>
          <w:p w14:paraId="0CBECA25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eastAsiaTheme="minorHAnsi"/>
                <w:szCs w:val="22"/>
                <w:lang w:eastAsia="en-US"/>
              </w:rPr>
              <w:t>11.20</w:t>
            </w:r>
          </w:p>
        </w:tc>
        <w:tc>
          <w:tcPr>
            <w:tcW w:w="992" w:type="dxa"/>
            <w:noWrap/>
            <w:hideMark/>
          </w:tcPr>
          <w:p w14:paraId="0E5DB5C0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&lt; .001</w:t>
            </w:r>
          </w:p>
        </w:tc>
        <w:tc>
          <w:tcPr>
            <w:tcW w:w="1276" w:type="dxa"/>
            <w:noWrap/>
            <w:hideMark/>
          </w:tcPr>
          <w:p w14:paraId="3C124517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eastAsiaTheme="minorHAnsi"/>
                <w:szCs w:val="22"/>
                <w:lang w:eastAsia="en-US"/>
              </w:rPr>
              <w:t>7.21</w:t>
            </w:r>
          </w:p>
        </w:tc>
        <w:tc>
          <w:tcPr>
            <w:tcW w:w="1435" w:type="dxa"/>
            <w:noWrap/>
            <w:hideMark/>
          </w:tcPr>
          <w:p w14:paraId="23F161FE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eastAsiaTheme="minorHAnsi"/>
                <w:szCs w:val="22"/>
                <w:lang w:eastAsia="en-US"/>
              </w:rPr>
              <w:t>5.10,10.19</w:t>
            </w:r>
          </w:p>
        </w:tc>
        <w:tc>
          <w:tcPr>
            <w:tcW w:w="917" w:type="dxa"/>
            <w:noWrap/>
            <w:hideMark/>
          </w:tcPr>
          <w:p w14:paraId="7E49108E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eastAsiaTheme="minorHAnsi"/>
                <w:szCs w:val="22"/>
                <w:lang w:eastAsia="en-US"/>
              </w:rPr>
              <w:t>1.09</w:t>
            </w:r>
          </w:p>
        </w:tc>
      </w:tr>
      <w:tr w:rsidR="00957F6C" w:rsidRPr="00957F6C" w14:paraId="1B3BCA6C" w14:textId="77777777" w:rsidTr="00CE5541">
        <w:trPr>
          <w:trHeight w:val="320"/>
        </w:trPr>
        <w:tc>
          <w:tcPr>
            <w:tcW w:w="1691" w:type="dxa"/>
            <w:noWrap/>
            <w:hideMark/>
          </w:tcPr>
          <w:p w14:paraId="15FD2AA2" w14:textId="77777777" w:rsidR="001244A8" w:rsidRPr="00957F6C" w:rsidRDefault="001244A8" w:rsidP="00CE5541">
            <w:pPr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lang w:val="en-AU"/>
              </w:rPr>
              <w:t>Treatment=TAE</w:t>
            </w:r>
          </w:p>
        </w:tc>
        <w:tc>
          <w:tcPr>
            <w:tcW w:w="1087" w:type="dxa"/>
            <w:noWrap/>
            <w:hideMark/>
          </w:tcPr>
          <w:p w14:paraId="2C593A02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eastAsiaTheme="minorHAnsi"/>
                <w:szCs w:val="22"/>
                <w:lang w:eastAsia="en-US"/>
              </w:rPr>
              <w:t>0.12</w:t>
            </w:r>
          </w:p>
        </w:tc>
        <w:tc>
          <w:tcPr>
            <w:tcW w:w="761" w:type="dxa"/>
            <w:noWrap/>
            <w:hideMark/>
          </w:tcPr>
          <w:p w14:paraId="76131832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eastAsiaTheme="minorHAnsi"/>
                <w:szCs w:val="22"/>
                <w:lang w:eastAsia="en-US"/>
              </w:rPr>
              <w:t>0.09</w:t>
            </w:r>
          </w:p>
        </w:tc>
        <w:tc>
          <w:tcPr>
            <w:tcW w:w="851" w:type="dxa"/>
            <w:noWrap/>
            <w:hideMark/>
          </w:tcPr>
          <w:p w14:paraId="55941C37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eastAsiaTheme="minorHAnsi"/>
                <w:szCs w:val="22"/>
                <w:lang w:eastAsia="en-US"/>
              </w:rPr>
              <w:t>1.25</w:t>
            </w:r>
          </w:p>
        </w:tc>
        <w:tc>
          <w:tcPr>
            <w:tcW w:w="992" w:type="dxa"/>
            <w:noWrap/>
            <w:hideMark/>
          </w:tcPr>
          <w:p w14:paraId="2E0B531B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eastAsiaTheme="minorHAnsi"/>
                <w:szCs w:val="22"/>
                <w:lang w:eastAsia="en-US"/>
              </w:rPr>
              <w:t>.212</w:t>
            </w:r>
          </w:p>
        </w:tc>
        <w:tc>
          <w:tcPr>
            <w:tcW w:w="1276" w:type="dxa"/>
            <w:noWrap/>
            <w:hideMark/>
          </w:tcPr>
          <w:p w14:paraId="03800695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eastAsiaTheme="minorHAnsi"/>
                <w:szCs w:val="22"/>
                <w:lang w:eastAsia="en-US"/>
              </w:rPr>
              <w:t>1.13</w:t>
            </w:r>
          </w:p>
        </w:tc>
        <w:tc>
          <w:tcPr>
            <w:tcW w:w="1435" w:type="dxa"/>
            <w:noWrap/>
            <w:hideMark/>
          </w:tcPr>
          <w:p w14:paraId="61893873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eastAsiaTheme="minorHAnsi"/>
                <w:szCs w:val="22"/>
                <w:lang w:eastAsia="en-US"/>
              </w:rPr>
              <w:t>0.94,1.35</w:t>
            </w:r>
          </w:p>
        </w:tc>
        <w:tc>
          <w:tcPr>
            <w:tcW w:w="917" w:type="dxa"/>
            <w:noWrap/>
            <w:hideMark/>
          </w:tcPr>
          <w:p w14:paraId="68478810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eastAsiaTheme="minorHAnsi"/>
                <w:szCs w:val="22"/>
                <w:lang w:eastAsia="en-US"/>
              </w:rPr>
              <w:t>0.07</w:t>
            </w:r>
          </w:p>
        </w:tc>
      </w:tr>
      <w:tr w:rsidR="00957F6C" w:rsidRPr="00957F6C" w14:paraId="67C7A0F5" w14:textId="77777777" w:rsidTr="00CE5541">
        <w:trPr>
          <w:trHeight w:val="320"/>
        </w:trPr>
        <w:tc>
          <w:tcPr>
            <w:tcW w:w="1691" w:type="dxa"/>
            <w:noWrap/>
            <w:hideMark/>
          </w:tcPr>
          <w:p w14:paraId="5FD14755" w14:textId="77777777" w:rsidR="001244A8" w:rsidRPr="00957F6C" w:rsidRDefault="001244A8" w:rsidP="00CE5541">
            <w:pPr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eastAsiaTheme="minorHAnsi"/>
                <w:szCs w:val="22"/>
                <w:lang w:eastAsia="en-US"/>
              </w:rPr>
              <w:t>Time-in-</w:t>
            </w:r>
            <w:proofErr w:type="spellStart"/>
            <w:r w:rsidRPr="00957F6C">
              <w:rPr>
                <w:rFonts w:eastAsiaTheme="minorHAnsi"/>
                <w:szCs w:val="22"/>
                <w:lang w:eastAsia="en-US"/>
              </w:rPr>
              <w:t>ESC.c</w:t>
            </w:r>
            <w:proofErr w:type="spellEnd"/>
          </w:p>
        </w:tc>
        <w:tc>
          <w:tcPr>
            <w:tcW w:w="1087" w:type="dxa"/>
            <w:noWrap/>
            <w:hideMark/>
          </w:tcPr>
          <w:p w14:paraId="7AAA6742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eastAsiaTheme="minorHAnsi"/>
                <w:szCs w:val="22"/>
                <w:lang w:eastAsia="en-US"/>
              </w:rPr>
              <w:t>0.24</w:t>
            </w:r>
          </w:p>
        </w:tc>
        <w:tc>
          <w:tcPr>
            <w:tcW w:w="761" w:type="dxa"/>
            <w:noWrap/>
            <w:hideMark/>
          </w:tcPr>
          <w:p w14:paraId="764857F1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eastAsiaTheme="minorHAnsi"/>
                <w:szCs w:val="22"/>
                <w:lang w:eastAsia="en-US"/>
              </w:rPr>
              <w:t>0.07</w:t>
            </w:r>
          </w:p>
        </w:tc>
        <w:tc>
          <w:tcPr>
            <w:tcW w:w="851" w:type="dxa"/>
            <w:noWrap/>
            <w:hideMark/>
          </w:tcPr>
          <w:p w14:paraId="5062BA40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eastAsiaTheme="minorHAnsi"/>
                <w:szCs w:val="22"/>
                <w:lang w:eastAsia="en-US"/>
              </w:rPr>
              <w:t>3.38</w:t>
            </w:r>
          </w:p>
        </w:tc>
        <w:tc>
          <w:tcPr>
            <w:tcW w:w="992" w:type="dxa"/>
            <w:noWrap/>
            <w:hideMark/>
          </w:tcPr>
          <w:p w14:paraId="76901345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.001</w:t>
            </w:r>
          </w:p>
        </w:tc>
        <w:tc>
          <w:tcPr>
            <w:tcW w:w="1276" w:type="dxa"/>
            <w:noWrap/>
            <w:hideMark/>
          </w:tcPr>
          <w:p w14:paraId="10403F19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eastAsiaTheme="minorHAnsi"/>
                <w:szCs w:val="22"/>
                <w:lang w:eastAsia="en-US"/>
              </w:rPr>
              <w:t>1.27</w:t>
            </w:r>
          </w:p>
        </w:tc>
        <w:tc>
          <w:tcPr>
            <w:tcW w:w="1435" w:type="dxa"/>
            <w:noWrap/>
            <w:hideMark/>
          </w:tcPr>
          <w:p w14:paraId="0BC14D78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eastAsiaTheme="minorHAnsi"/>
                <w:szCs w:val="22"/>
                <w:lang w:eastAsia="en-US"/>
              </w:rPr>
              <w:t>1.11,1.46</w:t>
            </w:r>
          </w:p>
        </w:tc>
        <w:tc>
          <w:tcPr>
            <w:tcW w:w="917" w:type="dxa"/>
            <w:noWrap/>
            <w:hideMark/>
          </w:tcPr>
          <w:p w14:paraId="11C5AE97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eastAsiaTheme="minorHAnsi"/>
                <w:szCs w:val="22"/>
                <w:lang w:eastAsia="en-US"/>
              </w:rPr>
              <w:t>0.13</w:t>
            </w:r>
          </w:p>
        </w:tc>
      </w:tr>
      <w:tr w:rsidR="00957F6C" w:rsidRPr="00957F6C" w14:paraId="3B764FE9" w14:textId="77777777" w:rsidTr="00CE5541">
        <w:trPr>
          <w:trHeight w:val="320"/>
        </w:trPr>
        <w:tc>
          <w:tcPr>
            <w:tcW w:w="1691" w:type="dxa"/>
            <w:noWrap/>
            <w:hideMark/>
          </w:tcPr>
          <w:p w14:paraId="7076C97E" w14:textId="77777777" w:rsidR="001244A8" w:rsidRPr="00957F6C" w:rsidRDefault="001244A8" w:rsidP="00CE5541">
            <w:pPr>
              <w:outlineLvl w:val="0"/>
              <w:rPr>
                <w:rFonts w:cstheme="minorHAnsi"/>
                <w:szCs w:val="22"/>
              </w:rPr>
            </w:pPr>
            <w:proofErr w:type="spellStart"/>
            <w:r w:rsidRPr="00957F6C">
              <w:rPr>
                <w:rFonts w:cstheme="minorHAnsi"/>
                <w:szCs w:val="22"/>
                <w:lang w:val="en-AU"/>
              </w:rPr>
              <w:t>Guess.RT.lg.c</w:t>
            </w:r>
            <w:proofErr w:type="spellEnd"/>
          </w:p>
        </w:tc>
        <w:tc>
          <w:tcPr>
            <w:tcW w:w="1087" w:type="dxa"/>
            <w:noWrap/>
            <w:hideMark/>
          </w:tcPr>
          <w:p w14:paraId="181CD598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eastAsiaTheme="minorHAnsi"/>
                <w:szCs w:val="22"/>
                <w:lang w:eastAsia="en-US"/>
              </w:rPr>
              <w:t>0.57</w:t>
            </w:r>
          </w:p>
        </w:tc>
        <w:tc>
          <w:tcPr>
            <w:tcW w:w="761" w:type="dxa"/>
            <w:noWrap/>
            <w:hideMark/>
          </w:tcPr>
          <w:p w14:paraId="253AF493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eastAsiaTheme="minorHAnsi"/>
                <w:szCs w:val="22"/>
                <w:lang w:eastAsia="en-US"/>
              </w:rPr>
              <w:t>0.08</w:t>
            </w:r>
          </w:p>
        </w:tc>
        <w:tc>
          <w:tcPr>
            <w:tcW w:w="851" w:type="dxa"/>
            <w:noWrap/>
            <w:hideMark/>
          </w:tcPr>
          <w:p w14:paraId="61C56266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eastAsiaTheme="minorHAnsi"/>
                <w:szCs w:val="22"/>
                <w:lang w:eastAsia="en-US"/>
              </w:rPr>
              <w:t>6.99</w:t>
            </w:r>
          </w:p>
        </w:tc>
        <w:tc>
          <w:tcPr>
            <w:tcW w:w="992" w:type="dxa"/>
            <w:noWrap/>
            <w:hideMark/>
          </w:tcPr>
          <w:p w14:paraId="6C5CC954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cstheme="minorHAnsi"/>
                <w:szCs w:val="22"/>
              </w:rPr>
              <w:t>&lt; .001</w:t>
            </w:r>
          </w:p>
        </w:tc>
        <w:tc>
          <w:tcPr>
            <w:tcW w:w="1276" w:type="dxa"/>
            <w:noWrap/>
            <w:hideMark/>
          </w:tcPr>
          <w:p w14:paraId="3EA49965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eastAsiaTheme="minorHAnsi"/>
                <w:szCs w:val="22"/>
                <w:lang w:eastAsia="en-US"/>
              </w:rPr>
              <w:t>1.77</w:t>
            </w:r>
          </w:p>
        </w:tc>
        <w:tc>
          <w:tcPr>
            <w:tcW w:w="1435" w:type="dxa"/>
            <w:noWrap/>
            <w:hideMark/>
          </w:tcPr>
          <w:p w14:paraId="4B9D9786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eastAsiaTheme="minorHAnsi"/>
                <w:szCs w:val="22"/>
                <w:lang w:eastAsia="en-US"/>
              </w:rPr>
              <w:t>1.51,2.07</w:t>
            </w:r>
          </w:p>
        </w:tc>
        <w:tc>
          <w:tcPr>
            <w:tcW w:w="917" w:type="dxa"/>
            <w:noWrap/>
            <w:hideMark/>
          </w:tcPr>
          <w:p w14:paraId="77CAD5BB" w14:textId="77777777" w:rsidR="001244A8" w:rsidRPr="00957F6C" w:rsidRDefault="001244A8" w:rsidP="00CE5541">
            <w:pPr>
              <w:jc w:val="center"/>
              <w:outlineLvl w:val="0"/>
              <w:rPr>
                <w:rFonts w:cstheme="minorHAnsi"/>
                <w:szCs w:val="22"/>
              </w:rPr>
            </w:pPr>
            <w:r w:rsidRPr="00957F6C">
              <w:rPr>
                <w:rFonts w:eastAsiaTheme="minorHAnsi"/>
                <w:szCs w:val="22"/>
                <w:lang w:eastAsia="en-US"/>
              </w:rPr>
              <w:t>0.31</w:t>
            </w:r>
          </w:p>
        </w:tc>
      </w:tr>
    </w:tbl>
    <w:p w14:paraId="44E4638D" w14:textId="020C6318" w:rsidR="001244A8" w:rsidRPr="00957F6C" w:rsidRDefault="001244A8" w:rsidP="001244A8">
      <w:pPr>
        <w:pStyle w:val="NoSpacing"/>
        <w:keepNext/>
        <w:shd w:val="clear" w:color="auto" w:fill="FFFFFF" w:themeFill="background1"/>
        <w:spacing w:line="480" w:lineRule="auto"/>
        <w:rPr>
          <w:rFonts w:cstheme="minorHAnsi"/>
          <w:lang w:val="en-AU"/>
        </w:rPr>
      </w:pPr>
      <w:r w:rsidRPr="00957F6C">
        <w:rPr>
          <w:rFonts w:cstheme="minorHAnsi"/>
        </w:rPr>
        <w:t>Intercept levels: Treatment=CTRL</w:t>
      </w:r>
      <w:r w:rsidR="00B53529">
        <w:rPr>
          <w:rFonts w:cstheme="minorHAnsi"/>
        </w:rPr>
        <w:t>.</w:t>
      </w:r>
      <w:r w:rsidRPr="00957F6C">
        <w:rPr>
          <w:rFonts w:cstheme="minorHAnsi"/>
        </w:rPr>
        <w:t xml:space="preserve"> </w:t>
      </w:r>
      <w:r w:rsidRPr="00957F6C">
        <w:rPr>
          <w:rFonts w:cstheme="minorHAnsi"/>
          <w:i/>
          <w:lang w:val="en-AU"/>
        </w:rPr>
        <w:t>Note</w:t>
      </w:r>
      <w:r w:rsidR="00B53529">
        <w:rPr>
          <w:rFonts w:cstheme="minorHAnsi"/>
          <w:lang w:val="en-AU"/>
        </w:rPr>
        <w:t xml:space="preserve">, </w:t>
      </w:r>
      <w:r w:rsidRPr="00957F6C">
        <w:rPr>
          <w:rFonts w:cstheme="minorHAnsi"/>
          <w:lang w:val="en-AU"/>
        </w:rPr>
        <w:t>CTRL=CWL without definitions, ERL=errorless treatment; TAE=trial-and-error treatment followed by definitions,</w:t>
      </w:r>
      <w:r w:rsidRPr="00957F6C">
        <w:t xml:space="preserve"> Time-in-</w:t>
      </w:r>
      <w:proofErr w:type="spellStart"/>
      <w:r w:rsidRPr="00957F6C">
        <w:t>ESC</w:t>
      </w:r>
      <w:r w:rsidR="0002560D" w:rsidRPr="00957F6C">
        <w:t>.c</w:t>
      </w:r>
      <w:proofErr w:type="spellEnd"/>
      <w:r w:rsidRPr="00957F6C">
        <w:t>=time spent in English-speaking countries</w:t>
      </w:r>
      <w:r w:rsidR="0002560D" w:rsidRPr="00957F6C">
        <w:t xml:space="preserve"> </w:t>
      </w:r>
      <w:r w:rsidR="0002560D" w:rsidRPr="00957F6C">
        <w:rPr>
          <w:rFonts w:cstheme="minorHAnsi"/>
          <w:lang w:val="en-AU"/>
        </w:rPr>
        <w:t>(centred)</w:t>
      </w:r>
      <w:r w:rsidRPr="00957F6C">
        <w:t xml:space="preserve">, </w:t>
      </w:r>
      <w:proofErr w:type="spellStart"/>
      <w:r w:rsidR="009014E0" w:rsidRPr="00957F6C">
        <w:rPr>
          <w:rFonts w:cstheme="minorHAnsi"/>
          <w:lang w:val="en-AU"/>
        </w:rPr>
        <w:t>Guess.RT.lg.c</w:t>
      </w:r>
      <w:proofErr w:type="spellEnd"/>
      <w:r w:rsidR="009014E0" w:rsidRPr="00957F6C">
        <w:rPr>
          <w:rFonts w:cstheme="minorHAnsi"/>
          <w:lang w:val="en-AU"/>
        </w:rPr>
        <w:t>=inference RT (log-transformed, centred)</w:t>
      </w:r>
      <w:r w:rsidRPr="00957F6C">
        <w:rPr>
          <w:rFonts w:cstheme="minorHAnsi"/>
          <w:lang w:val="en-AU"/>
        </w:rPr>
        <w:t>.</w:t>
      </w:r>
    </w:p>
    <w:p w14:paraId="08CC0420" w14:textId="77777777" w:rsidR="001244A8" w:rsidRPr="00957F6C" w:rsidRDefault="001244A8" w:rsidP="001244A8">
      <w:pPr>
        <w:spacing w:line="240" w:lineRule="auto"/>
        <w:rPr>
          <w:rFonts w:eastAsiaTheme="minorHAnsi" w:cstheme="minorHAnsi"/>
          <w:szCs w:val="22"/>
          <w:lang w:val="en-AU" w:eastAsia="en-US"/>
        </w:rPr>
      </w:pPr>
      <w:r w:rsidRPr="00957F6C">
        <w:rPr>
          <w:rFonts w:cstheme="minorHAnsi"/>
          <w:lang w:val="en-AU"/>
        </w:rPr>
        <w:br w:type="page"/>
      </w:r>
    </w:p>
    <w:p w14:paraId="15C6E252" w14:textId="77777777" w:rsidR="001244A8" w:rsidRPr="00957F6C" w:rsidRDefault="001244A8" w:rsidP="001244A8">
      <w:pPr>
        <w:pStyle w:val="NoSpacing"/>
        <w:keepNext/>
        <w:spacing w:line="480" w:lineRule="auto"/>
        <w:jc w:val="center"/>
        <w:rPr>
          <w:rFonts w:cstheme="minorHAnsi"/>
          <w:b/>
        </w:rPr>
      </w:pPr>
      <w:r w:rsidRPr="00957F6C">
        <w:rPr>
          <w:rFonts w:cstheme="minorHAnsi"/>
          <w:b/>
        </w:rPr>
        <w:lastRenderedPageBreak/>
        <w:t>Meaning generation</w:t>
      </w:r>
    </w:p>
    <w:p w14:paraId="09E51B17" w14:textId="77777777" w:rsidR="001244A8" w:rsidRPr="00957F6C" w:rsidRDefault="001244A8" w:rsidP="001244A8">
      <w:pPr>
        <w:pStyle w:val="NoSpacing"/>
        <w:keepNext/>
        <w:spacing w:line="480" w:lineRule="auto"/>
        <w:rPr>
          <w:rFonts w:cstheme="minorHAnsi"/>
        </w:rPr>
      </w:pPr>
      <w:r w:rsidRPr="00957F6C">
        <w:rPr>
          <w:rFonts w:cstheme="minorHAnsi"/>
          <w:b/>
        </w:rPr>
        <w:t xml:space="preserve">Table C.2a </w:t>
      </w:r>
      <w:r w:rsidRPr="00957F6C">
        <w:rPr>
          <w:rFonts w:cstheme="minorHAnsi"/>
        </w:rPr>
        <w:t>Means and standard deviations (in parenthesis) of the MG accuracy scores (</w:t>
      </w:r>
      <w:proofErr w:type="spellStart"/>
      <w:r w:rsidRPr="00957F6C">
        <w:rPr>
          <w:rFonts w:cstheme="minorHAnsi"/>
        </w:rPr>
        <w:t>descriptives</w:t>
      </w:r>
      <w:proofErr w:type="spellEnd"/>
      <w:r w:rsidRPr="00957F6C">
        <w:rPr>
          <w:rFonts w:cstheme="minorHAnsi"/>
        </w:rPr>
        <w:t>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4"/>
        <w:gridCol w:w="1564"/>
        <w:gridCol w:w="1318"/>
        <w:gridCol w:w="1230"/>
      </w:tblGrid>
      <w:tr w:rsidR="00957F6C" w:rsidRPr="00957F6C" w14:paraId="441FC330" w14:textId="77777777" w:rsidTr="00CE5541">
        <w:trPr>
          <w:trHeight w:val="3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54CF6C8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Treatment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4A41DB0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Immediate MG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713CA46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Delayed MG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439109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All sessions</w:t>
            </w:r>
          </w:p>
        </w:tc>
      </w:tr>
      <w:tr w:rsidR="00957F6C" w:rsidRPr="00957F6C" w14:paraId="1C4A1D0B" w14:textId="77777777" w:rsidTr="00CE5541">
        <w:trPr>
          <w:trHeight w:val="320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18FD5C4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CTRL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56088510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0.13 (0.34)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FE58DE2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0.06 (0.23)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480CD20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0.09 (0.29)</w:t>
            </w:r>
          </w:p>
        </w:tc>
      </w:tr>
      <w:tr w:rsidR="00957F6C" w:rsidRPr="00957F6C" w14:paraId="08A495F4" w14:textId="77777777" w:rsidTr="00CE5541">
        <w:trPr>
          <w:trHeight w:val="320"/>
        </w:trPr>
        <w:tc>
          <w:tcPr>
            <w:tcW w:w="0" w:type="auto"/>
            <w:tcBorders>
              <w:bottom w:val="nil"/>
            </w:tcBorders>
            <w:noWrap/>
            <w:hideMark/>
          </w:tcPr>
          <w:p w14:paraId="6248EF5C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ERL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23137763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0.15 (0.36)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3CD7D813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0.07 (0.26)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3F8912D7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0.11 (0.32)</w:t>
            </w:r>
          </w:p>
        </w:tc>
      </w:tr>
      <w:tr w:rsidR="00957F6C" w:rsidRPr="00957F6C" w14:paraId="10CD239B" w14:textId="77777777" w:rsidTr="00CE5541">
        <w:trPr>
          <w:trHeight w:val="32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2D196EEF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TAE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43C190A1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0.20 (0.40)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73D6471A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0.09 (0.29)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7E72AFBF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0.14 (0.35)</w:t>
            </w:r>
          </w:p>
        </w:tc>
      </w:tr>
      <w:tr w:rsidR="00957F6C" w:rsidRPr="00957F6C" w14:paraId="4CD940E1" w14:textId="77777777" w:rsidTr="00CE5541">
        <w:trPr>
          <w:trHeight w:val="320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8DBB678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All treatments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FF3E62C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0.16 (0.37)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AD1F1E4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0.07 (0.26)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3396B62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0.12 (0.32)</w:t>
            </w:r>
          </w:p>
        </w:tc>
      </w:tr>
    </w:tbl>
    <w:p w14:paraId="459ACD02" w14:textId="75BFAC92" w:rsidR="001244A8" w:rsidRPr="00957F6C" w:rsidRDefault="001244A8" w:rsidP="001244A8">
      <w:pPr>
        <w:pStyle w:val="NoSpacing"/>
        <w:keepNext/>
        <w:spacing w:line="480" w:lineRule="auto"/>
        <w:rPr>
          <w:rFonts w:cstheme="minorHAnsi"/>
          <w:lang w:val="en-AU"/>
        </w:rPr>
      </w:pPr>
      <w:r w:rsidRPr="00957F6C">
        <w:rPr>
          <w:rFonts w:cstheme="minorHAnsi"/>
          <w:i/>
          <w:lang w:val="en-AU"/>
        </w:rPr>
        <w:t>Note</w:t>
      </w:r>
      <w:r w:rsidR="00B4647A">
        <w:rPr>
          <w:rFonts w:cstheme="minorHAnsi"/>
          <w:lang w:val="en-AU"/>
        </w:rPr>
        <w:t>,</w:t>
      </w:r>
      <w:r w:rsidRPr="00957F6C">
        <w:rPr>
          <w:rFonts w:cstheme="minorHAnsi"/>
          <w:lang w:val="en-AU"/>
        </w:rPr>
        <w:t xml:space="preserve"> CTRL=CWL without definitions, ERL=errorless treatment; TAE=trial-and-error treatment followed by definitions.</w:t>
      </w:r>
    </w:p>
    <w:p w14:paraId="5EB7AB54" w14:textId="77777777" w:rsidR="001244A8" w:rsidRPr="00957F6C" w:rsidRDefault="001244A8" w:rsidP="001244A8">
      <w:pPr>
        <w:pStyle w:val="NoSpacing"/>
        <w:keepNext/>
        <w:spacing w:line="480" w:lineRule="auto"/>
        <w:rPr>
          <w:rFonts w:cstheme="minorHAnsi"/>
          <w:b/>
        </w:rPr>
      </w:pPr>
    </w:p>
    <w:p w14:paraId="47349B0B" w14:textId="77777777" w:rsidR="001244A8" w:rsidRPr="00957F6C" w:rsidRDefault="001244A8" w:rsidP="001244A8">
      <w:pPr>
        <w:pStyle w:val="NoSpacing"/>
        <w:keepNext/>
        <w:spacing w:line="480" w:lineRule="auto"/>
        <w:rPr>
          <w:rFonts w:cstheme="minorHAnsi"/>
        </w:rPr>
      </w:pPr>
      <w:r w:rsidRPr="00957F6C">
        <w:rPr>
          <w:rFonts w:cstheme="minorHAnsi"/>
          <w:b/>
        </w:rPr>
        <w:t xml:space="preserve">Table C.2b </w:t>
      </w:r>
      <w:r w:rsidRPr="00957F6C">
        <w:rPr>
          <w:rFonts w:cstheme="minorHAnsi"/>
        </w:rPr>
        <w:t>Analysis of the</w:t>
      </w:r>
      <w:r w:rsidRPr="00957F6C">
        <w:rPr>
          <w:rFonts w:cstheme="minorHAnsi"/>
          <w:b/>
        </w:rPr>
        <w:t xml:space="preserve"> </w:t>
      </w:r>
      <w:r w:rsidRPr="00957F6C">
        <w:rPr>
          <w:rFonts w:cstheme="minorHAnsi"/>
        </w:rPr>
        <w:t xml:space="preserve">MG accuracy: fixed effects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4"/>
        <w:gridCol w:w="998"/>
        <w:gridCol w:w="607"/>
        <w:gridCol w:w="785"/>
        <w:gridCol w:w="766"/>
        <w:gridCol w:w="1237"/>
        <w:gridCol w:w="1051"/>
        <w:gridCol w:w="674"/>
      </w:tblGrid>
      <w:tr w:rsidR="00957F6C" w:rsidRPr="00957F6C" w14:paraId="71FFF645" w14:textId="77777777" w:rsidTr="00CE5541">
        <w:trPr>
          <w:trHeight w:val="3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82CD38E" w14:textId="77777777" w:rsidR="001244A8" w:rsidRPr="00957F6C" w:rsidRDefault="001244A8" w:rsidP="00CE5541">
            <w:pPr>
              <w:rPr>
                <w:szCs w:val="22"/>
              </w:rPr>
            </w:pPr>
            <w:r w:rsidRPr="00957F6C">
              <w:rPr>
                <w:rFonts w:cstheme="minorHAnsi"/>
                <w:szCs w:val="22"/>
                <w:lang w:val="en-NZ"/>
              </w:rPr>
              <w:t>Parameter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ABCD143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szCs w:val="22"/>
              </w:rPr>
              <w:t>Estimate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8B50003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cstheme="minorHAnsi"/>
                <w:i/>
                <w:szCs w:val="22"/>
                <w:lang w:eastAsia="en-US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2CE328F" w14:textId="77777777" w:rsidR="001244A8" w:rsidRPr="00957F6C" w:rsidRDefault="001244A8" w:rsidP="00CE5541">
            <w:pPr>
              <w:jc w:val="center"/>
              <w:rPr>
                <w:i/>
                <w:szCs w:val="22"/>
              </w:rPr>
            </w:pPr>
            <w:r w:rsidRPr="00957F6C">
              <w:rPr>
                <w:i/>
                <w:szCs w:val="22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B7645A9" w14:textId="77777777" w:rsidR="001244A8" w:rsidRPr="00957F6C" w:rsidRDefault="001244A8" w:rsidP="00CE5541">
            <w:pPr>
              <w:jc w:val="center"/>
              <w:rPr>
                <w:i/>
                <w:szCs w:val="22"/>
              </w:rPr>
            </w:pPr>
            <w:r w:rsidRPr="00957F6C">
              <w:rPr>
                <w:i/>
                <w:szCs w:val="22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35B103A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szCs w:val="22"/>
              </w:rPr>
              <w:t>Odds ratios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78A64DF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szCs w:val="22"/>
              </w:rPr>
              <w:t>95% CIs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4CBD1E" w14:textId="77777777" w:rsidR="001244A8" w:rsidRPr="00957F6C" w:rsidRDefault="001244A8" w:rsidP="00CE5541">
            <w:pPr>
              <w:jc w:val="center"/>
              <w:rPr>
                <w:i/>
                <w:szCs w:val="22"/>
              </w:rPr>
            </w:pPr>
            <w:r w:rsidRPr="00957F6C">
              <w:rPr>
                <w:rFonts w:cstheme="minorHAnsi"/>
                <w:i/>
              </w:rPr>
              <w:t>d</w:t>
            </w:r>
          </w:p>
        </w:tc>
      </w:tr>
      <w:tr w:rsidR="00957F6C" w:rsidRPr="00957F6C" w14:paraId="32517E8E" w14:textId="77777777" w:rsidTr="00CE5541">
        <w:trPr>
          <w:trHeight w:val="320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397B51F" w14:textId="77777777" w:rsidR="001244A8" w:rsidRPr="00957F6C" w:rsidRDefault="001244A8" w:rsidP="00CE5541">
            <w:pPr>
              <w:rPr>
                <w:szCs w:val="22"/>
              </w:rPr>
            </w:pPr>
            <w:r w:rsidRPr="00957F6C">
              <w:rPr>
                <w:szCs w:val="22"/>
                <w:lang w:val="en-AU"/>
              </w:rPr>
              <w:t>(Intercept)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E0C2A12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-5.07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3B6DD23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0.35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94E776E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-14.38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5248B07E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cstheme="minorHAnsi"/>
                <w:szCs w:val="22"/>
              </w:rPr>
              <w:t>&lt; .001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9A7C397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4074E53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7549127" w14:textId="77777777" w:rsidR="001244A8" w:rsidRPr="00957F6C" w:rsidRDefault="001244A8" w:rsidP="00CE5541">
            <w:pPr>
              <w:rPr>
                <w:szCs w:val="22"/>
              </w:rPr>
            </w:pPr>
          </w:p>
        </w:tc>
      </w:tr>
      <w:tr w:rsidR="00957F6C" w:rsidRPr="00957F6C" w14:paraId="4779AD1C" w14:textId="77777777" w:rsidTr="00CE5541">
        <w:trPr>
          <w:trHeight w:val="320"/>
        </w:trPr>
        <w:tc>
          <w:tcPr>
            <w:tcW w:w="0" w:type="auto"/>
            <w:noWrap/>
            <w:hideMark/>
          </w:tcPr>
          <w:p w14:paraId="7B70CAF3" w14:textId="77777777" w:rsidR="001244A8" w:rsidRPr="00957F6C" w:rsidRDefault="001244A8" w:rsidP="00CE5541">
            <w:pPr>
              <w:rPr>
                <w:szCs w:val="22"/>
              </w:rPr>
            </w:pPr>
            <w:r w:rsidRPr="00957F6C">
              <w:rPr>
                <w:szCs w:val="22"/>
                <w:lang w:val="en-AU"/>
              </w:rPr>
              <w:t>Treatment=ERL</w:t>
            </w:r>
          </w:p>
        </w:tc>
        <w:tc>
          <w:tcPr>
            <w:tcW w:w="0" w:type="auto"/>
            <w:noWrap/>
            <w:hideMark/>
          </w:tcPr>
          <w:p w14:paraId="3126C36A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0.25</w:t>
            </w:r>
          </w:p>
        </w:tc>
        <w:tc>
          <w:tcPr>
            <w:tcW w:w="0" w:type="auto"/>
            <w:noWrap/>
            <w:hideMark/>
          </w:tcPr>
          <w:p w14:paraId="37238C28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0.35</w:t>
            </w:r>
          </w:p>
        </w:tc>
        <w:tc>
          <w:tcPr>
            <w:tcW w:w="0" w:type="auto"/>
            <w:noWrap/>
            <w:hideMark/>
          </w:tcPr>
          <w:p w14:paraId="69C49B6B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0.71</w:t>
            </w:r>
          </w:p>
        </w:tc>
        <w:tc>
          <w:tcPr>
            <w:tcW w:w="0" w:type="auto"/>
            <w:noWrap/>
            <w:hideMark/>
          </w:tcPr>
          <w:p w14:paraId="368B3D40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.479</w:t>
            </w:r>
          </w:p>
        </w:tc>
        <w:tc>
          <w:tcPr>
            <w:tcW w:w="0" w:type="auto"/>
            <w:noWrap/>
            <w:hideMark/>
          </w:tcPr>
          <w:p w14:paraId="16B990E0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1.28</w:t>
            </w:r>
          </w:p>
        </w:tc>
        <w:tc>
          <w:tcPr>
            <w:tcW w:w="0" w:type="auto"/>
            <w:noWrap/>
            <w:hideMark/>
          </w:tcPr>
          <w:p w14:paraId="67F7A5EF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0.64,2.55</w:t>
            </w:r>
          </w:p>
        </w:tc>
        <w:tc>
          <w:tcPr>
            <w:tcW w:w="0" w:type="auto"/>
          </w:tcPr>
          <w:p w14:paraId="22A5A362" w14:textId="77777777" w:rsidR="001244A8" w:rsidRPr="00957F6C" w:rsidRDefault="001244A8" w:rsidP="00CE5541">
            <w:pPr>
              <w:jc w:val="right"/>
              <w:rPr>
                <w:rFonts w:ascii="Calibri" w:hAnsi="Calibri" w:cs="Calibri"/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0.14</w:t>
            </w:r>
          </w:p>
        </w:tc>
      </w:tr>
      <w:tr w:rsidR="00957F6C" w:rsidRPr="00957F6C" w14:paraId="71E86207" w14:textId="77777777" w:rsidTr="00CE5541">
        <w:trPr>
          <w:trHeight w:val="320"/>
        </w:trPr>
        <w:tc>
          <w:tcPr>
            <w:tcW w:w="0" w:type="auto"/>
            <w:noWrap/>
            <w:hideMark/>
          </w:tcPr>
          <w:p w14:paraId="21F2E217" w14:textId="77777777" w:rsidR="001244A8" w:rsidRPr="00957F6C" w:rsidRDefault="001244A8" w:rsidP="00CE5541">
            <w:pPr>
              <w:rPr>
                <w:szCs w:val="22"/>
              </w:rPr>
            </w:pPr>
            <w:r w:rsidRPr="00957F6C">
              <w:rPr>
                <w:szCs w:val="22"/>
                <w:lang w:val="en-AU"/>
              </w:rPr>
              <w:t>Treatment=TAE</w:t>
            </w:r>
          </w:p>
        </w:tc>
        <w:tc>
          <w:tcPr>
            <w:tcW w:w="0" w:type="auto"/>
            <w:noWrap/>
            <w:hideMark/>
          </w:tcPr>
          <w:p w14:paraId="7DD85ACD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1.05</w:t>
            </w:r>
          </w:p>
        </w:tc>
        <w:tc>
          <w:tcPr>
            <w:tcW w:w="0" w:type="auto"/>
            <w:noWrap/>
            <w:hideMark/>
          </w:tcPr>
          <w:p w14:paraId="7020717E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0.25</w:t>
            </w:r>
          </w:p>
        </w:tc>
        <w:tc>
          <w:tcPr>
            <w:tcW w:w="0" w:type="auto"/>
            <w:noWrap/>
            <w:hideMark/>
          </w:tcPr>
          <w:p w14:paraId="27AED4E7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4.22</w:t>
            </w:r>
          </w:p>
        </w:tc>
        <w:tc>
          <w:tcPr>
            <w:tcW w:w="0" w:type="auto"/>
            <w:noWrap/>
            <w:hideMark/>
          </w:tcPr>
          <w:p w14:paraId="792A6B92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cstheme="minorHAnsi"/>
                <w:szCs w:val="22"/>
              </w:rPr>
              <w:t>&lt; .001</w:t>
            </w:r>
          </w:p>
        </w:tc>
        <w:tc>
          <w:tcPr>
            <w:tcW w:w="0" w:type="auto"/>
            <w:noWrap/>
            <w:hideMark/>
          </w:tcPr>
          <w:p w14:paraId="6B6DAF15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2.86</w:t>
            </w:r>
          </w:p>
        </w:tc>
        <w:tc>
          <w:tcPr>
            <w:tcW w:w="0" w:type="auto"/>
            <w:noWrap/>
            <w:hideMark/>
          </w:tcPr>
          <w:p w14:paraId="69E299F5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1.76,4.67</w:t>
            </w:r>
          </w:p>
        </w:tc>
        <w:tc>
          <w:tcPr>
            <w:tcW w:w="0" w:type="auto"/>
          </w:tcPr>
          <w:p w14:paraId="35394A69" w14:textId="77777777" w:rsidR="001244A8" w:rsidRPr="00957F6C" w:rsidRDefault="001244A8" w:rsidP="00CE5541">
            <w:pPr>
              <w:jc w:val="right"/>
              <w:rPr>
                <w:rFonts w:ascii="Calibri" w:hAnsi="Calibri" w:cs="Calibri"/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0.58</w:t>
            </w:r>
          </w:p>
        </w:tc>
      </w:tr>
      <w:tr w:rsidR="00957F6C" w:rsidRPr="00957F6C" w14:paraId="5048D060" w14:textId="77777777" w:rsidTr="00CE5541">
        <w:trPr>
          <w:trHeight w:val="320"/>
        </w:trPr>
        <w:tc>
          <w:tcPr>
            <w:tcW w:w="0" w:type="auto"/>
            <w:tcBorders>
              <w:bottom w:val="nil"/>
            </w:tcBorders>
            <w:noWrap/>
            <w:hideMark/>
          </w:tcPr>
          <w:p w14:paraId="7B05961C" w14:textId="77777777" w:rsidR="001244A8" w:rsidRPr="00957F6C" w:rsidRDefault="001244A8" w:rsidP="00CE5541">
            <w:pPr>
              <w:rPr>
                <w:szCs w:val="22"/>
              </w:rPr>
            </w:pPr>
            <w:proofErr w:type="spellStart"/>
            <w:r w:rsidRPr="00957F6C">
              <w:rPr>
                <w:szCs w:val="22"/>
                <w:lang w:val="en-AU"/>
              </w:rPr>
              <w:t>Guess.ACC</w:t>
            </w:r>
            <w:proofErr w:type="spellEnd"/>
            <w:r w:rsidRPr="00957F6C">
              <w:rPr>
                <w:szCs w:val="22"/>
                <w:lang w:val="en-AU"/>
              </w:rPr>
              <w:t>=1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205C9BD9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1.01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1BD3880F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0.18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1D177215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5.53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27803FCF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cstheme="minorHAnsi"/>
                <w:szCs w:val="22"/>
              </w:rPr>
              <w:t>&lt; .001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7E1CBA2B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2.74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2F1EF8E3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1.92,3.91</w:t>
            </w:r>
          </w:p>
        </w:tc>
        <w:tc>
          <w:tcPr>
            <w:tcW w:w="0" w:type="auto"/>
            <w:tcBorders>
              <w:bottom w:val="nil"/>
            </w:tcBorders>
          </w:tcPr>
          <w:p w14:paraId="523EDA48" w14:textId="77777777" w:rsidR="001244A8" w:rsidRPr="00957F6C" w:rsidRDefault="001244A8" w:rsidP="00CE5541">
            <w:pPr>
              <w:jc w:val="right"/>
              <w:rPr>
                <w:rFonts w:ascii="Calibri" w:hAnsi="Calibri" w:cs="Calibri"/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0.56</w:t>
            </w:r>
          </w:p>
        </w:tc>
      </w:tr>
      <w:tr w:rsidR="00957F6C" w:rsidRPr="00957F6C" w14:paraId="5FFA552E" w14:textId="77777777" w:rsidTr="00CE5541">
        <w:trPr>
          <w:trHeight w:val="32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146ED303" w14:textId="77777777" w:rsidR="001244A8" w:rsidRPr="00957F6C" w:rsidRDefault="001244A8" w:rsidP="00CE5541">
            <w:pPr>
              <w:rPr>
                <w:szCs w:val="22"/>
              </w:rPr>
            </w:pPr>
            <w:r w:rsidRPr="00957F6C">
              <w:rPr>
                <w:szCs w:val="22"/>
                <w:lang w:val="en-AU"/>
              </w:rPr>
              <w:t>Session=immediate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7AA1CF49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1.55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2C9A2260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0.14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30258448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10.70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2A509BF8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 xml:space="preserve">&lt; </w:t>
            </w:r>
            <w:r w:rsidRPr="00957F6C">
              <w:rPr>
                <w:rFonts w:cstheme="minorHAnsi"/>
                <w:szCs w:val="22"/>
              </w:rPr>
              <w:t>.001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717C3C74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4.71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4628134B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3.55,6.26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A79067B" w14:textId="77777777" w:rsidR="001244A8" w:rsidRPr="00957F6C" w:rsidRDefault="001244A8" w:rsidP="00CE5541">
            <w:pPr>
              <w:jc w:val="right"/>
              <w:rPr>
                <w:rFonts w:ascii="Calibri" w:hAnsi="Calibri" w:cs="Calibri"/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0.86</w:t>
            </w:r>
          </w:p>
        </w:tc>
      </w:tr>
      <w:tr w:rsidR="00957F6C" w:rsidRPr="00957F6C" w14:paraId="075F9775" w14:textId="77777777" w:rsidTr="00CE5541">
        <w:trPr>
          <w:trHeight w:val="320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1A29DE7" w14:textId="77777777" w:rsidR="001244A8" w:rsidRPr="00957F6C" w:rsidRDefault="001244A8" w:rsidP="00CE5541">
            <w:pPr>
              <w:rPr>
                <w:szCs w:val="22"/>
              </w:rPr>
            </w:pPr>
            <w:r w:rsidRPr="00957F6C">
              <w:rPr>
                <w:szCs w:val="22"/>
                <w:lang w:val="en-AU"/>
              </w:rPr>
              <w:t>Treat=</w:t>
            </w:r>
            <w:proofErr w:type="spellStart"/>
            <w:proofErr w:type="gramStart"/>
            <w:r w:rsidRPr="00957F6C">
              <w:rPr>
                <w:szCs w:val="22"/>
                <w:lang w:val="en-AU"/>
              </w:rPr>
              <w:t>ERL:Guess.ACC</w:t>
            </w:r>
            <w:proofErr w:type="spellEnd"/>
            <w:proofErr w:type="gramEnd"/>
            <w:r w:rsidRPr="00957F6C">
              <w:rPr>
                <w:szCs w:val="22"/>
                <w:lang w:val="en-AU"/>
              </w:rPr>
              <w:t>=1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69078BD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-0.29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F74D1FD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0.34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5FA89CF7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-0.85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29AA990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.397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267E07D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0.75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61BF9D2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0.39,1.46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A4BC209" w14:textId="77777777" w:rsidR="001244A8" w:rsidRPr="00957F6C" w:rsidRDefault="001244A8" w:rsidP="00CE5541">
            <w:pPr>
              <w:jc w:val="right"/>
              <w:rPr>
                <w:rFonts w:ascii="Calibri" w:hAnsi="Calibri" w:cs="Calibri"/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-0.16</w:t>
            </w:r>
          </w:p>
        </w:tc>
      </w:tr>
      <w:tr w:rsidR="00957F6C" w:rsidRPr="00957F6C" w14:paraId="5D4A7A52" w14:textId="77777777" w:rsidTr="00CE5541">
        <w:trPr>
          <w:trHeight w:val="320"/>
        </w:trPr>
        <w:tc>
          <w:tcPr>
            <w:tcW w:w="0" w:type="auto"/>
            <w:noWrap/>
            <w:hideMark/>
          </w:tcPr>
          <w:p w14:paraId="79422237" w14:textId="77777777" w:rsidR="001244A8" w:rsidRPr="00957F6C" w:rsidRDefault="001244A8" w:rsidP="00CE5541">
            <w:pPr>
              <w:rPr>
                <w:szCs w:val="22"/>
              </w:rPr>
            </w:pPr>
            <w:r w:rsidRPr="00957F6C">
              <w:rPr>
                <w:szCs w:val="22"/>
                <w:lang w:val="en-AU"/>
              </w:rPr>
              <w:t>Treat=</w:t>
            </w:r>
            <w:proofErr w:type="spellStart"/>
            <w:proofErr w:type="gramStart"/>
            <w:r w:rsidRPr="00957F6C">
              <w:rPr>
                <w:szCs w:val="22"/>
                <w:lang w:val="en-AU"/>
              </w:rPr>
              <w:t>TAE:Guess.ACC</w:t>
            </w:r>
            <w:proofErr w:type="spellEnd"/>
            <w:proofErr w:type="gramEnd"/>
            <w:r w:rsidRPr="00957F6C">
              <w:rPr>
                <w:szCs w:val="22"/>
                <w:lang w:val="en-AU"/>
              </w:rPr>
              <w:t>=1</w:t>
            </w:r>
          </w:p>
        </w:tc>
        <w:tc>
          <w:tcPr>
            <w:tcW w:w="0" w:type="auto"/>
            <w:noWrap/>
            <w:hideMark/>
          </w:tcPr>
          <w:p w14:paraId="79279974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-0.58</w:t>
            </w:r>
          </w:p>
        </w:tc>
        <w:tc>
          <w:tcPr>
            <w:tcW w:w="0" w:type="auto"/>
            <w:noWrap/>
            <w:hideMark/>
          </w:tcPr>
          <w:p w14:paraId="7F36F28B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0.23</w:t>
            </w:r>
          </w:p>
        </w:tc>
        <w:tc>
          <w:tcPr>
            <w:tcW w:w="0" w:type="auto"/>
            <w:noWrap/>
            <w:hideMark/>
          </w:tcPr>
          <w:p w14:paraId="7A03C4FD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-2.52</w:t>
            </w:r>
          </w:p>
        </w:tc>
        <w:tc>
          <w:tcPr>
            <w:tcW w:w="0" w:type="auto"/>
            <w:noWrap/>
            <w:hideMark/>
          </w:tcPr>
          <w:p w14:paraId="7DA91FE8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.012</w:t>
            </w:r>
          </w:p>
        </w:tc>
        <w:tc>
          <w:tcPr>
            <w:tcW w:w="0" w:type="auto"/>
            <w:noWrap/>
            <w:hideMark/>
          </w:tcPr>
          <w:p w14:paraId="5C3A0D2D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0.56</w:t>
            </w:r>
          </w:p>
        </w:tc>
        <w:tc>
          <w:tcPr>
            <w:tcW w:w="0" w:type="auto"/>
            <w:noWrap/>
            <w:hideMark/>
          </w:tcPr>
          <w:p w14:paraId="3A1867F7" w14:textId="77777777" w:rsidR="001244A8" w:rsidRPr="00957F6C" w:rsidRDefault="001244A8" w:rsidP="00CE5541">
            <w:pPr>
              <w:jc w:val="center"/>
              <w:rPr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0.36,0.88</w:t>
            </w:r>
          </w:p>
        </w:tc>
        <w:tc>
          <w:tcPr>
            <w:tcW w:w="0" w:type="auto"/>
          </w:tcPr>
          <w:p w14:paraId="555948CB" w14:textId="77777777" w:rsidR="001244A8" w:rsidRPr="00957F6C" w:rsidRDefault="001244A8" w:rsidP="00CE5541">
            <w:pPr>
              <w:jc w:val="right"/>
              <w:rPr>
                <w:rFonts w:ascii="Calibri" w:hAnsi="Calibri" w:cs="Calibri"/>
                <w:szCs w:val="22"/>
              </w:rPr>
            </w:pPr>
            <w:r w:rsidRPr="00957F6C">
              <w:rPr>
                <w:rFonts w:eastAsiaTheme="minorHAnsi" w:cstheme="minorHAnsi"/>
                <w:szCs w:val="22"/>
                <w:lang w:eastAsia="en-US"/>
              </w:rPr>
              <w:t>-0.32</w:t>
            </w:r>
          </w:p>
        </w:tc>
      </w:tr>
    </w:tbl>
    <w:p w14:paraId="0D438F2F" w14:textId="6ABC46A2" w:rsidR="001244A8" w:rsidRPr="00957F6C" w:rsidRDefault="001244A8" w:rsidP="001244A8">
      <w:pPr>
        <w:pStyle w:val="NoSpacing"/>
        <w:keepNext/>
        <w:shd w:val="clear" w:color="auto" w:fill="FFFFFF" w:themeFill="background1"/>
        <w:spacing w:line="480" w:lineRule="auto"/>
        <w:rPr>
          <w:rFonts w:cstheme="minorHAnsi"/>
          <w:lang w:val="en-AU"/>
        </w:rPr>
      </w:pPr>
      <w:r w:rsidRPr="00957F6C">
        <w:rPr>
          <w:rFonts w:cstheme="minorHAnsi"/>
        </w:rPr>
        <w:t xml:space="preserve">Intercept levels: Treatment=CTRL, </w:t>
      </w:r>
      <w:proofErr w:type="spellStart"/>
      <w:r w:rsidRPr="00957F6C">
        <w:rPr>
          <w:lang w:val="en-AU"/>
        </w:rPr>
        <w:t>Guess.ACC</w:t>
      </w:r>
      <w:proofErr w:type="spellEnd"/>
      <w:r w:rsidRPr="00957F6C">
        <w:rPr>
          <w:lang w:val="en-AU"/>
        </w:rPr>
        <w:t>=0, Session=delayed</w:t>
      </w:r>
      <w:r w:rsidRPr="00957F6C">
        <w:rPr>
          <w:rFonts w:cstheme="minorHAnsi"/>
          <w:lang w:val="en-AU"/>
        </w:rPr>
        <w:t>.</w:t>
      </w:r>
      <w:r w:rsidR="00186719">
        <w:rPr>
          <w:rFonts w:cstheme="minorHAnsi"/>
          <w:lang w:val="en-AU"/>
        </w:rPr>
        <w:t xml:space="preserve"> </w:t>
      </w:r>
      <w:r w:rsidR="00186719" w:rsidRPr="00957F6C">
        <w:rPr>
          <w:rFonts w:cstheme="minorHAnsi"/>
          <w:i/>
          <w:lang w:val="en-AU"/>
        </w:rPr>
        <w:t>Note</w:t>
      </w:r>
      <w:r w:rsidR="00B4647A">
        <w:rPr>
          <w:rFonts w:cstheme="minorHAnsi"/>
          <w:lang w:val="en-AU"/>
        </w:rPr>
        <w:t>,</w:t>
      </w:r>
      <w:r w:rsidR="00186719" w:rsidRPr="00957F6C">
        <w:rPr>
          <w:rFonts w:cstheme="minorHAnsi"/>
          <w:lang w:val="en-AU"/>
        </w:rPr>
        <w:t xml:space="preserve"> CTRL=CWL without definitions, ERL=errorless treatment; TAE=trial-and-error treatment followed by definitions, </w:t>
      </w:r>
      <w:proofErr w:type="spellStart"/>
      <w:r w:rsidR="00186719" w:rsidRPr="00957F6C">
        <w:rPr>
          <w:rFonts w:cstheme="minorHAnsi"/>
          <w:lang w:val="en-AU"/>
        </w:rPr>
        <w:t>Guess.ACC</w:t>
      </w:r>
      <w:proofErr w:type="spellEnd"/>
      <w:r w:rsidR="00186719" w:rsidRPr="00957F6C">
        <w:rPr>
          <w:rFonts w:cstheme="minorHAnsi"/>
          <w:lang w:val="en-AU"/>
        </w:rPr>
        <w:t>=Inference accuracy.</w:t>
      </w:r>
    </w:p>
    <w:p w14:paraId="73D8A70F" w14:textId="77777777" w:rsidR="001244A8" w:rsidRPr="00957F6C" w:rsidRDefault="001244A8" w:rsidP="001244A8">
      <w:pPr>
        <w:spacing w:line="240" w:lineRule="auto"/>
        <w:rPr>
          <w:rFonts w:eastAsiaTheme="minorHAnsi" w:cstheme="minorHAnsi"/>
          <w:szCs w:val="22"/>
          <w:lang w:val="en-AU" w:eastAsia="en-US"/>
        </w:rPr>
      </w:pPr>
      <w:r w:rsidRPr="00957F6C">
        <w:rPr>
          <w:rFonts w:cstheme="minorHAnsi"/>
          <w:lang w:val="en-AU"/>
        </w:rPr>
        <w:br w:type="page"/>
      </w:r>
    </w:p>
    <w:p w14:paraId="598DD200" w14:textId="77777777" w:rsidR="001244A8" w:rsidRPr="00957F6C" w:rsidRDefault="001244A8" w:rsidP="001244A8">
      <w:pPr>
        <w:pStyle w:val="NoSpacing"/>
        <w:keepNext/>
        <w:spacing w:line="480" w:lineRule="auto"/>
        <w:jc w:val="center"/>
        <w:rPr>
          <w:rFonts w:cstheme="minorHAnsi"/>
          <w:b/>
        </w:rPr>
      </w:pPr>
      <w:r w:rsidRPr="00957F6C">
        <w:rPr>
          <w:rFonts w:cstheme="minorHAnsi"/>
          <w:b/>
        </w:rPr>
        <w:lastRenderedPageBreak/>
        <w:t>Self-paced reading</w:t>
      </w:r>
    </w:p>
    <w:p w14:paraId="30BE250A" w14:textId="77777777" w:rsidR="001244A8" w:rsidRPr="00957F6C" w:rsidRDefault="001244A8" w:rsidP="001244A8">
      <w:pPr>
        <w:pStyle w:val="NoSpacing"/>
        <w:keepNext/>
        <w:spacing w:line="480" w:lineRule="auto"/>
        <w:rPr>
          <w:rFonts w:cstheme="minorHAnsi"/>
        </w:rPr>
      </w:pPr>
      <w:r w:rsidRPr="00957F6C">
        <w:rPr>
          <w:rFonts w:cstheme="minorHAnsi"/>
          <w:b/>
        </w:rPr>
        <w:t xml:space="preserve">Table C.3a </w:t>
      </w:r>
      <w:r w:rsidRPr="00957F6C">
        <w:rPr>
          <w:rFonts w:cstheme="minorHAnsi"/>
        </w:rPr>
        <w:t>Analysis of</w:t>
      </w:r>
      <w:r w:rsidRPr="00957F6C">
        <w:rPr>
          <w:rFonts w:cstheme="minorHAnsi"/>
          <w:b/>
        </w:rPr>
        <w:t xml:space="preserve"> </w:t>
      </w:r>
      <w:r w:rsidRPr="00957F6C">
        <w:rPr>
          <w:rFonts w:cstheme="minorHAnsi"/>
        </w:rPr>
        <w:t>the</w:t>
      </w:r>
      <w:r w:rsidRPr="00957F6C">
        <w:rPr>
          <w:rFonts w:cstheme="minorHAnsi"/>
          <w:b/>
        </w:rPr>
        <w:t xml:space="preserve"> </w:t>
      </w:r>
      <w:r w:rsidRPr="00957F6C">
        <w:rPr>
          <w:rFonts w:cstheme="minorHAnsi"/>
        </w:rPr>
        <w:t xml:space="preserve">inverse-transformed RTs on </w:t>
      </w:r>
      <w:r w:rsidRPr="00957F6C">
        <w:rPr>
          <w:rFonts w:cstheme="minorHAnsi"/>
          <w:i/>
        </w:rPr>
        <w:t>n</w:t>
      </w:r>
      <w:r w:rsidRPr="00957F6C">
        <w:rPr>
          <w:rFonts w:cstheme="minorHAnsi"/>
        </w:rPr>
        <w:t>+1 in the delayed SPR: fixed effects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1501"/>
        <w:gridCol w:w="913"/>
        <w:gridCol w:w="1416"/>
        <w:gridCol w:w="1248"/>
        <w:gridCol w:w="1335"/>
        <w:gridCol w:w="911"/>
      </w:tblGrid>
      <w:tr w:rsidR="00957F6C" w:rsidRPr="00957F6C" w14:paraId="086A1368" w14:textId="77777777" w:rsidTr="00CE5541">
        <w:trPr>
          <w:trHeight w:val="320"/>
        </w:trPr>
        <w:tc>
          <w:tcPr>
            <w:tcW w:w="119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99FBEB6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AU"/>
              </w:rPr>
              <w:t>Parameter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06409EF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Estimate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8DDEA0C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i/>
                <w:lang w:val="en-GB"/>
              </w:rPr>
            </w:pPr>
            <w:r w:rsidRPr="00957F6C">
              <w:rPr>
                <w:rFonts w:cstheme="minorHAnsi"/>
                <w:i/>
                <w:lang w:val="en-GB"/>
              </w:rPr>
              <w:t>SE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4688821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i/>
                <w:lang w:val="en-GB"/>
              </w:rPr>
            </w:pPr>
            <w:proofErr w:type="spellStart"/>
            <w:r w:rsidRPr="00957F6C">
              <w:rPr>
                <w:rFonts w:cstheme="minorHAnsi"/>
                <w:i/>
                <w:lang w:val="en-GB"/>
              </w:rPr>
              <w:t>df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93B358E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i/>
                <w:lang w:val="en-GB"/>
              </w:rPr>
            </w:pPr>
            <w:r w:rsidRPr="00957F6C">
              <w:rPr>
                <w:rFonts w:cstheme="minorHAnsi"/>
                <w:i/>
                <w:lang w:val="en-GB"/>
              </w:rPr>
              <w:t>t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F823AB7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i/>
                <w:lang w:val="en-GB"/>
              </w:rPr>
            </w:pPr>
            <w:r w:rsidRPr="00957F6C">
              <w:rPr>
                <w:rFonts w:cstheme="minorHAnsi"/>
                <w:i/>
                <w:lang w:val="en-GB"/>
              </w:rPr>
              <w:t>p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21345D1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i/>
                <w:lang w:val="en-GB"/>
              </w:rPr>
            </w:pPr>
            <w:r w:rsidRPr="00957F6C">
              <w:rPr>
                <w:rFonts w:cstheme="minorHAnsi"/>
                <w:i/>
                <w:lang w:val="en-GB"/>
              </w:rPr>
              <w:t>d</w:t>
            </w:r>
          </w:p>
        </w:tc>
      </w:tr>
      <w:tr w:rsidR="00957F6C" w:rsidRPr="00957F6C" w14:paraId="2FF4DB4A" w14:textId="77777777" w:rsidTr="00CE5541">
        <w:trPr>
          <w:trHeight w:val="320"/>
        </w:trPr>
        <w:tc>
          <w:tcPr>
            <w:tcW w:w="1198" w:type="pct"/>
            <w:tcBorders>
              <w:top w:val="single" w:sz="4" w:space="0" w:color="auto"/>
            </w:tcBorders>
            <w:noWrap/>
            <w:hideMark/>
          </w:tcPr>
          <w:p w14:paraId="68774443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AU"/>
              </w:rPr>
              <w:t>(Intercept)</w:t>
            </w:r>
          </w:p>
        </w:tc>
        <w:tc>
          <w:tcPr>
            <w:tcW w:w="779" w:type="pct"/>
            <w:tcBorders>
              <w:top w:val="single" w:sz="4" w:space="0" w:color="auto"/>
            </w:tcBorders>
            <w:noWrap/>
            <w:hideMark/>
          </w:tcPr>
          <w:p w14:paraId="4282A31E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-2.94</w:t>
            </w:r>
          </w:p>
        </w:tc>
        <w:tc>
          <w:tcPr>
            <w:tcW w:w="474" w:type="pct"/>
            <w:tcBorders>
              <w:top w:val="single" w:sz="4" w:space="0" w:color="auto"/>
            </w:tcBorders>
            <w:noWrap/>
            <w:hideMark/>
          </w:tcPr>
          <w:p w14:paraId="28B89B81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0.10</w:t>
            </w:r>
          </w:p>
        </w:tc>
        <w:tc>
          <w:tcPr>
            <w:tcW w:w="735" w:type="pct"/>
            <w:tcBorders>
              <w:top w:val="single" w:sz="4" w:space="0" w:color="auto"/>
            </w:tcBorders>
            <w:noWrap/>
            <w:hideMark/>
          </w:tcPr>
          <w:p w14:paraId="4D326307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43.08</w:t>
            </w:r>
          </w:p>
        </w:tc>
        <w:tc>
          <w:tcPr>
            <w:tcW w:w="648" w:type="pct"/>
            <w:tcBorders>
              <w:top w:val="single" w:sz="4" w:space="0" w:color="auto"/>
            </w:tcBorders>
            <w:noWrap/>
            <w:hideMark/>
          </w:tcPr>
          <w:p w14:paraId="210DE21B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-29.59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noWrap/>
            <w:hideMark/>
          </w:tcPr>
          <w:p w14:paraId="2CA7E221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</w:rPr>
              <w:t>&lt; .001</w:t>
            </w:r>
          </w:p>
        </w:tc>
        <w:tc>
          <w:tcPr>
            <w:tcW w:w="473" w:type="pct"/>
            <w:tcBorders>
              <w:top w:val="single" w:sz="4" w:space="0" w:color="auto"/>
            </w:tcBorders>
            <w:noWrap/>
            <w:hideMark/>
          </w:tcPr>
          <w:p w14:paraId="3F9AC7EE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</w:p>
        </w:tc>
      </w:tr>
      <w:tr w:rsidR="00957F6C" w:rsidRPr="00957F6C" w14:paraId="44BEBB81" w14:textId="77777777" w:rsidTr="00CE5541">
        <w:trPr>
          <w:trHeight w:val="320"/>
        </w:trPr>
        <w:tc>
          <w:tcPr>
            <w:tcW w:w="1198" w:type="pct"/>
            <w:noWrap/>
            <w:hideMark/>
          </w:tcPr>
          <w:p w14:paraId="5F8D79F3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GB"/>
              </w:rPr>
            </w:pPr>
            <w:r w:rsidRPr="00957F6C">
              <w:rPr>
                <w:lang w:val="en-AU"/>
              </w:rPr>
              <w:t>Treatment=ERL</w:t>
            </w:r>
          </w:p>
        </w:tc>
        <w:tc>
          <w:tcPr>
            <w:tcW w:w="779" w:type="pct"/>
            <w:noWrap/>
            <w:hideMark/>
          </w:tcPr>
          <w:p w14:paraId="518C57D6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-0.02</w:t>
            </w:r>
          </w:p>
        </w:tc>
        <w:tc>
          <w:tcPr>
            <w:tcW w:w="474" w:type="pct"/>
            <w:noWrap/>
            <w:hideMark/>
          </w:tcPr>
          <w:p w14:paraId="1012908D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0.02</w:t>
            </w:r>
          </w:p>
        </w:tc>
        <w:tc>
          <w:tcPr>
            <w:tcW w:w="735" w:type="pct"/>
            <w:noWrap/>
            <w:hideMark/>
          </w:tcPr>
          <w:p w14:paraId="3340229A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4237.04</w:t>
            </w:r>
          </w:p>
        </w:tc>
        <w:tc>
          <w:tcPr>
            <w:tcW w:w="648" w:type="pct"/>
            <w:noWrap/>
            <w:hideMark/>
          </w:tcPr>
          <w:p w14:paraId="3E7C3C52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-0.72</w:t>
            </w:r>
          </w:p>
        </w:tc>
        <w:tc>
          <w:tcPr>
            <w:tcW w:w="693" w:type="pct"/>
            <w:noWrap/>
            <w:hideMark/>
          </w:tcPr>
          <w:p w14:paraId="3F22EF7B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.472</w:t>
            </w:r>
          </w:p>
        </w:tc>
        <w:tc>
          <w:tcPr>
            <w:tcW w:w="473" w:type="pct"/>
            <w:noWrap/>
            <w:hideMark/>
          </w:tcPr>
          <w:p w14:paraId="3A4A056B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0.02</w:t>
            </w:r>
          </w:p>
        </w:tc>
      </w:tr>
      <w:tr w:rsidR="00957F6C" w:rsidRPr="00957F6C" w14:paraId="7B9EB4DB" w14:textId="77777777" w:rsidTr="00CE5541">
        <w:trPr>
          <w:trHeight w:val="320"/>
        </w:trPr>
        <w:tc>
          <w:tcPr>
            <w:tcW w:w="1198" w:type="pct"/>
            <w:noWrap/>
            <w:hideMark/>
          </w:tcPr>
          <w:p w14:paraId="642C1156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GB"/>
              </w:rPr>
            </w:pPr>
            <w:r w:rsidRPr="00957F6C">
              <w:rPr>
                <w:lang w:val="en-AU"/>
              </w:rPr>
              <w:t>Treatment=TAE</w:t>
            </w:r>
          </w:p>
        </w:tc>
        <w:tc>
          <w:tcPr>
            <w:tcW w:w="779" w:type="pct"/>
            <w:noWrap/>
            <w:hideMark/>
          </w:tcPr>
          <w:p w14:paraId="09A20968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-0.06</w:t>
            </w:r>
          </w:p>
        </w:tc>
        <w:tc>
          <w:tcPr>
            <w:tcW w:w="474" w:type="pct"/>
            <w:noWrap/>
            <w:hideMark/>
          </w:tcPr>
          <w:p w14:paraId="284F833F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0.02</w:t>
            </w:r>
          </w:p>
        </w:tc>
        <w:tc>
          <w:tcPr>
            <w:tcW w:w="735" w:type="pct"/>
            <w:noWrap/>
            <w:hideMark/>
          </w:tcPr>
          <w:p w14:paraId="0D6ABEAA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4234.47</w:t>
            </w:r>
          </w:p>
        </w:tc>
        <w:tc>
          <w:tcPr>
            <w:tcW w:w="648" w:type="pct"/>
            <w:noWrap/>
            <w:hideMark/>
          </w:tcPr>
          <w:p w14:paraId="53212AC4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-2.79</w:t>
            </w:r>
          </w:p>
        </w:tc>
        <w:tc>
          <w:tcPr>
            <w:tcW w:w="693" w:type="pct"/>
            <w:noWrap/>
            <w:hideMark/>
          </w:tcPr>
          <w:p w14:paraId="3A728515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.005</w:t>
            </w:r>
          </w:p>
        </w:tc>
        <w:tc>
          <w:tcPr>
            <w:tcW w:w="473" w:type="pct"/>
            <w:noWrap/>
            <w:hideMark/>
          </w:tcPr>
          <w:p w14:paraId="56685556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0.07</w:t>
            </w:r>
          </w:p>
        </w:tc>
      </w:tr>
      <w:tr w:rsidR="00957F6C" w:rsidRPr="00957F6C" w14:paraId="66F54A7A" w14:textId="77777777" w:rsidTr="00CE5541">
        <w:trPr>
          <w:trHeight w:val="320"/>
        </w:trPr>
        <w:tc>
          <w:tcPr>
            <w:tcW w:w="1198" w:type="pct"/>
            <w:noWrap/>
            <w:hideMark/>
          </w:tcPr>
          <w:p w14:paraId="128D35FD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GB"/>
              </w:rPr>
            </w:pPr>
            <w:proofErr w:type="spellStart"/>
            <w:r w:rsidRPr="00957F6C">
              <w:rPr>
                <w:rFonts w:cstheme="minorHAnsi"/>
                <w:lang w:val="en-AU"/>
              </w:rPr>
              <w:t>RTinv.c</w:t>
            </w:r>
            <w:proofErr w:type="spellEnd"/>
          </w:p>
        </w:tc>
        <w:tc>
          <w:tcPr>
            <w:tcW w:w="779" w:type="pct"/>
            <w:noWrap/>
            <w:hideMark/>
          </w:tcPr>
          <w:p w14:paraId="4E5CEB46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0.27</w:t>
            </w:r>
          </w:p>
        </w:tc>
        <w:tc>
          <w:tcPr>
            <w:tcW w:w="474" w:type="pct"/>
            <w:noWrap/>
            <w:hideMark/>
          </w:tcPr>
          <w:p w14:paraId="5DBAB764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0.04</w:t>
            </w:r>
          </w:p>
        </w:tc>
        <w:tc>
          <w:tcPr>
            <w:tcW w:w="735" w:type="pct"/>
            <w:noWrap/>
            <w:hideMark/>
          </w:tcPr>
          <w:p w14:paraId="5F1A64CC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53.68</w:t>
            </w:r>
          </w:p>
        </w:tc>
        <w:tc>
          <w:tcPr>
            <w:tcW w:w="648" w:type="pct"/>
            <w:noWrap/>
            <w:hideMark/>
          </w:tcPr>
          <w:p w14:paraId="1299CE6A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6.47</w:t>
            </w:r>
          </w:p>
        </w:tc>
        <w:tc>
          <w:tcPr>
            <w:tcW w:w="693" w:type="pct"/>
            <w:noWrap/>
            <w:hideMark/>
          </w:tcPr>
          <w:p w14:paraId="319065FE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</w:rPr>
              <w:t>&lt; .001</w:t>
            </w:r>
          </w:p>
        </w:tc>
        <w:tc>
          <w:tcPr>
            <w:tcW w:w="473" w:type="pct"/>
            <w:noWrap/>
            <w:hideMark/>
          </w:tcPr>
          <w:p w14:paraId="0BA57E91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0.29</w:t>
            </w:r>
          </w:p>
        </w:tc>
      </w:tr>
      <w:tr w:rsidR="00957F6C" w:rsidRPr="00957F6C" w14:paraId="115A3B9D" w14:textId="77777777" w:rsidTr="00CE5541">
        <w:trPr>
          <w:trHeight w:val="320"/>
        </w:trPr>
        <w:tc>
          <w:tcPr>
            <w:tcW w:w="1198" w:type="pct"/>
            <w:noWrap/>
          </w:tcPr>
          <w:p w14:paraId="6B37274C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AU"/>
              </w:rPr>
            </w:pPr>
            <w:proofErr w:type="spellStart"/>
            <w:r w:rsidRPr="00957F6C">
              <w:rPr>
                <w:rFonts w:cstheme="minorHAnsi"/>
                <w:lang w:val="en-AU"/>
              </w:rPr>
              <w:t>Comp.ACC</w:t>
            </w:r>
            <w:proofErr w:type="spellEnd"/>
          </w:p>
        </w:tc>
        <w:tc>
          <w:tcPr>
            <w:tcW w:w="779" w:type="pct"/>
            <w:noWrap/>
          </w:tcPr>
          <w:p w14:paraId="3DEB8DEA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-0.06</w:t>
            </w:r>
          </w:p>
        </w:tc>
        <w:tc>
          <w:tcPr>
            <w:tcW w:w="474" w:type="pct"/>
            <w:noWrap/>
          </w:tcPr>
          <w:p w14:paraId="10B014DD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0.03</w:t>
            </w:r>
          </w:p>
        </w:tc>
        <w:tc>
          <w:tcPr>
            <w:tcW w:w="735" w:type="pct"/>
            <w:noWrap/>
          </w:tcPr>
          <w:p w14:paraId="4E1D275E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239.33</w:t>
            </w:r>
          </w:p>
        </w:tc>
        <w:tc>
          <w:tcPr>
            <w:tcW w:w="648" w:type="pct"/>
            <w:noWrap/>
          </w:tcPr>
          <w:p w14:paraId="4F7C2D1F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-2.09</w:t>
            </w:r>
          </w:p>
        </w:tc>
        <w:tc>
          <w:tcPr>
            <w:tcW w:w="693" w:type="pct"/>
            <w:noWrap/>
          </w:tcPr>
          <w:p w14:paraId="69DBCE48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.038</w:t>
            </w:r>
          </w:p>
        </w:tc>
        <w:tc>
          <w:tcPr>
            <w:tcW w:w="473" w:type="pct"/>
            <w:noWrap/>
          </w:tcPr>
          <w:p w14:paraId="3085A00F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0.06</w:t>
            </w:r>
          </w:p>
        </w:tc>
      </w:tr>
      <w:tr w:rsidR="00957F6C" w:rsidRPr="00957F6C" w14:paraId="4C190FB2" w14:textId="77777777" w:rsidTr="00CE5541">
        <w:trPr>
          <w:trHeight w:val="320"/>
        </w:trPr>
        <w:tc>
          <w:tcPr>
            <w:tcW w:w="1198" w:type="pct"/>
            <w:noWrap/>
            <w:hideMark/>
          </w:tcPr>
          <w:p w14:paraId="4DADB98C" w14:textId="77777777" w:rsidR="001244A8" w:rsidRPr="00957F6C" w:rsidRDefault="001244A8" w:rsidP="00CE5541">
            <w:pPr>
              <w:pStyle w:val="NoSpacing"/>
              <w:keepNext/>
              <w:spacing w:line="480" w:lineRule="auto"/>
              <w:rPr>
                <w:rFonts w:cstheme="minorHAnsi"/>
                <w:lang w:val="en-GB"/>
              </w:rPr>
            </w:pPr>
            <w:proofErr w:type="spellStart"/>
            <w:r w:rsidRPr="00957F6C">
              <w:rPr>
                <w:rFonts w:cstheme="minorHAnsi"/>
                <w:lang w:val="en-AU"/>
              </w:rPr>
              <w:t>Vocab.lg.c</w:t>
            </w:r>
            <w:proofErr w:type="spellEnd"/>
          </w:p>
        </w:tc>
        <w:tc>
          <w:tcPr>
            <w:tcW w:w="779" w:type="pct"/>
            <w:noWrap/>
            <w:hideMark/>
          </w:tcPr>
          <w:p w14:paraId="1CB3FC97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-1.05</w:t>
            </w:r>
          </w:p>
        </w:tc>
        <w:tc>
          <w:tcPr>
            <w:tcW w:w="474" w:type="pct"/>
            <w:noWrap/>
            <w:hideMark/>
          </w:tcPr>
          <w:p w14:paraId="3FEDE055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0.61</w:t>
            </w:r>
          </w:p>
        </w:tc>
        <w:tc>
          <w:tcPr>
            <w:tcW w:w="735" w:type="pct"/>
            <w:noWrap/>
            <w:hideMark/>
          </w:tcPr>
          <w:p w14:paraId="23C3EE8E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47.36</w:t>
            </w:r>
          </w:p>
        </w:tc>
        <w:tc>
          <w:tcPr>
            <w:tcW w:w="648" w:type="pct"/>
            <w:noWrap/>
            <w:hideMark/>
          </w:tcPr>
          <w:p w14:paraId="2EA3709D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-1.71</w:t>
            </w:r>
          </w:p>
        </w:tc>
        <w:tc>
          <w:tcPr>
            <w:tcW w:w="693" w:type="pct"/>
            <w:noWrap/>
            <w:hideMark/>
          </w:tcPr>
          <w:p w14:paraId="4F240542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.093</w:t>
            </w:r>
          </w:p>
        </w:tc>
        <w:tc>
          <w:tcPr>
            <w:tcW w:w="473" w:type="pct"/>
            <w:noWrap/>
            <w:hideMark/>
          </w:tcPr>
          <w:p w14:paraId="33EAA718" w14:textId="77777777" w:rsidR="001244A8" w:rsidRPr="00957F6C" w:rsidRDefault="001244A8" w:rsidP="00CE5541">
            <w:pPr>
              <w:pStyle w:val="NoSpacing"/>
              <w:keepNext/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957F6C">
              <w:rPr>
                <w:rFonts w:cstheme="minorHAnsi"/>
                <w:lang w:val="en-GB"/>
              </w:rPr>
              <w:t>0.47</w:t>
            </w:r>
          </w:p>
        </w:tc>
      </w:tr>
    </w:tbl>
    <w:p w14:paraId="787C008B" w14:textId="45F52916" w:rsidR="001244A8" w:rsidRPr="00957F6C" w:rsidRDefault="001244A8" w:rsidP="001244A8">
      <w:pPr>
        <w:pStyle w:val="NoSpacing"/>
        <w:keepNext/>
        <w:shd w:val="clear" w:color="auto" w:fill="FFFFFF" w:themeFill="background1"/>
        <w:spacing w:line="480" w:lineRule="auto"/>
        <w:rPr>
          <w:rFonts w:cstheme="minorHAnsi"/>
          <w:lang w:val="en-AU"/>
        </w:rPr>
      </w:pPr>
      <w:r w:rsidRPr="00957F6C">
        <w:rPr>
          <w:rFonts w:cstheme="minorHAnsi"/>
        </w:rPr>
        <w:t>Intercept levels: Treatment=CTRL</w:t>
      </w:r>
      <w:r w:rsidRPr="00957F6C">
        <w:rPr>
          <w:rFonts w:cstheme="minorHAnsi"/>
          <w:lang w:val="en-AU"/>
        </w:rPr>
        <w:t xml:space="preserve">. </w:t>
      </w:r>
      <w:r w:rsidRPr="00957F6C">
        <w:rPr>
          <w:rFonts w:cstheme="minorHAnsi"/>
          <w:i/>
          <w:lang w:val="en-AU"/>
        </w:rPr>
        <w:t>Note</w:t>
      </w:r>
      <w:r w:rsidRPr="00957F6C">
        <w:rPr>
          <w:rFonts w:cstheme="minorHAnsi"/>
          <w:lang w:val="en-AU"/>
        </w:rPr>
        <w:t xml:space="preserve">: CTRL=CWL without definitions, ERL=errorless treatment; TAE=trial-and-error treatment followed by definitions, </w:t>
      </w:r>
      <w:proofErr w:type="spellStart"/>
      <w:r w:rsidRPr="00957F6C">
        <w:rPr>
          <w:rFonts w:cstheme="minorHAnsi"/>
          <w:lang w:val="en-AU"/>
        </w:rPr>
        <w:t>RTinv.c</w:t>
      </w:r>
      <w:proofErr w:type="spellEnd"/>
      <w:r w:rsidRPr="00957F6C">
        <w:rPr>
          <w:rFonts w:cstheme="minorHAnsi"/>
          <w:lang w:val="en-AU"/>
        </w:rPr>
        <w:t>=RTs on the preceding target (</w:t>
      </w:r>
      <w:r w:rsidR="00033810" w:rsidRPr="00957F6C">
        <w:rPr>
          <w:rFonts w:cstheme="minorHAnsi"/>
          <w:lang w:val="en-AU"/>
        </w:rPr>
        <w:t xml:space="preserve">inverse </w:t>
      </w:r>
      <w:r w:rsidRPr="00957F6C">
        <w:rPr>
          <w:rFonts w:cstheme="minorHAnsi"/>
          <w:lang w:val="en-AU"/>
        </w:rPr>
        <w:t xml:space="preserve">transformed, centred), </w:t>
      </w:r>
      <w:proofErr w:type="spellStart"/>
      <w:r w:rsidRPr="00957F6C">
        <w:rPr>
          <w:rFonts w:cstheme="minorHAnsi"/>
          <w:lang w:val="en-AU"/>
        </w:rPr>
        <w:t>Comp.ACC</w:t>
      </w:r>
      <w:proofErr w:type="spellEnd"/>
      <w:r w:rsidRPr="00957F6C">
        <w:rPr>
          <w:rFonts w:cstheme="minorHAnsi"/>
          <w:lang w:val="en-AU"/>
        </w:rPr>
        <w:t xml:space="preserve">=comprehension accuracy in the SPR, </w:t>
      </w:r>
      <w:proofErr w:type="spellStart"/>
      <w:r w:rsidRPr="00957F6C">
        <w:rPr>
          <w:rFonts w:cstheme="minorHAnsi"/>
          <w:lang w:val="en-AU"/>
        </w:rPr>
        <w:t>Vocab.lg.c</w:t>
      </w:r>
      <w:proofErr w:type="spellEnd"/>
      <w:r w:rsidRPr="00957F6C">
        <w:rPr>
          <w:rFonts w:cstheme="minorHAnsi"/>
          <w:lang w:val="en-AU"/>
        </w:rPr>
        <w:t>=vocabulary test scores</w:t>
      </w:r>
      <w:r w:rsidR="00033810" w:rsidRPr="00957F6C">
        <w:rPr>
          <w:rFonts w:cstheme="minorHAnsi"/>
          <w:lang w:val="en-AU"/>
        </w:rPr>
        <w:t xml:space="preserve"> (</w:t>
      </w:r>
      <w:r w:rsidRPr="00957F6C">
        <w:rPr>
          <w:rFonts w:cstheme="minorHAnsi"/>
          <w:lang w:val="en-AU"/>
        </w:rPr>
        <w:t>log-transformed, centred</w:t>
      </w:r>
      <w:r w:rsidR="00033810" w:rsidRPr="00957F6C">
        <w:rPr>
          <w:rFonts w:cstheme="minorHAnsi"/>
          <w:lang w:val="en-AU"/>
        </w:rPr>
        <w:t>)</w:t>
      </w:r>
      <w:r w:rsidRPr="00957F6C">
        <w:rPr>
          <w:rFonts w:cstheme="minorHAnsi"/>
          <w:lang w:val="en-AU"/>
        </w:rPr>
        <w:t>.</w:t>
      </w:r>
      <w:r w:rsidR="0002560D" w:rsidRPr="00957F6C">
        <w:rPr>
          <w:rFonts w:cstheme="minorHAnsi"/>
          <w:lang w:val="en-AU"/>
        </w:rPr>
        <w:t xml:space="preserve"> </w:t>
      </w:r>
      <w:r w:rsidR="0002560D" w:rsidRPr="00B4647A">
        <w:rPr>
          <w:rFonts w:cstheme="minorHAnsi"/>
          <w:i/>
          <w:lang w:val="en-AU"/>
        </w:rPr>
        <w:t>Note</w:t>
      </w:r>
      <w:r w:rsidR="0002560D" w:rsidRPr="00957F6C">
        <w:rPr>
          <w:rFonts w:cstheme="minorHAnsi"/>
          <w:lang w:val="en-AU"/>
        </w:rPr>
        <w:t xml:space="preserve">, the effect of </w:t>
      </w:r>
      <w:proofErr w:type="spellStart"/>
      <w:r w:rsidR="0002560D" w:rsidRPr="00957F6C">
        <w:rPr>
          <w:rFonts w:cstheme="minorHAnsi"/>
          <w:lang w:val="en-AU"/>
        </w:rPr>
        <w:t>Comp.ACC</w:t>
      </w:r>
      <w:proofErr w:type="spellEnd"/>
      <w:r w:rsidR="0002560D" w:rsidRPr="00957F6C">
        <w:rPr>
          <w:rFonts w:cstheme="minorHAnsi"/>
          <w:lang w:val="en-AU"/>
        </w:rPr>
        <w:t xml:space="preserve"> </w:t>
      </w:r>
      <w:r w:rsidR="004B41DB">
        <w:rPr>
          <w:rFonts w:cstheme="minorHAnsi"/>
          <w:lang w:val="en-AU"/>
        </w:rPr>
        <w:t>became</w:t>
      </w:r>
      <w:r w:rsidR="0002560D" w:rsidRPr="00957F6C">
        <w:rPr>
          <w:rFonts w:cstheme="minorHAnsi"/>
          <w:lang w:val="en-AU"/>
        </w:rPr>
        <w:t xml:space="preserve"> non-significant after the </w:t>
      </w:r>
      <w:r w:rsidR="0002560D" w:rsidRPr="00957F6C">
        <w:rPr>
          <w:rFonts w:cstheme="minorHAnsi"/>
          <w:i/>
          <w:lang w:val="en-AU"/>
        </w:rPr>
        <w:t>p</w:t>
      </w:r>
      <w:r w:rsidR="0002560D" w:rsidRPr="00957F6C">
        <w:rPr>
          <w:rFonts w:cstheme="minorHAnsi"/>
          <w:lang w:val="en-AU"/>
        </w:rPr>
        <w:t xml:space="preserve"> value adjustment for false discovery (adjusted </w:t>
      </w:r>
      <w:r w:rsidR="0002560D" w:rsidRPr="00957F6C">
        <w:rPr>
          <w:rFonts w:cstheme="minorHAnsi"/>
          <w:i/>
          <w:lang w:val="en-AU"/>
        </w:rPr>
        <w:t>p</w:t>
      </w:r>
      <w:r w:rsidR="0002560D" w:rsidRPr="00957F6C">
        <w:rPr>
          <w:rFonts w:cstheme="minorHAnsi"/>
          <w:lang w:val="en-AU"/>
        </w:rPr>
        <w:t>=.104)</w:t>
      </w:r>
      <w:r w:rsidR="004B41DB">
        <w:rPr>
          <w:rFonts w:cstheme="minorHAnsi"/>
          <w:lang w:val="en-AU"/>
        </w:rPr>
        <w:t xml:space="preserve">; the </w:t>
      </w:r>
      <w:r w:rsidR="004B41DB" w:rsidRPr="004B41DB">
        <w:rPr>
          <w:rFonts w:cstheme="minorHAnsi"/>
          <w:i/>
          <w:lang w:val="en-AU"/>
        </w:rPr>
        <w:t>p</w:t>
      </w:r>
      <w:r w:rsidR="004B41DB">
        <w:rPr>
          <w:rFonts w:cstheme="minorHAnsi"/>
          <w:lang w:val="en-AU"/>
        </w:rPr>
        <w:t xml:space="preserve"> value for the effect of </w:t>
      </w:r>
      <w:proofErr w:type="spellStart"/>
      <w:r w:rsidR="004B41DB" w:rsidRPr="00957F6C">
        <w:rPr>
          <w:rFonts w:cstheme="minorHAnsi"/>
          <w:lang w:val="en-AU"/>
        </w:rPr>
        <w:t>Vocab.lg.c</w:t>
      </w:r>
      <w:proofErr w:type="spellEnd"/>
      <w:r w:rsidR="004B41DB">
        <w:rPr>
          <w:rFonts w:cstheme="minorHAnsi"/>
          <w:lang w:val="en-AU"/>
        </w:rPr>
        <w:t xml:space="preserve"> was adjusted to </w:t>
      </w:r>
      <w:r w:rsidR="004B41DB" w:rsidRPr="004B41DB">
        <w:rPr>
          <w:rFonts w:cstheme="minorHAnsi"/>
          <w:lang w:val="en-AU"/>
        </w:rPr>
        <w:t>.205</w:t>
      </w:r>
      <w:r w:rsidR="0002560D" w:rsidRPr="00957F6C">
        <w:rPr>
          <w:rFonts w:cstheme="minorHAnsi"/>
          <w:lang w:val="en-AU"/>
        </w:rPr>
        <w:t>.</w:t>
      </w:r>
    </w:p>
    <w:p w14:paraId="482DCF61" w14:textId="77777777" w:rsidR="001244A8" w:rsidRPr="00957F6C" w:rsidRDefault="001244A8" w:rsidP="001244A8">
      <w:pPr>
        <w:pStyle w:val="NoSpacing"/>
        <w:keepNext/>
        <w:shd w:val="clear" w:color="auto" w:fill="FFFFFF" w:themeFill="background1"/>
        <w:spacing w:line="480" w:lineRule="auto"/>
        <w:rPr>
          <w:rFonts w:cstheme="minorHAnsi"/>
          <w:lang w:val="en-AU"/>
        </w:rPr>
      </w:pPr>
    </w:p>
    <w:p w14:paraId="207991E2" w14:textId="77777777" w:rsidR="001244A8" w:rsidRPr="00957F6C" w:rsidRDefault="001244A8" w:rsidP="001244A8">
      <w:pPr>
        <w:pStyle w:val="NoSpacing"/>
        <w:keepNext/>
        <w:shd w:val="clear" w:color="auto" w:fill="FFFFFF" w:themeFill="background1"/>
        <w:spacing w:line="480" w:lineRule="auto"/>
        <w:rPr>
          <w:rFonts w:cstheme="minorHAnsi"/>
          <w:lang w:val="en-AU"/>
        </w:rPr>
      </w:pPr>
      <w:r w:rsidRPr="00957F6C">
        <w:rPr>
          <w:rFonts w:cstheme="minorHAnsi"/>
          <w:b/>
          <w:lang w:val="en-AU"/>
        </w:rPr>
        <w:t xml:space="preserve">Table C.3b </w:t>
      </w:r>
      <w:r w:rsidRPr="00957F6C">
        <w:rPr>
          <w:rFonts w:cstheme="minorHAnsi"/>
          <w:lang w:val="en-AU"/>
        </w:rPr>
        <w:t xml:space="preserve">Analysis of variance on the </w:t>
      </w:r>
      <w:r w:rsidRPr="00957F6C">
        <w:rPr>
          <w:rFonts w:cstheme="minorHAnsi"/>
        </w:rPr>
        <w:t>the</w:t>
      </w:r>
      <w:r w:rsidRPr="00957F6C">
        <w:rPr>
          <w:rFonts w:cstheme="minorHAnsi"/>
          <w:b/>
        </w:rPr>
        <w:t xml:space="preserve"> </w:t>
      </w:r>
      <w:r w:rsidRPr="00957F6C">
        <w:rPr>
          <w:rFonts w:cstheme="minorHAnsi"/>
        </w:rPr>
        <w:t xml:space="preserve">inverse-transformed RTs on </w:t>
      </w:r>
      <w:r w:rsidRPr="00957F6C">
        <w:rPr>
          <w:rFonts w:cstheme="minorHAnsi"/>
          <w:i/>
        </w:rPr>
        <w:t>n</w:t>
      </w:r>
      <w:r w:rsidRPr="00957F6C">
        <w:rPr>
          <w:rFonts w:cstheme="minorHAnsi"/>
        </w:rPr>
        <w:t>+1 in the delayed SPR;</w:t>
      </w:r>
      <w:r w:rsidRPr="00957F6C">
        <w:rPr>
          <w:rFonts w:cstheme="minorHAnsi"/>
          <w:lang w:val="en-AU"/>
        </w:rPr>
        <w:t xml:space="preserve"> F tests with the Satterthwaite approximation for degrees of freedom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87"/>
        <w:gridCol w:w="939"/>
      </w:tblGrid>
      <w:tr w:rsidR="00957F6C" w:rsidRPr="00957F6C" w14:paraId="484DA43C" w14:textId="77777777" w:rsidTr="00CE5541">
        <w:trPr>
          <w:trHeight w:val="3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2DE562D" w14:textId="77777777" w:rsidR="001244A8" w:rsidRPr="00957F6C" w:rsidRDefault="001244A8" w:rsidP="00CE5541">
            <w:pPr>
              <w:pStyle w:val="NoSpacing"/>
              <w:keepNext/>
              <w:shd w:val="clear" w:color="auto" w:fill="FFFFFF" w:themeFill="background1"/>
              <w:spacing w:line="480" w:lineRule="auto"/>
              <w:rPr>
                <w:lang w:val="en-GB"/>
              </w:rPr>
            </w:pPr>
            <w:r w:rsidRPr="00957F6C">
              <w:rPr>
                <w:rFonts w:cstheme="minorHAnsi"/>
                <w:lang w:val="en-AU"/>
              </w:rPr>
              <w:t>Parameter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69CFCB3" w14:textId="77777777" w:rsidR="001244A8" w:rsidRPr="00957F6C" w:rsidRDefault="001244A8" w:rsidP="00CE5541">
            <w:pPr>
              <w:pStyle w:val="NoSpacing"/>
              <w:keepNext/>
              <w:shd w:val="clear" w:color="auto" w:fill="FFFFFF" w:themeFill="background1"/>
              <w:spacing w:line="480" w:lineRule="auto"/>
              <w:jc w:val="center"/>
              <w:rPr>
                <w:lang w:val="en-GB"/>
              </w:rPr>
            </w:pPr>
            <w:r w:rsidRPr="00957F6C">
              <w:rPr>
                <w:lang w:val="en-GB"/>
              </w:rPr>
              <w:t>Statistic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F973EB6" w14:textId="77777777" w:rsidR="001244A8" w:rsidRPr="00957F6C" w:rsidRDefault="001244A8" w:rsidP="00CE5541">
            <w:pPr>
              <w:pStyle w:val="NoSpacing"/>
              <w:keepNext/>
              <w:shd w:val="clear" w:color="auto" w:fill="FFFFFF" w:themeFill="background1"/>
              <w:spacing w:line="480" w:lineRule="auto"/>
              <w:jc w:val="center"/>
              <w:rPr>
                <w:i/>
                <w:lang w:val="en-GB"/>
              </w:rPr>
            </w:pPr>
            <w:r w:rsidRPr="00957F6C">
              <w:rPr>
                <w:i/>
                <w:lang w:val="en-GB"/>
              </w:rPr>
              <w:t>p</w:t>
            </w:r>
          </w:p>
        </w:tc>
      </w:tr>
      <w:tr w:rsidR="00957F6C" w:rsidRPr="00957F6C" w14:paraId="7E2B053A" w14:textId="77777777" w:rsidTr="00CE5541">
        <w:trPr>
          <w:trHeight w:val="320"/>
        </w:trPr>
        <w:tc>
          <w:tcPr>
            <w:tcW w:w="1418" w:type="dxa"/>
            <w:tcBorders>
              <w:top w:val="single" w:sz="4" w:space="0" w:color="auto"/>
            </w:tcBorders>
            <w:noWrap/>
            <w:hideMark/>
          </w:tcPr>
          <w:p w14:paraId="65A25CA6" w14:textId="77777777" w:rsidR="001244A8" w:rsidRPr="00957F6C" w:rsidRDefault="001244A8" w:rsidP="00CE5541">
            <w:pPr>
              <w:pStyle w:val="NoSpacing"/>
              <w:keepNext/>
              <w:shd w:val="clear" w:color="auto" w:fill="FFFFFF" w:themeFill="background1"/>
              <w:spacing w:line="480" w:lineRule="auto"/>
              <w:rPr>
                <w:lang w:val="en-GB"/>
              </w:rPr>
            </w:pPr>
            <w:r w:rsidRPr="00957F6C">
              <w:rPr>
                <w:lang w:val="en-AU"/>
              </w:rPr>
              <w:t>Treatment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noWrap/>
            <w:hideMark/>
          </w:tcPr>
          <w:p w14:paraId="20C937C1" w14:textId="77777777" w:rsidR="001244A8" w:rsidRPr="00957F6C" w:rsidRDefault="001244A8" w:rsidP="00CE5541">
            <w:pPr>
              <w:pStyle w:val="NoSpacing"/>
              <w:keepNext/>
              <w:shd w:val="clear" w:color="auto" w:fill="FFFFFF" w:themeFill="background1"/>
              <w:spacing w:line="480" w:lineRule="auto"/>
              <w:jc w:val="center"/>
              <w:rPr>
                <w:lang w:val="en-GB"/>
              </w:rPr>
            </w:pPr>
            <w:r w:rsidRPr="00957F6C">
              <w:rPr>
                <w:lang w:val="en-GB"/>
              </w:rPr>
              <w:t>4.19</w:t>
            </w:r>
            <w:r w:rsidRPr="00957F6C">
              <w:rPr>
                <w:rFonts w:cs="Times New Roman (Body CS)"/>
                <w:vertAlign w:val="subscript"/>
                <w:lang w:val="en-GB"/>
              </w:rPr>
              <w:t>(2,4235.4)</w:t>
            </w:r>
          </w:p>
        </w:tc>
        <w:tc>
          <w:tcPr>
            <w:tcW w:w="939" w:type="dxa"/>
            <w:tcBorders>
              <w:top w:val="single" w:sz="4" w:space="0" w:color="auto"/>
            </w:tcBorders>
            <w:noWrap/>
            <w:hideMark/>
          </w:tcPr>
          <w:p w14:paraId="626CACB8" w14:textId="77777777" w:rsidR="001244A8" w:rsidRPr="00957F6C" w:rsidRDefault="001244A8" w:rsidP="00CE5541">
            <w:pPr>
              <w:pStyle w:val="NoSpacing"/>
              <w:keepNext/>
              <w:shd w:val="clear" w:color="auto" w:fill="FFFFFF" w:themeFill="background1"/>
              <w:spacing w:line="480" w:lineRule="auto"/>
              <w:jc w:val="center"/>
              <w:rPr>
                <w:lang w:val="en-GB"/>
              </w:rPr>
            </w:pPr>
            <w:r w:rsidRPr="00957F6C">
              <w:rPr>
                <w:lang w:val="en-GB"/>
              </w:rPr>
              <w:t>.015</w:t>
            </w:r>
          </w:p>
        </w:tc>
      </w:tr>
      <w:tr w:rsidR="00957F6C" w:rsidRPr="00957F6C" w14:paraId="0601A00D" w14:textId="77777777" w:rsidTr="00CE5541">
        <w:trPr>
          <w:trHeight w:val="320"/>
        </w:trPr>
        <w:tc>
          <w:tcPr>
            <w:tcW w:w="1418" w:type="dxa"/>
            <w:noWrap/>
            <w:hideMark/>
          </w:tcPr>
          <w:p w14:paraId="537481F9" w14:textId="77777777" w:rsidR="001244A8" w:rsidRPr="00957F6C" w:rsidRDefault="001244A8" w:rsidP="00CE5541">
            <w:pPr>
              <w:pStyle w:val="NoSpacing"/>
              <w:keepNext/>
              <w:shd w:val="clear" w:color="auto" w:fill="FFFFFF" w:themeFill="background1"/>
              <w:spacing w:line="480" w:lineRule="auto"/>
              <w:rPr>
                <w:lang w:val="en-GB"/>
              </w:rPr>
            </w:pPr>
            <w:proofErr w:type="spellStart"/>
            <w:r w:rsidRPr="00957F6C">
              <w:rPr>
                <w:lang w:val="en-GB"/>
              </w:rPr>
              <w:t>RTinv.c</w:t>
            </w:r>
            <w:proofErr w:type="spellEnd"/>
          </w:p>
        </w:tc>
        <w:tc>
          <w:tcPr>
            <w:tcW w:w="1187" w:type="dxa"/>
            <w:noWrap/>
            <w:hideMark/>
          </w:tcPr>
          <w:p w14:paraId="37AB09B2" w14:textId="77777777" w:rsidR="001244A8" w:rsidRPr="00957F6C" w:rsidRDefault="001244A8" w:rsidP="00CE5541">
            <w:pPr>
              <w:pStyle w:val="NoSpacing"/>
              <w:keepNext/>
              <w:shd w:val="clear" w:color="auto" w:fill="FFFFFF" w:themeFill="background1"/>
              <w:spacing w:line="480" w:lineRule="auto"/>
              <w:jc w:val="center"/>
              <w:rPr>
                <w:lang w:val="en-GB"/>
              </w:rPr>
            </w:pPr>
            <w:r w:rsidRPr="00957F6C">
              <w:rPr>
                <w:lang w:val="en-GB"/>
              </w:rPr>
              <w:t>41.83</w:t>
            </w:r>
            <w:r w:rsidRPr="00957F6C">
              <w:rPr>
                <w:rFonts w:cs="Times New Roman (Body CS)"/>
                <w:vertAlign w:val="subscript"/>
                <w:lang w:val="en-GB"/>
              </w:rPr>
              <w:t>(1,53.7)</w:t>
            </w:r>
          </w:p>
        </w:tc>
        <w:tc>
          <w:tcPr>
            <w:tcW w:w="939" w:type="dxa"/>
            <w:noWrap/>
            <w:hideMark/>
          </w:tcPr>
          <w:p w14:paraId="379FBC25" w14:textId="77777777" w:rsidR="001244A8" w:rsidRPr="00957F6C" w:rsidRDefault="001244A8" w:rsidP="00CE5541">
            <w:pPr>
              <w:pStyle w:val="NoSpacing"/>
              <w:keepNext/>
              <w:shd w:val="clear" w:color="auto" w:fill="FFFFFF" w:themeFill="background1"/>
              <w:spacing w:line="480" w:lineRule="auto"/>
              <w:jc w:val="center"/>
              <w:rPr>
                <w:lang w:val="en-GB"/>
              </w:rPr>
            </w:pPr>
            <w:r w:rsidRPr="00957F6C">
              <w:rPr>
                <w:rFonts w:cstheme="minorHAnsi"/>
              </w:rPr>
              <w:t>&lt; .001</w:t>
            </w:r>
          </w:p>
        </w:tc>
      </w:tr>
      <w:tr w:rsidR="00957F6C" w:rsidRPr="00957F6C" w14:paraId="4E88839C" w14:textId="77777777" w:rsidTr="00CE5541">
        <w:trPr>
          <w:trHeight w:val="320"/>
        </w:trPr>
        <w:tc>
          <w:tcPr>
            <w:tcW w:w="1418" w:type="dxa"/>
            <w:noWrap/>
            <w:hideMark/>
          </w:tcPr>
          <w:p w14:paraId="0765C694" w14:textId="77777777" w:rsidR="001244A8" w:rsidRPr="00957F6C" w:rsidRDefault="001244A8" w:rsidP="00CE5541">
            <w:pPr>
              <w:pStyle w:val="NoSpacing"/>
              <w:keepNext/>
              <w:shd w:val="clear" w:color="auto" w:fill="FFFFFF" w:themeFill="background1"/>
              <w:spacing w:line="480" w:lineRule="auto"/>
              <w:rPr>
                <w:lang w:val="en-GB"/>
              </w:rPr>
            </w:pPr>
            <w:proofErr w:type="spellStart"/>
            <w:r w:rsidRPr="00957F6C">
              <w:rPr>
                <w:lang w:val="en-GB"/>
              </w:rPr>
              <w:t>Comp.ACC</w:t>
            </w:r>
            <w:proofErr w:type="spellEnd"/>
          </w:p>
        </w:tc>
        <w:tc>
          <w:tcPr>
            <w:tcW w:w="1187" w:type="dxa"/>
            <w:noWrap/>
            <w:hideMark/>
          </w:tcPr>
          <w:p w14:paraId="667FC38D" w14:textId="77777777" w:rsidR="001244A8" w:rsidRPr="00957F6C" w:rsidRDefault="001244A8" w:rsidP="00CE5541">
            <w:pPr>
              <w:pStyle w:val="NoSpacing"/>
              <w:keepNext/>
              <w:shd w:val="clear" w:color="auto" w:fill="FFFFFF" w:themeFill="background1"/>
              <w:spacing w:line="480" w:lineRule="auto"/>
              <w:jc w:val="center"/>
              <w:rPr>
                <w:lang w:val="en-GB"/>
              </w:rPr>
            </w:pPr>
            <w:r w:rsidRPr="00957F6C">
              <w:rPr>
                <w:lang w:val="en-GB"/>
              </w:rPr>
              <w:t>4.37</w:t>
            </w:r>
            <w:r w:rsidRPr="00957F6C">
              <w:rPr>
                <w:rFonts w:cs="Times New Roman (Body CS)"/>
                <w:vertAlign w:val="subscript"/>
                <w:lang w:val="en-GB"/>
              </w:rPr>
              <w:t>(1,239.3)</w:t>
            </w:r>
          </w:p>
        </w:tc>
        <w:tc>
          <w:tcPr>
            <w:tcW w:w="939" w:type="dxa"/>
            <w:noWrap/>
            <w:hideMark/>
          </w:tcPr>
          <w:p w14:paraId="4E7DE35F" w14:textId="77777777" w:rsidR="001244A8" w:rsidRPr="00957F6C" w:rsidRDefault="001244A8" w:rsidP="00CE5541">
            <w:pPr>
              <w:pStyle w:val="NoSpacing"/>
              <w:keepNext/>
              <w:shd w:val="clear" w:color="auto" w:fill="FFFFFF" w:themeFill="background1"/>
              <w:spacing w:line="480" w:lineRule="auto"/>
              <w:jc w:val="center"/>
              <w:rPr>
                <w:lang w:val="en-GB"/>
              </w:rPr>
            </w:pPr>
            <w:r w:rsidRPr="00957F6C">
              <w:rPr>
                <w:lang w:val="en-GB"/>
              </w:rPr>
              <w:t>.038</w:t>
            </w:r>
          </w:p>
        </w:tc>
      </w:tr>
      <w:tr w:rsidR="00957F6C" w:rsidRPr="00957F6C" w14:paraId="19418D35" w14:textId="77777777" w:rsidTr="00CE5541">
        <w:trPr>
          <w:trHeight w:val="320"/>
        </w:trPr>
        <w:tc>
          <w:tcPr>
            <w:tcW w:w="1418" w:type="dxa"/>
            <w:noWrap/>
            <w:hideMark/>
          </w:tcPr>
          <w:p w14:paraId="662DD82D" w14:textId="77777777" w:rsidR="001244A8" w:rsidRPr="00957F6C" w:rsidRDefault="001244A8" w:rsidP="00CE5541">
            <w:pPr>
              <w:pStyle w:val="NoSpacing"/>
              <w:keepNext/>
              <w:shd w:val="clear" w:color="auto" w:fill="FFFFFF" w:themeFill="background1"/>
              <w:spacing w:line="480" w:lineRule="auto"/>
              <w:rPr>
                <w:lang w:val="en-GB"/>
              </w:rPr>
            </w:pPr>
            <w:proofErr w:type="spellStart"/>
            <w:r w:rsidRPr="00957F6C">
              <w:rPr>
                <w:lang w:val="en-GB"/>
              </w:rPr>
              <w:t>Vocab.lg.c</w:t>
            </w:r>
            <w:proofErr w:type="spellEnd"/>
          </w:p>
        </w:tc>
        <w:tc>
          <w:tcPr>
            <w:tcW w:w="1187" w:type="dxa"/>
            <w:noWrap/>
            <w:hideMark/>
          </w:tcPr>
          <w:p w14:paraId="07CB34C1" w14:textId="77777777" w:rsidR="001244A8" w:rsidRPr="00957F6C" w:rsidRDefault="001244A8" w:rsidP="00CE5541">
            <w:pPr>
              <w:pStyle w:val="NoSpacing"/>
              <w:keepNext/>
              <w:shd w:val="clear" w:color="auto" w:fill="FFFFFF" w:themeFill="background1"/>
              <w:spacing w:line="480" w:lineRule="auto"/>
              <w:jc w:val="center"/>
              <w:rPr>
                <w:lang w:val="en-GB"/>
              </w:rPr>
            </w:pPr>
            <w:r w:rsidRPr="00957F6C">
              <w:rPr>
                <w:lang w:val="en-GB"/>
              </w:rPr>
              <w:t>2.94</w:t>
            </w:r>
            <w:r w:rsidRPr="00957F6C">
              <w:rPr>
                <w:rFonts w:cs="Times New Roman (Body CS)"/>
                <w:vertAlign w:val="subscript"/>
                <w:lang w:val="en-GB"/>
              </w:rPr>
              <w:t>(1,47.4)</w:t>
            </w:r>
          </w:p>
        </w:tc>
        <w:tc>
          <w:tcPr>
            <w:tcW w:w="939" w:type="dxa"/>
            <w:noWrap/>
            <w:hideMark/>
          </w:tcPr>
          <w:p w14:paraId="19B39400" w14:textId="77777777" w:rsidR="001244A8" w:rsidRPr="00957F6C" w:rsidRDefault="001244A8" w:rsidP="00CE5541">
            <w:pPr>
              <w:pStyle w:val="NoSpacing"/>
              <w:keepNext/>
              <w:shd w:val="clear" w:color="auto" w:fill="FFFFFF" w:themeFill="background1"/>
              <w:spacing w:line="480" w:lineRule="auto"/>
              <w:jc w:val="center"/>
              <w:rPr>
                <w:lang w:val="en-GB"/>
              </w:rPr>
            </w:pPr>
            <w:r w:rsidRPr="00957F6C">
              <w:rPr>
                <w:lang w:val="en-GB"/>
              </w:rPr>
              <w:t>.093</w:t>
            </w:r>
          </w:p>
        </w:tc>
      </w:tr>
    </w:tbl>
    <w:p w14:paraId="02D2EF7E" w14:textId="7C861E36" w:rsidR="001244A8" w:rsidRPr="00957F6C" w:rsidRDefault="001244A8" w:rsidP="001244A8">
      <w:pPr>
        <w:rPr>
          <w:szCs w:val="22"/>
          <w:lang w:val="en-US"/>
        </w:rPr>
      </w:pPr>
      <w:r w:rsidRPr="00957F6C">
        <w:rPr>
          <w:rFonts w:cstheme="minorHAnsi"/>
          <w:i/>
          <w:lang w:val="en-AU"/>
        </w:rPr>
        <w:t>Note</w:t>
      </w:r>
      <w:r w:rsidRPr="00957F6C">
        <w:rPr>
          <w:rFonts w:cstheme="minorHAnsi"/>
          <w:lang w:val="en-AU"/>
        </w:rPr>
        <w:t xml:space="preserve">: </w:t>
      </w:r>
      <w:proofErr w:type="spellStart"/>
      <w:r w:rsidRPr="00957F6C">
        <w:rPr>
          <w:rFonts w:cstheme="minorHAnsi"/>
          <w:lang w:val="en-AU"/>
        </w:rPr>
        <w:t>RTinv.c</w:t>
      </w:r>
      <w:proofErr w:type="spellEnd"/>
      <w:r w:rsidRPr="00957F6C">
        <w:rPr>
          <w:rFonts w:cstheme="minorHAnsi"/>
          <w:lang w:val="en-AU"/>
        </w:rPr>
        <w:t>=RTs on the preceding target (</w:t>
      </w:r>
      <w:r w:rsidR="00033810" w:rsidRPr="00957F6C">
        <w:rPr>
          <w:rFonts w:cstheme="minorHAnsi"/>
          <w:lang w:val="en-AU"/>
        </w:rPr>
        <w:t xml:space="preserve">inverse </w:t>
      </w:r>
      <w:r w:rsidRPr="00957F6C">
        <w:rPr>
          <w:rFonts w:cstheme="minorHAnsi"/>
          <w:lang w:val="en-AU"/>
        </w:rPr>
        <w:t xml:space="preserve">transformed, centred), </w:t>
      </w:r>
      <w:proofErr w:type="spellStart"/>
      <w:r w:rsidRPr="00957F6C">
        <w:rPr>
          <w:rFonts w:cstheme="minorHAnsi"/>
          <w:lang w:val="en-AU"/>
        </w:rPr>
        <w:t>Comp.ACC</w:t>
      </w:r>
      <w:proofErr w:type="spellEnd"/>
      <w:r w:rsidRPr="00957F6C">
        <w:rPr>
          <w:rFonts w:cstheme="minorHAnsi"/>
          <w:lang w:val="en-AU"/>
        </w:rPr>
        <w:t xml:space="preserve">=comprehension accuracy in the SPR, </w:t>
      </w:r>
      <w:proofErr w:type="spellStart"/>
      <w:r w:rsidRPr="00957F6C">
        <w:rPr>
          <w:rFonts w:cstheme="minorHAnsi"/>
          <w:lang w:val="en-AU"/>
        </w:rPr>
        <w:t>Vocab.lg.c</w:t>
      </w:r>
      <w:proofErr w:type="spellEnd"/>
      <w:r w:rsidRPr="00957F6C">
        <w:rPr>
          <w:rFonts w:cstheme="minorHAnsi"/>
          <w:lang w:val="en-AU"/>
        </w:rPr>
        <w:t>=vocabulary test scores</w:t>
      </w:r>
      <w:r w:rsidR="00033810" w:rsidRPr="00957F6C">
        <w:rPr>
          <w:rFonts w:cstheme="minorHAnsi"/>
          <w:lang w:val="en-AU"/>
        </w:rPr>
        <w:t xml:space="preserve"> (</w:t>
      </w:r>
      <w:r w:rsidRPr="00957F6C">
        <w:rPr>
          <w:rFonts w:cstheme="minorHAnsi"/>
          <w:lang w:val="en-AU"/>
        </w:rPr>
        <w:t>log-transformed, centred</w:t>
      </w:r>
      <w:r w:rsidR="00033810" w:rsidRPr="00957F6C">
        <w:rPr>
          <w:rFonts w:cstheme="minorHAnsi"/>
          <w:lang w:val="en-AU"/>
        </w:rPr>
        <w:t>)</w:t>
      </w:r>
      <w:r w:rsidRPr="00957F6C">
        <w:rPr>
          <w:rFonts w:cstheme="minorHAnsi"/>
          <w:lang w:val="en-AU"/>
        </w:rPr>
        <w:t>.</w:t>
      </w:r>
      <w:r w:rsidR="00D911AE">
        <w:rPr>
          <w:rFonts w:cstheme="minorHAnsi"/>
          <w:lang w:val="en-AU"/>
        </w:rPr>
        <w:t xml:space="preserve"> </w:t>
      </w:r>
      <w:r w:rsidR="00D911AE" w:rsidRPr="00B4647A">
        <w:rPr>
          <w:rFonts w:cstheme="minorHAnsi"/>
          <w:i/>
          <w:lang w:val="en-AU"/>
        </w:rPr>
        <w:t>Note</w:t>
      </w:r>
      <w:r w:rsidR="00D911AE" w:rsidRPr="00957F6C">
        <w:rPr>
          <w:rFonts w:cstheme="minorHAnsi"/>
          <w:lang w:val="en-AU"/>
        </w:rPr>
        <w:t>, the effect</w:t>
      </w:r>
      <w:r w:rsidR="00D911AE">
        <w:rPr>
          <w:rFonts w:cstheme="minorHAnsi"/>
          <w:lang w:val="en-AU"/>
        </w:rPr>
        <w:t>s</w:t>
      </w:r>
      <w:r w:rsidR="00D911AE" w:rsidRPr="00957F6C">
        <w:rPr>
          <w:rFonts w:cstheme="minorHAnsi"/>
          <w:lang w:val="en-AU"/>
        </w:rPr>
        <w:t xml:space="preserve"> of </w:t>
      </w:r>
      <w:proofErr w:type="spellStart"/>
      <w:r w:rsidR="00D911AE" w:rsidRPr="00957F6C">
        <w:rPr>
          <w:rFonts w:cstheme="minorHAnsi"/>
          <w:lang w:val="en-AU"/>
        </w:rPr>
        <w:t>Comp.ACC</w:t>
      </w:r>
      <w:proofErr w:type="spellEnd"/>
      <w:r w:rsidR="00D911AE">
        <w:rPr>
          <w:rFonts w:cstheme="minorHAnsi"/>
          <w:lang w:val="en-AU"/>
        </w:rPr>
        <w:t xml:space="preserve"> and </w:t>
      </w:r>
      <w:proofErr w:type="spellStart"/>
      <w:r w:rsidR="00D911AE" w:rsidRPr="00957F6C">
        <w:rPr>
          <w:rFonts w:cstheme="minorHAnsi"/>
          <w:lang w:val="en-AU"/>
        </w:rPr>
        <w:t>Vocab.lg.c</w:t>
      </w:r>
      <w:proofErr w:type="spellEnd"/>
      <w:r w:rsidR="00D911AE" w:rsidRPr="00957F6C">
        <w:rPr>
          <w:rFonts w:cstheme="minorHAnsi"/>
          <w:lang w:val="en-AU"/>
        </w:rPr>
        <w:t xml:space="preserve"> </w:t>
      </w:r>
      <w:r w:rsidR="00D911AE">
        <w:rPr>
          <w:rFonts w:cstheme="minorHAnsi"/>
          <w:lang w:val="en-AU"/>
        </w:rPr>
        <w:t>became</w:t>
      </w:r>
      <w:r w:rsidR="00D911AE" w:rsidRPr="00957F6C">
        <w:rPr>
          <w:rFonts w:cstheme="minorHAnsi"/>
          <w:lang w:val="en-AU"/>
        </w:rPr>
        <w:t xml:space="preserve"> non-significant after the </w:t>
      </w:r>
      <w:r w:rsidR="00D911AE" w:rsidRPr="00957F6C">
        <w:rPr>
          <w:rFonts w:cstheme="minorHAnsi"/>
          <w:i/>
          <w:lang w:val="en-AU"/>
        </w:rPr>
        <w:t>p</w:t>
      </w:r>
      <w:r w:rsidR="00D911AE" w:rsidRPr="00957F6C">
        <w:rPr>
          <w:rFonts w:cstheme="minorHAnsi"/>
          <w:lang w:val="en-AU"/>
        </w:rPr>
        <w:t xml:space="preserve"> value adjustment for false discovery.</w:t>
      </w:r>
    </w:p>
    <w:p w14:paraId="195274E6" w14:textId="77777777" w:rsidR="006D1FED" w:rsidRPr="00957F6C" w:rsidRDefault="006D1FED">
      <w:pPr>
        <w:rPr>
          <w:lang w:val="en-US"/>
        </w:rPr>
      </w:pPr>
    </w:p>
    <w:sectPr w:rsidR="006D1FED" w:rsidRPr="00957F6C" w:rsidSect="00CE5541">
      <w:endnotePr>
        <w:numRestart w:val="eachSect"/>
      </w:endnotePr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endnotePr>
    <w:numRestart w:val="eachSect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8"/>
    <w:rsid w:val="000079C1"/>
    <w:rsid w:val="0002560D"/>
    <w:rsid w:val="00026C55"/>
    <w:rsid w:val="00033810"/>
    <w:rsid w:val="00084A50"/>
    <w:rsid w:val="000B677C"/>
    <w:rsid w:val="000C44DF"/>
    <w:rsid w:val="000D1CA8"/>
    <w:rsid w:val="001236C8"/>
    <w:rsid w:val="001244A8"/>
    <w:rsid w:val="00151F1C"/>
    <w:rsid w:val="00186719"/>
    <w:rsid w:val="00207455"/>
    <w:rsid w:val="002973B0"/>
    <w:rsid w:val="00316F7E"/>
    <w:rsid w:val="00320CBD"/>
    <w:rsid w:val="00335421"/>
    <w:rsid w:val="003707E8"/>
    <w:rsid w:val="00393733"/>
    <w:rsid w:val="003E4B54"/>
    <w:rsid w:val="00487B8E"/>
    <w:rsid w:val="00492D2E"/>
    <w:rsid w:val="004B41DB"/>
    <w:rsid w:val="004E7F46"/>
    <w:rsid w:val="00512E3D"/>
    <w:rsid w:val="005871E6"/>
    <w:rsid w:val="005B56A0"/>
    <w:rsid w:val="00602FD1"/>
    <w:rsid w:val="006737D8"/>
    <w:rsid w:val="00693413"/>
    <w:rsid w:val="00696E45"/>
    <w:rsid w:val="006A01BE"/>
    <w:rsid w:val="006B6D6F"/>
    <w:rsid w:val="006D1FED"/>
    <w:rsid w:val="006F6E29"/>
    <w:rsid w:val="00770461"/>
    <w:rsid w:val="007A2DF7"/>
    <w:rsid w:val="007D6545"/>
    <w:rsid w:val="00830DDC"/>
    <w:rsid w:val="008933D7"/>
    <w:rsid w:val="008B0F25"/>
    <w:rsid w:val="009014E0"/>
    <w:rsid w:val="00957F6C"/>
    <w:rsid w:val="009C0E41"/>
    <w:rsid w:val="009E4837"/>
    <w:rsid w:val="00A46B10"/>
    <w:rsid w:val="00AF0B83"/>
    <w:rsid w:val="00B44617"/>
    <w:rsid w:val="00B4647A"/>
    <w:rsid w:val="00B53529"/>
    <w:rsid w:val="00B71E19"/>
    <w:rsid w:val="00B96DE2"/>
    <w:rsid w:val="00BB5E4D"/>
    <w:rsid w:val="00BF214C"/>
    <w:rsid w:val="00BF38AB"/>
    <w:rsid w:val="00CE5541"/>
    <w:rsid w:val="00D911AE"/>
    <w:rsid w:val="00D96160"/>
    <w:rsid w:val="00E32773"/>
    <w:rsid w:val="00EC0B4E"/>
    <w:rsid w:val="00EE38E5"/>
    <w:rsid w:val="00EF2272"/>
    <w:rsid w:val="00EF2448"/>
    <w:rsid w:val="00F372DC"/>
    <w:rsid w:val="00F5563D"/>
    <w:rsid w:val="00F70F10"/>
    <w:rsid w:val="00F80E0D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D5A5A"/>
  <w14:defaultImageDpi w14:val="32767"/>
  <w15:chartTrackingRefBased/>
  <w15:docId w15:val="{AB2594C5-8BE6-D846-A3D6-FCD4D5B0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44A8"/>
    <w:pPr>
      <w:spacing w:line="480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-header-1">
    <w:name w:val="ie-header-1"/>
    <w:basedOn w:val="Normal"/>
    <w:qFormat/>
    <w:rsid w:val="001244A8"/>
    <w:pPr>
      <w:keepNext/>
      <w:spacing w:before="240" w:after="120"/>
      <w:jc w:val="center"/>
      <w:outlineLvl w:val="0"/>
    </w:pPr>
    <w:rPr>
      <w:b/>
      <w:szCs w:val="22"/>
    </w:rPr>
  </w:style>
  <w:style w:type="table" w:styleId="TableGrid">
    <w:name w:val="Table Grid"/>
    <w:basedOn w:val="TableNormal"/>
    <w:uiPriority w:val="39"/>
    <w:rsid w:val="00124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44A8"/>
    <w:rPr>
      <w:rFonts w:eastAsiaTheme="minorHAnsi"/>
      <w:sz w:val="22"/>
      <w:szCs w:val="22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2891</Words>
  <Characters>12754</Characters>
  <Application>Microsoft Office Word</Application>
  <DocSecurity>0</DocSecurity>
  <Lines>240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22</cp:revision>
  <dcterms:created xsi:type="dcterms:W3CDTF">2019-08-21T12:34:00Z</dcterms:created>
  <dcterms:modified xsi:type="dcterms:W3CDTF">2019-09-10T21:57:00Z</dcterms:modified>
</cp:coreProperties>
</file>