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8D" w:rsidRPr="00C30E32" w:rsidRDefault="00C30E32" w:rsidP="00C30E32">
      <w:pPr>
        <w:rPr>
          <w:rFonts w:ascii="Times New Roman" w:hAnsi="Times New Roman" w:cs="Times New Roman"/>
          <w:sz w:val="24"/>
          <w:szCs w:val="24"/>
          <w:u w:val="single"/>
          <w:lang w:val="en-AU"/>
        </w:rPr>
      </w:pPr>
      <w:bookmarkStart w:id="0" w:name="_GoBack"/>
      <w:bookmarkEnd w:id="0"/>
      <w:r>
        <w:rPr>
          <w:rFonts w:ascii="Times New Roman" w:hAnsi="Times New Roman" w:cs="Times New Roman"/>
          <w:sz w:val="24"/>
          <w:szCs w:val="24"/>
          <w:u w:val="single"/>
          <w:lang w:val="en-AU"/>
        </w:rPr>
        <w:t>Supplementary Material A</w:t>
      </w:r>
      <w:r w:rsidR="003034F4" w:rsidRPr="0054498D">
        <w:rPr>
          <w:rFonts w:ascii="Times New Roman" w:hAnsi="Times New Roman" w:cs="Times New Roman"/>
          <w:sz w:val="24"/>
          <w:szCs w:val="24"/>
          <w:u w:val="single"/>
          <w:lang w:val="en-AU"/>
        </w:rPr>
        <w:t xml:space="preserve">. </w:t>
      </w:r>
      <w:r w:rsidR="0054498D" w:rsidRPr="0054498D">
        <w:rPr>
          <w:rFonts w:ascii="Times New Roman" w:hAnsi="Times New Roman" w:cs="Times New Roman"/>
          <w:sz w:val="24"/>
          <w:szCs w:val="24"/>
          <w:u w:val="single"/>
          <w:lang w:val="en-AU"/>
        </w:rPr>
        <w:t>Language-internal predictions on vowel complexity</w:t>
      </w:r>
    </w:p>
    <w:p w:rsidR="000824F7" w:rsidRDefault="000824F7" w:rsidP="0054498D">
      <w:pPr>
        <w:spacing w:line="480" w:lineRule="auto"/>
        <w:ind w:firstLine="567"/>
        <w:rPr>
          <w:rFonts w:ascii="Times New Roman" w:hAnsi="Times New Roman" w:cs="Times New Roman"/>
          <w:color w:val="000000" w:themeColor="dark1"/>
          <w:kern w:val="24"/>
          <w:sz w:val="24"/>
          <w:szCs w:val="24"/>
        </w:rPr>
      </w:pPr>
    </w:p>
    <w:p w:rsidR="00E22AD8" w:rsidRDefault="00D31443" w:rsidP="0054498D">
      <w:pPr>
        <w:spacing w:line="480" w:lineRule="auto"/>
        <w:ind w:firstLine="567"/>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 xml:space="preserve">Table </w:t>
      </w:r>
      <w:r w:rsidR="00B82D87">
        <w:rPr>
          <w:rFonts w:ascii="Times New Roman" w:hAnsi="Times New Roman" w:cs="Times New Roman"/>
          <w:color w:val="000000" w:themeColor="dark1"/>
          <w:kern w:val="24"/>
          <w:sz w:val="24"/>
          <w:szCs w:val="24"/>
        </w:rPr>
        <w:t>A</w:t>
      </w:r>
      <w:r>
        <w:rPr>
          <w:rFonts w:ascii="Times New Roman" w:hAnsi="Times New Roman" w:cs="Times New Roman"/>
          <w:color w:val="000000" w:themeColor="dark1"/>
          <w:kern w:val="24"/>
          <w:sz w:val="24"/>
          <w:szCs w:val="24"/>
        </w:rPr>
        <w:t xml:space="preserve"> lists information on the vowel inventory size of the L1s of the bilingual children. It presents the vowel inventory (column 2), number of vowels (column 3), classification according to W</w:t>
      </w:r>
      <w:r w:rsidR="00E22AD8">
        <w:rPr>
          <w:rFonts w:ascii="Times New Roman" w:hAnsi="Times New Roman" w:cs="Times New Roman"/>
          <w:color w:val="000000" w:themeColor="dark1"/>
          <w:kern w:val="24"/>
          <w:sz w:val="24"/>
          <w:szCs w:val="24"/>
        </w:rPr>
        <w:t xml:space="preserve">orld </w:t>
      </w:r>
      <w:r>
        <w:rPr>
          <w:rFonts w:ascii="Times New Roman" w:hAnsi="Times New Roman" w:cs="Times New Roman"/>
          <w:color w:val="000000" w:themeColor="dark1"/>
          <w:kern w:val="24"/>
          <w:sz w:val="24"/>
          <w:szCs w:val="24"/>
        </w:rPr>
        <w:t>A</w:t>
      </w:r>
      <w:r w:rsidR="00E22AD8">
        <w:rPr>
          <w:rFonts w:ascii="Times New Roman" w:hAnsi="Times New Roman" w:cs="Times New Roman"/>
          <w:color w:val="000000" w:themeColor="dark1"/>
          <w:kern w:val="24"/>
          <w:sz w:val="24"/>
          <w:szCs w:val="24"/>
        </w:rPr>
        <w:t xml:space="preserve">tlas of </w:t>
      </w:r>
      <w:r>
        <w:rPr>
          <w:rFonts w:ascii="Times New Roman" w:hAnsi="Times New Roman" w:cs="Times New Roman"/>
          <w:color w:val="000000" w:themeColor="dark1"/>
          <w:kern w:val="24"/>
          <w:sz w:val="24"/>
          <w:szCs w:val="24"/>
        </w:rPr>
        <w:t>L</w:t>
      </w:r>
      <w:r w:rsidR="00E22AD8">
        <w:rPr>
          <w:rFonts w:ascii="Times New Roman" w:hAnsi="Times New Roman" w:cs="Times New Roman"/>
          <w:color w:val="000000" w:themeColor="dark1"/>
          <w:kern w:val="24"/>
          <w:sz w:val="24"/>
          <w:szCs w:val="24"/>
        </w:rPr>
        <w:t xml:space="preserve">anguage </w:t>
      </w:r>
      <w:r>
        <w:rPr>
          <w:rFonts w:ascii="Times New Roman" w:hAnsi="Times New Roman" w:cs="Times New Roman"/>
          <w:color w:val="000000" w:themeColor="dark1"/>
          <w:kern w:val="24"/>
          <w:sz w:val="24"/>
          <w:szCs w:val="24"/>
        </w:rPr>
        <w:t>S</w:t>
      </w:r>
      <w:r w:rsidR="00E22AD8">
        <w:rPr>
          <w:rFonts w:ascii="Times New Roman" w:hAnsi="Times New Roman" w:cs="Times New Roman"/>
          <w:color w:val="000000" w:themeColor="dark1"/>
          <w:kern w:val="24"/>
          <w:sz w:val="24"/>
          <w:szCs w:val="24"/>
        </w:rPr>
        <w:t>tructures (WALS)</w:t>
      </w:r>
      <w:r>
        <w:rPr>
          <w:rFonts w:ascii="Times New Roman" w:hAnsi="Times New Roman" w:cs="Times New Roman"/>
          <w:color w:val="000000" w:themeColor="dark1"/>
          <w:kern w:val="24"/>
          <w:sz w:val="24"/>
          <w:szCs w:val="24"/>
        </w:rPr>
        <w:t xml:space="preserve"> online (column 4), and the rating we gave to it in the current study (column 5).</w:t>
      </w:r>
      <w:r w:rsidRPr="00234A41">
        <w:rPr>
          <w:rFonts w:ascii="Times New Roman" w:hAnsi="Times New Roman" w:cs="Times New Roman"/>
          <w:color w:val="000000" w:themeColor="dark1"/>
          <w:kern w:val="24"/>
          <w:sz w:val="24"/>
          <w:szCs w:val="24"/>
        </w:rPr>
        <w:t xml:space="preserve"> </w:t>
      </w:r>
      <w:r>
        <w:rPr>
          <w:rFonts w:ascii="Times New Roman" w:hAnsi="Times New Roman" w:cs="Times New Roman"/>
          <w:color w:val="000000" w:themeColor="dark1"/>
          <w:kern w:val="24"/>
          <w:sz w:val="24"/>
          <w:szCs w:val="24"/>
        </w:rPr>
        <w:t>None of the languages spoken by the bilingual children had a small vowel inventory (i.e., less than 5 vowels). The majority of languages had mid-sized or large vowel inventories. We classify those languages whose vowel quality inventories were less than 10 as average (i.e., Albanian, Arabic, Catalan, Farsi, Italian, Japanese, Mandarin, Polish, Romanian, Russian, Spanish and Tagalog) and those languages whose vowel quality inventories were greater than 10 as large (i.e., Dutch, English, Fons, German, Norwegian, Portuguese, and Swedish).</w:t>
      </w:r>
      <w:r>
        <w:rPr>
          <w:rFonts w:ascii="Times New Roman" w:hAnsi="Times New Roman" w:cs="Times New Roman"/>
          <w:color w:val="000000" w:themeColor="dark1"/>
          <w:kern w:val="24"/>
          <w:sz w:val="24"/>
          <w:szCs w:val="24"/>
          <w:vertAlign w:val="superscript"/>
        </w:rPr>
        <w:t>1</w:t>
      </w:r>
      <w:r w:rsidR="00C82806">
        <w:rPr>
          <w:rFonts w:ascii="Times New Roman" w:hAnsi="Times New Roman" w:cs="Times New Roman"/>
          <w:color w:val="000000" w:themeColor="dark1"/>
          <w:kern w:val="24"/>
          <w:sz w:val="24"/>
          <w:szCs w:val="24"/>
        </w:rPr>
        <w:t xml:space="preserve"> </w:t>
      </w:r>
    </w:p>
    <w:p w:rsidR="00D31443" w:rsidRPr="00A45E20" w:rsidRDefault="00D31443" w:rsidP="00D31443">
      <w:pPr>
        <w:tabs>
          <w:tab w:val="left" w:pos="567"/>
        </w:tabs>
        <w:spacing w:line="480" w:lineRule="auto"/>
        <w:rPr>
          <w:rFonts w:ascii="Times New Roman" w:hAnsi="Times New Roman" w:cs="Times New Roman"/>
          <w:kern w:val="24"/>
          <w:sz w:val="24"/>
          <w:szCs w:val="24"/>
        </w:rPr>
      </w:pPr>
      <w:r>
        <w:rPr>
          <w:rFonts w:ascii="Times New Roman" w:hAnsi="Times New Roman" w:cs="Times New Roman"/>
          <w:color w:val="000000" w:themeColor="dark1"/>
          <w:kern w:val="24"/>
          <w:sz w:val="24"/>
          <w:szCs w:val="24"/>
        </w:rPr>
        <w:tab/>
      </w:r>
      <w:r w:rsidRPr="00A45E20">
        <w:rPr>
          <w:rFonts w:ascii="Times New Roman" w:hAnsi="Times New Roman" w:cs="Times New Roman"/>
          <w:kern w:val="24"/>
          <w:sz w:val="24"/>
          <w:szCs w:val="24"/>
        </w:rPr>
        <w:t xml:space="preserve">French can be classified as a language with a large sized vowel inventory (15 vowels). </w:t>
      </w:r>
      <w:r w:rsidR="00321BC0" w:rsidRPr="00A45E20">
        <w:rPr>
          <w:rFonts w:ascii="Times New Roman" w:hAnsi="Times New Roman" w:cs="Times New Roman"/>
          <w:kern w:val="24"/>
          <w:sz w:val="24"/>
          <w:szCs w:val="24"/>
        </w:rPr>
        <w:t xml:space="preserve">Overall, 68 children in the database were classified as having a large vowel inventory (ie., 37 monolinguals; 31 bilinguals) and 33 children were classified as having a mid-sized vowel inventory. </w:t>
      </w:r>
      <w:r w:rsidRPr="00A45E20">
        <w:rPr>
          <w:rFonts w:ascii="Times New Roman" w:hAnsi="Times New Roman" w:cs="Times New Roman"/>
          <w:kern w:val="24"/>
          <w:sz w:val="24"/>
          <w:szCs w:val="24"/>
        </w:rPr>
        <w:t xml:space="preserve">We predict that children who speak languages with </w:t>
      </w:r>
      <w:r w:rsidR="00321BC0" w:rsidRPr="00A45E20">
        <w:rPr>
          <w:rFonts w:ascii="Times New Roman" w:hAnsi="Times New Roman" w:cs="Times New Roman"/>
          <w:kern w:val="24"/>
          <w:sz w:val="24"/>
          <w:szCs w:val="24"/>
        </w:rPr>
        <w:t>mid-</w:t>
      </w:r>
      <w:r w:rsidRPr="00A45E20">
        <w:rPr>
          <w:rFonts w:ascii="Times New Roman" w:hAnsi="Times New Roman" w:cs="Times New Roman"/>
          <w:kern w:val="24"/>
          <w:sz w:val="24"/>
          <w:szCs w:val="24"/>
        </w:rPr>
        <w:t>sized vowel inventories will be delayed in vowel accuracy</w:t>
      </w:r>
      <w:r w:rsidR="009312A3" w:rsidRPr="00A45E20">
        <w:rPr>
          <w:rFonts w:ascii="Times New Roman" w:hAnsi="Times New Roman" w:cs="Times New Roman"/>
          <w:kern w:val="24"/>
          <w:sz w:val="24"/>
          <w:szCs w:val="24"/>
        </w:rPr>
        <w:t xml:space="preserve"> in French</w:t>
      </w:r>
      <w:r w:rsidRPr="00A45E20">
        <w:rPr>
          <w:rFonts w:ascii="Times New Roman" w:hAnsi="Times New Roman" w:cs="Times New Roman"/>
          <w:kern w:val="24"/>
          <w:sz w:val="24"/>
          <w:szCs w:val="24"/>
        </w:rPr>
        <w:t xml:space="preserve"> </w:t>
      </w:r>
      <w:r w:rsidR="00321BC0" w:rsidRPr="00A45E20">
        <w:rPr>
          <w:rFonts w:ascii="Times New Roman" w:hAnsi="Times New Roman" w:cs="Times New Roman"/>
          <w:kern w:val="24"/>
          <w:sz w:val="24"/>
          <w:szCs w:val="24"/>
        </w:rPr>
        <w:t xml:space="preserve">in comparison to </w:t>
      </w:r>
      <w:r w:rsidRPr="00A45E20">
        <w:rPr>
          <w:rFonts w:ascii="Times New Roman" w:hAnsi="Times New Roman" w:cs="Times New Roman"/>
          <w:kern w:val="24"/>
          <w:sz w:val="24"/>
          <w:szCs w:val="24"/>
        </w:rPr>
        <w:t xml:space="preserve">children who speak languages with large vowel inventories.  </w:t>
      </w:r>
    </w:p>
    <w:p w:rsidR="00EF72D8" w:rsidRPr="00DC033A" w:rsidRDefault="00EF72D8" w:rsidP="00EF72D8">
      <w:pPr>
        <w:pStyle w:val="ListParagraph"/>
        <w:numPr>
          <w:ilvl w:val="0"/>
          <w:numId w:val="14"/>
        </w:numPr>
        <w:tabs>
          <w:tab w:val="left" w:pos="567"/>
        </w:tabs>
        <w:ind w:left="284" w:hanging="284"/>
        <w:rPr>
          <w:rFonts w:ascii="Times New Roman" w:hAnsi="Times New Roman" w:cs="Times New Roman"/>
          <w:sz w:val="24"/>
          <w:szCs w:val="24"/>
        </w:rPr>
      </w:pPr>
      <w:r>
        <w:rPr>
          <w:rFonts w:ascii="Times New Roman" w:hAnsi="Times New Roman" w:cs="Times New Roman"/>
          <w:sz w:val="24"/>
          <w:szCs w:val="24"/>
        </w:rPr>
        <w:t>WALS Online classifies languages with 7 or more vowel qualities as large. For pragmatic reasons (to obtain similar group sizes), we have used the criteria 10. We have followed their guidelines of only referring to vowel quality. Reference to quantity would have led to languages which contain a vowel length distinction (e.g., Jap</w:t>
      </w:r>
      <w:r w:rsidR="00320482">
        <w:rPr>
          <w:rFonts w:ascii="Times New Roman" w:hAnsi="Times New Roman" w:cs="Times New Roman"/>
          <w:sz w:val="24"/>
          <w:szCs w:val="24"/>
        </w:rPr>
        <w:t>anese, Mandinka, Bosnian/Serbo-</w:t>
      </w:r>
      <w:r>
        <w:rPr>
          <w:rFonts w:ascii="Times New Roman" w:hAnsi="Times New Roman" w:cs="Times New Roman"/>
          <w:sz w:val="24"/>
          <w:szCs w:val="24"/>
        </w:rPr>
        <w:t xml:space="preserve">Croatian, and Czech) also being grouped as large. Further research outside the scope of this study would be needed to determine which criteria best reflects the influence of vowel inventory size in cross-linguistic interaction.    </w:t>
      </w:r>
    </w:p>
    <w:p w:rsidR="00AF589B" w:rsidRDefault="00AF589B">
      <w:pPr>
        <w:rPr>
          <w:rFonts w:ascii="Times New Roman" w:hAnsi="Times New Roman" w:cs="Times New Roman"/>
          <w:sz w:val="24"/>
          <w:szCs w:val="24"/>
          <w:u w:val="single"/>
          <w:lang w:val="en-AU"/>
        </w:rPr>
      </w:pPr>
      <w:r>
        <w:rPr>
          <w:rFonts w:ascii="Times New Roman" w:hAnsi="Times New Roman" w:cs="Times New Roman"/>
          <w:sz w:val="24"/>
          <w:szCs w:val="24"/>
          <w:u w:val="single"/>
          <w:lang w:val="en-AU"/>
        </w:rPr>
        <w:br w:type="page"/>
      </w:r>
    </w:p>
    <w:p w:rsidR="00D31443" w:rsidRPr="00321BC0" w:rsidRDefault="00D31443" w:rsidP="00321BC0">
      <w:pPr>
        <w:tabs>
          <w:tab w:val="left" w:pos="567"/>
        </w:tabs>
        <w:spacing w:line="480" w:lineRule="auto"/>
        <w:rPr>
          <w:rFonts w:ascii="Times New Roman" w:hAnsi="Times New Roman" w:cs="Times New Roman"/>
          <w:sz w:val="24"/>
          <w:szCs w:val="24"/>
          <w:lang w:val="en-AU"/>
        </w:rPr>
      </w:pPr>
      <w:r w:rsidRPr="003732B2">
        <w:rPr>
          <w:rFonts w:ascii="Times New Roman" w:hAnsi="Times New Roman" w:cs="Times New Roman"/>
          <w:sz w:val="24"/>
          <w:szCs w:val="24"/>
          <w:u w:val="single"/>
          <w:lang w:val="en-AU"/>
        </w:rPr>
        <w:lastRenderedPageBreak/>
        <w:t xml:space="preserve">Table </w:t>
      </w:r>
      <w:r w:rsidR="00B82D87">
        <w:rPr>
          <w:rFonts w:ascii="Times New Roman" w:hAnsi="Times New Roman" w:cs="Times New Roman"/>
          <w:sz w:val="24"/>
          <w:szCs w:val="24"/>
          <w:u w:val="single"/>
          <w:lang w:val="en-AU"/>
        </w:rPr>
        <w:t>A</w:t>
      </w:r>
      <w:r w:rsidRPr="003732B2">
        <w:rPr>
          <w:rFonts w:ascii="Times New Roman" w:hAnsi="Times New Roman" w:cs="Times New Roman"/>
          <w:sz w:val="24"/>
          <w:szCs w:val="24"/>
          <w:u w:val="single"/>
          <w:lang w:val="en-AU"/>
        </w:rPr>
        <w:t>. Complexity information on vowels in the L1s of the bilingua</w:t>
      </w:r>
      <w:r w:rsidR="003732B2" w:rsidRPr="003732B2">
        <w:rPr>
          <w:rFonts w:ascii="Times New Roman" w:hAnsi="Times New Roman" w:cs="Times New Roman"/>
          <w:sz w:val="24"/>
          <w:szCs w:val="24"/>
          <w:u w:val="single"/>
          <w:lang w:val="en-AU"/>
        </w:rPr>
        <w:t>l children as well as in French</w:t>
      </w:r>
    </w:p>
    <w:tbl>
      <w:tblPr>
        <w:tblStyle w:val="TableGrid"/>
        <w:tblW w:w="8005" w:type="dxa"/>
        <w:tblLayout w:type="fixed"/>
        <w:tblLook w:val="04A0" w:firstRow="1" w:lastRow="0" w:firstColumn="1" w:lastColumn="0" w:noHBand="0" w:noVBand="1"/>
      </w:tblPr>
      <w:tblGrid>
        <w:gridCol w:w="1384"/>
        <w:gridCol w:w="2886"/>
        <w:gridCol w:w="1183"/>
        <w:gridCol w:w="992"/>
        <w:gridCol w:w="1560"/>
      </w:tblGrid>
      <w:tr w:rsidR="002823D9" w:rsidRPr="00ED4548" w:rsidTr="002823D9">
        <w:tc>
          <w:tcPr>
            <w:tcW w:w="1384" w:type="dxa"/>
            <w:tcBorders>
              <w:bottom w:val="single" w:sz="4" w:space="0" w:color="auto"/>
            </w:tcBorders>
          </w:tcPr>
          <w:p w:rsidR="002823D9" w:rsidRPr="00ED4548" w:rsidRDefault="002823D9" w:rsidP="003034F4">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Language</w:t>
            </w:r>
          </w:p>
        </w:tc>
        <w:tc>
          <w:tcPr>
            <w:tcW w:w="2886" w:type="dxa"/>
            <w:tcBorders>
              <w:bottom w:val="single" w:sz="4" w:space="0" w:color="auto"/>
            </w:tcBorders>
          </w:tcPr>
          <w:p w:rsidR="002823D9" w:rsidRPr="00ED4548" w:rsidRDefault="002823D9" w:rsidP="003034F4">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Vowel Inventory</w:t>
            </w:r>
          </w:p>
        </w:tc>
        <w:tc>
          <w:tcPr>
            <w:tcW w:w="1183" w:type="dxa"/>
            <w:tcBorders>
              <w:bottom w:val="single" w:sz="4" w:space="0" w:color="auto"/>
            </w:tcBorders>
          </w:tcPr>
          <w:p w:rsidR="002823D9" w:rsidRPr="00ED4548" w:rsidRDefault="002823D9" w:rsidP="0059547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Number of vowels</w:t>
            </w:r>
          </w:p>
        </w:tc>
        <w:tc>
          <w:tcPr>
            <w:tcW w:w="992" w:type="dxa"/>
            <w:tcBorders>
              <w:bottom w:val="single" w:sz="4" w:space="0" w:color="auto"/>
            </w:tcBorders>
          </w:tcPr>
          <w:p w:rsidR="002823D9" w:rsidRPr="00ED4548" w:rsidRDefault="002823D9" w:rsidP="003034F4">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WALS Online</w:t>
            </w:r>
          </w:p>
        </w:tc>
        <w:tc>
          <w:tcPr>
            <w:tcW w:w="1560" w:type="dxa"/>
            <w:tcBorders>
              <w:bottom w:val="single" w:sz="4" w:space="0" w:color="auto"/>
            </w:tcBorders>
            <w:noWrap/>
          </w:tcPr>
          <w:p w:rsidR="002823D9" w:rsidRPr="00ED4548" w:rsidRDefault="002823D9" w:rsidP="003034F4">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Rating</w:t>
            </w:r>
          </w:p>
        </w:tc>
      </w:tr>
      <w:tr w:rsidR="002823D9" w:rsidRPr="00ED4548" w:rsidTr="002823D9">
        <w:trPr>
          <w:trHeight w:val="681"/>
        </w:trPr>
        <w:tc>
          <w:tcPr>
            <w:tcW w:w="1384" w:type="dxa"/>
            <w:tcBorders>
              <w:bottom w:val="single" w:sz="18" w:space="0" w:color="auto"/>
            </w:tcBorders>
          </w:tcPr>
          <w:p w:rsidR="002823D9" w:rsidRPr="00ED4548" w:rsidRDefault="002823D9" w:rsidP="003034F4">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French</w:t>
            </w:r>
          </w:p>
        </w:tc>
        <w:tc>
          <w:tcPr>
            <w:tcW w:w="2886" w:type="dxa"/>
            <w:tcBorders>
              <w:bottom w:val="single" w:sz="18" w:space="0" w:color="auto"/>
            </w:tcBorders>
          </w:tcPr>
          <w:p w:rsidR="002823D9" w:rsidRPr="00895ABE" w:rsidRDefault="002823D9" w:rsidP="003034F4">
            <w:pPr>
              <w:rPr>
                <w:rFonts w:ascii="Times New Roman" w:hAnsi="Times New Roman" w:cs="Times New Roman"/>
                <w:color w:val="000000" w:themeColor="text1"/>
                <w:sz w:val="24"/>
                <w:szCs w:val="24"/>
                <w:vertAlign w:val="superscript"/>
                <w:lang w:val="en-AU"/>
              </w:rPr>
            </w:pPr>
            <w:r>
              <w:rPr>
                <w:rFonts w:ascii="Times New Roman" w:eastAsia="Times New Roman" w:hAnsi="Times New Roman" w:cs="Times New Roman"/>
                <w:sz w:val="24"/>
                <w:szCs w:val="24"/>
              </w:rPr>
              <w:t xml:space="preserve">i, y, e, ɛ, ø, œ, </w:t>
            </w:r>
            <w:r w:rsidRPr="007F593B">
              <w:rPr>
                <w:rFonts w:ascii="Times New Roman" w:eastAsia="Times New Roman" w:hAnsi="Times New Roman" w:cs="Times New Roman"/>
                <w:sz w:val="24"/>
                <w:szCs w:val="24"/>
              </w:rPr>
              <w:t xml:space="preserve">u, o, ɔ, </w:t>
            </w:r>
            <w:r>
              <w:rPr>
                <w:rFonts w:ascii="Times New Roman" w:eastAsia="Times New Roman" w:hAnsi="Times New Roman" w:cs="Times New Roman"/>
                <w:sz w:val="24"/>
                <w:szCs w:val="24"/>
              </w:rPr>
              <w:t>a, ə, ɑ ̃, ɛ̃, ɔ̃</w:t>
            </w:r>
          </w:p>
        </w:tc>
        <w:tc>
          <w:tcPr>
            <w:tcW w:w="1183" w:type="dxa"/>
            <w:tcBorders>
              <w:bottom w:val="single" w:sz="18" w:space="0" w:color="auto"/>
            </w:tcBorders>
          </w:tcPr>
          <w:p w:rsidR="002823D9" w:rsidRPr="00A84275" w:rsidRDefault="002823D9" w:rsidP="003034F4">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14</w:t>
            </w:r>
            <w:r>
              <w:rPr>
                <w:rFonts w:ascii="Times New Roman" w:hAnsi="Times New Roman" w:cs="Times New Roman"/>
                <w:color w:val="000000" w:themeColor="text1"/>
                <w:sz w:val="24"/>
                <w:szCs w:val="24"/>
                <w:vertAlign w:val="superscript"/>
                <w:lang w:val="en-AU"/>
              </w:rPr>
              <w:t>a</w:t>
            </w:r>
          </w:p>
        </w:tc>
        <w:tc>
          <w:tcPr>
            <w:tcW w:w="992" w:type="dxa"/>
            <w:tcBorders>
              <w:bottom w:val="single" w:sz="18" w:space="0" w:color="auto"/>
            </w:tcBorders>
          </w:tcPr>
          <w:p w:rsidR="002823D9" w:rsidRPr="00ED4548" w:rsidRDefault="002823D9" w:rsidP="003034F4">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large</w:t>
            </w:r>
          </w:p>
        </w:tc>
        <w:tc>
          <w:tcPr>
            <w:tcW w:w="1560" w:type="dxa"/>
            <w:tcBorders>
              <w:bottom w:val="single" w:sz="18" w:space="0" w:color="auto"/>
            </w:tcBorders>
            <w:noWrap/>
          </w:tcPr>
          <w:p w:rsidR="002823D9" w:rsidRPr="00ED4548" w:rsidRDefault="002823D9" w:rsidP="003034F4">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387"/>
        </w:trPr>
        <w:tc>
          <w:tcPr>
            <w:tcW w:w="1384" w:type="dxa"/>
            <w:tcBorders>
              <w:top w:val="single" w:sz="18" w:space="0" w:color="auto"/>
              <w:left w:val="single" w:sz="4" w:space="0" w:color="auto"/>
              <w:bottom w:val="single" w:sz="4" w:space="0" w:color="auto"/>
              <w:right w:val="single" w:sz="4" w:space="0" w:color="auto"/>
            </w:tcBorders>
          </w:tcPr>
          <w:p w:rsidR="002823D9"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Arabic</w:t>
            </w:r>
          </w:p>
        </w:tc>
        <w:tc>
          <w:tcPr>
            <w:tcW w:w="2886" w:type="dxa"/>
            <w:tcBorders>
              <w:top w:val="single" w:sz="18" w:space="0" w:color="auto"/>
              <w:left w:val="single" w:sz="4" w:space="0" w:color="auto"/>
              <w:bottom w:val="single" w:sz="4" w:space="0" w:color="auto"/>
              <w:right w:val="single" w:sz="4" w:space="0" w:color="auto"/>
            </w:tcBorders>
          </w:tcPr>
          <w:p w:rsidR="002823D9" w:rsidRDefault="002823D9" w:rsidP="00A84275">
            <w:pPr>
              <w:rPr>
                <w:rFonts w:ascii="Doulos SIL" w:eastAsia="Times New Roman" w:hAnsi="Doulos SIL" w:cs="Doulos SIL"/>
                <w:sz w:val="24"/>
                <w:szCs w:val="24"/>
              </w:rPr>
            </w:pPr>
            <w:r>
              <w:rPr>
                <w:rFonts w:ascii="Doulos SIL" w:eastAsia="Times New Roman" w:hAnsi="Doulos SIL" w:cs="Doulos SIL"/>
                <w:sz w:val="24"/>
                <w:szCs w:val="24"/>
              </w:rPr>
              <w:t>i, e, u</w:t>
            </w:r>
          </w:p>
          <w:p w:rsidR="002823D9" w:rsidRDefault="002823D9" w:rsidP="00A84275">
            <w:pPr>
              <w:rPr>
                <w:rFonts w:ascii="Doulos SIL" w:eastAsia="Times New Roman" w:hAnsi="Doulos SIL" w:cs="Doulos SIL"/>
                <w:sz w:val="24"/>
                <w:szCs w:val="24"/>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p>
        </w:tc>
        <w:tc>
          <w:tcPr>
            <w:tcW w:w="1183" w:type="dxa"/>
            <w:tcBorders>
              <w:top w:val="single" w:sz="18" w:space="0" w:color="auto"/>
              <w:left w:val="single" w:sz="4" w:space="0" w:color="auto"/>
              <w:bottom w:val="single" w:sz="4" w:space="0" w:color="auto"/>
              <w:right w:val="single" w:sz="4" w:space="0" w:color="auto"/>
            </w:tcBorders>
          </w:tcPr>
          <w:p w:rsidR="002823D9"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3/6</w:t>
            </w:r>
            <w:r>
              <w:rPr>
                <w:rFonts w:ascii="Times New Roman" w:hAnsi="Times New Roman" w:cs="Times New Roman"/>
                <w:color w:val="000000" w:themeColor="text1"/>
                <w:sz w:val="24"/>
                <w:szCs w:val="24"/>
                <w:vertAlign w:val="superscript"/>
                <w:lang w:val="en-AU"/>
              </w:rPr>
              <w:t>b</w:t>
            </w:r>
          </w:p>
          <w:p w:rsidR="002823D9" w:rsidRPr="0099074A" w:rsidRDefault="002823D9" w:rsidP="00A84275">
            <w:pPr>
              <w:rPr>
                <w:rFonts w:ascii="Times New Roman" w:hAnsi="Times New Roman" w:cs="Times New Roman"/>
                <w:color w:val="000000" w:themeColor="text1"/>
                <w:sz w:val="24"/>
                <w:szCs w:val="24"/>
                <w:vertAlign w:val="superscript"/>
                <w:lang w:val="en-AU"/>
              </w:rPr>
            </w:pPr>
          </w:p>
        </w:tc>
        <w:tc>
          <w:tcPr>
            <w:tcW w:w="992" w:type="dxa"/>
            <w:tcBorders>
              <w:top w:val="single" w:sz="18" w:space="0" w:color="auto"/>
              <w:left w:val="single" w:sz="4" w:space="0" w:color="auto"/>
              <w:bottom w:val="single" w:sz="4" w:space="0" w:color="auto"/>
              <w:right w:val="single" w:sz="4" w:space="0" w:color="auto"/>
            </w:tcBorders>
          </w:tcPr>
          <w:p w:rsidR="002823D9"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c>
          <w:tcPr>
            <w:tcW w:w="1560" w:type="dxa"/>
            <w:tcBorders>
              <w:top w:val="single" w:sz="18" w:space="0" w:color="auto"/>
              <w:left w:val="single" w:sz="4" w:space="0" w:color="auto"/>
              <w:bottom w:val="single" w:sz="4" w:space="0" w:color="auto"/>
              <w:right w:val="single" w:sz="4" w:space="0" w:color="auto"/>
            </w:tcBorders>
            <w:noWrap/>
          </w:tcPr>
          <w:p w:rsidR="002823D9"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rPr>
          <w:trHeight w:val="387"/>
        </w:trPr>
        <w:tc>
          <w:tcPr>
            <w:tcW w:w="1384" w:type="dxa"/>
            <w:tcBorders>
              <w:top w:val="single" w:sz="4" w:space="0" w:color="auto"/>
            </w:tcBorders>
          </w:tcPr>
          <w:p w:rsidR="002823D9" w:rsidRPr="00ED4548"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Spanish</w:t>
            </w:r>
          </w:p>
        </w:tc>
        <w:tc>
          <w:tcPr>
            <w:tcW w:w="2886" w:type="dxa"/>
            <w:tcBorders>
              <w:top w:val="single" w:sz="4" w:space="0" w:color="auto"/>
            </w:tcBorders>
          </w:tcPr>
          <w:p w:rsidR="002823D9" w:rsidRPr="00ED4548" w:rsidRDefault="002823D9" w:rsidP="00A84275">
            <w:pPr>
              <w:rPr>
                <w:rFonts w:ascii="Times New Roman" w:hAnsi="Times New Roman" w:cs="Times New Roman"/>
                <w:color w:val="000000" w:themeColor="text1"/>
                <w:sz w:val="24"/>
                <w:szCs w:val="24"/>
                <w:vertAlign w:val="superscript"/>
                <w:lang w:val="en-AU"/>
              </w:rPr>
            </w:pPr>
            <w:r>
              <w:rPr>
                <w:rFonts w:ascii="Doulos SIL" w:eastAsia="Times New Roman" w:hAnsi="Doulos SIL" w:cs="Doulos SIL"/>
                <w:sz w:val="24"/>
                <w:szCs w:val="24"/>
              </w:rPr>
              <w:t>i, e, u, o, a</w:t>
            </w:r>
          </w:p>
        </w:tc>
        <w:tc>
          <w:tcPr>
            <w:tcW w:w="1183" w:type="dxa"/>
            <w:tcBorders>
              <w:top w:val="single" w:sz="4" w:space="0" w:color="auto"/>
            </w:tcBorders>
          </w:tcPr>
          <w:p w:rsidR="002823D9" w:rsidRPr="00A84275" w:rsidRDefault="002823D9"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w:t>
            </w:r>
            <w:r>
              <w:rPr>
                <w:rFonts w:ascii="Times New Roman" w:hAnsi="Times New Roman" w:cs="Times New Roman"/>
                <w:color w:val="000000" w:themeColor="text1"/>
                <w:sz w:val="24"/>
                <w:szCs w:val="24"/>
                <w:vertAlign w:val="superscript"/>
                <w:lang w:val="en-AU"/>
              </w:rPr>
              <w:t>c</w:t>
            </w:r>
          </w:p>
        </w:tc>
        <w:tc>
          <w:tcPr>
            <w:tcW w:w="992" w:type="dxa"/>
            <w:tcBorders>
              <w:top w:val="single" w:sz="4" w:space="0" w:color="auto"/>
            </w:tcBorders>
          </w:tcPr>
          <w:p w:rsidR="002823D9" w:rsidRPr="00F76305" w:rsidRDefault="002823D9"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mid</w:t>
            </w:r>
          </w:p>
        </w:tc>
        <w:tc>
          <w:tcPr>
            <w:tcW w:w="1560" w:type="dxa"/>
            <w:tcBorders>
              <w:top w:val="single" w:sz="4" w:space="0" w:color="auto"/>
            </w:tcBorders>
            <w:noWrap/>
          </w:tcPr>
          <w:p w:rsidR="002823D9" w:rsidRPr="00ED4548"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Tagalog</w:t>
            </w:r>
          </w:p>
        </w:tc>
        <w:tc>
          <w:tcPr>
            <w:tcW w:w="2886" w:type="dxa"/>
          </w:tcPr>
          <w:p w:rsidR="002823D9" w:rsidRPr="00ED4548" w:rsidRDefault="002823D9" w:rsidP="00A84275">
            <w:pPr>
              <w:rPr>
                <w:rFonts w:ascii="Times New Roman" w:hAnsi="Times New Roman" w:cs="Times New Roman"/>
                <w:color w:val="000000" w:themeColor="text1"/>
                <w:sz w:val="24"/>
                <w:szCs w:val="24"/>
                <w:vertAlign w:val="superscript"/>
                <w:lang w:val="en-AU"/>
              </w:rPr>
            </w:pPr>
            <w:r>
              <w:rPr>
                <w:rFonts w:ascii="Doulos SIL" w:eastAsia="Times New Roman" w:hAnsi="Doulos SIL" w:cs="Doulos SIL"/>
                <w:sz w:val="24"/>
                <w:szCs w:val="24"/>
              </w:rPr>
              <w:t>i, e, u, o, a</w:t>
            </w:r>
          </w:p>
        </w:tc>
        <w:tc>
          <w:tcPr>
            <w:tcW w:w="1183" w:type="dxa"/>
          </w:tcPr>
          <w:p w:rsidR="002823D9" w:rsidRPr="00A84275" w:rsidRDefault="002823D9"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w:t>
            </w:r>
            <w:r>
              <w:rPr>
                <w:rFonts w:ascii="Times New Roman" w:hAnsi="Times New Roman" w:cs="Times New Roman"/>
                <w:color w:val="000000" w:themeColor="text1"/>
                <w:sz w:val="24"/>
                <w:szCs w:val="24"/>
                <w:vertAlign w:val="superscript"/>
                <w:lang w:val="en-AU"/>
              </w:rPr>
              <w:t>d</w:t>
            </w:r>
          </w:p>
        </w:tc>
        <w:tc>
          <w:tcPr>
            <w:tcW w:w="992" w:type="dxa"/>
          </w:tcPr>
          <w:p w:rsidR="002823D9" w:rsidRPr="0027344B" w:rsidRDefault="002823D9"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mid</w:t>
            </w:r>
          </w:p>
        </w:tc>
        <w:tc>
          <w:tcPr>
            <w:tcW w:w="1560" w:type="dxa"/>
            <w:noWrap/>
          </w:tcPr>
          <w:p w:rsidR="002823D9" w:rsidRPr="00ED4548" w:rsidRDefault="002823D9"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3034F4">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Russian</w:t>
            </w:r>
          </w:p>
        </w:tc>
        <w:tc>
          <w:tcPr>
            <w:tcW w:w="2886" w:type="dxa"/>
          </w:tcPr>
          <w:p w:rsidR="002823D9" w:rsidRPr="00CB7444" w:rsidRDefault="002823D9" w:rsidP="003034F4">
            <w:pPr>
              <w:rPr>
                <w:rFonts w:ascii="Times New Roman" w:hAnsi="Times New Roman" w:cs="Times New Roman"/>
                <w:color w:val="000000" w:themeColor="text1"/>
                <w:sz w:val="24"/>
                <w:szCs w:val="24"/>
                <w:vertAlign w:val="superscript"/>
                <w:lang w:val="en-AU"/>
              </w:rPr>
            </w:pPr>
            <w:r>
              <w:rPr>
                <w:rFonts w:ascii="Doulos SIL" w:eastAsia="Times New Roman" w:hAnsi="Doulos SIL" w:cs="Doulos SIL"/>
                <w:sz w:val="24"/>
                <w:szCs w:val="24"/>
              </w:rPr>
              <w:t>i, e, u, o, a</w:t>
            </w:r>
          </w:p>
        </w:tc>
        <w:tc>
          <w:tcPr>
            <w:tcW w:w="1183" w:type="dxa"/>
          </w:tcPr>
          <w:p w:rsidR="002823D9" w:rsidRPr="00847087" w:rsidRDefault="002823D9" w:rsidP="003034F4">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w:t>
            </w:r>
            <w:r>
              <w:rPr>
                <w:rFonts w:ascii="Times New Roman" w:hAnsi="Times New Roman" w:cs="Times New Roman"/>
                <w:color w:val="000000" w:themeColor="text1"/>
                <w:sz w:val="24"/>
                <w:szCs w:val="24"/>
                <w:vertAlign w:val="superscript"/>
                <w:lang w:val="en-AU"/>
              </w:rPr>
              <w:t>e</w:t>
            </w:r>
          </w:p>
        </w:tc>
        <w:tc>
          <w:tcPr>
            <w:tcW w:w="992" w:type="dxa"/>
          </w:tcPr>
          <w:p w:rsidR="002823D9" w:rsidRPr="007F5660" w:rsidRDefault="002823D9" w:rsidP="00D36D8F">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c>
          <w:tcPr>
            <w:tcW w:w="1560" w:type="dxa"/>
            <w:noWrap/>
          </w:tcPr>
          <w:p w:rsidR="002823D9" w:rsidRPr="00ED4548" w:rsidRDefault="002823D9" w:rsidP="003034F4">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rPr>
          <w:trHeight w:val="677"/>
        </w:trPr>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Mandarin</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sidRPr="0038752A">
              <w:rPr>
                <w:rFonts w:ascii="Doulos SIL" w:eastAsia="Times New Roman" w:hAnsi="Doulos SIL" w:cs="Doulos SIL"/>
                <w:sz w:val="24"/>
                <w:szCs w:val="24"/>
              </w:rPr>
              <w:t xml:space="preserve">i, y, u, </w:t>
            </w:r>
            <w:r>
              <w:rPr>
                <w:rFonts w:ascii="Doulos SIL" w:eastAsia="Times New Roman" w:hAnsi="Doulos SIL" w:cs="Doulos SIL"/>
                <w:sz w:val="24"/>
                <w:szCs w:val="24"/>
              </w:rPr>
              <w:t>a</w:t>
            </w:r>
            <w:r w:rsidRPr="0038752A">
              <w:rPr>
                <w:rFonts w:ascii="Doulos SIL" w:eastAsia="Times New Roman" w:hAnsi="Doulos SIL" w:cs="Doulos SIL"/>
                <w:sz w:val="24"/>
                <w:szCs w:val="24"/>
              </w:rPr>
              <w:t xml:space="preserve">, </w:t>
            </w:r>
            <w:r>
              <w:rPr>
                <w:rFonts w:ascii="Doulos SIL" w:eastAsia="Times New Roman" w:hAnsi="Doulos SIL" w:cs="Doulos SIL"/>
                <w:sz w:val="24"/>
                <w:szCs w:val="24"/>
              </w:rPr>
              <w:t>ə</w:t>
            </w:r>
          </w:p>
        </w:tc>
        <w:tc>
          <w:tcPr>
            <w:tcW w:w="1183" w:type="dxa"/>
          </w:tcPr>
          <w:p w:rsidR="002823D9" w:rsidRPr="00A826B3"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w:t>
            </w:r>
            <w:r>
              <w:rPr>
                <w:rFonts w:ascii="Times New Roman" w:hAnsi="Times New Roman" w:cs="Times New Roman"/>
                <w:color w:val="000000" w:themeColor="text1"/>
                <w:sz w:val="24"/>
                <w:szCs w:val="24"/>
                <w:vertAlign w:val="superscript"/>
                <w:lang w:val="en-AU"/>
              </w:rPr>
              <w:t>f</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rPr>
          <w:trHeight w:val="677"/>
        </w:trPr>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Japanese</w:t>
            </w:r>
          </w:p>
        </w:tc>
        <w:tc>
          <w:tcPr>
            <w:tcW w:w="2886" w:type="dxa"/>
          </w:tcPr>
          <w:p w:rsidR="002823D9" w:rsidRDefault="002823D9" w:rsidP="00A826B3">
            <w:pPr>
              <w:rPr>
                <w:rFonts w:ascii="Doulos SIL" w:eastAsia="Times New Roman" w:hAnsi="Doulos SIL" w:cs="Doulos SIL"/>
                <w:sz w:val="24"/>
                <w:szCs w:val="24"/>
              </w:rPr>
            </w:pPr>
            <w:r>
              <w:rPr>
                <w:rFonts w:ascii="Doulos SIL" w:eastAsia="Times New Roman" w:hAnsi="Doulos SIL" w:cs="Doulos SIL"/>
                <w:sz w:val="24"/>
                <w:szCs w:val="24"/>
              </w:rPr>
              <w:t>i, e, u</w:t>
            </w:r>
            <w:r w:rsidRPr="007875FA">
              <w:rPr>
                <w:rFonts w:ascii="Doulos SIL" w:eastAsia="Times New Roman" w:hAnsi="Doulos SIL" w:cs="Doulos SIL"/>
                <w:sz w:val="24"/>
                <w:szCs w:val="24"/>
              </w:rPr>
              <w:t xml:space="preserve"> </w:t>
            </w:r>
            <w:r>
              <w:rPr>
                <w:rFonts w:ascii="Times New Roman" w:eastAsia="Times New Roman" w:hAnsi="Times New Roman" w:cs="Times New Roman"/>
                <w:sz w:val="24"/>
                <w:szCs w:val="24"/>
              </w:rPr>
              <w:t>[</w:t>
            </w:r>
            <w:r w:rsidRPr="007875FA">
              <w:rPr>
                <w:rFonts w:ascii="Doulos SIL" w:eastAsia="Times New Roman" w:hAnsi="Doulos SIL" w:cs="Doulos SIL"/>
                <w:sz w:val="24"/>
                <w:szCs w:val="24"/>
              </w:rPr>
              <w:t>ɯ</w:t>
            </w:r>
            <w:r>
              <w:rPr>
                <w:rFonts w:ascii="Doulos SIL" w:eastAsia="Times New Roman" w:hAnsi="Doulos SIL" w:cs="Doulos SIL"/>
                <w:sz w:val="24"/>
                <w:szCs w:val="24"/>
              </w:rPr>
              <w:t xml:space="preserve"> </w:t>
            </w:r>
            <w:r>
              <w:rPr>
                <w:rFonts w:ascii="Times New Roman" w:eastAsia="Times New Roman" w:hAnsi="Times New Roman" w:cs="Times New Roman"/>
                <w:sz w:val="24"/>
                <w:szCs w:val="24"/>
              </w:rPr>
              <w:t>]</w:t>
            </w:r>
            <w:r>
              <w:rPr>
                <w:rFonts w:ascii="Doulos SIL" w:eastAsia="Times New Roman" w:hAnsi="Doulos SIL" w:cs="Doulos SIL"/>
                <w:sz w:val="24"/>
                <w:szCs w:val="24"/>
              </w:rPr>
              <w:t xml:space="preserve">, o, a </w:t>
            </w:r>
          </w:p>
          <w:p w:rsidR="002823D9" w:rsidRPr="00D36D8F" w:rsidRDefault="002823D9" w:rsidP="00A826B3">
            <w:pPr>
              <w:rPr>
                <w:rFonts w:ascii="Times New Roman" w:hAnsi="Times New Roman" w:cs="Times New Roman"/>
                <w:color w:val="000000" w:themeColor="text1"/>
                <w:sz w:val="24"/>
                <w:szCs w:val="24"/>
                <w:vertAlign w:val="superscript"/>
                <w:lang w:val="en-AU"/>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r>
              <w:rPr>
                <w:rFonts w:ascii="Doulos SIL" w:eastAsia="Times New Roman" w:hAnsi="Doulos SIL" w:cs="Doulos SIL"/>
                <w:sz w:val="24"/>
                <w:szCs w:val="24"/>
              </w:rPr>
              <w:t xml:space="preserve"> </w:t>
            </w:r>
          </w:p>
        </w:tc>
        <w:tc>
          <w:tcPr>
            <w:tcW w:w="1183" w:type="dxa"/>
          </w:tcPr>
          <w:p w:rsidR="002823D9" w:rsidRPr="00C07C1C"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5/10</w:t>
            </w:r>
            <w:r>
              <w:rPr>
                <w:rFonts w:ascii="Times New Roman" w:hAnsi="Times New Roman" w:cs="Times New Roman"/>
                <w:color w:val="000000" w:themeColor="text1"/>
                <w:sz w:val="24"/>
                <w:szCs w:val="24"/>
                <w:vertAlign w:val="superscript"/>
                <w:lang w:val="en-AU"/>
              </w:rPr>
              <w:t>g</w:t>
            </w:r>
          </w:p>
        </w:tc>
        <w:tc>
          <w:tcPr>
            <w:tcW w:w="992" w:type="dxa"/>
          </w:tcPr>
          <w:p w:rsidR="002823D9" w:rsidRPr="00D36D8F"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mid</w:t>
            </w:r>
          </w:p>
        </w:tc>
        <w:tc>
          <w:tcPr>
            <w:tcW w:w="1560" w:type="dxa"/>
            <w:noWrap/>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mid </w:t>
            </w:r>
            <w:r w:rsidRPr="00ED4548">
              <w:rPr>
                <w:rFonts w:ascii="Times New Roman" w:hAnsi="Times New Roman" w:cs="Times New Roman"/>
                <w:color w:val="000000" w:themeColor="text1"/>
                <w:sz w:val="24"/>
                <w:szCs w:val="24"/>
                <w:lang w:val="en-AU"/>
              </w:rPr>
              <w:t xml:space="preserve"> </w:t>
            </w:r>
          </w:p>
        </w:tc>
      </w:tr>
      <w:tr w:rsidR="002823D9" w:rsidRPr="00ED4548" w:rsidTr="002823D9">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Mandinka</w:t>
            </w:r>
          </w:p>
        </w:tc>
        <w:tc>
          <w:tcPr>
            <w:tcW w:w="2886" w:type="dxa"/>
          </w:tcPr>
          <w:p w:rsidR="002823D9" w:rsidRDefault="002823D9" w:rsidP="00A826B3">
            <w:pPr>
              <w:rPr>
                <w:rFonts w:ascii="Doulos SIL" w:eastAsia="Times New Roman" w:hAnsi="Doulos SIL" w:cs="Doulos SIL"/>
                <w:sz w:val="24"/>
                <w:szCs w:val="24"/>
              </w:rPr>
            </w:pPr>
            <w:r>
              <w:rPr>
                <w:rFonts w:ascii="Doulos SIL" w:eastAsia="Times New Roman" w:hAnsi="Doulos SIL" w:cs="Doulos SIL"/>
                <w:sz w:val="24"/>
                <w:szCs w:val="24"/>
              </w:rPr>
              <w:t xml:space="preserve">i, e, u, o, a </w:t>
            </w:r>
          </w:p>
          <w:p w:rsidR="002823D9" w:rsidRPr="00D36D8F" w:rsidRDefault="002823D9" w:rsidP="00A826B3">
            <w:pPr>
              <w:rPr>
                <w:rFonts w:ascii="Times New Roman" w:hAnsi="Times New Roman" w:cs="Times New Roman"/>
                <w:color w:val="000000" w:themeColor="text1"/>
                <w:sz w:val="24"/>
                <w:szCs w:val="24"/>
                <w:vertAlign w:val="superscript"/>
                <w:lang w:val="en-AU"/>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p>
        </w:tc>
        <w:tc>
          <w:tcPr>
            <w:tcW w:w="1183" w:type="dxa"/>
          </w:tcPr>
          <w:p w:rsidR="002823D9" w:rsidRPr="00C07C1C"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5/10</w:t>
            </w:r>
            <w:r>
              <w:rPr>
                <w:rFonts w:ascii="Times New Roman" w:hAnsi="Times New Roman" w:cs="Times New Roman"/>
                <w:color w:val="000000" w:themeColor="text1"/>
                <w:sz w:val="24"/>
                <w:szCs w:val="24"/>
                <w:vertAlign w:val="superscript"/>
                <w:lang w:val="en-AU"/>
              </w:rPr>
              <w:t>h</w:t>
            </w:r>
          </w:p>
        </w:tc>
        <w:tc>
          <w:tcPr>
            <w:tcW w:w="992" w:type="dxa"/>
          </w:tcPr>
          <w:p w:rsidR="002823D9" w:rsidRPr="00F7630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vertAlign w:val="superscript"/>
                <w:lang w:val="en-AU"/>
              </w:rPr>
              <w:t>--</w:t>
            </w:r>
          </w:p>
        </w:tc>
        <w:tc>
          <w:tcPr>
            <w:tcW w:w="1560" w:type="dxa"/>
            <w:noWrap/>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Default="008254BB"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Bosnian/</w:t>
            </w:r>
          </w:p>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Serbo-Croation</w:t>
            </w:r>
          </w:p>
        </w:tc>
        <w:tc>
          <w:tcPr>
            <w:tcW w:w="2886" w:type="dxa"/>
          </w:tcPr>
          <w:p w:rsidR="002823D9" w:rsidRDefault="002823D9" w:rsidP="00A826B3">
            <w:pPr>
              <w:rPr>
                <w:rFonts w:ascii="Doulos SIL" w:eastAsia="Times New Roman" w:hAnsi="Doulos SIL" w:cs="Doulos SIL"/>
                <w:sz w:val="24"/>
                <w:szCs w:val="24"/>
              </w:rPr>
            </w:pPr>
            <w:r>
              <w:rPr>
                <w:rFonts w:ascii="Doulos SIL" w:eastAsia="Times New Roman" w:hAnsi="Doulos SIL" w:cs="Doulos SIL"/>
                <w:sz w:val="24"/>
                <w:szCs w:val="24"/>
              </w:rPr>
              <w:t xml:space="preserve">i, e, u, o, a </w:t>
            </w:r>
          </w:p>
          <w:p w:rsidR="002823D9" w:rsidRPr="00ED4548" w:rsidRDefault="002823D9" w:rsidP="00A826B3">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p>
        </w:tc>
        <w:tc>
          <w:tcPr>
            <w:tcW w:w="1183" w:type="dxa"/>
          </w:tcPr>
          <w:p w:rsidR="002823D9" w:rsidRPr="00C07C1C"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5/10</w:t>
            </w:r>
            <w:r>
              <w:rPr>
                <w:rFonts w:ascii="Times New Roman" w:hAnsi="Times New Roman" w:cs="Times New Roman"/>
                <w:color w:val="000000" w:themeColor="text1"/>
                <w:sz w:val="24"/>
                <w:szCs w:val="24"/>
                <w:vertAlign w:val="superscript"/>
                <w:lang w:val="en-AU"/>
              </w:rPr>
              <w:t>i</w:t>
            </w:r>
          </w:p>
        </w:tc>
        <w:tc>
          <w:tcPr>
            <w:tcW w:w="992" w:type="dxa"/>
          </w:tcPr>
          <w:p w:rsidR="002823D9" w:rsidRPr="00C07C1C"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Czech</w:t>
            </w:r>
          </w:p>
        </w:tc>
        <w:tc>
          <w:tcPr>
            <w:tcW w:w="2886" w:type="dxa"/>
          </w:tcPr>
          <w:p w:rsidR="002823D9" w:rsidRDefault="002823D9" w:rsidP="00A826B3">
            <w:pPr>
              <w:rPr>
                <w:rFonts w:ascii="Doulos SIL" w:eastAsia="Times New Roman" w:hAnsi="Doulos SIL" w:cs="Doulos SIL"/>
                <w:sz w:val="24"/>
                <w:szCs w:val="24"/>
              </w:rPr>
            </w:pPr>
            <w:r>
              <w:rPr>
                <w:rFonts w:ascii="Doulos SIL" w:eastAsia="Times New Roman" w:hAnsi="Doulos SIL" w:cs="Doulos SIL"/>
                <w:sz w:val="24"/>
                <w:szCs w:val="24"/>
              </w:rPr>
              <w:t xml:space="preserve">i, e, u, o, a </w:t>
            </w:r>
          </w:p>
          <w:p w:rsidR="002823D9" w:rsidRPr="00ED4548" w:rsidRDefault="002823D9" w:rsidP="00A826B3">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p>
        </w:tc>
        <w:tc>
          <w:tcPr>
            <w:tcW w:w="1183" w:type="dxa"/>
          </w:tcPr>
          <w:p w:rsidR="002823D9" w:rsidRPr="007E433A"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5/10</w:t>
            </w:r>
            <w:r w:rsidR="008254BB">
              <w:rPr>
                <w:rFonts w:ascii="Times New Roman" w:hAnsi="Times New Roman" w:cs="Times New Roman"/>
                <w:color w:val="000000" w:themeColor="text1"/>
                <w:sz w:val="24"/>
                <w:szCs w:val="24"/>
                <w:vertAlign w:val="superscript"/>
                <w:lang w:val="en-AU"/>
              </w:rPr>
              <w:t>j</w:t>
            </w:r>
          </w:p>
        </w:tc>
        <w:tc>
          <w:tcPr>
            <w:tcW w:w="992" w:type="dxa"/>
          </w:tcPr>
          <w:p w:rsidR="002823D9" w:rsidRPr="00F7630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vertAlign w:val="superscript"/>
                <w:lang w:val="en-AU"/>
              </w:rPr>
              <w:t>--</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Farsi</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i, e, u, o, </w:t>
            </w:r>
            <w:hyperlink r:id="rId7" w:tooltip="Near-open front unrounded vowel" w:history="1">
              <w:r w:rsidRPr="003C1A37">
                <w:rPr>
                  <w:rStyle w:val="Hyperlink"/>
                  <w:color w:val="auto"/>
                  <w:u w:val="none"/>
                </w:rPr>
                <w:t>æ</w:t>
              </w:r>
            </w:hyperlink>
            <w:r w:rsidRPr="003C1A37">
              <w:rPr>
                <w:rStyle w:val="Hyperlink"/>
                <w:color w:val="auto"/>
                <w:u w:val="none"/>
              </w:rPr>
              <w:t>,</w:t>
            </w:r>
            <w:r w:rsidRPr="003C1A37">
              <w:rPr>
                <w:rStyle w:val="Hyperlink"/>
                <w:i/>
                <w:color w:val="auto"/>
                <w:u w:val="none"/>
              </w:rPr>
              <w:t xml:space="preserve"> </w:t>
            </w:r>
            <w:r w:rsidRPr="003C1A37">
              <w:rPr>
                <w:rStyle w:val="Hyperlink"/>
                <w:color w:val="auto"/>
                <w:u w:val="none"/>
              </w:rPr>
              <w:t>ɒ</w:t>
            </w:r>
          </w:p>
        </w:tc>
        <w:tc>
          <w:tcPr>
            <w:tcW w:w="1183" w:type="dxa"/>
          </w:tcPr>
          <w:p w:rsidR="002823D9" w:rsidRPr="00BD61B7"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6</w:t>
            </w:r>
            <w:r>
              <w:rPr>
                <w:rFonts w:ascii="Times New Roman" w:hAnsi="Times New Roman" w:cs="Times New Roman"/>
                <w:color w:val="000000" w:themeColor="text1"/>
                <w:sz w:val="24"/>
                <w:szCs w:val="24"/>
                <w:vertAlign w:val="superscript"/>
                <w:lang w:val="en-AU"/>
              </w:rPr>
              <w:t>k</w:t>
            </w:r>
          </w:p>
        </w:tc>
        <w:tc>
          <w:tcPr>
            <w:tcW w:w="992" w:type="dxa"/>
          </w:tcPr>
          <w:p w:rsidR="002823D9" w:rsidRPr="00BD61B7"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Polish</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i, </w:t>
            </w:r>
            <w:r>
              <w:rPr>
                <w:rFonts w:ascii="Times New Roman" w:eastAsia="Times New Roman" w:hAnsi="Times New Roman" w:cs="Times New Roman"/>
                <w:sz w:val="24"/>
                <w:szCs w:val="24"/>
              </w:rPr>
              <w:t>ɨ</w:t>
            </w:r>
            <w:r>
              <w:rPr>
                <w:rFonts w:ascii="Doulos SIL" w:eastAsia="Times New Roman" w:hAnsi="Doulos SIL" w:cs="Doulos SIL"/>
                <w:sz w:val="24"/>
                <w:szCs w:val="24"/>
              </w:rPr>
              <w:t>, ɛ, u, ɔ, a</w:t>
            </w:r>
          </w:p>
        </w:tc>
        <w:tc>
          <w:tcPr>
            <w:tcW w:w="1183" w:type="dxa"/>
          </w:tcPr>
          <w:p w:rsidR="002823D9" w:rsidRPr="0083410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6</w:t>
            </w:r>
            <w:r>
              <w:rPr>
                <w:rFonts w:ascii="Times New Roman" w:hAnsi="Times New Roman" w:cs="Times New Roman"/>
                <w:color w:val="000000" w:themeColor="text1"/>
                <w:sz w:val="24"/>
                <w:szCs w:val="24"/>
                <w:vertAlign w:val="superscript"/>
                <w:lang w:val="en-AU"/>
              </w:rPr>
              <w:t>l</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Romanian</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i, </w:t>
            </w:r>
            <w:r>
              <w:rPr>
                <w:rFonts w:ascii="Times New Roman" w:eastAsia="Times New Roman" w:hAnsi="Times New Roman" w:cs="Times New Roman"/>
                <w:sz w:val="24"/>
                <w:szCs w:val="24"/>
              </w:rPr>
              <w:t>ɨ</w:t>
            </w:r>
            <w:r>
              <w:rPr>
                <w:rFonts w:ascii="Doulos SIL" w:eastAsia="Times New Roman" w:hAnsi="Doulos SIL" w:cs="Doulos SIL"/>
                <w:sz w:val="24"/>
                <w:szCs w:val="24"/>
              </w:rPr>
              <w:t>, e, u, o, a, ə</w:t>
            </w:r>
          </w:p>
        </w:tc>
        <w:tc>
          <w:tcPr>
            <w:tcW w:w="1183" w:type="dxa"/>
          </w:tcPr>
          <w:p w:rsidR="002823D9" w:rsidRPr="0083410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7</w:t>
            </w:r>
            <w:r>
              <w:rPr>
                <w:rFonts w:ascii="Times New Roman" w:hAnsi="Times New Roman" w:cs="Times New Roman"/>
                <w:color w:val="000000" w:themeColor="text1"/>
                <w:sz w:val="24"/>
                <w:szCs w:val="24"/>
                <w:vertAlign w:val="superscript"/>
                <w:lang w:val="en-AU"/>
              </w:rPr>
              <w:t>m</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Albanian</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eastAsia="Times New Roman" w:hAnsi="Times New Roman" w:cs="Times New Roman"/>
                <w:sz w:val="24"/>
                <w:szCs w:val="24"/>
              </w:rPr>
              <w:t xml:space="preserve">i, y, </w:t>
            </w:r>
            <w:r>
              <w:rPr>
                <w:rFonts w:ascii="Doulos SIL" w:eastAsia="Times New Roman" w:hAnsi="Doulos SIL" w:cs="Doulos SIL"/>
                <w:sz w:val="24"/>
                <w:szCs w:val="24"/>
              </w:rPr>
              <w:t>e, u, o, a, ə</w:t>
            </w:r>
          </w:p>
        </w:tc>
        <w:tc>
          <w:tcPr>
            <w:tcW w:w="1183" w:type="dxa"/>
          </w:tcPr>
          <w:p w:rsidR="002823D9" w:rsidRPr="0091719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7</w:t>
            </w:r>
            <w:r>
              <w:rPr>
                <w:rFonts w:ascii="Times New Roman" w:hAnsi="Times New Roman" w:cs="Times New Roman"/>
                <w:color w:val="000000" w:themeColor="text1"/>
                <w:sz w:val="24"/>
                <w:szCs w:val="24"/>
                <w:vertAlign w:val="superscript"/>
                <w:lang w:val="en-AU"/>
              </w:rPr>
              <w:t>n</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Italian</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rsidRPr="007875FA">
              <w:rPr>
                <w:rFonts w:ascii="Doulos SIL" w:eastAsia="Times New Roman" w:hAnsi="Doulos SIL" w:cs="Doulos SIL"/>
                <w:sz w:val="24"/>
                <w:szCs w:val="24"/>
              </w:rPr>
              <w:t>i, e,</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ɛ, u,</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o,</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ɔ, a</w:t>
            </w:r>
          </w:p>
        </w:tc>
        <w:tc>
          <w:tcPr>
            <w:tcW w:w="1183" w:type="dxa"/>
          </w:tcPr>
          <w:p w:rsidR="002823D9" w:rsidRPr="00917195"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7</w:t>
            </w:r>
            <w:r>
              <w:rPr>
                <w:rFonts w:ascii="Times New Roman" w:hAnsi="Times New Roman" w:cs="Times New Roman"/>
                <w:color w:val="000000" w:themeColor="text1"/>
                <w:sz w:val="24"/>
                <w:szCs w:val="24"/>
                <w:vertAlign w:val="superscript"/>
                <w:lang w:val="en-AU"/>
              </w:rPr>
              <w:t>o</w:t>
            </w:r>
          </w:p>
        </w:tc>
        <w:tc>
          <w:tcPr>
            <w:tcW w:w="992" w:type="dxa"/>
          </w:tcPr>
          <w:p w:rsidR="002823D9" w:rsidRPr="00917195"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t>
            </w:r>
          </w:p>
        </w:tc>
        <w:tc>
          <w:tcPr>
            <w:tcW w:w="1560" w:type="dxa"/>
            <w:noWrap/>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c>
          <w:tcPr>
            <w:tcW w:w="1384"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Catalan</w:t>
            </w:r>
          </w:p>
        </w:tc>
        <w:tc>
          <w:tcPr>
            <w:tcW w:w="2886" w:type="dxa"/>
          </w:tcPr>
          <w:p w:rsidR="002823D9" w:rsidRPr="00ED4548" w:rsidRDefault="002823D9" w:rsidP="00A826B3">
            <w:pPr>
              <w:rPr>
                <w:rFonts w:ascii="Times New Roman" w:hAnsi="Times New Roman" w:cs="Times New Roman"/>
                <w:color w:val="000000" w:themeColor="text1"/>
                <w:sz w:val="24"/>
                <w:szCs w:val="24"/>
                <w:lang w:val="en-AU"/>
              </w:rPr>
            </w:pPr>
            <w:r>
              <w:t xml:space="preserve">i, e, </w:t>
            </w:r>
            <w:r>
              <w:rPr>
                <w:rFonts w:ascii="Doulos SIL" w:hAnsi="Doulos SIL" w:cs="Doulos SIL"/>
              </w:rPr>
              <w:t>ɛ</w:t>
            </w:r>
            <w:r>
              <w:t xml:space="preserve">, u, o, </w:t>
            </w:r>
            <w:r>
              <w:rPr>
                <w:rFonts w:ascii="Doulos SIL" w:hAnsi="Doulos SIL" w:cs="Doulos SIL"/>
              </w:rPr>
              <w:t>ɔ</w:t>
            </w:r>
            <w:r>
              <w:t xml:space="preserve">, a, </w:t>
            </w:r>
            <w:r>
              <w:rPr>
                <w:rFonts w:ascii="Doulos SIL" w:hAnsi="Doulos SIL" w:cs="Doulos SIL"/>
              </w:rPr>
              <w:t>ə</w:t>
            </w:r>
          </w:p>
        </w:tc>
        <w:tc>
          <w:tcPr>
            <w:tcW w:w="1183" w:type="dxa"/>
          </w:tcPr>
          <w:p w:rsidR="002823D9" w:rsidRPr="00BF0B17"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8</w:t>
            </w:r>
            <w:r w:rsidR="008254BB">
              <w:rPr>
                <w:rFonts w:ascii="Times New Roman" w:hAnsi="Times New Roman" w:cs="Times New Roman"/>
                <w:color w:val="000000" w:themeColor="text1"/>
                <w:sz w:val="24"/>
                <w:szCs w:val="24"/>
                <w:vertAlign w:val="superscript"/>
                <w:lang w:val="en-AU"/>
              </w:rPr>
              <w:t>p</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2823D9" w:rsidRPr="00ED4548" w:rsidTr="002823D9">
        <w:trPr>
          <w:trHeight w:val="492"/>
        </w:trPr>
        <w:tc>
          <w:tcPr>
            <w:tcW w:w="1384" w:type="dxa"/>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Norwegian</w:t>
            </w:r>
          </w:p>
        </w:tc>
        <w:tc>
          <w:tcPr>
            <w:tcW w:w="2886" w:type="dxa"/>
          </w:tcPr>
          <w:p w:rsidR="002823D9" w:rsidRDefault="002823D9" w:rsidP="00A34648">
            <w:pPr>
              <w:rPr>
                <w:rFonts w:ascii="Doulos SIL" w:eastAsia="Times New Roman" w:hAnsi="Doulos SIL" w:cs="Doulos SIL"/>
                <w:sz w:val="24"/>
                <w:szCs w:val="24"/>
              </w:rPr>
            </w:pPr>
            <w:r>
              <w:rPr>
                <w:rFonts w:ascii="Doulos SIL" w:eastAsia="Times New Roman" w:hAnsi="Doulos SIL" w:cs="Doulos SIL"/>
                <w:sz w:val="24"/>
                <w:szCs w:val="24"/>
              </w:rPr>
              <w:t>i,</w:t>
            </w:r>
            <w:r w:rsidRPr="00D177C3">
              <w:rPr>
                <w:rFonts w:ascii="Doulos SIL" w:eastAsia="Times New Roman" w:hAnsi="Doulos SIL" w:cs="Doulos SIL"/>
                <w:sz w:val="24"/>
                <w:szCs w:val="24"/>
              </w:rPr>
              <w:t xml:space="preserve"> </w:t>
            </w:r>
            <w:r>
              <w:rPr>
                <w:rFonts w:ascii="Doulos SIL" w:eastAsia="Times New Roman" w:hAnsi="Doulos SIL" w:cs="Doulos SIL"/>
                <w:sz w:val="24"/>
                <w:szCs w:val="24"/>
              </w:rPr>
              <w:t>e, y, ø, ʉ,</w:t>
            </w:r>
            <w:r w:rsidRPr="00D177C3">
              <w:rPr>
                <w:rFonts w:ascii="Doulos SIL" w:eastAsia="Times New Roman" w:hAnsi="Doulos SIL" w:cs="Doulos SIL"/>
                <w:sz w:val="24"/>
                <w:szCs w:val="24"/>
              </w:rPr>
              <w:t xml:space="preserve"> </w:t>
            </w:r>
            <w:r>
              <w:rPr>
                <w:rFonts w:ascii="Doulos SIL" w:eastAsia="Times New Roman" w:hAnsi="Doulos SIL" w:cs="Doulos SIL"/>
                <w:sz w:val="24"/>
                <w:szCs w:val="24"/>
              </w:rPr>
              <w:t xml:space="preserve">u, o, æ, ɑ, </w:t>
            </w:r>
            <w:r w:rsidRPr="00D177C3">
              <w:rPr>
                <w:rFonts w:ascii="Doulos SIL" w:eastAsia="Times New Roman" w:hAnsi="Doulos SIL" w:cs="Doulos SIL"/>
                <w:sz w:val="24"/>
                <w:szCs w:val="24"/>
              </w:rPr>
              <w:t>ə</w:t>
            </w:r>
          </w:p>
          <w:p w:rsidR="002823D9" w:rsidRPr="00ED4548" w:rsidRDefault="002823D9" w:rsidP="00A34648">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 </w:t>
            </w:r>
            <w:r w:rsidRPr="00847087">
              <w:rPr>
                <w:rFonts w:ascii="Times New Roman" w:eastAsia="Times New Roman" w:hAnsi="Times New Roman" w:cs="Times New Roman"/>
                <w:sz w:val="24"/>
                <w:szCs w:val="24"/>
              </w:rPr>
              <w:t>phonemic length contrast</w:t>
            </w:r>
          </w:p>
        </w:tc>
        <w:tc>
          <w:tcPr>
            <w:tcW w:w="1183" w:type="dxa"/>
          </w:tcPr>
          <w:p w:rsidR="002823D9" w:rsidRPr="005F79EA" w:rsidRDefault="002823D9" w:rsidP="00A34648">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10/19</w:t>
            </w:r>
            <w:r w:rsidR="008254BB">
              <w:rPr>
                <w:rFonts w:ascii="Times New Roman" w:hAnsi="Times New Roman" w:cs="Times New Roman"/>
                <w:color w:val="000000" w:themeColor="text1"/>
                <w:sz w:val="24"/>
                <w:szCs w:val="24"/>
                <w:vertAlign w:val="superscript"/>
                <w:lang w:val="en-AU"/>
              </w:rPr>
              <w:t>q</w:t>
            </w:r>
          </w:p>
        </w:tc>
        <w:tc>
          <w:tcPr>
            <w:tcW w:w="992" w:type="dxa"/>
          </w:tcPr>
          <w:p w:rsidR="002823D9" w:rsidRPr="00ED4548"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492"/>
        </w:trPr>
        <w:tc>
          <w:tcPr>
            <w:tcW w:w="1384" w:type="dxa"/>
          </w:tcPr>
          <w:p w:rsidR="002823D9" w:rsidRPr="00ED4548"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Fons</w:t>
            </w:r>
          </w:p>
        </w:tc>
        <w:tc>
          <w:tcPr>
            <w:tcW w:w="2886" w:type="dxa"/>
          </w:tcPr>
          <w:p w:rsidR="002823D9" w:rsidRPr="009D60AE" w:rsidRDefault="002823D9" w:rsidP="00A34648">
            <w:pPr>
              <w:rPr>
                <w:rFonts w:ascii="Doulos SIL" w:eastAsia="Times New Roman" w:hAnsi="Doulos SIL" w:cs="Doulos SIL"/>
                <w:sz w:val="24"/>
                <w:szCs w:val="24"/>
              </w:rPr>
            </w:pPr>
            <w:r w:rsidRPr="007875FA">
              <w:rPr>
                <w:rFonts w:ascii="Doulos SIL" w:eastAsia="Times New Roman" w:hAnsi="Doulos SIL" w:cs="Doulos SIL"/>
                <w:sz w:val="24"/>
                <w:szCs w:val="24"/>
              </w:rPr>
              <w:t>i, e,</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ɛ, u,</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o,</w:t>
            </w:r>
            <w:r>
              <w:rPr>
                <w:rFonts w:ascii="Doulos SIL" w:eastAsia="Times New Roman" w:hAnsi="Doulos SIL" w:cs="Doulos SIL"/>
                <w:sz w:val="24"/>
                <w:szCs w:val="24"/>
              </w:rPr>
              <w:t xml:space="preserve"> </w:t>
            </w:r>
            <w:r w:rsidRPr="007875FA">
              <w:rPr>
                <w:rFonts w:ascii="Doulos SIL" w:eastAsia="Times New Roman" w:hAnsi="Doulos SIL" w:cs="Doulos SIL"/>
                <w:sz w:val="24"/>
                <w:szCs w:val="24"/>
              </w:rPr>
              <w:t>ɔ, a</w:t>
            </w:r>
            <w:r>
              <w:rPr>
                <w:rFonts w:ascii="Doulos SIL" w:eastAsia="Times New Roman" w:hAnsi="Doulos SIL" w:cs="Doulos SIL"/>
                <w:sz w:val="24"/>
                <w:szCs w:val="24"/>
              </w:rPr>
              <w:t xml:space="preserve">, </w:t>
            </w:r>
            <w:r>
              <w:rPr>
                <w:rFonts w:ascii="Times New Roman" w:eastAsia="Times New Roman" w:hAnsi="Times New Roman" w:cs="Times New Roman"/>
                <w:sz w:val="24"/>
                <w:szCs w:val="24"/>
              </w:rPr>
              <w:t>i</w:t>
            </w:r>
            <w:r>
              <w:rPr>
                <w:rFonts w:ascii="Doulos SIL" w:eastAsia="Times New Roman" w:hAnsi="Doulos SIL" w:cs="Doulos SIL"/>
                <w:sz w:val="24"/>
                <w:szCs w:val="24"/>
              </w:rPr>
              <w:t>̃, ɛ̃, ũ, ɔ̃, ã</w:t>
            </w:r>
          </w:p>
        </w:tc>
        <w:tc>
          <w:tcPr>
            <w:tcW w:w="1183" w:type="dxa"/>
          </w:tcPr>
          <w:p w:rsidR="002823D9" w:rsidRPr="00917195" w:rsidRDefault="002823D9" w:rsidP="00A34648">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12</w:t>
            </w:r>
            <w:r w:rsidR="008254BB">
              <w:rPr>
                <w:rFonts w:ascii="Times New Roman" w:hAnsi="Times New Roman" w:cs="Times New Roman"/>
                <w:color w:val="000000" w:themeColor="text1"/>
                <w:sz w:val="24"/>
                <w:szCs w:val="24"/>
                <w:vertAlign w:val="superscript"/>
                <w:lang w:val="en-AU"/>
              </w:rPr>
              <w:t>r</w:t>
            </w:r>
          </w:p>
        </w:tc>
        <w:tc>
          <w:tcPr>
            <w:tcW w:w="992" w:type="dxa"/>
          </w:tcPr>
          <w:p w:rsidR="002823D9" w:rsidRPr="00ED4548" w:rsidRDefault="002823D9" w:rsidP="00A34648">
            <w:pPr>
              <w:rPr>
                <w:rFonts w:ascii="Times New Roman" w:hAnsi="Times New Roman" w:cs="Times New Roman"/>
                <w:color w:val="000000" w:themeColor="text1"/>
                <w:sz w:val="24"/>
                <w:szCs w:val="24"/>
                <w:lang w:val="en-AU"/>
              </w:rPr>
            </w:pPr>
          </w:p>
        </w:tc>
        <w:tc>
          <w:tcPr>
            <w:tcW w:w="1560" w:type="dxa"/>
            <w:noWrap/>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492"/>
        </w:trPr>
        <w:tc>
          <w:tcPr>
            <w:tcW w:w="1384" w:type="dxa"/>
          </w:tcPr>
          <w:p w:rsidR="002823D9" w:rsidRDefault="002823D9" w:rsidP="00A34648">
            <w:pPr>
              <w:rPr>
                <w:rFonts w:ascii="Times New Roman" w:hAnsi="Times New Roman" w:cs="Times New Roman"/>
                <w:color w:val="000000" w:themeColor="text1"/>
                <w:sz w:val="24"/>
                <w:szCs w:val="24"/>
                <w:lang w:val="en-AU"/>
              </w:rPr>
            </w:pPr>
            <w:r w:rsidRPr="00CB1B82">
              <w:rPr>
                <w:rFonts w:ascii="Times New Roman" w:hAnsi="Times New Roman" w:cs="Times New Roman"/>
                <w:color w:val="000000" w:themeColor="text1"/>
                <w:sz w:val="24"/>
                <w:szCs w:val="24"/>
                <w:lang w:val="en-AU"/>
              </w:rPr>
              <w:t>Dutch</w:t>
            </w:r>
          </w:p>
        </w:tc>
        <w:tc>
          <w:tcPr>
            <w:tcW w:w="2886" w:type="dxa"/>
          </w:tcPr>
          <w:p w:rsidR="002823D9" w:rsidRDefault="002823D9" w:rsidP="00A34648">
            <w:pPr>
              <w:rPr>
                <w:rFonts w:ascii="Doulos SIL" w:eastAsia="Times New Roman" w:hAnsi="Doulos SIL" w:cs="Doulos SIL"/>
                <w:sz w:val="24"/>
                <w:szCs w:val="24"/>
              </w:rPr>
            </w:pPr>
            <w:r>
              <w:rPr>
                <w:rFonts w:ascii="Doulos SIL" w:eastAsia="Times New Roman" w:hAnsi="Doulos SIL" w:cs="Doulos SIL"/>
                <w:sz w:val="24"/>
                <w:szCs w:val="24"/>
              </w:rPr>
              <w:t xml:space="preserve">i, ɪ, e, ɛ, y, ʏ, ø, u, </w:t>
            </w:r>
            <w:r w:rsidRPr="000964FF">
              <w:rPr>
                <w:rFonts w:ascii="Doulos SIL" w:eastAsia="Times New Roman" w:hAnsi="Doulos SIL" w:cs="Doulos SIL"/>
                <w:sz w:val="24"/>
                <w:szCs w:val="24"/>
              </w:rPr>
              <w:t>o, ɔ</w:t>
            </w:r>
            <w:r>
              <w:rPr>
                <w:rFonts w:ascii="Doulos SIL" w:eastAsia="Times New Roman" w:hAnsi="Doulos SIL" w:cs="Doulos SIL"/>
                <w:sz w:val="24"/>
                <w:szCs w:val="24"/>
              </w:rPr>
              <w:t xml:space="preserve">, a, </w:t>
            </w:r>
            <w:r>
              <w:rPr>
                <w:rFonts w:ascii="Times New Roman" w:eastAsia="Times New Roman" w:hAnsi="Times New Roman" w:cs="Times New Roman"/>
                <w:sz w:val="24"/>
                <w:szCs w:val="24"/>
              </w:rPr>
              <w:t>ɑ</w:t>
            </w:r>
            <w:r>
              <w:rPr>
                <w:rFonts w:ascii="Doulos SIL" w:eastAsia="Times New Roman" w:hAnsi="Doulos SIL" w:cs="Doulos SIL"/>
                <w:sz w:val="24"/>
                <w:szCs w:val="24"/>
              </w:rPr>
              <w:t>, ə</w:t>
            </w:r>
          </w:p>
        </w:tc>
        <w:tc>
          <w:tcPr>
            <w:tcW w:w="1183" w:type="dxa"/>
          </w:tcPr>
          <w:p w:rsidR="002823D9" w:rsidRPr="00BF451E" w:rsidRDefault="002823D9" w:rsidP="00A34648">
            <w:pP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13</w:t>
            </w:r>
            <w:r w:rsidR="008254BB">
              <w:rPr>
                <w:rFonts w:ascii="Times New Roman" w:hAnsi="Times New Roman" w:cs="Times New Roman"/>
                <w:color w:val="000000" w:themeColor="text1"/>
                <w:sz w:val="24"/>
                <w:szCs w:val="24"/>
                <w:vertAlign w:val="superscript"/>
              </w:rPr>
              <w:t>s</w:t>
            </w:r>
          </w:p>
        </w:tc>
        <w:tc>
          <w:tcPr>
            <w:tcW w:w="992" w:type="dxa"/>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492"/>
        </w:trPr>
        <w:tc>
          <w:tcPr>
            <w:tcW w:w="1384" w:type="dxa"/>
          </w:tcPr>
          <w:p w:rsidR="002823D9" w:rsidRPr="00ED4548"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Portuguese</w:t>
            </w:r>
          </w:p>
        </w:tc>
        <w:tc>
          <w:tcPr>
            <w:tcW w:w="2886" w:type="dxa"/>
          </w:tcPr>
          <w:p w:rsidR="002823D9" w:rsidRPr="0031194D" w:rsidRDefault="002823D9" w:rsidP="00A34648">
            <w:pPr>
              <w:rPr>
                <w:rFonts w:ascii="Doulos SIL" w:eastAsia="Times New Roman" w:hAnsi="Doulos SIL" w:cs="Doulos SIL"/>
                <w:sz w:val="24"/>
                <w:szCs w:val="24"/>
              </w:rPr>
            </w:pPr>
            <w:r w:rsidRPr="00E14B91">
              <w:rPr>
                <w:rFonts w:ascii="Doulos SIL" w:eastAsia="Times New Roman" w:hAnsi="Doulos SIL" w:cs="Doulos SIL"/>
                <w:sz w:val="24"/>
                <w:szCs w:val="24"/>
              </w:rPr>
              <w:t>i, e, ɛ, a, u, o, ɔ,</w:t>
            </w:r>
            <w:r>
              <w:rPr>
                <w:rFonts w:ascii="Doulos SIL" w:eastAsia="Times New Roman" w:hAnsi="Doulos SIL" w:cs="Doulos SIL"/>
                <w:sz w:val="24"/>
                <w:szCs w:val="24"/>
              </w:rPr>
              <w:t xml:space="preserve"> a, </w:t>
            </w:r>
            <w:r>
              <w:rPr>
                <w:rFonts w:ascii="Times New Roman" w:eastAsia="Times New Roman" w:hAnsi="Times New Roman" w:cs="Times New Roman"/>
                <w:sz w:val="24"/>
                <w:szCs w:val="24"/>
              </w:rPr>
              <w:t>ɐ, i</w:t>
            </w:r>
            <w:r>
              <w:rPr>
                <w:rFonts w:ascii="Doulos SIL" w:eastAsia="Times New Roman" w:hAnsi="Doulos SIL" w:cs="Doulos SIL"/>
                <w:sz w:val="24"/>
                <w:szCs w:val="24"/>
              </w:rPr>
              <w:t>̃</w:t>
            </w:r>
            <w:r>
              <w:rPr>
                <w:rFonts w:ascii="Times New Roman" w:eastAsia="Times New Roman" w:hAnsi="Times New Roman" w:cs="Times New Roman"/>
                <w:sz w:val="24"/>
                <w:szCs w:val="24"/>
              </w:rPr>
              <w:t xml:space="preserve">, </w:t>
            </w:r>
            <w:r>
              <w:rPr>
                <w:rFonts w:ascii="Doulos SIL" w:eastAsia="Times New Roman" w:hAnsi="Doulos SIL" w:cs="Doulos SIL"/>
                <w:sz w:val="24"/>
                <w:szCs w:val="24"/>
              </w:rPr>
              <w:t>ẽ, õ, ũ, ɐ̃</w:t>
            </w:r>
          </w:p>
        </w:tc>
        <w:tc>
          <w:tcPr>
            <w:tcW w:w="1183" w:type="dxa"/>
          </w:tcPr>
          <w:p w:rsidR="002823D9" w:rsidRPr="00CD4D31" w:rsidRDefault="002823D9" w:rsidP="00A34648">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14</w:t>
            </w:r>
            <w:r w:rsidR="008254BB">
              <w:rPr>
                <w:rFonts w:ascii="Times New Roman" w:hAnsi="Times New Roman" w:cs="Times New Roman"/>
                <w:color w:val="000000" w:themeColor="text1"/>
                <w:sz w:val="24"/>
                <w:szCs w:val="24"/>
                <w:vertAlign w:val="superscript"/>
                <w:lang w:val="en-AU"/>
              </w:rPr>
              <w:t>t</w:t>
            </w:r>
          </w:p>
        </w:tc>
        <w:tc>
          <w:tcPr>
            <w:tcW w:w="992" w:type="dxa"/>
          </w:tcPr>
          <w:p w:rsidR="002823D9" w:rsidRPr="00ED4548"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t>
            </w:r>
          </w:p>
        </w:tc>
        <w:tc>
          <w:tcPr>
            <w:tcW w:w="1560" w:type="dxa"/>
            <w:noWrap/>
          </w:tcPr>
          <w:p w:rsidR="002823D9" w:rsidRDefault="002823D9" w:rsidP="00A34648">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large </w:t>
            </w:r>
          </w:p>
        </w:tc>
      </w:tr>
      <w:tr w:rsidR="002823D9" w:rsidRPr="00ED4548" w:rsidTr="002823D9">
        <w:trPr>
          <w:trHeight w:val="492"/>
        </w:trPr>
        <w:tc>
          <w:tcPr>
            <w:tcW w:w="1384"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English</w:t>
            </w:r>
          </w:p>
        </w:tc>
        <w:tc>
          <w:tcPr>
            <w:tcW w:w="2886" w:type="dxa"/>
          </w:tcPr>
          <w:p w:rsidR="002823D9" w:rsidRPr="00ED4548" w:rsidRDefault="002823D9" w:rsidP="00CD4D31">
            <w:pPr>
              <w:rPr>
                <w:rFonts w:ascii="Times New Roman" w:hAnsi="Times New Roman" w:cs="Times New Roman"/>
                <w:color w:val="000000" w:themeColor="text1"/>
                <w:sz w:val="24"/>
                <w:szCs w:val="24"/>
                <w:lang w:val="en-AU"/>
              </w:rPr>
            </w:pPr>
            <w:r w:rsidRPr="00E11C35">
              <w:rPr>
                <w:rFonts w:ascii="Doulos SIL" w:eastAsia="Times New Roman" w:hAnsi="Doulos SIL" w:cs="Doulos SIL"/>
                <w:sz w:val="24"/>
                <w:szCs w:val="24"/>
              </w:rPr>
              <w:t xml:space="preserve">i, ɪ, </w:t>
            </w:r>
            <w:r>
              <w:rPr>
                <w:rFonts w:ascii="Doulos SIL" w:eastAsia="Times New Roman" w:hAnsi="Doulos SIL" w:cs="Doulos SIL"/>
                <w:sz w:val="24"/>
                <w:szCs w:val="24"/>
              </w:rPr>
              <w:t xml:space="preserve">e, </w:t>
            </w:r>
            <w:r w:rsidRPr="00E11C35">
              <w:rPr>
                <w:rFonts w:ascii="Doulos SIL" w:eastAsia="Times New Roman" w:hAnsi="Doulos SIL" w:cs="Doulos SIL"/>
                <w:sz w:val="24"/>
                <w:szCs w:val="24"/>
              </w:rPr>
              <w:t xml:space="preserve">ɛ, u, ʊ, </w:t>
            </w:r>
            <w:r>
              <w:rPr>
                <w:rFonts w:ascii="Doulos SIL" w:eastAsia="Times New Roman" w:hAnsi="Doulos SIL" w:cs="Doulos SIL"/>
                <w:sz w:val="24"/>
                <w:szCs w:val="24"/>
              </w:rPr>
              <w:t xml:space="preserve">o, </w:t>
            </w:r>
            <w:r w:rsidRPr="00E11C35">
              <w:rPr>
                <w:rFonts w:ascii="Doulos SIL" w:eastAsia="Times New Roman" w:hAnsi="Doulos SIL" w:cs="Doulos SIL"/>
                <w:sz w:val="24"/>
                <w:szCs w:val="24"/>
              </w:rPr>
              <w:t xml:space="preserve">ɔ, ɒ </w:t>
            </w:r>
            <w:r>
              <w:rPr>
                <w:rFonts w:ascii="Doulos SIL" w:eastAsia="Times New Roman" w:hAnsi="Doulos SIL" w:cs="Doulos SIL"/>
                <w:sz w:val="24"/>
                <w:szCs w:val="24"/>
              </w:rPr>
              <w:t xml:space="preserve">æ, a, </w:t>
            </w:r>
            <w:r w:rsidRPr="00E11C35">
              <w:rPr>
                <w:rFonts w:ascii="Doulos SIL" w:eastAsia="Times New Roman" w:hAnsi="Doulos SIL" w:cs="Doulos SIL"/>
                <w:sz w:val="24"/>
                <w:szCs w:val="24"/>
              </w:rPr>
              <w:t>ɜ,</w:t>
            </w:r>
            <w:r>
              <w:rPr>
                <w:rFonts w:ascii="Doulos SIL" w:eastAsia="Times New Roman" w:hAnsi="Doulos SIL" w:cs="Doulos SIL"/>
                <w:sz w:val="24"/>
                <w:szCs w:val="24"/>
              </w:rPr>
              <w:t xml:space="preserve"> ʌ, </w:t>
            </w:r>
            <w:r>
              <w:rPr>
                <w:rFonts w:ascii="Doulos SIL" w:hAnsi="Doulos SIL" w:cs="Doulos SIL"/>
              </w:rPr>
              <w:t>ə</w:t>
            </w:r>
          </w:p>
        </w:tc>
        <w:tc>
          <w:tcPr>
            <w:tcW w:w="1183" w:type="dxa"/>
          </w:tcPr>
          <w:p w:rsidR="002823D9" w:rsidRPr="00A95631"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14</w:t>
            </w:r>
            <w:r>
              <w:rPr>
                <w:rFonts w:ascii="Times New Roman" w:hAnsi="Times New Roman" w:cs="Times New Roman"/>
                <w:color w:val="000000" w:themeColor="text1"/>
                <w:sz w:val="24"/>
                <w:szCs w:val="24"/>
                <w:vertAlign w:val="superscript"/>
                <w:lang w:val="en-AU"/>
              </w:rPr>
              <w:t>u</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noWrap/>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845"/>
        </w:trPr>
        <w:tc>
          <w:tcPr>
            <w:tcW w:w="1384"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German</w:t>
            </w:r>
          </w:p>
        </w:tc>
        <w:tc>
          <w:tcPr>
            <w:tcW w:w="2886" w:type="dxa"/>
          </w:tcPr>
          <w:p w:rsidR="002823D9" w:rsidRDefault="002823D9" w:rsidP="00A95631">
            <w:pPr>
              <w:rPr>
                <w:rFonts w:ascii="Doulos SIL" w:eastAsia="Times New Roman" w:hAnsi="Doulos SIL" w:cs="Doulos SIL"/>
                <w:sz w:val="24"/>
                <w:szCs w:val="24"/>
              </w:rPr>
            </w:pPr>
            <w:r>
              <w:rPr>
                <w:rFonts w:ascii="Doulos SIL" w:eastAsia="Times New Roman" w:hAnsi="Doulos SIL" w:cs="Doulos SIL"/>
                <w:sz w:val="24"/>
                <w:szCs w:val="24"/>
              </w:rPr>
              <w:t xml:space="preserve">i, ɪ, e, ɛ, </w:t>
            </w:r>
            <w:r w:rsidRPr="000964FF">
              <w:rPr>
                <w:rFonts w:ascii="Doulos SIL" w:eastAsia="Times New Roman" w:hAnsi="Doulos SIL" w:cs="Doulos SIL"/>
                <w:sz w:val="24"/>
                <w:szCs w:val="24"/>
              </w:rPr>
              <w:t xml:space="preserve">y, ʏ, ø, </w:t>
            </w:r>
            <w:r>
              <w:rPr>
                <w:rFonts w:ascii="Times New Roman" w:eastAsia="Times New Roman" w:hAnsi="Times New Roman" w:cs="Times New Roman"/>
                <w:sz w:val="24"/>
                <w:szCs w:val="24"/>
              </w:rPr>
              <w:t>œ</w:t>
            </w:r>
            <w:r>
              <w:rPr>
                <w:rFonts w:ascii="Doulos SIL" w:eastAsia="Times New Roman" w:hAnsi="Doulos SIL" w:cs="Doulos SIL"/>
                <w:sz w:val="24"/>
                <w:szCs w:val="24"/>
              </w:rPr>
              <w:t xml:space="preserve">, </w:t>
            </w:r>
            <w:r w:rsidRPr="000964FF">
              <w:rPr>
                <w:rFonts w:ascii="Doulos SIL" w:eastAsia="Times New Roman" w:hAnsi="Doulos SIL" w:cs="Doulos SIL"/>
                <w:sz w:val="24"/>
                <w:szCs w:val="24"/>
              </w:rPr>
              <w:t>u, ʊ, o, ɔ</w:t>
            </w:r>
            <w:r>
              <w:rPr>
                <w:rFonts w:ascii="Doulos SIL" w:eastAsia="Times New Roman" w:hAnsi="Doulos SIL" w:cs="Doulos SIL"/>
                <w:sz w:val="24"/>
                <w:szCs w:val="24"/>
              </w:rPr>
              <w:t xml:space="preserve">, a, aː, ə, </w:t>
            </w:r>
            <w:r>
              <w:rPr>
                <w:rFonts w:ascii="Times New Roman" w:eastAsia="Times New Roman" w:hAnsi="Times New Roman" w:cs="Times New Roman"/>
                <w:sz w:val="24"/>
                <w:szCs w:val="24"/>
              </w:rPr>
              <w:t>ɐ</w:t>
            </w:r>
          </w:p>
        </w:tc>
        <w:tc>
          <w:tcPr>
            <w:tcW w:w="1183" w:type="dxa"/>
          </w:tcPr>
          <w:p w:rsidR="002823D9" w:rsidRPr="005F79EA" w:rsidRDefault="002823D9" w:rsidP="00A826B3">
            <w:pP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lang w:val="en-AU"/>
              </w:rPr>
              <w:t>16</w:t>
            </w:r>
            <w:r>
              <w:rPr>
                <w:rFonts w:ascii="Times New Roman" w:hAnsi="Times New Roman" w:cs="Times New Roman"/>
                <w:color w:val="000000" w:themeColor="text1"/>
                <w:sz w:val="24"/>
                <w:szCs w:val="24"/>
                <w:vertAlign w:val="superscript"/>
                <w:lang w:val="en-AU"/>
              </w:rPr>
              <w:t>v</w:t>
            </w:r>
          </w:p>
        </w:tc>
        <w:tc>
          <w:tcPr>
            <w:tcW w:w="992"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c>
          <w:tcPr>
            <w:tcW w:w="1560"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r w:rsidR="002823D9" w:rsidRPr="00ED4548" w:rsidTr="002823D9">
        <w:trPr>
          <w:trHeight w:val="845"/>
        </w:trPr>
        <w:tc>
          <w:tcPr>
            <w:tcW w:w="1384"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Swedish</w:t>
            </w:r>
          </w:p>
        </w:tc>
        <w:tc>
          <w:tcPr>
            <w:tcW w:w="2886" w:type="dxa"/>
          </w:tcPr>
          <w:p w:rsidR="002823D9" w:rsidRPr="00ED4548" w:rsidRDefault="002823D9" w:rsidP="00CD4D31">
            <w:pPr>
              <w:rPr>
                <w:rFonts w:ascii="Times New Roman" w:hAnsi="Times New Roman" w:cs="Times New Roman"/>
                <w:color w:val="000000" w:themeColor="text1"/>
                <w:sz w:val="24"/>
                <w:szCs w:val="24"/>
                <w:lang w:val="en-AU"/>
              </w:rPr>
            </w:pPr>
            <w:r>
              <w:rPr>
                <w:rFonts w:ascii="Doulos SIL" w:eastAsia="Times New Roman" w:hAnsi="Doulos SIL" w:cs="Doulos SIL"/>
                <w:sz w:val="24"/>
                <w:szCs w:val="24"/>
              </w:rPr>
              <w:t xml:space="preserve">i, ɪ, e, ɛ, ɛː, </w:t>
            </w:r>
            <w:r w:rsidRPr="000964FF">
              <w:rPr>
                <w:rFonts w:ascii="Doulos SIL" w:eastAsia="Times New Roman" w:hAnsi="Doulos SIL" w:cs="Doulos SIL"/>
                <w:sz w:val="24"/>
                <w:szCs w:val="24"/>
              </w:rPr>
              <w:t xml:space="preserve">y, ʏ, ø, </w:t>
            </w:r>
            <w:r>
              <w:rPr>
                <w:rFonts w:ascii="Times New Roman" w:eastAsia="Times New Roman" w:hAnsi="Times New Roman" w:cs="Times New Roman"/>
                <w:sz w:val="24"/>
                <w:szCs w:val="24"/>
              </w:rPr>
              <w:t>œ</w:t>
            </w:r>
            <w:r>
              <w:rPr>
                <w:rFonts w:ascii="Doulos SIL" w:eastAsia="Times New Roman" w:hAnsi="Doulos SIL" w:cs="Doulos SIL"/>
                <w:sz w:val="24"/>
                <w:szCs w:val="24"/>
              </w:rPr>
              <w:t>, ʉ,</w:t>
            </w:r>
            <w:r w:rsidRPr="00D177C3">
              <w:rPr>
                <w:rFonts w:ascii="Doulos SIL" w:eastAsia="Times New Roman" w:hAnsi="Doulos SIL" w:cs="Doulos SIL"/>
                <w:sz w:val="24"/>
                <w:szCs w:val="24"/>
              </w:rPr>
              <w:t xml:space="preserve"> </w:t>
            </w:r>
            <w:r w:rsidRPr="000964FF">
              <w:rPr>
                <w:rFonts w:ascii="Doulos SIL" w:eastAsia="Times New Roman" w:hAnsi="Doulos SIL" w:cs="Doulos SIL"/>
                <w:sz w:val="24"/>
                <w:szCs w:val="24"/>
              </w:rPr>
              <w:t>u, ʊ, o, ɔ</w:t>
            </w:r>
            <w:r>
              <w:rPr>
                <w:rFonts w:ascii="Doulos SIL" w:eastAsia="Times New Roman" w:hAnsi="Doulos SIL" w:cs="Doulos SIL"/>
                <w:sz w:val="24"/>
                <w:szCs w:val="24"/>
              </w:rPr>
              <w:t>, ɑ, a, ɵ</w:t>
            </w:r>
          </w:p>
        </w:tc>
        <w:tc>
          <w:tcPr>
            <w:tcW w:w="1183" w:type="dxa"/>
          </w:tcPr>
          <w:p w:rsidR="002823D9" w:rsidRPr="005F79EA" w:rsidRDefault="002823D9" w:rsidP="00A826B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17</w:t>
            </w:r>
            <w:r>
              <w:rPr>
                <w:rFonts w:ascii="Times New Roman" w:hAnsi="Times New Roman" w:cs="Times New Roman"/>
                <w:color w:val="000000" w:themeColor="text1"/>
                <w:sz w:val="24"/>
                <w:szCs w:val="24"/>
                <w:vertAlign w:val="superscript"/>
                <w:lang w:val="en-AU"/>
              </w:rPr>
              <w:t>w</w:t>
            </w:r>
          </w:p>
        </w:tc>
        <w:tc>
          <w:tcPr>
            <w:tcW w:w="992" w:type="dxa"/>
          </w:tcPr>
          <w:p w:rsidR="002823D9" w:rsidRPr="00ED4548"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t>
            </w:r>
          </w:p>
        </w:tc>
        <w:tc>
          <w:tcPr>
            <w:tcW w:w="1560" w:type="dxa"/>
          </w:tcPr>
          <w:p w:rsidR="002823D9" w:rsidRDefault="002823D9" w:rsidP="00A826B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large</w:t>
            </w:r>
          </w:p>
        </w:tc>
      </w:tr>
    </w:tbl>
    <w:p w:rsidR="00895ABE" w:rsidRDefault="00895ABE" w:rsidP="00895ABE">
      <w:pPr>
        <w:pStyle w:val="ListParagraph"/>
        <w:jc w:val="both"/>
        <w:rPr>
          <w:rFonts w:ascii="Times New Roman" w:hAnsi="Times New Roman" w:cs="Times New Roman"/>
          <w:sz w:val="24"/>
          <w:szCs w:val="24"/>
          <w:lang w:val="en-AU"/>
        </w:rPr>
      </w:pPr>
    </w:p>
    <w:p w:rsidR="00895ABE" w:rsidRDefault="00895ABE" w:rsidP="00895ABE">
      <w:pPr>
        <w:pStyle w:val="ListParagraph"/>
        <w:jc w:val="both"/>
        <w:rPr>
          <w:rFonts w:ascii="Times New Roman" w:hAnsi="Times New Roman" w:cs="Times New Roman"/>
          <w:sz w:val="24"/>
          <w:szCs w:val="24"/>
          <w:lang w:val="en-AU"/>
        </w:rPr>
      </w:pPr>
    </w:p>
    <w:p w:rsidR="00EC202F" w:rsidRDefault="00A84275" w:rsidP="00895ABE">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Rose &amp; Wauquier-Gravelines (2007</w:t>
      </w:r>
      <w:r w:rsidR="00CB7444">
        <w:rPr>
          <w:rFonts w:ascii="Times New Roman" w:hAnsi="Times New Roman" w:cs="Times New Roman"/>
          <w:sz w:val="24"/>
          <w:szCs w:val="24"/>
          <w:lang w:val="en-AU"/>
        </w:rPr>
        <w:t>)</w:t>
      </w:r>
    </w:p>
    <w:p w:rsidR="007E433A" w:rsidRDefault="007E433A" w:rsidP="00895ABE">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Dyson &amp; Amayreh (2007)</w:t>
      </w:r>
      <w:r w:rsidR="004353F0">
        <w:rPr>
          <w:rFonts w:ascii="Times New Roman" w:hAnsi="Times New Roman" w:cs="Times New Roman"/>
          <w:sz w:val="24"/>
          <w:szCs w:val="24"/>
          <w:lang w:val="en-AU"/>
        </w:rPr>
        <w:t>; We indicate the vowels of Modern Standard Arabic. Certain dialects have greater numbers of vowels.</w:t>
      </w:r>
    </w:p>
    <w:p w:rsidR="00CB7444" w:rsidRDefault="00A84275" w:rsidP="00895ABE">
      <w:pPr>
        <w:pStyle w:val="ListParagraph"/>
        <w:numPr>
          <w:ilvl w:val="0"/>
          <w:numId w:val="1"/>
        </w:numPr>
        <w:ind w:left="284" w:hanging="284"/>
        <w:rPr>
          <w:rFonts w:ascii="Times New Roman" w:hAnsi="Times New Roman" w:cs="Times New Roman"/>
          <w:color w:val="000000" w:themeColor="dark1"/>
          <w:kern w:val="24"/>
          <w:sz w:val="24"/>
          <w:szCs w:val="24"/>
          <w:lang w:val="en-AU"/>
        </w:rPr>
      </w:pPr>
      <w:r>
        <w:rPr>
          <w:rFonts w:ascii="Times New Roman" w:hAnsi="Times New Roman" w:cs="Times New Roman"/>
          <w:color w:val="000000" w:themeColor="dark1"/>
          <w:kern w:val="24"/>
          <w:sz w:val="24"/>
          <w:szCs w:val="24"/>
          <w:lang w:val="en-AU"/>
        </w:rPr>
        <w:t>Harris</w:t>
      </w:r>
      <w:r w:rsidR="00C07C1C">
        <w:rPr>
          <w:rFonts w:ascii="Times New Roman" w:hAnsi="Times New Roman" w:cs="Times New Roman"/>
          <w:color w:val="000000" w:themeColor="dark1"/>
          <w:kern w:val="24"/>
          <w:sz w:val="24"/>
          <w:szCs w:val="24"/>
          <w:lang w:val="en-AU"/>
        </w:rPr>
        <w:t xml:space="preserve"> (1983)</w:t>
      </w:r>
    </w:p>
    <w:p w:rsidR="00E00318" w:rsidRDefault="00847087" w:rsidP="00E00318">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Schachter (2013)</w:t>
      </w:r>
    </w:p>
    <w:p w:rsidR="00E00318" w:rsidRDefault="00847087" w:rsidP="00E00318">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Jones (1953</w:t>
      </w:r>
      <w:r w:rsidR="00E00318">
        <w:rPr>
          <w:rFonts w:ascii="Times New Roman" w:hAnsi="Times New Roman" w:cs="Times New Roman"/>
          <w:sz w:val="24"/>
          <w:szCs w:val="24"/>
          <w:lang w:val="en-AU"/>
        </w:rPr>
        <w:t>)</w:t>
      </w:r>
    </w:p>
    <w:p w:rsidR="00A826B3" w:rsidRDefault="00A826B3" w:rsidP="00E00318">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Duanmu (2000)</w:t>
      </w:r>
    </w:p>
    <w:p w:rsidR="00CB7444" w:rsidRPr="00246209" w:rsidRDefault="00C07C1C" w:rsidP="000A525D">
      <w:pPr>
        <w:pStyle w:val="ListParagraph"/>
        <w:numPr>
          <w:ilvl w:val="0"/>
          <w:numId w:val="1"/>
        </w:numPr>
        <w:ind w:left="284" w:hanging="284"/>
        <w:rPr>
          <w:rFonts w:ascii="Times New Roman" w:hAnsi="Times New Roman" w:cs="Times New Roman"/>
          <w:color w:val="000000" w:themeColor="dark1"/>
          <w:kern w:val="24"/>
          <w:sz w:val="24"/>
          <w:szCs w:val="24"/>
          <w:lang w:val="en-AU"/>
        </w:rPr>
      </w:pPr>
      <w:r>
        <w:rPr>
          <w:rFonts w:ascii="Times New Roman" w:hAnsi="Times New Roman" w:cs="Times New Roman"/>
          <w:sz w:val="24"/>
          <w:szCs w:val="24"/>
          <w:lang w:val="en-AU"/>
        </w:rPr>
        <w:t>Ota &amp; Ueda (2007)</w:t>
      </w:r>
    </w:p>
    <w:p w:rsidR="00CB7444" w:rsidRPr="00F02C80" w:rsidRDefault="008254BB" w:rsidP="00CD1B6D">
      <w:pPr>
        <w:pStyle w:val="ListParagraph"/>
        <w:numPr>
          <w:ilvl w:val="0"/>
          <w:numId w:val="1"/>
        </w:numPr>
        <w:ind w:left="284" w:hanging="284"/>
        <w:rPr>
          <w:rFonts w:ascii="Times New Roman" w:hAnsi="Times New Roman" w:cs="Times New Roman"/>
          <w:color w:val="000000" w:themeColor="dark1"/>
          <w:kern w:val="24"/>
          <w:sz w:val="24"/>
          <w:szCs w:val="24"/>
          <w:lang w:val="en-AU"/>
        </w:rPr>
      </w:pPr>
      <w:r>
        <w:rPr>
          <w:rFonts w:ascii="Times New Roman" w:hAnsi="Times New Roman" w:cs="Times New Roman"/>
          <w:color w:val="000000" w:themeColor="dark1"/>
          <w:kern w:val="24"/>
          <w:sz w:val="24"/>
          <w:szCs w:val="24"/>
          <w:lang w:val="en-AU"/>
        </w:rPr>
        <w:t>N’Gom (1997)</w:t>
      </w:r>
    </w:p>
    <w:p w:rsidR="00D36D8F" w:rsidRDefault="00E22AD8" w:rsidP="00D36D8F">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Moré</w:t>
      </w:r>
      <w:r w:rsidR="001667B4">
        <w:rPr>
          <w:rFonts w:ascii="Times New Roman" w:hAnsi="Times New Roman" w:cs="Times New Roman"/>
          <w:sz w:val="24"/>
          <w:szCs w:val="24"/>
          <w:lang w:val="en-AU"/>
        </w:rPr>
        <w:t>n (2006)</w:t>
      </w:r>
    </w:p>
    <w:p w:rsidR="007E433A" w:rsidRPr="007E433A" w:rsidRDefault="007E433A" w:rsidP="00D36D8F">
      <w:pPr>
        <w:pStyle w:val="ListParagraph"/>
        <w:numPr>
          <w:ilvl w:val="0"/>
          <w:numId w:val="1"/>
        </w:numPr>
        <w:ind w:left="284" w:hanging="284"/>
        <w:rPr>
          <w:rStyle w:val="HTMLCite"/>
          <w:rFonts w:ascii="Times New Roman" w:hAnsi="Times New Roman" w:cs="Times New Roman"/>
          <w:i w:val="0"/>
          <w:iCs w:val="0"/>
          <w:color w:val="000000" w:themeColor="dark1"/>
          <w:kern w:val="24"/>
          <w:sz w:val="24"/>
          <w:szCs w:val="24"/>
          <w:lang w:val="en-AU"/>
        </w:rPr>
      </w:pPr>
      <w:r w:rsidRPr="007E433A">
        <w:rPr>
          <w:rStyle w:val="HTMLCite"/>
          <w:rFonts w:ascii="Times New Roman" w:hAnsi="Times New Roman" w:cs="Times New Roman"/>
          <w:i w:val="0"/>
          <w:sz w:val="24"/>
          <w:szCs w:val="24"/>
        </w:rPr>
        <w:t>Kučera (1961)</w:t>
      </w:r>
    </w:p>
    <w:p w:rsidR="00D36D8F" w:rsidRPr="000A525D" w:rsidRDefault="00BD61B7" w:rsidP="00D36D8F">
      <w:pPr>
        <w:pStyle w:val="ListParagraph"/>
        <w:numPr>
          <w:ilvl w:val="0"/>
          <w:numId w:val="1"/>
        </w:numPr>
        <w:ind w:left="284" w:hanging="284"/>
        <w:rPr>
          <w:rFonts w:ascii="Times New Roman" w:hAnsi="Times New Roman" w:cs="Times New Roman"/>
          <w:color w:val="000000" w:themeColor="dark1"/>
          <w:kern w:val="24"/>
          <w:sz w:val="24"/>
          <w:szCs w:val="24"/>
          <w:lang w:val="en-AU"/>
        </w:rPr>
      </w:pPr>
      <w:r>
        <w:rPr>
          <w:rFonts w:ascii="Times New Roman" w:hAnsi="Times New Roman" w:cs="Times New Roman"/>
          <w:sz w:val="24"/>
          <w:szCs w:val="24"/>
          <w:lang w:val="en-AU"/>
        </w:rPr>
        <w:t>Majidi &amp; Ternes (1999)</w:t>
      </w:r>
    </w:p>
    <w:p w:rsidR="00F26200" w:rsidRDefault="00834105" w:rsidP="00F26200">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Gussman (2007</w:t>
      </w:r>
      <w:r w:rsidR="00926C94">
        <w:rPr>
          <w:rFonts w:ascii="Times New Roman" w:hAnsi="Times New Roman" w:cs="Times New Roman"/>
          <w:sz w:val="24"/>
          <w:szCs w:val="24"/>
          <w:lang w:val="en-AU"/>
        </w:rPr>
        <w:t>)</w:t>
      </w:r>
    </w:p>
    <w:p w:rsidR="00F26200" w:rsidRPr="00834105" w:rsidRDefault="00834105" w:rsidP="00F26200">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Chitoran (2002)</w:t>
      </w:r>
      <w:r w:rsidR="004353F0">
        <w:rPr>
          <w:rFonts w:ascii="Times New Roman" w:hAnsi="Times New Roman" w:cs="Times New Roman"/>
          <w:sz w:val="24"/>
          <w:szCs w:val="24"/>
          <w:lang w:val="en-AU"/>
        </w:rPr>
        <w:t>, Renwick (2012)</w:t>
      </w:r>
    </w:p>
    <w:p w:rsidR="00F26200" w:rsidRPr="005F79EA" w:rsidRDefault="005F79EA" w:rsidP="00F26200">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Moosmüller &amp; Granser (2003)</w:t>
      </w:r>
    </w:p>
    <w:p w:rsidR="00A74047" w:rsidRDefault="00917195" w:rsidP="00D36D8F">
      <w:pPr>
        <w:pStyle w:val="ListParagraph"/>
        <w:numPr>
          <w:ilvl w:val="0"/>
          <w:numId w:val="1"/>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Loporcaro &amp; Bertinetto (2005)</w:t>
      </w:r>
    </w:p>
    <w:p w:rsidR="008254BB" w:rsidRDefault="00BF0B17" w:rsidP="008254BB">
      <w:pPr>
        <w:pStyle w:val="ListParagraph"/>
        <w:numPr>
          <w:ilvl w:val="0"/>
          <w:numId w:val="1"/>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Harrison (1997</w:t>
      </w:r>
      <w:r w:rsidR="00C008CB" w:rsidRPr="00D32D49">
        <w:rPr>
          <w:rFonts w:ascii="Times New Roman" w:hAnsi="Times New Roman" w:cs="Times New Roman"/>
          <w:sz w:val="24"/>
          <w:szCs w:val="24"/>
          <w:lang w:val="en-AU"/>
        </w:rPr>
        <w:t>)</w:t>
      </w:r>
    </w:p>
    <w:p w:rsidR="008254BB" w:rsidRPr="008254BB" w:rsidRDefault="008254BB" w:rsidP="008254BB">
      <w:pPr>
        <w:pStyle w:val="ListParagraph"/>
        <w:numPr>
          <w:ilvl w:val="0"/>
          <w:numId w:val="1"/>
        </w:numPr>
        <w:ind w:left="284" w:hanging="284"/>
        <w:rPr>
          <w:rFonts w:ascii="Times New Roman" w:hAnsi="Times New Roman" w:cs="Times New Roman"/>
          <w:sz w:val="24"/>
          <w:szCs w:val="24"/>
          <w:lang w:val="en-AU"/>
        </w:rPr>
      </w:pPr>
      <w:r w:rsidRPr="008254BB">
        <w:rPr>
          <w:rFonts w:ascii="Times New Roman" w:eastAsia="Times New Roman" w:hAnsi="Times New Roman" w:cs="Times New Roman"/>
          <w:sz w:val="24"/>
          <w:szCs w:val="24"/>
        </w:rPr>
        <w:t>Kristoffersen (2007)</w:t>
      </w:r>
    </w:p>
    <w:p w:rsidR="008254BB" w:rsidRDefault="008254BB" w:rsidP="008254BB">
      <w:pPr>
        <w:pStyle w:val="ListParagraph"/>
        <w:numPr>
          <w:ilvl w:val="0"/>
          <w:numId w:val="1"/>
        </w:numPr>
        <w:ind w:left="284" w:hanging="284"/>
        <w:rPr>
          <w:rFonts w:ascii="Times New Roman" w:hAnsi="Times New Roman" w:cs="Times New Roman"/>
          <w:sz w:val="24"/>
          <w:szCs w:val="24"/>
          <w:lang w:val="en-AU"/>
        </w:rPr>
      </w:pPr>
      <w:r w:rsidRPr="008254BB">
        <w:rPr>
          <w:rFonts w:ascii="Times New Roman" w:hAnsi="Times New Roman" w:cs="Times New Roman"/>
          <w:sz w:val="24"/>
          <w:szCs w:val="24"/>
          <w:lang w:val="en-AU"/>
        </w:rPr>
        <w:t>Dagba &amp; Boco (2014)</w:t>
      </w:r>
    </w:p>
    <w:p w:rsidR="008254BB" w:rsidRPr="008254BB" w:rsidRDefault="008254BB" w:rsidP="008254BB">
      <w:pPr>
        <w:pStyle w:val="ListParagraph"/>
        <w:numPr>
          <w:ilvl w:val="0"/>
          <w:numId w:val="1"/>
        </w:numPr>
        <w:ind w:left="284" w:hanging="284"/>
        <w:rPr>
          <w:rFonts w:ascii="Times New Roman" w:hAnsi="Times New Roman" w:cs="Times New Roman"/>
          <w:sz w:val="24"/>
          <w:szCs w:val="24"/>
          <w:lang w:val="en-AU"/>
        </w:rPr>
      </w:pPr>
      <w:r w:rsidRPr="008254BB">
        <w:rPr>
          <w:rFonts w:ascii="Times New Roman" w:hAnsi="Times New Roman" w:cs="Times New Roman"/>
          <w:sz w:val="24"/>
          <w:szCs w:val="24"/>
          <w:lang w:val="en-AU"/>
        </w:rPr>
        <w:t>Booij (1999)</w:t>
      </w:r>
    </w:p>
    <w:p w:rsidR="005F79EA" w:rsidRPr="008254BB" w:rsidRDefault="00CD4D31" w:rsidP="008254BB">
      <w:pPr>
        <w:pStyle w:val="ListParagraph"/>
        <w:numPr>
          <w:ilvl w:val="0"/>
          <w:numId w:val="1"/>
        </w:numPr>
        <w:ind w:left="284" w:hanging="284"/>
        <w:rPr>
          <w:rFonts w:ascii="Times New Roman" w:hAnsi="Times New Roman" w:cs="Times New Roman"/>
          <w:sz w:val="24"/>
          <w:szCs w:val="24"/>
          <w:lang w:val="en-AU"/>
        </w:rPr>
      </w:pPr>
      <w:r w:rsidRPr="008254BB">
        <w:rPr>
          <w:rFonts w:ascii="Times New Roman" w:hAnsi="Times New Roman" w:cs="Times New Roman"/>
          <w:sz w:val="24"/>
          <w:szCs w:val="24"/>
          <w:lang w:val="en-AU"/>
        </w:rPr>
        <w:t>Cruz-Ferreira (1995)</w:t>
      </w:r>
    </w:p>
    <w:p w:rsidR="00A95631" w:rsidRPr="005F79EA" w:rsidRDefault="00A95631" w:rsidP="005F79EA">
      <w:pPr>
        <w:pStyle w:val="ListParagraph"/>
        <w:numPr>
          <w:ilvl w:val="0"/>
          <w:numId w:val="1"/>
        </w:numPr>
        <w:ind w:left="284" w:hanging="284"/>
        <w:rPr>
          <w:rFonts w:ascii="Times New Roman" w:hAnsi="Times New Roman" w:cs="Times New Roman"/>
          <w:sz w:val="24"/>
          <w:szCs w:val="24"/>
          <w:lang w:val="en-AU"/>
        </w:rPr>
      </w:pPr>
      <w:r w:rsidRPr="005F79EA">
        <w:rPr>
          <w:rFonts w:ascii="Times New Roman" w:hAnsi="Times New Roman" w:cs="Times New Roman"/>
          <w:sz w:val="24"/>
          <w:szCs w:val="24"/>
          <w:lang w:val="en-AU"/>
        </w:rPr>
        <w:t>Howard (2007)</w:t>
      </w:r>
    </w:p>
    <w:p w:rsidR="004D76CB" w:rsidRDefault="004D76CB" w:rsidP="004D76CB">
      <w:pPr>
        <w:pStyle w:val="ListParagraph"/>
        <w:numPr>
          <w:ilvl w:val="0"/>
          <w:numId w:val="1"/>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Kohler (1999)</w:t>
      </w:r>
    </w:p>
    <w:p w:rsidR="004D76CB" w:rsidRDefault="00B94ED9" w:rsidP="00C008CB">
      <w:pPr>
        <w:pStyle w:val="ListParagraph"/>
        <w:numPr>
          <w:ilvl w:val="0"/>
          <w:numId w:val="1"/>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Engstrand (1999)</w:t>
      </w:r>
    </w:p>
    <w:p w:rsidR="00ED4548" w:rsidRDefault="00ED4548" w:rsidP="00C63482">
      <w:pPr>
        <w:rPr>
          <w:rFonts w:ascii="Times New Roman" w:hAnsi="Times New Roman" w:cs="Times New Roman"/>
          <w:sz w:val="24"/>
          <w:szCs w:val="24"/>
          <w:lang w:val="en-AU"/>
        </w:rPr>
      </w:pPr>
    </w:p>
    <w:p w:rsidR="00A84275" w:rsidRPr="00A45E20" w:rsidRDefault="00540D7C" w:rsidP="00A84275">
      <w:pPr>
        <w:spacing w:line="480" w:lineRule="auto"/>
        <w:rPr>
          <w:rFonts w:ascii="Times New Roman" w:hAnsi="Times New Roman" w:cs="Times New Roman"/>
          <w:sz w:val="24"/>
          <w:szCs w:val="24"/>
          <w:u w:val="single"/>
          <w:lang w:val="en-AU"/>
        </w:rPr>
      </w:pPr>
      <w:r>
        <w:rPr>
          <w:rFonts w:ascii="Times New Roman" w:hAnsi="Times New Roman" w:cs="Times New Roman"/>
          <w:sz w:val="24"/>
          <w:szCs w:val="24"/>
          <w:lang w:val="en-AU"/>
        </w:rPr>
        <w:br w:type="page"/>
      </w:r>
      <w:r w:rsidR="00B82D87" w:rsidRPr="00A45E20">
        <w:rPr>
          <w:rFonts w:ascii="Times New Roman" w:hAnsi="Times New Roman" w:cs="Times New Roman"/>
          <w:sz w:val="24"/>
          <w:szCs w:val="24"/>
          <w:u w:val="single"/>
          <w:lang w:val="en-AU"/>
        </w:rPr>
        <w:lastRenderedPageBreak/>
        <w:t>Supplementary Material B</w:t>
      </w:r>
      <w:r w:rsidR="00A84275" w:rsidRPr="00A45E20">
        <w:rPr>
          <w:rFonts w:ascii="Times New Roman" w:hAnsi="Times New Roman" w:cs="Times New Roman"/>
          <w:sz w:val="24"/>
          <w:szCs w:val="24"/>
          <w:u w:val="single"/>
          <w:lang w:val="en-AU"/>
        </w:rPr>
        <w:t xml:space="preserve">. </w:t>
      </w:r>
      <w:r w:rsidR="0054498D" w:rsidRPr="00A45E20">
        <w:rPr>
          <w:rFonts w:ascii="Times New Roman" w:hAnsi="Times New Roman" w:cs="Times New Roman"/>
          <w:sz w:val="24"/>
          <w:szCs w:val="24"/>
          <w:u w:val="single"/>
          <w:lang w:val="en-AU"/>
        </w:rPr>
        <w:t>Language-inter</w:t>
      </w:r>
      <w:r w:rsidR="00217A4F" w:rsidRPr="00A45E20">
        <w:rPr>
          <w:rFonts w:ascii="Times New Roman" w:hAnsi="Times New Roman" w:cs="Times New Roman"/>
          <w:sz w:val="24"/>
          <w:szCs w:val="24"/>
          <w:u w:val="single"/>
          <w:lang w:val="en-AU"/>
        </w:rPr>
        <w:t xml:space="preserve">nal predictions on </w:t>
      </w:r>
      <w:r w:rsidR="00253909" w:rsidRPr="00A45E20">
        <w:rPr>
          <w:rFonts w:ascii="Times New Roman" w:hAnsi="Times New Roman" w:cs="Times New Roman"/>
          <w:sz w:val="24"/>
          <w:szCs w:val="24"/>
          <w:u w:val="single"/>
          <w:lang w:val="en-AU"/>
        </w:rPr>
        <w:t>word-</w:t>
      </w:r>
      <w:r w:rsidR="00217A4F" w:rsidRPr="00A45E20">
        <w:rPr>
          <w:rFonts w:ascii="Times New Roman" w:hAnsi="Times New Roman" w:cs="Times New Roman"/>
          <w:sz w:val="24"/>
          <w:szCs w:val="24"/>
          <w:u w:val="single"/>
          <w:lang w:val="en-AU"/>
        </w:rPr>
        <w:t xml:space="preserve">final consonants and </w:t>
      </w:r>
      <w:r w:rsidR="0054498D" w:rsidRPr="00A45E20">
        <w:rPr>
          <w:rFonts w:ascii="Times New Roman" w:hAnsi="Times New Roman" w:cs="Times New Roman"/>
          <w:sz w:val="24"/>
          <w:szCs w:val="24"/>
          <w:u w:val="single"/>
          <w:lang w:val="en-AU"/>
        </w:rPr>
        <w:t>cluster complexity</w:t>
      </w:r>
    </w:p>
    <w:p w:rsidR="00D31443" w:rsidRPr="00A45E20" w:rsidRDefault="0054498D" w:rsidP="00D31443">
      <w:pPr>
        <w:tabs>
          <w:tab w:val="left" w:pos="567"/>
        </w:tabs>
        <w:spacing w:line="480" w:lineRule="auto"/>
        <w:rPr>
          <w:rFonts w:ascii="Times New Roman" w:hAnsi="Times New Roman" w:cs="Times New Roman"/>
          <w:kern w:val="24"/>
          <w:sz w:val="24"/>
          <w:szCs w:val="24"/>
        </w:rPr>
      </w:pPr>
      <w:r w:rsidRPr="00A45E20">
        <w:rPr>
          <w:rFonts w:ascii="Times New Roman" w:hAnsi="Times New Roman" w:cs="Times New Roman"/>
          <w:kern w:val="24"/>
          <w:sz w:val="24"/>
          <w:szCs w:val="24"/>
        </w:rPr>
        <w:tab/>
        <w:t xml:space="preserve">Table </w:t>
      </w:r>
      <w:r w:rsidR="00B82D87" w:rsidRPr="00A45E20">
        <w:rPr>
          <w:rFonts w:ascii="Times New Roman" w:hAnsi="Times New Roman" w:cs="Times New Roman"/>
          <w:kern w:val="24"/>
          <w:sz w:val="24"/>
          <w:szCs w:val="24"/>
        </w:rPr>
        <w:t>B</w:t>
      </w:r>
      <w:r w:rsidR="00D31443" w:rsidRPr="00A45E20">
        <w:rPr>
          <w:rFonts w:ascii="Times New Roman" w:hAnsi="Times New Roman" w:cs="Times New Roman"/>
          <w:kern w:val="24"/>
          <w:sz w:val="24"/>
          <w:szCs w:val="24"/>
        </w:rPr>
        <w:t xml:space="preserve"> lists complexity information on word-final </w:t>
      </w:r>
      <w:r w:rsidR="00217A4F" w:rsidRPr="00A45E20">
        <w:rPr>
          <w:rFonts w:ascii="Times New Roman" w:hAnsi="Times New Roman" w:cs="Times New Roman"/>
          <w:kern w:val="24"/>
          <w:sz w:val="24"/>
          <w:szCs w:val="24"/>
        </w:rPr>
        <w:t>consonants</w:t>
      </w:r>
      <w:r w:rsidR="00D31443" w:rsidRPr="00A45E20">
        <w:rPr>
          <w:rFonts w:ascii="Times New Roman" w:hAnsi="Times New Roman" w:cs="Times New Roman"/>
          <w:kern w:val="24"/>
          <w:sz w:val="24"/>
          <w:szCs w:val="24"/>
        </w:rPr>
        <w:t xml:space="preserve"> and clusters in the L1s of the bilingual children. It lists whether there are restrictions in terms of place- or manner-of-articulation (column 2), the presence of </w:t>
      </w:r>
      <w:r w:rsidR="00217A4F" w:rsidRPr="00A45E20">
        <w:rPr>
          <w:rFonts w:ascii="Times New Roman" w:hAnsi="Times New Roman" w:cs="Times New Roman"/>
          <w:kern w:val="24"/>
          <w:sz w:val="24"/>
          <w:szCs w:val="24"/>
        </w:rPr>
        <w:t>final clusters</w:t>
      </w:r>
      <w:r w:rsidR="00D31443" w:rsidRPr="00A45E20">
        <w:rPr>
          <w:rFonts w:ascii="Times New Roman" w:hAnsi="Times New Roman" w:cs="Times New Roman"/>
          <w:kern w:val="24"/>
          <w:sz w:val="24"/>
          <w:szCs w:val="24"/>
        </w:rPr>
        <w:t xml:space="preserve"> (yes, no, or restricted) (column 3), and the rating we gave to it in the study (column 4).</w:t>
      </w:r>
      <w:r w:rsidR="00D31443" w:rsidRPr="00A45E20">
        <w:rPr>
          <w:rFonts w:ascii="Times New Roman" w:hAnsi="Times New Roman" w:cs="Times New Roman"/>
          <w:kern w:val="24"/>
          <w:sz w:val="24"/>
          <w:szCs w:val="24"/>
        </w:rPr>
        <w:tab/>
      </w:r>
    </w:p>
    <w:p w:rsidR="0054498D" w:rsidRDefault="0054498D" w:rsidP="0054498D">
      <w:pPr>
        <w:tabs>
          <w:tab w:val="left" w:pos="567"/>
        </w:tabs>
        <w:spacing w:line="480" w:lineRule="auto"/>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tab/>
      </w:r>
      <w:r w:rsidR="00D31443">
        <w:rPr>
          <w:rFonts w:ascii="Times New Roman" w:hAnsi="Times New Roman" w:cs="Times New Roman"/>
          <w:color w:val="000000" w:themeColor="dark1"/>
          <w:kern w:val="24"/>
          <w:sz w:val="24"/>
          <w:szCs w:val="24"/>
        </w:rPr>
        <w:t xml:space="preserve">We group Spanish, Italian, Portuguese, Mandarin, Japanese, and the two African languages, </w:t>
      </w:r>
      <w:r w:rsidR="00E22AD8">
        <w:rPr>
          <w:rFonts w:ascii="Times New Roman" w:hAnsi="Times New Roman" w:cs="Times New Roman"/>
          <w:color w:val="000000" w:themeColor="dark1"/>
          <w:kern w:val="24"/>
          <w:sz w:val="24"/>
          <w:szCs w:val="24"/>
        </w:rPr>
        <w:t>F</w:t>
      </w:r>
      <w:r w:rsidR="00D31443">
        <w:rPr>
          <w:rFonts w:ascii="Times New Roman" w:hAnsi="Times New Roman" w:cs="Times New Roman"/>
          <w:color w:val="000000" w:themeColor="dark1"/>
          <w:kern w:val="24"/>
          <w:sz w:val="24"/>
          <w:szCs w:val="24"/>
        </w:rPr>
        <w:t>ons and Mandinka, as languages containing low complexity (i.e</w:t>
      </w:r>
      <w:r w:rsidR="009312A3">
        <w:rPr>
          <w:rFonts w:ascii="Times New Roman" w:hAnsi="Times New Roman" w:cs="Times New Roman"/>
          <w:color w:val="000000" w:themeColor="dark1"/>
          <w:kern w:val="24"/>
          <w:sz w:val="24"/>
          <w:szCs w:val="24"/>
        </w:rPr>
        <w:t>., segmentally restricted) final consonants</w:t>
      </w:r>
      <w:r w:rsidR="00D31443">
        <w:rPr>
          <w:rFonts w:ascii="Times New Roman" w:hAnsi="Times New Roman" w:cs="Times New Roman"/>
          <w:color w:val="000000" w:themeColor="dark1"/>
          <w:kern w:val="24"/>
          <w:sz w:val="24"/>
          <w:szCs w:val="24"/>
        </w:rPr>
        <w:t xml:space="preserve">. All other languages (i.e., Tagalog, Arabic, Farsi, Albanian, Czech, Bosnian/Serbo-Croatian, Russian, Romanian, Polish, English, German, Dutch, Norwegian, and Swedish) were considered as languages with high complexity </w:t>
      </w:r>
      <w:r w:rsidR="00217A4F">
        <w:rPr>
          <w:rFonts w:ascii="Times New Roman" w:hAnsi="Times New Roman" w:cs="Times New Roman"/>
          <w:color w:val="000000" w:themeColor="dark1"/>
          <w:kern w:val="24"/>
          <w:sz w:val="24"/>
          <w:szCs w:val="24"/>
        </w:rPr>
        <w:t>final consonant</w:t>
      </w:r>
      <w:r w:rsidR="00D31443">
        <w:rPr>
          <w:rFonts w:ascii="Times New Roman" w:hAnsi="Times New Roman" w:cs="Times New Roman"/>
          <w:color w:val="000000" w:themeColor="dark1"/>
          <w:kern w:val="24"/>
          <w:sz w:val="24"/>
          <w:szCs w:val="24"/>
        </w:rPr>
        <w:t>s since the</w:t>
      </w:r>
      <w:r w:rsidR="009312A3">
        <w:rPr>
          <w:rFonts w:ascii="Times New Roman" w:hAnsi="Times New Roman" w:cs="Times New Roman"/>
          <w:color w:val="000000" w:themeColor="dark1"/>
          <w:kern w:val="24"/>
          <w:sz w:val="24"/>
          <w:szCs w:val="24"/>
        </w:rPr>
        <w:t>y could contain word-final consonants</w:t>
      </w:r>
      <w:r w:rsidR="00D31443">
        <w:rPr>
          <w:rFonts w:ascii="Times New Roman" w:hAnsi="Times New Roman" w:cs="Times New Roman"/>
          <w:color w:val="000000" w:themeColor="dark1"/>
          <w:kern w:val="24"/>
          <w:sz w:val="24"/>
          <w:szCs w:val="24"/>
        </w:rPr>
        <w:t xml:space="preserve"> with different places and manners of articulation an</w:t>
      </w:r>
      <w:r>
        <w:rPr>
          <w:rFonts w:ascii="Times New Roman" w:hAnsi="Times New Roman" w:cs="Times New Roman"/>
          <w:color w:val="000000" w:themeColor="dark1"/>
          <w:kern w:val="24"/>
          <w:sz w:val="24"/>
          <w:szCs w:val="24"/>
        </w:rPr>
        <w:t xml:space="preserve">d could contain </w:t>
      </w:r>
      <w:r w:rsidR="00217A4F">
        <w:rPr>
          <w:rFonts w:ascii="Times New Roman" w:hAnsi="Times New Roman" w:cs="Times New Roman"/>
          <w:color w:val="000000" w:themeColor="dark1"/>
          <w:kern w:val="24"/>
          <w:sz w:val="24"/>
          <w:szCs w:val="24"/>
        </w:rPr>
        <w:t>final clusters</w:t>
      </w:r>
      <w:r>
        <w:rPr>
          <w:rFonts w:ascii="Times New Roman" w:hAnsi="Times New Roman" w:cs="Times New Roman"/>
          <w:color w:val="000000" w:themeColor="dark1"/>
          <w:kern w:val="24"/>
          <w:sz w:val="24"/>
          <w:szCs w:val="24"/>
        </w:rPr>
        <w:t xml:space="preserve">. </w:t>
      </w:r>
    </w:p>
    <w:p w:rsidR="000D1DF5" w:rsidRPr="00A45E20" w:rsidRDefault="0054498D" w:rsidP="00AF589B">
      <w:pPr>
        <w:tabs>
          <w:tab w:val="left" w:pos="567"/>
        </w:tabs>
        <w:spacing w:line="480" w:lineRule="auto"/>
        <w:rPr>
          <w:rFonts w:ascii="Times New Roman" w:hAnsi="Times New Roman" w:cs="Times New Roman"/>
          <w:strike/>
          <w:sz w:val="24"/>
          <w:szCs w:val="24"/>
          <w:lang w:val="en-AU"/>
        </w:rPr>
      </w:pPr>
      <w:r>
        <w:rPr>
          <w:rFonts w:ascii="Times New Roman" w:hAnsi="Times New Roman" w:cs="Times New Roman"/>
          <w:color w:val="000000" w:themeColor="dark1"/>
          <w:kern w:val="24"/>
          <w:sz w:val="24"/>
          <w:szCs w:val="24"/>
        </w:rPr>
        <w:tab/>
      </w:r>
      <w:r w:rsidR="009312A3">
        <w:rPr>
          <w:rFonts w:ascii="Times New Roman" w:eastAsia="MS Mincho" w:hAnsi="Times New Roman" w:cs="Times New Roman"/>
          <w:sz w:val="24"/>
          <w:szCs w:val="24"/>
        </w:rPr>
        <w:t>Word-final consonant</w:t>
      </w:r>
      <w:r w:rsidR="00D31443" w:rsidRPr="0054498D">
        <w:rPr>
          <w:rFonts w:ascii="Times New Roman" w:eastAsia="MS Mincho" w:hAnsi="Times New Roman" w:cs="Times New Roman"/>
          <w:sz w:val="24"/>
          <w:szCs w:val="24"/>
        </w:rPr>
        <w:t xml:space="preserve">s in French may consist of different manners (stops, nasals, fricatives, and liquids) and places-of-articulation (labial, coronal, and dorsal). </w:t>
      </w:r>
      <w:r w:rsidR="00217A4F" w:rsidRPr="00A45E20">
        <w:rPr>
          <w:rFonts w:ascii="Times New Roman" w:eastAsia="MS Mincho" w:hAnsi="Times New Roman" w:cs="Times New Roman"/>
          <w:sz w:val="24"/>
          <w:szCs w:val="24"/>
        </w:rPr>
        <w:t xml:space="preserve">French also contains word-final clusters such as obstruent-liquid (e.g., </w:t>
      </w:r>
      <w:r w:rsidR="00217A4F" w:rsidRPr="00A45E20">
        <w:rPr>
          <w:rFonts w:ascii="Times New Roman" w:eastAsia="MS Mincho" w:hAnsi="Times New Roman" w:cs="Times New Roman"/>
          <w:sz w:val="24"/>
          <w:szCs w:val="24"/>
          <w:u w:val="single"/>
        </w:rPr>
        <w:t>table</w:t>
      </w:r>
      <w:r w:rsidR="00217A4F" w:rsidRPr="00A45E20">
        <w:rPr>
          <w:rFonts w:ascii="Times New Roman" w:eastAsia="MS Mincho" w:hAnsi="Times New Roman" w:cs="Times New Roman"/>
          <w:sz w:val="24"/>
          <w:szCs w:val="24"/>
        </w:rPr>
        <w:t xml:space="preserve"> /tabl/ “table”) and liquid obstruent clusters (e.g., porte /p</w:t>
      </w:r>
      <w:r w:rsidR="00217A4F" w:rsidRPr="00A45E20">
        <w:rPr>
          <w:rFonts w:ascii="Doulos SIL" w:eastAsia="MS Mincho" w:hAnsi="Doulos SIL" w:cs="Doulos SIL"/>
          <w:sz w:val="24"/>
          <w:szCs w:val="24"/>
        </w:rPr>
        <w:t>ɔʁ</w:t>
      </w:r>
      <w:r w:rsidR="00217A4F" w:rsidRPr="00A45E20">
        <w:rPr>
          <w:rFonts w:ascii="Times New Roman" w:eastAsia="MS Mincho" w:hAnsi="Times New Roman" w:cs="Times New Roman"/>
          <w:sz w:val="24"/>
          <w:szCs w:val="24"/>
        </w:rPr>
        <w:t>t/ “door”)</w:t>
      </w:r>
      <w:r w:rsidR="00D31443" w:rsidRPr="00A45E20">
        <w:rPr>
          <w:rFonts w:ascii="Times New Roman" w:eastAsia="MS Mincho" w:hAnsi="Times New Roman" w:cs="Times New Roman"/>
          <w:sz w:val="24"/>
          <w:szCs w:val="24"/>
        </w:rPr>
        <w:t xml:space="preserve">. </w:t>
      </w:r>
      <w:r w:rsidR="00DB5418" w:rsidRPr="00A45E20">
        <w:rPr>
          <w:rFonts w:ascii="Times New Roman" w:eastAsia="MS Mincho" w:hAnsi="Times New Roman" w:cs="Times New Roman"/>
          <w:sz w:val="24"/>
          <w:szCs w:val="24"/>
        </w:rPr>
        <w:t xml:space="preserve">Thus, it was classified as a language containing high complexity word-final consonants and clusters. </w:t>
      </w:r>
      <w:r w:rsidR="000D1DF5" w:rsidRPr="00A45E20">
        <w:rPr>
          <w:rFonts w:ascii="Times New Roman" w:eastAsia="MS Mincho" w:hAnsi="Times New Roman" w:cs="Times New Roman"/>
          <w:sz w:val="24"/>
          <w:szCs w:val="24"/>
        </w:rPr>
        <w:t xml:space="preserve">In our database, 68 children were classified as having high complexity final consonants and clusters (i.e., 37 monolinguals; 31 bilinguals) and 33 were classified as having low complexity final consonants and clusters. We predict children who speak languages with low complexity final consonants and clusters will be delayed in their final consonant and cluster accuracy in </w:t>
      </w:r>
      <w:r w:rsidR="009312A3" w:rsidRPr="00A45E20">
        <w:rPr>
          <w:rFonts w:ascii="Times New Roman" w:eastAsia="MS Mincho" w:hAnsi="Times New Roman" w:cs="Times New Roman"/>
          <w:sz w:val="24"/>
          <w:szCs w:val="24"/>
        </w:rPr>
        <w:t xml:space="preserve">French in </w:t>
      </w:r>
      <w:r w:rsidR="000D1DF5" w:rsidRPr="00A45E20">
        <w:rPr>
          <w:rFonts w:ascii="Times New Roman" w:eastAsia="MS Mincho" w:hAnsi="Times New Roman" w:cs="Times New Roman"/>
          <w:sz w:val="24"/>
          <w:szCs w:val="24"/>
        </w:rPr>
        <w:t xml:space="preserve">comparison to children who speak languages with high complexity final consonants and clusters. </w:t>
      </w:r>
    </w:p>
    <w:p w:rsidR="00D31443" w:rsidRPr="00063784" w:rsidRDefault="000D1DF5" w:rsidP="00D31443">
      <w:pPr>
        <w:tabs>
          <w:tab w:val="left" w:pos="567"/>
        </w:tabs>
        <w:spacing w:line="480" w:lineRule="auto"/>
        <w:rPr>
          <w:rFonts w:ascii="Times New Roman" w:hAnsi="Times New Roman" w:cs="Times New Roman"/>
          <w:color w:val="FF0000"/>
          <w:sz w:val="24"/>
          <w:szCs w:val="24"/>
          <w:lang w:val="en-AU"/>
        </w:rPr>
      </w:pPr>
      <w:r>
        <w:rPr>
          <w:rFonts w:ascii="Times New Roman" w:hAnsi="Times New Roman" w:cs="Times New Roman"/>
          <w:sz w:val="24"/>
          <w:szCs w:val="24"/>
          <w:lang w:val="en-AU"/>
        </w:rPr>
        <w:tab/>
      </w:r>
      <w:r w:rsidR="0054498D" w:rsidRPr="00A45E20">
        <w:rPr>
          <w:rFonts w:ascii="Times New Roman" w:hAnsi="Times New Roman" w:cs="Times New Roman"/>
          <w:sz w:val="24"/>
          <w:szCs w:val="24"/>
          <w:lang w:val="en-AU"/>
        </w:rPr>
        <w:t>Our predictions are based on the assumption that word-final consonants are codas</w:t>
      </w:r>
      <w:r w:rsidR="00C82806" w:rsidRPr="00A45E20">
        <w:rPr>
          <w:rFonts w:ascii="Times New Roman" w:hAnsi="Times New Roman" w:cs="Times New Roman"/>
          <w:sz w:val="24"/>
          <w:szCs w:val="24"/>
          <w:lang w:val="en-AU"/>
        </w:rPr>
        <w:t xml:space="preserve">. </w:t>
      </w:r>
      <w:r w:rsidR="00534984" w:rsidRPr="00A45E20">
        <w:rPr>
          <w:rFonts w:ascii="Times New Roman" w:hAnsi="Times New Roman" w:cs="Times New Roman"/>
          <w:sz w:val="24"/>
          <w:szCs w:val="24"/>
          <w:lang w:val="en-AU"/>
        </w:rPr>
        <w:t>Not all phonologic</w:t>
      </w:r>
      <w:r w:rsidR="00063784" w:rsidRPr="00A45E20">
        <w:rPr>
          <w:rFonts w:ascii="Times New Roman" w:hAnsi="Times New Roman" w:cs="Times New Roman"/>
          <w:sz w:val="24"/>
          <w:szCs w:val="24"/>
          <w:lang w:val="en-AU"/>
        </w:rPr>
        <w:t>al theories adopt this position</w:t>
      </w:r>
      <w:r w:rsidR="00534984" w:rsidRPr="00A45E20">
        <w:rPr>
          <w:rFonts w:ascii="Times New Roman" w:hAnsi="Times New Roman" w:cs="Times New Roman"/>
          <w:sz w:val="24"/>
          <w:szCs w:val="24"/>
          <w:lang w:val="en-AU"/>
        </w:rPr>
        <w:t xml:space="preserve">. Some linguists argue that word-final consonants </w:t>
      </w:r>
      <w:r w:rsidR="00534984" w:rsidRPr="00A45E20">
        <w:rPr>
          <w:rFonts w:ascii="Times New Roman" w:hAnsi="Times New Roman" w:cs="Times New Roman"/>
          <w:sz w:val="24"/>
          <w:szCs w:val="24"/>
          <w:lang w:val="en-AU"/>
        </w:rPr>
        <w:lastRenderedPageBreak/>
        <w:t>are onsets of empty-headed syllables (Kaye, 1990, Kaye, Lowenstamm &amp; Vergnaud, 1990). Views differ</w:t>
      </w:r>
      <w:r w:rsidRPr="00A45E20">
        <w:rPr>
          <w:rFonts w:ascii="Times New Roman" w:hAnsi="Times New Roman" w:cs="Times New Roman"/>
          <w:sz w:val="24"/>
          <w:szCs w:val="24"/>
          <w:lang w:val="en-AU"/>
        </w:rPr>
        <w:t>, however,</w:t>
      </w:r>
      <w:r w:rsidR="009312A3" w:rsidRPr="00A45E20">
        <w:rPr>
          <w:rFonts w:ascii="Times New Roman" w:hAnsi="Times New Roman" w:cs="Times New Roman"/>
          <w:sz w:val="24"/>
          <w:szCs w:val="24"/>
          <w:lang w:val="en-AU"/>
        </w:rPr>
        <w:t xml:space="preserve"> as to whether word-final consonant</w:t>
      </w:r>
      <w:r w:rsidR="00534984" w:rsidRPr="00A45E20">
        <w:rPr>
          <w:rFonts w:ascii="Times New Roman" w:hAnsi="Times New Roman" w:cs="Times New Roman"/>
          <w:sz w:val="24"/>
          <w:szCs w:val="24"/>
          <w:lang w:val="en-AU"/>
        </w:rPr>
        <w:t xml:space="preserve">s are always syllabified as onsets (Kaye et al., 1990) or whether they are syllabified as onsets in certain languages only (Piggott, 1999). </w:t>
      </w:r>
      <w:r w:rsidRPr="00A45E20">
        <w:rPr>
          <w:rFonts w:ascii="Times New Roman" w:hAnsi="Times New Roman" w:cs="Times New Roman"/>
          <w:sz w:val="24"/>
          <w:szCs w:val="24"/>
          <w:lang w:val="en-AU"/>
        </w:rPr>
        <w:t>In the case of French, several</w:t>
      </w:r>
      <w:r w:rsidR="00063784" w:rsidRPr="00A45E20">
        <w:rPr>
          <w:rFonts w:ascii="Times New Roman" w:hAnsi="Times New Roman" w:cs="Times New Roman"/>
          <w:sz w:val="24"/>
          <w:szCs w:val="24"/>
          <w:lang w:val="en-AU"/>
        </w:rPr>
        <w:t xml:space="preserve"> authors strongly argue that word-final consonants are syllabified as onsets of empty-headed syllables (de Almeida, 2014; dos Santos, 2007; Rose. 2000</w:t>
      </w:r>
      <w:r w:rsidR="00AF589B" w:rsidRPr="00A45E20">
        <w:rPr>
          <w:rFonts w:ascii="Times New Roman" w:hAnsi="Times New Roman" w:cs="Times New Roman"/>
          <w:sz w:val="24"/>
          <w:szCs w:val="24"/>
          <w:lang w:val="en-AU"/>
        </w:rPr>
        <w:t>)</w:t>
      </w:r>
      <w:r w:rsidR="00063784" w:rsidRPr="00A45E20">
        <w:rPr>
          <w:rFonts w:ascii="Times New Roman" w:hAnsi="Times New Roman" w:cs="Times New Roman"/>
          <w:sz w:val="24"/>
          <w:szCs w:val="24"/>
          <w:lang w:val="en-AU"/>
        </w:rPr>
        <w:t xml:space="preserve">. </w:t>
      </w:r>
      <w:r w:rsidRPr="00A45E20">
        <w:rPr>
          <w:rFonts w:ascii="Times New Roman" w:hAnsi="Times New Roman" w:cs="Times New Roman"/>
          <w:sz w:val="24"/>
          <w:szCs w:val="24"/>
          <w:lang w:val="en-AU"/>
        </w:rPr>
        <w:t>We do not adhere to this position for several reasons.</w:t>
      </w:r>
      <w:r w:rsidR="00063784" w:rsidRPr="00A45E20">
        <w:rPr>
          <w:rFonts w:ascii="Times New Roman" w:hAnsi="Times New Roman" w:cs="Times New Roman"/>
          <w:sz w:val="24"/>
          <w:szCs w:val="24"/>
          <w:lang w:val="en-AU"/>
        </w:rPr>
        <w:t xml:space="preserve"> First, i</w:t>
      </w:r>
      <w:r w:rsidR="00534984" w:rsidRPr="00A45E20">
        <w:rPr>
          <w:rFonts w:ascii="Times New Roman" w:hAnsi="Times New Roman" w:cs="Times New Roman"/>
          <w:sz w:val="24"/>
          <w:szCs w:val="24"/>
          <w:lang w:val="en-AU"/>
        </w:rPr>
        <w:t>t is not straightforward to formulate predictions of cross-linguistic interaction for onsets of empty-headed syllables due to</w:t>
      </w:r>
      <w:r w:rsidR="00063784" w:rsidRPr="00A45E20">
        <w:rPr>
          <w:rFonts w:ascii="Times New Roman" w:hAnsi="Times New Roman" w:cs="Times New Roman"/>
          <w:sz w:val="24"/>
          <w:szCs w:val="24"/>
          <w:lang w:val="en-AU"/>
        </w:rPr>
        <w:t xml:space="preserve"> the fact that many of the languages studied do not have information on the status of empty headed syllables</w:t>
      </w:r>
      <w:r w:rsidR="00253909" w:rsidRPr="00A45E20">
        <w:rPr>
          <w:rFonts w:ascii="Times New Roman" w:hAnsi="Times New Roman" w:cs="Times New Roman"/>
          <w:sz w:val="24"/>
          <w:szCs w:val="24"/>
          <w:lang w:val="en-AU"/>
        </w:rPr>
        <w:t xml:space="preserve">. </w:t>
      </w:r>
      <w:r w:rsidR="00063784" w:rsidRPr="00A45E20">
        <w:rPr>
          <w:rFonts w:ascii="Times New Roman" w:hAnsi="Times New Roman" w:cs="Times New Roman"/>
          <w:sz w:val="24"/>
          <w:szCs w:val="24"/>
          <w:lang w:val="en-AU"/>
        </w:rPr>
        <w:t xml:space="preserve">Second, </w:t>
      </w:r>
      <w:r w:rsidR="00534984" w:rsidRPr="00A45E20">
        <w:rPr>
          <w:rFonts w:ascii="Times New Roman" w:hAnsi="Times New Roman" w:cs="Times New Roman"/>
          <w:sz w:val="24"/>
          <w:szCs w:val="24"/>
          <w:lang w:val="en-AU"/>
        </w:rPr>
        <w:t>acoustic analyses suggest that at least some children have coda consonant representations for word-final consonants. Yuen, Miles, Cox and Demuth (2015), in an acoustic analysis of a single child’s speech between the ages of 1;3 and 1;5 found that the child treated the C</w:t>
      </w:r>
      <w:r w:rsidR="00534984" w:rsidRPr="00A45E20">
        <w:rPr>
          <w:rFonts w:ascii="Times New Roman" w:hAnsi="Times New Roman" w:cs="Times New Roman"/>
          <w:sz w:val="24"/>
          <w:szCs w:val="24"/>
          <w:vertAlign w:val="subscript"/>
          <w:lang w:val="en-AU"/>
        </w:rPr>
        <w:t>2</w:t>
      </w:r>
      <w:r w:rsidR="00534984" w:rsidRPr="00A45E20">
        <w:rPr>
          <w:rFonts w:ascii="Times New Roman" w:hAnsi="Times New Roman" w:cs="Times New Roman"/>
          <w:sz w:val="24"/>
          <w:szCs w:val="24"/>
          <w:lang w:val="en-AU"/>
        </w:rPr>
        <w:t xml:space="preserve"> of CVC and CVCV target words differently, producing the C</w:t>
      </w:r>
      <w:r w:rsidR="00534984" w:rsidRPr="00A45E20">
        <w:rPr>
          <w:rFonts w:ascii="Times New Roman" w:hAnsi="Times New Roman" w:cs="Times New Roman"/>
          <w:sz w:val="24"/>
          <w:szCs w:val="24"/>
          <w:vertAlign w:val="subscript"/>
          <w:lang w:val="en-AU"/>
        </w:rPr>
        <w:t>2</w:t>
      </w:r>
      <w:r w:rsidR="00534984" w:rsidRPr="00A45E20">
        <w:rPr>
          <w:rFonts w:ascii="Times New Roman" w:hAnsi="Times New Roman" w:cs="Times New Roman"/>
          <w:sz w:val="24"/>
          <w:szCs w:val="24"/>
          <w:lang w:val="en-AU"/>
        </w:rPr>
        <w:t xml:space="preserve"> with longer closure duration for the monosyllables than the disyllables, consistent with a coda interpretation of final consonants.</w:t>
      </w:r>
      <w:r w:rsidR="00253909" w:rsidRPr="00A45E20">
        <w:rPr>
          <w:rFonts w:ascii="Times New Roman" w:hAnsi="Times New Roman" w:cs="Times New Roman"/>
          <w:sz w:val="24"/>
          <w:szCs w:val="24"/>
          <w:lang w:val="en-AU"/>
        </w:rPr>
        <w:t xml:space="preserve"> In sum, we assume that word-final consonants and clusters occupy coda position. However, we avoid the use of the word “coda” to acknowledge that varying syllabic interpretations of word-final consonants exist.</w:t>
      </w:r>
      <w:r w:rsidR="00063784" w:rsidRPr="00A45E20">
        <w:rPr>
          <w:rFonts w:ascii="Times New Roman" w:hAnsi="Times New Roman" w:cs="Times New Roman"/>
          <w:sz w:val="24"/>
          <w:szCs w:val="24"/>
          <w:lang w:val="en-AU"/>
        </w:rPr>
        <w:t xml:space="preserve"> </w:t>
      </w:r>
      <w:r w:rsidR="00D31443" w:rsidRPr="00A45E20">
        <w:rPr>
          <w:rFonts w:ascii="Times New Roman" w:hAnsi="Times New Roman" w:cs="Times New Roman"/>
          <w:kern w:val="24"/>
          <w:sz w:val="24"/>
          <w:szCs w:val="24"/>
        </w:rPr>
        <w:tab/>
        <w:t xml:space="preserve">   </w:t>
      </w:r>
      <w:r w:rsidR="00D31443" w:rsidRPr="00A45E20">
        <w:rPr>
          <w:rFonts w:ascii="Times New Roman" w:hAnsi="Times New Roman" w:cs="Times New Roman"/>
          <w:kern w:val="24"/>
          <w:sz w:val="24"/>
          <w:szCs w:val="24"/>
        </w:rPr>
        <w:tab/>
      </w:r>
    </w:p>
    <w:p w:rsidR="0054498D" w:rsidRDefault="0054498D" w:rsidP="0054498D">
      <w:pPr>
        <w:spacing w:line="480" w:lineRule="auto"/>
        <w:rPr>
          <w:rFonts w:ascii="Times New Roman" w:hAnsi="Times New Roman" w:cs="Times New Roman"/>
          <w:sz w:val="24"/>
          <w:szCs w:val="24"/>
          <w:lang w:val="en-AU"/>
        </w:rPr>
      </w:pPr>
    </w:p>
    <w:p w:rsidR="0054498D" w:rsidRDefault="0054498D">
      <w:pPr>
        <w:rPr>
          <w:rFonts w:ascii="Times New Roman" w:hAnsi="Times New Roman" w:cs="Times New Roman"/>
          <w:sz w:val="24"/>
          <w:szCs w:val="24"/>
          <w:lang w:val="en-AU"/>
        </w:rPr>
      </w:pPr>
      <w:r>
        <w:rPr>
          <w:rFonts w:ascii="Times New Roman" w:hAnsi="Times New Roman" w:cs="Times New Roman"/>
          <w:sz w:val="24"/>
          <w:szCs w:val="24"/>
          <w:lang w:val="en-AU"/>
        </w:rPr>
        <w:br w:type="page"/>
      </w:r>
    </w:p>
    <w:p w:rsidR="00D31443" w:rsidRPr="00A45E20" w:rsidRDefault="0054498D" w:rsidP="00A84275">
      <w:pPr>
        <w:spacing w:line="480" w:lineRule="auto"/>
        <w:rPr>
          <w:rFonts w:ascii="Times New Roman" w:hAnsi="Times New Roman" w:cs="Times New Roman"/>
          <w:sz w:val="24"/>
          <w:szCs w:val="24"/>
          <w:u w:val="single"/>
          <w:lang w:val="en-AU"/>
        </w:rPr>
      </w:pPr>
      <w:r w:rsidRPr="003732B2">
        <w:rPr>
          <w:rFonts w:ascii="Times New Roman" w:hAnsi="Times New Roman" w:cs="Times New Roman"/>
          <w:sz w:val="24"/>
          <w:szCs w:val="24"/>
          <w:u w:val="single"/>
          <w:lang w:val="en-AU"/>
        </w:rPr>
        <w:lastRenderedPageBreak/>
        <w:t xml:space="preserve">Table </w:t>
      </w:r>
      <w:r w:rsidR="00B82D87">
        <w:rPr>
          <w:rFonts w:ascii="Times New Roman" w:hAnsi="Times New Roman" w:cs="Times New Roman"/>
          <w:sz w:val="24"/>
          <w:szCs w:val="24"/>
          <w:u w:val="single"/>
          <w:lang w:val="en-AU"/>
        </w:rPr>
        <w:t>B</w:t>
      </w:r>
      <w:r w:rsidRPr="003732B2">
        <w:rPr>
          <w:rFonts w:ascii="Times New Roman" w:hAnsi="Times New Roman" w:cs="Times New Roman"/>
          <w:sz w:val="24"/>
          <w:szCs w:val="24"/>
          <w:u w:val="single"/>
          <w:lang w:val="en-AU"/>
        </w:rPr>
        <w:t xml:space="preserve">. </w:t>
      </w:r>
      <w:r w:rsidRPr="00A45E20">
        <w:rPr>
          <w:rFonts w:ascii="Times New Roman" w:hAnsi="Times New Roman" w:cs="Times New Roman"/>
          <w:sz w:val="24"/>
          <w:szCs w:val="24"/>
          <w:u w:val="single"/>
          <w:lang w:val="en-AU"/>
        </w:rPr>
        <w:t>Complexity</w:t>
      </w:r>
      <w:r w:rsidR="009312A3" w:rsidRPr="00A45E20">
        <w:rPr>
          <w:rFonts w:ascii="Times New Roman" w:hAnsi="Times New Roman" w:cs="Times New Roman"/>
          <w:sz w:val="24"/>
          <w:szCs w:val="24"/>
          <w:u w:val="single"/>
          <w:lang w:val="en-AU"/>
        </w:rPr>
        <w:t xml:space="preserve"> information on word-final consonants</w:t>
      </w:r>
      <w:r w:rsidRPr="00A45E20">
        <w:rPr>
          <w:rFonts w:ascii="Times New Roman" w:hAnsi="Times New Roman" w:cs="Times New Roman"/>
          <w:sz w:val="24"/>
          <w:szCs w:val="24"/>
          <w:u w:val="single"/>
          <w:lang w:val="en-AU"/>
        </w:rPr>
        <w:t xml:space="preserve"> and clusters in the L1s of the bilingua</w:t>
      </w:r>
      <w:r w:rsidR="003732B2" w:rsidRPr="00A45E20">
        <w:rPr>
          <w:rFonts w:ascii="Times New Roman" w:hAnsi="Times New Roman" w:cs="Times New Roman"/>
          <w:sz w:val="24"/>
          <w:szCs w:val="24"/>
          <w:u w:val="single"/>
          <w:lang w:val="en-AU"/>
        </w:rPr>
        <w:t>l children as well as in French</w:t>
      </w:r>
    </w:p>
    <w:tbl>
      <w:tblPr>
        <w:tblStyle w:val="TableGrid"/>
        <w:tblW w:w="5252" w:type="dxa"/>
        <w:tblLayout w:type="fixed"/>
        <w:tblLook w:val="04A0" w:firstRow="1" w:lastRow="0" w:firstColumn="1" w:lastColumn="0" w:noHBand="0" w:noVBand="1"/>
      </w:tblPr>
      <w:tblGrid>
        <w:gridCol w:w="1283"/>
        <w:gridCol w:w="1559"/>
        <w:gridCol w:w="1418"/>
        <w:gridCol w:w="992"/>
      </w:tblGrid>
      <w:tr w:rsidR="0054498D" w:rsidRPr="00ED4548" w:rsidTr="0054498D">
        <w:tc>
          <w:tcPr>
            <w:tcW w:w="1283" w:type="dxa"/>
            <w:tcBorders>
              <w:bottom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Language</w:t>
            </w:r>
          </w:p>
        </w:tc>
        <w:tc>
          <w:tcPr>
            <w:tcW w:w="1559" w:type="dxa"/>
            <w:tcBorders>
              <w:bottom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Restricted in PoA or MoA</w:t>
            </w:r>
          </w:p>
        </w:tc>
        <w:tc>
          <w:tcPr>
            <w:tcW w:w="1418" w:type="dxa"/>
            <w:tcBorders>
              <w:bottom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Presence of c</w:t>
            </w:r>
            <w:r w:rsidRPr="00ED4548">
              <w:rPr>
                <w:rFonts w:ascii="Times New Roman" w:hAnsi="Times New Roman" w:cs="Times New Roman"/>
                <w:color w:val="000000" w:themeColor="text1"/>
                <w:sz w:val="24"/>
                <w:szCs w:val="24"/>
                <w:lang w:val="en-AU"/>
              </w:rPr>
              <w:t>omplex</w:t>
            </w:r>
          </w:p>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codas</w:t>
            </w:r>
          </w:p>
        </w:tc>
        <w:tc>
          <w:tcPr>
            <w:tcW w:w="992" w:type="dxa"/>
            <w:tcBorders>
              <w:bottom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Rating</w:t>
            </w:r>
          </w:p>
        </w:tc>
      </w:tr>
      <w:tr w:rsidR="0054498D" w:rsidRPr="00ED4548" w:rsidTr="0054498D">
        <w:trPr>
          <w:trHeight w:val="681"/>
        </w:trPr>
        <w:tc>
          <w:tcPr>
            <w:tcW w:w="1283" w:type="dxa"/>
            <w:tcBorders>
              <w:bottom w:val="single" w:sz="18" w:space="0" w:color="auto"/>
            </w:tcBorders>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French</w:t>
            </w:r>
          </w:p>
        </w:tc>
        <w:tc>
          <w:tcPr>
            <w:tcW w:w="1559" w:type="dxa"/>
            <w:tcBorders>
              <w:bottom w:val="single" w:sz="18" w:space="0" w:color="auto"/>
            </w:tcBorders>
          </w:tcPr>
          <w:p w:rsidR="0054498D" w:rsidRPr="00895ABE"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Not restricted in PoA, MoA</w:t>
            </w:r>
            <w:r>
              <w:rPr>
                <w:rFonts w:ascii="Times New Roman" w:hAnsi="Times New Roman" w:cs="Times New Roman"/>
                <w:color w:val="000000" w:themeColor="text1"/>
                <w:sz w:val="24"/>
                <w:szCs w:val="24"/>
                <w:vertAlign w:val="superscript"/>
                <w:lang w:val="en-AU"/>
              </w:rPr>
              <w:t>a</w:t>
            </w:r>
          </w:p>
        </w:tc>
        <w:tc>
          <w:tcPr>
            <w:tcW w:w="1418" w:type="dxa"/>
            <w:tcBorders>
              <w:bottom w:val="single" w:sz="18" w:space="0" w:color="auto"/>
            </w:tcBorders>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Pr="00ED4548">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b</w:t>
            </w:r>
          </w:p>
        </w:tc>
        <w:tc>
          <w:tcPr>
            <w:tcW w:w="992" w:type="dxa"/>
            <w:tcBorders>
              <w:bottom w:val="single" w:sz="18" w:space="0" w:color="auto"/>
            </w:tcBorders>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Borders>
              <w:top w:val="single" w:sz="18" w:space="0" w:color="auto"/>
              <w:left w:val="single" w:sz="4" w:space="0" w:color="auto"/>
              <w:bottom w:val="single" w:sz="4" w:space="0" w:color="auto"/>
              <w:right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Fons</w:t>
            </w:r>
          </w:p>
        </w:tc>
        <w:tc>
          <w:tcPr>
            <w:tcW w:w="1559" w:type="dxa"/>
            <w:tcBorders>
              <w:top w:val="single" w:sz="18" w:space="0" w:color="auto"/>
              <w:left w:val="single" w:sz="4" w:space="0" w:color="auto"/>
              <w:bottom w:val="single" w:sz="4" w:space="0" w:color="auto"/>
              <w:right w:val="single" w:sz="4" w:space="0" w:color="auto"/>
            </w:tcBorders>
          </w:tcPr>
          <w:p w:rsidR="0054498D" w:rsidRPr="008C441E"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 codas</w:t>
            </w:r>
            <w:r>
              <w:rPr>
                <w:rFonts w:ascii="Times New Roman" w:hAnsi="Times New Roman" w:cs="Times New Roman"/>
                <w:color w:val="000000" w:themeColor="text1"/>
                <w:sz w:val="24"/>
                <w:szCs w:val="24"/>
                <w:vertAlign w:val="superscript"/>
                <w:lang w:val="en-AU"/>
              </w:rPr>
              <w:t>c</w:t>
            </w:r>
          </w:p>
        </w:tc>
        <w:tc>
          <w:tcPr>
            <w:tcW w:w="1418" w:type="dxa"/>
            <w:tcBorders>
              <w:top w:val="single" w:sz="18" w:space="0" w:color="auto"/>
              <w:left w:val="single" w:sz="4" w:space="0" w:color="auto"/>
              <w:bottom w:val="single" w:sz="4" w:space="0" w:color="auto"/>
              <w:right w:val="single" w:sz="4" w:space="0" w:color="auto"/>
            </w:tcBorders>
          </w:tcPr>
          <w:p w:rsidR="0054498D" w:rsidRPr="008C441E"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w:t>
            </w:r>
            <w:r>
              <w:rPr>
                <w:rFonts w:ascii="Times New Roman" w:hAnsi="Times New Roman" w:cs="Times New Roman"/>
                <w:color w:val="000000" w:themeColor="text1"/>
                <w:sz w:val="24"/>
                <w:szCs w:val="24"/>
                <w:vertAlign w:val="superscript"/>
                <w:lang w:val="en-AU"/>
              </w:rPr>
              <w:t>c</w:t>
            </w:r>
          </w:p>
        </w:tc>
        <w:tc>
          <w:tcPr>
            <w:tcW w:w="992" w:type="dxa"/>
            <w:tcBorders>
              <w:top w:val="single" w:sz="18" w:space="0" w:color="auto"/>
              <w:left w:val="single" w:sz="4" w:space="0" w:color="auto"/>
              <w:bottom w:val="single" w:sz="4" w:space="0" w:color="auto"/>
              <w:right w:val="single" w:sz="4" w:space="0" w:color="auto"/>
            </w:tcBorders>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Borders>
              <w:top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Italian</w:t>
            </w:r>
          </w:p>
        </w:tc>
        <w:tc>
          <w:tcPr>
            <w:tcW w:w="1559" w:type="dxa"/>
            <w:tcBorders>
              <w:top w:val="single" w:sz="4" w:space="0" w:color="auto"/>
            </w:tcBorders>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r</w:t>
            </w:r>
            <w:r w:rsidRPr="00ED4548">
              <w:rPr>
                <w:rFonts w:ascii="Times New Roman" w:hAnsi="Times New Roman" w:cs="Times New Roman"/>
                <w:color w:val="000000" w:themeColor="text1"/>
                <w:sz w:val="24"/>
                <w:szCs w:val="24"/>
                <w:lang w:val="en-AU"/>
              </w:rPr>
              <w:t>estricted</w:t>
            </w:r>
            <w:r>
              <w:rPr>
                <w:rFonts w:ascii="Times New Roman" w:hAnsi="Times New Roman" w:cs="Times New Roman"/>
                <w:color w:val="000000" w:themeColor="text1"/>
                <w:sz w:val="24"/>
                <w:szCs w:val="24"/>
                <w:vertAlign w:val="superscript"/>
                <w:lang w:val="en-AU"/>
              </w:rPr>
              <w:t>b</w:t>
            </w:r>
          </w:p>
        </w:tc>
        <w:tc>
          <w:tcPr>
            <w:tcW w:w="1418" w:type="dxa"/>
            <w:tcBorders>
              <w:top w:val="single" w:sz="4" w:space="0" w:color="auto"/>
            </w:tcBorders>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w:t>
            </w:r>
            <w:r w:rsidRPr="00ED4548">
              <w:rPr>
                <w:rFonts w:ascii="Times New Roman" w:hAnsi="Times New Roman" w:cs="Times New Roman"/>
                <w:color w:val="000000" w:themeColor="text1"/>
                <w:sz w:val="24"/>
                <w:szCs w:val="24"/>
                <w:lang w:val="en-AU"/>
              </w:rPr>
              <w:t>o</w:t>
            </w:r>
            <w:r>
              <w:rPr>
                <w:rFonts w:ascii="Times New Roman" w:hAnsi="Times New Roman" w:cs="Times New Roman"/>
                <w:color w:val="000000" w:themeColor="text1"/>
                <w:sz w:val="24"/>
                <w:szCs w:val="24"/>
                <w:vertAlign w:val="superscript"/>
                <w:lang w:val="en-AU"/>
              </w:rPr>
              <w:t>b</w:t>
            </w:r>
          </w:p>
        </w:tc>
        <w:tc>
          <w:tcPr>
            <w:tcW w:w="992" w:type="dxa"/>
            <w:tcBorders>
              <w:top w:val="single" w:sz="4" w:space="0" w:color="auto"/>
            </w:tcBorders>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Portuguese</w:t>
            </w:r>
          </w:p>
        </w:tc>
        <w:tc>
          <w:tcPr>
            <w:tcW w:w="1559" w:type="dxa"/>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r</w:t>
            </w:r>
            <w:r w:rsidRPr="00ED4548">
              <w:rPr>
                <w:rFonts w:ascii="Times New Roman" w:hAnsi="Times New Roman" w:cs="Times New Roman"/>
                <w:color w:val="000000" w:themeColor="text1"/>
                <w:sz w:val="24"/>
                <w:szCs w:val="24"/>
                <w:lang w:val="en-AU"/>
              </w:rPr>
              <w:t>estricted</w:t>
            </w:r>
            <w:r>
              <w:rPr>
                <w:rFonts w:ascii="Times New Roman" w:hAnsi="Times New Roman" w:cs="Times New Roman"/>
                <w:color w:val="000000" w:themeColor="text1"/>
                <w:sz w:val="24"/>
                <w:szCs w:val="24"/>
                <w:vertAlign w:val="superscript"/>
                <w:lang w:val="en-AU"/>
              </w:rPr>
              <w:t>b,d</w:t>
            </w:r>
          </w:p>
        </w:tc>
        <w:tc>
          <w:tcPr>
            <w:tcW w:w="1418" w:type="dxa"/>
          </w:tcPr>
          <w:p w:rsidR="0054498D" w:rsidRPr="00ED4548" w:rsidRDefault="0054498D" w:rsidP="00A84275">
            <w:pPr>
              <w:rPr>
                <w:rFonts w:ascii="Times New Roman" w:hAnsi="Times New Roman" w:cs="Times New Roman"/>
                <w:color w:val="000000" w:themeColor="text1"/>
                <w:sz w:val="24"/>
                <w:szCs w:val="24"/>
                <w:vertAlign w:val="superscript"/>
                <w:lang w:val="en-AU"/>
              </w:rPr>
            </w:pPr>
            <w:r w:rsidRPr="00ED4548">
              <w:rPr>
                <w:rFonts w:ascii="Times New Roman" w:hAnsi="Times New Roman" w:cs="Times New Roman"/>
                <w:color w:val="000000" w:themeColor="text1"/>
                <w:sz w:val="24"/>
                <w:szCs w:val="24"/>
                <w:lang w:val="en-AU"/>
              </w:rPr>
              <w:t>no or marginal</w:t>
            </w:r>
            <w:r>
              <w:rPr>
                <w:rFonts w:ascii="Times New Roman" w:hAnsi="Times New Roman" w:cs="Times New Roman"/>
                <w:color w:val="000000" w:themeColor="text1"/>
                <w:sz w:val="24"/>
                <w:szCs w:val="24"/>
                <w:vertAlign w:val="superscript"/>
                <w:lang w:val="en-AU"/>
              </w:rPr>
              <w:t>d</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Spanish</w:t>
            </w:r>
          </w:p>
        </w:tc>
        <w:tc>
          <w:tcPr>
            <w:tcW w:w="1559" w:type="dxa"/>
          </w:tcPr>
          <w:p w:rsidR="0054498D" w:rsidRPr="00CB7444"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 xml:space="preserve">restricted – </w:t>
            </w:r>
            <w:r w:rsidRPr="00ED4548">
              <w:rPr>
                <w:rFonts w:ascii="Times New Roman" w:hAnsi="Times New Roman" w:cs="Times New Roman"/>
                <w:color w:val="000000" w:themeColor="text1"/>
                <w:sz w:val="24"/>
                <w:szCs w:val="24"/>
                <w:lang w:val="en-AU"/>
              </w:rPr>
              <w:t>coronal</w:t>
            </w:r>
            <w:r>
              <w:rPr>
                <w:rFonts w:ascii="Times New Roman" w:hAnsi="Times New Roman" w:cs="Times New Roman"/>
                <w:color w:val="000000" w:themeColor="text1"/>
                <w:sz w:val="24"/>
                <w:szCs w:val="24"/>
                <w:lang w:val="en-AU"/>
              </w:rPr>
              <w:t xml:space="preserve"> only</w:t>
            </w:r>
            <w:r w:rsidR="00E22AD8">
              <w:rPr>
                <w:rFonts w:ascii="Times New Roman" w:hAnsi="Times New Roman" w:cs="Times New Roman"/>
                <w:color w:val="000000" w:themeColor="text1"/>
                <w:sz w:val="24"/>
                <w:szCs w:val="24"/>
                <w:vertAlign w:val="superscript"/>
                <w:lang w:val="en-AU"/>
              </w:rPr>
              <w:t>e</w:t>
            </w:r>
          </w:p>
        </w:tc>
        <w:tc>
          <w:tcPr>
            <w:tcW w:w="1418" w:type="dxa"/>
          </w:tcPr>
          <w:p w:rsidR="0054498D" w:rsidRPr="00ED4548" w:rsidRDefault="0054498D" w:rsidP="00A84275">
            <w:pPr>
              <w:rPr>
                <w:rFonts w:ascii="Times New Roman" w:hAnsi="Times New Roman" w:cs="Times New Roman"/>
                <w:color w:val="000000" w:themeColor="text1"/>
                <w:sz w:val="24"/>
                <w:szCs w:val="24"/>
                <w:vertAlign w:val="superscript"/>
                <w:lang w:val="en-AU"/>
              </w:rPr>
            </w:pPr>
            <w:r w:rsidRPr="00ED4548">
              <w:rPr>
                <w:rFonts w:ascii="Times New Roman" w:hAnsi="Times New Roman" w:cs="Times New Roman"/>
                <w:color w:val="000000" w:themeColor="text1"/>
                <w:sz w:val="24"/>
                <w:szCs w:val="24"/>
                <w:lang w:val="en-AU"/>
              </w:rPr>
              <w:t>no or marginal</w:t>
            </w:r>
            <w:r>
              <w:rPr>
                <w:rFonts w:ascii="Times New Roman" w:hAnsi="Times New Roman" w:cs="Times New Roman"/>
                <w:color w:val="000000" w:themeColor="text1"/>
                <w:sz w:val="24"/>
                <w:szCs w:val="24"/>
                <w:vertAlign w:val="superscript"/>
                <w:lang w:val="en-AU"/>
              </w:rPr>
              <w:t>b</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Mandarin</w:t>
            </w:r>
          </w:p>
        </w:tc>
        <w:tc>
          <w:tcPr>
            <w:tcW w:w="1559" w:type="dxa"/>
          </w:tcPr>
          <w:p w:rsidR="0054498D" w:rsidRPr="00D36D8F"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restricted – [</w:t>
            </w:r>
            <w:r>
              <w:rPr>
                <w:rFonts w:ascii="Doulos SIL" w:hAnsi="Doulos SIL" w:cs="Doulos SIL"/>
                <w:color w:val="000000" w:themeColor="text1"/>
                <w:sz w:val="24"/>
                <w:szCs w:val="24"/>
                <w:lang w:val="en-AU"/>
              </w:rPr>
              <w:t>n, ŋ</w:t>
            </w:r>
            <w:r>
              <w:rPr>
                <w:rFonts w:ascii="Times New Roman" w:hAnsi="Times New Roman" w:cs="Times New Roman"/>
                <w:color w:val="000000" w:themeColor="text1"/>
                <w:sz w:val="24"/>
                <w:szCs w:val="24"/>
                <w:lang w:val="en-AU"/>
              </w:rPr>
              <w:t>]</w:t>
            </w:r>
            <w:r w:rsidR="00E22AD8">
              <w:rPr>
                <w:rFonts w:ascii="Times New Roman" w:hAnsi="Times New Roman" w:cs="Times New Roman"/>
                <w:color w:val="000000" w:themeColor="text1"/>
                <w:sz w:val="24"/>
                <w:szCs w:val="24"/>
                <w:vertAlign w:val="superscript"/>
                <w:lang w:val="en-AU"/>
              </w:rPr>
              <w:t>f</w:t>
            </w:r>
          </w:p>
        </w:tc>
        <w:tc>
          <w:tcPr>
            <w:tcW w:w="1418" w:type="dxa"/>
          </w:tcPr>
          <w:p w:rsidR="0054498D" w:rsidRPr="00FC7CC2"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w:t>
            </w:r>
            <w:r w:rsidRPr="00ED4548">
              <w:rPr>
                <w:rFonts w:ascii="Times New Roman" w:hAnsi="Times New Roman" w:cs="Times New Roman"/>
                <w:color w:val="000000" w:themeColor="text1"/>
                <w:sz w:val="24"/>
                <w:szCs w:val="24"/>
                <w:lang w:val="en-AU"/>
              </w:rPr>
              <w:t>o</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low comp </w:t>
            </w:r>
            <w:r w:rsidRPr="00ED4548">
              <w:rPr>
                <w:rFonts w:ascii="Times New Roman" w:hAnsi="Times New Roman" w:cs="Times New Roman"/>
                <w:color w:val="000000" w:themeColor="text1"/>
                <w:sz w:val="24"/>
                <w:szCs w:val="24"/>
                <w:lang w:val="en-AU"/>
              </w:rPr>
              <w:t xml:space="preserve"> </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Japanese</w:t>
            </w:r>
          </w:p>
        </w:tc>
        <w:tc>
          <w:tcPr>
            <w:tcW w:w="1559" w:type="dxa"/>
          </w:tcPr>
          <w:p w:rsidR="0054498D" w:rsidRPr="00D36D8F"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restricted – nasals only</w:t>
            </w:r>
            <w:r w:rsidR="00E22AD8">
              <w:rPr>
                <w:rFonts w:ascii="Times New Roman" w:hAnsi="Times New Roman" w:cs="Times New Roman"/>
                <w:color w:val="000000" w:themeColor="text1"/>
                <w:sz w:val="24"/>
                <w:szCs w:val="24"/>
                <w:vertAlign w:val="superscript"/>
                <w:lang w:val="en-AU"/>
              </w:rPr>
              <w:t>g</w:t>
            </w:r>
          </w:p>
        </w:tc>
        <w:tc>
          <w:tcPr>
            <w:tcW w:w="1418" w:type="dxa"/>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Mandinka</w:t>
            </w:r>
          </w:p>
        </w:tc>
        <w:tc>
          <w:tcPr>
            <w:tcW w:w="1559" w:type="dxa"/>
          </w:tcPr>
          <w:p w:rsidR="0054498D" w:rsidRPr="008C441E"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restricted - [</w:t>
            </w:r>
            <w:r>
              <w:rPr>
                <w:rFonts w:ascii="Doulos SIL" w:hAnsi="Doulos SIL" w:cs="Doulos SIL"/>
                <w:color w:val="000000" w:themeColor="text1"/>
                <w:sz w:val="24"/>
                <w:szCs w:val="24"/>
                <w:lang w:val="en-AU"/>
              </w:rPr>
              <w:t>ŋ</w:t>
            </w:r>
            <w:r>
              <w:rPr>
                <w:rFonts w:ascii="Times New Roman" w:hAnsi="Times New Roman" w:cs="Times New Roman"/>
                <w:color w:val="000000" w:themeColor="text1"/>
                <w:sz w:val="24"/>
                <w:szCs w:val="24"/>
                <w:lang w:val="en-AU"/>
              </w:rPr>
              <w:t>]</w:t>
            </w:r>
            <w:r w:rsidR="00E22AD8">
              <w:rPr>
                <w:rFonts w:ascii="Times New Roman" w:hAnsi="Times New Roman" w:cs="Times New Roman"/>
                <w:color w:val="000000" w:themeColor="text1"/>
                <w:sz w:val="24"/>
                <w:szCs w:val="24"/>
                <w:vertAlign w:val="superscript"/>
                <w:lang w:val="en-AU"/>
              </w:rPr>
              <w:t>h</w:t>
            </w:r>
          </w:p>
        </w:tc>
        <w:tc>
          <w:tcPr>
            <w:tcW w:w="1418"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 comp.</w:t>
            </w:r>
          </w:p>
        </w:tc>
      </w:tr>
      <w:tr w:rsidR="0054498D" w:rsidRPr="00ED4548" w:rsidTr="0054498D">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Tagalog</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i</w:t>
            </w:r>
            <w:r>
              <w:rPr>
                <w:rFonts w:ascii="Times New Roman" w:hAnsi="Times New Roman" w:cs="Times New Roman"/>
                <w:color w:val="000000" w:themeColor="text1"/>
                <w:sz w:val="24"/>
                <w:szCs w:val="24"/>
                <w:lang w:val="en-AU"/>
              </w:rPr>
              <w:t xml:space="preserve"> </w:t>
            </w:r>
          </w:p>
        </w:tc>
        <w:tc>
          <w:tcPr>
            <w:tcW w:w="1418" w:type="dxa"/>
          </w:tcPr>
          <w:p w:rsidR="0054498D" w:rsidRPr="0045652F"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m</w:t>
            </w:r>
            <w:r w:rsidRPr="00ED4548">
              <w:rPr>
                <w:rFonts w:ascii="Times New Roman" w:hAnsi="Times New Roman" w:cs="Times New Roman"/>
                <w:color w:val="000000" w:themeColor="text1"/>
                <w:sz w:val="24"/>
                <w:szCs w:val="24"/>
                <w:lang w:val="en-AU"/>
              </w:rPr>
              <w:t>arginal</w:t>
            </w:r>
            <w:r>
              <w:rPr>
                <w:rFonts w:ascii="Times New Roman" w:hAnsi="Times New Roman" w:cs="Times New Roman"/>
                <w:color w:val="000000" w:themeColor="text1"/>
                <w:sz w:val="24"/>
                <w:szCs w:val="24"/>
                <w:lang w:val="en-AU"/>
              </w:rPr>
              <w:t xml:space="preserve"> – in loan words</w:t>
            </w:r>
            <w:r w:rsidR="00E22AD8">
              <w:rPr>
                <w:rFonts w:ascii="Times New Roman" w:hAnsi="Times New Roman" w:cs="Times New Roman"/>
                <w:color w:val="000000" w:themeColor="text1"/>
                <w:sz w:val="24"/>
                <w:szCs w:val="24"/>
                <w:vertAlign w:val="superscript"/>
                <w:lang w:val="en-AU"/>
              </w:rPr>
              <w:t>i</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Catalan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j</w:t>
            </w:r>
            <w:r>
              <w:rPr>
                <w:rFonts w:ascii="Times New Roman" w:hAnsi="Times New Roman" w:cs="Times New Roman"/>
                <w:color w:val="000000" w:themeColor="text1"/>
                <w:sz w:val="24"/>
                <w:szCs w:val="24"/>
                <w:lang w:val="en-AU"/>
              </w:rPr>
              <w:t xml:space="preserve"> </w:t>
            </w:r>
          </w:p>
        </w:tc>
        <w:tc>
          <w:tcPr>
            <w:tcW w:w="1418" w:type="dxa"/>
          </w:tcPr>
          <w:p w:rsidR="0054498D" w:rsidRPr="008C441E"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j</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Arab</w:t>
            </w:r>
            <w:r>
              <w:rPr>
                <w:rFonts w:ascii="Times New Roman" w:hAnsi="Times New Roman" w:cs="Times New Roman"/>
                <w:color w:val="000000" w:themeColor="text1"/>
                <w:sz w:val="24"/>
                <w:szCs w:val="24"/>
                <w:lang w:val="en-AU"/>
              </w:rPr>
              <w:t>ic</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k</w:t>
            </w:r>
            <w:r>
              <w:rPr>
                <w:rFonts w:ascii="Times New Roman" w:hAnsi="Times New Roman" w:cs="Times New Roman"/>
                <w:color w:val="000000" w:themeColor="text1"/>
                <w:sz w:val="24"/>
                <w:szCs w:val="24"/>
                <w:lang w:val="en-AU"/>
              </w:rPr>
              <w:t xml:space="preserve"> </w:t>
            </w:r>
          </w:p>
        </w:tc>
        <w:tc>
          <w:tcPr>
            <w:tcW w:w="1418" w:type="dxa"/>
          </w:tcPr>
          <w:p w:rsidR="0054498D" w:rsidRPr="00A83125"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k</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Farsi</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l</w:t>
            </w:r>
            <w:r>
              <w:rPr>
                <w:rFonts w:ascii="Times New Roman" w:hAnsi="Times New Roman" w:cs="Times New Roman"/>
                <w:color w:val="000000" w:themeColor="text1"/>
                <w:sz w:val="24"/>
                <w:szCs w:val="24"/>
                <w:lang w:val="en-AU"/>
              </w:rPr>
              <w:t xml:space="preserve"> </w:t>
            </w:r>
          </w:p>
        </w:tc>
        <w:tc>
          <w:tcPr>
            <w:tcW w:w="1418" w:type="dxa"/>
          </w:tcPr>
          <w:p w:rsidR="0054498D" w:rsidRPr="003C0B0D"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l</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Romanian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m</w:t>
            </w:r>
            <w:r>
              <w:rPr>
                <w:rFonts w:ascii="Times New Roman" w:hAnsi="Times New Roman" w:cs="Times New Roman"/>
                <w:color w:val="000000" w:themeColor="text1"/>
                <w:sz w:val="24"/>
                <w:szCs w:val="24"/>
                <w:lang w:val="en-AU"/>
              </w:rPr>
              <w:t xml:space="preserve"> </w:t>
            </w:r>
          </w:p>
        </w:tc>
        <w:tc>
          <w:tcPr>
            <w:tcW w:w="1418" w:type="dxa"/>
          </w:tcPr>
          <w:p w:rsidR="0054498D" w:rsidRPr="00ED454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Pr="00ED4548">
              <w:rPr>
                <w:rFonts w:ascii="Times New Roman" w:hAnsi="Times New Roman" w:cs="Times New Roman"/>
                <w:color w:val="000000" w:themeColor="text1"/>
                <w:sz w:val="24"/>
                <w:szCs w:val="24"/>
                <w:lang w:val="en-AU"/>
              </w:rPr>
              <w:t>es</w:t>
            </w:r>
            <w:r w:rsidR="00E22AD8">
              <w:rPr>
                <w:rFonts w:ascii="Times New Roman" w:hAnsi="Times New Roman" w:cs="Times New Roman"/>
                <w:color w:val="000000" w:themeColor="text1"/>
                <w:sz w:val="24"/>
                <w:szCs w:val="24"/>
                <w:vertAlign w:val="superscript"/>
                <w:lang w:val="en-AU"/>
              </w:rPr>
              <w:t>b,m</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Russian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n</w:t>
            </w:r>
            <w:r>
              <w:rPr>
                <w:rFonts w:ascii="Times New Roman" w:hAnsi="Times New Roman" w:cs="Times New Roman"/>
                <w:color w:val="000000" w:themeColor="text1"/>
                <w:sz w:val="24"/>
                <w:szCs w:val="24"/>
                <w:lang w:val="en-AU"/>
              </w:rPr>
              <w:t xml:space="preserve"> </w:t>
            </w:r>
          </w:p>
        </w:tc>
        <w:tc>
          <w:tcPr>
            <w:tcW w:w="1418" w:type="dxa"/>
          </w:tcPr>
          <w:p w:rsidR="0054498D" w:rsidRPr="006D73AC"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n</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comp </w:t>
            </w:r>
          </w:p>
        </w:tc>
      </w:tr>
      <w:tr w:rsidR="0054498D" w:rsidRPr="00ED4548" w:rsidTr="0054498D">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Polish</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o</w:t>
            </w:r>
            <w:r>
              <w:rPr>
                <w:rFonts w:ascii="Times New Roman" w:hAnsi="Times New Roman" w:cs="Times New Roman"/>
                <w:color w:val="000000" w:themeColor="text1"/>
                <w:sz w:val="24"/>
                <w:szCs w:val="24"/>
                <w:lang w:val="en-AU"/>
              </w:rPr>
              <w:t xml:space="preserve"> </w:t>
            </w:r>
          </w:p>
        </w:tc>
        <w:tc>
          <w:tcPr>
            <w:tcW w:w="1418" w:type="dxa"/>
          </w:tcPr>
          <w:p w:rsidR="0054498D" w:rsidRPr="00136311"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o</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Albanien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p</w:t>
            </w:r>
            <w:r>
              <w:rPr>
                <w:rFonts w:ascii="Times New Roman" w:hAnsi="Times New Roman" w:cs="Times New Roman"/>
                <w:color w:val="000000" w:themeColor="text1"/>
                <w:sz w:val="24"/>
                <w:szCs w:val="24"/>
                <w:lang w:val="en-AU"/>
              </w:rPr>
              <w:t xml:space="preserve"> </w:t>
            </w:r>
          </w:p>
        </w:tc>
        <w:tc>
          <w:tcPr>
            <w:tcW w:w="1418" w:type="dxa"/>
          </w:tcPr>
          <w:p w:rsidR="0054498D" w:rsidRPr="00A56199"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p</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comp </w:t>
            </w:r>
          </w:p>
        </w:tc>
      </w:tr>
      <w:tr w:rsidR="0054498D" w:rsidRPr="00ED4548" w:rsidTr="0054498D">
        <w:trPr>
          <w:trHeight w:val="833"/>
        </w:trPr>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Bosnian</w:t>
            </w:r>
          </w:p>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/Serbo-Croatian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q</w:t>
            </w:r>
            <w:r>
              <w:rPr>
                <w:rFonts w:ascii="Times New Roman" w:hAnsi="Times New Roman" w:cs="Times New Roman"/>
                <w:color w:val="000000" w:themeColor="text1"/>
                <w:sz w:val="24"/>
                <w:szCs w:val="24"/>
                <w:lang w:val="en-AU"/>
              </w:rPr>
              <w:t xml:space="preserve"> </w:t>
            </w:r>
          </w:p>
        </w:tc>
        <w:tc>
          <w:tcPr>
            <w:tcW w:w="1418" w:type="dxa"/>
          </w:tcPr>
          <w:p w:rsidR="0054498D" w:rsidRPr="00F03AFE"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q</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rPr>
          <w:trHeight w:val="845"/>
        </w:trPr>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Czech</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r</w:t>
            </w:r>
            <w:r>
              <w:rPr>
                <w:rFonts w:ascii="Times New Roman" w:hAnsi="Times New Roman" w:cs="Times New Roman"/>
                <w:color w:val="000000" w:themeColor="text1"/>
                <w:sz w:val="24"/>
                <w:szCs w:val="24"/>
                <w:lang w:val="en-AU"/>
              </w:rPr>
              <w:t xml:space="preserve"> </w:t>
            </w:r>
          </w:p>
        </w:tc>
        <w:tc>
          <w:tcPr>
            <w:tcW w:w="1418" w:type="dxa"/>
          </w:tcPr>
          <w:p w:rsidR="0054498D" w:rsidRPr="00F03AFE" w:rsidRDefault="00A7691B"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sidR="00E22AD8">
              <w:rPr>
                <w:rFonts w:ascii="Times New Roman" w:hAnsi="Times New Roman" w:cs="Times New Roman"/>
                <w:color w:val="000000" w:themeColor="text1"/>
                <w:sz w:val="24"/>
                <w:szCs w:val="24"/>
                <w:vertAlign w:val="superscript"/>
                <w:lang w:val="en-AU"/>
              </w:rPr>
              <w:t>r</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rPr>
          <w:trHeight w:val="850"/>
        </w:trPr>
        <w:tc>
          <w:tcPr>
            <w:tcW w:w="1283" w:type="dxa"/>
          </w:tcPr>
          <w:p w:rsidR="0054498D"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lastRenderedPageBreak/>
              <w:t>English</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s</w:t>
            </w:r>
            <w:r>
              <w:rPr>
                <w:rFonts w:ascii="Times New Roman" w:hAnsi="Times New Roman" w:cs="Times New Roman"/>
                <w:color w:val="000000" w:themeColor="text1"/>
                <w:sz w:val="24"/>
                <w:szCs w:val="24"/>
                <w:lang w:val="en-AU"/>
              </w:rPr>
              <w:t xml:space="preserve"> </w:t>
            </w:r>
          </w:p>
        </w:tc>
        <w:tc>
          <w:tcPr>
            <w:tcW w:w="1418" w:type="dxa"/>
          </w:tcPr>
          <w:p w:rsidR="0054498D" w:rsidRPr="00FC7CC2"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sidRPr="00ED4548">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s</w:t>
            </w:r>
          </w:p>
        </w:tc>
        <w:tc>
          <w:tcPr>
            <w:tcW w:w="992"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rPr>
          <w:trHeight w:val="1147"/>
        </w:trPr>
        <w:tc>
          <w:tcPr>
            <w:tcW w:w="1283" w:type="dxa"/>
          </w:tcPr>
          <w:p w:rsidR="0054498D" w:rsidRDefault="0054498D"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German</w:t>
            </w:r>
          </w:p>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(including Swiss German)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t</w:t>
            </w:r>
            <w:r>
              <w:rPr>
                <w:rFonts w:ascii="Times New Roman" w:hAnsi="Times New Roman" w:cs="Times New Roman"/>
                <w:color w:val="000000" w:themeColor="text1"/>
                <w:sz w:val="24"/>
                <w:szCs w:val="24"/>
                <w:lang w:val="en-AU"/>
              </w:rPr>
              <w:t xml:space="preserve"> </w:t>
            </w:r>
          </w:p>
        </w:tc>
        <w:tc>
          <w:tcPr>
            <w:tcW w:w="1418" w:type="dxa"/>
          </w:tcPr>
          <w:p w:rsidR="0054498D" w:rsidRPr="00343CBE"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sidRPr="00ED4548">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t</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 comp.</w:t>
            </w:r>
          </w:p>
        </w:tc>
      </w:tr>
      <w:tr w:rsidR="0054498D" w:rsidRPr="00ED4548" w:rsidTr="0054498D">
        <w:trPr>
          <w:trHeight w:val="589"/>
        </w:trPr>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Dutch</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u</w:t>
            </w:r>
            <w:r>
              <w:rPr>
                <w:rFonts w:ascii="Times New Roman" w:hAnsi="Times New Roman" w:cs="Times New Roman"/>
                <w:color w:val="000000" w:themeColor="text1"/>
                <w:sz w:val="24"/>
                <w:szCs w:val="24"/>
                <w:lang w:val="en-AU"/>
              </w:rPr>
              <w:t xml:space="preserve"> </w:t>
            </w:r>
          </w:p>
        </w:tc>
        <w:tc>
          <w:tcPr>
            <w:tcW w:w="1418" w:type="dxa"/>
          </w:tcPr>
          <w:p w:rsidR="0054498D" w:rsidRPr="00FC7CC2"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u</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sz w:val="24"/>
                <w:szCs w:val="24"/>
                <w:lang w:val="en-AU"/>
              </w:rPr>
              <w:t>high comp.</w:t>
            </w:r>
          </w:p>
        </w:tc>
      </w:tr>
      <w:tr w:rsidR="0054498D" w:rsidRPr="00ED4548" w:rsidTr="0054498D">
        <w:trPr>
          <w:trHeight w:val="698"/>
        </w:trPr>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Norwegian</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v</w:t>
            </w:r>
            <w:r>
              <w:rPr>
                <w:rFonts w:ascii="Times New Roman" w:hAnsi="Times New Roman" w:cs="Times New Roman"/>
                <w:color w:val="000000" w:themeColor="text1"/>
                <w:sz w:val="24"/>
                <w:szCs w:val="24"/>
                <w:lang w:val="en-AU"/>
              </w:rPr>
              <w:t xml:space="preserve"> </w:t>
            </w:r>
          </w:p>
        </w:tc>
        <w:tc>
          <w:tcPr>
            <w:tcW w:w="1418" w:type="dxa"/>
          </w:tcPr>
          <w:p w:rsidR="0054498D" w:rsidRPr="00ED4548"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sidRPr="00ED4548">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v</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sidRPr="006C48B2">
              <w:rPr>
                <w:rFonts w:ascii="Times New Roman" w:hAnsi="Times New Roman" w:cs="Times New Roman"/>
                <w:sz w:val="24"/>
                <w:szCs w:val="24"/>
                <w:lang w:val="en-AU"/>
              </w:rPr>
              <w:t>high comp.</w:t>
            </w:r>
          </w:p>
        </w:tc>
      </w:tr>
      <w:tr w:rsidR="0054498D" w:rsidRPr="00ED4548" w:rsidTr="0054498D">
        <w:tc>
          <w:tcPr>
            <w:tcW w:w="1283"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Swedish</w:t>
            </w:r>
          </w:p>
        </w:tc>
        <w:tc>
          <w:tcPr>
            <w:tcW w:w="1559" w:type="dxa"/>
          </w:tcPr>
          <w:p w:rsidR="0054498D" w:rsidRPr="00ED4548"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not restricted</w:t>
            </w:r>
            <w:r w:rsidR="00E22AD8">
              <w:rPr>
                <w:rFonts w:ascii="Times New Roman" w:hAnsi="Times New Roman" w:cs="Times New Roman"/>
                <w:color w:val="000000" w:themeColor="text1"/>
                <w:sz w:val="24"/>
                <w:szCs w:val="24"/>
                <w:vertAlign w:val="superscript"/>
                <w:lang w:val="en-AU"/>
              </w:rPr>
              <w:t>w</w:t>
            </w:r>
            <w:r>
              <w:rPr>
                <w:rFonts w:ascii="Times New Roman" w:hAnsi="Times New Roman" w:cs="Times New Roman"/>
                <w:color w:val="000000" w:themeColor="text1"/>
                <w:sz w:val="24"/>
                <w:szCs w:val="24"/>
                <w:lang w:val="en-AU"/>
              </w:rPr>
              <w:t xml:space="preserve"> </w:t>
            </w:r>
          </w:p>
        </w:tc>
        <w:tc>
          <w:tcPr>
            <w:tcW w:w="1418" w:type="dxa"/>
          </w:tcPr>
          <w:p w:rsidR="0054498D" w:rsidRPr="00381BF7" w:rsidRDefault="00E22AD8"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54498D" w:rsidRPr="00ED4548">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w</w:t>
            </w:r>
          </w:p>
        </w:tc>
        <w:tc>
          <w:tcPr>
            <w:tcW w:w="992" w:type="dxa"/>
          </w:tcPr>
          <w:p w:rsidR="0054498D" w:rsidRPr="00ED4548" w:rsidRDefault="0054498D" w:rsidP="00A84275">
            <w:pPr>
              <w:rPr>
                <w:rFonts w:ascii="Times New Roman" w:hAnsi="Times New Roman" w:cs="Times New Roman"/>
                <w:color w:val="000000" w:themeColor="text1"/>
                <w:sz w:val="24"/>
                <w:szCs w:val="24"/>
                <w:lang w:val="en-AU"/>
              </w:rPr>
            </w:pPr>
            <w:r w:rsidRPr="006C48B2">
              <w:rPr>
                <w:rFonts w:ascii="Times New Roman" w:hAnsi="Times New Roman" w:cs="Times New Roman"/>
                <w:sz w:val="24"/>
                <w:szCs w:val="24"/>
                <w:lang w:val="en-AU"/>
              </w:rPr>
              <w:t>high comp.</w:t>
            </w:r>
          </w:p>
        </w:tc>
      </w:tr>
    </w:tbl>
    <w:p w:rsidR="00A84275" w:rsidRDefault="00A84275" w:rsidP="00A84275">
      <w:pPr>
        <w:pStyle w:val="ListParagraph"/>
        <w:jc w:val="both"/>
        <w:rPr>
          <w:rFonts w:ascii="Times New Roman" w:hAnsi="Times New Roman" w:cs="Times New Roman"/>
          <w:sz w:val="24"/>
          <w:szCs w:val="24"/>
          <w:lang w:val="en-AU"/>
        </w:rPr>
      </w:pPr>
    </w:p>
    <w:p w:rsidR="00A84275" w:rsidRDefault="00A84275" w:rsidP="00A84275">
      <w:pPr>
        <w:pStyle w:val="ListParagraph"/>
        <w:jc w:val="both"/>
        <w:rPr>
          <w:rFonts w:ascii="Times New Roman" w:hAnsi="Times New Roman" w:cs="Times New Roman"/>
          <w:sz w:val="24"/>
          <w:szCs w:val="24"/>
          <w:lang w:val="en-AU"/>
        </w:rPr>
      </w:pPr>
    </w:p>
    <w:p w:rsidR="00A34648" w:rsidRDefault="00A84275" w:rsidP="00A34648">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sz w:val="24"/>
          <w:szCs w:val="24"/>
          <w:lang w:val="en-AU"/>
        </w:rPr>
        <w:t>Dell (1995)</w:t>
      </w:r>
    </w:p>
    <w:p w:rsidR="00A34648" w:rsidRPr="008C441E" w:rsidRDefault="00A84275" w:rsidP="00A34648">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color w:val="000000" w:themeColor="dark1"/>
          <w:kern w:val="24"/>
          <w:sz w:val="24"/>
          <w:szCs w:val="24"/>
          <w:lang w:val="en-AU"/>
        </w:rPr>
        <w:t>Marotta (2016)</w:t>
      </w:r>
    </w:p>
    <w:p w:rsidR="008C441E" w:rsidRPr="00A34648" w:rsidRDefault="008C441E" w:rsidP="00A34648">
      <w:pPr>
        <w:pStyle w:val="ListParagraph"/>
        <w:numPr>
          <w:ilvl w:val="0"/>
          <w:numId w:val="13"/>
        </w:numPr>
        <w:ind w:left="426" w:hanging="426"/>
        <w:jc w:val="both"/>
        <w:rPr>
          <w:rFonts w:ascii="Times New Roman" w:hAnsi="Times New Roman" w:cs="Times New Roman"/>
          <w:sz w:val="24"/>
          <w:szCs w:val="24"/>
          <w:lang w:val="en-AU"/>
        </w:rPr>
      </w:pPr>
      <w:r>
        <w:rPr>
          <w:rFonts w:ascii="Times New Roman" w:hAnsi="Times New Roman" w:cs="Times New Roman"/>
          <w:color w:val="000000" w:themeColor="dark1"/>
          <w:kern w:val="24"/>
          <w:sz w:val="24"/>
          <w:szCs w:val="24"/>
          <w:lang w:val="en-AU"/>
        </w:rPr>
        <w:t>Dagba &amp; Boco (2014)</w:t>
      </w:r>
    </w:p>
    <w:p w:rsidR="00A34648" w:rsidRDefault="00A84275" w:rsidP="00A34648">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sz w:val="24"/>
          <w:szCs w:val="24"/>
          <w:lang w:val="en-AU"/>
        </w:rPr>
        <w:t>Mateus &amp; d’Andrade (2000)</w:t>
      </w:r>
    </w:p>
    <w:p w:rsidR="00A34648" w:rsidRDefault="00A84275" w:rsidP="00A34648">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sz w:val="24"/>
          <w:szCs w:val="24"/>
          <w:lang w:val="en-AU"/>
        </w:rPr>
        <w:t>Harris (1983)</w:t>
      </w:r>
    </w:p>
    <w:p w:rsidR="00A34648" w:rsidRDefault="00A84275" w:rsidP="00A34648">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sz w:val="24"/>
          <w:szCs w:val="24"/>
          <w:lang w:val="en-AU"/>
        </w:rPr>
        <w:t>Duanmu (2007)</w:t>
      </w:r>
    </w:p>
    <w:p w:rsidR="008C441E" w:rsidRDefault="00A84275" w:rsidP="008C441E">
      <w:pPr>
        <w:pStyle w:val="ListParagraph"/>
        <w:numPr>
          <w:ilvl w:val="0"/>
          <w:numId w:val="13"/>
        </w:numPr>
        <w:ind w:left="426" w:hanging="426"/>
        <w:jc w:val="both"/>
        <w:rPr>
          <w:rFonts w:ascii="Times New Roman" w:hAnsi="Times New Roman" w:cs="Times New Roman"/>
          <w:sz w:val="24"/>
          <w:szCs w:val="24"/>
          <w:lang w:val="en-AU"/>
        </w:rPr>
      </w:pPr>
      <w:r w:rsidRPr="00A34648">
        <w:rPr>
          <w:rFonts w:ascii="Times New Roman" w:hAnsi="Times New Roman" w:cs="Times New Roman"/>
          <w:sz w:val="24"/>
          <w:szCs w:val="24"/>
          <w:lang w:val="en-AU"/>
        </w:rPr>
        <w:t>Ota (2001)</w:t>
      </w:r>
    </w:p>
    <w:p w:rsidR="008C441E" w:rsidRDefault="008C441E" w:rsidP="008C441E">
      <w:pPr>
        <w:pStyle w:val="ListParagraph"/>
        <w:numPr>
          <w:ilvl w:val="0"/>
          <w:numId w:val="13"/>
        </w:numPr>
        <w:ind w:left="426" w:hanging="426"/>
        <w:jc w:val="both"/>
        <w:rPr>
          <w:rFonts w:ascii="Times New Roman" w:hAnsi="Times New Roman" w:cs="Times New Roman"/>
          <w:sz w:val="24"/>
          <w:szCs w:val="24"/>
          <w:lang w:val="en-AU"/>
        </w:rPr>
      </w:pPr>
      <w:r>
        <w:rPr>
          <w:rFonts w:ascii="Times New Roman" w:hAnsi="Times New Roman" w:cs="Times New Roman"/>
          <w:sz w:val="24"/>
          <w:szCs w:val="24"/>
          <w:lang w:val="en-AU"/>
        </w:rPr>
        <w:t>N’Gom (1997)</w:t>
      </w:r>
    </w:p>
    <w:p w:rsidR="008C441E" w:rsidRDefault="00A84275" w:rsidP="008C441E">
      <w:pPr>
        <w:pStyle w:val="ListParagraph"/>
        <w:numPr>
          <w:ilvl w:val="0"/>
          <w:numId w:val="13"/>
        </w:numPr>
        <w:ind w:left="426" w:hanging="426"/>
        <w:jc w:val="both"/>
        <w:rPr>
          <w:rFonts w:ascii="Times New Roman" w:hAnsi="Times New Roman" w:cs="Times New Roman"/>
          <w:sz w:val="24"/>
          <w:szCs w:val="24"/>
          <w:lang w:val="en-AU"/>
        </w:rPr>
      </w:pPr>
      <w:r w:rsidRPr="008C441E">
        <w:rPr>
          <w:rFonts w:ascii="Times New Roman" w:hAnsi="Times New Roman" w:cs="Times New Roman"/>
          <w:sz w:val="24"/>
          <w:szCs w:val="24"/>
          <w:lang w:val="en-AU"/>
        </w:rPr>
        <w:t>Chen, Bernhardt &amp; Stemberger (2016)</w:t>
      </w:r>
    </w:p>
    <w:p w:rsidR="008C441E" w:rsidRDefault="00A84275" w:rsidP="008C441E">
      <w:pPr>
        <w:pStyle w:val="ListParagraph"/>
        <w:numPr>
          <w:ilvl w:val="0"/>
          <w:numId w:val="13"/>
        </w:numPr>
        <w:ind w:left="426" w:hanging="426"/>
        <w:jc w:val="both"/>
        <w:rPr>
          <w:rFonts w:ascii="Times New Roman" w:hAnsi="Times New Roman" w:cs="Times New Roman"/>
          <w:sz w:val="24"/>
          <w:szCs w:val="24"/>
          <w:lang w:val="en-AU"/>
        </w:rPr>
      </w:pPr>
      <w:r w:rsidRPr="008C441E">
        <w:rPr>
          <w:rFonts w:ascii="Times New Roman" w:hAnsi="Times New Roman" w:cs="Times New Roman"/>
          <w:sz w:val="24"/>
          <w:szCs w:val="24"/>
          <w:lang w:val="en-AU"/>
        </w:rPr>
        <w:t xml:space="preserve">Prieto (2006) </w:t>
      </w:r>
    </w:p>
    <w:p w:rsidR="00136311" w:rsidRDefault="00A84275" w:rsidP="00136311">
      <w:pPr>
        <w:pStyle w:val="ListParagraph"/>
        <w:numPr>
          <w:ilvl w:val="0"/>
          <w:numId w:val="13"/>
        </w:numPr>
        <w:ind w:left="426" w:hanging="426"/>
        <w:jc w:val="both"/>
        <w:rPr>
          <w:rFonts w:ascii="Times New Roman" w:hAnsi="Times New Roman" w:cs="Times New Roman"/>
          <w:sz w:val="24"/>
          <w:szCs w:val="24"/>
          <w:lang w:val="en-AU"/>
        </w:rPr>
      </w:pPr>
      <w:r w:rsidRPr="008C441E">
        <w:rPr>
          <w:rFonts w:ascii="Times New Roman" w:hAnsi="Times New Roman" w:cs="Times New Roman"/>
          <w:sz w:val="24"/>
          <w:szCs w:val="24"/>
          <w:lang w:val="en-AU"/>
        </w:rPr>
        <w:t>Amayreh &amp; Dyson (1998)</w:t>
      </w:r>
    </w:p>
    <w:p w:rsidR="00136311" w:rsidRDefault="00A84275" w:rsidP="00136311">
      <w:pPr>
        <w:pStyle w:val="ListParagraph"/>
        <w:numPr>
          <w:ilvl w:val="0"/>
          <w:numId w:val="13"/>
        </w:numPr>
        <w:ind w:left="426" w:hanging="426"/>
        <w:jc w:val="both"/>
        <w:rPr>
          <w:rFonts w:ascii="Times New Roman" w:hAnsi="Times New Roman" w:cs="Times New Roman"/>
          <w:sz w:val="24"/>
          <w:szCs w:val="24"/>
          <w:lang w:val="en-AU"/>
        </w:rPr>
      </w:pPr>
      <w:r w:rsidRPr="00136311">
        <w:rPr>
          <w:rFonts w:ascii="Times New Roman" w:hAnsi="Times New Roman" w:cs="Times New Roman"/>
          <w:sz w:val="24"/>
          <w:szCs w:val="24"/>
          <w:lang w:val="en-AU"/>
        </w:rPr>
        <w:t>Alamolhoda (2000)</w:t>
      </w:r>
    </w:p>
    <w:p w:rsidR="00136311" w:rsidRDefault="00A84275" w:rsidP="00136311">
      <w:pPr>
        <w:pStyle w:val="ListParagraph"/>
        <w:numPr>
          <w:ilvl w:val="0"/>
          <w:numId w:val="13"/>
        </w:numPr>
        <w:ind w:left="426" w:hanging="426"/>
        <w:jc w:val="both"/>
        <w:rPr>
          <w:rFonts w:ascii="Times New Roman" w:hAnsi="Times New Roman" w:cs="Times New Roman"/>
          <w:sz w:val="24"/>
          <w:szCs w:val="24"/>
          <w:lang w:val="en-AU"/>
        </w:rPr>
      </w:pPr>
      <w:r w:rsidRPr="00136311">
        <w:rPr>
          <w:rFonts w:ascii="Times New Roman" w:hAnsi="Times New Roman" w:cs="Times New Roman"/>
          <w:sz w:val="24"/>
          <w:szCs w:val="24"/>
          <w:lang w:val="en-AU"/>
        </w:rPr>
        <w:t>Chitoran (2002)</w:t>
      </w:r>
    </w:p>
    <w:p w:rsidR="00136311" w:rsidRPr="00136311" w:rsidRDefault="00A84275" w:rsidP="00136311">
      <w:pPr>
        <w:pStyle w:val="ListParagraph"/>
        <w:numPr>
          <w:ilvl w:val="0"/>
          <w:numId w:val="13"/>
        </w:numPr>
        <w:ind w:left="426" w:hanging="426"/>
        <w:jc w:val="both"/>
        <w:rPr>
          <w:rFonts w:ascii="Times New Roman" w:hAnsi="Times New Roman" w:cs="Times New Roman"/>
          <w:sz w:val="24"/>
          <w:szCs w:val="24"/>
          <w:lang w:val="en-AU"/>
        </w:rPr>
      </w:pPr>
      <w:r w:rsidRPr="00136311">
        <w:rPr>
          <w:rFonts w:ascii="Times New Roman" w:hAnsi="Times New Roman" w:cs="Times New Roman"/>
          <w:iCs/>
          <w:sz w:val="24"/>
          <w:szCs w:val="24"/>
        </w:rPr>
        <w:t>Yanushevskaya &amp; Bunčić (2015)</w:t>
      </w:r>
    </w:p>
    <w:p w:rsidR="00136311" w:rsidRPr="00136311" w:rsidRDefault="00A84275" w:rsidP="00136311">
      <w:pPr>
        <w:pStyle w:val="ListParagraph"/>
        <w:numPr>
          <w:ilvl w:val="0"/>
          <w:numId w:val="13"/>
        </w:numPr>
        <w:ind w:left="426" w:hanging="426"/>
        <w:jc w:val="both"/>
        <w:rPr>
          <w:rStyle w:val="HTMLCite"/>
          <w:rFonts w:ascii="Times New Roman" w:hAnsi="Times New Roman" w:cs="Times New Roman"/>
          <w:i w:val="0"/>
          <w:iCs w:val="0"/>
          <w:sz w:val="24"/>
          <w:szCs w:val="24"/>
          <w:lang w:val="en-AU"/>
        </w:rPr>
      </w:pPr>
      <w:r w:rsidRPr="00136311">
        <w:rPr>
          <w:rStyle w:val="HTMLCite"/>
          <w:rFonts w:ascii="Times New Roman" w:hAnsi="Times New Roman" w:cs="Times New Roman"/>
          <w:i w:val="0"/>
          <w:sz w:val="24"/>
          <w:szCs w:val="24"/>
          <w:lang w:val="en-AU"/>
        </w:rPr>
        <w:t>Rubach &amp; Booij (1990)</w:t>
      </w:r>
    </w:p>
    <w:p w:rsidR="000A5B74" w:rsidRDefault="00A84275" w:rsidP="000A5B74">
      <w:pPr>
        <w:pStyle w:val="ListParagraph"/>
        <w:numPr>
          <w:ilvl w:val="0"/>
          <w:numId w:val="13"/>
        </w:numPr>
        <w:ind w:left="426" w:hanging="426"/>
        <w:jc w:val="both"/>
        <w:rPr>
          <w:rFonts w:ascii="Times New Roman" w:hAnsi="Times New Roman" w:cs="Times New Roman"/>
          <w:sz w:val="24"/>
          <w:szCs w:val="24"/>
          <w:lang w:val="en-AU"/>
        </w:rPr>
      </w:pPr>
      <w:r w:rsidRPr="00136311">
        <w:rPr>
          <w:rFonts w:ascii="Times New Roman" w:hAnsi="Times New Roman" w:cs="Times New Roman"/>
          <w:sz w:val="24"/>
          <w:szCs w:val="24"/>
          <w:lang w:val="en-AU"/>
        </w:rPr>
        <w:t>Friedman (2004)</w:t>
      </w:r>
    </w:p>
    <w:p w:rsidR="000A5B74" w:rsidRDefault="00CB73B6" w:rsidP="000A5B74">
      <w:pPr>
        <w:pStyle w:val="ListParagraph"/>
        <w:numPr>
          <w:ilvl w:val="0"/>
          <w:numId w:val="13"/>
        </w:numPr>
        <w:ind w:left="426" w:hanging="426"/>
        <w:jc w:val="both"/>
        <w:rPr>
          <w:rFonts w:ascii="Times New Roman" w:hAnsi="Times New Roman" w:cs="Times New Roman"/>
          <w:sz w:val="24"/>
          <w:szCs w:val="24"/>
          <w:lang w:val="en-AU"/>
        </w:rPr>
      </w:pPr>
      <w:r>
        <w:rPr>
          <w:rFonts w:ascii="Times New Roman" w:hAnsi="Times New Roman" w:cs="Times New Roman"/>
          <w:sz w:val="24"/>
          <w:szCs w:val="24"/>
          <w:lang w:val="en-AU"/>
        </w:rPr>
        <w:t>U</w:t>
      </w:r>
      <w:r w:rsidR="000A5B74">
        <w:rPr>
          <w:rFonts w:ascii="Times New Roman" w:hAnsi="Times New Roman" w:cs="Times New Roman"/>
          <w:sz w:val="24"/>
          <w:szCs w:val="24"/>
          <w:lang w:val="en-AU"/>
        </w:rPr>
        <w:t>zelac (1971)</w:t>
      </w:r>
    </w:p>
    <w:p w:rsidR="000A5B74" w:rsidRPr="000A5B74" w:rsidRDefault="00A84275" w:rsidP="000A5B74">
      <w:pPr>
        <w:pStyle w:val="ListParagraph"/>
        <w:numPr>
          <w:ilvl w:val="0"/>
          <w:numId w:val="13"/>
        </w:numPr>
        <w:ind w:left="426" w:hanging="426"/>
        <w:jc w:val="both"/>
        <w:rPr>
          <w:rFonts w:ascii="Times New Roman" w:hAnsi="Times New Roman" w:cs="Times New Roman"/>
          <w:sz w:val="24"/>
          <w:szCs w:val="24"/>
          <w:lang w:val="en-AU"/>
        </w:rPr>
      </w:pPr>
      <w:r w:rsidRPr="000A5B74">
        <w:rPr>
          <w:rFonts w:ascii="Times New Roman" w:hAnsi="Times New Roman" w:cs="Times New Roman"/>
          <w:iCs/>
          <w:sz w:val="24"/>
          <w:szCs w:val="24"/>
        </w:rPr>
        <w:t>Dankovičová (1999)</w:t>
      </w:r>
    </w:p>
    <w:p w:rsidR="00424508" w:rsidRDefault="00A84275" w:rsidP="00424508">
      <w:pPr>
        <w:pStyle w:val="ListParagraph"/>
        <w:numPr>
          <w:ilvl w:val="0"/>
          <w:numId w:val="13"/>
        </w:numPr>
        <w:ind w:left="426" w:hanging="426"/>
        <w:jc w:val="both"/>
        <w:rPr>
          <w:rFonts w:ascii="Times New Roman" w:hAnsi="Times New Roman" w:cs="Times New Roman"/>
          <w:sz w:val="24"/>
          <w:szCs w:val="24"/>
          <w:lang w:val="en-AU"/>
        </w:rPr>
      </w:pPr>
      <w:r w:rsidRPr="000A5B74">
        <w:rPr>
          <w:rFonts w:ascii="Times New Roman" w:hAnsi="Times New Roman" w:cs="Times New Roman"/>
          <w:sz w:val="24"/>
          <w:szCs w:val="24"/>
          <w:lang w:val="en-AU"/>
        </w:rPr>
        <w:t>Bauer (2015)</w:t>
      </w:r>
    </w:p>
    <w:p w:rsidR="00424508" w:rsidRDefault="00A84275" w:rsidP="00424508">
      <w:pPr>
        <w:pStyle w:val="ListParagraph"/>
        <w:numPr>
          <w:ilvl w:val="0"/>
          <w:numId w:val="13"/>
        </w:numPr>
        <w:ind w:left="426" w:hanging="426"/>
        <w:jc w:val="both"/>
        <w:rPr>
          <w:rFonts w:ascii="Times New Roman" w:hAnsi="Times New Roman" w:cs="Times New Roman"/>
          <w:sz w:val="24"/>
          <w:szCs w:val="24"/>
          <w:lang w:val="en-AU"/>
        </w:rPr>
      </w:pPr>
      <w:r w:rsidRPr="00424508">
        <w:rPr>
          <w:rFonts w:ascii="Times New Roman" w:hAnsi="Times New Roman" w:cs="Times New Roman"/>
          <w:sz w:val="24"/>
          <w:szCs w:val="24"/>
          <w:lang w:val="en-AU"/>
        </w:rPr>
        <w:t>Wiese (1996)</w:t>
      </w:r>
    </w:p>
    <w:p w:rsidR="00424508" w:rsidRPr="00424508" w:rsidRDefault="00A84275" w:rsidP="00424508">
      <w:pPr>
        <w:pStyle w:val="ListParagraph"/>
        <w:numPr>
          <w:ilvl w:val="0"/>
          <w:numId w:val="13"/>
        </w:numPr>
        <w:ind w:left="426" w:hanging="426"/>
        <w:jc w:val="both"/>
        <w:rPr>
          <w:rFonts w:ascii="Times New Roman" w:hAnsi="Times New Roman" w:cs="Times New Roman"/>
          <w:sz w:val="24"/>
          <w:szCs w:val="24"/>
          <w:lang w:val="en-AU"/>
        </w:rPr>
      </w:pPr>
      <w:r w:rsidRPr="00424508">
        <w:rPr>
          <w:rFonts w:ascii="Times New Roman" w:eastAsia="Times New Roman" w:hAnsi="Times New Roman" w:cs="Times New Roman"/>
          <w:sz w:val="24"/>
          <w:szCs w:val="24"/>
        </w:rPr>
        <w:t>Trommelen (1983)</w:t>
      </w:r>
    </w:p>
    <w:p w:rsidR="00424508" w:rsidRPr="00424508" w:rsidRDefault="00FB4239" w:rsidP="00424508">
      <w:pPr>
        <w:pStyle w:val="ListParagraph"/>
        <w:numPr>
          <w:ilvl w:val="0"/>
          <w:numId w:val="13"/>
        </w:numPr>
        <w:ind w:left="426" w:hanging="426"/>
        <w:jc w:val="both"/>
        <w:rPr>
          <w:rFonts w:ascii="Times New Roman" w:hAnsi="Times New Roman" w:cs="Times New Roman"/>
          <w:sz w:val="24"/>
          <w:szCs w:val="24"/>
          <w:lang w:val="en-AU"/>
        </w:rPr>
      </w:pPr>
      <w:r w:rsidRPr="00424508">
        <w:rPr>
          <w:rFonts w:ascii="Times New Roman" w:eastAsia="Times New Roman" w:hAnsi="Times New Roman" w:cs="Times New Roman"/>
          <w:sz w:val="24"/>
          <w:szCs w:val="24"/>
        </w:rPr>
        <w:t>Kristoffersen (2007</w:t>
      </w:r>
      <w:r w:rsidR="00A84275" w:rsidRPr="00424508">
        <w:rPr>
          <w:rFonts w:ascii="Times New Roman" w:eastAsia="Times New Roman" w:hAnsi="Times New Roman" w:cs="Times New Roman"/>
          <w:sz w:val="24"/>
          <w:szCs w:val="24"/>
        </w:rPr>
        <w:t>)</w:t>
      </w:r>
    </w:p>
    <w:p w:rsidR="00A84275" w:rsidRPr="00424508" w:rsidRDefault="00A84275" w:rsidP="00424508">
      <w:pPr>
        <w:pStyle w:val="ListParagraph"/>
        <w:numPr>
          <w:ilvl w:val="0"/>
          <w:numId w:val="13"/>
        </w:numPr>
        <w:ind w:left="426" w:hanging="426"/>
        <w:jc w:val="both"/>
        <w:rPr>
          <w:rFonts w:ascii="Times New Roman" w:hAnsi="Times New Roman" w:cs="Times New Roman"/>
          <w:sz w:val="24"/>
          <w:szCs w:val="24"/>
          <w:lang w:val="en-AU"/>
        </w:rPr>
      </w:pPr>
      <w:r w:rsidRPr="00424508">
        <w:rPr>
          <w:rFonts w:ascii="Times New Roman" w:hAnsi="Times New Roman" w:cs="Times New Roman"/>
          <w:sz w:val="24"/>
          <w:szCs w:val="24"/>
          <w:lang w:val="en-AU"/>
        </w:rPr>
        <w:t>Riad (2014)</w:t>
      </w:r>
    </w:p>
    <w:p w:rsidR="0054498D" w:rsidRDefault="00A84275" w:rsidP="00A84275">
      <w:pPr>
        <w:rPr>
          <w:rFonts w:ascii="Times New Roman" w:hAnsi="Times New Roman" w:cs="Times New Roman"/>
          <w:sz w:val="24"/>
          <w:szCs w:val="24"/>
          <w:lang w:val="en-AU"/>
        </w:rPr>
      </w:pPr>
      <w:r>
        <w:rPr>
          <w:rFonts w:ascii="Times New Roman" w:hAnsi="Times New Roman" w:cs="Times New Roman"/>
          <w:sz w:val="24"/>
          <w:szCs w:val="24"/>
          <w:lang w:val="en-AU"/>
        </w:rPr>
        <w:br w:type="page"/>
      </w:r>
    </w:p>
    <w:p w:rsidR="0054498D" w:rsidRPr="00A45E20" w:rsidRDefault="00B82D87" w:rsidP="00A84275">
      <w:pPr>
        <w:rPr>
          <w:rFonts w:ascii="Times New Roman" w:hAnsi="Times New Roman" w:cs="Times New Roman"/>
          <w:sz w:val="24"/>
          <w:szCs w:val="24"/>
          <w:u w:val="single"/>
          <w:lang w:val="en-AU"/>
        </w:rPr>
      </w:pPr>
      <w:r>
        <w:rPr>
          <w:rFonts w:ascii="Times New Roman" w:hAnsi="Times New Roman" w:cs="Times New Roman"/>
          <w:sz w:val="24"/>
          <w:szCs w:val="24"/>
          <w:u w:val="single"/>
          <w:lang w:val="en-AU"/>
        </w:rPr>
        <w:lastRenderedPageBreak/>
        <w:t>Supplementary Material C</w:t>
      </w:r>
      <w:r w:rsidR="0054498D" w:rsidRPr="0054498D">
        <w:rPr>
          <w:rFonts w:ascii="Times New Roman" w:hAnsi="Times New Roman" w:cs="Times New Roman"/>
          <w:sz w:val="24"/>
          <w:szCs w:val="24"/>
          <w:u w:val="single"/>
          <w:lang w:val="en-AU"/>
        </w:rPr>
        <w:t xml:space="preserve">. Language-internal </w:t>
      </w:r>
      <w:r w:rsidR="0054498D" w:rsidRPr="00A45E20">
        <w:rPr>
          <w:rFonts w:ascii="Times New Roman" w:hAnsi="Times New Roman" w:cs="Times New Roman"/>
          <w:sz w:val="24"/>
          <w:szCs w:val="24"/>
          <w:u w:val="single"/>
          <w:lang w:val="en-AU"/>
        </w:rPr>
        <w:t xml:space="preserve">predictions on </w:t>
      </w:r>
      <w:r w:rsidR="00577764" w:rsidRPr="00A45E20">
        <w:rPr>
          <w:rFonts w:ascii="Times New Roman" w:hAnsi="Times New Roman" w:cs="Times New Roman"/>
          <w:sz w:val="24"/>
          <w:szCs w:val="24"/>
          <w:u w:val="single"/>
          <w:lang w:val="en-AU"/>
        </w:rPr>
        <w:t>initial</w:t>
      </w:r>
      <w:r w:rsidR="0054498D" w:rsidRPr="00A45E20">
        <w:rPr>
          <w:rFonts w:ascii="Times New Roman" w:hAnsi="Times New Roman" w:cs="Times New Roman"/>
          <w:sz w:val="24"/>
          <w:szCs w:val="24"/>
          <w:u w:val="single"/>
          <w:lang w:val="en-AU"/>
        </w:rPr>
        <w:t xml:space="preserve"> cluster complexity</w:t>
      </w:r>
    </w:p>
    <w:p w:rsidR="00431FA3" w:rsidRPr="0054498D" w:rsidRDefault="00431FA3" w:rsidP="00A84275">
      <w:pPr>
        <w:rPr>
          <w:rFonts w:ascii="Times New Roman" w:hAnsi="Times New Roman" w:cs="Times New Roman"/>
          <w:sz w:val="24"/>
          <w:szCs w:val="24"/>
          <w:u w:val="single"/>
          <w:lang w:val="en-AU"/>
        </w:rPr>
      </w:pPr>
    </w:p>
    <w:p w:rsidR="0054498D" w:rsidRDefault="0054498D" w:rsidP="0054498D">
      <w:pPr>
        <w:tabs>
          <w:tab w:val="left" w:pos="709"/>
        </w:tabs>
        <w:spacing w:line="480" w:lineRule="auto"/>
        <w:ind w:firstLine="567"/>
        <w:rPr>
          <w:rFonts w:ascii="Times New Roman" w:hAnsi="Times New Roman" w:cs="Times New Roman"/>
          <w:sz w:val="24"/>
          <w:szCs w:val="24"/>
          <w:lang w:val="en-AU"/>
        </w:rPr>
      </w:pPr>
      <w:r>
        <w:rPr>
          <w:rFonts w:ascii="Times New Roman" w:eastAsia="MS Mincho" w:hAnsi="Times New Roman" w:cs="Times New Roman"/>
          <w:sz w:val="24"/>
          <w:szCs w:val="24"/>
        </w:rPr>
        <w:t xml:space="preserve">Table </w:t>
      </w:r>
      <w:r w:rsidR="00B82D87">
        <w:rPr>
          <w:rFonts w:ascii="Times New Roman" w:eastAsia="MS Mincho" w:hAnsi="Times New Roman" w:cs="Times New Roman"/>
          <w:sz w:val="24"/>
          <w:szCs w:val="24"/>
        </w:rPr>
        <w:t>C</w:t>
      </w:r>
      <w:r>
        <w:rPr>
          <w:rFonts w:ascii="Times New Roman" w:eastAsia="MS Mincho" w:hAnsi="Times New Roman" w:cs="Times New Roman"/>
          <w:sz w:val="24"/>
          <w:szCs w:val="24"/>
        </w:rPr>
        <w:t xml:space="preserve"> lists complexity information on </w:t>
      </w:r>
      <w:r w:rsidR="00577764">
        <w:rPr>
          <w:rFonts w:ascii="Times New Roman" w:eastAsia="MS Mincho" w:hAnsi="Times New Roman" w:cs="Times New Roman"/>
          <w:sz w:val="24"/>
          <w:szCs w:val="24"/>
        </w:rPr>
        <w:t>initial</w:t>
      </w:r>
      <w:r>
        <w:rPr>
          <w:rFonts w:ascii="Times New Roman" w:eastAsia="MS Mincho" w:hAnsi="Times New Roman" w:cs="Times New Roman"/>
          <w:sz w:val="24"/>
          <w:szCs w:val="24"/>
        </w:rPr>
        <w:t xml:space="preserve"> clusters in the L1s of the bilingual children. It shows </w:t>
      </w:r>
      <w:r w:rsidRPr="00A45E20">
        <w:rPr>
          <w:rFonts w:ascii="Times New Roman" w:eastAsia="MS Mincho" w:hAnsi="Times New Roman" w:cs="Times New Roman"/>
          <w:sz w:val="24"/>
          <w:szCs w:val="24"/>
        </w:rPr>
        <w:t xml:space="preserve">the </w:t>
      </w:r>
      <w:r w:rsidR="00577764" w:rsidRPr="00A45E20">
        <w:rPr>
          <w:rFonts w:ascii="Times New Roman" w:eastAsia="MS Mincho" w:hAnsi="Times New Roman" w:cs="Times New Roman"/>
          <w:sz w:val="24"/>
          <w:szCs w:val="24"/>
        </w:rPr>
        <w:t>initial</w:t>
      </w:r>
      <w:r w:rsidRPr="00A45E20">
        <w:rPr>
          <w:rFonts w:ascii="Times New Roman" w:eastAsia="MS Mincho" w:hAnsi="Times New Roman" w:cs="Times New Roman"/>
          <w:sz w:val="24"/>
          <w:szCs w:val="24"/>
        </w:rPr>
        <w:t xml:space="preserve"> cluster types (column 2), and </w:t>
      </w:r>
      <w:r w:rsidRPr="00A45E20">
        <w:rPr>
          <w:rFonts w:ascii="Times New Roman" w:hAnsi="Times New Roman" w:cs="Times New Roman"/>
          <w:kern w:val="24"/>
          <w:sz w:val="24"/>
          <w:szCs w:val="24"/>
        </w:rPr>
        <w:t>the rating we gave it in the study (column 3).</w:t>
      </w:r>
      <w:r w:rsidR="00A40053" w:rsidRPr="00A45E20">
        <w:rPr>
          <w:rFonts w:ascii="Times New Roman" w:eastAsia="MS Mincho" w:hAnsi="Times New Roman" w:cs="Times New Roman"/>
          <w:sz w:val="24"/>
          <w:szCs w:val="24"/>
        </w:rPr>
        <w:t xml:space="preserve"> In the column on i</w:t>
      </w:r>
      <w:r w:rsidR="00577764" w:rsidRPr="00A45E20">
        <w:rPr>
          <w:rFonts w:ascii="Times New Roman" w:eastAsia="MS Mincho" w:hAnsi="Times New Roman" w:cs="Times New Roman"/>
          <w:sz w:val="24"/>
          <w:szCs w:val="24"/>
        </w:rPr>
        <w:t>nitial</w:t>
      </w:r>
      <w:r w:rsidR="00A40053" w:rsidRPr="00A45E20">
        <w:rPr>
          <w:rFonts w:ascii="Times New Roman" w:eastAsia="MS Mincho" w:hAnsi="Times New Roman" w:cs="Times New Roman"/>
          <w:sz w:val="24"/>
          <w:szCs w:val="24"/>
        </w:rPr>
        <w:t xml:space="preserve"> cluster types</w:t>
      </w:r>
      <w:r w:rsidRPr="00A45E20">
        <w:rPr>
          <w:rFonts w:ascii="Times New Roman" w:eastAsia="MS Mincho" w:hAnsi="Times New Roman" w:cs="Times New Roman"/>
          <w:sz w:val="24"/>
          <w:szCs w:val="24"/>
        </w:rPr>
        <w:t xml:space="preserve">, </w:t>
      </w:r>
      <w:r w:rsidRPr="00A45E20">
        <w:rPr>
          <w:rFonts w:ascii="Times New Roman" w:hAnsi="Times New Roman" w:cs="Times New Roman"/>
          <w:sz w:val="24"/>
          <w:szCs w:val="24"/>
          <w:lang w:val="en-AU"/>
        </w:rPr>
        <w:t xml:space="preserve">we divided languages into four main groups: (1) languages with no clusters or consonant + glide sequences only (CG); (2) languages with OL clusters only; (3) languages with OL and /s/C clusters; and (4) languages with OL, /s/C, and “complex” clusters. By “complex”, we refer to languages such as Russian, Polish and Romanian which contain an extensive range of </w:t>
      </w:r>
      <w:r w:rsidR="00D10845" w:rsidRPr="00A45E20">
        <w:rPr>
          <w:rFonts w:ascii="Times New Roman" w:hAnsi="Times New Roman" w:cs="Times New Roman"/>
          <w:sz w:val="24"/>
          <w:szCs w:val="24"/>
          <w:lang w:val="en-AU"/>
        </w:rPr>
        <w:t>initial</w:t>
      </w:r>
      <w:r w:rsidRPr="00A45E20">
        <w:rPr>
          <w:rFonts w:ascii="Times New Roman" w:hAnsi="Times New Roman" w:cs="Times New Roman"/>
          <w:sz w:val="24"/>
          <w:szCs w:val="24"/>
          <w:lang w:val="en-AU"/>
        </w:rPr>
        <w:t xml:space="preserve"> clusters with sonority </w:t>
      </w:r>
      <w:r w:rsidRPr="003271C2">
        <w:rPr>
          <w:rFonts w:ascii="Times New Roman" w:hAnsi="Times New Roman" w:cs="Times New Roman"/>
          <w:sz w:val="24"/>
          <w:szCs w:val="24"/>
          <w:lang w:val="en-AU"/>
        </w:rPr>
        <w:t xml:space="preserve">plateaus and falls </w:t>
      </w:r>
      <w:r w:rsidRPr="003271C2">
        <w:rPr>
          <w:rFonts w:ascii="Times New Roman" w:eastAsia="MS Mincho" w:hAnsi="Times New Roman" w:cs="Times New Roman"/>
          <w:sz w:val="24"/>
          <w:szCs w:val="24"/>
        </w:rPr>
        <w:t>(e.g., /pt, mʃ/)</w:t>
      </w:r>
      <w:r w:rsidRPr="003271C2">
        <w:rPr>
          <w:rFonts w:ascii="Times New Roman" w:hAnsi="Times New Roman" w:cs="Times New Roman"/>
          <w:sz w:val="24"/>
          <w:szCs w:val="24"/>
          <w:lang w:val="en-AU"/>
        </w:rPr>
        <w:t>.</w:t>
      </w:r>
    </w:p>
    <w:p w:rsidR="0054498D" w:rsidRDefault="0054498D" w:rsidP="0054498D">
      <w:pPr>
        <w:spacing w:line="480" w:lineRule="auto"/>
        <w:ind w:firstLine="567"/>
        <w:rPr>
          <w:rFonts w:ascii="Times New Roman" w:eastAsia="MS Mincho" w:hAnsi="Times New Roman" w:cs="Times New Roman"/>
          <w:sz w:val="24"/>
          <w:szCs w:val="24"/>
        </w:rPr>
      </w:pPr>
      <w:r w:rsidRPr="00A45E20">
        <w:rPr>
          <w:rFonts w:ascii="Times New Roman" w:hAnsi="Times New Roman" w:cs="Times New Roman"/>
          <w:sz w:val="24"/>
          <w:szCs w:val="24"/>
          <w:lang w:val="en-AU"/>
        </w:rPr>
        <w:t xml:space="preserve">Languages with no </w:t>
      </w:r>
      <w:r w:rsidR="00577764" w:rsidRPr="00A45E20">
        <w:rPr>
          <w:rFonts w:ascii="Times New Roman" w:hAnsi="Times New Roman" w:cs="Times New Roman"/>
          <w:sz w:val="24"/>
          <w:szCs w:val="24"/>
          <w:lang w:val="en-AU"/>
        </w:rPr>
        <w:t>initial</w:t>
      </w:r>
      <w:r w:rsidRPr="00A45E20">
        <w:rPr>
          <w:rFonts w:ascii="Times New Roman" w:hAnsi="Times New Roman" w:cs="Times New Roman"/>
          <w:sz w:val="24"/>
          <w:szCs w:val="24"/>
          <w:lang w:val="en-AU"/>
        </w:rPr>
        <w:t xml:space="preserve"> clusters or with CG sequences </w:t>
      </w:r>
      <w:r>
        <w:rPr>
          <w:rFonts w:ascii="Times New Roman" w:hAnsi="Times New Roman" w:cs="Times New Roman"/>
          <w:sz w:val="24"/>
          <w:szCs w:val="24"/>
          <w:lang w:val="en-AU"/>
        </w:rPr>
        <w:t xml:space="preserve">only were </w:t>
      </w:r>
      <w:r w:rsidRPr="001855BA">
        <w:rPr>
          <w:rFonts w:ascii="Times New Roman" w:hAnsi="Times New Roman" w:cs="Times New Roman"/>
          <w:sz w:val="24"/>
          <w:szCs w:val="24"/>
          <w:lang w:val="en-AU"/>
        </w:rPr>
        <w:t>considered to have the lowest complexity</w:t>
      </w:r>
      <w:r>
        <w:rPr>
          <w:rFonts w:ascii="Times New Roman" w:hAnsi="Times New Roman" w:cs="Times New Roman"/>
          <w:sz w:val="24"/>
          <w:szCs w:val="24"/>
          <w:lang w:val="en-AU"/>
        </w:rPr>
        <w:t>. A</w:t>
      </w:r>
      <w:r w:rsidRPr="001855BA">
        <w:rPr>
          <w:rFonts w:ascii="Times New Roman" w:hAnsi="Times New Roman" w:cs="Times New Roman"/>
          <w:sz w:val="24"/>
          <w:szCs w:val="24"/>
          <w:lang w:val="en-AU"/>
        </w:rPr>
        <w:t xml:space="preserve"> simple onset in structural terms is less complex than a branching onset</w:t>
      </w:r>
      <w:r>
        <w:rPr>
          <w:rFonts w:ascii="Times New Roman" w:hAnsi="Times New Roman" w:cs="Times New Roman"/>
          <w:sz w:val="24"/>
          <w:szCs w:val="24"/>
          <w:lang w:val="en-AU"/>
        </w:rPr>
        <w:t>, and, in many languages, CG sequences are not structurally represented as branching onsets</w:t>
      </w:r>
      <w:r w:rsidRPr="001855BA">
        <w:rPr>
          <w:rFonts w:ascii="Times New Roman" w:hAnsi="Times New Roman" w:cs="Times New Roman"/>
          <w:sz w:val="24"/>
          <w:szCs w:val="24"/>
          <w:lang w:val="en-AU"/>
        </w:rPr>
        <w:t xml:space="preserve">. </w:t>
      </w:r>
      <w:r w:rsidRPr="001855BA">
        <w:rPr>
          <w:rFonts w:ascii="Times New Roman" w:eastAsia="MS Mincho" w:hAnsi="Times New Roman" w:cs="Times New Roman"/>
          <w:sz w:val="24"/>
          <w:szCs w:val="24"/>
        </w:rPr>
        <w:t>A</w:t>
      </w:r>
      <w:r>
        <w:rPr>
          <w:rFonts w:ascii="Times New Roman" w:eastAsia="MS Mincho" w:hAnsi="Times New Roman" w:cs="Times New Roman"/>
          <w:sz w:val="24"/>
          <w:szCs w:val="24"/>
        </w:rPr>
        <w:t xml:space="preserve">s </w:t>
      </w:r>
      <w:r w:rsidR="00CB73B6">
        <w:rPr>
          <w:rFonts w:ascii="Times New Roman" w:eastAsia="MS Mincho" w:hAnsi="Times New Roman" w:cs="Times New Roman"/>
          <w:sz w:val="24"/>
          <w:szCs w:val="24"/>
        </w:rPr>
        <w:t>Table</w:t>
      </w:r>
      <w:r w:rsidRPr="001855B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C</w:t>
      </w:r>
      <w:r w:rsidRPr="001855BA">
        <w:rPr>
          <w:rFonts w:ascii="Times New Roman" w:eastAsia="MS Mincho" w:hAnsi="Times New Roman" w:cs="Times New Roman"/>
          <w:sz w:val="24"/>
          <w:szCs w:val="24"/>
        </w:rPr>
        <w:t xml:space="preserve"> indicates</w:t>
      </w:r>
      <w:r>
        <w:rPr>
          <w:rFonts w:ascii="Times New Roman" w:eastAsia="MS Mincho" w:hAnsi="Times New Roman" w:cs="Times New Roman"/>
          <w:sz w:val="24"/>
          <w:szCs w:val="24"/>
        </w:rPr>
        <w:t xml:space="preserve">, Mandinka, </w:t>
      </w:r>
      <w:r w:rsidRPr="001855BA">
        <w:rPr>
          <w:rFonts w:ascii="Times New Roman" w:eastAsia="MS Mincho" w:hAnsi="Times New Roman" w:cs="Times New Roman"/>
          <w:sz w:val="24"/>
          <w:szCs w:val="24"/>
        </w:rPr>
        <w:t xml:space="preserve">Arabic, </w:t>
      </w:r>
      <w:r>
        <w:rPr>
          <w:rFonts w:ascii="Times New Roman" w:eastAsia="MS Mincho" w:hAnsi="Times New Roman" w:cs="Times New Roman"/>
          <w:sz w:val="24"/>
          <w:szCs w:val="24"/>
        </w:rPr>
        <w:t>Farsi, Japanese, Mandarin</w:t>
      </w:r>
      <w:r w:rsidRPr="001855B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Tagalog, and Fons belong</w:t>
      </w:r>
      <w:r w:rsidRPr="001855BA">
        <w:rPr>
          <w:rFonts w:ascii="Times New Roman" w:eastAsia="MS Mincho" w:hAnsi="Times New Roman" w:cs="Times New Roman"/>
          <w:sz w:val="24"/>
          <w:szCs w:val="24"/>
        </w:rPr>
        <w:t xml:space="preserve"> to </w:t>
      </w:r>
      <w:r>
        <w:rPr>
          <w:rFonts w:ascii="Times New Roman" w:eastAsia="MS Mincho" w:hAnsi="Times New Roman" w:cs="Times New Roman"/>
          <w:sz w:val="24"/>
          <w:szCs w:val="24"/>
        </w:rPr>
        <w:t xml:space="preserve">the low complexity cluster </w:t>
      </w:r>
      <w:r w:rsidRPr="001855BA">
        <w:rPr>
          <w:rFonts w:ascii="Times New Roman" w:eastAsia="MS Mincho" w:hAnsi="Times New Roman" w:cs="Times New Roman"/>
          <w:sz w:val="24"/>
          <w:szCs w:val="24"/>
        </w:rPr>
        <w:t>group.</w:t>
      </w:r>
      <w:r w:rsidR="00EF72D8">
        <w:rPr>
          <w:rFonts w:ascii="Times New Roman" w:eastAsia="MS Mincho" w:hAnsi="Times New Roman" w:cs="Times New Roman"/>
          <w:sz w:val="24"/>
          <w:szCs w:val="24"/>
          <w:vertAlign w:val="superscript"/>
        </w:rPr>
        <w:t>1</w:t>
      </w:r>
      <w:r w:rsidRPr="001855BA">
        <w:rPr>
          <w:rFonts w:ascii="Times New Roman" w:eastAsia="MS Mincho" w:hAnsi="Times New Roman" w:cs="Times New Roman"/>
          <w:sz w:val="24"/>
          <w:szCs w:val="24"/>
        </w:rPr>
        <w:t xml:space="preserve"> </w:t>
      </w:r>
    </w:p>
    <w:p w:rsidR="0054498D" w:rsidRDefault="0054498D" w:rsidP="0054498D">
      <w:pPr>
        <w:spacing w:line="480" w:lineRule="auto"/>
        <w:ind w:firstLine="567"/>
        <w:rPr>
          <w:rFonts w:ascii="Times New Roman" w:eastAsia="MS Mincho" w:hAnsi="Times New Roman" w:cs="Times New Roman"/>
          <w:sz w:val="24"/>
          <w:szCs w:val="24"/>
        </w:rPr>
      </w:pPr>
      <w:r>
        <w:rPr>
          <w:rFonts w:ascii="Times New Roman" w:eastAsia="MS Mincho" w:hAnsi="Times New Roman" w:cs="Times New Roman"/>
          <w:sz w:val="24"/>
          <w:szCs w:val="24"/>
        </w:rPr>
        <w:t xml:space="preserve">Languages with OL clusters only were considered to be of mid complexity. These include Spanish, </w:t>
      </w:r>
      <w:r w:rsidRPr="001855BA">
        <w:rPr>
          <w:rFonts w:ascii="Times New Roman" w:eastAsia="MS Mincho" w:hAnsi="Times New Roman" w:cs="Times New Roman"/>
          <w:sz w:val="24"/>
          <w:szCs w:val="24"/>
        </w:rPr>
        <w:t>Portuguese</w:t>
      </w:r>
      <w:r w:rsidR="00EF72D8">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and Catalan. We considered them to have less complexity than languages which have a full set of /s/C clusters or which have complex clusters consisting of sonority plateaus or falls. </w:t>
      </w:r>
      <w:r w:rsidRPr="001855BA">
        <w:rPr>
          <w:rFonts w:ascii="Times New Roman" w:hAnsi="Times New Roman" w:cs="Times New Roman"/>
          <w:sz w:val="24"/>
          <w:szCs w:val="24"/>
          <w:lang w:val="en-AU"/>
        </w:rPr>
        <w:t>First, languages with OL clusters form a subset-superset relationship with langu</w:t>
      </w:r>
      <w:r>
        <w:rPr>
          <w:rFonts w:ascii="Times New Roman" w:hAnsi="Times New Roman" w:cs="Times New Roman"/>
          <w:sz w:val="24"/>
          <w:szCs w:val="24"/>
          <w:lang w:val="en-AU"/>
        </w:rPr>
        <w:t>ages which contain OL and /s/</w:t>
      </w:r>
      <w:r w:rsidRPr="001855BA">
        <w:rPr>
          <w:rFonts w:ascii="Times New Roman" w:hAnsi="Times New Roman" w:cs="Times New Roman"/>
          <w:sz w:val="24"/>
          <w:szCs w:val="24"/>
          <w:lang w:val="en-AU"/>
        </w:rPr>
        <w:t>C clusters (Schwartz &amp; Goad, 2</w:t>
      </w:r>
      <w:r w:rsidR="00A810E9">
        <w:rPr>
          <w:rFonts w:ascii="Times New Roman" w:hAnsi="Times New Roman" w:cs="Times New Roman"/>
          <w:sz w:val="24"/>
          <w:szCs w:val="24"/>
          <w:lang w:val="en-AU"/>
        </w:rPr>
        <w:t>017</w:t>
      </w:r>
      <w:r w:rsidRPr="001855BA">
        <w:rPr>
          <w:rFonts w:ascii="Times New Roman" w:hAnsi="Times New Roman" w:cs="Times New Roman"/>
          <w:sz w:val="24"/>
          <w:szCs w:val="24"/>
          <w:lang w:val="en-AU"/>
        </w:rPr>
        <w:t xml:space="preserve">). In terms of relative complexity, the smaller subset with fewer structures </w:t>
      </w:r>
      <w:r>
        <w:rPr>
          <w:rFonts w:ascii="Times New Roman" w:hAnsi="Times New Roman" w:cs="Times New Roman"/>
          <w:sz w:val="24"/>
          <w:szCs w:val="24"/>
          <w:lang w:val="en-AU"/>
        </w:rPr>
        <w:t>is</w:t>
      </w:r>
      <w:r w:rsidRPr="001855BA">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considered </w:t>
      </w:r>
      <w:r w:rsidRPr="001855BA">
        <w:rPr>
          <w:rFonts w:ascii="Times New Roman" w:hAnsi="Times New Roman" w:cs="Times New Roman"/>
          <w:sz w:val="24"/>
          <w:szCs w:val="24"/>
          <w:lang w:val="en-AU"/>
        </w:rPr>
        <w:t>less complex than the larger subset with more st</w:t>
      </w:r>
      <w:r>
        <w:rPr>
          <w:rFonts w:ascii="Times New Roman" w:hAnsi="Times New Roman" w:cs="Times New Roman"/>
          <w:sz w:val="24"/>
          <w:szCs w:val="24"/>
          <w:lang w:val="en-AU"/>
        </w:rPr>
        <w:t>ructures</w:t>
      </w:r>
      <w:r w:rsidRPr="001855BA">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Second, languages with OL, /s/C, and complex </w:t>
      </w:r>
      <w:r w:rsidRPr="001855BA">
        <w:rPr>
          <w:rFonts w:ascii="Times New Roman" w:hAnsi="Times New Roman" w:cs="Times New Roman"/>
          <w:sz w:val="24"/>
          <w:szCs w:val="24"/>
          <w:lang w:val="en-AU"/>
        </w:rPr>
        <w:t>clusters also allo</w:t>
      </w:r>
      <w:r>
        <w:rPr>
          <w:rFonts w:ascii="Times New Roman" w:hAnsi="Times New Roman" w:cs="Times New Roman"/>
          <w:sz w:val="24"/>
          <w:szCs w:val="24"/>
          <w:lang w:val="en-AU"/>
        </w:rPr>
        <w:t>w three-element (or more) clusters (/s/</w:t>
      </w:r>
      <w:r w:rsidRPr="001855BA">
        <w:rPr>
          <w:rFonts w:ascii="Times New Roman" w:hAnsi="Times New Roman" w:cs="Times New Roman"/>
          <w:sz w:val="24"/>
          <w:szCs w:val="24"/>
          <w:lang w:val="en-AU"/>
        </w:rPr>
        <w:t>CC). Thus, we appeal to the notion of cardinality or number. Clusters are least preferred (or more complex), when their cardinality is greater, that is, when they contain more elements (Vennemann, 2012).</w:t>
      </w:r>
      <w:r>
        <w:rPr>
          <w:rFonts w:ascii="Times New Roman" w:hAnsi="Times New Roman" w:cs="Times New Roman"/>
          <w:sz w:val="24"/>
          <w:szCs w:val="24"/>
          <w:lang w:val="en-AU"/>
        </w:rPr>
        <w:t xml:space="preserve"> Third, </w:t>
      </w:r>
      <w:r>
        <w:rPr>
          <w:rFonts w:ascii="Times New Roman" w:eastAsia="MS Mincho" w:hAnsi="Times New Roman" w:cs="Times New Roman"/>
          <w:sz w:val="24"/>
          <w:szCs w:val="24"/>
        </w:rPr>
        <w:t xml:space="preserve">based on sonority markedness criteria, clusters which </w:t>
      </w:r>
      <w:r w:rsidRPr="001855BA">
        <w:rPr>
          <w:rFonts w:ascii="Times New Roman" w:hAnsi="Times New Roman" w:cs="Times New Roman"/>
          <w:sz w:val="24"/>
          <w:szCs w:val="24"/>
          <w:lang w:val="en-AU"/>
        </w:rPr>
        <w:t xml:space="preserve">have sonority plateaus and falls </w:t>
      </w:r>
      <w:r>
        <w:rPr>
          <w:rFonts w:ascii="Times New Roman" w:hAnsi="Times New Roman" w:cs="Times New Roman"/>
          <w:sz w:val="24"/>
          <w:szCs w:val="24"/>
          <w:lang w:val="en-AU"/>
        </w:rPr>
        <w:t>are</w:t>
      </w:r>
      <w:r w:rsidRPr="001855BA">
        <w:rPr>
          <w:rFonts w:ascii="Times New Roman" w:hAnsi="Times New Roman" w:cs="Times New Roman"/>
          <w:sz w:val="24"/>
          <w:szCs w:val="24"/>
          <w:lang w:val="en-AU"/>
        </w:rPr>
        <w:t xml:space="preserve"> </w:t>
      </w:r>
      <w:r w:rsidRPr="001855BA">
        <w:rPr>
          <w:rFonts w:ascii="Times New Roman" w:hAnsi="Times New Roman" w:cs="Times New Roman"/>
          <w:sz w:val="24"/>
          <w:szCs w:val="24"/>
          <w:lang w:val="en-AU"/>
        </w:rPr>
        <w:lastRenderedPageBreak/>
        <w:t xml:space="preserve">more marked than </w:t>
      </w:r>
      <w:r>
        <w:rPr>
          <w:rFonts w:ascii="Times New Roman" w:hAnsi="Times New Roman" w:cs="Times New Roman"/>
          <w:sz w:val="24"/>
          <w:szCs w:val="24"/>
          <w:lang w:val="en-AU"/>
        </w:rPr>
        <w:t>clusters</w:t>
      </w:r>
      <w:r w:rsidRPr="001855BA">
        <w:rPr>
          <w:rFonts w:ascii="Times New Roman" w:hAnsi="Times New Roman" w:cs="Times New Roman"/>
          <w:sz w:val="24"/>
          <w:szCs w:val="24"/>
          <w:lang w:val="en-AU"/>
        </w:rPr>
        <w:t xml:space="preserve"> which have </w:t>
      </w:r>
      <w:r>
        <w:rPr>
          <w:rFonts w:ascii="Times New Roman" w:hAnsi="Times New Roman" w:cs="Times New Roman"/>
          <w:sz w:val="24"/>
          <w:szCs w:val="24"/>
          <w:lang w:val="en-AU"/>
        </w:rPr>
        <w:t xml:space="preserve">small or </w:t>
      </w:r>
      <w:r w:rsidRPr="001855BA">
        <w:rPr>
          <w:rFonts w:ascii="Times New Roman" w:hAnsi="Times New Roman" w:cs="Times New Roman"/>
          <w:sz w:val="24"/>
          <w:szCs w:val="24"/>
          <w:lang w:val="en-AU"/>
        </w:rPr>
        <w:t>large sonority rises (Berent, Steriade, Lennertz, &amp; Vaknin, 2007; Tambur</w:t>
      </w:r>
      <w:r>
        <w:rPr>
          <w:rFonts w:ascii="Times New Roman" w:hAnsi="Times New Roman" w:cs="Times New Roman"/>
          <w:sz w:val="24"/>
          <w:szCs w:val="24"/>
          <w:lang w:val="en-AU"/>
        </w:rPr>
        <w:t>elli</w:t>
      </w:r>
      <w:r w:rsidR="00CB73B6">
        <w:rPr>
          <w:rFonts w:ascii="Times New Roman" w:hAnsi="Times New Roman" w:cs="Times New Roman"/>
          <w:sz w:val="24"/>
          <w:szCs w:val="24"/>
          <w:lang w:val="en-AU"/>
        </w:rPr>
        <w:t>, Sanoudaki,</w:t>
      </w:r>
      <w:r>
        <w:rPr>
          <w:rFonts w:ascii="Times New Roman" w:hAnsi="Times New Roman" w:cs="Times New Roman"/>
          <w:sz w:val="24"/>
          <w:szCs w:val="24"/>
          <w:lang w:val="en-AU"/>
        </w:rPr>
        <w:t xml:space="preserve"> </w:t>
      </w:r>
      <w:r w:rsidR="00CB73B6">
        <w:rPr>
          <w:rFonts w:ascii="Times New Roman" w:hAnsi="Times New Roman" w:cs="Times New Roman"/>
          <w:sz w:val="24"/>
          <w:szCs w:val="24"/>
          <w:lang w:val="en-AU"/>
        </w:rPr>
        <w:t>Jones, &amp; Sowinska</w:t>
      </w:r>
      <w:r>
        <w:rPr>
          <w:rFonts w:ascii="Times New Roman" w:hAnsi="Times New Roman" w:cs="Times New Roman"/>
          <w:sz w:val="24"/>
          <w:szCs w:val="24"/>
          <w:lang w:val="en-AU"/>
        </w:rPr>
        <w:t>, 2015</w:t>
      </w:r>
      <w:r w:rsidRPr="001855BA">
        <w:rPr>
          <w:rFonts w:ascii="Times New Roman" w:hAnsi="Times New Roman" w:cs="Times New Roman"/>
          <w:sz w:val="24"/>
          <w:szCs w:val="24"/>
          <w:lang w:val="en-AU"/>
        </w:rPr>
        <w:t>)</w:t>
      </w:r>
      <w:r>
        <w:rPr>
          <w:rFonts w:ascii="Times New Roman" w:hAnsi="Times New Roman" w:cs="Times New Roman"/>
          <w:sz w:val="24"/>
          <w:szCs w:val="24"/>
          <w:lang w:val="en-AU"/>
        </w:rPr>
        <w:t>. Languages in the high complexity group include Italian, English, German, Dutch, Norwegian, Swedish, Albanian, Czech, Bosnian/Serbo-Croatian, Polish, Romanian, and Russian.</w:t>
      </w:r>
    </w:p>
    <w:p w:rsidR="0054498D" w:rsidRPr="00AF589B" w:rsidRDefault="0054498D" w:rsidP="0054498D">
      <w:pPr>
        <w:tabs>
          <w:tab w:val="left" w:pos="567"/>
        </w:tabs>
        <w:spacing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ab/>
        <w:t>French contains mainly OL clusters, although it also contains /s/ + stop clusters, which appear in loan words (e.g., ski, sport, stop) and are infrequent in children’s speech (Andreassen, 2013).</w:t>
      </w:r>
      <w:r w:rsidR="00EF72D8">
        <w:rPr>
          <w:rFonts w:ascii="Times New Roman" w:eastAsia="MS Mincho" w:hAnsi="Times New Roman" w:cs="Times New Roman"/>
          <w:sz w:val="24"/>
          <w:szCs w:val="24"/>
          <w:vertAlign w:val="superscript"/>
        </w:rPr>
        <w:t>3</w:t>
      </w:r>
      <w:r>
        <w:rPr>
          <w:rFonts w:ascii="Times New Roman" w:eastAsia="MS Mincho" w:hAnsi="Times New Roman" w:cs="Times New Roman"/>
          <w:sz w:val="24"/>
          <w:szCs w:val="24"/>
          <w:vertAlign w:val="superscript"/>
        </w:rPr>
        <w:t xml:space="preserve"> </w:t>
      </w:r>
      <w:r w:rsidRPr="001855BA">
        <w:rPr>
          <w:rFonts w:ascii="Times New Roman" w:eastAsia="MS Mincho" w:hAnsi="Times New Roman" w:cs="Times New Roman"/>
          <w:sz w:val="24"/>
          <w:szCs w:val="24"/>
        </w:rPr>
        <w:t xml:space="preserve">We </w:t>
      </w:r>
      <w:r w:rsidR="00514910">
        <w:rPr>
          <w:rFonts w:ascii="Times New Roman" w:eastAsia="MS Mincho" w:hAnsi="Times New Roman" w:cs="Times New Roman"/>
          <w:sz w:val="24"/>
          <w:szCs w:val="24"/>
        </w:rPr>
        <w:t xml:space="preserve">classify French as having mid complexity initial clusters. In our database, 9 children were coded as speaking languages with low complexity initial clusters, </w:t>
      </w:r>
      <w:r w:rsidR="00514910" w:rsidRPr="00F01635">
        <w:rPr>
          <w:rFonts w:ascii="Times New Roman" w:eastAsia="MS Mincho" w:hAnsi="Times New Roman" w:cs="Times New Roman"/>
          <w:sz w:val="24"/>
          <w:szCs w:val="24"/>
        </w:rPr>
        <w:t xml:space="preserve">65 children were classified as speaking languages with mid complexity initial clusters (37 monolinguals; 28 bilinguals) and </w:t>
      </w:r>
      <w:r w:rsidR="00514910">
        <w:rPr>
          <w:rFonts w:ascii="Times New Roman" w:eastAsia="MS Mincho" w:hAnsi="Times New Roman" w:cs="Times New Roman"/>
          <w:sz w:val="24"/>
          <w:szCs w:val="24"/>
        </w:rPr>
        <w:t xml:space="preserve">27 children were classified as speaking languages with high complexity initial clusters. We </w:t>
      </w:r>
      <w:r w:rsidRPr="001855BA">
        <w:rPr>
          <w:rFonts w:ascii="Times New Roman" w:eastAsia="MS Mincho" w:hAnsi="Times New Roman" w:cs="Times New Roman"/>
          <w:sz w:val="24"/>
          <w:szCs w:val="24"/>
        </w:rPr>
        <w:t xml:space="preserve">predict that </w:t>
      </w:r>
      <w:r>
        <w:rPr>
          <w:rFonts w:ascii="Times New Roman" w:eastAsia="MS Mincho" w:hAnsi="Times New Roman" w:cs="Times New Roman"/>
          <w:sz w:val="24"/>
          <w:szCs w:val="24"/>
        </w:rPr>
        <w:t xml:space="preserve">children speaking languages with no clusters (or CG sequences) will be at a disadvantage for producing clusters in French and thus we anticipate delay. In contrast, children speaking high complexity languages should show accelerated production of clusters in French. Their L1s contain clusters with greater numbers of elements or more marked sonority sequences. </w:t>
      </w:r>
      <w:r w:rsidRPr="00577764">
        <w:rPr>
          <w:rFonts w:ascii="Times New Roman" w:hAnsi="Times New Roman" w:cs="Times New Roman"/>
          <w:strike/>
          <w:color w:val="000000" w:themeColor="dark1"/>
          <w:kern w:val="24"/>
          <w:sz w:val="24"/>
          <w:szCs w:val="24"/>
        </w:rPr>
        <w:t xml:space="preserve"> </w:t>
      </w:r>
    </w:p>
    <w:p w:rsidR="00EF72D8" w:rsidRPr="00A45E20" w:rsidRDefault="00EF72D8" w:rsidP="00EF72D8">
      <w:pPr>
        <w:tabs>
          <w:tab w:val="left" w:pos="567"/>
        </w:tabs>
        <w:ind w:left="284" w:hanging="284"/>
        <w:rPr>
          <w:rFonts w:ascii="Times New Roman" w:hAnsi="Times New Roman" w:cs="Times New Roman"/>
          <w:sz w:val="24"/>
          <w:szCs w:val="24"/>
          <w:lang w:val="en-AU"/>
        </w:rPr>
      </w:pPr>
      <w:r w:rsidRPr="00A45E20">
        <w:rPr>
          <w:rFonts w:ascii="Times New Roman" w:hAnsi="Times New Roman" w:cs="Times New Roman"/>
          <w:sz w:val="24"/>
          <w:szCs w:val="24"/>
          <w:lang w:val="en-AU"/>
        </w:rPr>
        <w:t>1</w:t>
      </w:r>
      <w:r w:rsidRPr="00A45E20">
        <w:rPr>
          <w:rFonts w:ascii="Times New Roman" w:hAnsi="Times New Roman" w:cs="Times New Roman"/>
          <w:sz w:val="24"/>
          <w:szCs w:val="24"/>
          <w:lang w:val="en-AU"/>
        </w:rPr>
        <w:tab/>
        <w:t>Tagalog has clusters in loan words but native speakers often produce them with an epenthesized vowel between cluster members (Chen et al., 2016). Some sources indicate that Fons has C/l/ clusters</w:t>
      </w:r>
      <w:r w:rsidR="005460D0" w:rsidRPr="00A45E20">
        <w:rPr>
          <w:rFonts w:ascii="Times New Roman" w:hAnsi="Times New Roman" w:cs="Times New Roman"/>
          <w:sz w:val="24"/>
          <w:szCs w:val="24"/>
          <w:lang w:val="en-AU"/>
        </w:rPr>
        <w:t xml:space="preserve"> (Lefebvre &amp; Brousseau, 2002)</w:t>
      </w:r>
      <w:r w:rsidRPr="00A45E20">
        <w:rPr>
          <w:rFonts w:ascii="Times New Roman" w:hAnsi="Times New Roman" w:cs="Times New Roman"/>
          <w:sz w:val="24"/>
          <w:szCs w:val="24"/>
          <w:lang w:val="en-AU"/>
        </w:rPr>
        <w:t xml:space="preserve">; others indicate that it has no clusters (Dagba &amp; Boco, 2014). Regardless of which source is correct, it seems that the complexity of onset sequences in Fons is lower than in a language which has a full set of OL clusters. </w:t>
      </w:r>
    </w:p>
    <w:p w:rsidR="00CB73B6" w:rsidRPr="00A45E20" w:rsidRDefault="00EF72D8" w:rsidP="00A45E20">
      <w:pPr>
        <w:pStyle w:val="ListParagraph"/>
        <w:numPr>
          <w:ilvl w:val="0"/>
          <w:numId w:val="14"/>
        </w:numPr>
        <w:tabs>
          <w:tab w:val="left" w:pos="567"/>
        </w:tabs>
        <w:ind w:left="284" w:hanging="284"/>
        <w:rPr>
          <w:rFonts w:ascii="Times New Roman" w:hAnsi="Times New Roman" w:cs="Times New Roman"/>
          <w:sz w:val="24"/>
          <w:szCs w:val="24"/>
          <w:u w:val="single"/>
        </w:rPr>
      </w:pPr>
      <w:r w:rsidRPr="00A45E20">
        <w:rPr>
          <w:rFonts w:ascii="Times New Roman" w:eastAsia="MS Mincho" w:hAnsi="Times New Roman" w:cs="Times New Roman"/>
          <w:sz w:val="24"/>
          <w:szCs w:val="24"/>
        </w:rPr>
        <w:t xml:space="preserve">Portuguese is somewhat different from the other languages, however, since </w:t>
      </w:r>
      <w:r w:rsidRPr="00A45E20">
        <w:rPr>
          <w:rFonts w:ascii="Times New Roman" w:hAnsi="Times New Roman" w:cs="Times New Roman"/>
          <w:sz w:val="24"/>
          <w:szCs w:val="24"/>
          <w:lang w:val="en-AU"/>
        </w:rPr>
        <w:t>surface level clusters arise due to vowel deletion which creates greater ambiguity for the learner than in French</w:t>
      </w:r>
      <w:r w:rsidRPr="00A45E20">
        <w:rPr>
          <w:rFonts w:ascii="Times New Roman" w:eastAsia="MS Mincho" w:hAnsi="Times New Roman" w:cs="Times New Roman"/>
          <w:sz w:val="24"/>
          <w:szCs w:val="24"/>
        </w:rPr>
        <w:t xml:space="preserve"> (Al</w:t>
      </w:r>
      <w:r>
        <w:rPr>
          <w:rFonts w:ascii="Times New Roman" w:eastAsia="MS Mincho" w:hAnsi="Times New Roman" w:cs="Times New Roman"/>
          <w:sz w:val="24"/>
          <w:szCs w:val="24"/>
        </w:rPr>
        <w:t xml:space="preserve">meida, </w:t>
      </w:r>
      <w:r w:rsidR="00F70F62">
        <w:rPr>
          <w:rFonts w:ascii="Times New Roman" w:eastAsia="MS Mincho" w:hAnsi="Times New Roman" w:cs="Times New Roman"/>
          <w:sz w:val="24"/>
          <w:szCs w:val="24"/>
        </w:rPr>
        <w:t>2011</w:t>
      </w:r>
      <w:r>
        <w:rPr>
          <w:rFonts w:ascii="Times New Roman" w:eastAsia="MS Mincho" w:hAnsi="Times New Roman" w:cs="Times New Roman"/>
          <w:sz w:val="24"/>
          <w:szCs w:val="24"/>
        </w:rPr>
        <w:t>).</w:t>
      </w:r>
      <w:r w:rsidR="00AF589B">
        <w:rPr>
          <w:rFonts w:ascii="Times New Roman" w:eastAsia="MS Mincho" w:hAnsi="Times New Roman" w:cs="Times New Roman"/>
          <w:sz w:val="24"/>
          <w:szCs w:val="24"/>
        </w:rPr>
        <w:t xml:space="preserve"> </w:t>
      </w:r>
      <w:r w:rsidR="00577764" w:rsidRPr="00A45E20">
        <w:rPr>
          <w:rFonts w:ascii="Times New Roman" w:eastAsia="MS Mincho" w:hAnsi="Times New Roman" w:cs="Times New Roman"/>
          <w:sz w:val="24"/>
          <w:szCs w:val="24"/>
        </w:rPr>
        <w:t>To take account of this, we conducted two analyses, one in which Portuguese was coded as having high complexity initial clusters and one in which it was coded as having mid complexity initial clusters. There were no differences</w:t>
      </w:r>
      <w:r w:rsidR="00514910" w:rsidRPr="00A45E20">
        <w:rPr>
          <w:rFonts w:ascii="Times New Roman" w:eastAsia="MS Mincho" w:hAnsi="Times New Roman" w:cs="Times New Roman"/>
          <w:sz w:val="24"/>
          <w:szCs w:val="24"/>
        </w:rPr>
        <w:t xml:space="preserve"> in the findings. In the Results, we present the f</w:t>
      </w:r>
      <w:r w:rsidR="0009781B" w:rsidRPr="00A45E20">
        <w:rPr>
          <w:rFonts w:ascii="Times New Roman" w:eastAsia="MS Mincho" w:hAnsi="Times New Roman" w:cs="Times New Roman"/>
          <w:sz w:val="24"/>
          <w:szCs w:val="24"/>
        </w:rPr>
        <w:t>indings based on Portuguese having</w:t>
      </w:r>
      <w:r w:rsidR="00514910" w:rsidRPr="00A45E20">
        <w:rPr>
          <w:rFonts w:ascii="Times New Roman" w:eastAsia="MS Mincho" w:hAnsi="Times New Roman" w:cs="Times New Roman"/>
          <w:sz w:val="24"/>
          <w:szCs w:val="24"/>
        </w:rPr>
        <w:t xml:space="preserve"> mid complexity initial clusters.</w:t>
      </w:r>
      <w:r w:rsidR="00577764" w:rsidRPr="00A45E20">
        <w:rPr>
          <w:rFonts w:ascii="Times New Roman" w:eastAsia="MS Mincho" w:hAnsi="Times New Roman" w:cs="Times New Roman"/>
          <w:sz w:val="24"/>
          <w:szCs w:val="24"/>
        </w:rPr>
        <w:t xml:space="preserve"> </w:t>
      </w:r>
    </w:p>
    <w:p w:rsidR="00EF72D8" w:rsidRPr="008B6A65" w:rsidRDefault="00EF72D8" w:rsidP="00EF72D8">
      <w:pPr>
        <w:pStyle w:val="ListParagraph"/>
        <w:numPr>
          <w:ilvl w:val="0"/>
          <w:numId w:val="14"/>
        </w:numPr>
        <w:tabs>
          <w:tab w:val="left" w:pos="567"/>
        </w:tabs>
        <w:ind w:left="284" w:hanging="284"/>
        <w:rPr>
          <w:rFonts w:ascii="Times New Roman" w:hAnsi="Times New Roman" w:cs="Times New Roman"/>
          <w:sz w:val="24"/>
          <w:szCs w:val="24"/>
          <w:u w:val="single"/>
        </w:rPr>
      </w:pPr>
      <w:r>
        <w:rPr>
          <w:rFonts w:ascii="Times New Roman" w:eastAsia="MS Mincho" w:hAnsi="Times New Roman" w:cs="Times New Roman"/>
          <w:sz w:val="24"/>
          <w:szCs w:val="24"/>
        </w:rPr>
        <w:t>Furt</w:t>
      </w:r>
      <w:r w:rsidR="00A7691B">
        <w:rPr>
          <w:rFonts w:ascii="Times New Roman" w:eastAsia="MS Mincho" w:hAnsi="Times New Roman" w:cs="Times New Roman"/>
          <w:sz w:val="24"/>
          <w:szCs w:val="24"/>
        </w:rPr>
        <w:t>hermore, Schwartz and Goad (2017</w:t>
      </w:r>
      <w:r>
        <w:rPr>
          <w:rFonts w:ascii="Times New Roman" w:eastAsia="MS Mincho" w:hAnsi="Times New Roman" w:cs="Times New Roman"/>
          <w:sz w:val="24"/>
          <w:szCs w:val="24"/>
        </w:rPr>
        <w:t>) point out that /s/ + stop sequences are typologically less marked than other /s/ sequences (i.e., /s/ + nasal, /s/ + lateral, /s/ + rhotic), so even taking into consideration the marginal presence of /s/ + stop clusters in French, other languages with a full set of /s/ + C clusters have a more marked system of /s/C sequences than French.</w:t>
      </w:r>
    </w:p>
    <w:p w:rsidR="00EF72D8" w:rsidRPr="009B2771" w:rsidRDefault="00EF72D8" w:rsidP="00EF72D8">
      <w:pPr>
        <w:pStyle w:val="ListParagraph"/>
        <w:tabs>
          <w:tab w:val="left" w:pos="567"/>
        </w:tabs>
        <w:ind w:left="284"/>
        <w:rPr>
          <w:rFonts w:ascii="Times New Roman" w:hAnsi="Times New Roman" w:cs="Times New Roman"/>
          <w:sz w:val="24"/>
          <w:szCs w:val="24"/>
          <w:u w:val="single"/>
        </w:rPr>
      </w:pPr>
    </w:p>
    <w:p w:rsidR="0054498D" w:rsidRDefault="0054498D" w:rsidP="00A84275">
      <w:pPr>
        <w:rPr>
          <w:rFonts w:ascii="Times New Roman" w:hAnsi="Times New Roman" w:cs="Times New Roman"/>
          <w:sz w:val="24"/>
          <w:szCs w:val="24"/>
          <w:lang w:val="en-AU"/>
        </w:rPr>
      </w:pPr>
    </w:p>
    <w:p w:rsidR="00ED4548" w:rsidRPr="00A45E20" w:rsidRDefault="0054498D" w:rsidP="00431FA3">
      <w:pPr>
        <w:spacing w:line="480" w:lineRule="auto"/>
        <w:rPr>
          <w:rFonts w:ascii="Times New Roman" w:hAnsi="Times New Roman" w:cs="Times New Roman"/>
          <w:sz w:val="24"/>
          <w:szCs w:val="24"/>
          <w:u w:val="single"/>
          <w:lang w:val="en-AU"/>
        </w:rPr>
      </w:pPr>
      <w:r w:rsidRPr="00A45E20">
        <w:rPr>
          <w:rFonts w:ascii="Times New Roman" w:hAnsi="Times New Roman" w:cs="Times New Roman"/>
          <w:sz w:val="24"/>
          <w:szCs w:val="24"/>
          <w:u w:val="single"/>
          <w:lang w:val="en-AU"/>
        </w:rPr>
        <w:lastRenderedPageBreak/>
        <w:t xml:space="preserve">Table </w:t>
      </w:r>
      <w:r w:rsidR="00B82D87" w:rsidRPr="00A45E20">
        <w:rPr>
          <w:rFonts w:ascii="Times New Roman" w:hAnsi="Times New Roman" w:cs="Times New Roman"/>
          <w:sz w:val="24"/>
          <w:szCs w:val="24"/>
          <w:u w:val="single"/>
          <w:lang w:val="en-AU"/>
        </w:rPr>
        <w:t>C</w:t>
      </w:r>
      <w:r w:rsidR="00ED4548" w:rsidRPr="00A45E20">
        <w:rPr>
          <w:rFonts w:ascii="Times New Roman" w:hAnsi="Times New Roman" w:cs="Times New Roman"/>
          <w:sz w:val="24"/>
          <w:szCs w:val="24"/>
          <w:u w:val="single"/>
          <w:lang w:val="en-AU"/>
        </w:rPr>
        <w:t xml:space="preserve">. Frequency and complexity information on </w:t>
      </w:r>
      <w:r w:rsidR="009312A3" w:rsidRPr="00A45E20">
        <w:rPr>
          <w:rFonts w:ascii="Times New Roman" w:hAnsi="Times New Roman" w:cs="Times New Roman"/>
          <w:sz w:val="24"/>
          <w:szCs w:val="24"/>
          <w:u w:val="single"/>
          <w:lang w:val="en-AU"/>
        </w:rPr>
        <w:t>initial</w:t>
      </w:r>
      <w:r w:rsidR="00ED4548" w:rsidRPr="00A45E20">
        <w:rPr>
          <w:rFonts w:ascii="Times New Roman" w:hAnsi="Times New Roman" w:cs="Times New Roman"/>
          <w:sz w:val="24"/>
          <w:szCs w:val="24"/>
          <w:u w:val="single"/>
          <w:lang w:val="en-AU"/>
        </w:rPr>
        <w:t xml:space="preserve"> clusters in the L1s of the bilingua</w:t>
      </w:r>
      <w:r w:rsidR="003732B2" w:rsidRPr="00A45E20">
        <w:rPr>
          <w:rFonts w:ascii="Times New Roman" w:hAnsi="Times New Roman" w:cs="Times New Roman"/>
          <w:sz w:val="24"/>
          <w:szCs w:val="24"/>
          <w:u w:val="single"/>
          <w:lang w:val="en-AU"/>
        </w:rPr>
        <w:t>l children as well as in French</w:t>
      </w:r>
    </w:p>
    <w:p w:rsidR="00431FA3" w:rsidRPr="00431FA3" w:rsidRDefault="00431FA3" w:rsidP="00431FA3">
      <w:pPr>
        <w:rPr>
          <w:rFonts w:ascii="Times New Roman" w:hAnsi="Times New Roman" w:cs="Times New Roman"/>
          <w:sz w:val="24"/>
          <w:szCs w:val="24"/>
          <w:lang w:val="en-AU"/>
        </w:rPr>
      </w:pPr>
    </w:p>
    <w:tbl>
      <w:tblPr>
        <w:tblStyle w:val="TableGrid"/>
        <w:tblW w:w="0" w:type="auto"/>
        <w:tblLayout w:type="fixed"/>
        <w:tblLook w:val="04A0" w:firstRow="1" w:lastRow="0" w:firstColumn="1" w:lastColumn="0" w:noHBand="0" w:noVBand="1"/>
      </w:tblPr>
      <w:tblGrid>
        <w:gridCol w:w="1283"/>
        <w:gridCol w:w="1943"/>
        <w:gridCol w:w="1135"/>
      </w:tblGrid>
      <w:tr w:rsidR="0054498D" w:rsidRPr="00ED4548" w:rsidTr="00CB73B6">
        <w:tc>
          <w:tcPr>
            <w:tcW w:w="1283" w:type="dxa"/>
            <w:tcBorders>
              <w:bottom w:val="single" w:sz="4" w:space="0" w:color="auto"/>
            </w:tcBorders>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Language</w:t>
            </w:r>
          </w:p>
        </w:tc>
        <w:tc>
          <w:tcPr>
            <w:tcW w:w="1943" w:type="dxa"/>
            <w:tcBorders>
              <w:bottom w:val="single" w:sz="4" w:space="0" w:color="auto"/>
            </w:tcBorders>
          </w:tcPr>
          <w:p w:rsidR="0054498D" w:rsidRPr="0065043B" w:rsidRDefault="009312A3"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Initial</w:t>
            </w:r>
            <w:r w:rsidR="0054498D">
              <w:rPr>
                <w:rFonts w:ascii="Times New Roman" w:hAnsi="Times New Roman" w:cs="Times New Roman"/>
                <w:color w:val="000000" w:themeColor="text1"/>
                <w:sz w:val="24"/>
                <w:szCs w:val="24"/>
                <w:lang w:val="en-AU"/>
              </w:rPr>
              <w:t xml:space="preserve"> cluster types</w:t>
            </w:r>
            <w:r w:rsidR="0054498D">
              <w:rPr>
                <w:rFonts w:ascii="Times New Roman" w:hAnsi="Times New Roman" w:cs="Times New Roman"/>
                <w:color w:val="000000" w:themeColor="text1"/>
                <w:sz w:val="24"/>
                <w:szCs w:val="24"/>
                <w:vertAlign w:val="superscript"/>
                <w:lang w:val="en-AU"/>
              </w:rPr>
              <w:t>a</w:t>
            </w:r>
          </w:p>
          <w:p w:rsidR="0054498D" w:rsidRPr="00696643" w:rsidRDefault="0054498D" w:rsidP="00A84275">
            <w:pPr>
              <w:rPr>
                <w:rFonts w:ascii="Times New Roman" w:hAnsi="Times New Roman" w:cs="Times New Roman"/>
                <w:color w:val="000000" w:themeColor="text1"/>
                <w:sz w:val="24"/>
                <w:szCs w:val="24"/>
                <w:lang w:val="en-AU"/>
              </w:rPr>
            </w:pPr>
          </w:p>
        </w:tc>
        <w:tc>
          <w:tcPr>
            <w:tcW w:w="1135" w:type="dxa"/>
            <w:tcBorders>
              <w:bottom w:val="single" w:sz="4" w:space="0" w:color="auto"/>
            </w:tcBorders>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Rating</w:t>
            </w:r>
          </w:p>
        </w:tc>
      </w:tr>
      <w:tr w:rsidR="0054498D" w:rsidRPr="00ED4548" w:rsidTr="00CB73B6">
        <w:tc>
          <w:tcPr>
            <w:tcW w:w="1283" w:type="dxa"/>
            <w:tcBorders>
              <w:bottom w:val="single" w:sz="18" w:space="0" w:color="auto"/>
            </w:tcBorders>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French</w:t>
            </w:r>
          </w:p>
        </w:tc>
        <w:tc>
          <w:tcPr>
            <w:tcW w:w="1943" w:type="dxa"/>
            <w:tcBorders>
              <w:bottom w:val="single" w:sz="18" w:space="0" w:color="auto"/>
            </w:tcBorders>
          </w:tcPr>
          <w:p w:rsidR="0054498D" w:rsidRPr="001E37D4"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 /s/C</w:t>
            </w:r>
            <w:r>
              <w:rPr>
                <w:rFonts w:ascii="Times New Roman" w:hAnsi="Times New Roman" w:cs="Times New Roman"/>
                <w:color w:val="000000" w:themeColor="text1"/>
                <w:sz w:val="24"/>
                <w:szCs w:val="24"/>
                <w:vertAlign w:val="superscript"/>
                <w:lang w:val="en-AU"/>
              </w:rPr>
              <w:t>b</w:t>
            </w:r>
            <w:r>
              <w:rPr>
                <w:rFonts w:ascii="Times New Roman" w:hAnsi="Times New Roman" w:cs="Times New Roman"/>
                <w:color w:val="000000" w:themeColor="text1"/>
                <w:sz w:val="24"/>
                <w:szCs w:val="24"/>
                <w:lang w:val="en-AU"/>
              </w:rPr>
              <w:t xml:space="preserve"> </w:t>
            </w:r>
          </w:p>
        </w:tc>
        <w:tc>
          <w:tcPr>
            <w:tcW w:w="1135" w:type="dxa"/>
            <w:tcBorders>
              <w:bottom w:val="single" w:sz="18" w:space="0" w:color="auto"/>
            </w:tcBorders>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54498D" w:rsidRPr="00ED4548" w:rsidTr="00CB73B6">
        <w:tc>
          <w:tcPr>
            <w:tcW w:w="1283" w:type="dxa"/>
            <w:tcBorders>
              <w:top w:val="single" w:sz="18" w:space="0" w:color="auto"/>
              <w:bottom w:val="single" w:sz="4" w:space="0" w:color="auto"/>
            </w:tcBorders>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Mandinka</w:t>
            </w:r>
          </w:p>
        </w:tc>
        <w:tc>
          <w:tcPr>
            <w:tcW w:w="1943" w:type="dxa"/>
            <w:tcBorders>
              <w:top w:val="single" w:sz="18" w:space="0" w:color="auto"/>
              <w:bottom w:val="single" w:sz="4" w:space="0" w:color="auto"/>
            </w:tcBorders>
          </w:tcPr>
          <w:p w:rsidR="0054498D" w:rsidRPr="00827F7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w:t>
            </w:r>
            <w:r>
              <w:rPr>
                <w:rFonts w:ascii="Times New Roman" w:hAnsi="Times New Roman" w:cs="Times New Roman"/>
                <w:color w:val="000000" w:themeColor="text1"/>
                <w:sz w:val="24"/>
                <w:szCs w:val="24"/>
                <w:vertAlign w:val="superscript"/>
                <w:lang w:val="en-AU"/>
              </w:rPr>
              <w:t>c</w:t>
            </w:r>
          </w:p>
        </w:tc>
        <w:tc>
          <w:tcPr>
            <w:tcW w:w="1135" w:type="dxa"/>
            <w:tcBorders>
              <w:top w:val="single" w:sz="18" w:space="0" w:color="auto"/>
              <w:bottom w:val="single" w:sz="4" w:space="0" w:color="auto"/>
            </w:tcBorders>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Borders>
              <w:top w:val="single" w:sz="4" w:space="0" w:color="auto"/>
              <w:left w:val="single" w:sz="4" w:space="0" w:color="auto"/>
              <w:bottom w:val="single" w:sz="4" w:space="0" w:color="auto"/>
              <w:right w:val="single" w:sz="4" w:space="0" w:color="auto"/>
            </w:tcBorders>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Arab</w:t>
            </w:r>
          </w:p>
        </w:tc>
        <w:tc>
          <w:tcPr>
            <w:tcW w:w="1943" w:type="dxa"/>
            <w:tcBorders>
              <w:top w:val="single" w:sz="4" w:space="0" w:color="auto"/>
              <w:left w:val="single" w:sz="4" w:space="0" w:color="auto"/>
              <w:bottom w:val="single" w:sz="4" w:space="0" w:color="auto"/>
              <w:right w:val="single" w:sz="4" w:space="0" w:color="auto"/>
            </w:tcBorders>
          </w:tcPr>
          <w:p w:rsidR="0054498D" w:rsidRPr="00DE37AA"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no but present at surface due to syllable deletion (9-30%)</w:t>
            </w:r>
            <w:r>
              <w:rPr>
                <w:rFonts w:ascii="Times New Roman" w:hAnsi="Times New Roman" w:cs="Times New Roman"/>
                <w:color w:val="000000" w:themeColor="text1"/>
                <w:sz w:val="24"/>
                <w:szCs w:val="24"/>
                <w:vertAlign w:val="superscript"/>
                <w:lang w:val="en-AU"/>
              </w:rPr>
              <w:t>d</w:t>
            </w:r>
          </w:p>
        </w:tc>
        <w:tc>
          <w:tcPr>
            <w:tcW w:w="1135" w:type="dxa"/>
            <w:tcBorders>
              <w:top w:val="single" w:sz="4" w:space="0" w:color="auto"/>
              <w:left w:val="single" w:sz="4" w:space="0" w:color="auto"/>
              <w:bottom w:val="single" w:sz="4" w:space="0" w:color="auto"/>
              <w:right w:val="single" w:sz="4" w:space="0" w:color="auto"/>
            </w:tcBorders>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Farsi</w:t>
            </w:r>
          </w:p>
        </w:tc>
        <w:tc>
          <w:tcPr>
            <w:tcW w:w="194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w:t>
            </w:r>
            <w:r>
              <w:rPr>
                <w:rFonts w:ascii="Times New Roman" w:hAnsi="Times New Roman" w:cs="Times New Roman"/>
                <w:color w:val="000000" w:themeColor="text1"/>
                <w:sz w:val="24"/>
                <w:szCs w:val="24"/>
                <w:vertAlign w:val="superscript"/>
                <w:lang w:val="en-AU"/>
              </w:rPr>
              <w:t>e</w:t>
            </w:r>
            <w:r>
              <w:rPr>
                <w:rFonts w:ascii="Times New Roman" w:hAnsi="Times New Roman" w:cs="Times New Roman"/>
                <w:color w:val="000000" w:themeColor="text1"/>
                <w:sz w:val="24"/>
                <w:szCs w:val="24"/>
                <w:lang w:val="en-AU"/>
              </w:rPr>
              <w:t xml:space="preserve"> </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Japanese</w:t>
            </w:r>
          </w:p>
        </w:tc>
        <w:tc>
          <w:tcPr>
            <w:tcW w:w="1943" w:type="dxa"/>
          </w:tcPr>
          <w:p w:rsidR="0054498D" w:rsidRPr="002C326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Cj only</w:t>
            </w:r>
            <w:r>
              <w:rPr>
                <w:rFonts w:ascii="Times New Roman" w:hAnsi="Times New Roman" w:cs="Times New Roman"/>
                <w:color w:val="000000" w:themeColor="text1"/>
                <w:sz w:val="24"/>
                <w:szCs w:val="24"/>
                <w:vertAlign w:val="superscript"/>
                <w:lang w:val="en-AU"/>
              </w:rPr>
              <w:t>f</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Mandarin</w:t>
            </w:r>
          </w:p>
        </w:tc>
        <w:tc>
          <w:tcPr>
            <w:tcW w:w="1943" w:type="dxa"/>
          </w:tcPr>
          <w:p w:rsidR="0054498D" w:rsidRPr="006E53BD"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CG</w:t>
            </w:r>
            <w:r>
              <w:rPr>
                <w:rFonts w:ascii="Times New Roman" w:hAnsi="Times New Roman" w:cs="Times New Roman"/>
                <w:color w:val="000000" w:themeColor="text1"/>
                <w:sz w:val="24"/>
                <w:szCs w:val="24"/>
                <w:vertAlign w:val="superscript"/>
                <w:lang w:val="en-AU"/>
              </w:rPr>
              <w:t>g</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Tagalog</w:t>
            </w:r>
          </w:p>
        </w:tc>
        <w:tc>
          <w:tcPr>
            <w:tcW w:w="194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CG</w:t>
            </w:r>
          </w:p>
          <w:p w:rsidR="0054498D" w:rsidRPr="002C3268"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in loan words only</w:t>
            </w:r>
            <w:r>
              <w:rPr>
                <w:rFonts w:ascii="Times New Roman" w:hAnsi="Times New Roman" w:cs="Times New Roman"/>
                <w:color w:val="000000" w:themeColor="text1"/>
                <w:sz w:val="24"/>
                <w:szCs w:val="24"/>
                <w:vertAlign w:val="superscript"/>
                <w:lang w:val="en-AU"/>
              </w:rPr>
              <w:t>h</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Fons</w:t>
            </w:r>
          </w:p>
        </w:tc>
        <w:tc>
          <w:tcPr>
            <w:tcW w:w="1943" w:type="dxa"/>
          </w:tcPr>
          <w:p w:rsidR="0054498D" w:rsidRPr="00016D6C" w:rsidRDefault="0054498D" w:rsidP="00232239">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CG, C/l/</w:t>
            </w:r>
            <w:r>
              <w:rPr>
                <w:rFonts w:ascii="Times New Roman" w:hAnsi="Times New Roman" w:cs="Times New Roman"/>
                <w:color w:val="000000" w:themeColor="text1"/>
                <w:sz w:val="24"/>
                <w:szCs w:val="24"/>
                <w:vertAlign w:val="superscript"/>
                <w:lang w:val="en-AU"/>
              </w:rPr>
              <w:t>i</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4498D" w:rsidRPr="00ED4548" w:rsidTr="00CB73B6">
        <w:tc>
          <w:tcPr>
            <w:tcW w:w="1283" w:type="dxa"/>
          </w:tcPr>
          <w:p w:rsidR="0054498D" w:rsidRDefault="0054498D" w:rsidP="005311C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Catalan</w:t>
            </w:r>
          </w:p>
        </w:tc>
        <w:tc>
          <w:tcPr>
            <w:tcW w:w="1943" w:type="dxa"/>
          </w:tcPr>
          <w:p w:rsidR="0054498D" w:rsidRDefault="0054498D" w:rsidP="005311C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w:t>
            </w:r>
            <w:r>
              <w:rPr>
                <w:rFonts w:ascii="Times New Roman" w:hAnsi="Times New Roman" w:cs="Times New Roman"/>
                <w:color w:val="000000" w:themeColor="text1"/>
                <w:sz w:val="24"/>
                <w:szCs w:val="24"/>
                <w:vertAlign w:val="superscript"/>
                <w:lang w:val="en-AU"/>
              </w:rPr>
              <w:t>j</w:t>
            </w:r>
          </w:p>
        </w:tc>
        <w:tc>
          <w:tcPr>
            <w:tcW w:w="1135" w:type="dxa"/>
          </w:tcPr>
          <w:p w:rsidR="0054498D" w:rsidRDefault="0054498D" w:rsidP="005311C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Portuguese</w:t>
            </w:r>
          </w:p>
        </w:tc>
        <w:tc>
          <w:tcPr>
            <w:tcW w:w="1943" w:type="dxa"/>
          </w:tcPr>
          <w:p w:rsidR="0054498D" w:rsidRPr="003804B0" w:rsidRDefault="0054498D" w:rsidP="00A84275">
            <w:pPr>
              <w:rPr>
                <w:rFonts w:ascii="Times New Roman" w:hAnsi="Times New Roman" w:cs="Times New Roman"/>
                <w:color w:val="000000" w:themeColor="text1"/>
                <w:sz w:val="24"/>
                <w:szCs w:val="24"/>
                <w:vertAlign w:val="superscript"/>
                <w:lang w:val="en-AU"/>
              </w:rPr>
            </w:pPr>
            <w:r w:rsidRPr="0015234B">
              <w:rPr>
                <w:rFonts w:ascii="Times New Roman" w:hAnsi="Times New Roman" w:cs="Times New Roman"/>
                <w:color w:val="000000" w:themeColor="text1"/>
                <w:sz w:val="24"/>
                <w:szCs w:val="24"/>
                <w:lang w:val="en-AU"/>
              </w:rPr>
              <w:t>OL</w:t>
            </w:r>
            <w:r>
              <w:rPr>
                <w:rFonts w:ascii="Times New Roman" w:hAnsi="Times New Roman" w:cs="Times New Roman"/>
                <w:color w:val="000000" w:themeColor="text1"/>
                <w:sz w:val="24"/>
                <w:szCs w:val="24"/>
                <w:vertAlign w:val="superscript"/>
                <w:lang w:val="en-AU"/>
              </w:rPr>
              <w:t>k</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Spanish</w:t>
            </w:r>
          </w:p>
        </w:tc>
        <w:tc>
          <w:tcPr>
            <w:tcW w:w="1943" w:type="dxa"/>
          </w:tcPr>
          <w:p w:rsidR="0054498D" w:rsidRPr="001E37D4"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w:t>
            </w:r>
            <w:r w:rsidR="00CC7F7D">
              <w:rPr>
                <w:rFonts w:ascii="Times New Roman" w:hAnsi="Times New Roman" w:cs="Times New Roman"/>
                <w:color w:val="000000" w:themeColor="text1"/>
                <w:sz w:val="24"/>
                <w:szCs w:val="24"/>
                <w:vertAlign w:val="superscript"/>
                <w:lang w:val="en-AU"/>
              </w:rPr>
              <w:t>l</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Italian</w:t>
            </w:r>
          </w:p>
        </w:tc>
        <w:tc>
          <w:tcPr>
            <w:tcW w:w="1943" w:type="dxa"/>
          </w:tcPr>
          <w:p w:rsidR="0054498D" w:rsidRPr="0050310D"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m</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8B1503">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English</w:t>
            </w:r>
          </w:p>
        </w:tc>
        <w:tc>
          <w:tcPr>
            <w:tcW w:w="1943" w:type="dxa"/>
          </w:tcPr>
          <w:p w:rsidR="0054498D" w:rsidRPr="00D020C1" w:rsidRDefault="0054498D" w:rsidP="008B150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n</w:t>
            </w:r>
          </w:p>
        </w:tc>
        <w:tc>
          <w:tcPr>
            <w:tcW w:w="1135" w:type="dxa"/>
          </w:tcPr>
          <w:p w:rsidR="0054498D" w:rsidRPr="00696643" w:rsidRDefault="0054498D" w:rsidP="008B150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German</w:t>
            </w:r>
          </w:p>
        </w:tc>
        <w:tc>
          <w:tcPr>
            <w:tcW w:w="1943" w:type="dxa"/>
          </w:tcPr>
          <w:p w:rsidR="0054498D" w:rsidRPr="00853176"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o</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Dutch</w:t>
            </w:r>
          </w:p>
        </w:tc>
        <w:tc>
          <w:tcPr>
            <w:tcW w:w="1943" w:type="dxa"/>
          </w:tcPr>
          <w:p w:rsidR="0054498D" w:rsidRPr="00016D6C"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p</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Norwegian</w:t>
            </w:r>
          </w:p>
        </w:tc>
        <w:tc>
          <w:tcPr>
            <w:tcW w:w="1943" w:type="dxa"/>
          </w:tcPr>
          <w:p w:rsidR="0054498D" w:rsidRPr="00512EE6"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q</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Swedish</w:t>
            </w:r>
          </w:p>
        </w:tc>
        <w:tc>
          <w:tcPr>
            <w:tcW w:w="1943" w:type="dxa"/>
          </w:tcPr>
          <w:p w:rsidR="0054498D" w:rsidRPr="00512EE6"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w:t>
            </w:r>
            <w:r w:rsidR="00CC7F7D">
              <w:rPr>
                <w:rFonts w:ascii="Times New Roman" w:hAnsi="Times New Roman" w:cs="Times New Roman"/>
                <w:color w:val="000000" w:themeColor="text1"/>
                <w:sz w:val="24"/>
                <w:szCs w:val="24"/>
                <w:vertAlign w:val="superscript"/>
                <w:lang w:val="en-AU"/>
              </w:rPr>
              <w:t>r</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Albanian</w:t>
            </w:r>
          </w:p>
        </w:tc>
        <w:tc>
          <w:tcPr>
            <w:tcW w:w="1943" w:type="dxa"/>
          </w:tcPr>
          <w:p w:rsidR="0054498D" w:rsidRPr="00512EE6"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s</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Czech</w:t>
            </w:r>
          </w:p>
        </w:tc>
        <w:tc>
          <w:tcPr>
            <w:tcW w:w="194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t</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Bosnian/-Serbo-Croatian </w:t>
            </w:r>
          </w:p>
        </w:tc>
        <w:tc>
          <w:tcPr>
            <w:tcW w:w="194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u</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Polish</w:t>
            </w:r>
          </w:p>
        </w:tc>
        <w:tc>
          <w:tcPr>
            <w:tcW w:w="1943"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v</w:t>
            </w:r>
          </w:p>
        </w:tc>
        <w:tc>
          <w:tcPr>
            <w:tcW w:w="1135" w:type="dxa"/>
          </w:tcPr>
          <w:p w:rsidR="0054498D"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sidRPr="00696643">
              <w:rPr>
                <w:rFonts w:ascii="Times New Roman" w:hAnsi="Times New Roman" w:cs="Times New Roman"/>
                <w:color w:val="000000" w:themeColor="text1"/>
                <w:sz w:val="24"/>
                <w:szCs w:val="24"/>
                <w:lang w:val="en-AU"/>
              </w:rPr>
              <w:t>Romanian</w:t>
            </w:r>
          </w:p>
        </w:tc>
        <w:tc>
          <w:tcPr>
            <w:tcW w:w="1943" w:type="dxa"/>
          </w:tcPr>
          <w:p w:rsidR="0054498D" w:rsidRPr="00162551"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w</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54498D" w:rsidRPr="00ED4548" w:rsidTr="00CB73B6">
        <w:tc>
          <w:tcPr>
            <w:tcW w:w="1283"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Russian</w:t>
            </w:r>
          </w:p>
        </w:tc>
        <w:tc>
          <w:tcPr>
            <w:tcW w:w="1943" w:type="dxa"/>
          </w:tcPr>
          <w:p w:rsidR="0054498D" w:rsidRPr="005F31A0" w:rsidRDefault="0054498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OL, /s/C, complex</w:t>
            </w:r>
            <w:r w:rsidR="00CC7F7D">
              <w:rPr>
                <w:rFonts w:ascii="Times New Roman" w:hAnsi="Times New Roman" w:cs="Times New Roman"/>
                <w:color w:val="000000" w:themeColor="text1"/>
                <w:sz w:val="24"/>
                <w:szCs w:val="24"/>
                <w:vertAlign w:val="superscript"/>
                <w:lang w:val="en-AU"/>
              </w:rPr>
              <w:t>x</w:t>
            </w:r>
          </w:p>
        </w:tc>
        <w:tc>
          <w:tcPr>
            <w:tcW w:w="1135" w:type="dxa"/>
          </w:tcPr>
          <w:p w:rsidR="0054498D" w:rsidRPr="00696643" w:rsidRDefault="0054498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bl>
    <w:p w:rsidR="002C3268" w:rsidRDefault="002C3268" w:rsidP="002C3268">
      <w:pPr>
        <w:jc w:val="both"/>
        <w:rPr>
          <w:rFonts w:ascii="Times New Roman" w:hAnsi="Times New Roman" w:cs="Times New Roman"/>
          <w:sz w:val="24"/>
          <w:szCs w:val="24"/>
          <w:lang w:val="en-AU"/>
        </w:rPr>
      </w:pPr>
    </w:p>
    <w:p w:rsidR="00EF72D8" w:rsidRPr="009B2771" w:rsidRDefault="00EF72D8" w:rsidP="00EF72D8">
      <w:pPr>
        <w:tabs>
          <w:tab w:val="left" w:pos="567"/>
        </w:tabs>
        <w:ind w:left="284" w:hanging="284"/>
        <w:rPr>
          <w:rFonts w:ascii="Times New Roman" w:hAnsi="Times New Roman" w:cs="Times New Roman"/>
          <w:sz w:val="24"/>
          <w:szCs w:val="24"/>
          <w:u w:val="single"/>
        </w:rPr>
      </w:pPr>
    </w:p>
    <w:p w:rsidR="00EF72D8" w:rsidRPr="00EF72D8" w:rsidRDefault="00EF72D8" w:rsidP="00EF72D8">
      <w:pPr>
        <w:tabs>
          <w:tab w:val="left" w:pos="567"/>
        </w:tabs>
        <w:ind w:left="284" w:hanging="284"/>
        <w:rPr>
          <w:rFonts w:ascii="Times New Roman" w:hAnsi="Times New Roman" w:cs="Times New Roman"/>
          <w:sz w:val="24"/>
          <w:szCs w:val="24"/>
          <w:u w:val="single"/>
        </w:rPr>
      </w:pPr>
    </w:p>
    <w:p w:rsidR="002C3268" w:rsidRDefault="0065043B" w:rsidP="002C3268">
      <w:pPr>
        <w:pStyle w:val="ListParagraph"/>
        <w:numPr>
          <w:ilvl w:val="0"/>
          <w:numId w:val="12"/>
        </w:numPr>
        <w:ind w:left="284" w:hanging="284"/>
        <w:jc w:val="both"/>
        <w:rPr>
          <w:rFonts w:ascii="Times New Roman" w:hAnsi="Times New Roman" w:cs="Times New Roman"/>
          <w:sz w:val="24"/>
          <w:szCs w:val="24"/>
          <w:lang w:val="en-AU"/>
        </w:rPr>
      </w:pPr>
      <w:r w:rsidRPr="002C3268">
        <w:rPr>
          <w:rFonts w:ascii="Times New Roman" w:hAnsi="Times New Roman" w:cs="Times New Roman"/>
          <w:sz w:val="24"/>
          <w:szCs w:val="24"/>
          <w:lang w:val="en-AU"/>
        </w:rPr>
        <w:t xml:space="preserve">This column categorizes word-initial clusters into </w:t>
      </w:r>
      <w:r w:rsidR="009139A4" w:rsidRPr="002C3268">
        <w:rPr>
          <w:rFonts w:ascii="Times New Roman" w:hAnsi="Times New Roman" w:cs="Times New Roman"/>
          <w:sz w:val="24"/>
          <w:szCs w:val="24"/>
          <w:lang w:val="en-AU"/>
        </w:rPr>
        <w:t>obstruent-liquid (</w:t>
      </w:r>
      <w:r w:rsidRPr="002C3268">
        <w:rPr>
          <w:rFonts w:ascii="Times New Roman" w:hAnsi="Times New Roman" w:cs="Times New Roman"/>
          <w:sz w:val="24"/>
          <w:szCs w:val="24"/>
          <w:lang w:val="en-AU"/>
        </w:rPr>
        <w:t>OL</w:t>
      </w:r>
      <w:r w:rsidR="009139A4" w:rsidRPr="002C3268">
        <w:rPr>
          <w:rFonts w:ascii="Times New Roman" w:hAnsi="Times New Roman" w:cs="Times New Roman"/>
          <w:sz w:val="24"/>
          <w:szCs w:val="24"/>
          <w:lang w:val="en-AU"/>
        </w:rPr>
        <w:t>)</w:t>
      </w:r>
      <w:r w:rsidRPr="002C3268">
        <w:rPr>
          <w:rFonts w:ascii="Times New Roman" w:hAnsi="Times New Roman" w:cs="Times New Roman"/>
          <w:sz w:val="24"/>
          <w:szCs w:val="24"/>
          <w:lang w:val="en-AU"/>
        </w:rPr>
        <w:t>, /s/C, and complex (clusters containing sonority plateaus or reversed sonority).</w:t>
      </w:r>
    </w:p>
    <w:p w:rsidR="002C3268" w:rsidRDefault="00A810E9" w:rsidP="002C3268">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Schwartz &amp; Goad (2017</w:t>
      </w:r>
      <w:r w:rsidR="0050310D" w:rsidRPr="002C3268">
        <w:rPr>
          <w:rFonts w:ascii="Times New Roman" w:hAnsi="Times New Roman" w:cs="Times New Roman"/>
          <w:sz w:val="24"/>
          <w:szCs w:val="24"/>
          <w:lang w:val="en-AU"/>
        </w:rPr>
        <w:t>)</w:t>
      </w:r>
      <w:r w:rsidR="00640D3C">
        <w:rPr>
          <w:rFonts w:ascii="Times New Roman" w:hAnsi="Times New Roman" w:cs="Times New Roman"/>
          <w:sz w:val="24"/>
          <w:szCs w:val="24"/>
          <w:lang w:val="en-AU"/>
        </w:rPr>
        <w:t xml:space="preserve">; French has a restricted set of /s/C clusters such </w:t>
      </w:r>
      <w:r w:rsidR="00EF72D8">
        <w:rPr>
          <w:rFonts w:ascii="Times New Roman" w:hAnsi="Times New Roman" w:cs="Times New Roman"/>
          <w:sz w:val="24"/>
          <w:szCs w:val="24"/>
          <w:lang w:val="en-AU"/>
        </w:rPr>
        <w:t xml:space="preserve">as </w:t>
      </w:r>
      <w:r w:rsidR="00640D3C">
        <w:rPr>
          <w:rFonts w:ascii="Times New Roman" w:hAnsi="Times New Roman" w:cs="Times New Roman"/>
          <w:sz w:val="24"/>
          <w:szCs w:val="24"/>
          <w:lang w:val="en-AU"/>
        </w:rPr>
        <w:t>/s/ + stop.</w:t>
      </w:r>
    </w:p>
    <w:p w:rsidR="0096380D" w:rsidRDefault="0096380D" w:rsidP="002C3268">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N’Gom (1997) </w:t>
      </w:r>
    </w:p>
    <w:p w:rsidR="009139A4" w:rsidRPr="00016D6C" w:rsidRDefault="009139A4" w:rsidP="002C3268">
      <w:pPr>
        <w:pStyle w:val="ListParagraph"/>
        <w:numPr>
          <w:ilvl w:val="0"/>
          <w:numId w:val="12"/>
        </w:numPr>
        <w:ind w:left="284" w:hanging="284"/>
        <w:jc w:val="both"/>
        <w:rPr>
          <w:rFonts w:ascii="Times New Roman" w:hAnsi="Times New Roman" w:cs="Times New Roman"/>
          <w:sz w:val="24"/>
          <w:szCs w:val="24"/>
          <w:lang w:val="en-AU"/>
        </w:rPr>
      </w:pPr>
      <w:r w:rsidRPr="002C3268">
        <w:rPr>
          <w:rFonts w:ascii="Times New Roman" w:hAnsi="Times New Roman" w:cs="Times New Roman"/>
          <w:color w:val="000000" w:themeColor="dark1"/>
          <w:kern w:val="24"/>
          <w:sz w:val="24"/>
          <w:szCs w:val="24"/>
          <w:lang w:val="en-AU"/>
        </w:rPr>
        <w:t>Hamdi, Ghazali, &amp; Barkat-Defradas (2003).</w:t>
      </w:r>
    </w:p>
    <w:p w:rsidR="00016D6C" w:rsidRPr="002C3268" w:rsidRDefault="00016D6C" w:rsidP="002C3268">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color w:val="000000" w:themeColor="dark1"/>
          <w:kern w:val="24"/>
          <w:sz w:val="24"/>
          <w:szCs w:val="24"/>
          <w:lang w:val="en-AU"/>
        </w:rPr>
        <w:t>Akbari (2013) (some reports indicate CG and OL clusters in loan words)</w:t>
      </w:r>
    </w:p>
    <w:p w:rsidR="002C3268" w:rsidRPr="006E53BD" w:rsidRDefault="002C3268" w:rsidP="002C3268">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color w:val="000000" w:themeColor="dark1"/>
          <w:kern w:val="24"/>
          <w:sz w:val="24"/>
          <w:szCs w:val="24"/>
          <w:lang w:val="en-AU"/>
        </w:rPr>
        <w:t>Ota &amp; Ueda (2007)</w:t>
      </w:r>
    </w:p>
    <w:p w:rsidR="006E53BD" w:rsidRPr="006E53BD" w:rsidRDefault="006E53BD" w:rsidP="006E53BD">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color w:val="000000" w:themeColor="dark1"/>
          <w:kern w:val="24"/>
          <w:sz w:val="24"/>
          <w:szCs w:val="24"/>
          <w:lang w:val="en-AU"/>
        </w:rPr>
        <w:t>Duanmu (2007)</w:t>
      </w:r>
    </w:p>
    <w:p w:rsidR="003804B0" w:rsidRDefault="002C3268" w:rsidP="003804B0">
      <w:pPr>
        <w:pStyle w:val="ListParagraph"/>
        <w:numPr>
          <w:ilvl w:val="0"/>
          <w:numId w:val="12"/>
        </w:numPr>
        <w:ind w:left="284" w:hanging="284"/>
        <w:jc w:val="both"/>
        <w:rPr>
          <w:rFonts w:ascii="Times New Roman" w:hAnsi="Times New Roman" w:cs="Times New Roman"/>
          <w:sz w:val="24"/>
          <w:szCs w:val="24"/>
          <w:lang w:val="en-AU"/>
        </w:rPr>
      </w:pPr>
      <w:r w:rsidRPr="006E53BD">
        <w:rPr>
          <w:rFonts w:ascii="Times New Roman" w:hAnsi="Times New Roman" w:cs="Times New Roman"/>
          <w:sz w:val="24"/>
          <w:szCs w:val="24"/>
          <w:lang w:val="en-AU"/>
        </w:rPr>
        <w:t>Chen, Bernhardt &amp; Stemberger (2016)</w:t>
      </w:r>
      <w:r w:rsidR="009139A4" w:rsidRPr="006E53BD">
        <w:rPr>
          <w:rFonts w:ascii="Times New Roman" w:hAnsi="Times New Roman" w:cs="Times New Roman"/>
          <w:sz w:val="24"/>
          <w:szCs w:val="24"/>
          <w:lang w:val="en-AU"/>
        </w:rPr>
        <w:t>.</w:t>
      </w:r>
    </w:p>
    <w:p w:rsidR="005460D0" w:rsidRPr="005460D0" w:rsidRDefault="005460D0" w:rsidP="00992366">
      <w:pPr>
        <w:pStyle w:val="ListParagraph"/>
        <w:numPr>
          <w:ilvl w:val="0"/>
          <w:numId w:val="12"/>
        </w:numPr>
        <w:ind w:left="284" w:hanging="284"/>
        <w:jc w:val="both"/>
        <w:rPr>
          <w:rFonts w:ascii="Times New Roman" w:hAnsi="Times New Roman" w:cs="Times New Roman"/>
          <w:sz w:val="24"/>
          <w:szCs w:val="24"/>
          <w:lang w:val="en-AU"/>
        </w:rPr>
      </w:pPr>
      <w:r w:rsidRPr="005460D0">
        <w:rPr>
          <w:rFonts w:ascii="Times New Roman" w:hAnsi="Times New Roman" w:cs="Times New Roman"/>
          <w:sz w:val="24"/>
          <w:szCs w:val="24"/>
        </w:rPr>
        <w:t>Lefebvre &amp; Brousseau (</w:t>
      </w:r>
      <w:r w:rsidR="00CC673A" w:rsidRPr="005460D0">
        <w:rPr>
          <w:rFonts w:ascii="Times New Roman" w:hAnsi="Times New Roman" w:cs="Times New Roman"/>
          <w:sz w:val="24"/>
          <w:szCs w:val="24"/>
        </w:rPr>
        <w:t>2002</w:t>
      </w:r>
      <w:r w:rsidRPr="005460D0">
        <w:rPr>
          <w:rFonts w:ascii="Times New Roman" w:hAnsi="Times New Roman" w:cs="Times New Roman"/>
          <w:sz w:val="24"/>
          <w:szCs w:val="24"/>
        </w:rPr>
        <w:t>)</w:t>
      </w:r>
    </w:p>
    <w:p w:rsidR="00016D6C" w:rsidRDefault="003804B0" w:rsidP="00992366">
      <w:pPr>
        <w:pStyle w:val="ListParagraph"/>
        <w:numPr>
          <w:ilvl w:val="0"/>
          <w:numId w:val="12"/>
        </w:numPr>
        <w:ind w:left="284" w:hanging="284"/>
        <w:jc w:val="both"/>
        <w:rPr>
          <w:rFonts w:ascii="Times New Roman" w:hAnsi="Times New Roman" w:cs="Times New Roman"/>
          <w:sz w:val="24"/>
          <w:szCs w:val="24"/>
          <w:lang w:val="en-AU"/>
        </w:rPr>
      </w:pPr>
      <w:r w:rsidRPr="003804B0">
        <w:rPr>
          <w:rFonts w:ascii="Times New Roman" w:hAnsi="Times New Roman" w:cs="Times New Roman"/>
          <w:sz w:val="24"/>
          <w:szCs w:val="24"/>
          <w:lang w:val="en-AU"/>
        </w:rPr>
        <w:t xml:space="preserve">Wheeler (2005) </w:t>
      </w:r>
    </w:p>
    <w:p w:rsidR="00016D6C" w:rsidRDefault="002C22EB" w:rsidP="00016D6C">
      <w:pPr>
        <w:pStyle w:val="ListParagraph"/>
        <w:numPr>
          <w:ilvl w:val="0"/>
          <w:numId w:val="12"/>
        </w:numPr>
        <w:ind w:left="284" w:hanging="284"/>
        <w:jc w:val="both"/>
        <w:rPr>
          <w:rFonts w:ascii="Times New Roman" w:hAnsi="Times New Roman" w:cs="Times New Roman"/>
          <w:sz w:val="24"/>
          <w:szCs w:val="24"/>
          <w:lang w:val="en-AU"/>
        </w:rPr>
      </w:pPr>
      <w:r w:rsidRPr="00016D6C">
        <w:rPr>
          <w:rFonts w:ascii="Times New Roman" w:hAnsi="Times New Roman" w:cs="Times New Roman"/>
          <w:sz w:val="24"/>
          <w:szCs w:val="24"/>
          <w:lang w:val="en-AU"/>
        </w:rPr>
        <w:t xml:space="preserve">Mateus &amp; </w:t>
      </w:r>
      <w:r w:rsidR="00E73F1D" w:rsidRPr="00016D6C">
        <w:rPr>
          <w:rFonts w:ascii="Times New Roman" w:hAnsi="Times New Roman" w:cs="Times New Roman"/>
          <w:sz w:val="24"/>
          <w:szCs w:val="24"/>
          <w:lang w:val="en-AU"/>
        </w:rPr>
        <w:t>d</w:t>
      </w:r>
      <w:r w:rsidR="004C1273" w:rsidRPr="00016D6C">
        <w:rPr>
          <w:rFonts w:ascii="Times New Roman" w:hAnsi="Times New Roman" w:cs="Times New Roman"/>
          <w:sz w:val="24"/>
          <w:szCs w:val="24"/>
          <w:lang w:val="en-AU"/>
        </w:rPr>
        <w:t>’</w:t>
      </w:r>
      <w:r w:rsidRPr="00016D6C">
        <w:rPr>
          <w:rFonts w:ascii="Times New Roman" w:hAnsi="Times New Roman" w:cs="Times New Roman"/>
          <w:sz w:val="24"/>
          <w:szCs w:val="24"/>
          <w:lang w:val="en-AU"/>
        </w:rPr>
        <w:t>Andrade (2000)</w:t>
      </w:r>
    </w:p>
    <w:p w:rsidR="00016D6C" w:rsidRPr="00016D6C" w:rsidRDefault="00016D6C" w:rsidP="00016D6C">
      <w:pPr>
        <w:pStyle w:val="ListParagraph"/>
        <w:numPr>
          <w:ilvl w:val="0"/>
          <w:numId w:val="12"/>
        </w:numPr>
        <w:ind w:left="284" w:hanging="284"/>
        <w:jc w:val="both"/>
        <w:rPr>
          <w:rFonts w:ascii="Times New Roman" w:hAnsi="Times New Roman" w:cs="Times New Roman"/>
          <w:sz w:val="24"/>
          <w:szCs w:val="24"/>
          <w:lang w:val="en-AU"/>
        </w:rPr>
      </w:pPr>
      <w:r w:rsidRPr="00016D6C">
        <w:rPr>
          <w:rFonts w:ascii="Times New Roman" w:hAnsi="Times New Roman" w:cs="Times New Roman"/>
          <w:sz w:val="24"/>
          <w:szCs w:val="24"/>
          <w:lang w:val="en-AU"/>
        </w:rPr>
        <w:t>Harris (1983)</w:t>
      </w:r>
    </w:p>
    <w:p w:rsidR="00016D6C" w:rsidRDefault="00016D6C" w:rsidP="00016D6C">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Davis (1990</w:t>
      </w:r>
      <w:r w:rsidR="00210ACA">
        <w:rPr>
          <w:rFonts w:ascii="Times New Roman" w:hAnsi="Times New Roman" w:cs="Times New Roman"/>
          <w:sz w:val="24"/>
          <w:szCs w:val="24"/>
          <w:lang w:val="en-AU"/>
        </w:rPr>
        <w:t>)</w:t>
      </w:r>
    </w:p>
    <w:p w:rsidR="00016D6C" w:rsidRPr="00016D6C" w:rsidRDefault="00016D6C" w:rsidP="00016D6C">
      <w:pPr>
        <w:pStyle w:val="ListParagraph"/>
        <w:numPr>
          <w:ilvl w:val="0"/>
          <w:numId w:val="12"/>
        </w:numPr>
        <w:ind w:left="284" w:hanging="284"/>
        <w:jc w:val="both"/>
        <w:rPr>
          <w:rFonts w:ascii="Times New Roman" w:hAnsi="Times New Roman" w:cs="Times New Roman"/>
          <w:sz w:val="24"/>
          <w:szCs w:val="24"/>
          <w:lang w:val="en-AU"/>
        </w:rPr>
      </w:pPr>
      <w:r w:rsidRPr="00016D6C">
        <w:rPr>
          <w:rFonts w:ascii="Times New Roman" w:hAnsi="Times New Roman" w:cs="Times New Roman"/>
          <w:sz w:val="24"/>
          <w:szCs w:val="24"/>
          <w:lang w:val="en-AU"/>
        </w:rPr>
        <w:t>Bauer (2015)</w:t>
      </w:r>
    </w:p>
    <w:p w:rsidR="00512EE6" w:rsidRDefault="00016D6C" w:rsidP="00512EE6">
      <w:pPr>
        <w:pStyle w:val="ListParagraph"/>
        <w:numPr>
          <w:ilvl w:val="0"/>
          <w:numId w:val="12"/>
        </w:numPr>
        <w:ind w:left="284" w:hanging="284"/>
        <w:jc w:val="both"/>
        <w:rPr>
          <w:rFonts w:ascii="Times New Roman" w:hAnsi="Times New Roman" w:cs="Times New Roman"/>
          <w:sz w:val="24"/>
          <w:szCs w:val="24"/>
          <w:lang w:val="en-AU"/>
        </w:rPr>
      </w:pPr>
      <w:r w:rsidRPr="00016D6C">
        <w:rPr>
          <w:rFonts w:ascii="Times New Roman" w:hAnsi="Times New Roman" w:cs="Times New Roman"/>
          <w:sz w:val="24"/>
          <w:szCs w:val="24"/>
          <w:lang w:val="en-AU"/>
        </w:rPr>
        <w:t>Hall (1992</w:t>
      </w:r>
      <w:r w:rsidR="00A7691B">
        <w:rPr>
          <w:rFonts w:ascii="Times New Roman" w:hAnsi="Times New Roman" w:cs="Times New Roman"/>
          <w:sz w:val="24"/>
          <w:szCs w:val="24"/>
          <w:lang w:val="en-AU"/>
        </w:rPr>
        <w:t>); Schaefer &amp; Fox-Boyer (2016)</w:t>
      </w:r>
    </w:p>
    <w:p w:rsidR="00512EE6" w:rsidRDefault="00016D6C" w:rsidP="00512EE6">
      <w:pPr>
        <w:pStyle w:val="ListParagraph"/>
        <w:numPr>
          <w:ilvl w:val="0"/>
          <w:numId w:val="12"/>
        </w:numPr>
        <w:ind w:left="284" w:hanging="284"/>
        <w:jc w:val="both"/>
        <w:rPr>
          <w:rFonts w:ascii="Times New Roman" w:hAnsi="Times New Roman" w:cs="Times New Roman"/>
          <w:sz w:val="24"/>
          <w:szCs w:val="24"/>
          <w:lang w:val="en-AU"/>
        </w:rPr>
      </w:pPr>
      <w:r w:rsidRPr="00512EE6">
        <w:rPr>
          <w:rFonts w:ascii="Times New Roman" w:hAnsi="Times New Roman" w:cs="Times New Roman"/>
          <w:sz w:val="24"/>
          <w:szCs w:val="24"/>
          <w:lang w:val="en-AU"/>
        </w:rPr>
        <w:t>Fikkert (1994</w:t>
      </w:r>
    </w:p>
    <w:p w:rsidR="00512EE6" w:rsidRDefault="00512EE6" w:rsidP="00512EE6">
      <w:pPr>
        <w:pStyle w:val="ListParagraph"/>
        <w:numPr>
          <w:ilvl w:val="0"/>
          <w:numId w:val="12"/>
        </w:numPr>
        <w:ind w:left="284" w:hanging="284"/>
        <w:jc w:val="both"/>
        <w:rPr>
          <w:rFonts w:ascii="Times New Roman" w:hAnsi="Times New Roman" w:cs="Times New Roman"/>
          <w:sz w:val="24"/>
          <w:szCs w:val="24"/>
          <w:lang w:val="en-AU"/>
        </w:rPr>
      </w:pPr>
      <w:r w:rsidRPr="00512EE6">
        <w:rPr>
          <w:rFonts w:ascii="Times New Roman" w:hAnsi="Times New Roman" w:cs="Times New Roman"/>
          <w:sz w:val="24"/>
          <w:szCs w:val="24"/>
          <w:lang w:val="en-AU"/>
        </w:rPr>
        <w:t xml:space="preserve">Johnson &amp; Lancaster (1998) </w:t>
      </w:r>
    </w:p>
    <w:p w:rsidR="00F01635" w:rsidRDefault="00512EE6" w:rsidP="00534984">
      <w:pPr>
        <w:pStyle w:val="ListParagraph"/>
        <w:numPr>
          <w:ilvl w:val="0"/>
          <w:numId w:val="12"/>
        </w:numPr>
        <w:ind w:left="284" w:hanging="284"/>
        <w:jc w:val="both"/>
        <w:rPr>
          <w:rFonts w:ascii="Times New Roman" w:hAnsi="Times New Roman" w:cs="Times New Roman"/>
          <w:sz w:val="24"/>
          <w:szCs w:val="24"/>
          <w:lang w:val="en-AU"/>
        </w:rPr>
      </w:pPr>
      <w:r w:rsidRPr="00A7691B">
        <w:rPr>
          <w:rFonts w:ascii="Times New Roman" w:hAnsi="Times New Roman" w:cs="Times New Roman"/>
          <w:sz w:val="24"/>
          <w:szCs w:val="24"/>
          <w:lang w:val="en-AU"/>
        </w:rPr>
        <w:t xml:space="preserve">Sigurd (1965) </w:t>
      </w:r>
    </w:p>
    <w:p w:rsidR="00512EE6" w:rsidRPr="00A7691B" w:rsidRDefault="00512EE6" w:rsidP="00534984">
      <w:pPr>
        <w:pStyle w:val="ListParagraph"/>
        <w:numPr>
          <w:ilvl w:val="0"/>
          <w:numId w:val="12"/>
        </w:numPr>
        <w:ind w:left="284" w:hanging="284"/>
        <w:jc w:val="both"/>
        <w:rPr>
          <w:rFonts w:ascii="Times New Roman" w:hAnsi="Times New Roman" w:cs="Times New Roman"/>
          <w:sz w:val="24"/>
          <w:szCs w:val="24"/>
          <w:lang w:val="en-AU"/>
        </w:rPr>
      </w:pPr>
      <w:r w:rsidRPr="00A7691B">
        <w:rPr>
          <w:rFonts w:ascii="Times New Roman" w:hAnsi="Times New Roman" w:cs="Times New Roman"/>
          <w:sz w:val="24"/>
          <w:szCs w:val="24"/>
          <w:lang w:val="en-AU"/>
        </w:rPr>
        <w:t>Klippenstein (2010)</w:t>
      </w:r>
    </w:p>
    <w:p w:rsidR="005F31A0" w:rsidRDefault="00512EE6" w:rsidP="005F31A0">
      <w:pPr>
        <w:pStyle w:val="ListParagraph"/>
        <w:numPr>
          <w:ilvl w:val="0"/>
          <w:numId w:val="12"/>
        </w:numPr>
        <w:ind w:left="284" w:hanging="284"/>
        <w:jc w:val="both"/>
        <w:rPr>
          <w:rFonts w:ascii="Times New Roman" w:hAnsi="Times New Roman" w:cs="Times New Roman"/>
          <w:sz w:val="24"/>
          <w:szCs w:val="24"/>
          <w:lang w:val="en-AU"/>
        </w:rPr>
      </w:pPr>
      <w:r w:rsidRPr="00512EE6">
        <w:rPr>
          <w:rFonts w:ascii="Times New Roman" w:hAnsi="Times New Roman" w:cs="Times New Roman"/>
          <w:sz w:val="24"/>
          <w:szCs w:val="24"/>
          <w:lang w:val="en-AU"/>
        </w:rPr>
        <w:t>Racz (2010)</w:t>
      </w:r>
    </w:p>
    <w:p w:rsidR="00512EE6" w:rsidRPr="005F31A0" w:rsidRDefault="00512EE6" w:rsidP="005F31A0">
      <w:pPr>
        <w:pStyle w:val="ListParagraph"/>
        <w:numPr>
          <w:ilvl w:val="0"/>
          <w:numId w:val="12"/>
        </w:numPr>
        <w:ind w:left="284" w:hanging="284"/>
        <w:jc w:val="both"/>
        <w:rPr>
          <w:rFonts w:ascii="Times New Roman" w:hAnsi="Times New Roman" w:cs="Times New Roman"/>
          <w:sz w:val="24"/>
          <w:szCs w:val="24"/>
          <w:lang w:val="en-AU"/>
        </w:rPr>
      </w:pPr>
      <w:r w:rsidRPr="005F31A0">
        <w:rPr>
          <w:rFonts w:ascii="Times New Roman" w:hAnsi="Times New Roman" w:cs="Times New Roman"/>
          <w:sz w:val="24"/>
          <w:szCs w:val="24"/>
          <w:lang w:val="en-AU"/>
        </w:rPr>
        <w:t>Uzelac (1971)</w:t>
      </w:r>
    </w:p>
    <w:p w:rsidR="00CC7F7D" w:rsidRPr="00CC7F7D" w:rsidRDefault="00512EE6" w:rsidP="00CC7F7D">
      <w:pPr>
        <w:pStyle w:val="ListParagraph"/>
        <w:numPr>
          <w:ilvl w:val="0"/>
          <w:numId w:val="12"/>
        </w:numPr>
        <w:ind w:left="284" w:hanging="284"/>
        <w:jc w:val="both"/>
        <w:rPr>
          <w:rFonts w:ascii="Times New Roman" w:hAnsi="Times New Roman" w:cs="Times New Roman"/>
          <w:sz w:val="24"/>
          <w:szCs w:val="24"/>
          <w:lang w:val="en-AU"/>
        </w:rPr>
      </w:pPr>
      <w:r w:rsidRPr="005F31A0">
        <w:rPr>
          <w:rFonts w:ascii="Times New Roman" w:hAnsi="Times New Roman" w:cs="Times New Roman"/>
          <w:sz w:val="24"/>
          <w:szCs w:val="24"/>
          <w:lang w:val="fr-CH"/>
        </w:rPr>
        <w:t xml:space="preserve">Tamburelli, </w:t>
      </w:r>
      <w:r w:rsidRPr="005F31A0">
        <w:rPr>
          <w:rFonts w:ascii="Times New Roman" w:eastAsia="MS Mincho" w:hAnsi="Times New Roman" w:cs="Times New Roman"/>
          <w:sz w:val="24"/>
          <w:szCs w:val="24"/>
          <w:lang w:eastAsia="ja-JP"/>
        </w:rPr>
        <w:t>Sanoudaki, Jones, &amp; Sowinska (2015)</w:t>
      </w:r>
    </w:p>
    <w:p w:rsidR="00CC7F7D" w:rsidRDefault="00CB73B6" w:rsidP="00CC7F7D">
      <w:pPr>
        <w:pStyle w:val="ListParagraph"/>
        <w:numPr>
          <w:ilvl w:val="0"/>
          <w:numId w:val="12"/>
        </w:numPr>
        <w:ind w:left="284" w:hanging="284"/>
        <w:jc w:val="both"/>
        <w:rPr>
          <w:rFonts w:ascii="Times New Roman" w:hAnsi="Times New Roman" w:cs="Times New Roman"/>
          <w:sz w:val="24"/>
          <w:szCs w:val="24"/>
          <w:lang w:val="en-AU"/>
        </w:rPr>
      </w:pPr>
      <w:r>
        <w:rPr>
          <w:rFonts w:ascii="Times New Roman" w:hAnsi="Times New Roman" w:cs="Times New Roman"/>
          <w:sz w:val="24"/>
          <w:szCs w:val="24"/>
          <w:lang w:val="en-AU"/>
        </w:rPr>
        <w:t>Chitoran (2002</w:t>
      </w:r>
      <w:r w:rsidR="00AE2152" w:rsidRPr="00CC7F7D">
        <w:rPr>
          <w:rFonts w:ascii="Times New Roman" w:hAnsi="Times New Roman" w:cs="Times New Roman"/>
          <w:sz w:val="24"/>
          <w:szCs w:val="24"/>
          <w:lang w:val="en-AU"/>
        </w:rPr>
        <w:t>)</w:t>
      </w:r>
    </w:p>
    <w:p w:rsidR="009139A4" w:rsidRPr="00CC7F7D" w:rsidRDefault="00640D3C" w:rsidP="00CC7F7D">
      <w:pPr>
        <w:pStyle w:val="ListParagraph"/>
        <w:numPr>
          <w:ilvl w:val="0"/>
          <w:numId w:val="12"/>
        </w:numPr>
        <w:ind w:left="284" w:hanging="284"/>
        <w:jc w:val="both"/>
        <w:rPr>
          <w:rFonts w:ascii="Times New Roman" w:hAnsi="Times New Roman" w:cs="Times New Roman"/>
          <w:sz w:val="24"/>
          <w:szCs w:val="24"/>
          <w:lang w:val="en-AU"/>
        </w:rPr>
      </w:pPr>
      <w:r w:rsidRPr="00CC7F7D">
        <w:rPr>
          <w:rFonts w:ascii="Times New Roman" w:hAnsi="Times New Roman" w:cs="Times New Roman"/>
          <w:sz w:val="24"/>
          <w:szCs w:val="24"/>
          <w:lang w:val="en-AU"/>
        </w:rPr>
        <w:t xml:space="preserve">Holden (1978) </w:t>
      </w:r>
    </w:p>
    <w:p w:rsidR="00ED4548" w:rsidRPr="00762D3B" w:rsidRDefault="00ED4548" w:rsidP="00762D3B">
      <w:pPr>
        <w:ind w:left="360"/>
        <w:jc w:val="both"/>
        <w:rPr>
          <w:rFonts w:ascii="Times New Roman" w:hAnsi="Times New Roman" w:cs="Times New Roman"/>
          <w:sz w:val="24"/>
          <w:szCs w:val="24"/>
          <w:lang w:val="en-AU"/>
        </w:rPr>
      </w:pPr>
      <w:r w:rsidRPr="00762D3B">
        <w:rPr>
          <w:rFonts w:ascii="Times New Roman" w:hAnsi="Times New Roman" w:cs="Times New Roman"/>
          <w:sz w:val="24"/>
          <w:szCs w:val="24"/>
          <w:lang w:val="en-AU"/>
        </w:rPr>
        <w:br w:type="page"/>
      </w:r>
    </w:p>
    <w:p w:rsidR="00ED4548" w:rsidRPr="00CF1A44" w:rsidRDefault="00282F54" w:rsidP="00CF1A44">
      <w:pPr>
        <w:rPr>
          <w:rFonts w:ascii="Times New Roman" w:hAnsi="Times New Roman" w:cs="Times New Roman"/>
          <w:sz w:val="24"/>
          <w:szCs w:val="24"/>
          <w:u w:val="single"/>
          <w:lang w:val="en-AU"/>
        </w:rPr>
      </w:pPr>
      <w:r>
        <w:rPr>
          <w:rFonts w:ascii="Times New Roman" w:hAnsi="Times New Roman" w:cs="Times New Roman"/>
          <w:sz w:val="24"/>
          <w:szCs w:val="24"/>
          <w:u w:val="single"/>
          <w:lang w:val="en-AU"/>
        </w:rPr>
        <w:lastRenderedPageBreak/>
        <w:t>Supplementary Material D</w:t>
      </w:r>
      <w:r w:rsidR="00ED4548" w:rsidRPr="003732B2">
        <w:rPr>
          <w:rFonts w:ascii="Times New Roman" w:hAnsi="Times New Roman" w:cs="Times New Roman"/>
          <w:sz w:val="24"/>
          <w:szCs w:val="24"/>
          <w:u w:val="single"/>
          <w:lang w:val="en-AU"/>
        </w:rPr>
        <w:t xml:space="preserve">. </w:t>
      </w:r>
      <w:r w:rsidR="003732B2" w:rsidRPr="003732B2">
        <w:rPr>
          <w:rFonts w:ascii="Times New Roman" w:hAnsi="Times New Roman" w:cs="Times New Roman"/>
          <w:sz w:val="24"/>
          <w:szCs w:val="24"/>
          <w:u w:val="single"/>
          <w:lang w:val="en-AU"/>
        </w:rPr>
        <w:t>Language</w:t>
      </w:r>
      <w:r w:rsidR="003732B2" w:rsidRPr="0054498D">
        <w:rPr>
          <w:rFonts w:ascii="Times New Roman" w:hAnsi="Times New Roman" w:cs="Times New Roman"/>
          <w:sz w:val="24"/>
          <w:szCs w:val="24"/>
          <w:u w:val="single"/>
          <w:lang w:val="en-AU"/>
        </w:rPr>
        <w:t xml:space="preserve">-internal predictions on </w:t>
      </w:r>
      <w:r w:rsidR="003732B2">
        <w:rPr>
          <w:rFonts w:ascii="Times New Roman" w:hAnsi="Times New Roman" w:cs="Times New Roman"/>
          <w:sz w:val="24"/>
          <w:szCs w:val="24"/>
          <w:u w:val="single"/>
          <w:lang w:val="en-AU"/>
        </w:rPr>
        <w:t>palatal</w:t>
      </w:r>
      <w:r w:rsidR="003732B2" w:rsidRPr="0054498D">
        <w:rPr>
          <w:rFonts w:ascii="Times New Roman" w:hAnsi="Times New Roman" w:cs="Times New Roman"/>
          <w:sz w:val="24"/>
          <w:szCs w:val="24"/>
          <w:u w:val="single"/>
          <w:lang w:val="en-AU"/>
        </w:rPr>
        <w:t xml:space="preserve"> </w:t>
      </w:r>
      <w:r w:rsidR="003732B2">
        <w:rPr>
          <w:rFonts w:ascii="Times New Roman" w:hAnsi="Times New Roman" w:cs="Times New Roman"/>
          <w:sz w:val="24"/>
          <w:szCs w:val="24"/>
          <w:u w:val="single"/>
          <w:lang w:val="en-AU"/>
        </w:rPr>
        <w:t xml:space="preserve">fricative </w:t>
      </w:r>
      <w:r w:rsidR="003732B2" w:rsidRPr="0054498D">
        <w:rPr>
          <w:rFonts w:ascii="Times New Roman" w:hAnsi="Times New Roman" w:cs="Times New Roman"/>
          <w:sz w:val="24"/>
          <w:szCs w:val="24"/>
          <w:u w:val="single"/>
          <w:lang w:val="en-AU"/>
        </w:rPr>
        <w:t>complexity</w:t>
      </w:r>
      <w:r w:rsidR="00ED4548" w:rsidRPr="00EC2FA3">
        <w:rPr>
          <w:rFonts w:ascii="Times New Roman" w:hAnsi="Times New Roman" w:cs="Times New Roman"/>
          <w:sz w:val="24"/>
          <w:szCs w:val="24"/>
          <w:lang w:val="en-AU"/>
        </w:rPr>
        <w:t>.</w:t>
      </w:r>
    </w:p>
    <w:p w:rsidR="00431FA3" w:rsidRDefault="00CF1A44" w:rsidP="003732B2">
      <w:pPr>
        <w:tabs>
          <w:tab w:val="left" w:pos="567"/>
        </w:tabs>
        <w:spacing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ab/>
      </w:r>
    </w:p>
    <w:p w:rsidR="003732B2" w:rsidRDefault="00431FA3" w:rsidP="003732B2">
      <w:pPr>
        <w:tabs>
          <w:tab w:val="left" w:pos="567"/>
        </w:tabs>
        <w:spacing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ab/>
      </w:r>
      <w:r w:rsidR="00282F54">
        <w:rPr>
          <w:rFonts w:ascii="Times New Roman" w:eastAsia="MS Mincho" w:hAnsi="Times New Roman" w:cs="Times New Roman"/>
          <w:sz w:val="24"/>
          <w:szCs w:val="24"/>
        </w:rPr>
        <w:t>Table D</w:t>
      </w:r>
      <w:r w:rsidR="00EF72D8">
        <w:rPr>
          <w:rFonts w:ascii="Times New Roman" w:eastAsia="MS Mincho" w:hAnsi="Times New Roman" w:cs="Times New Roman"/>
          <w:sz w:val="24"/>
          <w:szCs w:val="24"/>
        </w:rPr>
        <w:t xml:space="preserve"> </w:t>
      </w:r>
      <w:r w:rsidR="003732B2">
        <w:rPr>
          <w:rFonts w:ascii="Times New Roman" w:eastAsia="MS Mincho" w:hAnsi="Times New Roman" w:cs="Times New Roman"/>
          <w:sz w:val="24"/>
          <w:szCs w:val="24"/>
        </w:rPr>
        <w:t>lists information on the palatal fricatives and affricates in the L1s of the children in this study. It indicates the phonetic symbol for the palatal consonant (column 2), the number of palatal consonants in the phonetic inventory (column 3)</w:t>
      </w:r>
      <w:r w:rsidR="00CF1A44">
        <w:rPr>
          <w:rFonts w:ascii="Times New Roman" w:eastAsia="MS Mincho" w:hAnsi="Times New Roman" w:cs="Times New Roman"/>
          <w:sz w:val="24"/>
          <w:szCs w:val="24"/>
          <w:vertAlign w:val="superscript"/>
        </w:rPr>
        <w:t>1</w:t>
      </w:r>
      <w:r w:rsidR="003732B2">
        <w:rPr>
          <w:rFonts w:ascii="Times New Roman" w:eastAsia="MS Mincho" w:hAnsi="Times New Roman" w:cs="Times New Roman"/>
          <w:sz w:val="24"/>
          <w:szCs w:val="24"/>
        </w:rPr>
        <w:t xml:space="preserve"> and whether any palatalization (a process whereby underlying non-palatal consonants surface as palatals) applies in the adult language (yes or no, column 4). Languages with two or fewer palatal fricatives were considered as “low palatal” languages. These included Dutch, Tagalog, Swedish, </w:t>
      </w:r>
      <w:r w:rsidR="00CB73B6">
        <w:rPr>
          <w:rFonts w:ascii="Times New Roman" w:eastAsia="MS Mincho" w:hAnsi="Times New Roman" w:cs="Times New Roman"/>
          <w:sz w:val="24"/>
          <w:szCs w:val="24"/>
        </w:rPr>
        <w:t xml:space="preserve">Spanish, </w:t>
      </w:r>
      <w:r w:rsidR="003732B2">
        <w:rPr>
          <w:rFonts w:ascii="Times New Roman" w:eastAsia="MS Mincho" w:hAnsi="Times New Roman" w:cs="Times New Roman"/>
          <w:sz w:val="24"/>
          <w:szCs w:val="24"/>
        </w:rPr>
        <w:t xml:space="preserve">Arabic, Norwegian, Fons and Mandinka. Portuguese has also two palatal consonants but it has a palatalization process and, thus, it was categorized along with Italian, Farsi, Catalan, English and German which have three to four palatal consonants. They were considered as “mid palatal” languages. Czech, Romanian, Japanese, Bosnian/Serbo-Croatian, Mandarin, Albanian, Russian and Polish have either five or more palatal consonants or they have palatalization processes (e.g., Czech and Romanian). They were characterized as “high palatal” languages. </w:t>
      </w:r>
    </w:p>
    <w:p w:rsidR="00CB73B6" w:rsidRPr="0009781B" w:rsidRDefault="003732B2" w:rsidP="009312A3">
      <w:pPr>
        <w:tabs>
          <w:tab w:val="left" w:pos="567"/>
        </w:tabs>
        <w:spacing w:line="480" w:lineRule="auto"/>
        <w:rPr>
          <w:rFonts w:ascii="Times New Roman" w:eastAsia="MS Mincho" w:hAnsi="Times New Roman" w:cs="Times New Roman"/>
          <w:strike/>
          <w:sz w:val="24"/>
          <w:szCs w:val="24"/>
        </w:rPr>
      </w:pPr>
      <w:r>
        <w:rPr>
          <w:rFonts w:ascii="Times New Roman" w:eastAsia="MS Mincho" w:hAnsi="Times New Roman" w:cs="Times New Roman"/>
          <w:sz w:val="24"/>
          <w:szCs w:val="24"/>
        </w:rPr>
        <w:tab/>
      </w:r>
      <w:r w:rsidR="00514910" w:rsidRPr="00F01635">
        <w:rPr>
          <w:rFonts w:ascii="Times New Roman" w:eastAsia="MS Mincho" w:hAnsi="Times New Roman" w:cs="Times New Roman"/>
          <w:sz w:val="24"/>
          <w:szCs w:val="24"/>
        </w:rPr>
        <w:t xml:space="preserve">French has two palatal consonants and, thus, is classified as a “low palatal” language. In our database, </w:t>
      </w:r>
      <w:r w:rsidR="009312A3" w:rsidRPr="00F01635">
        <w:rPr>
          <w:rFonts w:ascii="Times New Roman" w:eastAsia="MS Mincho" w:hAnsi="Times New Roman" w:cs="Times New Roman"/>
          <w:sz w:val="24"/>
          <w:szCs w:val="24"/>
        </w:rPr>
        <w:t xml:space="preserve">51 children were classified as speaking “low palatal” languages (37 monolinguals; 14 bilinguals), 34 were classified as speaking “mid palatal” languages and 16 were classified as speaking “high palatal” languages. </w:t>
      </w:r>
      <w:r w:rsidRPr="00F01635">
        <w:rPr>
          <w:rFonts w:ascii="Times New Roman" w:eastAsia="MS Mincho" w:hAnsi="Times New Roman" w:cs="Times New Roman"/>
          <w:sz w:val="24"/>
          <w:szCs w:val="24"/>
        </w:rPr>
        <w:t>W</w:t>
      </w:r>
      <w:r>
        <w:rPr>
          <w:rFonts w:ascii="Times New Roman" w:eastAsia="MS Mincho" w:hAnsi="Times New Roman" w:cs="Times New Roman"/>
          <w:sz w:val="24"/>
          <w:szCs w:val="24"/>
        </w:rPr>
        <w:t xml:space="preserve">e predict that bilingual children speaking “high palatal” languages should display acceleration in their acquisition of palatal consonants in French; those speaking “mid palatal” languages should be at an advantage for acquiring palatal consonants but the effect will be less strong (i.e., moderate acceleration). </w:t>
      </w:r>
    </w:p>
    <w:p w:rsidR="00CF1A44" w:rsidRPr="00226A61" w:rsidRDefault="00CF1A44" w:rsidP="00CF1A44">
      <w:pPr>
        <w:pStyle w:val="ListParagraph"/>
        <w:tabs>
          <w:tab w:val="left" w:pos="567"/>
        </w:tabs>
        <w:ind w:left="284" w:hanging="284"/>
        <w:rPr>
          <w:rFonts w:ascii="Times New Roman" w:hAnsi="Times New Roman" w:cs="Times New Roman"/>
          <w:sz w:val="24"/>
          <w:szCs w:val="24"/>
          <w:u w:val="single"/>
        </w:rPr>
      </w:pPr>
      <w:r>
        <w:rPr>
          <w:rFonts w:ascii="Times New Roman" w:eastAsia="MS Mincho" w:hAnsi="Times New Roman" w:cs="Times New Roman"/>
          <w:sz w:val="24"/>
          <w:szCs w:val="24"/>
        </w:rPr>
        <w:t xml:space="preserve">1.  Japanese and Mandarin have a number of surface level palatal fricatives but they arise due to palatalization and are not considered underlying phonemes.  </w:t>
      </w:r>
    </w:p>
    <w:p w:rsidR="003732B2" w:rsidRDefault="003732B2">
      <w:pPr>
        <w:rPr>
          <w:rFonts w:ascii="Times New Roman" w:hAnsi="Times New Roman" w:cs="Times New Roman"/>
          <w:color w:val="000000" w:themeColor="dark1"/>
          <w:kern w:val="24"/>
          <w:sz w:val="24"/>
          <w:szCs w:val="24"/>
        </w:rPr>
      </w:pPr>
      <w:r>
        <w:rPr>
          <w:rFonts w:ascii="Times New Roman" w:hAnsi="Times New Roman" w:cs="Times New Roman"/>
          <w:color w:val="000000" w:themeColor="dark1"/>
          <w:kern w:val="24"/>
          <w:sz w:val="24"/>
          <w:szCs w:val="24"/>
        </w:rPr>
        <w:br w:type="page"/>
      </w:r>
    </w:p>
    <w:p w:rsidR="003732B2" w:rsidRPr="003732B2" w:rsidRDefault="003732B2" w:rsidP="003732B2">
      <w:pPr>
        <w:spacing w:line="480" w:lineRule="auto"/>
        <w:rPr>
          <w:rFonts w:ascii="Times New Roman" w:hAnsi="Times New Roman" w:cs="Times New Roman"/>
          <w:sz w:val="24"/>
          <w:szCs w:val="24"/>
          <w:u w:val="single"/>
          <w:lang w:val="en-AU"/>
        </w:rPr>
      </w:pPr>
      <w:r w:rsidRPr="003732B2">
        <w:rPr>
          <w:rFonts w:ascii="Times New Roman" w:hAnsi="Times New Roman" w:cs="Times New Roman"/>
          <w:sz w:val="24"/>
          <w:szCs w:val="24"/>
          <w:u w:val="single"/>
          <w:lang w:val="en-AU"/>
        </w:rPr>
        <w:lastRenderedPageBreak/>
        <w:t xml:space="preserve">Table </w:t>
      </w:r>
      <w:r w:rsidR="00282F54">
        <w:rPr>
          <w:rFonts w:ascii="Times New Roman" w:hAnsi="Times New Roman" w:cs="Times New Roman"/>
          <w:sz w:val="24"/>
          <w:szCs w:val="24"/>
          <w:u w:val="single"/>
          <w:lang w:val="en-AU"/>
        </w:rPr>
        <w:t>D</w:t>
      </w:r>
      <w:r w:rsidRPr="003732B2">
        <w:rPr>
          <w:rFonts w:ascii="Times New Roman" w:hAnsi="Times New Roman" w:cs="Times New Roman"/>
          <w:sz w:val="24"/>
          <w:szCs w:val="24"/>
          <w:u w:val="single"/>
          <w:lang w:val="en-AU"/>
        </w:rPr>
        <w:t>. Information on palatal fricatives and affricates in the L1s of the bilingual children as well as in French</w:t>
      </w:r>
    </w:p>
    <w:tbl>
      <w:tblPr>
        <w:tblStyle w:val="TableGrid"/>
        <w:tblW w:w="0" w:type="auto"/>
        <w:tblLayout w:type="fixed"/>
        <w:tblLook w:val="04A0" w:firstRow="1" w:lastRow="0" w:firstColumn="1" w:lastColumn="0" w:noHBand="0" w:noVBand="1"/>
      </w:tblPr>
      <w:tblGrid>
        <w:gridCol w:w="1283"/>
        <w:gridCol w:w="1519"/>
        <w:gridCol w:w="1417"/>
        <w:gridCol w:w="1701"/>
        <w:gridCol w:w="1563"/>
      </w:tblGrid>
      <w:tr w:rsidR="00F75F57" w:rsidRPr="00ED4548" w:rsidTr="001440FE">
        <w:tc>
          <w:tcPr>
            <w:tcW w:w="1283" w:type="dxa"/>
            <w:tcBorders>
              <w:bottom w:val="single" w:sz="4" w:space="0" w:color="auto"/>
            </w:tcBorders>
          </w:tcPr>
          <w:p w:rsidR="00F75F57" w:rsidRPr="00ED4548" w:rsidRDefault="00F75F57"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Language</w:t>
            </w:r>
          </w:p>
        </w:tc>
        <w:tc>
          <w:tcPr>
            <w:tcW w:w="1519" w:type="dxa"/>
            <w:tcBorders>
              <w:bottom w:val="single" w:sz="4" w:space="0" w:color="auto"/>
            </w:tcBorders>
          </w:tcPr>
          <w:p w:rsidR="00F75F57" w:rsidRPr="00714B01" w:rsidRDefault="00F75F57"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Alveo-palatal and palatal affricates  in inventory</w:t>
            </w:r>
            <w:r w:rsidR="00714B01">
              <w:rPr>
                <w:rFonts w:ascii="Times New Roman" w:hAnsi="Times New Roman" w:cs="Times New Roman"/>
                <w:color w:val="000000" w:themeColor="text1"/>
                <w:sz w:val="24"/>
                <w:szCs w:val="24"/>
                <w:vertAlign w:val="superscript"/>
                <w:lang w:val="en-AU"/>
              </w:rPr>
              <w:t>a</w:t>
            </w:r>
          </w:p>
          <w:p w:rsidR="00F75F57" w:rsidRPr="00ED4548" w:rsidRDefault="00F75F57" w:rsidP="00A84275">
            <w:pPr>
              <w:rPr>
                <w:rFonts w:ascii="Times New Roman" w:hAnsi="Times New Roman" w:cs="Times New Roman"/>
                <w:color w:val="000000" w:themeColor="text1"/>
                <w:sz w:val="24"/>
                <w:szCs w:val="24"/>
                <w:lang w:val="en-AU"/>
              </w:rPr>
            </w:pPr>
          </w:p>
        </w:tc>
        <w:tc>
          <w:tcPr>
            <w:tcW w:w="1417" w:type="dxa"/>
            <w:tcBorders>
              <w:bottom w:val="single" w:sz="4" w:space="0" w:color="auto"/>
            </w:tcBorders>
          </w:tcPr>
          <w:p w:rsidR="00F75F57" w:rsidRPr="00ED4548" w:rsidRDefault="00F75F57"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 of consonants</w:t>
            </w:r>
          </w:p>
        </w:tc>
        <w:tc>
          <w:tcPr>
            <w:tcW w:w="1701" w:type="dxa"/>
            <w:tcBorders>
              <w:bottom w:val="single" w:sz="4" w:space="0" w:color="auto"/>
            </w:tcBorders>
          </w:tcPr>
          <w:p w:rsidR="00F75F57" w:rsidRPr="00ED4548" w:rsidRDefault="00F75F57"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Palatalization process</w:t>
            </w:r>
          </w:p>
        </w:tc>
        <w:tc>
          <w:tcPr>
            <w:tcW w:w="1563" w:type="dxa"/>
            <w:tcBorders>
              <w:bottom w:val="single" w:sz="4" w:space="0" w:color="auto"/>
            </w:tcBorders>
          </w:tcPr>
          <w:p w:rsidR="00F75F57" w:rsidRPr="00ED4548" w:rsidRDefault="00F75F57"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Rating</w:t>
            </w:r>
          </w:p>
        </w:tc>
      </w:tr>
      <w:tr w:rsidR="00F75F57" w:rsidRPr="00ED4548" w:rsidTr="00085F75">
        <w:tc>
          <w:tcPr>
            <w:tcW w:w="1283" w:type="dxa"/>
            <w:tcBorders>
              <w:bottom w:val="single" w:sz="18" w:space="0" w:color="auto"/>
            </w:tcBorders>
          </w:tcPr>
          <w:p w:rsidR="00F75F57" w:rsidRPr="00ED4548" w:rsidRDefault="00F75F57"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French</w:t>
            </w:r>
          </w:p>
        </w:tc>
        <w:tc>
          <w:tcPr>
            <w:tcW w:w="1519" w:type="dxa"/>
            <w:tcBorders>
              <w:bottom w:val="single" w:sz="18" w:space="0" w:color="auto"/>
            </w:tcBorders>
          </w:tcPr>
          <w:p w:rsidR="00F75F57" w:rsidRPr="00F75F57" w:rsidRDefault="00F75F57"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p>
        </w:tc>
        <w:tc>
          <w:tcPr>
            <w:tcW w:w="1417" w:type="dxa"/>
            <w:tcBorders>
              <w:bottom w:val="single" w:sz="18" w:space="0" w:color="auto"/>
            </w:tcBorders>
          </w:tcPr>
          <w:p w:rsidR="00F75F57" w:rsidRPr="00ED4548" w:rsidRDefault="00F75F57"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Borders>
              <w:bottom w:val="single" w:sz="18" w:space="0" w:color="auto"/>
            </w:tcBorders>
          </w:tcPr>
          <w:p w:rsidR="00F75F57" w:rsidRPr="00ED4548" w:rsidRDefault="00F75F57" w:rsidP="00A84275">
            <w:pPr>
              <w:rPr>
                <w:rFonts w:ascii="Times New Roman" w:hAnsi="Times New Roman" w:cs="Times New Roman"/>
                <w:color w:val="000000" w:themeColor="text1"/>
                <w:sz w:val="24"/>
                <w:szCs w:val="24"/>
                <w:vertAlign w:val="superscript"/>
                <w:lang w:val="en-AU"/>
              </w:rPr>
            </w:pPr>
          </w:p>
        </w:tc>
        <w:tc>
          <w:tcPr>
            <w:tcW w:w="1563" w:type="dxa"/>
            <w:tcBorders>
              <w:bottom w:val="single" w:sz="18" w:space="0" w:color="auto"/>
            </w:tcBorders>
          </w:tcPr>
          <w:p w:rsidR="00F75F57" w:rsidRPr="00ED4548" w:rsidRDefault="001440FE"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085F75" w:rsidRPr="00ED4548" w:rsidTr="00085F75">
        <w:tc>
          <w:tcPr>
            <w:tcW w:w="1283" w:type="dxa"/>
            <w:tcBorders>
              <w:top w:val="single" w:sz="18" w:space="0" w:color="auto"/>
              <w:bottom w:val="single" w:sz="4" w:space="0" w:color="auto"/>
            </w:tcBorders>
          </w:tcPr>
          <w:p w:rsidR="00085F75" w:rsidRPr="00ED4548" w:rsidRDefault="005527F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Dutch</w:t>
            </w:r>
          </w:p>
        </w:tc>
        <w:tc>
          <w:tcPr>
            <w:tcW w:w="1519" w:type="dxa"/>
            <w:tcBorders>
              <w:top w:val="single" w:sz="18" w:space="0" w:color="auto"/>
              <w:bottom w:val="single" w:sz="4" w:space="0" w:color="auto"/>
            </w:tcBorders>
          </w:tcPr>
          <w:p w:rsidR="00085F75" w:rsidRDefault="005527FD"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n</w:t>
            </w:r>
            <w:r w:rsidR="00085F75">
              <w:rPr>
                <w:rFonts w:ascii="Times New Roman" w:hAnsi="Times New Roman" w:cs="Times New Roman"/>
                <w:color w:val="000000" w:themeColor="text1"/>
                <w:sz w:val="24"/>
                <w:szCs w:val="24"/>
                <w:lang w:val="en-AU"/>
              </w:rPr>
              <w:t>o</w:t>
            </w:r>
          </w:p>
          <w:p w:rsidR="005527FD" w:rsidRPr="005527FD" w:rsidRDefault="005527FD" w:rsidP="005527FD">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sidR="00024698">
              <w:rPr>
                <w:rFonts w:ascii="Doulos SIL" w:hAnsi="Doulos SIL" w:cs="Doulos SIL"/>
                <w:color w:val="000000" w:themeColor="text1"/>
                <w:sz w:val="24"/>
                <w:szCs w:val="24"/>
                <w:vertAlign w:val="superscript"/>
                <w:lang w:val="en-AU"/>
              </w:rPr>
              <w:t>b</w:t>
            </w:r>
            <w:r>
              <w:rPr>
                <w:rFonts w:ascii="Doulos SIL" w:hAnsi="Doulos SIL" w:cs="Doulos SIL"/>
                <w:color w:val="000000" w:themeColor="text1"/>
                <w:sz w:val="24"/>
                <w:szCs w:val="24"/>
                <w:lang w:val="en-AU"/>
              </w:rPr>
              <w:t xml:space="preserve"> </w:t>
            </w:r>
          </w:p>
        </w:tc>
        <w:tc>
          <w:tcPr>
            <w:tcW w:w="1417" w:type="dxa"/>
            <w:tcBorders>
              <w:top w:val="single" w:sz="18" w:space="0" w:color="auto"/>
              <w:bottom w:val="single" w:sz="4" w:space="0" w:color="auto"/>
            </w:tcBorders>
          </w:tcPr>
          <w:p w:rsidR="00085F75" w:rsidRPr="00ED4548" w:rsidRDefault="00085F7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0</w:t>
            </w:r>
          </w:p>
        </w:tc>
        <w:tc>
          <w:tcPr>
            <w:tcW w:w="1701" w:type="dxa"/>
            <w:tcBorders>
              <w:top w:val="single" w:sz="18" w:space="0" w:color="auto"/>
              <w:bottom w:val="single" w:sz="4" w:space="0" w:color="auto"/>
            </w:tcBorders>
          </w:tcPr>
          <w:p w:rsidR="00085F75" w:rsidRPr="002D5E1C" w:rsidRDefault="00085F75" w:rsidP="00A84275">
            <w:pPr>
              <w:rPr>
                <w:rFonts w:ascii="Times New Roman" w:hAnsi="Times New Roman" w:cs="Times New Roman"/>
                <w:color w:val="000000" w:themeColor="text1"/>
                <w:sz w:val="24"/>
                <w:szCs w:val="24"/>
                <w:vertAlign w:val="superscript"/>
                <w:lang w:val="en-AU"/>
              </w:rPr>
            </w:pPr>
          </w:p>
        </w:tc>
        <w:tc>
          <w:tcPr>
            <w:tcW w:w="1563" w:type="dxa"/>
            <w:tcBorders>
              <w:top w:val="single" w:sz="18" w:space="0" w:color="auto"/>
              <w:bottom w:val="single" w:sz="4" w:space="0" w:color="auto"/>
            </w:tcBorders>
          </w:tcPr>
          <w:p w:rsidR="00085F75" w:rsidRPr="00ED4548" w:rsidRDefault="001A282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6A19E0" w:rsidRPr="00ED4548" w:rsidTr="00085F75">
        <w:tc>
          <w:tcPr>
            <w:tcW w:w="1283" w:type="dxa"/>
            <w:tcBorders>
              <w:top w:val="single" w:sz="4" w:space="0" w:color="auto"/>
              <w:bottom w:val="single" w:sz="4" w:space="0" w:color="auto"/>
            </w:tcBorders>
          </w:tcPr>
          <w:p w:rsidR="006A19E0" w:rsidRDefault="006A19E0"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Tagalog</w:t>
            </w:r>
          </w:p>
        </w:tc>
        <w:tc>
          <w:tcPr>
            <w:tcW w:w="1519" w:type="dxa"/>
            <w:tcBorders>
              <w:top w:val="single" w:sz="4" w:space="0" w:color="auto"/>
              <w:bottom w:val="single" w:sz="4" w:space="0" w:color="auto"/>
            </w:tcBorders>
          </w:tcPr>
          <w:p w:rsidR="006A19E0" w:rsidRDefault="006A19E0" w:rsidP="00A842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no</w:t>
            </w:r>
          </w:p>
          <w:p w:rsidR="006A19E0" w:rsidRPr="00024698" w:rsidRDefault="006A19E0" w:rsidP="00A84275">
            <w:pPr>
              <w:rPr>
                <w:rFonts w:ascii="Doulos SIL" w:hAnsi="Doulos SIL" w:cs="Doulos SIL"/>
                <w:color w:val="000000" w:themeColor="text1"/>
                <w:sz w:val="24"/>
                <w:szCs w:val="24"/>
                <w:vertAlign w:val="superscript"/>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 ʤ)</w:t>
            </w:r>
            <w:r w:rsidR="00024698">
              <w:rPr>
                <w:rFonts w:ascii="Doulos SIL" w:hAnsi="Doulos SIL" w:cs="Doulos SIL"/>
                <w:color w:val="000000" w:themeColor="text1"/>
                <w:sz w:val="24"/>
                <w:szCs w:val="24"/>
                <w:vertAlign w:val="superscript"/>
                <w:lang w:val="en-AU"/>
              </w:rPr>
              <w:t>c</w:t>
            </w:r>
          </w:p>
        </w:tc>
        <w:tc>
          <w:tcPr>
            <w:tcW w:w="1417" w:type="dxa"/>
            <w:tcBorders>
              <w:top w:val="single" w:sz="4" w:space="0" w:color="auto"/>
              <w:bottom w:val="single" w:sz="4" w:space="0" w:color="auto"/>
            </w:tcBorders>
          </w:tcPr>
          <w:p w:rsidR="006A19E0" w:rsidRDefault="006A19E0"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0</w:t>
            </w:r>
          </w:p>
        </w:tc>
        <w:tc>
          <w:tcPr>
            <w:tcW w:w="1701" w:type="dxa"/>
            <w:tcBorders>
              <w:top w:val="single" w:sz="4" w:space="0" w:color="auto"/>
              <w:bottom w:val="single" w:sz="4" w:space="0" w:color="auto"/>
            </w:tcBorders>
          </w:tcPr>
          <w:p w:rsidR="006A19E0" w:rsidRPr="00ED4548" w:rsidRDefault="006A19E0" w:rsidP="00A84275">
            <w:pPr>
              <w:rPr>
                <w:rFonts w:ascii="Times New Roman" w:hAnsi="Times New Roman" w:cs="Times New Roman"/>
                <w:color w:val="000000" w:themeColor="text1"/>
                <w:sz w:val="24"/>
                <w:szCs w:val="24"/>
                <w:lang w:val="en-AU"/>
              </w:rPr>
            </w:pPr>
          </w:p>
        </w:tc>
        <w:tc>
          <w:tcPr>
            <w:tcW w:w="1563" w:type="dxa"/>
            <w:tcBorders>
              <w:top w:val="single" w:sz="4" w:space="0" w:color="auto"/>
              <w:bottom w:val="single" w:sz="4" w:space="0" w:color="auto"/>
            </w:tcBorders>
          </w:tcPr>
          <w:p w:rsidR="006A19E0" w:rsidRDefault="006A19E0"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5527FD" w:rsidRPr="00ED4548" w:rsidTr="00085F75">
        <w:tc>
          <w:tcPr>
            <w:tcW w:w="1283" w:type="dxa"/>
            <w:tcBorders>
              <w:top w:val="single" w:sz="4" w:space="0" w:color="auto"/>
              <w:bottom w:val="single" w:sz="4" w:space="0" w:color="auto"/>
            </w:tcBorders>
          </w:tcPr>
          <w:p w:rsidR="005527FD" w:rsidRPr="00ED4548" w:rsidRDefault="005527F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Swedish</w:t>
            </w:r>
          </w:p>
        </w:tc>
        <w:tc>
          <w:tcPr>
            <w:tcW w:w="1519" w:type="dxa"/>
            <w:tcBorders>
              <w:top w:val="single" w:sz="4" w:space="0" w:color="auto"/>
              <w:bottom w:val="single" w:sz="4" w:space="0" w:color="auto"/>
            </w:tcBorders>
          </w:tcPr>
          <w:p w:rsidR="005527FD" w:rsidRDefault="005527FD" w:rsidP="00A842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ɕ</w:t>
            </w:r>
          </w:p>
        </w:tc>
        <w:tc>
          <w:tcPr>
            <w:tcW w:w="1417" w:type="dxa"/>
            <w:tcBorders>
              <w:top w:val="single" w:sz="4" w:space="0" w:color="auto"/>
              <w:bottom w:val="single" w:sz="4" w:space="0" w:color="auto"/>
            </w:tcBorders>
          </w:tcPr>
          <w:p w:rsidR="005527FD" w:rsidRDefault="005527F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w:t>
            </w:r>
          </w:p>
        </w:tc>
        <w:tc>
          <w:tcPr>
            <w:tcW w:w="1701" w:type="dxa"/>
            <w:tcBorders>
              <w:top w:val="single" w:sz="4" w:space="0" w:color="auto"/>
              <w:bottom w:val="single" w:sz="4" w:space="0" w:color="auto"/>
            </w:tcBorders>
          </w:tcPr>
          <w:p w:rsidR="005527FD" w:rsidRPr="00ED4548" w:rsidRDefault="005527FD" w:rsidP="00A84275">
            <w:pPr>
              <w:rPr>
                <w:rFonts w:ascii="Times New Roman" w:hAnsi="Times New Roman" w:cs="Times New Roman"/>
                <w:color w:val="000000" w:themeColor="text1"/>
                <w:sz w:val="24"/>
                <w:szCs w:val="24"/>
                <w:lang w:val="en-AU"/>
              </w:rPr>
            </w:pPr>
          </w:p>
        </w:tc>
        <w:tc>
          <w:tcPr>
            <w:tcW w:w="1563" w:type="dxa"/>
            <w:tcBorders>
              <w:top w:val="single" w:sz="4" w:space="0" w:color="auto"/>
              <w:bottom w:val="single" w:sz="4" w:space="0" w:color="auto"/>
            </w:tcBorders>
          </w:tcPr>
          <w:p w:rsidR="005527FD" w:rsidRDefault="00024698"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9A693B" w:rsidRPr="00ED4548" w:rsidTr="00085F75">
        <w:tc>
          <w:tcPr>
            <w:tcW w:w="1283" w:type="dxa"/>
            <w:tcBorders>
              <w:top w:val="single" w:sz="4" w:space="0" w:color="auto"/>
              <w:bottom w:val="single" w:sz="4" w:space="0" w:color="auto"/>
            </w:tcBorders>
          </w:tcPr>
          <w:p w:rsidR="009A693B" w:rsidRPr="00ED4548" w:rsidRDefault="009A693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Spanish</w:t>
            </w:r>
          </w:p>
        </w:tc>
        <w:tc>
          <w:tcPr>
            <w:tcW w:w="1519" w:type="dxa"/>
            <w:tcBorders>
              <w:top w:val="single" w:sz="4" w:space="0" w:color="auto"/>
              <w:bottom w:val="single" w:sz="4" w:space="0" w:color="auto"/>
            </w:tcBorders>
          </w:tcPr>
          <w:p w:rsidR="009A693B" w:rsidRPr="009A693B" w:rsidRDefault="009A693B" w:rsidP="00A84275">
            <w:pPr>
              <w:rPr>
                <w:rFonts w:ascii="Doulos SIL" w:hAnsi="Doulos SIL" w:cs="Doulos SIL"/>
                <w:color w:val="000000" w:themeColor="text1"/>
                <w:sz w:val="24"/>
                <w:szCs w:val="24"/>
                <w:vertAlign w:val="superscript"/>
                <w:lang w:val="en-AU"/>
              </w:rPr>
            </w:pPr>
            <w:r>
              <w:rPr>
                <w:rFonts w:ascii="Doulos SIL" w:hAnsi="Doulos SIL" w:cs="Doulos SIL"/>
                <w:color w:val="000000" w:themeColor="text1"/>
                <w:sz w:val="24"/>
                <w:szCs w:val="24"/>
                <w:lang w:val="en-AU"/>
              </w:rPr>
              <w:t>ʧ</w:t>
            </w:r>
            <w:r>
              <w:rPr>
                <w:rFonts w:ascii="Times New Roman" w:hAnsi="Times New Roman" w:cs="Times New Roman"/>
                <w:color w:val="000000" w:themeColor="text1"/>
                <w:sz w:val="24"/>
                <w:szCs w:val="24"/>
                <w:lang w:val="en-AU"/>
              </w:rPr>
              <w:t>, (</w:t>
            </w: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ʝ</w:t>
            </w:r>
            <w:r>
              <w:rPr>
                <w:rFonts w:ascii="Times New Roman" w:hAnsi="Times New Roman" w:cs="Times New Roman"/>
                <w:color w:val="000000" w:themeColor="text1"/>
                <w:sz w:val="24"/>
                <w:szCs w:val="24"/>
                <w:lang w:val="en-AU"/>
              </w:rPr>
              <w:t>)</w:t>
            </w:r>
            <w:r>
              <w:rPr>
                <w:rFonts w:ascii="Times New Roman" w:hAnsi="Times New Roman" w:cs="Times New Roman"/>
                <w:color w:val="000000" w:themeColor="text1"/>
                <w:sz w:val="24"/>
                <w:szCs w:val="24"/>
                <w:vertAlign w:val="superscript"/>
                <w:lang w:val="en-AU"/>
              </w:rPr>
              <w:t>d</w:t>
            </w:r>
          </w:p>
        </w:tc>
        <w:tc>
          <w:tcPr>
            <w:tcW w:w="1417" w:type="dxa"/>
            <w:tcBorders>
              <w:top w:val="single" w:sz="4" w:space="0" w:color="auto"/>
              <w:bottom w:val="single" w:sz="4" w:space="0" w:color="auto"/>
            </w:tcBorders>
          </w:tcPr>
          <w:p w:rsidR="009A693B" w:rsidRDefault="009A693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w:t>
            </w:r>
          </w:p>
        </w:tc>
        <w:tc>
          <w:tcPr>
            <w:tcW w:w="1701" w:type="dxa"/>
            <w:tcBorders>
              <w:top w:val="single" w:sz="4" w:space="0" w:color="auto"/>
              <w:bottom w:val="single" w:sz="4" w:space="0" w:color="auto"/>
            </w:tcBorders>
          </w:tcPr>
          <w:p w:rsidR="009A693B" w:rsidRPr="00ED4548" w:rsidRDefault="009A693B" w:rsidP="00A84275">
            <w:pPr>
              <w:rPr>
                <w:rFonts w:ascii="Times New Roman" w:hAnsi="Times New Roman" w:cs="Times New Roman"/>
                <w:color w:val="000000" w:themeColor="text1"/>
                <w:sz w:val="24"/>
                <w:szCs w:val="24"/>
                <w:lang w:val="en-AU"/>
              </w:rPr>
            </w:pPr>
          </w:p>
        </w:tc>
        <w:tc>
          <w:tcPr>
            <w:tcW w:w="1563" w:type="dxa"/>
            <w:tcBorders>
              <w:top w:val="single" w:sz="4" w:space="0" w:color="auto"/>
              <w:bottom w:val="single" w:sz="4" w:space="0" w:color="auto"/>
            </w:tcBorders>
          </w:tcPr>
          <w:p w:rsidR="009A693B"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085F75" w:rsidRPr="00ED4548" w:rsidTr="00085F75">
        <w:tc>
          <w:tcPr>
            <w:tcW w:w="1283" w:type="dxa"/>
            <w:tcBorders>
              <w:top w:val="single" w:sz="4" w:space="0" w:color="auto"/>
              <w:bottom w:val="single" w:sz="4" w:space="0" w:color="auto"/>
            </w:tcBorders>
          </w:tcPr>
          <w:p w:rsidR="00085F75" w:rsidRPr="00ED4548" w:rsidRDefault="00085F75"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Arab</w:t>
            </w:r>
            <w:r w:rsidR="008B1503">
              <w:rPr>
                <w:rFonts w:ascii="Times New Roman" w:hAnsi="Times New Roman" w:cs="Times New Roman"/>
                <w:color w:val="000000" w:themeColor="text1"/>
                <w:sz w:val="24"/>
                <w:szCs w:val="24"/>
                <w:lang w:val="en-AU"/>
              </w:rPr>
              <w:t>ic</w:t>
            </w:r>
          </w:p>
        </w:tc>
        <w:tc>
          <w:tcPr>
            <w:tcW w:w="1519" w:type="dxa"/>
            <w:tcBorders>
              <w:top w:val="single" w:sz="4" w:space="0" w:color="auto"/>
              <w:bottom w:val="single" w:sz="4" w:space="0" w:color="auto"/>
            </w:tcBorders>
          </w:tcPr>
          <w:p w:rsidR="00085F75" w:rsidRPr="00ED4548" w:rsidRDefault="00085F75"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ʤ</w:t>
            </w:r>
          </w:p>
        </w:tc>
        <w:tc>
          <w:tcPr>
            <w:tcW w:w="1417" w:type="dxa"/>
            <w:tcBorders>
              <w:top w:val="single" w:sz="4" w:space="0" w:color="auto"/>
              <w:bottom w:val="single" w:sz="4" w:space="0" w:color="auto"/>
            </w:tcBorders>
          </w:tcPr>
          <w:p w:rsidR="00085F75" w:rsidRPr="00ED4548" w:rsidRDefault="00085F7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Borders>
              <w:top w:val="single" w:sz="4" w:space="0" w:color="auto"/>
              <w:bottom w:val="single" w:sz="4" w:space="0" w:color="auto"/>
            </w:tcBorders>
          </w:tcPr>
          <w:p w:rsidR="00085F75" w:rsidRPr="00ED4548" w:rsidRDefault="00085F75" w:rsidP="00A84275">
            <w:pPr>
              <w:rPr>
                <w:rFonts w:ascii="Times New Roman" w:hAnsi="Times New Roman" w:cs="Times New Roman"/>
                <w:color w:val="000000" w:themeColor="text1"/>
                <w:sz w:val="24"/>
                <w:szCs w:val="24"/>
                <w:lang w:val="en-AU"/>
              </w:rPr>
            </w:pPr>
          </w:p>
        </w:tc>
        <w:tc>
          <w:tcPr>
            <w:tcW w:w="1563" w:type="dxa"/>
            <w:tcBorders>
              <w:top w:val="single" w:sz="4" w:space="0" w:color="auto"/>
              <w:bottom w:val="single" w:sz="4" w:space="0" w:color="auto"/>
            </w:tcBorders>
          </w:tcPr>
          <w:p w:rsidR="00085F75" w:rsidRPr="00ED4548"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w:t>
            </w:r>
            <w:r w:rsidR="00085F75">
              <w:rPr>
                <w:rFonts w:ascii="Times New Roman" w:hAnsi="Times New Roman" w:cs="Times New Roman"/>
                <w:color w:val="000000" w:themeColor="text1"/>
                <w:sz w:val="24"/>
                <w:szCs w:val="24"/>
                <w:lang w:val="en-AU"/>
              </w:rPr>
              <w:t>ow</w:t>
            </w:r>
          </w:p>
        </w:tc>
      </w:tr>
      <w:tr w:rsidR="0002144B" w:rsidRPr="00ED4548" w:rsidTr="00C55169">
        <w:tc>
          <w:tcPr>
            <w:tcW w:w="1283" w:type="dxa"/>
          </w:tcPr>
          <w:p w:rsidR="0002144B" w:rsidRPr="00ED4548"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Norwegian</w:t>
            </w:r>
          </w:p>
        </w:tc>
        <w:tc>
          <w:tcPr>
            <w:tcW w:w="1519" w:type="dxa"/>
          </w:tcPr>
          <w:p w:rsidR="0002144B" w:rsidRDefault="0002144B" w:rsidP="00D31443">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ʃ, ç</w:t>
            </w:r>
          </w:p>
        </w:tc>
        <w:tc>
          <w:tcPr>
            <w:tcW w:w="1417"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Pr>
          <w:p w:rsidR="0002144B" w:rsidRPr="00ED4548" w:rsidRDefault="0002144B" w:rsidP="00D31443">
            <w:pPr>
              <w:rPr>
                <w:rFonts w:ascii="Times New Roman" w:hAnsi="Times New Roman" w:cs="Times New Roman"/>
                <w:color w:val="000000" w:themeColor="text1"/>
                <w:sz w:val="24"/>
                <w:szCs w:val="24"/>
                <w:lang w:val="en-AU"/>
              </w:rPr>
            </w:pPr>
          </w:p>
        </w:tc>
        <w:tc>
          <w:tcPr>
            <w:tcW w:w="1563"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02144B" w:rsidRPr="00ED4548" w:rsidTr="00C55169">
        <w:tc>
          <w:tcPr>
            <w:tcW w:w="1283" w:type="dxa"/>
          </w:tcPr>
          <w:p w:rsidR="0002144B" w:rsidRPr="00ED4548"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Fons</w:t>
            </w:r>
          </w:p>
        </w:tc>
        <w:tc>
          <w:tcPr>
            <w:tcW w:w="1519" w:type="dxa"/>
          </w:tcPr>
          <w:p w:rsidR="0002144B" w:rsidRDefault="0002144B" w:rsidP="00D31443">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ʧ, ʤ</w:t>
            </w:r>
          </w:p>
        </w:tc>
        <w:tc>
          <w:tcPr>
            <w:tcW w:w="1417"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Pr>
          <w:p w:rsidR="0002144B" w:rsidRPr="00ED4548" w:rsidRDefault="0002144B" w:rsidP="00D31443">
            <w:pPr>
              <w:rPr>
                <w:rFonts w:ascii="Times New Roman" w:hAnsi="Times New Roman" w:cs="Times New Roman"/>
                <w:color w:val="000000" w:themeColor="text1"/>
                <w:sz w:val="24"/>
                <w:szCs w:val="24"/>
                <w:lang w:val="en-AU"/>
              </w:rPr>
            </w:pPr>
          </w:p>
        </w:tc>
        <w:tc>
          <w:tcPr>
            <w:tcW w:w="1563"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02144B" w:rsidRPr="00ED4548" w:rsidTr="00C55169">
        <w:tc>
          <w:tcPr>
            <w:tcW w:w="1283" w:type="dxa"/>
          </w:tcPr>
          <w:p w:rsidR="0002144B" w:rsidRPr="00ED4548"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Mandinka</w:t>
            </w:r>
          </w:p>
        </w:tc>
        <w:tc>
          <w:tcPr>
            <w:tcW w:w="1519" w:type="dxa"/>
          </w:tcPr>
          <w:p w:rsidR="0002144B" w:rsidRDefault="0002144B" w:rsidP="00D31443">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ʧ, ʤ</w:t>
            </w:r>
          </w:p>
        </w:tc>
        <w:tc>
          <w:tcPr>
            <w:tcW w:w="1417"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Pr>
          <w:p w:rsidR="0002144B" w:rsidRPr="00ED4548" w:rsidRDefault="0002144B" w:rsidP="00D31443">
            <w:pPr>
              <w:rPr>
                <w:rFonts w:ascii="Times New Roman" w:hAnsi="Times New Roman" w:cs="Times New Roman"/>
                <w:color w:val="000000" w:themeColor="text1"/>
                <w:sz w:val="24"/>
                <w:szCs w:val="24"/>
                <w:lang w:val="en-AU"/>
              </w:rPr>
            </w:pPr>
          </w:p>
        </w:tc>
        <w:tc>
          <w:tcPr>
            <w:tcW w:w="1563" w:type="dxa"/>
          </w:tcPr>
          <w:p w:rsidR="0002144B" w:rsidRDefault="0002144B"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low</w:t>
            </w:r>
          </w:p>
        </w:tc>
      </w:tr>
      <w:tr w:rsidR="00017BC2" w:rsidRPr="00ED4548" w:rsidTr="00C55169">
        <w:tc>
          <w:tcPr>
            <w:tcW w:w="1283" w:type="dxa"/>
          </w:tcPr>
          <w:p w:rsidR="00017BC2" w:rsidRPr="00ED4548" w:rsidRDefault="00017BC2"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Portuguese</w:t>
            </w:r>
          </w:p>
        </w:tc>
        <w:tc>
          <w:tcPr>
            <w:tcW w:w="1519" w:type="dxa"/>
          </w:tcPr>
          <w:p w:rsidR="00017BC2" w:rsidRPr="002728C7"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 ʒ</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2</w:t>
            </w:r>
          </w:p>
        </w:tc>
        <w:tc>
          <w:tcPr>
            <w:tcW w:w="1701" w:type="dxa"/>
          </w:tcPr>
          <w:p w:rsidR="00017BC2" w:rsidRPr="00017BC2" w:rsidRDefault="008A02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017BC2">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e</w:t>
            </w:r>
          </w:p>
        </w:tc>
        <w:tc>
          <w:tcPr>
            <w:tcW w:w="1563" w:type="dxa"/>
          </w:tcPr>
          <w:p w:rsidR="00017BC2" w:rsidRPr="00ED4548"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w:t>
            </w:r>
            <w:r w:rsidR="00017BC2">
              <w:rPr>
                <w:rFonts w:ascii="Times New Roman" w:hAnsi="Times New Roman" w:cs="Times New Roman"/>
                <w:color w:val="000000" w:themeColor="text1"/>
                <w:sz w:val="24"/>
                <w:szCs w:val="24"/>
                <w:lang w:val="en-AU"/>
              </w:rPr>
              <w:t>id</w:t>
            </w:r>
          </w:p>
        </w:tc>
      </w:tr>
      <w:tr w:rsidR="00017BC2" w:rsidRPr="00ED4548" w:rsidTr="00C55169">
        <w:tc>
          <w:tcPr>
            <w:tcW w:w="1283" w:type="dxa"/>
          </w:tcPr>
          <w:p w:rsidR="00017BC2" w:rsidRPr="00ED4548" w:rsidRDefault="00017BC2"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Italian</w:t>
            </w:r>
          </w:p>
        </w:tc>
        <w:tc>
          <w:tcPr>
            <w:tcW w:w="1519" w:type="dxa"/>
          </w:tcPr>
          <w:p w:rsidR="00017BC2" w:rsidRPr="009066A8"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 ʧ, ʤ</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3</w:t>
            </w:r>
          </w:p>
        </w:tc>
        <w:tc>
          <w:tcPr>
            <w:tcW w:w="1701" w:type="dxa"/>
          </w:tcPr>
          <w:p w:rsidR="00017BC2" w:rsidRPr="00ED4548" w:rsidRDefault="00017BC2" w:rsidP="00A84275">
            <w:pPr>
              <w:rPr>
                <w:rFonts w:ascii="Times New Roman" w:hAnsi="Times New Roman" w:cs="Times New Roman"/>
                <w:color w:val="000000" w:themeColor="text1"/>
                <w:sz w:val="24"/>
                <w:szCs w:val="24"/>
                <w:lang w:val="en-AU"/>
              </w:rPr>
            </w:pP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6F7115" w:rsidRPr="00ED4548" w:rsidTr="00C55169">
        <w:tc>
          <w:tcPr>
            <w:tcW w:w="1283" w:type="dxa"/>
          </w:tcPr>
          <w:p w:rsidR="006F7115" w:rsidRPr="00ED4548" w:rsidRDefault="006F711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Farsi</w:t>
            </w:r>
          </w:p>
        </w:tc>
        <w:tc>
          <w:tcPr>
            <w:tcW w:w="1519" w:type="dxa"/>
          </w:tcPr>
          <w:p w:rsidR="006F7115" w:rsidRDefault="006F7115" w:rsidP="00A842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 ʤ</w:t>
            </w:r>
          </w:p>
        </w:tc>
        <w:tc>
          <w:tcPr>
            <w:tcW w:w="1417" w:type="dxa"/>
          </w:tcPr>
          <w:p w:rsidR="006F7115" w:rsidRDefault="006F711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4</w:t>
            </w:r>
          </w:p>
        </w:tc>
        <w:tc>
          <w:tcPr>
            <w:tcW w:w="1701" w:type="dxa"/>
          </w:tcPr>
          <w:p w:rsidR="006F7115" w:rsidRPr="00ED4548" w:rsidRDefault="006F7115" w:rsidP="00A84275">
            <w:pPr>
              <w:rPr>
                <w:rFonts w:ascii="Times New Roman" w:hAnsi="Times New Roman" w:cs="Times New Roman"/>
                <w:color w:val="000000" w:themeColor="text1"/>
                <w:sz w:val="24"/>
                <w:szCs w:val="24"/>
                <w:lang w:val="en-AU"/>
              </w:rPr>
            </w:pPr>
          </w:p>
        </w:tc>
        <w:tc>
          <w:tcPr>
            <w:tcW w:w="1563" w:type="dxa"/>
          </w:tcPr>
          <w:p w:rsidR="006F7115" w:rsidRDefault="00B82303"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024698" w:rsidRPr="00ED4548" w:rsidTr="00C55169">
        <w:tc>
          <w:tcPr>
            <w:tcW w:w="1283" w:type="dxa"/>
          </w:tcPr>
          <w:p w:rsidR="00024698" w:rsidRPr="00ED4548" w:rsidRDefault="00024698"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Catalan</w:t>
            </w:r>
          </w:p>
        </w:tc>
        <w:tc>
          <w:tcPr>
            <w:tcW w:w="1519" w:type="dxa"/>
          </w:tcPr>
          <w:p w:rsidR="00024698" w:rsidRDefault="00024698" w:rsidP="00A842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 ʤ</w:t>
            </w:r>
          </w:p>
        </w:tc>
        <w:tc>
          <w:tcPr>
            <w:tcW w:w="1417" w:type="dxa"/>
          </w:tcPr>
          <w:p w:rsidR="00024698" w:rsidRDefault="00024698"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4</w:t>
            </w:r>
          </w:p>
        </w:tc>
        <w:tc>
          <w:tcPr>
            <w:tcW w:w="1701" w:type="dxa"/>
          </w:tcPr>
          <w:p w:rsidR="00024698" w:rsidRPr="00ED4548" w:rsidRDefault="00024698" w:rsidP="00A84275">
            <w:pPr>
              <w:rPr>
                <w:rFonts w:ascii="Times New Roman" w:hAnsi="Times New Roman" w:cs="Times New Roman"/>
                <w:color w:val="000000" w:themeColor="text1"/>
                <w:sz w:val="24"/>
                <w:szCs w:val="24"/>
                <w:lang w:val="en-AU"/>
              </w:rPr>
            </w:pPr>
          </w:p>
        </w:tc>
        <w:tc>
          <w:tcPr>
            <w:tcW w:w="1563" w:type="dxa"/>
          </w:tcPr>
          <w:p w:rsidR="00024698" w:rsidRDefault="00B82303"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017BC2" w:rsidRPr="00ED4548" w:rsidTr="00C55169">
        <w:tc>
          <w:tcPr>
            <w:tcW w:w="1283" w:type="dxa"/>
          </w:tcPr>
          <w:p w:rsidR="00017BC2" w:rsidRPr="00ED4548" w:rsidRDefault="00017BC2"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English</w:t>
            </w:r>
          </w:p>
        </w:tc>
        <w:tc>
          <w:tcPr>
            <w:tcW w:w="1519" w:type="dxa"/>
          </w:tcPr>
          <w:p w:rsidR="00017BC2" w:rsidRPr="00ED4548"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 ʤ</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4</w:t>
            </w:r>
          </w:p>
        </w:tc>
        <w:tc>
          <w:tcPr>
            <w:tcW w:w="1701" w:type="dxa"/>
          </w:tcPr>
          <w:p w:rsidR="00017BC2" w:rsidRPr="00ED4548" w:rsidRDefault="00017BC2" w:rsidP="00A84275">
            <w:pPr>
              <w:rPr>
                <w:rFonts w:ascii="Times New Roman" w:hAnsi="Times New Roman" w:cs="Times New Roman"/>
                <w:color w:val="000000" w:themeColor="text1"/>
                <w:sz w:val="24"/>
                <w:szCs w:val="24"/>
                <w:lang w:val="en-AU"/>
              </w:rPr>
            </w:pP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017BC2" w:rsidRPr="00ED4548" w:rsidTr="00C55169">
        <w:tc>
          <w:tcPr>
            <w:tcW w:w="1283" w:type="dxa"/>
          </w:tcPr>
          <w:p w:rsidR="00017BC2" w:rsidRPr="00ED4548" w:rsidRDefault="006F711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w:t>
            </w:r>
            <w:r w:rsidR="00017BC2" w:rsidRPr="00ED4548">
              <w:rPr>
                <w:rFonts w:ascii="Times New Roman" w:hAnsi="Times New Roman" w:cs="Times New Roman"/>
                <w:color w:val="000000" w:themeColor="text1"/>
                <w:sz w:val="24"/>
                <w:szCs w:val="24"/>
                <w:lang w:val="en-AU"/>
              </w:rPr>
              <w:t>Swiss</w:t>
            </w:r>
            <w:r>
              <w:rPr>
                <w:rFonts w:ascii="Times New Roman" w:hAnsi="Times New Roman" w:cs="Times New Roman"/>
                <w:color w:val="000000" w:themeColor="text1"/>
                <w:sz w:val="24"/>
                <w:szCs w:val="24"/>
                <w:lang w:val="en-AU"/>
              </w:rPr>
              <w:t>)</w:t>
            </w:r>
            <w:r w:rsidR="00017BC2" w:rsidRPr="00ED4548">
              <w:rPr>
                <w:rFonts w:ascii="Times New Roman" w:hAnsi="Times New Roman" w:cs="Times New Roman"/>
                <w:color w:val="000000" w:themeColor="text1"/>
                <w:sz w:val="24"/>
                <w:szCs w:val="24"/>
                <w:lang w:val="en-AU"/>
              </w:rPr>
              <w:t xml:space="preserve"> German</w:t>
            </w:r>
          </w:p>
        </w:tc>
        <w:tc>
          <w:tcPr>
            <w:tcW w:w="1519" w:type="dxa"/>
          </w:tcPr>
          <w:p w:rsidR="00017BC2" w:rsidRPr="00ED4548"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ç</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4</w:t>
            </w:r>
          </w:p>
        </w:tc>
        <w:tc>
          <w:tcPr>
            <w:tcW w:w="1701" w:type="dxa"/>
          </w:tcPr>
          <w:p w:rsidR="00017BC2" w:rsidRPr="00ED4548" w:rsidRDefault="00017BC2" w:rsidP="00A84275">
            <w:pPr>
              <w:rPr>
                <w:rFonts w:ascii="Times New Roman" w:hAnsi="Times New Roman" w:cs="Times New Roman"/>
                <w:color w:val="000000" w:themeColor="text1"/>
                <w:sz w:val="24"/>
                <w:szCs w:val="24"/>
                <w:lang w:val="en-AU"/>
              </w:rPr>
            </w:pP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mid</w:t>
            </w:r>
          </w:p>
        </w:tc>
      </w:tr>
      <w:tr w:rsidR="00B82303" w:rsidRPr="00ED4548" w:rsidTr="00C55169">
        <w:tc>
          <w:tcPr>
            <w:tcW w:w="1283" w:type="dxa"/>
          </w:tcPr>
          <w:p w:rsidR="00B82303" w:rsidRDefault="00B82303"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Czech</w:t>
            </w:r>
          </w:p>
        </w:tc>
        <w:tc>
          <w:tcPr>
            <w:tcW w:w="1519" w:type="dxa"/>
          </w:tcPr>
          <w:p w:rsidR="00B82303" w:rsidRPr="008A0275" w:rsidRDefault="00B82303" w:rsidP="00D31443">
            <w:pPr>
              <w:rPr>
                <w:rFonts w:ascii="Doulos SIL" w:hAnsi="Doulos SIL" w:cs="Doulos SIL"/>
                <w:color w:val="000000" w:themeColor="text1"/>
                <w:sz w:val="24"/>
                <w:szCs w:val="24"/>
                <w:vertAlign w:val="superscript"/>
                <w:lang w:val="en-AU"/>
              </w:rPr>
            </w:pPr>
            <w:r>
              <w:rPr>
                <w:rFonts w:ascii="Doulos SIL" w:hAnsi="Doulos SIL" w:cs="Doulos SIL"/>
                <w:color w:val="000000" w:themeColor="text1"/>
                <w:sz w:val="24"/>
                <w:szCs w:val="24"/>
                <w:lang w:val="en-AU"/>
              </w:rPr>
              <w:t>ʃ</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ʒ</w:t>
            </w:r>
            <w:r>
              <w:rPr>
                <w:rFonts w:ascii="Times New Roman" w:hAnsi="Times New Roman" w:cs="Times New Roman"/>
                <w:color w:val="000000" w:themeColor="text1"/>
                <w:sz w:val="24"/>
                <w:szCs w:val="24"/>
                <w:lang w:val="en-AU"/>
              </w:rPr>
              <w:t xml:space="preserve">, </w:t>
            </w:r>
            <w:r>
              <w:rPr>
                <w:rFonts w:ascii="Doulos SIL" w:hAnsi="Doulos SIL" w:cs="Doulos SIL"/>
                <w:color w:val="000000" w:themeColor="text1"/>
                <w:sz w:val="24"/>
                <w:szCs w:val="24"/>
                <w:lang w:val="en-AU"/>
              </w:rPr>
              <w:t>ʧ, (ʤ)</w:t>
            </w:r>
          </w:p>
        </w:tc>
        <w:tc>
          <w:tcPr>
            <w:tcW w:w="1417" w:type="dxa"/>
          </w:tcPr>
          <w:p w:rsidR="00B82303" w:rsidRDefault="00B82303"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3</w:t>
            </w:r>
          </w:p>
        </w:tc>
        <w:tc>
          <w:tcPr>
            <w:tcW w:w="1701" w:type="dxa"/>
          </w:tcPr>
          <w:p w:rsidR="00B82303" w:rsidRPr="008A0275" w:rsidRDefault="00B82303" w:rsidP="00D31443">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yes</w:t>
            </w:r>
            <w:r>
              <w:rPr>
                <w:rFonts w:ascii="Times New Roman" w:hAnsi="Times New Roman" w:cs="Times New Roman"/>
                <w:color w:val="000000" w:themeColor="text1"/>
                <w:sz w:val="24"/>
                <w:szCs w:val="24"/>
                <w:vertAlign w:val="superscript"/>
                <w:lang w:val="en-AU"/>
              </w:rPr>
              <w:t>f</w:t>
            </w:r>
          </w:p>
        </w:tc>
        <w:tc>
          <w:tcPr>
            <w:tcW w:w="1563" w:type="dxa"/>
          </w:tcPr>
          <w:p w:rsidR="00B82303" w:rsidRDefault="00B82303" w:rsidP="00D31443">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017BC2" w:rsidRPr="00ED4548" w:rsidTr="00C55169">
        <w:tc>
          <w:tcPr>
            <w:tcW w:w="1283" w:type="dxa"/>
          </w:tcPr>
          <w:p w:rsidR="00017BC2" w:rsidRPr="00ED4548" w:rsidRDefault="00017BC2"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Romanian</w:t>
            </w:r>
          </w:p>
        </w:tc>
        <w:tc>
          <w:tcPr>
            <w:tcW w:w="1519" w:type="dxa"/>
          </w:tcPr>
          <w:p w:rsidR="00017BC2" w:rsidRPr="002728C7"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 ʒ, ʧ, ʤ</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4</w:t>
            </w:r>
          </w:p>
        </w:tc>
        <w:tc>
          <w:tcPr>
            <w:tcW w:w="1701" w:type="dxa"/>
          </w:tcPr>
          <w:p w:rsidR="00017BC2" w:rsidRPr="00714B01"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017BC2">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g</w:t>
            </w: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017BC2" w:rsidRPr="00ED4548" w:rsidTr="00C55169">
        <w:tc>
          <w:tcPr>
            <w:tcW w:w="1283" w:type="dxa"/>
          </w:tcPr>
          <w:p w:rsidR="00017BC2" w:rsidRPr="00ED4548" w:rsidRDefault="0037302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Japanese</w:t>
            </w:r>
          </w:p>
        </w:tc>
        <w:tc>
          <w:tcPr>
            <w:tcW w:w="1519" w:type="dxa"/>
          </w:tcPr>
          <w:p w:rsidR="00017BC2" w:rsidRPr="0037302D" w:rsidRDefault="00172A75" w:rsidP="0037302D">
            <w:pPr>
              <w:rPr>
                <w:rFonts w:ascii="Doulos SIL" w:hAnsi="Doulos SIL" w:cs="Doulos SIL"/>
                <w:color w:val="000000" w:themeColor="text1"/>
                <w:sz w:val="24"/>
                <w:szCs w:val="24"/>
                <w:lang w:val="en-AU"/>
              </w:rPr>
            </w:pPr>
            <w:r>
              <w:rPr>
                <w:rFonts w:ascii="Times New Roman" w:hAnsi="Times New Roman" w:cs="Times New Roman"/>
                <w:color w:val="000000" w:themeColor="text1"/>
                <w:sz w:val="24"/>
                <w:szCs w:val="24"/>
                <w:lang w:val="en-AU"/>
              </w:rPr>
              <w:t>[</w:t>
            </w:r>
            <w:r w:rsidR="0037302D">
              <w:rPr>
                <w:rFonts w:ascii="Doulos SIL" w:hAnsi="Doulos SIL" w:cs="Doulos SIL"/>
                <w:color w:val="000000" w:themeColor="text1"/>
                <w:sz w:val="24"/>
                <w:szCs w:val="24"/>
                <w:lang w:val="en-AU"/>
              </w:rPr>
              <w:t>ɕ, ç, ʑ, ʨ, ʥ</w:t>
            </w:r>
            <w:r>
              <w:rPr>
                <w:rFonts w:ascii="Times New Roman" w:hAnsi="Times New Roman" w:cs="Times New Roman"/>
                <w:color w:val="000000" w:themeColor="text1"/>
                <w:sz w:val="24"/>
                <w:szCs w:val="24"/>
                <w:lang w:val="en-AU"/>
              </w:rPr>
              <w:t>]</w:t>
            </w:r>
            <w:r w:rsidR="0037302D">
              <w:rPr>
                <w:rFonts w:ascii="Doulos SIL" w:hAnsi="Doulos SIL" w:cs="Doulos SIL"/>
                <w:color w:val="000000" w:themeColor="text1"/>
                <w:sz w:val="24"/>
                <w:szCs w:val="24"/>
                <w:lang w:val="en-AU"/>
              </w:rPr>
              <w:t xml:space="preserve"> </w:t>
            </w:r>
          </w:p>
        </w:tc>
        <w:tc>
          <w:tcPr>
            <w:tcW w:w="1417" w:type="dxa"/>
          </w:tcPr>
          <w:p w:rsidR="00017BC2" w:rsidRPr="00ED4548" w:rsidRDefault="0037302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5</w:t>
            </w:r>
          </w:p>
        </w:tc>
        <w:tc>
          <w:tcPr>
            <w:tcW w:w="1701" w:type="dxa"/>
          </w:tcPr>
          <w:p w:rsidR="00017BC2" w:rsidRPr="00714B01"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017BC2">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h</w:t>
            </w: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2151B4" w:rsidRPr="00ED4548" w:rsidTr="00172A75">
        <w:trPr>
          <w:trHeight w:val="906"/>
        </w:trPr>
        <w:tc>
          <w:tcPr>
            <w:tcW w:w="1283" w:type="dxa"/>
          </w:tcPr>
          <w:p w:rsidR="008B1503" w:rsidRDefault="001E1774"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Bosnian/</w:t>
            </w:r>
          </w:p>
          <w:p w:rsidR="002151B4" w:rsidRPr="00ED4548" w:rsidRDefault="001E1774"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Serbo-Croatian</w:t>
            </w:r>
          </w:p>
        </w:tc>
        <w:tc>
          <w:tcPr>
            <w:tcW w:w="1519" w:type="dxa"/>
          </w:tcPr>
          <w:p w:rsidR="00172A75" w:rsidRDefault="001E1774" w:rsidP="00172A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ʂ, ʐ, tʂ, dʐ</w:t>
            </w:r>
            <w:r w:rsidR="00172A75">
              <w:rPr>
                <w:rFonts w:ascii="Doulos SIL" w:hAnsi="Doulos SIL" w:cs="Doulos SIL"/>
                <w:color w:val="000000" w:themeColor="text1"/>
                <w:sz w:val="24"/>
                <w:szCs w:val="24"/>
                <w:lang w:val="en-AU"/>
              </w:rPr>
              <w:t xml:space="preserve"> </w:t>
            </w:r>
          </w:p>
          <w:p w:rsidR="002151B4" w:rsidRDefault="00172A75" w:rsidP="001E1774">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ʨ, ʥ</w:t>
            </w:r>
          </w:p>
        </w:tc>
        <w:tc>
          <w:tcPr>
            <w:tcW w:w="1417" w:type="dxa"/>
          </w:tcPr>
          <w:p w:rsidR="002151B4" w:rsidRDefault="00F10C94"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6</w:t>
            </w:r>
          </w:p>
        </w:tc>
        <w:tc>
          <w:tcPr>
            <w:tcW w:w="1701" w:type="dxa"/>
          </w:tcPr>
          <w:p w:rsidR="002151B4" w:rsidRPr="00172A75"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F10C94">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i</w:t>
            </w:r>
          </w:p>
        </w:tc>
        <w:tc>
          <w:tcPr>
            <w:tcW w:w="1563" w:type="dxa"/>
          </w:tcPr>
          <w:p w:rsidR="002151B4"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37302D" w:rsidRPr="00ED4548" w:rsidTr="00C55169">
        <w:tc>
          <w:tcPr>
            <w:tcW w:w="1283" w:type="dxa"/>
          </w:tcPr>
          <w:p w:rsidR="0037302D" w:rsidRDefault="00841FA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Mandarin</w:t>
            </w:r>
          </w:p>
        </w:tc>
        <w:tc>
          <w:tcPr>
            <w:tcW w:w="1519" w:type="dxa"/>
          </w:tcPr>
          <w:p w:rsidR="00841FA2" w:rsidRDefault="00172A75" w:rsidP="00841FA2">
            <w:pPr>
              <w:rPr>
                <w:rFonts w:ascii="Doulos SIL" w:hAnsi="Doulos SIL" w:cs="Doulos SIL"/>
                <w:color w:val="000000" w:themeColor="text1"/>
                <w:sz w:val="24"/>
                <w:szCs w:val="24"/>
                <w:lang w:val="en-AU"/>
              </w:rPr>
            </w:pPr>
            <w:r>
              <w:rPr>
                <w:rFonts w:ascii="Times New Roman" w:hAnsi="Times New Roman" w:cs="Times New Roman"/>
                <w:color w:val="000000" w:themeColor="text1"/>
                <w:sz w:val="24"/>
                <w:szCs w:val="24"/>
                <w:lang w:val="en-AU"/>
              </w:rPr>
              <w:t>[</w:t>
            </w:r>
            <w:r w:rsidR="00841FA2">
              <w:rPr>
                <w:rFonts w:ascii="Doulos SIL" w:hAnsi="Doulos SIL" w:cs="Doulos SIL"/>
                <w:color w:val="000000" w:themeColor="text1"/>
                <w:sz w:val="24"/>
                <w:szCs w:val="24"/>
                <w:lang w:val="en-AU"/>
              </w:rPr>
              <w:t>ɕ, ʨ, ʨ</w:t>
            </w:r>
            <w:r w:rsidR="006A4419">
              <w:rPr>
                <w:rFonts w:ascii="Doulos SIL" w:hAnsi="Doulos SIL" w:cs="Doulos SIL"/>
                <w:color w:val="000000" w:themeColor="text1"/>
                <w:sz w:val="24"/>
                <w:szCs w:val="24"/>
                <w:lang w:val="en-AU"/>
              </w:rPr>
              <w:t>ʰ</w:t>
            </w:r>
            <w:r>
              <w:rPr>
                <w:rFonts w:ascii="Times New Roman" w:hAnsi="Times New Roman" w:cs="Times New Roman"/>
                <w:color w:val="000000" w:themeColor="text1"/>
                <w:sz w:val="24"/>
                <w:szCs w:val="24"/>
                <w:lang w:val="en-AU"/>
              </w:rPr>
              <w:t>]</w:t>
            </w:r>
          </w:p>
          <w:p w:rsidR="0037302D" w:rsidRDefault="00841FA2" w:rsidP="006A4419">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 xml:space="preserve">ʂ, </w:t>
            </w:r>
            <w:r w:rsidR="006A4419">
              <w:rPr>
                <w:rFonts w:ascii="Doulos SIL" w:hAnsi="Doulos SIL" w:cs="Doulos SIL"/>
                <w:color w:val="000000" w:themeColor="text1"/>
                <w:sz w:val="24"/>
                <w:szCs w:val="24"/>
                <w:lang w:val="en-AU"/>
              </w:rPr>
              <w:t>ʈ</w:t>
            </w:r>
            <w:r>
              <w:rPr>
                <w:rFonts w:ascii="Doulos SIL" w:hAnsi="Doulos SIL" w:cs="Doulos SIL"/>
                <w:color w:val="000000" w:themeColor="text1"/>
                <w:sz w:val="24"/>
                <w:szCs w:val="24"/>
                <w:lang w:val="en-AU"/>
              </w:rPr>
              <w:t xml:space="preserve">ʂ, </w:t>
            </w:r>
            <w:r w:rsidR="006A4419">
              <w:rPr>
                <w:rFonts w:ascii="Doulos SIL" w:hAnsi="Doulos SIL" w:cs="Doulos SIL"/>
                <w:color w:val="000000" w:themeColor="text1"/>
                <w:sz w:val="24"/>
                <w:szCs w:val="24"/>
                <w:lang w:val="en-AU"/>
              </w:rPr>
              <w:t>ʈʂʰ</w:t>
            </w:r>
          </w:p>
        </w:tc>
        <w:tc>
          <w:tcPr>
            <w:tcW w:w="1417" w:type="dxa"/>
          </w:tcPr>
          <w:p w:rsidR="0037302D" w:rsidRDefault="00CB73B6"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6</w:t>
            </w:r>
          </w:p>
        </w:tc>
        <w:tc>
          <w:tcPr>
            <w:tcW w:w="1701" w:type="dxa"/>
          </w:tcPr>
          <w:p w:rsidR="0037302D" w:rsidRPr="00172A75"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0D42D5">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j</w:t>
            </w:r>
          </w:p>
        </w:tc>
        <w:tc>
          <w:tcPr>
            <w:tcW w:w="1563" w:type="dxa"/>
          </w:tcPr>
          <w:p w:rsidR="0037302D"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017BC2" w:rsidRPr="00ED4548" w:rsidTr="00C55169">
        <w:tc>
          <w:tcPr>
            <w:tcW w:w="1283" w:type="dxa"/>
          </w:tcPr>
          <w:p w:rsidR="00017BC2" w:rsidRPr="00ED4548" w:rsidRDefault="006F7115"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Albanian</w:t>
            </w:r>
          </w:p>
        </w:tc>
        <w:tc>
          <w:tcPr>
            <w:tcW w:w="1519" w:type="dxa"/>
          </w:tcPr>
          <w:p w:rsidR="00017BC2" w:rsidRPr="009F2F6F"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ʃ, ʒ, ʧ</w:t>
            </w:r>
            <w:r w:rsidR="006F7115">
              <w:rPr>
                <w:rFonts w:ascii="Doulos SIL" w:hAnsi="Doulos SIL" w:cs="Doulos SIL"/>
                <w:color w:val="000000" w:themeColor="text1"/>
                <w:sz w:val="24"/>
                <w:szCs w:val="24"/>
                <w:lang w:val="en-AU"/>
              </w:rPr>
              <w:t xml:space="preserve">, </w:t>
            </w:r>
            <w:r>
              <w:rPr>
                <w:rFonts w:ascii="Doulos SIL" w:hAnsi="Doulos SIL" w:cs="Doulos SIL"/>
                <w:color w:val="000000" w:themeColor="text1"/>
                <w:sz w:val="24"/>
                <w:szCs w:val="24"/>
                <w:lang w:val="en-AU"/>
              </w:rPr>
              <w:t>ʤ</w:t>
            </w:r>
            <w:r w:rsidR="006F7115">
              <w:rPr>
                <w:rFonts w:ascii="Doulos SIL" w:hAnsi="Doulos SIL" w:cs="Doulos SIL"/>
                <w:color w:val="000000" w:themeColor="text1"/>
                <w:sz w:val="24"/>
                <w:szCs w:val="24"/>
                <w:lang w:val="en-AU"/>
              </w:rPr>
              <w:t>, cç</w:t>
            </w:r>
            <w:r w:rsidR="001E1774">
              <w:rPr>
                <w:rFonts w:ascii="Doulos SIL" w:hAnsi="Doulos SIL" w:cs="Doulos SIL"/>
                <w:color w:val="000000" w:themeColor="text1"/>
                <w:sz w:val="24"/>
                <w:szCs w:val="24"/>
                <w:lang w:val="en-AU"/>
              </w:rPr>
              <w:t>, ɉʝ</w:t>
            </w:r>
          </w:p>
        </w:tc>
        <w:tc>
          <w:tcPr>
            <w:tcW w:w="1417" w:type="dxa"/>
          </w:tcPr>
          <w:p w:rsidR="00017BC2" w:rsidRPr="00ED4548" w:rsidRDefault="001E1774"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6</w:t>
            </w:r>
          </w:p>
        </w:tc>
        <w:tc>
          <w:tcPr>
            <w:tcW w:w="1701" w:type="dxa"/>
          </w:tcPr>
          <w:p w:rsidR="00017BC2" w:rsidRPr="00172A75"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8A0275">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k</w:t>
            </w: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F10C94" w:rsidRPr="00ED4548" w:rsidTr="00C55169">
        <w:tc>
          <w:tcPr>
            <w:tcW w:w="1283" w:type="dxa"/>
          </w:tcPr>
          <w:p w:rsidR="00F10C94" w:rsidRPr="00ED4548" w:rsidRDefault="00F10C94"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Russian</w:t>
            </w:r>
          </w:p>
        </w:tc>
        <w:tc>
          <w:tcPr>
            <w:tcW w:w="1519" w:type="dxa"/>
          </w:tcPr>
          <w:p w:rsidR="00F10C94" w:rsidRDefault="00F10C94" w:rsidP="00F10C94">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sʲ, zʲ, tsʲ</w:t>
            </w:r>
          </w:p>
          <w:p w:rsidR="00F10C94" w:rsidRDefault="00F10C94" w:rsidP="00F10C94">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 xml:space="preserve">ʂ, ʐ, </w:t>
            </w:r>
          </w:p>
          <w:p w:rsidR="00F10C94" w:rsidRDefault="00F10C94" w:rsidP="00F10C94">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 xml:space="preserve">ɕ, ʑ, ʨ, </w:t>
            </w:r>
          </w:p>
        </w:tc>
        <w:tc>
          <w:tcPr>
            <w:tcW w:w="1417" w:type="dxa"/>
          </w:tcPr>
          <w:p w:rsidR="00F10C94" w:rsidRDefault="005527FD"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8</w:t>
            </w:r>
          </w:p>
        </w:tc>
        <w:tc>
          <w:tcPr>
            <w:tcW w:w="1701" w:type="dxa"/>
          </w:tcPr>
          <w:p w:rsidR="00F10C94" w:rsidRPr="00172A75"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F10C94">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l</w:t>
            </w:r>
          </w:p>
        </w:tc>
        <w:tc>
          <w:tcPr>
            <w:tcW w:w="1563" w:type="dxa"/>
          </w:tcPr>
          <w:p w:rsidR="00F10C94" w:rsidRDefault="0002144B"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r w:rsidR="00017BC2" w:rsidRPr="00ED4548" w:rsidTr="00C55169">
        <w:tc>
          <w:tcPr>
            <w:tcW w:w="1283" w:type="dxa"/>
          </w:tcPr>
          <w:p w:rsidR="00017BC2" w:rsidRPr="00ED4548" w:rsidRDefault="00017BC2" w:rsidP="00A84275">
            <w:pPr>
              <w:rPr>
                <w:rFonts w:ascii="Times New Roman" w:hAnsi="Times New Roman" w:cs="Times New Roman"/>
                <w:color w:val="000000" w:themeColor="text1"/>
                <w:sz w:val="24"/>
                <w:szCs w:val="24"/>
                <w:lang w:val="en-AU"/>
              </w:rPr>
            </w:pPr>
            <w:r w:rsidRPr="00ED4548">
              <w:rPr>
                <w:rFonts w:ascii="Times New Roman" w:hAnsi="Times New Roman" w:cs="Times New Roman"/>
                <w:color w:val="000000" w:themeColor="text1"/>
                <w:sz w:val="24"/>
                <w:szCs w:val="24"/>
                <w:lang w:val="en-AU"/>
              </w:rPr>
              <w:t>Polish</w:t>
            </w:r>
          </w:p>
        </w:tc>
        <w:tc>
          <w:tcPr>
            <w:tcW w:w="1519" w:type="dxa"/>
          </w:tcPr>
          <w:p w:rsidR="00017BC2" w:rsidRDefault="00017BC2" w:rsidP="00A84275">
            <w:pPr>
              <w:rPr>
                <w:rFonts w:ascii="Doulos SIL" w:hAnsi="Doulos SIL" w:cs="Doulos SIL"/>
                <w:color w:val="000000" w:themeColor="text1"/>
                <w:sz w:val="24"/>
                <w:szCs w:val="24"/>
                <w:lang w:val="en-AU"/>
              </w:rPr>
            </w:pPr>
            <w:r>
              <w:rPr>
                <w:rFonts w:ascii="Doulos SIL" w:hAnsi="Doulos SIL" w:cs="Doulos SIL"/>
                <w:color w:val="000000" w:themeColor="text1"/>
                <w:sz w:val="24"/>
                <w:szCs w:val="24"/>
                <w:lang w:val="en-AU"/>
              </w:rPr>
              <w:t>ɕ, ʑ, ʨ, ʥ</w:t>
            </w:r>
          </w:p>
          <w:p w:rsidR="00017BC2" w:rsidRPr="00690B5A" w:rsidRDefault="00017BC2" w:rsidP="00A84275">
            <w:pPr>
              <w:rPr>
                <w:rFonts w:ascii="Times New Roman" w:hAnsi="Times New Roman" w:cs="Times New Roman"/>
                <w:color w:val="000000" w:themeColor="text1"/>
                <w:sz w:val="24"/>
                <w:szCs w:val="24"/>
                <w:lang w:val="en-AU"/>
              </w:rPr>
            </w:pPr>
            <w:r>
              <w:rPr>
                <w:rFonts w:ascii="Doulos SIL" w:hAnsi="Doulos SIL" w:cs="Doulos SIL"/>
                <w:color w:val="000000" w:themeColor="text1"/>
                <w:sz w:val="24"/>
                <w:szCs w:val="24"/>
                <w:lang w:val="en-AU"/>
              </w:rPr>
              <w:t>ʂ, ʐ, tʂ, dʐ</w:t>
            </w:r>
          </w:p>
        </w:tc>
        <w:tc>
          <w:tcPr>
            <w:tcW w:w="1417"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8</w:t>
            </w:r>
          </w:p>
        </w:tc>
        <w:tc>
          <w:tcPr>
            <w:tcW w:w="1701" w:type="dxa"/>
          </w:tcPr>
          <w:p w:rsidR="00017BC2" w:rsidRPr="00714B01" w:rsidRDefault="00172A75" w:rsidP="00A84275">
            <w:pPr>
              <w:rPr>
                <w:rFonts w:ascii="Times New Roman" w:hAnsi="Times New Roman" w:cs="Times New Roman"/>
                <w:color w:val="000000" w:themeColor="text1"/>
                <w:sz w:val="24"/>
                <w:szCs w:val="24"/>
                <w:vertAlign w:val="superscript"/>
                <w:lang w:val="en-AU"/>
              </w:rPr>
            </w:pPr>
            <w:r>
              <w:rPr>
                <w:rFonts w:ascii="Times New Roman" w:hAnsi="Times New Roman" w:cs="Times New Roman"/>
                <w:color w:val="000000" w:themeColor="text1"/>
                <w:sz w:val="24"/>
                <w:szCs w:val="24"/>
                <w:lang w:val="en-AU"/>
              </w:rPr>
              <w:t>y</w:t>
            </w:r>
            <w:r w:rsidR="00017BC2">
              <w:rPr>
                <w:rFonts w:ascii="Times New Roman" w:hAnsi="Times New Roman" w:cs="Times New Roman"/>
                <w:color w:val="000000" w:themeColor="text1"/>
                <w:sz w:val="24"/>
                <w:szCs w:val="24"/>
                <w:lang w:val="en-AU"/>
              </w:rPr>
              <w:t>es</w:t>
            </w:r>
            <w:r>
              <w:rPr>
                <w:rFonts w:ascii="Times New Roman" w:hAnsi="Times New Roman" w:cs="Times New Roman"/>
                <w:color w:val="000000" w:themeColor="text1"/>
                <w:sz w:val="24"/>
                <w:szCs w:val="24"/>
                <w:vertAlign w:val="superscript"/>
                <w:lang w:val="en-AU"/>
              </w:rPr>
              <w:t>m</w:t>
            </w:r>
          </w:p>
        </w:tc>
        <w:tc>
          <w:tcPr>
            <w:tcW w:w="1563" w:type="dxa"/>
          </w:tcPr>
          <w:p w:rsidR="00017BC2" w:rsidRPr="00ED4548" w:rsidRDefault="00017BC2" w:rsidP="00A84275">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high</w:t>
            </w:r>
          </w:p>
        </w:tc>
      </w:tr>
    </w:tbl>
    <w:p w:rsidR="00ED4548" w:rsidRPr="00EC2FA3" w:rsidRDefault="00ED4548" w:rsidP="00ED4548">
      <w:pPr>
        <w:rPr>
          <w:rFonts w:ascii="Times New Roman" w:hAnsi="Times New Roman" w:cs="Times New Roman"/>
          <w:sz w:val="24"/>
          <w:szCs w:val="24"/>
          <w:lang w:val="en-AU"/>
        </w:rPr>
      </w:pPr>
    </w:p>
    <w:p w:rsidR="00714B01" w:rsidRDefault="00714B01" w:rsidP="008E4719">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The inventory of palatal fricatives and affricates was compiled by consulting multiple sources on the consonant inventories of these languages.</w:t>
      </w:r>
    </w:p>
    <w:p w:rsidR="00024698" w:rsidRDefault="00024698" w:rsidP="008E4719">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Sources vary whether [</w:t>
      </w:r>
      <w:r>
        <w:rPr>
          <w:rFonts w:ascii="Doulos SIL" w:hAnsi="Doulos SIL" w:cs="Doulos SIL"/>
          <w:sz w:val="24"/>
          <w:szCs w:val="24"/>
          <w:lang w:val="en-AU"/>
        </w:rPr>
        <w:t>ʃ, ʒ</w:t>
      </w:r>
      <w:r>
        <w:rPr>
          <w:rFonts w:ascii="Times New Roman" w:hAnsi="Times New Roman" w:cs="Times New Roman"/>
          <w:sz w:val="24"/>
          <w:szCs w:val="24"/>
          <w:lang w:val="en-AU"/>
        </w:rPr>
        <w:t>] are considered phonemes in Dutch. They are used in foreign words.</w:t>
      </w:r>
    </w:p>
    <w:p w:rsidR="00024698" w:rsidRDefault="00024698" w:rsidP="008E4719">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lastRenderedPageBreak/>
        <w:t>Tagalog does not have underlying alveo-palatal fricatives but they are present in loan words (Chen et al., 2016)</w:t>
      </w:r>
    </w:p>
    <w:p w:rsidR="009A693B" w:rsidRPr="00714B01" w:rsidRDefault="009A693B" w:rsidP="008E4719">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Sources vary according to the number of alveo-palatals in Spanish. [</w:t>
      </w:r>
      <w:r>
        <w:rPr>
          <w:rFonts w:ascii="Doulos SIL" w:hAnsi="Doulos SIL" w:cs="Doulos SIL"/>
          <w:sz w:val="24"/>
          <w:szCs w:val="24"/>
          <w:lang w:val="en-AU"/>
        </w:rPr>
        <w:t>ʃ</w:t>
      </w:r>
      <w:r>
        <w:rPr>
          <w:rFonts w:ascii="Times New Roman" w:hAnsi="Times New Roman" w:cs="Times New Roman"/>
          <w:sz w:val="24"/>
          <w:szCs w:val="24"/>
          <w:lang w:val="en-AU"/>
        </w:rPr>
        <w:t>] appears in loan words; [</w:t>
      </w:r>
      <w:r w:rsidR="000D42D5">
        <w:rPr>
          <w:rFonts w:ascii="Doulos SIL" w:hAnsi="Doulos SIL" w:cs="Doulos SIL"/>
          <w:sz w:val="24"/>
          <w:szCs w:val="24"/>
          <w:lang w:val="en-AU"/>
        </w:rPr>
        <w:t>ʝ</w:t>
      </w:r>
      <w:r>
        <w:rPr>
          <w:rFonts w:ascii="Times New Roman" w:hAnsi="Times New Roman" w:cs="Times New Roman"/>
          <w:sz w:val="24"/>
          <w:szCs w:val="24"/>
          <w:lang w:val="en-AU"/>
        </w:rPr>
        <w:t xml:space="preserve">] </w:t>
      </w:r>
      <w:r w:rsidR="000D42D5">
        <w:rPr>
          <w:rFonts w:ascii="Times New Roman" w:hAnsi="Times New Roman" w:cs="Times New Roman"/>
          <w:sz w:val="24"/>
          <w:szCs w:val="24"/>
          <w:lang w:val="en-AU"/>
        </w:rPr>
        <w:t>may be realized as an approximant or affricate.</w:t>
      </w:r>
    </w:p>
    <w:p w:rsidR="00172A75" w:rsidRPr="00172A75" w:rsidRDefault="000E5BAB" w:rsidP="00172A75">
      <w:pPr>
        <w:pStyle w:val="ListParagraph"/>
        <w:numPr>
          <w:ilvl w:val="0"/>
          <w:numId w:val="6"/>
        </w:numPr>
        <w:ind w:left="284" w:hanging="284"/>
        <w:rPr>
          <w:rFonts w:ascii="Times New Roman" w:hAnsi="Times New Roman" w:cs="Times New Roman"/>
          <w:sz w:val="24"/>
          <w:szCs w:val="24"/>
          <w:lang w:val="en-AU"/>
        </w:rPr>
      </w:pPr>
      <w:r w:rsidRPr="000E5BAB">
        <w:rPr>
          <w:rFonts w:ascii="Times New Roman" w:hAnsi="Times New Roman" w:cs="Times New Roman"/>
          <w:color w:val="000000" w:themeColor="text1"/>
          <w:sz w:val="24"/>
          <w:szCs w:val="24"/>
          <w:lang w:val="en-AU"/>
        </w:rPr>
        <w:t xml:space="preserve">/s, z/ become palatals in </w:t>
      </w:r>
      <w:r w:rsidR="005B7BB1">
        <w:rPr>
          <w:rFonts w:ascii="Times New Roman" w:hAnsi="Times New Roman" w:cs="Times New Roman"/>
          <w:color w:val="000000" w:themeColor="text1"/>
          <w:sz w:val="24"/>
          <w:szCs w:val="24"/>
          <w:lang w:val="en-AU"/>
        </w:rPr>
        <w:t>syllable</w:t>
      </w:r>
      <w:r w:rsidRPr="000E5BAB">
        <w:rPr>
          <w:rFonts w:ascii="Times New Roman" w:hAnsi="Times New Roman" w:cs="Times New Roman"/>
          <w:color w:val="000000" w:themeColor="text1"/>
          <w:sz w:val="24"/>
          <w:szCs w:val="24"/>
          <w:lang w:val="en-AU"/>
        </w:rPr>
        <w:t>-final position (</w:t>
      </w:r>
      <w:r w:rsidRPr="000E5BAB">
        <w:rPr>
          <w:rFonts w:ascii="Times New Roman" w:hAnsi="Times New Roman" w:cs="Times New Roman"/>
          <w:sz w:val="24"/>
          <w:szCs w:val="24"/>
          <w:lang w:val="pt-BR"/>
        </w:rPr>
        <w:t>Miguel, 2000).</w:t>
      </w:r>
    </w:p>
    <w:p w:rsidR="008A0275" w:rsidRPr="00172A75" w:rsidRDefault="008A0275" w:rsidP="00172A75">
      <w:pPr>
        <w:pStyle w:val="ListParagraph"/>
        <w:numPr>
          <w:ilvl w:val="0"/>
          <w:numId w:val="6"/>
        </w:numPr>
        <w:ind w:left="284" w:hanging="284"/>
        <w:rPr>
          <w:rStyle w:val="HTMLCite"/>
          <w:rFonts w:ascii="Times New Roman" w:hAnsi="Times New Roman" w:cs="Times New Roman"/>
          <w:i w:val="0"/>
          <w:iCs w:val="0"/>
          <w:sz w:val="24"/>
          <w:szCs w:val="24"/>
          <w:lang w:val="en-AU"/>
        </w:rPr>
      </w:pPr>
      <w:r w:rsidRPr="00172A75">
        <w:rPr>
          <w:rFonts w:ascii="Times New Roman" w:hAnsi="Times New Roman" w:cs="Times New Roman"/>
          <w:sz w:val="24"/>
          <w:szCs w:val="24"/>
          <w:lang w:val="en-AU"/>
        </w:rPr>
        <w:t>Coronals and velar</w:t>
      </w:r>
      <w:r w:rsidR="00DE0D26">
        <w:rPr>
          <w:rFonts w:ascii="Times New Roman" w:hAnsi="Times New Roman" w:cs="Times New Roman"/>
          <w:sz w:val="24"/>
          <w:szCs w:val="24"/>
          <w:lang w:val="en-AU"/>
        </w:rPr>
        <w:t>s</w:t>
      </w:r>
      <w:r w:rsidRPr="00172A75">
        <w:rPr>
          <w:rFonts w:ascii="Times New Roman" w:hAnsi="Times New Roman" w:cs="Times New Roman"/>
          <w:sz w:val="24"/>
          <w:szCs w:val="24"/>
          <w:lang w:val="en-AU"/>
        </w:rPr>
        <w:t xml:space="preserve"> become palatals before front vowels </w:t>
      </w:r>
      <w:r w:rsidR="00172A75">
        <w:rPr>
          <w:rFonts w:ascii="Times New Roman" w:hAnsi="Times New Roman" w:cs="Times New Roman"/>
          <w:sz w:val="24"/>
          <w:szCs w:val="24"/>
          <w:lang w:val="en-AU"/>
        </w:rPr>
        <w:t>(</w:t>
      </w:r>
      <w:r w:rsidR="00172A75">
        <w:rPr>
          <w:rStyle w:val="HTMLCite"/>
          <w:rFonts w:ascii="Times New Roman" w:hAnsi="Times New Roman" w:cs="Times New Roman"/>
          <w:i w:val="0"/>
          <w:sz w:val="24"/>
          <w:szCs w:val="24"/>
        </w:rPr>
        <w:t xml:space="preserve">Kučera, </w:t>
      </w:r>
      <w:r w:rsidRPr="00172A75">
        <w:rPr>
          <w:rStyle w:val="HTMLCite"/>
          <w:rFonts w:ascii="Times New Roman" w:hAnsi="Times New Roman" w:cs="Times New Roman"/>
          <w:i w:val="0"/>
          <w:sz w:val="24"/>
          <w:szCs w:val="24"/>
        </w:rPr>
        <w:t>1961)</w:t>
      </w:r>
      <w:r w:rsidR="00DE0D26">
        <w:rPr>
          <w:rStyle w:val="HTMLCite"/>
          <w:rFonts w:ascii="Times New Roman" w:hAnsi="Times New Roman" w:cs="Times New Roman"/>
          <w:i w:val="0"/>
          <w:sz w:val="24"/>
          <w:szCs w:val="24"/>
        </w:rPr>
        <w:t>.</w:t>
      </w:r>
    </w:p>
    <w:p w:rsidR="00714B01" w:rsidRDefault="00714B01" w:rsidP="00172A75">
      <w:pPr>
        <w:pStyle w:val="ListParagraph"/>
        <w:numPr>
          <w:ilvl w:val="0"/>
          <w:numId w:val="6"/>
        </w:numPr>
        <w:ind w:left="284" w:hanging="284"/>
        <w:rPr>
          <w:rFonts w:ascii="Times New Roman" w:hAnsi="Times New Roman" w:cs="Times New Roman"/>
          <w:sz w:val="24"/>
          <w:szCs w:val="24"/>
          <w:lang w:val="en-AU"/>
        </w:rPr>
      </w:pPr>
      <w:r w:rsidRPr="00172A75">
        <w:rPr>
          <w:rFonts w:ascii="Times New Roman" w:hAnsi="Times New Roman" w:cs="Times New Roman"/>
          <w:sz w:val="24"/>
          <w:szCs w:val="24"/>
          <w:lang w:val="en-AU"/>
        </w:rPr>
        <w:t>Consonants are palatalized preceding high vowel /i/ predo</w:t>
      </w:r>
      <w:r w:rsidR="00DE37AA" w:rsidRPr="00172A75">
        <w:rPr>
          <w:rFonts w:ascii="Times New Roman" w:hAnsi="Times New Roman" w:cs="Times New Roman"/>
          <w:sz w:val="24"/>
          <w:szCs w:val="24"/>
          <w:lang w:val="en-AU"/>
        </w:rPr>
        <w:t>minantly in word-final position (Chitoran, 2002</w:t>
      </w:r>
      <w:r w:rsidRPr="00172A75">
        <w:rPr>
          <w:rFonts w:ascii="Times New Roman" w:hAnsi="Times New Roman" w:cs="Times New Roman"/>
          <w:sz w:val="24"/>
          <w:szCs w:val="24"/>
          <w:lang w:val="en-AU"/>
        </w:rPr>
        <w:t>).</w:t>
      </w:r>
    </w:p>
    <w:p w:rsidR="00172A75" w:rsidRPr="00172A75" w:rsidRDefault="00172A75" w:rsidP="00172A75">
      <w:pPr>
        <w:pStyle w:val="ListParagraph"/>
        <w:numPr>
          <w:ilvl w:val="0"/>
          <w:numId w:val="6"/>
        </w:numPr>
        <w:ind w:left="284" w:hanging="284"/>
        <w:rPr>
          <w:rFonts w:ascii="Times New Roman" w:hAnsi="Times New Roman" w:cs="Times New Roman"/>
          <w:sz w:val="24"/>
          <w:szCs w:val="24"/>
          <w:lang w:val="en-AU"/>
        </w:rPr>
      </w:pPr>
      <w:r w:rsidRPr="00172A75">
        <w:rPr>
          <w:rFonts w:ascii="Times New Roman" w:hAnsi="Times New Roman" w:cs="Times New Roman"/>
          <w:sz w:val="24"/>
          <w:szCs w:val="24"/>
          <w:lang w:val="en-AU"/>
        </w:rPr>
        <w:t xml:space="preserve">Japanese does not have underlying (alveo)-palatal fricatives but they surface due to palatalization process. /s, z, h/ are palatalized before /i/ and /j/ (Ito &amp; Mester, 1995).  </w:t>
      </w:r>
    </w:p>
    <w:p w:rsidR="00172A75" w:rsidRDefault="00172A75" w:rsidP="00172A75">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Velar consonants are palatalized preceding front vowels in Serbo-Croatian (Browne, 1993)</w:t>
      </w:r>
    </w:p>
    <w:p w:rsidR="00172A75" w:rsidRPr="00172A75" w:rsidRDefault="00172A75" w:rsidP="00172A75">
      <w:pPr>
        <w:pStyle w:val="ListParagraph"/>
        <w:numPr>
          <w:ilvl w:val="0"/>
          <w:numId w:val="6"/>
        </w:numPr>
        <w:ind w:left="284" w:hanging="284"/>
        <w:rPr>
          <w:rFonts w:ascii="Times New Roman" w:hAnsi="Times New Roman" w:cs="Times New Roman"/>
          <w:sz w:val="24"/>
          <w:szCs w:val="24"/>
          <w:lang w:val="en-AU"/>
        </w:rPr>
      </w:pPr>
      <w:r w:rsidRPr="006A4419">
        <w:rPr>
          <w:rFonts w:ascii="Times New Roman" w:hAnsi="Times New Roman" w:cs="Times New Roman"/>
          <w:sz w:val="24"/>
          <w:szCs w:val="24"/>
          <w:lang w:val="en-AU"/>
        </w:rPr>
        <w:t xml:space="preserve">The fricatives </w:t>
      </w:r>
      <w:r w:rsidRPr="006A4419">
        <w:rPr>
          <w:rFonts w:ascii="Times New Roman" w:hAnsi="Times New Roman" w:cs="Times New Roman"/>
          <w:color w:val="000000" w:themeColor="text1"/>
          <w:sz w:val="24"/>
          <w:szCs w:val="24"/>
          <w:lang w:val="en-AU"/>
        </w:rPr>
        <w:t>[ɕ, ʨ, ʨʰ] are not considered to be under</w:t>
      </w:r>
      <w:r>
        <w:rPr>
          <w:rFonts w:ascii="Times New Roman" w:hAnsi="Times New Roman" w:cs="Times New Roman"/>
          <w:color w:val="000000" w:themeColor="text1"/>
          <w:sz w:val="24"/>
          <w:szCs w:val="24"/>
          <w:lang w:val="en-AU"/>
        </w:rPr>
        <w:t>l</w:t>
      </w:r>
      <w:r w:rsidRPr="006A4419">
        <w:rPr>
          <w:rFonts w:ascii="Times New Roman" w:hAnsi="Times New Roman" w:cs="Times New Roman"/>
          <w:color w:val="000000" w:themeColor="text1"/>
          <w:sz w:val="24"/>
          <w:szCs w:val="24"/>
          <w:lang w:val="en-AU"/>
        </w:rPr>
        <w:t>ying but surface before high front vowels (Norman, 1988).</w:t>
      </w:r>
      <w:r w:rsidRPr="006A4419">
        <w:rPr>
          <w:rFonts w:ascii="Doulos SIL" w:hAnsi="Doulos SIL" w:cs="Doulos SIL"/>
          <w:color w:val="000000" w:themeColor="text1"/>
          <w:sz w:val="24"/>
          <w:szCs w:val="24"/>
          <w:lang w:val="en-AU"/>
        </w:rPr>
        <w:t xml:space="preserve"> </w:t>
      </w:r>
      <w:r w:rsidRPr="00024698">
        <w:rPr>
          <w:rFonts w:ascii="Times New Roman" w:hAnsi="Times New Roman" w:cs="Times New Roman"/>
          <w:color w:val="000000" w:themeColor="text1"/>
          <w:sz w:val="24"/>
          <w:szCs w:val="24"/>
          <w:lang w:val="en-AU"/>
        </w:rPr>
        <w:t>[ʂ, ʈʂ, ʈʂʰ] are retroflex but are often produced with post-alveolar articulation (see also Polish).</w:t>
      </w:r>
    </w:p>
    <w:p w:rsidR="00157E0F" w:rsidRPr="00172A75" w:rsidRDefault="00157E0F" w:rsidP="00157E0F">
      <w:pPr>
        <w:pStyle w:val="ListParagraph"/>
        <w:numPr>
          <w:ilvl w:val="0"/>
          <w:numId w:val="6"/>
        </w:numPr>
        <w:ind w:left="284" w:hanging="284"/>
        <w:rPr>
          <w:rStyle w:val="HTMLCite"/>
          <w:rFonts w:ascii="Times New Roman" w:hAnsi="Times New Roman" w:cs="Times New Roman"/>
          <w:i w:val="0"/>
          <w:iCs w:val="0"/>
          <w:sz w:val="24"/>
          <w:szCs w:val="24"/>
          <w:lang w:val="en-AU"/>
        </w:rPr>
      </w:pPr>
      <w:r w:rsidRPr="00172A75">
        <w:rPr>
          <w:rFonts w:ascii="Times New Roman" w:hAnsi="Times New Roman" w:cs="Times New Roman"/>
          <w:sz w:val="24"/>
          <w:szCs w:val="24"/>
          <w:lang w:val="en-AU"/>
        </w:rPr>
        <w:t xml:space="preserve">Coronals and velar become palatals before front vowels </w:t>
      </w:r>
      <w:r>
        <w:rPr>
          <w:rFonts w:ascii="Times New Roman" w:hAnsi="Times New Roman" w:cs="Times New Roman"/>
          <w:sz w:val="24"/>
          <w:szCs w:val="24"/>
          <w:lang w:val="en-AU"/>
        </w:rPr>
        <w:t>(</w:t>
      </w:r>
      <w:r>
        <w:rPr>
          <w:rStyle w:val="HTMLCite"/>
          <w:rFonts w:ascii="Times New Roman" w:hAnsi="Times New Roman" w:cs="Times New Roman"/>
          <w:i w:val="0"/>
          <w:sz w:val="24"/>
          <w:szCs w:val="24"/>
        </w:rPr>
        <w:t>Kolgjini, 2004</w:t>
      </w:r>
      <w:r w:rsidRPr="00172A75">
        <w:rPr>
          <w:rStyle w:val="HTMLCite"/>
          <w:rFonts w:ascii="Times New Roman" w:hAnsi="Times New Roman" w:cs="Times New Roman"/>
          <w:i w:val="0"/>
          <w:sz w:val="24"/>
          <w:szCs w:val="24"/>
        </w:rPr>
        <w:t>)</w:t>
      </w:r>
      <w:r w:rsidR="00DE0D26">
        <w:rPr>
          <w:rStyle w:val="HTMLCite"/>
          <w:rFonts w:ascii="Times New Roman" w:hAnsi="Times New Roman" w:cs="Times New Roman"/>
          <w:i w:val="0"/>
          <w:sz w:val="24"/>
          <w:szCs w:val="24"/>
        </w:rPr>
        <w:t>.</w:t>
      </w:r>
    </w:p>
    <w:p w:rsidR="00172A75" w:rsidRPr="00172A75" w:rsidRDefault="0002144B" w:rsidP="00172A75">
      <w:pPr>
        <w:pStyle w:val="ListParagraph"/>
        <w:numPr>
          <w:ilvl w:val="0"/>
          <w:numId w:val="6"/>
        </w:numPr>
        <w:ind w:left="284" w:hanging="284"/>
        <w:rPr>
          <w:rFonts w:ascii="Times New Roman" w:hAnsi="Times New Roman" w:cs="Times New Roman"/>
          <w:sz w:val="24"/>
          <w:szCs w:val="24"/>
          <w:lang w:val="en-AU"/>
        </w:rPr>
      </w:pPr>
      <w:r>
        <w:rPr>
          <w:rFonts w:ascii="Times New Roman" w:hAnsi="Times New Roman" w:cs="Times New Roman"/>
          <w:sz w:val="24"/>
          <w:szCs w:val="24"/>
          <w:lang w:val="en-AU"/>
        </w:rPr>
        <w:t xml:space="preserve">Palatal consonants are very present </w:t>
      </w:r>
      <w:r w:rsidR="00157E0F">
        <w:rPr>
          <w:rFonts w:ascii="Times New Roman" w:hAnsi="Times New Roman" w:cs="Times New Roman"/>
          <w:sz w:val="24"/>
          <w:szCs w:val="24"/>
          <w:lang w:val="en-AU"/>
        </w:rPr>
        <w:t xml:space="preserve">in Russian. </w:t>
      </w:r>
      <w:r>
        <w:rPr>
          <w:rFonts w:ascii="Times New Roman" w:hAnsi="Times New Roman" w:cs="Times New Roman"/>
          <w:sz w:val="24"/>
          <w:szCs w:val="24"/>
          <w:lang w:val="en-AU"/>
        </w:rPr>
        <w:t>There are two sets of consonants: plain and palatalized. Palatalization also applies in the context of front vowels (Padgett, 2001).</w:t>
      </w:r>
    </w:p>
    <w:p w:rsidR="00714B01" w:rsidRPr="0002144B" w:rsidRDefault="002D5E1C" w:rsidP="0002144B">
      <w:pPr>
        <w:pStyle w:val="ListParagraph"/>
        <w:numPr>
          <w:ilvl w:val="0"/>
          <w:numId w:val="6"/>
        </w:numPr>
        <w:ind w:left="284" w:hanging="284"/>
        <w:rPr>
          <w:rFonts w:ascii="Times New Roman" w:hAnsi="Times New Roman" w:cs="Times New Roman"/>
          <w:sz w:val="24"/>
          <w:szCs w:val="24"/>
          <w:lang w:val="en-AU"/>
        </w:rPr>
      </w:pPr>
      <w:r w:rsidRPr="0002144B">
        <w:rPr>
          <w:rFonts w:ascii="Times New Roman" w:hAnsi="Times New Roman" w:cs="Times New Roman"/>
          <w:sz w:val="24"/>
          <w:szCs w:val="24"/>
          <w:lang w:val="en-AU"/>
        </w:rPr>
        <w:t>Velar consonants are palatalized preceding front vowels (</w:t>
      </w:r>
      <w:r w:rsidR="00595473" w:rsidRPr="0002144B">
        <w:rPr>
          <w:rFonts w:ascii="Times New Roman" w:hAnsi="Times New Roman" w:cs="Times New Roman"/>
          <w:sz w:val="24"/>
          <w:szCs w:val="24"/>
          <w:lang w:val="en-AU"/>
        </w:rPr>
        <w:t>van der Hulst &amp;</w:t>
      </w:r>
      <w:r w:rsidR="00DE37AA" w:rsidRPr="0002144B">
        <w:rPr>
          <w:rFonts w:ascii="Times New Roman" w:hAnsi="Times New Roman" w:cs="Times New Roman"/>
          <w:sz w:val="24"/>
          <w:szCs w:val="24"/>
          <w:lang w:val="en-AU"/>
        </w:rPr>
        <w:t xml:space="preserve"> </w:t>
      </w:r>
      <w:r w:rsidR="003F418F" w:rsidRPr="0002144B">
        <w:rPr>
          <w:rFonts w:ascii="Times New Roman" w:hAnsi="Times New Roman" w:cs="Times New Roman"/>
          <w:sz w:val="24"/>
          <w:szCs w:val="24"/>
          <w:lang w:val="en-AU"/>
        </w:rPr>
        <w:t xml:space="preserve">van </w:t>
      </w:r>
      <w:r w:rsidR="00DE37AA" w:rsidRPr="0002144B">
        <w:rPr>
          <w:rFonts w:ascii="Times New Roman" w:hAnsi="Times New Roman" w:cs="Times New Roman"/>
          <w:sz w:val="24"/>
          <w:szCs w:val="24"/>
          <w:lang w:val="en-AU"/>
        </w:rPr>
        <w:t xml:space="preserve">de Weijer, </w:t>
      </w:r>
      <w:r w:rsidR="00595473" w:rsidRPr="0002144B">
        <w:rPr>
          <w:rFonts w:ascii="Times New Roman" w:hAnsi="Times New Roman" w:cs="Times New Roman"/>
          <w:sz w:val="24"/>
          <w:szCs w:val="24"/>
          <w:lang w:val="en-AU"/>
        </w:rPr>
        <w:t>1991</w:t>
      </w:r>
      <w:r w:rsidRPr="0002144B">
        <w:rPr>
          <w:rFonts w:ascii="Times New Roman" w:hAnsi="Times New Roman" w:cs="Times New Roman"/>
          <w:sz w:val="24"/>
          <w:szCs w:val="24"/>
          <w:lang w:val="en-AU"/>
        </w:rPr>
        <w:t>)</w:t>
      </w:r>
      <w:r w:rsidR="001A282D" w:rsidRPr="0002144B">
        <w:rPr>
          <w:rFonts w:ascii="Times New Roman" w:hAnsi="Times New Roman" w:cs="Times New Roman"/>
          <w:sz w:val="24"/>
          <w:szCs w:val="24"/>
          <w:lang w:val="en-AU"/>
        </w:rPr>
        <w:t>.</w:t>
      </w:r>
    </w:p>
    <w:p w:rsidR="00AB0450" w:rsidRDefault="00AB0450" w:rsidP="00AB0450">
      <w:pPr>
        <w:rPr>
          <w:rFonts w:ascii="Times New Roman" w:hAnsi="Times New Roman" w:cs="Times New Roman"/>
          <w:sz w:val="24"/>
          <w:szCs w:val="24"/>
          <w:lang w:val="en-AU"/>
        </w:rPr>
      </w:pPr>
    </w:p>
    <w:p w:rsidR="00840F8D" w:rsidRDefault="00840F8D" w:rsidP="00840F8D">
      <w:pPr>
        <w:rPr>
          <w:rFonts w:ascii="Times New Roman" w:hAnsi="Times New Roman" w:cs="Times New Roman"/>
          <w:sz w:val="24"/>
          <w:szCs w:val="24"/>
          <w:lang w:val="en-AU"/>
        </w:rPr>
      </w:pPr>
      <w:r>
        <w:rPr>
          <w:rFonts w:ascii="Times New Roman" w:hAnsi="Times New Roman" w:cs="Times New Roman"/>
          <w:sz w:val="24"/>
          <w:szCs w:val="24"/>
          <w:lang w:val="en-AU"/>
        </w:rPr>
        <w:br w:type="page"/>
      </w:r>
    </w:p>
    <w:p w:rsidR="00CF1A44" w:rsidRPr="00CF1A44" w:rsidRDefault="00CF1A44" w:rsidP="00026855">
      <w:pPr>
        <w:jc w:val="both"/>
        <w:rPr>
          <w:rFonts w:ascii="Times New Roman" w:hAnsi="Times New Roman" w:cs="Times New Roman"/>
          <w:iCs/>
          <w:sz w:val="24"/>
          <w:szCs w:val="24"/>
          <w:u w:val="single"/>
        </w:rPr>
      </w:pPr>
      <w:r w:rsidRPr="00CF1A44">
        <w:rPr>
          <w:rFonts w:ascii="Times New Roman" w:hAnsi="Times New Roman" w:cs="Times New Roman"/>
          <w:iCs/>
          <w:sz w:val="24"/>
          <w:szCs w:val="24"/>
          <w:u w:val="single"/>
        </w:rPr>
        <w:lastRenderedPageBreak/>
        <w:t>References</w:t>
      </w:r>
    </w:p>
    <w:p w:rsidR="00210ACA" w:rsidRPr="0039201F" w:rsidRDefault="00210ACA" w:rsidP="0039201F">
      <w:pPr>
        <w:pStyle w:val="Default"/>
        <w:rPr>
          <w:rFonts w:ascii="Times New Roman" w:eastAsiaTheme="minorHAnsi" w:hAnsi="Times New Roman" w:cs="Times New Roman"/>
          <w:lang w:eastAsia="en-US"/>
        </w:rPr>
      </w:pPr>
      <w:r>
        <w:rPr>
          <w:rFonts w:ascii="Times New Roman" w:hAnsi="Times New Roman" w:cs="Times New Roman"/>
          <w:color w:val="000000" w:themeColor="dark1"/>
          <w:kern w:val="24"/>
          <w:lang w:val="en-AU"/>
        </w:rPr>
        <w:t>Akbari</w:t>
      </w:r>
      <w:r w:rsidR="0039201F">
        <w:rPr>
          <w:rFonts w:ascii="Times New Roman" w:hAnsi="Times New Roman" w:cs="Times New Roman"/>
          <w:color w:val="000000" w:themeColor="dark1"/>
          <w:kern w:val="24"/>
          <w:lang w:val="en-AU"/>
        </w:rPr>
        <w:t>, C.</w:t>
      </w:r>
      <w:r>
        <w:rPr>
          <w:rFonts w:ascii="Times New Roman" w:hAnsi="Times New Roman" w:cs="Times New Roman"/>
          <w:color w:val="000000" w:themeColor="dark1"/>
          <w:kern w:val="24"/>
          <w:lang w:val="en-AU"/>
        </w:rPr>
        <w:t xml:space="preserve"> (2013)</w:t>
      </w:r>
      <w:r w:rsidR="0039201F">
        <w:rPr>
          <w:rFonts w:ascii="Times New Roman" w:hAnsi="Times New Roman" w:cs="Times New Roman"/>
          <w:color w:val="000000" w:themeColor="dark1"/>
          <w:kern w:val="24"/>
          <w:lang w:val="en-AU"/>
        </w:rPr>
        <w:t xml:space="preserve">. </w:t>
      </w:r>
      <w:r w:rsidR="0039201F" w:rsidRPr="0039201F">
        <w:rPr>
          <w:rFonts w:ascii="Times New Roman" w:hAnsi="Times New Roman" w:cs="Times New Roman"/>
          <w:i/>
          <w:sz w:val="23"/>
          <w:szCs w:val="23"/>
        </w:rPr>
        <w:t>Vowel Epenthesis in Initial Consonant Clusters by Persian Speakers of English</w:t>
      </w:r>
      <w:r w:rsidR="0039201F">
        <w:rPr>
          <w:rFonts w:ascii="Times New Roman" w:hAnsi="Times New Roman" w:cs="Times New Roman"/>
          <w:sz w:val="23"/>
          <w:szCs w:val="23"/>
        </w:rPr>
        <w:t>. Unpublished doctoral dissertation. Texas Tech University Health Sciences Center.</w:t>
      </w:r>
    </w:p>
    <w:p w:rsidR="00210ACA" w:rsidRDefault="00210ACA" w:rsidP="00026855">
      <w:pPr>
        <w:tabs>
          <w:tab w:val="left" w:pos="567"/>
        </w:tabs>
        <w:rPr>
          <w:rFonts w:ascii="Times New Roman" w:hAnsi="Times New Roman" w:cs="Times New Roman"/>
          <w:color w:val="000000" w:themeColor="dark1"/>
          <w:kern w:val="24"/>
          <w:sz w:val="24"/>
          <w:szCs w:val="24"/>
          <w:lang w:val="en-AU"/>
        </w:rPr>
      </w:pPr>
    </w:p>
    <w:p w:rsidR="00CF1A44" w:rsidRDefault="00CF1A44" w:rsidP="00026855">
      <w:pPr>
        <w:tabs>
          <w:tab w:val="left" w:pos="567"/>
        </w:tabs>
        <w:rPr>
          <w:rStyle w:val="HTMLCite"/>
        </w:rPr>
      </w:pPr>
      <w:r>
        <w:rPr>
          <w:rStyle w:val="HTMLCite"/>
          <w:rFonts w:ascii="Times New Roman" w:hAnsi="Times New Roman" w:cs="Times New Roman"/>
          <w:i w:val="0"/>
          <w:sz w:val="24"/>
          <w:szCs w:val="24"/>
        </w:rPr>
        <w:t>Alamolhoda, S. M.</w:t>
      </w:r>
      <w:r w:rsidRPr="00A87A5C">
        <w:rPr>
          <w:rStyle w:val="HTMLCite"/>
          <w:rFonts w:ascii="Times New Roman" w:hAnsi="Times New Roman" w:cs="Times New Roman"/>
          <w:i w:val="0"/>
          <w:sz w:val="24"/>
          <w:szCs w:val="24"/>
        </w:rPr>
        <w:t xml:space="preserve"> (2000). </w:t>
      </w:r>
      <w:r>
        <w:rPr>
          <w:rStyle w:val="HTMLCite"/>
          <w:rFonts w:ascii="Times New Roman" w:hAnsi="Times New Roman" w:cs="Times New Roman"/>
          <w:i w:val="0"/>
          <w:sz w:val="24"/>
          <w:szCs w:val="24"/>
        </w:rPr>
        <w:t>Phonostatistics and phonotactics of the syllable in m</w:t>
      </w:r>
      <w:r w:rsidRPr="00A87A5C">
        <w:rPr>
          <w:rStyle w:val="HTMLCite"/>
          <w:rFonts w:ascii="Times New Roman" w:hAnsi="Times New Roman" w:cs="Times New Roman"/>
          <w:i w:val="0"/>
          <w:sz w:val="24"/>
          <w:szCs w:val="24"/>
        </w:rPr>
        <w:t xml:space="preserve">odern Persian. </w:t>
      </w:r>
      <w:r w:rsidRPr="00CF1A44">
        <w:rPr>
          <w:rStyle w:val="HTMLCite"/>
          <w:rFonts w:ascii="Times New Roman" w:hAnsi="Times New Roman" w:cs="Times New Roman"/>
          <w:sz w:val="24"/>
          <w:szCs w:val="24"/>
        </w:rPr>
        <w:t>Studia Orientalia</w:t>
      </w:r>
      <w:r>
        <w:rPr>
          <w:rStyle w:val="HTMLCite"/>
          <w:rFonts w:ascii="Times New Roman" w:hAnsi="Times New Roman" w:cs="Times New Roman"/>
          <w:i w:val="0"/>
          <w:sz w:val="24"/>
          <w:szCs w:val="24"/>
        </w:rPr>
        <w:t>,</w:t>
      </w:r>
      <w:r w:rsidRPr="00A87A5C">
        <w:rPr>
          <w:rStyle w:val="HTMLCite"/>
          <w:rFonts w:ascii="Times New Roman" w:hAnsi="Times New Roman" w:cs="Times New Roman"/>
          <w:i w:val="0"/>
          <w:sz w:val="24"/>
          <w:szCs w:val="24"/>
        </w:rPr>
        <w:t xml:space="preserve"> </w:t>
      </w:r>
      <w:r w:rsidRPr="00CF1A44">
        <w:rPr>
          <w:rStyle w:val="HTMLCite"/>
          <w:rFonts w:ascii="Times New Roman" w:hAnsi="Times New Roman" w:cs="Times New Roman"/>
          <w:bCs/>
          <w:sz w:val="24"/>
          <w:szCs w:val="24"/>
        </w:rPr>
        <w:t>89</w:t>
      </w:r>
      <w:r>
        <w:rPr>
          <w:rStyle w:val="HTMLCite"/>
          <w:rFonts w:ascii="Times New Roman" w:hAnsi="Times New Roman" w:cs="Times New Roman"/>
          <w:i w:val="0"/>
          <w:sz w:val="24"/>
          <w:szCs w:val="24"/>
        </w:rPr>
        <w:t>,</w:t>
      </w:r>
      <w:r w:rsidRPr="00A87A5C">
        <w:rPr>
          <w:rStyle w:val="HTMLCite"/>
          <w:rFonts w:ascii="Times New Roman" w:hAnsi="Times New Roman" w:cs="Times New Roman"/>
          <w:i w:val="0"/>
          <w:sz w:val="24"/>
          <w:szCs w:val="24"/>
        </w:rPr>
        <w:t xml:space="preserve"> 14–15. </w:t>
      </w:r>
    </w:p>
    <w:p w:rsidR="00026855" w:rsidRDefault="00026855" w:rsidP="00026855">
      <w:pPr>
        <w:tabs>
          <w:tab w:val="left" w:pos="567"/>
        </w:tabs>
        <w:rPr>
          <w:rFonts w:ascii="Times New Roman" w:hAnsi="Times New Roman" w:cs="Times New Roman"/>
          <w:sz w:val="24"/>
          <w:szCs w:val="24"/>
        </w:rPr>
      </w:pPr>
    </w:p>
    <w:p w:rsidR="00210ACA" w:rsidRPr="00B44C3E" w:rsidRDefault="00BF6F43" w:rsidP="00210ACA">
      <w:pPr>
        <w:autoSpaceDE w:val="0"/>
        <w:autoSpaceDN w:val="0"/>
        <w:adjustRightInd w:val="0"/>
        <w:rPr>
          <w:rFonts w:ascii="Times New Roman" w:eastAsiaTheme="minorEastAsia" w:hAnsi="Times New Roman" w:cs="Times New Roman"/>
          <w:bCs/>
          <w:sz w:val="24"/>
          <w:szCs w:val="24"/>
          <w:lang w:eastAsia="zh-CN"/>
        </w:rPr>
      </w:pPr>
      <w:r>
        <w:rPr>
          <w:rFonts w:ascii="Times New Roman" w:eastAsiaTheme="minorEastAsia" w:hAnsi="Times New Roman" w:cs="Times New Roman"/>
          <w:sz w:val="24"/>
          <w:szCs w:val="24"/>
          <w:lang w:val="fr-CH" w:eastAsia="zh-CN"/>
        </w:rPr>
        <w:t xml:space="preserve">de </w:t>
      </w:r>
      <w:r w:rsidR="00210ACA" w:rsidRPr="00DC79BA">
        <w:rPr>
          <w:rFonts w:ascii="Times New Roman" w:eastAsiaTheme="minorEastAsia" w:hAnsi="Times New Roman" w:cs="Times New Roman"/>
          <w:sz w:val="24"/>
          <w:szCs w:val="24"/>
          <w:lang w:val="fr-CH" w:eastAsia="zh-CN"/>
        </w:rPr>
        <w:t xml:space="preserve">Almeida, L. (2011). </w:t>
      </w:r>
      <w:r w:rsidR="00210ACA" w:rsidRPr="00DC79BA">
        <w:rPr>
          <w:rFonts w:ascii="Times New Roman" w:eastAsiaTheme="minorEastAsia" w:hAnsi="Times New Roman" w:cs="Times New Roman"/>
          <w:bCs/>
          <w:i/>
          <w:sz w:val="24"/>
          <w:szCs w:val="24"/>
          <w:lang w:val="fr-CH" w:eastAsia="zh-CN"/>
        </w:rPr>
        <w:t>Acquisition de la structure syllabique en contexte de bilinguisme simultané portugais-français</w:t>
      </w:r>
      <w:r w:rsidR="00210ACA" w:rsidRPr="00DC79BA">
        <w:rPr>
          <w:rFonts w:ascii="Times New Roman" w:eastAsiaTheme="minorEastAsia" w:hAnsi="Times New Roman" w:cs="Times New Roman"/>
          <w:bCs/>
          <w:sz w:val="24"/>
          <w:szCs w:val="24"/>
          <w:lang w:val="fr-CH" w:eastAsia="zh-CN"/>
        </w:rPr>
        <w:t xml:space="preserve">. </w:t>
      </w:r>
      <w:r w:rsidR="00210ACA">
        <w:rPr>
          <w:rFonts w:ascii="Times New Roman" w:eastAsiaTheme="minorEastAsia" w:hAnsi="Times New Roman" w:cs="Times New Roman"/>
          <w:bCs/>
          <w:sz w:val="24"/>
          <w:szCs w:val="24"/>
          <w:lang w:eastAsia="zh-CN"/>
        </w:rPr>
        <w:t>PhD thesis</w:t>
      </w:r>
      <w:r w:rsidR="00210ACA" w:rsidRPr="00B44C3E">
        <w:rPr>
          <w:rFonts w:ascii="Times New Roman" w:eastAsiaTheme="minorEastAsia" w:hAnsi="Times New Roman" w:cs="Times New Roman"/>
          <w:bCs/>
          <w:sz w:val="24"/>
          <w:szCs w:val="24"/>
          <w:lang w:eastAsia="zh-CN"/>
        </w:rPr>
        <w:t>, Universidade of Lisboa</w:t>
      </w:r>
      <w:r w:rsidR="00210ACA">
        <w:rPr>
          <w:rFonts w:ascii="Times New Roman" w:eastAsiaTheme="minorEastAsia" w:hAnsi="Times New Roman" w:cs="Times New Roman"/>
          <w:bCs/>
          <w:sz w:val="24"/>
          <w:szCs w:val="24"/>
          <w:lang w:eastAsia="zh-CN"/>
        </w:rPr>
        <w:t>, Portugal</w:t>
      </w:r>
      <w:r w:rsidR="00210ACA" w:rsidRPr="00B44C3E">
        <w:rPr>
          <w:rFonts w:ascii="Times New Roman" w:eastAsiaTheme="minorEastAsia" w:hAnsi="Times New Roman" w:cs="Times New Roman"/>
          <w:bCs/>
          <w:sz w:val="24"/>
          <w:szCs w:val="24"/>
          <w:lang w:eastAsia="zh-CN"/>
        </w:rPr>
        <w:t>.</w:t>
      </w:r>
    </w:p>
    <w:p w:rsidR="00451532" w:rsidRDefault="00451532" w:rsidP="00026855">
      <w:pPr>
        <w:tabs>
          <w:tab w:val="left" w:pos="567"/>
        </w:tabs>
        <w:rPr>
          <w:rFonts w:ascii="Times New Roman" w:hAnsi="Times New Roman" w:cs="Times New Roman"/>
          <w:sz w:val="24"/>
          <w:szCs w:val="24"/>
        </w:rPr>
      </w:pPr>
    </w:p>
    <w:p w:rsidR="00BF6F43" w:rsidRPr="00F01635" w:rsidRDefault="00BF6F43" w:rsidP="00BF6F43">
      <w:pPr>
        <w:pStyle w:val="PlainText"/>
        <w:rPr>
          <w:rFonts w:ascii="Times New Roman" w:hAnsi="Times New Roman" w:cs="Times New Roman"/>
          <w:sz w:val="24"/>
          <w:szCs w:val="24"/>
          <w:lang w:val="en-US"/>
        </w:rPr>
      </w:pPr>
      <w:r w:rsidRPr="00F01635">
        <w:rPr>
          <w:rFonts w:ascii="Times New Roman" w:hAnsi="Times New Roman" w:cs="Times New Roman"/>
          <w:sz w:val="24"/>
          <w:szCs w:val="24"/>
          <w:lang w:val="en-US"/>
        </w:rPr>
        <w:t xml:space="preserve">de Almeida, L. (2014). The acquisition of word-final consonants in a bilingual learner of French and European Portuguese. </w:t>
      </w:r>
      <w:r w:rsidRPr="00F01635">
        <w:rPr>
          <w:rFonts w:ascii="Times New Roman" w:hAnsi="Times New Roman" w:cs="Times New Roman"/>
          <w:sz w:val="24"/>
          <w:szCs w:val="24"/>
        </w:rPr>
        <w:t xml:space="preserve">In A. L. Santos, M. J. Freitas, M. Lobo, A. Fiéis &amp; J. Costa (Eds.), </w:t>
      </w:r>
      <w:r w:rsidRPr="00F01635">
        <w:rPr>
          <w:rFonts w:ascii="Times New Roman" w:hAnsi="Times New Roman" w:cs="Times New Roman"/>
          <w:sz w:val="24"/>
          <w:szCs w:val="24"/>
          <w:lang w:val="en-US"/>
        </w:rPr>
        <w:t>New directions in the acquisition of Romance languages. Selected Proceedings of the Romance Turn V. Newcastle: Cambridge Scholars Publishing, pp. 62-77.</w:t>
      </w:r>
    </w:p>
    <w:p w:rsidR="00BF6F43" w:rsidRPr="00F01635" w:rsidRDefault="00BF6F43" w:rsidP="00026855">
      <w:pPr>
        <w:tabs>
          <w:tab w:val="left" w:pos="567"/>
        </w:tabs>
        <w:rPr>
          <w:rFonts w:ascii="Times New Roman" w:hAnsi="Times New Roman" w:cs="Times New Roman"/>
          <w:sz w:val="24"/>
          <w:szCs w:val="24"/>
        </w:rPr>
      </w:pPr>
    </w:p>
    <w:p w:rsidR="001B4707" w:rsidRDefault="001B4707" w:rsidP="001B4707">
      <w:pPr>
        <w:rPr>
          <w:rFonts w:ascii="Times New Roman" w:eastAsiaTheme="minorEastAsia" w:hAnsi="Times New Roman" w:cs="Times New Roman"/>
          <w:sz w:val="24"/>
          <w:szCs w:val="24"/>
          <w:lang w:eastAsia="zh-CN"/>
        </w:rPr>
      </w:pPr>
      <w:r w:rsidRPr="00B44C3E">
        <w:rPr>
          <w:rFonts w:ascii="Times New Roman" w:eastAsiaTheme="minorEastAsia" w:hAnsi="Times New Roman" w:cs="Times New Roman"/>
          <w:sz w:val="24"/>
          <w:szCs w:val="24"/>
          <w:lang w:eastAsia="zh-CN"/>
        </w:rPr>
        <w:t xml:space="preserve">Amayreh, M. &amp; Dyson, A. (1998). The acquisition of Arabic consonants. </w:t>
      </w:r>
      <w:r w:rsidRPr="00B44C3E">
        <w:rPr>
          <w:rFonts w:ascii="Times New Roman" w:eastAsiaTheme="minorEastAsia" w:hAnsi="Times New Roman" w:cs="Times New Roman"/>
          <w:i/>
          <w:sz w:val="24"/>
          <w:szCs w:val="24"/>
          <w:lang w:eastAsia="zh-CN"/>
        </w:rPr>
        <w:t>Journal of Speech,</w:t>
      </w:r>
      <w:r>
        <w:rPr>
          <w:rFonts w:ascii="Times New Roman" w:eastAsiaTheme="minorEastAsia" w:hAnsi="Times New Roman" w:cs="Times New Roman"/>
          <w:i/>
          <w:sz w:val="24"/>
          <w:szCs w:val="24"/>
          <w:lang w:eastAsia="zh-CN"/>
        </w:rPr>
        <w:t xml:space="preserve"> </w:t>
      </w:r>
      <w:r w:rsidRPr="00B44C3E">
        <w:rPr>
          <w:rFonts w:ascii="Times New Roman" w:eastAsiaTheme="minorEastAsia" w:hAnsi="Times New Roman" w:cs="Times New Roman"/>
          <w:i/>
          <w:sz w:val="24"/>
          <w:szCs w:val="24"/>
          <w:lang w:eastAsia="zh-CN"/>
        </w:rPr>
        <w:t>Language, and Hearing Research</w:t>
      </w:r>
      <w:r w:rsidRPr="00B44C3E">
        <w:rPr>
          <w:rFonts w:ascii="Times New Roman" w:eastAsiaTheme="minorEastAsia" w:hAnsi="Times New Roman" w:cs="Times New Roman"/>
          <w:sz w:val="24"/>
          <w:szCs w:val="24"/>
          <w:lang w:eastAsia="zh-CN"/>
        </w:rPr>
        <w:t xml:space="preserve">, </w:t>
      </w:r>
      <w:r w:rsidRPr="00F7764B">
        <w:rPr>
          <w:rFonts w:ascii="Times New Roman" w:eastAsiaTheme="minorEastAsia" w:hAnsi="Times New Roman" w:cs="Times New Roman"/>
          <w:i/>
          <w:sz w:val="24"/>
          <w:szCs w:val="24"/>
          <w:lang w:eastAsia="zh-CN"/>
        </w:rPr>
        <w:t>41</w:t>
      </w:r>
      <w:r w:rsidRPr="00B44C3E">
        <w:rPr>
          <w:rFonts w:ascii="Times New Roman" w:eastAsiaTheme="minorEastAsia" w:hAnsi="Times New Roman" w:cs="Times New Roman"/>
          <w:sz w:val="24"/>
          <w:szCs w:val="24"/>
          <w:lang w:eastAsia="zh-CN"/>
        </w:rPr>
        <w:t>, 642-653.</w:t>
      </w:r>
    </w:p>
    <w:p w:rsidR="001B4707" w:rsidRPr="00835331" w:rsidRDefault="001B4707" w:rsidP="001B4707">
      <w:pPr>
        <w:rPr>
          <w:rFonts w:ascii="Times New Roman" w:eastAsiaTheme="minorEastAsia" w:hAnsi="Times New Roman" w:cs="Times New Roman"/>
          <w:sz w:val="24"/>
          <w:szCs w:val="24"/>
          <w:lang w:eastAsia="zh-CN"/>
        </w:rPr>
      </w:pPr>
    </w:p>
    <w:p w:rsidR="00F70F62" w:rsidRPr="00DC79BA" w:rsidRDefault="00F70F62" w:rsidP="00F70F62">
      <w:pPr>
        <w:rPr>
          <w:rFonts w:ascii="Times New Roman" w:hAnsi="Times New Roman" w:cs="Times New Roman"/>
          <w:sz w:val="24"/>
          <w:szCs w:val="24"/>
        </w:rPr>
      </w:pPr>
      <w:r w:rsidRPr="00206969">
        <w:rPr>
          <w:rFonts w:ascii="Times New Roman" w:hAnsi="Times New Roman" w:cs="Times New Roman"/>
          <w:sz w:val="24"/>
          <w:szCs w:val="24"/>
        </w:rPr>
        <w:t xml:space="preserve">Andreassen, H. (2013). </w:t>
      </w:r>
      <w:r w:rsidRPr="00DC79BA">
        <w:rPr>
          <w:rFonts w:ascii="Times New Roman" w:hAnsi="Times New Roman" w:cs="Times New Roman"/>
          <w:i/>
          <w:sz w:val="24"/>
          <w:szCs w:val="24"/>
        </w:rPr>
        <w:t>Schwa. Distribution and acquisition in light of Swiss French data</w:t>
      </w:r>
      <w:r w:rsidRPr="00206969">
        <w:rPr>
          <w:rFonts w:ascii="Times New Roman" w:hAnsi="Times New Roman" w:cs="Times New Roman"/>
          <w:sz w:val="24"/>
          <w:szCs w:val="24"/>
        </w:rPr>
        <w:t xml:space="preserve">. </w:t>
      </w:r>
      <w:r>
        <w:rPr>
          <w:rFonts w:ascii="Times New Roman" w:hAnsi="Times New Roman" w:cs="Times New Roman"/>
          <w:sz w:val="24"/>
          <w:szCs w:val="24"/>
        </w:rPr>
        <w:t>Unpublished doctoral</w:t>
      </w:r>
      <w:r w:rsidRPr="00206969">
        <w:rPr>
          <w:rFonts w:ascii="Times New Roman" w:hAnsi="Times New Roman" w:cs="Times New Roman"/>
          <w:sz w:val="24"/>
          <w:szCs w:val="24"/>
        </w:rPr>
        <w:t xml:space="preserve"> dissertation, University of Tromsø, Norway.</w:t>
      </w:r>
    </w:p>
    <w:p w:rsidR="00A40053" w:rsidRDefault="00A40053" w:rsidP="001B4707">
      <w:pPr>
        <w:rPr>
          <w:rFonts w:ascii="Times New Roman" w:eastAsiaTheme="minorEastAsia" w:hAnsi="Times New Roman" w:cs="Times New Roman"/>
          <w:sz w:val="24"/>
          <w:szCs w:val="24"/>
          <w:lang w:eastAsia="zh-CN"/>
        </w:rPr>
      </w:pPr>
    </w:p>
    <w:p w:rsidR="001B4707" w:rsidRDefault="001B4707" w:rsidP="001B4707">
      <w:pPr>
        <w:rPr>
          <w:rFonts w:ascii="Times New Roman" w:eastAsia="Times New Roman" w:hAnsi="Times New Roman" w:cs="Times New Roman"/>
          <w:sz w:val="24"/>
          <w:szCs w:val="24"/>
          <w:lang w:val="it-IT" w:eastAsia="fr-CH"/>
        </w:rPr>
      </w:pPr>
      <w:r w:rsidRPr="00B44C3E">
        <w:rPr>
          <w:rFonts w:ascii="Times New Roman" w:eastAsiaTheme="minorEastAsia" w:hAnsi="Times New Roman" w:cs="Times New Roman"/>
          <w:sz w:val="24"/>
          <w:szCs w:val="24"/>
          <w:lang w:eastAsia="zh-CN"/>
        </w:rPr>
        <w:t xml:space="preserve">Bauer, L. (2015). English phonotactics. </w:t>
      </w:r>
      <w:r w:rsidRPr="00B44C3E">
        <w:rPr>
          <w:rFonts w:ascii="Times New Roman" w:eastAsiaTheme="minorEastAsia" w:hAnsi="Times New Roman" w:cs="Times New Roman"/>
          <w:i/>
          <w:sz w:val="24"/>
          <w:szCs w:val="24"/>
          <w:lang w:eastAsia="zh-CN"/>
        </w:rPr>
        <w:t>English Language and Linguistics</w:t>
      </w:r>
      <w:r>
        <w:rPr>
          <w:rFonts w:ascii="Times New Roman" w:eastAsiaTheme="minorEastAsia" w:hAnsi="Times New Roman" w:cs="Times New Roman"/>
          <w:sz w:val="24"/>
          <w:szCs w:val="24"/>
          <w:lang w:eastAsia="zh-CN"/>
        </w:rPr>
        <w:t xml:space="preserve">, </w:t>
      </w:r>
      <w:r w:rsidRPr="00F7764B">
        <w:rPr>
          <w:rFonts w:ascii="Times New Roman" w:eastAsiaTheme="minorEastAsia" w:hAnsi="Times New Roman" w:cs="Times New Roman"/>
          <w:i/>
          <w:sz w:val="24"/>
          <w:szCs w:val="24"/>
          <w:lang w:eastAsia="zh-CN"/>
        </w:rPr>
        <w:t>19</w:t>
      </w:r>
      <w:r w:rsidRPr="00B44C3E">
        <w:rPr>
          <w:rFonts w:ascii="Times New Roman" w:eastAsiaTheme="minorEastAsia" w:hAnsi="Times New Roman" w:cs="Times New Roman"/>
          <w:sz w:val="24"/>
          <w:szCs w:val="24"/>
          <w:lang w:eastAsia="zh-CN"/>
        </w:rPr>
        <w:t>, 437-475.</w:t>
      </w:r>
    </w:p>
    <w:p w:rsidR="001B4707" w:rsidRDefault="001B4707" w:rsidP="00026855">
      <w:pPr>
        <w:tabs>
          <w:tab w:val="left" w:pos="567"/>
        </w:tabs>
        <w:rPr>
          <w:rFonts w:ascii="Times New Roman" w:hAnsi="Times New Roman" w:cs="Times New Roman"/>
          <w:sz w:val="24"/>
          <w:szCs w:val="24"/>
        </w:rPr>
      </w:pPr>
    </w:p>
    <w:p w:rsidR="00F70F62" w:rsidRPr="00DC79BA" w:rsidRDefault="00F70F62" w:rsidP="00F70F62">
      <w:pPr>
        <w:spacing w:after="120"/>
        <w:rPr>
          <w:rFonts w:ascii="Times New Roman" w:hAnsi="Times New Roman" w:cs="Times New Roman"/>
          <w:sz w:val="24"/>
          <w:szCs w:val="24"/>
          <w:lang w:val="en-AU"/>
        </w:rPr>
      </w:pPr>
      <w:r w:rsidRPr="00A7691B">
        <w:rPr>
          <w:rFonts w:ascii="Times New Roman" w:hAnsi="Times New Roman" w:cs="Times New Roman"/>
          <w:sz w:val="24"/>
          <w:szCs w:val="24"/>
          <w:lang w:val="de-CH"/>
        </w:rPr>
        <w:t xml:space="preserve">Berent, I., Steriade, D., Lennertz, T. &amp; Vaknin, V. (2007). </w:t>
      </w:r>
      <w:r>
        <w:rPr>
          <w:rFonts w:ascii="Times New Roman" w:hAnsi="Times New Roman" w:cs="Times New Roman"/>
          <w:sz w:val="24"/>
          <w:szCs w:val="24"/>
          <w:lang w:val="en-AU"/>
        </w:rPr>
        <w:t xml:space="preserve">What we know about what we have never heard: Evidence from perceptual illusions. </w:t>
      </w:r>
      <w:r w:rsidRPr="006B3F3E">
        <w:rPr>
          <w:rFonts w:ascii="Times New Roman" w:hAnsi="Times New Roman" w:cs="Times New Roman"/>
          <w:i/>
          <w:sz w:val="24"/>
          <w:szCs w:val="24"/>
          <w:lang w:val="en-AU"/>
        </w:rPr>
        <w:t>Cognition</w:t>
      </w:r>
      <w:r>
        <w:rPr>
          <w:rFonts w:ascii="Times New Roman" w:hAnsi="Times New Roman" w:cs="Times New Roman"/>
          <w:sz w:val="24"/>
          <w:szCs w:val="24"/>
          <w:lang w:val="en-AU"/>
        </w:rPr>
        <w:t xml:space="preserve">, </w:t>
      </w:r>
      <w:r w:rsidRPr="006B3F3E">
        <w:rPr>
          <w:rFonts w:ascii="Times New Roman" w:hAnsi="Times New Roman" w:cs="Times New Roman"/>
          <w:i/>
          <w:sz w:val="24"/>
          <w:szCs w:val="24"/>
          <w:lang w:val="en-AU"/>
        </w:rPr>
        <w:t>104</w:t>
      </w:r>
      <w:r>
        <w:rPr>
          <w:rFonts w:ascii="Times New Roman" w:hAnsi="Times New Roman" w:cs="Times New Roman"/>
          <w:sz w:val="24"/>
          <w:szCs w:val="24"/>
          <w:lang w:val="en-AU"/>
        </w:rPr>
        <w:t>, 591-630.</w:t>
      </w:r>
    </w:p>
    <w:p w:rsidR="00A40053" w:rsidRDefault="00A40053" w:rsidP="00451532">
      <w:pPr>
        <w:rPr>
          <w:rFonts w:ascii="Times New Roman" w:hAnsi="Times New Roman" w:cs="Times New Roman"/>
          <w:sz w:val="24"/>
          <w:szCs w:val="24"/>
          <w:lang w:val="en-AU"/>
        </w:rPr>
      </w:pPr>
    </w:p>
    <w:p w:rsidR="00451532" w:rsidRPr="00451532" w:rsidRDefault="00451532" w:rsidP="00451532">
      <w:pPr>
        <w:rPr>
          <w:rFonts w:ascii="Times New Roman" w:hAnsi="Times New Roman" w:cs="Times New Roman"/>
          <w:sz w:val="24"/>
          <w:szCs w:val="24"/>
          <w:lang w:val="en-AU"/>
        </w:rPr>
      </w:pPr>
      <w:r w:rsidRPr="00451532">
        <w:rPr>
          <w:rFonts w:ascii="Times New Roman" w:hAnsi="Times New Roman" w:cs="Times New Roman"/>
          <w:sz w:val="24"/>
          <w:szCs w:val="24"/>
          <w:lang w:val="en-AU"/>
        </w:rPr>
        <w:t>Booij</w:t>
      </w:r>
      <w:r w:rsidR="00320482">
        <w:rPr>
          <w:rFonts w:ascii="Times New Roman" w:hAnsi="Times New Roman" w:cs="Times New Roman"/>
          <w:sz w:val="24"/>
          <w:szCs w:val="24"/>
          <w:lang w:val="en-AU"/>
        </w:rPr>
        <w:t xml:space="preserve">, G. </w:t>
      </w:r>
      <w:r w:rsidRPr="00451532">
        <w:rPr>
          <w:rFonts w:ascii="Times New Roman" w:hAnsi="Times New Roman" w:cs="Times New Roman"/>
          <w:sz w:val="24"/>
          <w:szCs w:val="24"/>
          <w:lang w:val="en-AU"/>
        </w:rPr>
        <w:t>(1999)</w:t>
      </w:r>
      <w:r w:rsidR="00320482">
        <w:rPr>
          <w:rFonts w:ascii="Times New Roman" w:hAnsi="Times New Roman" w:cs="Times New Roman"/>
          <w:sz w:val="24"/>
          <w:szCs w:val="24"/>
          <w:lang w:val="en-AU"/>
        </w:rPr>
        <w:t xml:space="preserve">. </w:t>
      </w:r>
      <w:r w:rsidR="00320482" w:rsidRPr="00320482">
        <w:rPr>
          <w:rFonts w:ascii="Times New Roman" w:hAnsi="Times New Roman" w:cs="Times New Roman"/>
          <w:i/>
          <w:sz w:val="24"/>
          <w:szCs w:val="24"/>
          <w:lang w:val="en-AU"/>
        </w:rPr>
        <w:t>The phonology of Dutch</w:t>
      </w:r>
      <w:r w:rsidR="00320482">
        <w:rPr>
          <w:rFonts w:ascii="Times New Roman" w:hAnsi="Times New Roman" w:cs="Times New Roman"/>
          <w:sz w:val="24"/>
          <w:szCs w:val="24"/>
          <w:lang w:val="en-AU"/>
        </w:rPr>
        <w:t>. Oxford: Oxford University Press.</w:t>
      </w:r>
    </w:p>
    <w:p w:rsidR="00026855" w:rsidRDefault="00026855"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Browne, W. (1993). Serbo-Croat. In B. Comrie &amp; G. Corbett (Eds.), </w:t>
      </w:r>
      <w:r w:rsidRPr="00DE0D26">
        <w:rPr>
          <w:rFonts w:ascii="Times New Roman" w:eastAsia="Times New Roman" w:hAnsi="Times New Roman" w:cs="Times New Roman"/>
          <w:i/>
          <w:sz w:val="24"/>
          <w:szCs w:val="24"/>
        </w:rPr>
        <w:t>The Slavonic languages</w:t>
      </w:r>
      <w:r>
        <w:rPr>
          <w:rFonts w:ascii="Times New Roman" w:eastAsia="Times New Roman" w:hAnsi="Times New Roman" w:cs="Times New Roman"/>
          <w:sz w:val="24"/>
          <w:szCs w:val="24"/>
        </w:rPr>
        <w:t xml:space="preserve">. London: Routledge. </w:t>
      </w:r>
    </w:p>
    <w:p w:rsidR="00026855" w:rsidRDefault="00026855" w:rsidP="00026855">
      <w:pPr>
        <w:autoSpaceDE w:val="0"/>
        <w:autoSpaceDN w:val="0"/>
        <w:adjustRightInd w:val="0"/>
        <w:rPr>
          <w:rFonts w:ascii="Times New Roman" w:hAnsi="Times New Roman" w:cs="Times New Roman"/>
          <w:sz w:val="24"/>
          <w:szCs w:val="24"/>
          <w:lang w:val="de-CH"/>
        </w:rPr>
      </w:pPr>
    </w:p>
    <w:p w:rsidR="00CF1A44" w:rsidRPr="007C1A4B" w:rsidRDefault="00CF1A44" w:rsidP="00026855">
      <w:pPr>
        <w:autoSpaceDE w:val="0"/>
        <w:autoSpaceDN w:val="0"/>
        <w:adjustRightInd w:val="0"/>
        <w:rPr>
          <w:rFonts w:ascii="Times New Roman" w:hAnsi="Times New Roman" w:cs="Times New Roman"/>
          <w:sz w:val="24"/>
          <w:szCs w:val="24"/>
        </w:rPr>
      </w:pPr>
      <w:r w:rsidRPr="00F27F3F">
        <w:rPr>
          <w:rFonts w:ascii="Times New Roman" w:hAnsi="Times New Roman" w:cs="Times New Roman"/>
          <w:sz w:val="24"/>
          <w:szCs w:val="24"/>
          <w:lang w:val="de-CH"/>
        </w:rPr>
        <w:t xml:space="preserve">Chen, R., Bernhardt, B. M.  </w:t>
      </w:r>
      <w:r w:rsidRPr="007C1A4B">
        <w:rPr>
          <w:rFonts w:ascii="Times New Roman" w:hAnsi="Times New Roman" w:cs="Times New Roman"/>
          <w:sz w:val="24"/>
          <w:szCs w:val="24"/>
        </w:rPr>
        <w:t xml:space="preserve">&amp; Stemberger, J. (2016). Phonological assessment and analysis tools for Tagalog: Preliminary development. </w:t>
      </w:r>
      <w:r w:rsidRPr="00CF1A44">
        <w:rPr>
          <w:rFonts w:ascii="Times New Roman" w:hAnsi="Times New Roman" w:cs="Times New Roman"/>
          <w:i/>
          <w:sz w:val="24"/>
          <w:szCs w:val="24"/>
        </w:rPr>
        <w:t>Clinical Linguistics &amp; Phonetics</w:t>
      </w:r>
      <w:r>
        <w:rPr>
          <w:rFonts w:ascii="Times New Roman" w:hAnsi="Times New Roman" w:cs="Times New Roman"/>
          <w:sz w:val="24"/>
          <w:szCs w:val="24"/>
        </w:rPr>
        <w:t xml:space="preserve">, </w:t>
      </w:r>
      <w:r w:rsidRPr="00DE0D26">
        <w:rPr>
          <w:rFonts w:ascii="Times New Roman" w:hAnsi="Times New Roman" w:cs="Times New Roman"/>
          <w:i/>
          <w:sz w:val="24"/>
          <w:szCs w:val="24"/>
        </w:rPr>
        <w:t>30</w:t>
      </w:r>
      <w:r>
        <w:rPr>
          <w:rFonts w:ascii="Times New Roman" w:hAnsi="Times New Roman" w:cs="Times New Roman"/>
          <w:sz w:val="24"/>
          <w:szCs w:val="24"/>
        </w:rPr>
        <w:t>, 599-627.</w:t>
      </w:r>
    </w:p>
    <w:p w:rsidR="00CC7F7D" w:rsidRPr="00CC7F7D" w:rsidRDefault="00CC7F7D" w:rsidP="00507069">
      <w:pPr>
        <w:tabs>
          <w:tab w:val="left" w:pos="567"/>
        </w:tabs>
        <w:rPr>
          <w:rFonts w:ascii="Times New Roman" w:eastAsia="MS Mincho" w:hAnsi="Times New Roman" w:cs="Times New Roman"/>
          <w:i/>
          <w:sz w:val="24"/>
          <w:szCs w:val="24"/>
          <w:lang w:eastAsia="ja-JP"/>
        </w:rPr>
      </w:pPr>
    </w:p>
    <w:p w:rsidR="00507069" w:rsidRPr="00B44C3E" w:rsidRDefault="00CC7F7D" w:rsidP="00507069">
      <w:pPr>
        <w:tabs>
          <w:tab w:val="left" w:pos="567"/>
        </w:tabs>
        <w:rPr>
          <w:rFonts w:ascii="Times New Roman" w:eastAsia="MS Mincho" w:hAnsi="Times New Roman" w:cs="Times New Roman"/>
          <w:sz w:val="24"/>
          <w:szCs w:val="24"/>
          <w:lang w:eastAsia="ja-JP"/>
        </w:rPr>
      </w:pPr>
      <w:r>
        <w:rPr>
          <w:rStyle w:val="HTMLCite"/>
          <w:rFonts w:ascii="Times New Roman" w:hAnsi="Times New Roman" w:cs="Times New Roman"/>
          <w:i w:val="0"/>
          <w:sz w:val="24"/>
          <w:szCs w:val="24"/>
        </w:rPr>
        <w:t>Chițoran</w:t>
      </w:r>
      <w:r w:rsidR="00507069" w:rsidRPr="00B44C3E">
        <w:rPr>
          <w:rFonts w:ascii="Times New Roman" w:eastAsia="MS Mincho" w:hAnsi="Times New Roman" w:cs="Times New Roman"/>
          <w:sz w:val="24"/>
          <w:szCs w:val="24"/>
          <w:lang w:eastAsia="ja-JP"/>
        </w:rPr>
        <w:t xml:space="preserve">, I. (2002). </w:t>
      </w:r>
      <w:r w:rsidR="00507069" w:rsidRPr="00B44C3E">
        <w:rPr>
          <w:rFonts w:ascii="Times New Roman" w:eastAsia="MS Mincho" w:hAnsi="Times New Roman" w:cs="Times New Roman"/>
          <w:i/>
          <w:sz w:val="24"/>
          <w:szCs w:val="24"/>
          <w:lang w:eastAsia="ja-JP"/>
        </w:rPr>
        <w:t>The phonology of Romanian. A constraint-based approach</w:t>
      </w:r>
      <w:r w:rsidR="00507069" w:rsidRPr="00B44C3E">
        <w:rPr>
          <w:rFonts w:ascii="Times New Roman" w:eastAsia="MS Mincho" w:hAnsi="Times New Roman" w:cs="Times New Roman"/>
          <w:sz w:val="24"/>
          <w:szCs w:val="24"/>
          <w:lang w:eastAsia="ja-JP"/>
        </w:rPr>
        <w:t>. The Hague: Mouton de Gruyter.</w:t>
      </w:r>
    </w:p>
    <w:p w:rsidR="00507069" w:rsidRDefault="00507069" w:rsidP="00026855">
      <w:pPr>
        <w:rPr>
          <w:rFonts w:ascii="Times New Roman" w:eastAsia="Times New Roman" w:hAnsi="Times New Roman" w:cs="Times New Roman"/>
          <w:sz w:val="24"/>
          <w:szCs w:val="24"/>
        </w:rPr>
      </w:pPr>
    </w:p>
    <w:p w:rsidR="00AE394D" w:rsidRPr="00AE394D" w:rsidRDefault="00AE394D" w:rsidP="00026855">
      <w:pPr>
        <w:rPr>
          <w:rFonts w:ascii="Times New Roman" w:eastAsia="Times New Roman" w:hAnsi="Times New Roman" w:cs="Times New Roman"/>
          <w:sz w:val="24"/>
          <w:szCs w:val="24"/>
        </w:rPr>
      </w:pPr>
      <w:r w:rsidRPr="00A7691B">
        <w:rPr>
          <w:rFonts w:ascii="Times New Roman" w:hAnsi="Times New Roman" w:cs="Times New Roman"/>
          <w:iCs/>
          <w:sz w:val="24"/>
          <w:szCs w:val="24"/>
          <w:lang w:val="fr-CH"/>
        </w:rPr>
        <w:t xml:space="preserve">Cruz-Ferreira, M. (1995). European Portuguese. </w:t>
      </w:r>
      <w:r w:rsidRPr="00AE394D">
        <w:rPr>
          <w:rFonts w:ascii="Times New Roman" w:hAnsi="Times New Roman" w:cs="Times New Roman"/>
          <w:i/>
          <w:iCs/>
          <w:sz w:val="24"/>
          <w:szCs w:val="24"/>
        </w:rPr>
        <w:t>Journal of the International Phonetic Association</w:t>
      </w:r>
      <w:r w:rsidRPr="00AE394D">
        <w:rPr>
          <w:rFonts w:ascii="Times New Roman" w:hAnsi="Times New Roman" w:cs="Times New Roman"/>
          <w:iCs/>
          <w:sz w:val="24"/>
          <w:szCs w:val="24"/>
        </w:rPr>
        <w:t xml:space="preserve">, </w:t>
      </w:r>
      <w:r w:rsidRPr="00C67DCA">
        <w:rPr>
          <w:rFonts w:ascii="Times New Roman" w:hAnsi="Times New Roman" w:cs="Times New Roman"/>
          <w:bCs/>
          <w:i/>
          <w:iCs/>
          <w:sz w:val="24"/>
          <w:szCs w:val="24"/>
        </w:rPr>
        <w:t>25</w:t>
      </w:r>
      <w:r w:rsidRPr="00C67DCA">
        <w:rPr>
          <w:rFonts w:ascii="Times New Roman" w:hAnsi="Times New Roman" w:cs="Times New Roman"/>
          <w:i/>
          <w:iCs/>
          <w:sz w:val="24"/>
          <w:szCs w:val="24"/>
        </w:rPr>
        <w:t>(2)</w:t>
      </w:r>
      <w:r>
        <w:rPr>
          <w:rFonts w:ascii="Times New Roman" w:hAnsi="Times New Roman" w:cs="Times New Roman"/>
          <w:iCs/>
          <w:sz w:val="24"/>
          <w:szCs w:val="24"/>
        </w:rPr>
        <w:t>,</w:t>
      </w:r>
      <w:r w:rsidRPr="00AE394D">
        <w:rPr>
          <w:rFonts w:ascii="Times New Roman" w:hAnsi="Times New Roman" w:cs="Times New Roman"/>
          <w:iCs/>
          <w:sz w:val="24"/>
          <w:szCs w:val="24"/>
        </w:rPr>
        <w:t xml:space="preserve"> 90–94</w:t>
      </w:r>
      <w:r>
        <w:rPr>
          <w:rFonts w:ascii="Times New Roman" w:hAnsi="Times New Roman" w:cs="Times New Roman"/>
          <w:iCs/>
          <w:sz w:val="24"/>
          <w:szCs w:val="24"/>
        </w:rPr>
        <w:t>.</w:t>
      </w:r>
      <w:r w:rsidRPr="00AE394D">
        <w:rPr>
          <w:rFonts w:ascii="Times New Roman" w:eastAsia="Times New Roman" w:hAnsi="Times New Roman" w:cs="Times New Roman"/>
          <w:sz w:val="24"/>
          <w:szCs w:val="24"/>
        </w:rPr>
        <w:t xml:space="preserve"> </w:t>
      </w:r>
    </w:p>
    <w:p w:rsidR="00AE394D" w:rsidRDefault="00AE394D" w:rsidP="00026855">
      <w:pPr>
        <w:rPr>
          <w:rFonts w:ascii="Times New Roman" w:eastAsia="Times New Roman" w:hAnsi="Times New Roman" w:cs="Times New Roman"/>
          <w:sz w:val="24"/>
          <w:szCs w:val="24"/>
        </w:rPr>
      </w:pPr>
    </w:p>
    <w:p w:rsidR="00CF1A44" w:rsidRDefault="00CF1A44"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Dagba, T. &amp; Boco, C. (2014). A text to speech system for Fon language using multisyn algorithm. </w:t>
      </w:r>
      <w:r w:rsidRPr="00CF1A44">
        <w:rPr>
          <w:rFonts w:ascii="Times New Roman" w:eastAsia="Times New Roman" w:hAnsi="Times New Roman" w:cs="Times New Roman"/>
          <w:i/>
          <w:sz w:val="24"/>
          <w:szCs w:val="24"/>
        </w:rPr>
        <w:t>Procedia Computer Science</w:t>
      </w:r>
      <w:r>
        <w:rPr>
          <w:rFonts w:ascii="Times New Roman" w:eastAsia="Times New Roman" w:hAnsi="Times New Roman" w:cs="Times New Roman"/>
          <w:sz w:val="24"/>
          <w:szCs w:val="24"/>
        </w:rPr>
        <w:t xml:space="preserve">, </w:t>
      </w:r>
      <w:r w:rsidRPr="00CF1A44">
        <w:rPr>
          <w:rFonts w:ascii="Times New Roman" w:eastAsia="Times New Roman" w:hAnsi="Times New Roman" w:cs="Times New Roman"/>
          <w:i/>
          <w:sz w:val="24"/>
          <w:szCs w:val="24"/>
        </w:rPr>
        <w:t>35</w:t>
      </w:r>
      <w:r>
        <w:rPr>
          <w:rFonts w:ascii="Times New Roman" w:eastAsia="Times New Roman" w:hAnsi="Times New Roman" w:cs="Times New Roman"/>
          <w:sz w:val="24"/>
          <w:szCs w:val="24"/>
        </w:rPr>
        <w:t>, 447-455.</w:t>
      </w:r>
    </w:p>
    <w:p w:rsidR="00DE0D26" w:rsidRDefault="00DE0D26" w:rsidP="00026855">
      <w:pPr>
        <w:rPr>
          <w:rFonts w:ascii="Times New Roman" w:hAnsi="Times New Roman" w:cs="Times New Roman"/>
          <w:iCs/>
          <w:sz w:val="24"/>
          <w:szCs w:val="24"/>
        </w:rPr>
      </w:pPr>
    </w:p>
    <w:p w:rsidR="006C1A1F" w:rsidRPr="008202BB" w:rsidRDefault="00CF1A44" w:rsidP="00026855">
      <w:pPr>
        <w:rPr>
          <w:rFonts w:ascii="Times New Roman" w:hAnsi="Times New Roman" w:cs="Times New Roman"/>
          <w:sz w:val="24"/>
          <w:szCs w:val="24"/>
          <w:lang w:val="en-AU"/>
        </w:rPr>
      </w:pPr>
      <w:r>
        <w:rPr>
          <w:rFonts w:ascii="Times New Roman" w:hAnsi="Times New Roman" w:cs="Times New Roman"/>
          <w:iCs/>
          <w:sz w:val="24"/>
          <w:szCs w:val="24"/>
        </w:rPr>
        <w:t>Dankovičová, J.</w:t>
      </w:r>
      <w:r w:rsidR="006C1A1F" w:rsidRPr="008202BB">
        <w:rPr>
          <w:rFonts w:ascii="Times New Roman" w:hAnsi="Times New Roman" w:cs="Times New Roman"/>
          <w:iCs/>
          <w:sz w:val="24"/>
          <w:szCs w:val="24"/>
        </w:rPr>
        <w:t xml:space="preserve"> (1999), </w:t>
      </w:r>
      <w:r w:rsidRPr="00CF1A44">
        <w:rPr>
          <w:rFonts w:ascii="Times New Roman" w:hAnsi="Times New Roman" w:cs="Times New Roman"/>
          <w:iCs/>
          <w:sz w:val="24"/>
          <w:szCs w:val="24"/>
        </w:rPr>
        <w:t>Czech</w:t>
      </w:r>
      <w:r>
        <w:rPr>
          <w:rFonts w:ascii="Times New Roman" w:hAnsi="Times New Roman" w:cs="Times New Roman"/>
          <w:iCs/>
          <w:sz w:val="24"/>
          <w:szCs w:val="24"/>
        </w:rPr>
        <w:t>.</w:t>
      </w:r>
      <w:r w:rsidR="006C1A1F" w:rsidRPr="008202BB">
        <w:rPr>
          <w:rFonts w:ascii="Times New Roman" w:hAnsi="Times New Roman" w:cs="Times New Roman"/>
          <w:iCs/>
          <w:sz w:val="24"/>
          <w:szCs w:val="24"/>
        </w:rPr>
        <w:t xml:space="preserve"> </w:t>
      </w:r>
      <w:r>
        <w:rPr>
          <w:rFonts w:ascii="Times New Roman" w:hAnsi="Times New Roman" w:cs="Times New Roman"/>
          <w:iCs/>
          <w:sz w:val="24"/>
          <w:szCs w:val="24"/>
        </w:rPr>
        <w:t xml:space="preserve">In </w:t>
      </w:r>
      <w:r w:rsidR="006C1A1F" w:rsidRPr="00DE0D26">
        <w:rPr>
          <w:rFonts w:ascii="Times New Roman" w:hAnsi="Times New Roman" w:cs="Times New Roman"/>
          <w:i/>
          <w:iCs/>
          <w:sz w:val="24"/>
          <w:szCs w:val="24"/>
        </w:rPr>
        <w:t>Handbook of the International Phonetic Association: A guide to the use of the International Pho</w:t>
      </w:r>
      <w:r w:rsidR="00DE0D26" w:rsidRPr="00DE0D26">
        <w:rPr>
          <w:rFonts w:ascii="Times New Roman" w:hAnsi="Times New Roman" w:cs="Times New Roman"/>
          <w:i/>
          <w:iCs/>
          <w:sz w:val="24"/>
          <w:szCs w:val="24"/>
        </w:rPr>
        <w:t>netic Alphabet</w:t>
      </w:r>
      <w:r w:rsidR="00DE0D26">
        <w:rPr>
          <w:rFonts w:ascii="Times New Roman" w:hAnsi="Times New Roman" w:cs="Times New Roman"/>
          <w:iCs/>
          <w:sz w:val="24"/>
          <w:szCs w:val="24"/>
        </w:rPr>
        <w:t>.</w:t>
      </w:r>
      <w:r w:rsidR="006C1A1F" w:rsidRPr="008202BB">
        <w:rPr>
          <w:rFonts w:ascii="Times New Roman" w:hAnsi="Times New Roman" w:cs="Times New Roman"/>
          <w:iCs/>
          <w:sz w:val="24"/>
          <w:szCs w:val="24"/>
        </w:rPr>
        <w:t xml:space="preserve"> Cambridge: Cambridge University Press, pp. 70–74</w:t>
      </w:r>
      <w:r>
        <w:rPr>
          <w:rFonts w:ascii="Times New Roman" w:hAnsi="Times New Roman" w:cs="Times New Roman"/>
          <w:iCs/>
          <w:sz w:val="24"/>
          <w:szCs w:val="24"/>
        </w:rPr>
        <w:t>.</w:t>
      </w:r>
    </w:p>
    <w:p w:rsidR="00210ACA" w:rsidRDefault="00210ACA" w:rsidP="00210ACA">
      <w:pPr>
        <w:pStyle w:val="Heading3"/>
        <w:rPr>
          <w:rFonts w:ascii="Times New Roman" w:eastAsia="Times New Roman" w:hAnsi="Times New Roman" w:cs="Times New Roman"/>
          <w:b w:val="0"/>
          <w:color w:val="auto"/>
          <w:sz w:val="24"/>
          <w:szCs w:val="24"/>
          <w:lang w:eastAsia="ja-JP"/>
        </w:rPr>
      </w:pPr>
      <w:r w:rsidRPr="00B44C3E">
        <w:rPr>
          <w:rFonts w:ascii="Times New Roman" w:eastAsiaTheme="minorEastAsia" w:hAnsi="Times New Roman" w:cs="Times New Roman"/>
          <w:b w:val="0"/>
          <w:noProof/>
          <w:color w:val="000000" w:themeColor="text1"/>
          <w:sz w:val="24"/>
          <w:szCs w:val="24"/>
          <w:lang w:eastAsia="zh-CN"/>
        </w:rPr>
        <w:t xml:space="preserve">Davis, S. (1990). Italian onset structure and the distribution of </w:t>
      </w:r>
      <w:r w:rsidRPr="00B44C3E">
        <w:rPr>
          <w:rFonts w:ascii="Times New Roman" w:eastAsiaTheme="minorEastAsia" w:hAnsi="Times New Roman" w:cs="Times New Roman"/>
          <w:b w:val="0"/>
          <w:i/>
          <w:noProof/>
          <w:color w:val="000000" w:themeColor="text1"/>
          <w:sz w:val="24"/>
          <w:szCs w:val="24"/>
          <w:lang w:eastAsia="zh-CN"/>
        </w:rPr>
        <w:t>il</w:t>
      </w:r>
      <w:r w:rsidRPr="00B44C3E">
        <w:rPr>
          <w:rFonts w:ascii="Times New Roman" w:eastAsiaTheme="minorEastAsia" w:hAnsi="Times New Roman" w:cs="Times New Roman"/>
          <w:b w:val="0"/>
          <w:noProof/>
          <w:color w:val="000000" w:themeColor="text1"/>
          <w:sz w:val="24"/>
          <w:szCs w:val="24"/>
          <w:lang w:eastAsia="zh-CN"/>
        </w:rPr>
        <w:t xml:space="preserve"> and </w:t>
      </w:r>
      <w:r w:rsidRPr="00B44C3E">
        <w:rPr>
          <w:rFonts w:ascii="Times New Roman" w:eastAsiaTheme="minorEastAsia" w:hAnsi="Times New Roman" w:cs="Times New Roman"/>
          <w:b w:val="0"/>
          <w:i/>
          <w:noProof/>
          <w:color w:val="000000" w:themeColor="text1"/>
          <w:sz w:val="24"/>
          <w:szCs w:val="24"/>
          <w:lang w:eastAsia="zh-CN"/>
        </w:rPr>
        <w:t>lo*</w:t>
      </w:r>
      <w:r w:rsidRPr="00B44C3E">
        <w:rPr>
          <w:rFonts w:ascii="Times New Roman" w:eastAsiaTheme="minorEastAsia" w:hAnsi="Times New Roman" w:cs="Times New Roman"/>
          <w:b w:val="0"/>
          <w:noProof/>
          <w:color w:val="000000" w:themeColor="text1"/>
          <w:sz w:val="24"/>
          <w:szCs w:val="24"/>
          <w:lang w:eastAsia="zh-CN"/>
        </w:rPr>
        <w:t xml:space="preserve">. </w:t>
      </w:r>
      <w:r w:rsidRPr="00B44C3E">
        <w:rPr>
          <w:rFonts w:ascii="Times New Roman" w:eastAsiaTheme="minorEastAsia" w:hAnsi="Times New Roman" w:cs="Times New Roman"/>
          <w:b w:val="0"/>
          <w:i/>
          <w:noProof/>
          <w:color w:val="000000" w:themeColor="text1"/>
          <w:sz w:val="24"/>
          <w:szCs w:val="24"/>
          <w:lang w:eastAsia="zh-CN"/>
        </w:rPr>
        <w:t>Linguistics</w:t>
      </w:r>
      <w:r w:rsidRPr="00B44C3E">
        <w:rPr>
          <w:rFonts w:ascii="Times New Roman" w:eastAsiaTheme="minorEastAsia" w:hAnsi="Times New Roman" w:cs="Times New Roman"/>
          <w:b w:val="0"/>
          <w:noProof/>
          <w:color w:val="000000" w:themeColor="text1"/>
          <w:sz w:val="24"/>
          <w:szCs w:val="24"/>
          <w:lang w:eastAsia="zh-CN"/>
        </w:rPr>
        <w:t xml:space="preserve">, </w:t>
      </w:r>
      <w:r w:rsidRPr="00F7764B">
        <w:rPr>
          <w:rFonts w:ascii="Times New Roman" w:eastAsia="Times New Roman" w:hAnsi="Times New Roman" w:cs="Times New Roman"/>
          <w:b w:val="0"/>
          <w:i/>
          <w:color w:val="auto"/>
          <w:sz w:val="24"/>
          <w:szCs w:val="24"/>
          <w:lang w:eastAsia="ja-JP"/>
        </w:rPr>
        <w:t>28</w:t>
      </w:r>
      <w:r w:rsidRPr="00B44C3E">
        <w:rPr>
          <w:rFonts w:ascii="Times New Roman" w:eastAsia="Times New Roman" w:hAnsi="Times New Roman" w:cs="Times New Roman"/>
          <w:b w:val="0"/>
          <w:color w:val="auto"/>
          <w:sz w:val="24"/>
          <w:szCs w:val="24"/>
          <w:lang w:eastAsia="ja-JP"/>
        </w:rPr>
        <w:t>, 43-55.</w:t>
      </w:r>
    </w:p>
    <w:p w:rsidR="00210ACA" w:rsidRDefault="00210ACA" w:rsidP="00451532">
      <w:pPr>
        <w:autoSpaceDE w:val="0"/>
        <w:autoSpaceDN w:val="0"/>
        <w:adjustRightInd w:val="0"/>
        <w:rPr>
          <w:rFonts w:ascii="Times New Roman" w:eastAsia="TimesNewRomanPSMT" w:hAnsi="Times New Roman" w:cs="Times New Roman"/>
          <w:sz w:val="24"/>
          <w:szCs w:val="24"/>
        </w:rPr>
      </w:pPr>
    </w:p>
    <w:p w:rsidR="00451532" w:rsidRPr="00B44C3E" w:rsidRDefault="00451532" w:rsidP="00451532">
      <w:pPr>
        <w:autoSpaceDE w:val="0"/>
        <w:autoSpaceDN w:val="0"/>
        <w:adjustRightInd w:val="0"/>
        <w:rPr>
          <w:rFonts w:ascii="Times New Roman" w:eastAsia="TimesNewRomanPSMT" w:hAnsi="Times New Roman" w:cs="Times New Roman"/>
          <w:sz w:val="24"/>
          <w:szCs w:val="24"/>
        </w:rPr>
      </w:pPr>
      <w:r w:rsidRPr="00B44C3E">
        <w:rPr>
          <w:rFonts w:ascii="Times New Roman" w:eastAsia="TimesNewRomanPSMT" w:hAnsi="Times New Roman" w:cs="Times New Roman"/>
          <w:sz w:val="24"/>
          <w:szCs w:val="24"/>
        </w:rPr>
        <w:t xml:space="preserve">Dell, F. (1995). Consonant clusters and phonological syllables in French. </w:t>
      </w:r>
      <w:r w:rsidRPr="00B44C3E">
        <w:rPr>
          <w:rFonts w:ascii="Times New Roman" w:eastAsia="TimesNewRomanPSMT" w:hAnsi="Times New Roman" w:cs="Times New Roman"/>
          <w:i/>
          <w:iCs/>
          <w:sz w:val="24"/>
          <w:szCs w:val="24"/>
        </w:rPr>
        <w:t xml:space="preserve">Lingua, </w:t>
      </w:r>
      <w:r w:rsidRPr="00F7764B">
        <w:rPr>
          <w:rFonts w:ascii="Times New Roman" w:eastAsia="TimesNewRomanPSMT" w:hAnsi="Times New Roman" w:cs="Times New Roman"/>
          <w:i/>
          <w:sz w:val="24"/>
          <w:szCs w:val="24"/>
        </w:rPr>
        <w:t>95</w:t>
      </w:r>
      <w:r w:rsidRPr="00B44C3E">
        <w:rPr>
          <w:rFonts w:ascii="Times New Roman" w:eastAsia="TimesNewRomanPSMT" w:hAnsi="Times New Roman" w:cs="Times New Roman"/>
          <w:sz w:val="24"/>
          <w:szCs w:val="24"/>
        </w:rPr>
        <w:t>, 5-26.</w:t>
      </w:r>
    </w:p>
    <w:p w:rsidR="00BF6F43" w:rsidRPr="00F01635" w:rsidRDefault="00BF6F43" w:rsidP="00BF6F43">
      <w:pPr>
        <w:pStyle w:val="PlainText"/>
        <w:rPr>
          <w:rFonts w:ascii="Times New Roman" w:hAnsi="Times New Roman" w:cs="Times New Roman"/>
          <w:sz w:val="24"/>
          <w:szCs w:val="24"/>
        </w:rPr>
      </w:pPr>
      <w:r w:rsidRPr="00F01635">
        <w:rPr>
          <w:rFonts w:ascii="Times New Roman" w:hAnsi="Times New Roman" w:cs="Times New Roman"/>
          <w:sz w:val="24"/>
          <w:szCs w:val="24"/>
          <w:lang w:val="en-US"/>
        </w:rPr>
        <w:lastRenderedPageBreak/>
        <w:t xml:space="preserve">dos Santos, C. (2007). </w:t>
      </w:r>
      <w:r w:rsidRPr="00F01635">
        <w:rPr>
          <w:rFonts w:ascii="Times New Roman" w:hAnsi="Times New Roman" w:cs="Times New Roman"/>
          <w:sz w:val="24"/>
          <w:szCs w:val="24"/>
        </w:rPr>
        <w:t>Développement phonologique en français langue maternelle : une étude de cas. Doctoral Thesis. Sciences Du Langage, Université Lumière Lyon 2.</w:t>
      </w:r>
    </w:p>
    <w:p w:rsidR="00BF6F43" w:rsidRPr="00F01635" w:rsidRDefault="00BF6F43" w:rsidP="00026855">
      <w:pPr>
        <w:tabs>
          <w:tab w:val="left" w:pos="567"/>
        </w:tabs>
        <w:rPr>
          <w:rStyle w:val="HTMLCite"/>
          <w:rFonts w:ascii="Times New Roman" w:hAnsi="Times New Roman" w:cs="Times New Roman"/>
          <w:i w:val="0"/>
          <w:sz w:val="24"/>
          <w:szCs w:val="24"/>
        </w:rPr>
      </w:pPr>
    </w:p>
    <w:p w:rsidR="00AE394D" w:rsidRPr="00AE394D" w:rsidRDefault="00DE0D26" w:rsidP="00026855">
      <w:pPr>
        <w:tabs>
          <w:tab w:val="left" w:pos="567"/>
        </w:tabs>
        <w:rPr>
          <w:rFonts w:ascii="Times New Roman" w:eastAsia="MS Mincho" w:hAnsi="Times New Roman" w:cs="Times New Roman"/>
          <w:i/>
          <w:sz w:val="24"/>
          <w:szCs w:val="24"/>
        </w:rPr>
      </w:pPr>
      <w:r>
        <w:rPr>
          <w:rStyle w:val="HTMLCite"/>
          <w:rFonts w:ascii="Times New Roman" w:hAnsi="Times New Roman" w:cs="Times New Roman"/>
          <w:i w:val="0"/>
          <w:sz w:val="24"/>
          <w:szCs w:val="24"/>
        </w:rPr>
        <w:t xml:space="preserve">Duanmu, S. (2000). </w:t>
      </w:r>
      <w:r w:rsidRPr="00DE0D26">
        <w:rPr>
          <w:rStyle w:val="HTMLCite"/>
          <w:rFonts w:ascii="Times New Roman" w:hAnsi="Times New Roman" w:cs="Times New Roman"/>
          <w:sz w:val="24"/>
          <w:szCs w:val="24"/>
        </w:rPr>
        <w:t>The p</w:t>
      </w:r>
      <w:r w:rsidR="00AE394D" w:rsidRPr="00DE0D26">
        <w:rPr>
          <w:rStyle w:val="HTMLCite"/>
          <w:rFonts w:ascii="Times New Roman" w:hAnsi="Times New Roman" w:cs="Times New Roman"/>
          <w:sz w:val="24"/>
          <w:szCs w:val="24"/>
        </w:rPr>
        <w:t>honology of standard Chinese</w:t>
      </w:r>
      <w:r w:rsidR="00AE394D" w:rsidRPr="00AE394D">
        <w:rPr>
          <w:rStyle w:val="HTMLCite"/>
          <w:rFonts w:ascii="Times New Roman" w:hAnsi="Times New Roman" w:cs="Times New Roman"/>
          <w:i w:val="0"/>
          <w:sz w:val="24"/>
          <w:szCs w:val="24"/>
        </w:rPr>
        <w:t>. Oxford</w:t>
      </w:r>
      <w:r w:rsidR="00AE394D">
        <w:rPr>
          <w:rStyle w:val="HTMLCite"/>
          <w:rFonts w:ascii="Times New Roman" w:hAnsi="Times New Roman" w:cs="Times New Roman"/>
          <w:i w:val="0"/>
          <w:sz w:val="24"/>
          <w:szCs w:val="24"/>
        </w:rPr>
        <w:t>, United Kingdom</w:t>
      </w:r>
      <w:r w:rsidR="00AE394D" w:rsidRPr="00AE394D">
        <w:rPr>
          <w:rStyle w:val="HTMLCite"/>
          <w:rFonts w:ascii="Times New Roman" w:hAnsi="Times New Roman" w:cs="Times New Roman"/>
          <w:i w:val="0"/>
          <w:sz w:val="24"/>
          <w:szCs w:val="24"/>
        </w:rPr>
        <w:t>: Oxford University Press</w:t>
      </w:r>
      <w:r w:rsidR="00AE394D" w:rsidRPr="00AE394D">
        <w:rPr>
          <w:rFonts w:ascii="Times New Roman" w:eastAsia="MS Mincho" w:hAnsi="Times New Roman" w:cs="Times New Roman"/>
          <w:i/>
          <w:sz w:val="24"/>
          <w:szCs w:val="24"/>
        </w:rPr>
        <w:t xml:space="preserve"> </w:t>
      </w:r>
    </w:p>
    <w:p w:rsidR="00AE394D" w:rsidRDefault="00AE394D" w:rsidP="00026855">
      <w:pPr>
        <w:tabs>
          <w:tab w:val="left" w:pos="567"/>
        </w:tabs>
        <w:rPr>
          <w:rFonts w:ascii="Times New Roman" w:eastAsia="MS Mincho" w:hAnsi="Times New Roman" w:cs="Times New Roman"/>
          <w:sz w:val="24"/>
          <w:szCs w:val="24"/>
        </w:rPr>
      </w:pPr>
    </w:p>
    <w:p w:rsidR="006C1A1F" w:rsidRPr="00F02A3E" w:rsidRDefault="00210ACA" w:rsidP="00026855">
      <w:pPr>
        <w:tabs>
          <w:tab w:val="left" w:pos="567"/>
        </w:tabs>
        <w:rPr>
          <w:rFonts w:ascii="Times New Roman" w:hAnsi="Times New Roman" w:cs="Times New Roman"/>
          <w:sz w:val="24"/>
          <w:szCs w:val="24"/>
        </w:rPr>
      </w:pPr>
      <w:r>
        <w:rPr>
          <w:rFonts w:ascii="Times New Roman" w:eastAsia="MS Mincho" w:hAnsi="Times New Roman" w:cs="Times New Roman"/>
          <w:sz w:val="24"/>
          <w:szCs w:val="24"/>
        </w:rPr>
        <w:t>Duanmu, S. (2007</w:t>
      </w:r>
      <w:r w:rsidR="006C1A1F">
        <w:rPr>
          <w:rFonts w:ascii="Times New Roman" w:eastAsia="MS Mincho" w:hAnsi="Times New Roman" w:cs="Times New Roman"/>
          <w:sz w:val="24"/>
          <w:szCs w:val="24"/>
        </w:rPr>
        <w:t xml:space="preserve">). </w:t>
      </w:r>
      <w:r w:rsidR="006C1A1F" w:rsidRPr="00DE0D26">
        <w:rPr>
          <w:rFonts w:ascii="Times New Roman" w:eastAsia="MS Mincho" w:hAnsi="Times New Roman" w:cs="Times New Roman"/>
          <w:i/>
          <w:sz w:val="24"/>
          <w:szCs w:val="24"/>
        </w:rPr>
        <w:t>The phonology of standard Chinese</w:t>
      </w:r>
      <w:r w:rsidR="006C1A1F">
        <w:rPr>
          <w:rFonts w:ascii="Times New Roman" w:eastAsia="MS Mincho" w:hAnsi="Times New Roman" w:cs="Times New Roman"/>
          <w:sz w:val="24"/>
          <w:szCs w:val="24"/>
        </w:rPr>
        <w:t xml:space="preserve"> (2</w:t>
      </w:r>
      <w:r w:rsidR="006C1A1F" w:rsidRPr="00F02A3E">
        <w:rPr>
          <w:rFonts w:ascii="Times New Roman" w:eastAsia="MS Mincho" w:hAnsi="Times New Roman" w:cs="Times New Roman"/>
          <w:sz w:val="24"/>
          <w:szCs w:val="24"/>
          <w:vertAlign w:val="superscript"/>
        </w:rPr>
        <w:t>nd</w:t>
      </w:r>
      <w:r w:rsidR="006C1A1F">
        <w:rPr>
          <w:rFonts w:ascii="Times New Roman" w:eastAsia="MS Mincho" w:hAnsi="Times New Roman" w:cs="Times New Roman"/>
          <w:sz w:val="24"/>
          <w:szCs w:val="24"/>
        </w:rPr>
        <w:t xml:space="preserve"> ed.). Oxford, United Kingdom: Oxford University Press.</w:t>
      </w:r>
    </w:p>
    <w:p w:rsidR="00026855" w:rsidRDefault="00026855" w:rsidP="00026855">
      <w:pPr>
        <w:rPr>
          <w:rFonts w:ascii="Times New Roman" w:eastAsia="Times New Roman" w:hAnsi="Times New Roman" w:cs="Times New Roman"/>
          <w:sz w:val="24"/>
          <w:szCs w:val="24"/>
        </w:rPr>
      </w:pPr>
    </w:p>
    <w:p w:rsidR="00507069" w:rsidRDefault="00507069" w:rsidP="00026855">
      <w:pPr>
        <w:rPr>
          <w:rFonts w:ascii="Times New Roman" w:hAnsi="Times New Roman" w:cs="Times New Roman"/>
          <w:sz w:val="24"/>
          <w:szCs w:val="24"/>
          <w:lang w:val="en-AU"/>
        </w:rPr>
      </w:pPr>
      <w:r>
        <w:rPr>
          <w:rFonts w:ascii="Times New Roman" w:hAnsi="Times New Roman" w:cs="Times New Roman"/>
          <w:sz w:val="24"/>
          <w:szCs w:val="24"/>
          <w:lang w:val="en-AU"/>
        </w:rPr>
        <w:t>Dyson</w:t>
      </w:r>
      <w:r w:rsidR="00AE394D">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00AE394D">
        <w:rPr>
          <w:rFonts w:ascii="Times New Roman" w:hAnsi="Times New Roman" w:cs="Times New Roman"/>
          <w:sz w:val="24"/>
          <w:szCs w:val="24"/>
          <w:lang w:val="en-AU"/>
        </w:rPr>
        <w:t xml:space="preserve">A. </w:t>
      </w:r>
      <w:r>
        <w:rPr>
          <w:rFonts w:ascii="Times New Roman" w:hAnsi="Times New Roman" w:cs="Times New Roman"/>
          <w:sz w:val="24"/>
          <w:szCs w:val="24"/>
          <w:lang w:val="en-AU"/>
        </w:rPr>
        <w:t>&amp; Amayreh</w:t>
      </w:r>
      <w:r w:rsidR="00AE394D">
        <w:rPr>
          <w:rFonts w:ascii="Times New Roman" w:hAnsi="Times New Roman" w:cs="Times New Roman"/>
          <w:sz w:val="24"/>
          <w:szCs w:val="24"/>
          <w:lang w:val="en-AU"/>
        </w:rPr>
        <w:t xml:space="preserve">, M. </w:t>
      </w:r>
      <w:r>
        <w:rPr>
          <w:rFonts w:ascii="Times New Roman" w:hAnsi="Times New Roman" w:cs="Times New Roman"/>
          <w:sz w:val="24"/>
          <w:szCs w:val="24"/>
          <w:lang w:val="en-AU"/>
        </w:rPr>
        <w:t>(2007)</w:t>
      </w:r>
      <w:r w:rsidR="00AE394D">
        <w:rPr>
          <w:rFonts w:ascii="Times New Roman" w:hAnsi="Times New Roman" w:cs="Times New Roman"/>
          <w:sz w:val="24"/>
          <w:szCs w:val="24"/>
          <w:lang w:val="en-AU"/>
        </w:rPr>
        <w:t xml:space="preserve">. Jordanian Arabic speech acquisition. In S. McLeod (Ed.). </w:t>
      </w:r>
      <w:r w:rsidR="00AE394D" w:rsidRPr="00DE0D26">
        <w:rPr>
          <w:rFonts w:ascii="Times New Roman" w:hAnsi="Times New Roman" w:cs="Times New Roman"/>
          <w:i/>
          <w:sz w:val="24"/>
          <w:szCs w:val="24"/>
          <w:lang w:val="en-AU"/>
        </w:rPr>
        <w:t>The international guide to speech acquisition</w:t>
      </w:r>
      <w:r w:rsidR="00DE0D26">
        <w:rPr>
          <w:rFonts w:ascii="Times New Roman" w:hAnsi="Times New Roman" w:cs="Times New Roman"/>
          <w:sz w:val="24"/>
          <w:szCs w:val="24"/>
          <w:lang w:val="en-AU"/>
        </w:rPr>
        <w:t>, pp. 288-299</w:t>
      </w:r>
      <w:r w:rsidR="00AE394D">
        <w:rPr>
          <w:rFonts w:ascii="Times New Roman" w:hAnsi="Times New Roman" w:cs="Times New Roman"/>
          <w:sz w:val="24"/>
          <w:szCs w:val="24"/>
          <w:lang w:val="en-AU"/>
        </w:rPr>
        <w:t xml:space="preserve">. Clifton Park, New York: Thomson Delmar Learning. </w:t>
      </w:r>
    </w:p>
    <w:p w:rsidR="00507069" w:rsidRDefault="00507069" w:rsidP="00026855">
      <w:pPr>
        <w:rPr>
          <w:rFonts w:ascii="Times New Roman" w:hAnsi="Times New Roman" w:cs="Times New Roman"/>
          <w:sz w:val="24"/>
          <w:szCs w:val="24"/>
          <w:lang w:val="en-AU"/>
        </w:rPr>
      </w:pPr>
    </w:p>
    <w:p w:rsidR="00D23880" w:rsidRPr="00D23880" w:rsidRDefault="00D23880" w:rsidP="001B4707">
      <w:pPr>
        <w:jc w:val="both"/>
        <w:rPr>
          <w:rStyle w:val="HTMLCite"/>
          <w:rFonts w:ascii="Times New Roman" w:hAnsi="Times New Roman" w:cs="Times New Roman"/>
          <w:i w:val="0"/>
          <w:sz w:val="24"/>
          <w:szCs w:val="24"/>
        </w:rPr>
      </w:pPr>
      <w:r>
        <w:rPr>
          <w:rStyle w:val="HTMLCite"/>
          <w:rFonts w:ascii="Times New Roman" w:hAnsi="Times New Roman" w:cs="Times New Roman"/>
          <w:i w:val="0"/>
          <w:sz w:val="24"/>
          <w:szCs w:val="24"/>
        </w:rPr>
        <w:t>Engstrand, O. (1999). Swedish.</w:t>
      </w:r>
      <w:r w:rsidR="007954E7" w:rsidRPr="00D23880">
        <w:rPr>
          <w:rStyle w:val="HTMLCite"/>
          <w:rFonts w:ascii="Times New Roman" w:hAnsi="Times New Roman" w:cs="Times New Roman"/>
          <w:i w:val="0"/>
          <w:sz w:val="24"/>
          <w:szCs w:val="24"/>
        </w:rPr>
        <w:t xml:space="preserve"> </w:t>
      </w:r>
      <w:r>
        <w:rPr>
          <w:rStyle w:val="HTMLCite"/>
          <w:rFonts w:ascii="Times New Roman" w:hAnsi="Times New Roman" w:cs="Times New Roman"/>
          <w:i w:val="0"/>
          <w:sz w:val="24"/>
          <w:szCs w:val="24"/>
        </w:rPr>
        <w:t xml:space="preserve">In </w:t>
      </w:r>
      <w:r w:rsidR="007954E7" w:rsidRPr="00DE0D26">
        <w:rPr>
          <w:rStyle w:val="HTMLCite"/>
          <w:rFonts w:ascii="Times New Roman" w:hAnsi="Times New Roman" w:cs="Times New Roman"/>
          <w:sz w:val="24"/>
          <w:szCs w:val="24"/>
        </w:rPr>
        <w:t>Handbook of the International Phonetic Association: A Guide to the usage of the I</w:t>
      </w:r>
      <w:r w:rsidRPr="00DE0D26">
        <w:rPr>
          <w:rStyle w:val="HTMLCite"/>
          <w:rFonts w:ascii="Times New Roman" w:hAnsi="Times New Roman" w:cs="Times New Roman"/>
          <w:sz w:val="24"/>
          <w:szCs w:val="24"/>
        </w:rPr>
        <w:t>nternational Phonetic Alphabet</w:t>
      </w:r>
      <w:r>
        <w:rPr>
          <w:rStyle w:val="HTMLCite"/>
          <w:rFonts w:ascii="Times New Roman" w:hAnsi="Times New Roman" w:cs="Times New Roman"/>
          <w:i w:val="0"/>
          <w:sz w:val="24"/>
          <w:szCs w:val="24"/>
        </w:rPr>
        <w:t>.</w:t>
      </w:r>
      <w:r w:rsidR="007954E7" w:rsidRPr="00D23880">
        <w:rPr>
          <w:rStyle w:val="HTMLCite"/>
          <w:rFonts w:ascii="Times New Roman" w:hAnsi="Times New Roman" w:cs="Times New Roman"/>
          <w:i w:val="0"/>
          <w:sz w:val="24"/>
          <w:szCs w:val="24"/>
        </w:rPr>
        <w:t xml:space="preserve"> Cambridge: Cambridg</w:t>
      </w:r>
      <w:r>
        <w:rPr>
          <w:rStyle w:val="HTMLCite"/>
          <w:rFonts w:ascii="Times New Roman" w:hAnsi="Times New Roman" w:cs="Times New Roman"/>
          <w:i w:val="0"/>
          <w:sz w:val="24"/>
          <w:szCs w:val="24"/>
        </w:rPr>
        <w:t>e University Press, pp. 140–142.</w:t>
      </w:r>
    </w:p>
    <w:p w:rsidR="00A40053" w:rsidRDefault="00A40053" w:rsidP="005D65ED">
      <w:pPr>
        <w:rPr>
          <w:rFonts w:ascii="Times New Roman" w:hAnsi="Times New Roman" w:cs="Times New Roman"/>
          <w:sz w:val="24"/>
          <w:szCs w:val="24"/>
        </w:rPr>
      </w:pPr>
    </w:p>
    <w:p w:rsidR="005D65ED" w:rsidRPr="005D65ED" w:rsidRDefault="005D65ED" w:rsidP="005D65ED">
      <w:pPr>
        <w:rPr>
          <w:rFonts w:ascii="Times New Roman" w:hAnsi="Times New Roman" w:cs="Times New Roman"/>
          <w:sz w:val="24"/>
          <w:szCs w:val="24"/>
        </w:rPr>
      </w:pPr>
      <w:r w:rsidRPr="005D65ED">
        <w:rPr>
          <w:rFonts w:ascii="Times New Roman" w:hAnsi="Times New Roman" w:cs="Times New Roman"/>
          <w:sz w:val="24"/>
          <w:szCs w:val="24"/>
        </w:rPr>
        <w:t xml:space="preserve">Fikkert, P. (1994). </w:t>
      </w:r>
      <w:r w:rsidRPr="00DE0D26">
        <w:rPr>
          <w:rFonts w:ascii="Times New Roman" w:hAnsi="Times New Roman" w:cs="Times New Roman"/>
          <w:i/>
          <w:sz w:val="24"/>
          <w:szCs w:val="24"/>
        </w:rPr>
        <w:t>On the acquisition of prosodic structure</w:t>
      </w:r>
      <w:r w:rsidRPr="005D65ED">
        <w:rPr>
          <w:rFonts w:ascii="Times New Roman" w:hAnsi="Times New Roman" w:cs="Times New Roman"/>
          <w:sz w:val="24"/>
          <w:szCs w:val="24"/>
        </w:rPr>
        <w:t>. Dordrecht: ICG Printing (HIL Dissertations).</w:t>
      </w:r>
    </w:p>
    <w:p w:rsidR="00A40053" w:rsidRDefault="00A40053" w:rsidP="001B4707">
      <w:pPr>
        <w:jc w:val="both"/>
        <w:rPr>
          <w:rFonts w:ascii="Times New Roman" w:hAnsi="Times New Roman" w:cs="Times New Roman"/>
          <w:sz w:val="24"/>
          <w:szCs w:val="24"/>
          <w:lang w:val="en-AU"/>
        </w:rPr>
      </w:pPr>
    </w:p>
    <w:p w:rsidR="001B4707" w:rsidRPr="005C2427" w:rsidRDefault="001B4707" w:rsidP="001B4707">
      <w:pPr>
        <w:jc w:val="both"/>
        <w:rPr>
          <w:rFonts w:ascii="Times New Roman" w:hAnsi="Times New Roman" w:cs="Times New Roman"/>
          <w:sz w:val="24"/>
          <w:szCs w:val="24"/>
          <w:lang w:val="en-AU"/>
        </w:rPr>
      </w:pPr>
      <w:r w:rsidRPr="001B4707">
        <w:rPr>
          <w:rFonts w:ascii="Times New Roman" w:hAnsi="Times New Roman" w:cs="Times New Roman"/>
          <w:sz w:val="24"/>
          <w:szCs w:val="24"/>
          <w:lang w:val="en-AU"/>
        </w:rPr>
        <w:t>Friedman</w:t>
      </w:r>
      <w:r w:rsidR="005C2427">
        <w:rPr>
          <w:rFonts w:ascii="Times New Roman" w:hAnsi="Times New Roman" w:cs="Times New Roman"/>
          <w:sz w:val="24"/>
          <w:szCs w:val="24"/>
          <w:lang w:val="en-AU"/>
        </w:rPr>
        <w:t>, V.</w:t>
      </w:r>
      <w:r w:rsidRPr="001B4707">
        <w:rPr>
          <w:rFonts w:ascii="Times New Roman" w:hAnsi="Times New Roman" w:cs="Times New Roman"/>
          <w:sz w:val="24"/>
          <w:szCs w:val="24"/>
          <w:lang w:val="en-AU"/>
        </w:rPr>
        <w:t xml:space="preserve"> (2004)</w:t>
      </w:r>
      <w:r w:rsidR="005C2427">
        <w:rPr>
          <w:rFonts w:ascii="Times New Roman" w:hAnsi="Times New Roman" w:cs="Times New Roman"/>
          <w:sz w:val="24"/>
          <w:szCs w:val="24"/>
          <w:lang w:val="en-AU"/>
        </w:rPr>
        <w:t xml:space="preserve">. </w:t>
      </w:r>
      <w:r w:rsidR="005C2427" w:rsidRPr="00C67DCA">
        <w:rPr>
          <w:rFonts w:ascii="Times New Roman" w:hAnsi="Times New Roman" w:cs="Times New Roman"/>
          <w:i/>
          <w:sz w:val="24"/>
          <w:szCs w:val="24"/>
        </w:rPr>
        <w:t>Studies on Albanian and other Balkan language</w:t>
      </w:r>
      <w:r w:rsidR="005C2427">
        <w:rPr>
          <w:rFonts w:ascii="Times New Roman" w:hAnsi="Times New Roman" w:cs="Times New Roman"/>
          <w:sz w:val="24"/>
          <w:szCs w:val="24"/>
        </w:rPr>
        <w:t xml:space="preserve">. </w:t>
      </w:r>
      <w:r w:rsidR="005C2427" w:rsidRPr="005C2427">
        <w:rPr>
          <w:rFonts w:ascii="Times New Roman" w:hAnsi="Times New Roman" w:cs="Times New Roman"/>
          <w:sz w:val="24"/>
          <w:szCs w:val="24"/>
        </w:rPr>
        <w:t>Peja: Dukagjini.</w:t>
      </w:r>
    </w:p>
    <w:p w:rsidR="00A40053" w:rsidRDefault="00A40053" w:rsidP="00210ACA">
      <w:pPr>
        <w:rPr>
          <w:rStyle w:val="HTMLCite"/>
          <w:rFonts w:ascii="Times New Roman" w:hAnsi="Times New Roman" w:cs="Times New Roman"/>
          <w:i w:val="0"/>
          <w:sz w:val="24"/>
          <w:szCs w:val="24"/>
        </w:rPr>
      </w:pPr>
    </w:p>
    <w:p w:rsidR="00E87D14" w:rsidRPr="00E87D14" w:rsidRDefault="00E87D14" w:rsidP="00210ACA">
      <w:pPr>
        <w:rPr>
          <w:rStyle w:val="HTMLCite"/>
          <w:rFonts w:ascii="Times New Roman" w:hAnsi="Times New Roman" w:cs="Times New Roman"/>
          <w:i w:val="0"/>
          <w:sz w:val="24"/>
          <w:szCs w:val="24"/>
        </w:rPr>
      </w:pPr>
      <w:r>
        <w:rPr>
          <w:rStyle w:val="HTMLCite"/>
          <w:rFonts w:ascii="Times New Roman" w:hAnsi="Times New Roman" w:cs="Times New Roman"/>
          <w:i w:val="0"/>
          <w:sz w:val="24"/>
          <w:szCs w:val="24"/>
        </w:rPr>
        <w:t>Gussmann, E. (2007).</w:t>
      </w:r>
      <w:r w:rsidR="00DE0D26">
        <w:rPr>
          <w:rStyle w:val="HTMLCite"/>
          <w:rFonts w:ascii="Times New Roman" w:hAnsi="Times New Roman" w:cs="Times New Roman"/>
          <w:i w:val="0"/>
          <w:sz w:val="24"/>
          <w:szCs w:val="24"/>
        </w:rPr>
        <w:t xml:space="preserve"> </w:t>
      </w:r>
      <w:r w:rsidR="00DE0D26" w:rsidRPr="00DE0D26">
        <w:rPr>
          <w:rStyle w:val="HTMLCite"/>
          <w:rFonts w:ascii="Times New Roman" w:hAnsi="Times New Roman" w:cs="Times New Roman"/>
          <w:sz w:val="24"/>
          <w:szCs w:val="24"/>
        </w:rPr>
        <w:t>The phonology of Polish</w:t>
      </w:r>
      <w:r w:rsidR="00DE0D26">
        <w:rPr>
          <w:rStyle w:val="HTMLCite"/>
          <w:rFonts w:ascii="Times New Roman" w:hAnsi="Times New Roman" w:cs="Times New Roman"/>
          <w:i w:val="0"/>
          <w:sz w:val="24"/>
          <w:szCs w:val="24"/>
        </w:rPr>
        <w:t>.</w:t>
      </w:r>
      <w:r w:rsidR="005C2427" w:rsidRPr="00E87D14">
        <w:rPr>
          <w:rStyle w:val="HTMLCite"/>
          <w:rFonts w:ascii="Times New Roman" w:hAnsi="Times New Roman" w:cs="Times New Roman"/>
          <w:i w:val="0"/>
          <w:sz w:val="24"/>
          <w:szCs w:val="24"/>
        </w:rPr>
        <w:t xml:space="preserve"> </w:t>
      </w:r>
      <w:r>
        <w:rPr>
          <w:rStyle w:val="HTMLCite"/>
          <w:rFonts w:ascii="Times New Roman" w:hAnsi="Times New Roman" w:cs="Times New Roman"/>
          <w:i w:val="0"/>
          <w:sz w:val="24"/>
          <w:szCs w:val="24"/>
        </w:rPr>
        <w:t>Oxford, United Kingdom: Oxford University Press.</w:t>
      </w:r>
    </w:p>
    <w:p w:rsidR="00A40053" w:rsidRDefault="00A40053" w:rsidP="00C816DE">
      <w:pPr>
        <w:autoSpaceDE w:val="0"/>
        <w:autoSpaceDN w:val="0"/>
        <w:adjustRightInd w:val="0"/>
        <w:rPr>
          <w:rFonts w:ascii="Times New Roman" w:hAnsi="Times New Roman" w:cs="Times New Roman"/>
          <w:sz w:val="24"/>
          <w:szCs w:val="24"/>
        </w:rPr>
      </w:pPr>
    </w:p>
    <w:p w:rsidR="00C816DE" w:rsidRPr="00625B65" w:rsidRDefault="00C816DE" w:rsidP="00C816DE">
      <w:pPr>
        <w:autoSpaceDE w:val="0"/>
        <w:autoSpaceDN w:val="0"/>
        <w:adjustRightInd w:val="0"/>
        <w:rPr>
          <w:rFonts w:ascii="Times New Roman" w:hAnsi="Times New Roman" w:cs="Times New Roman"/>
          <w:sz w:val="24"/>
          <w:szCs w:val="24"/>
        </w:rPr>
      </w:pPr>
      <w:r w:rsidRPr="00625B65">
        <w:rPr>
          <w:rFonts w:ascii="Times New Roman" w:hAnsi="Times New Roman" w:cs="Times New Roman"/>
          <w:sz w:val="24"/>
          <w:szCs w:val="24"/>
        </w:rPr>
        <w:t xml:space="preserve">Hall, T. (1992). </w:t>
      </w:r>
      <w:r w:rsidRPr="00DE0D26">
        <w:rPr>
          <w:rFonts w:ascii="Times New Roman" w:hAnsi="Times New Roman" w:cs="Times New Roman"/>
          <w:i/>
          <w:sz w:val="24"/>
          <w:szCs w:val="24"/>
        </w:rPr>
        <w:t>Syllable structure and syllable related processes in German</w:t>
      </w:r>
      <w:r w:rsidRPr="00625B65">
        <w:rPr>
          <w:rFonts w:ascii="Times New Roman" w:hAnsi="Times New Roman" w:cs="Times New Roman"/>
          <w:sz w:val="24"/>
          <w:szCs w:val="24"/>
        </w:rPr>
        <w:t>. Tübingen: Max</w:t>
      </w:r>
    </w:p>
    <w:p w:rsidR="00C816DE" w:rsidRPr="00E66F55" w:rsidRDefault="00C816DE" w:rsidP="00C816DE">
      <w:pPr>
        <w:rPr>
          <w:rFonts w:ascii="Times New Roman" w:eastAsiaTheme="minorEastAsia" w:hAnsi="Times New Roman" w:cs="Times New Roman"/>
          <w:sz w:val="24"/>
          <w:szCs w:val="24"/>
          <w:lang w:eastAsia="zh-CN"/>
        </w:rPr>
      </w:pPr>
      <w:r w:rsidRPr="00625B65">
        <w:rPr>
          <w:rFonts w:ascii="Times New Roman" w:hAnsi="Times New Roman" w:cs="Times New Roman"/>
          <w:sz w:val="24"/>
          <w:szCs w:val="24"/>
        </w:rPr>
        <w:t>Niemeyer Verlag.</w:t>
      </w:r>
    </w:p>
    <w:p w:rsidR="00A40053" w:rsidRDefault="00A40053" w:rsidP="00210ACA">
      <w:pPr>
        <w:rPr>
          <w:rFonts w:ascii="Times New Roman" w:hAnsi="Times New Roman" w:cs="Times New Roman"/>
          <w:iCs/>
          <w:sz w:val="24"/>
          <w:szCs w:val="24"/>
        </w:rPr>
      </w:pPr>
    </w:p>
    <w:p w:rsidR="00210ACA" w:rsidRPr="00625B65" w:rsidRDefault="00210ACA" w:rsidP="00210ACA">
      <w:pPr>
        <w:rPr>
          <w:rFonts w:ascii="Times New Roman" w:eastAsiaTheme="minorEastAsia" w:hAnsi="Times New Roman" w:cs="Times New Roman"/>
          <w:sz w:val="24"/>
          <w:szCs w:val="24"/>
          <w:lang w:val="en-GB" w:eastAsia="zh-CN"/>
        </w:rPr>
      </w:pPr>
      <w:r w:rsidRPr="00625B65">
        <w:rPr>
          <w:rFonts w:ascii="Times New Roman" w:hAnsi="Times New Roman" w:cs="Times New Roman"/>
          <w:iCs/>
          <w:sz w:val="24"/>
          <w:szCs w:val="24"/>
        </w:rPr>
        <w:t xml:space="preserve">Hamdi, R., Ghazali, S. &amp; Barkat-Defradas, M. (2005). Syllable structure in spoken Arabic. A comparative investigation. </w:t>
      </w:r>
      <w:r w:rsidRPr="00625B65">
        <w:rPr>
          <w:rFonts w:ascii="Times New Roman" w:hAnsi="Times New Roman" w:cs="Times New Roman"/>
          <w:i/>
          <w:iCs/>
          <w:sz w:val="24"/>
          <w:szCs w:val="24"/>
        </w:rPr>
        <w:t>Proceedings of Interspeech 2005</w:t>
      </w:r>
      <w:r>
        <w:rPr>
          <w:rFonts w:ascii="Times New Roman" w:hAnsi="Times New Roman" w:cs="Times New Roman"/>
          <w:iCs/>
          <w:sz w:val="24"/>
          <w:szCs w:val="24"/>
        </w:rPr>
        <w:t>,</w:t>
      </w:r>
      <w:r w:rsidRPr="00625B65">
        <w:rPr>
          <w:rFonts w:ascii="Times New Roman" w:hAnsi="Times New Roman" w:cs="Times New Roman"/>
          <w:iCs/>
          <w:sz w:val="24"/>
          <w:szCs w:val="24"/>
        </w:rPr>
        <w:t xml:space="preserve"> 2245-2248.</w:t>
      </w:r>
    </w:p>
    <w:p w:rsidR="00A40053" w:rsidRDefault="00A40053" w:rsidP="00507069">
      <w:pPr>
        <w:rPr>
          <w:rFonts w:ascii="Times New Roman" w:eastAsiaTheme="minorEastAsia" w:hAnsi="Times New Roman" w:cs="Times New Roman"/>
          <w:sz w:val="24"/>
          <w:szCs w:val="24"/>
          <w:lang w:eastAsia="zh-CN"/>
        </w:rPr>
      </w:pPr>
    </w:p>
    <w:p w:rsidR="00507069" w:rsidRDefault="00507069" w:rsidP="00507069">
      <w:pPr>
        <w:rPr>
          <w:rFonts w:ascii="Times New Roman" w:eastAsiaTheme="minorEastAsia" w:hAnsi="Times New Roman" w:cs="Times New Roman"/>
          <w:sz w:val="24"/>
          <w:szCs w:val="24"/>
          <w:lang w:eastAsia="zh-CN"/>
        </w:rPr>
      </w:pPr>
      <w:r w:rsidRPr="00625B65">
        <w:rPr>
          <w:rFonts w:ascii="Times New Roman" w:eastAsiaTheme="minorEastAsia" w:hAnsi="Times New Roman" w:cs="Times New Roman"/>
          <w:sz w:val="24"/>
          <w:szCs w:val="24"/>
          <w:lang w:eastAsia="zh-CN"/>
        </w:rPr>
        <w:t xml:space="preserve">Harris, J. (1983). </w:t>
      </w:r>
      <w:r w:rsidRPr="00625B65">
        <w:rPr>
          <w:rFonts w:ascii="Times New Roman" w:eastAsiaTheme="minorEastAsia" w:hAnsi="Times New Roman" w:cs="Times New Roman"/>
          <w:i/>
          <w:sz w:val="24"/>
          <w:szCs w:val="24"/>
          <w:lang w:eastAsia="zh-CN"/>
        </w:rPr>
        <w:t>Syllable structure and stress in Spanish. A nonlinear analysis</w:t>
      </w:r>
      <w:r w:rsidRPr="00625B65">
        <w:rPr>
          <w:rFonts w:ascii="Times New Roman" w:eastAsiaTheme="minorEastAsia" w:hAnsi="Times New Roman" w:cs="Times New Roman"/>
          <w:sz w:val="24"/>
          <w:szCs w:val="24"/>
          <w:lang w:eastAsia="zh-CN"/>
        </w:rPr>
        <w:t>. Cambridge, Massachusetts: MIT Press.</w:t>
      </w:r>
    </w:p>
    <w:p w:rsidR="00A40053" w:rsidRDefault="00A40053" w:rsidP="00026855">
      <w:pPr>
        <w:rPr>
          <w:rFonts w:ascii="Times New Roman" w:hAnsi="Times New Roman" w:cs="Times New Roman"/>
          <w:iCs/>
          <w:sz w:val="24"/>
          <w:szCs w:val="24"/>
        </w:rPr>
      </w:pPr>
    </w:p>
    <w:p w:rsidR="00C816DE" w:rsidRPr="00C816DE" w:rsidRDefault="00C816DE" w:rsidP="00026855">
      <w:pPr>
        <w:rPr>
          <w:rFonts w:ascii="Times New Roman" w:hAnsi="Times New Roman" w:cs="Times New Roman"/>
          <w:iCs/>
          <w:sz w:val="24"/>
          <w:szCs w:val="24"/>
        </w:rPr>
      </w:pPr>
      <w:r>
        <w:rPr>
          <w:rFonts w:ascii="Times New Roman" w:hAnsi="Times New Roman" w:cs="Times New Roman"/>
          <w:iCs/>
          <w:sz w:val="24"/>
          <w:szCs w:val="24"/>
        </w:rPr>
        <w:t>Harrison, P. (1997).</w:t>
      </w:r>
      <w:r w:rsidRPr="00C816DE">
        <w:rPr>
          <w:rFonts w:ascii="Times New Roman" w:hAnsi="Times New Roman" w:cs="Times New Roman"/>
          <w:iCs/>
          <w:sz w:val="24"/>
          <w:szCs w:val="24"/>
        </w:rPr>
        <w:t xml:space="preserve"> </w:t>
      </w:r>
      <w:hyperlink r:id="rId8" w:history="1">
        <w:r w:rsidRPr="00C816DE">
          <w:rPr>
            <w:rFonts w:ascii="Times New Roman" w:hAnsi="Times New Roman" w:cs="Times New Roman"/>
            <w:iCs/>
            <w:sz w:val="24"/>
            <w:szCs w:val="24"/>
          </w:rPr>
          <w:t>The relative complexity of Catalan vowels and their perceptual correlates</w:t>
        </w:r>
      </w:hyperlink>
      <w:r>
        <w:rPr>
          <w:rFonts w:ascii="Times New Roman" w:hAnsi="Times New Roman" w:cs="Times New Roman"/>
          <w:iCs/>
          <w:sz w:val="24"/>
          <w:szCs w:val="24"/>
        </w:rPr>
        <w:t>.</w:t>
      </w:r>
      <w:r w:rsidRPr="00C816DE">
        <w:rPr>
          <w:rFonts w:ascii="Times New Roman" w:hAnsi="Times New Roman" w:cs="Times New Roman"/>
          <w:iCs/>
          <w:sz w:val="24"/>
          <w:szCs w:val="24"/>
        </w:rPr>
        <w:t xml:space="preserve"> </w:t>
      </w:r>
      <w:r w:rsidRPr="00C816DE">
        <w:rPr>
          <w:rFonts w:ascii="Times New Roman" w:hAnsi="Times New Roman" w:cs="Times New Roman"/>
          <w:i/>
          <w:iCs/>
          <w:sz w:val="24"/>
          <w:szCs w:val="24"/>
        </w:rPr>
        <w:t>UCL Working Papers in Linguistics</w:t>
      </w:r>
      <w:r>
        <w:rPr>
          <w:rFonts w:ascii="Times New Roman" w:hAnsi="Times New Roman" w:cs="Times New Roman"/>
          <w:i/>
          <w:iCs/>
          <w:sz w:val="24"/>
          <w:szCs w:val="24"/>
        </w:rPr>
        <w:t>,</w:t>
      </w:r>
      <w:r w:rsidRPr="00C816DE">
        <w:rPr>
          <w:rFonts w:ascii="Times New Roman" w:hAnsi="Times New Roman" w:cs="Times New Roman"/>
          <w:iCs/>
          <w:sz w:val="24"/>
          <w:szCs w:val="24"/>
        </w:rPr>
        <w:t xml:space="preserve"> 9</w:t>
      </w:r>
      <w:r>
        <w:rPr>
          <w:rFonts w:ascii="Times New Roman" w:hAnsi="Times New Roman" w:cs="Times New Roman"/>
          <w:iCs/>
          <w:sz w:val="24"/>
          <w:szCs w:val="24"/>
        </w:rPr>
        <w:t>.</w:t>
      </w:r>
    </w:p>
    <w:p w:rsidR="00C816DE" w:rsidRDefault="00C816DE" w:rsidP="00026855">
      <w:pPr>
        <w:rPr>
          <w:i/>
          <w:iCs/>
        </w:rPr>
      </w:pPr>
    </w:p>
    <w:p w:rsidR="00026855" w:rsidRDefault="00026855"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Holden, K. (1978). Initial and final consonant clusters in Russian and English. </w:t>
      </w:r>
      <w:r w:rsidRPr="00026855">
        <w:rPr>
          <w:rFonts w:ascii="Times New Roman" w:eastAsia="Times New Roman" w:hAnsi="Times New Roman" w:cs="Times New Roman"/>
          <w:i/>
          <w:sz w:val="24"/>
          <w:szCs w:val="24"/>
        </w:rPr>
        <w:t>Russian Language Journal</w:t>
      </w:r>
      <w:r>
        <w:rPr>
          <w:rFonts w:ascii="Times New Roman" w:eastAsia="Times New Roman" w:hAnsi="Times New Roman" w:cs="Times New Roman"/>
          <w:sz w:val="24"/>
          <w:szCs w:val="24"/>
        </w:rPr>
        <w:t xml:space="preserve">, </w:t>
      </w:r>
      <w:r w:rsidRPr="00026855">
        <w:rPr>
          <w:rFonts w:ascii="Times New Roman" w:eastAsia="Times New Roman" w:hAnsi="Times New Roman" w:cs="Times New Roman"/>
          <w:i/>
          <w:sz w:val="24"/>
          <w:szCs w:val="24"/>
        </w:rPr>
        <w:t>32</w:t>
      </w:r>
      <w:r>
        <w:rPr>
          <w:rFonts w:ascii="Times New Roman" w:eastAsia="Times New Roman" w:hAnsi="Times New Roman" w:cs="Times New Roman"/>
          <w:sz w:val="24"/>
          <w:szCs w:val="24"/>
        </w:rPr>
        <w:t>, 19-42.</w:t>
      </w:r>
    </w:p>
    <w:p w:rsidR="00026855" w:rsidRDefault="00026855" w:rsidP="00026855">
      <w:pPr>
        <w:rPr>
          <w:rFonts w:ascii="Times New Roman" w:eastAsia="Times New Roman" w:hAnsi="Times New Roman" w:cs="Times New Roman"/>
          <w:sz w:val="24"/>
          <w:szCs w:val="24"/>
        </w:rPr>
      </w:pPr>
    </w:p>
    <w:p w:rsidR="00A55849" w:rsidRPr="00A55849" w:rsidRDefault="00A55849" w:rsidP="00496548">
      <w:pPr>
        <w:rPr>
          <w:rFonts w:ascii="Times New Roman" w:hAnsi="Times New Roman" w:cs="Times New Roman"/>
          <w:sz w:val="24"/>
          <w:szCs w:val="24"/>
        </w:rPr>
      </w:pPr>
      <w:r>
        <w:rPr>
          <w:rFonts w:ascii="Times New Roman" w:hAnsi="Times New Roman" w:cs="Times New Roman"/>
          <w:sz w:val="24"/>
          <w:szCs w:val="24"/>
        </w:rPr>
        <w:t xml:space="preserve">Howard, S. (2007). </w:t>
      </w:r>
      <w:r w:rsidRPr="00A55849">
        <w:rPr>
          <w:rFonts w:ascii="Times New Roman" w:hAnsi="Times New Roman" w:cs="Times New Roman"/>
          <w:sz w:val="24"/>
          <w:szCs w:val="24"/>
        </w:rPr>
        <w:t>The interplay between articulation and prosody in children with impaired speech: Observations from electropalato</w:t>
      </w:r>
      <w:r>
        <w:rPr>
          <w:rFonts w:ascii="Times New Roman" w:hAnsi="Times New Roman" w:cs="Times New Roman"/>
          <w:sz w:val="24"/>
          <w:szCs w:val="24"/>
        </w:rPr>
        <w:t>graphic and perceptual analysis</w:t>
      </w:r>
      <w:r w:rsidRPr="00A55849">
        <w:rPr>
          <w:rFonts w:ascii="Times New Roman" w:hAnsi="Times New Roman" w:cs="Times New Roman"/>
          <w:sz w:val="24"/>
          <w:szCs w:val="24"/>
        </w:rPr>
        <w:t xml:space="preserve">. </w:t>
      </w:r>
      <w:r w:rsidRPr="00A55849">
        <w:rPr>
          <w:rFonts w:ascii="Times New Roman" w:hAnsi="Times New Roman" w:cs="Times New Roman"/>
          <w:i/>
          <w:iCs/>
          <w:sz w:val="24"/>
          <w:szCs w:val="24"/>
        </w:rPr>
        <w:t>International Journal of Speech-Language Pathology</w:t>
      </w:r>
      <w:r w:rsidR="00C67DCA">
        <w:rPr>
          <w:rFonts w:ascii="Times New Roman" w:hAnsi="Times New Roman" w:cs="Times New Roman"/>
          <w:sz w:val="24"/>
          <w:szCs w:val="24"/>
        </w:rPr>
        <w:t xml:space="preserve">, </w:t>
      </w:r>
      <w:r w:rsidR="00C67DCA" w:rsidRPr="00C67DCA">
        <w:rPr>
          <w:rFonts w:ascii="Times New Roman" w:hAnsi="Times New Roman" w:cs="Times New Roman"/>
          <w:i/>
          <w:sz w:val="24"/>
          <w:szCs w:val="24"/>
        </w:rPr>
        <w:t>9</w:t>
      </w:r>
      <w:r w:rsidRPr="00C67DCA">
        <w:rPr>
          <w:rFonts w:ascii="Times New Roman" w:hAnsi="Times New Roman" w:cs="Times New Roman"/>
          <w:i/>
          <w:sz w:val="24"/>
          <w:szCs w:val="24"/>
        </w:rPr>
        <w:t>(1)</w:t>
      </w:r>
      <w:r>
        <w:rPr>
          <w:rFonts w:ascii="Times New Roman" w:hAnsi="Times New Roman" w:cs="Times New Roman"/>
          <w:sz w:val="24"/>
          <w:szCs w:val="24"/>
        </w:rPr>
        <w:t>,</w:t>
      </w:r>
      <w:r w:rsidRPr="00A55849">
        <w:rPr>
          <w:rFonts w:ascii="Times New Roman" w:hAnsi="Times New Roman" w:cs="Times New Roman"/>
          <w:sz w:val="24"/>
          <w:szCs w:val="24"/>
        </w:rPr>
        <w:t xml:space="preserve"> 20–35.</w:t>
      </w:r>
    </w:p>
    <w:p w:rsidR="00DE0D26" w:rsidRDefault="00DE0D26" w:rsidP="00496548">
      <w:pPr>
        <w:rPr>
          <w:rFonts w:ascii="Times New Roman" w:hAnsi="Times New Roman" w:cs="Times New Roman"/>
          <w:sz w:val="24"/>
          <w:szCs w:val="24"/>
        </w:rPr>
      </w:pPr>
    </w:p>
    <w:p w:rsidR="00496548" w:rsidRPr="00A55849" w:rsidRDefault="00A55849" w:rsidP="00496548">
      <w:pPr>
        <w:rPr>
          <w:rFonts w:ascii="Times New Roman" w:hAnsi="Times New Roman" w:cs="Times New Roman"/>
          <w:sz w:val="24"/>
          <w:szCs w:val="24"/>
          <w:lang w:val="en-AU"/>
        </w:rPr>
      </w:pPr>
      <w:r>
        <w:rPr>
          <w:rFonts w:ascii="Times New Roman" w:hAnsi="Times New Roman" w:cs="Times New Roman"/>
          <w:sz w:val="24"/>
          <w:szCs w:val="24"/>
        </w:rPr>
        <w:t xml:space="preserve">Ito, J. &amp; </w:t>
      </w:r>
      <w:r w:rsidRPr="00A55849">
        <w:rPr>
          <w:rFonts w:ascii="Times New Roman" w:hAnsi="Times New Roman" w:cs="Times New Roman"/>
          <w:sz w:val="24"/>
          <w:szCs w:val="24"/>
        </w:rPr>
        <w:t>Mester</w:t>
      </w:r>
      <w:r>
        <w:rPr>
          <w:rFonts w:ascii="Times New Roman" w:hAnsi="Times New Roman" w:cs="Times New Roman"/>
          <w:sz w:val="24"/>
          <w:szCs w:val="24"/>
        </w:rPr>
        <w:t>, A</w:t>
      </w:r>
      <w:r w:rsidRPr="00A55849">
        <w:rPr>
          <w:rFonts w:ascii="Times New Roman" w:hAnsi="Times New Roman" w:cs="Times New Roman"/>
          <w:sz w:val="24"/>
          <w:szCs w:val="24"/>
        </w:rPr>
        <w:t xml:space="preserve">. </w:t>
      </w:r>
      <w:r>
        <w:rPr>
          <w:rFonts w:ascii="Times New Roman" w:hAnsi="Times New Roman" w:cs="Times New Roman"/>
          <w:sz w:val="24"/>
          <w:szCs w:val="24"/>
        </w:rPr>
        <w:t xml:space="preserve">(1995). </w:t>
      </w:r>
      <w:hyperlink r:id="rId9" w:history="1">
        <w:r w:rsidRPr="00A55849">
          <w:rPr>
            <w:rFonts w:ascii="Times New Roman" w:hAnsi="Times New Roman" w:cs="Times New Roman"/>
            <w:sz w:val="24"/>
            <w:szCs w:val="24"/>
          </w:rPr>
          <w:t>Japanese phonology</w:t>
        </w:r>
        <w:r w:rsidRPr="00A55849">
          <w:rPr>
            <w:rFonts w:ascii="Times New Roman" w:hAnsi="Times New Roman" w:cs="Times New Roman"/>
            <w:color w:val="0000FF"/>
            <w:sz w:val="24"/>
            <w:szCs w:val="24"/>
            <w:u w:val="single"/>
          </w:rPr>
          <w:t>.</w:t>
        </w:r>
      </w:hyperlink>
      <w:r w:rsidRPr="00A55849">
        <w:rPr>
          <w:rFonts w:ascii="Times New Roman" w:hAnsi="Times New Roman" w:cs="Times New Roman"/>
          <w:sz w:val="24"/>
          <w:szCs w:val="24"/>
        </w:rPr>
        <w:t xml:space="preserve"> In </w:t>
      </w:r>
      <w:r>
        <w:rPr>
          <w:rFonts w:ascii="Times New Roman" w:hAnsi="Times New Roman" w:cs="Times New Roman"/>
          <w:sz w:val="24"/>
          <w:szCs w:val="24"/>
        </w:rPr>
        <w:t xml:space="preserve">J. Goldsmith (Ed). </w:t>
      </w:r>
      <w:r w:rsidRPr="00A55849">
        <w:rPr>
          <w:rFonts w:ascii="Times New Roman" w:hAnsi="Times New Roman" w:cs="Times New Roman"/>
          <w:i/>
          <w:iCs/>
          <w:sz w:val="24"/>
          <w:szCs w:val="24"/>
        </w:rPr>
        <w:t>The Handbook of Phonological Theory</w:t>
      </w:r>
      <w:r w:rsidR="00DE0D26">
        <w:rPr>
          <w:rFonts w:ascii="Times New Roman" w:hAnsi="Times New Roman" w:cs="Times New Roman"/>
          <w:sz w:val="24"/>
          <w:szCs w:val="24"/>
        </w:rPr>
        <w:t xml:space="preserve">, pp. </w:t>
      </w:r>
      <w:r w:rsidR="00DE0D26" w:rsidRPr="00A55849">
        <w:rPr>
          <w:rFonts w:ascii="Times New Roman" w:hAnsi="Times New Roman" w:cs="Times New Roman"/>
          <w:sz w:val="24"/>
          <w:szCs w:val="24"/>
        </w:rPr>
        <w:t>817-838</w:t>
      </w:r>
      <w:r w:rsidR="00DE0D26">
        <w:rPr>
          <w:rFonts w:ascii="Times New Roman" w:hAnsi="Times New Roman" w:cs="Times New Roman"/>
          <w:sz w:val="24"/>
          <w:szCs w:val="24"/>
        </w:rPr>
        <w:t xml:space="preserve">. Cambridge, Massachusetts: </w:t>
      </w:r>
      <w:r w:rsidRPr="00A55849">
        <w:rPr>
          <w:rFonts w:ascii="Times New Roman" w:hAnsi="Times New Roman" w:cs="Times New Roman"/>
          <w:sz w:val="24"/>
          <w:szCs w:val="24"/>
        </w:rPr>
        <w:t>Blackwell.</w:t>
      </w:r>
    </w:p>
    <w:p w:rsidR="00A55849" w:rsidRDefault="00A55849" w:rsidP="00496548">
      <w:pPr>
        <w:rPr>
          <w:rFonts w:ascii="Times New Roman" w:eastAsiaTheme="minorEastAsia" w:hAnsi="Times New Roman" w:cs="Times New Roman"/>
          <w:sz w:val="24"/>
          <w:szCs w:val="24"/>
          <w:lang w:eastAsia="zh-CN"/>
        </w:rPr>
      </w:pPr>
    </w:p>
    <w:p w:rsidR="00265C1D" w:rsidRDefault="00496548" w:rsidP="00265C1D">
      <w:pPr>
        <w:rPr>
          <w:rFonts w:ascii="Times New Roman" w:eastAsiaTheme="minorEastAsia" w:hAnsi="Times New Roman" w:cs="Times New Roman"/>
          <w:sz w:val="24"/>
          <w:szCs w:val="24"/>
          <w:lang w:eastAsia="zh-CN"/>
        </w:rPr>
      </w:pPr>
      <w:r w:rsidRPr="00625B65">
        <w:rPr>
          <w:rFonts w:ascii="Times New Roman" w:eastAsiaTheme="minorEastAsia" w:hAnsi="Times New Roman" w:cs="Times New Roman"/>
          <w:sz w:val="24"/>
          <w:szCs w:val="24"/>
          <w:lang w:eastAsia="zh-CN"/>
        </w:rPr>
        <w:t xml:space="preserve">Johnson, C. &amp; Lancaster, P. (1998). The development of more than one phonology: A case study of a Norwegian-English bilingual child. </w:t>
      </w:r>
      <w:r w:rsidRPr="00625B65">
        <w:rPr>
          <w:rFonts w:ascii="Times New Roman" w:eastAsiaTheme="minorEastAsia" w:hAnsi="Times New Roman" w:cs="Times New Roman"/>
          <w:i/>
          <w:sz w:val="24"/>
          <w:szCs w:val="24"/>
          <w:lang w:eastAsia="zh-CN"/>
        </w:rPr>
        <w:t>The International Journal of Bilingualism</w:t>
      </w:r>
      <w:r w:rsidRPr="00625B65">
        <w:rPr>
          <w:rFonts w:ascii="Times New Roman" w:eastAsiaTheme="minorEastAsia" w:hAnsi="Times New Roman" w:cs="Times New Roman"/>
          <w:sz w:val="24"/>
          <w:szCs w:val="24"/>
          <w:lang w:eastAsia="zh-CN"/>
        </w:rPr>
        <w:t xml:space="preserve">, </w:t>
      </w:r>
      <w:r w:rsidRPr="00625B65">
        <w:rPr>
          <w:rFonts w:ascii="Times New Roman" w:eastAsiaTheme="minorEastAsia" w:hAnsi="Times New Roman" w:cs="Times New Roman"/>
          <w:i/>
          <w:sz w:val="24"/>
          <w:szCs w:val="24"/>
          <w:lang w:eastAsia="zh-CN"/>
        </w:rPr>
        <w:t>2</w:t>
      </w:r>
      <w:r w:rsidR="00265C1D">
        <w:rPr>
          <w:rFonts w:ascii="Times New Roman" w:eastAsiaTheme="minorEastAsia" w:hAnsi="Times New Roman" w:cs="Times New Roman"/>
          <w:sz w:val="24"/>
          <w:szCs w:val="24"/>
          <w:lang w:eastAsia="zh-CN"/>
        </w:rPr>
        <w:t>, 265-300.</w:t>
      </w:r>
    </w:p>
    <w:p w:rsidR="00507069" w:rsidRPr="00265C1D" w:rsidRDefault="00507069" w:rsidP="00A40053">
      <w:pPr>
        <w:rPr>
          <w:rFonts w:ascii="Times New Roman" w:eastAsiaTheme="minorEastAsia" w:hAnsi="Times New Roman" w:cs="Times New Roman"/>
          <w:sz w:val="24"/>
          <w:szCs w:val="24"/>
          <w:lang w:eastAsia="zh-CN"/>
        </w:rPr>
      </w:pPr>
      <w:r w:rsidRPr="00265C1D">
        <w:rPr>
          <w:rFonts w:ascii="Times New Roman" w:hAnsi="Times New Roman" w:cs="Times New Roman"/>
          <w:sz w:val="24"/>
          <w:szCs w:val="24"/>
          <w:lang w:val="en-AU"/>
        </w:rPr>
        <w:lastRenderedPageBreak/>
        <w:t>Jones</w:t>
      </w:r>
      <w:r w:rsidR="00265C1D" w:rsidRPr="00265C1D">
        <w:rPr>
          <w:rFonts w:ascii="Times New Roman" w:hAnsi="Times New Roman" w:cs="Times New Roman"/>
          <w:sz w:val="24"/>
          <w:szCs w:val="24"/>
          <w:lang w:val="en-AU"/>
        </w:rPr>
        <w:t>, L.</w:t>
      </w:r>
      <w:r w:rsidRPr="00265C1D">
        <w:rPr>
          <w:rFonts w:ascii="Times New Roman" w:hAnsi="Times New Roman" w:cs="Times New Roman"/>
          <w:sz w:val="24"/>
          <w:szCs w:val="24"/>
          <w:lang w:val="en-AU"/>
        </w:rPr>
        <w:t xml:space="preserve"> (1953)</w:t>
      </w:r>
      <w:r w:rsidR="00265C1D" w:rsidRPr="00265C1D">
        <w:rPr>
          <w:rFonts w:ascii="Times New Roman" w:hAnsi="Times New Roman" w:cs="Times New Roman"/>
          <w:sz w:val="24"/>
          <w:szCs w:val="24"/>
          <w:lang w:val="en-AU"/>
        </w:rPr>
        <w:t xml:space="preserve">. </w:t>
      </w:r>
      <w:r w:rsidR="00265C1D" w:rsidRPr="00265C1D">
        <w:rPr>
          <w:rFonts w:ascii="Times New Roman" w:hAnsi="Times New Roman" w:cs="Times New Roman"/>
          <w:sz w:val="24"/>
          <w:szCs w:val="24"/>
        </w:rPr>
        <w:t xml:space="preserve"> </w:t>
      </w:r>
      <w:r w:rsidR="00265C1D">
        <w:rPr>
          <w:rFonts w:ascii="Times New Roman" w:hAnsi="Times New Roman" w:cs="Times New Roman"/>
          <w:sz w:val="24"/>
          <w:szCs w:val="24"/>
        </w:rPr>
        <w:t>The v</w:t>
      </w:r>
      <w:r w:rsidR="00265C1D" w:rsidRPr="00265C1D">
        <w:rPr>
          <w:rFonts w:ascii="Times New Roman" w:hAnsi="Times New Roman" w:cs="Times New Roman"/>
          <w:sz w:val="24"/>
          <w:szCs w:val="24"/>
        </w:rPr>
        <w:t>owels of E</w:t>
      </w:r>
      <w:r w:rsidR="00265C1D">
        <w:rPr>
          <w:rFonts w:ascii="Times New Roman" w:hAnsi="Times New Roman" w:cs="Times New Roman"/>
          <w:sz w:val="24"/>
          <w:szCs w:val="24"/>
        </w:rPr>
        <w:t>nglish and Russian: An a</w:t>
      </w:r>
      <w:r w:rsidR="00265C1D" w:rsidRPr="00265C1D">
        <w:rPr>
          <w:rFonts w:ascii="Times New Roman" w:hAnsi="Times New Roman" w:cs="Times New Roman"/>
          <w:sz w:val="24"/>
          <w:szCs w:val="24"/>
        </w:rPr>
        <w:t xml:space="preserve">coustic </w:t>
      </w:r>
      <w:r w:rsidR="00265C1D">
        <w:rPr>
          <w:rFonts w:ascii="Times New Roman" w:hAnsi="Times New Roman" w:cs="Times New Roman"/>
          <w:sz w:val="24"/>
          <w:szCs w:val="24"/>
        </w:rPr>
        <w:t xml:space="preserve">comparison. </w:t>
      </w:r>
      <w:r w:rsidR="00265C1D" w:rsidRPr="00265C1D">
        <w:rPr>
          <w:rFonts w:ascii="Times New Roman" w:hAnsi="Times New Roman" w:cs="Times New Roman"/>
          <w:i/>
          <w:sz w:val="24"/>
          <w:szCs w:val="24"/>
        </w:rPr>
        <w:t>Word, 9(4)</w:t>
      </w:r>
      <w:r w:rsidR="00265C1D">
        <w:rPr>
          <w:rFonts w:ascii="Times New Roman" w:hAnsi="Times New Roman" w:cs="Times New Roman"/>
          <w:sz w:val="24"/>
          <w:szCs w:val="24"/>
        </w:rPr>
        <w:t>, 354-361.</w:t>
      </w:r>
    </w:p>
    <w:p w:rsidR="00265C1D" w:rsidRDefault="00265C1D" w:rsidP="00A40053">
      <w:pPr>
        <w:rPr>
          <w:rFonts w:ascii="Times New Roman" w:eastAsia="Times New Roman" w:hAnsi="Times New Roman" w:cs="Times New Roman"/>
          <w:color w:val="000000"/>
          <w:sz w:val="24"/>
          <w:szCs w:val="24"/>
          <w:lang w:eastAsia="zh-CN"/>
        </w:rPr>
      </w:pPr>
    </w:p>
    <w:p w:rsidR="00431FA3" w:rsidRPr="00F01635" w:rsidRDefault="00431FA3" w:rsidP="00A40053">
      <w:pPr>
        <w:ind w:left="360" w:hanging="360"/>
        <w:jc w:val="both"/>
        <w:rPr>
          <w:rFonts w:ascii="Times New Roman" w:eastAsia="Times New Roman" w:hAnsi="Times New Roman" w:cs="Times New Roman"/>
          <w:noProof/>
          <w:sz w:val="24"/>
          <w:szCs w:val="24"/>
        </w:rPr>
      </w:pPr>
      <w:r w:rsidRPr="00F01635">
        <w:rPr>
          <w:rFonts w:ascii="Times New Roman" w:eastAsia="MS Mincho" w:hAnsi="Times New Roman" w:cs="Times New Roman"/>
          <w:noProof/>
          <w:sz w:val="24"/>
          <w:szCs w:val="24"/>
          <w:lang w:eastAsia="ja-JP"/>
        </w:rPr>
        <w:t xml:space="preserve">Kaye, J. (1990). </w:t>
      </w:r>
      <w:r w:rsidRPr="00F01635">
        <w:rPr>
          <w:rFonts w:ascii="Times New Roman" w:eastAsia="Times New Roman" w:hAnsi="Times New Roman" w:cs="Times New Roman"/>
          <w:noProof/>
          <w:sz w:val="24"/>
          <w:szCs w:val="24"/>
        </w:rPr>
        <w:t xml:space="preserve">Coda licensing. </w:t>
      </w:r>
      <w:r w:rsidRPr="00F01635">
        <w:rPr>
          <w:rFonts w:ascii="Times New Roman" w:eastAsia="Times New Roman" w:hAnsi="Times New Roman" w:cs="Times New Roman"/>
          <w:i/>
          <w:noProof/>
          <w:sz w:val="24"/>
          <w:szCs w:val="24"/>
        </w:rPr>
        <w:t>Phonology,</w:t>
      </w:r>
      <w:r w:rsidRPr="00F01635">
        <w:rPr>
          <w:rFonts w:ascii="Times New Roman" w:eastAsia="Times New Roman" w:hAnsi="Times New Roman" w:cs="Times New Roman"/>
          <w:noProof/>
          <w:sz w:val="24"/>
          <w:szCs w:val="24"/>
        </w:rPr>
        <w:t xml:space="preserve"> </w:t>
      </w:r>
      <w:r w:rsidRPr="00F01635">
        <w:rPr>
          <w:rFonts w:ascii="Times New Roman" w:eastAsia="Times New Roman" w:hAnsi="Times New Roman" w:cs="Times New Roman"/>
          <w:i/>
          <w:noProof/>
          <w:sz w:val="24"/>
          <w:szCs w:val="24"/>
        </w:rPr>
        <w:t>7</w:t>
      </w:r>
      <w:r w:rsidRPr="00F01635">
        <w:rPr>
          <w:rFonts w:ascii="Times New Roman" w:eastAsia="Times New Roman" w:hAnsi="Times New Roman" w:cs="Times New Roman"/>
          <w:noProof/>
          <w:sz w:val="24"/>
          <w:szCs w:val="24"/>
        </w:rPr>
        <w:t>, 301-330.</w:t>
      </w:r>
    </w:p>
    <w:p w:rsidR="00A40053" w:rsidRPr="00F01635" w:rsidRDefault="00A40053" w:rsidP="00A40053">
      <w:pPr>
        <w:rPr>
          <w:rFonts w:ascii="Times New Roman" w:hAnsi="Times New Roman" w:cs="Times New Roman"/>
          <w:sz w:val="24"/>
          <w:szCs w:val="24"/>
          <w:lang w:val="de-CH"/>
        </w:rPr>
      </w:pPr>
    </w:p>
    <w:p w:rsidR="00431FA3" w:rsidRPr="00F01635" w:rsidRDefault="00431FA3" w:rsidP="00A40053">
      <w:pPr>
        <w:rPr>
          <w:rFonts w:ascii="Times New Roman" w:hAnsi="Times New Roman" w:cs="Times New Roman"/>
          <w:sz w:val="24"/>
          <w:szCs w:val="24"/>
          <w:lang w:val="en-AU"/>
        </w:rPr>
      </w:pPr>
      <w:r w:rsidRPr="00F01635">
        <w:rPr>
          <w:rFonts w:ascii="Times New Roman" w:hAnsi="Times New Roman" w:cs="Times New Roman"/>
          <w:sz w:val="24"/>
          <w:szCs w:val="24"/>
          <w:lang w:val="de-CH"/>
        </w:rPr>
        <w:t xml:space="preserve">Kaye, J., Lowenstamm, J. &amp; Vergnaud, J. (1990). </w:t>
      </w:r>
      <w:r w:rsidRPr="00F01635">
        <w:rPr>
          <w:rFonts w:ascii="Times New Roman" w:hAnsi="Times New Roman" w:cs="Times New Roman"/>
          <w:sz w:val="24"/>
          <w:szCs w:val="24"/>
          <w:lang w:val="en-AU"/>
        </w:rPr>
        <w:t xml:space="preserve">Constituent structure and government phonology. </w:t>
      </w:r>
      <w:r w:rsidRPr="00F01635">
        <w:rPr>
          <w:rFonts w:ascii="Times New Roman" w:hAnsi="Times New Roman" w:cs="Times New Roman"/>
          <w:i/>
          <w:sz w:val="24"/>
          <w:szCs w:val="24"/>
          <w:lang w:val="en-AU"/>
        </w:rPr>
        <w:t>Phonology</w:t>
      </w:r>
      <w:r w:rsidRPr="00F01635">
        <w:rPr>
          <w:rFonts w:ascii="Times New Roman" w:hAnsi="Times New Roman" w:cs="Times New Roman"/>
          <w:sz w:val="24"/>
          <w:szCs w:val="24"/>
          <w:lang w:val="en-AU"/>
        </w:rPr>
        <w:t xml:space="preserve">, </w:t>
      </w:r>
      <w:r w:rsidRPr="00F01635">
        <w:rPr>
          <w:rFonts w:ascii="Times New Roman" w:hAnsi="Times New Roman" w:cs="Times New Roman"/>
          <w:i/>
          <w:sz w:val="24"/>
          <w:szCs w:val="24"/>
          <w:lang w:val="en-AU"/>
        </w:rPr>
        <w:t>7</w:t>
      </w:r>
      <w:r w:rsidRPr="00F01635">
        <w:rPr>
          <w:rFonts w:ascii="Times New Roman" w:hAnsi="Times New Roman" w:cs="Times New Roman"/>
          <w:sz w:val="24"/>
          <w:szCs w:val="24"/>
          <w:lang w:val="en-AU"/>
        </w:rPr>
        <w:t>, 193-231.</w:t>
      </w:r>
    </w:p>
    <w:p w:rsidR="00A40053" w:rsidRDefault="00A40053" w:rsidP="00A40053">
      <w:pPr>
        <w:rPr>
          <w:rFonts w:ascii="Times New Roman" w:eastAsia="Times New Roman" w:hAnsi="Times New Roman" w:cs="Times New Roman"/>
          <w:sz w:val="24"/>
          <w:szCs w:val="24"/>
        </w:rPr>
      </w:pPr>
    </w:p>
    <w:p w:rsidR="00026855" w:rsidRDefault="00026855" w:rsidP="00A400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Klipperstein, R. (2010). Word-initial consonant clusters in Albanian. Ohio State University </w:t>
      </w:r>
      <w:r w:rsidRPr="00026855">
        <w:rPr>
          <w:rFonts w:ascii="Times New Roman" w:eastAsia="Times New Roman" w:hAnsi="Times New Roman" w:cs="Times New Roman"/>
          <w:i/>
          <w:sz w:val="24"/>
          <w:szCs w:val="24"/>
        </w:rPr>
        <w:t>Working Papers in Linguistics</w:t>
      </w:r>
      <w:r>
        <w:rPr>
          <w:rFonts w:ascii="Times New Roman" w:eastAsia="Times New Roman" w:hAnsi="Times New Roman" w:cs="Times New Roman"/>
          <w:sz w:val="24"/>
          <w:szCs w:val="24"/>
        </w:rPr>
        <w:t xml:space="preserve">, </w:t>
      </w:r>
      <w:r w:rsidRPr="00026855">
        <w:rPr>
          <w:rFonts w:ascii="Times New Roman" w:eastAsia="Times New Roman" w:hAnsi="Times New Roman" w:cs="Times New Roman"/>
          <w:i/>
          <w:sz w:val="24"/>
          <w:szCs w:val="24"/>
        </w:rPr>
        <w:t>59</w:t>
      </w:r>
      <w:r>
        <w:rPr>
          <w:rFonts w:ascii="Times New Roman" w:eastAsia="Times New Roman" w:hAnsi="Times New Roman" w:cs="Times New Roman"/>
          <w:sz w:val="24"/>
          <w:szCs w:val="24"/>
        </w:rPr>
        <w:t>, 10-32.</w:t>
      </w:r>
    </w:p>
    <w:p w:rsidR="00026855" w:rsidRDefault="00026855" w:rsidP="00A40053">
      <w:pPr>
        <w:rPr>
          <w:rFonts w:ascii="Times New Roman" w:eastAsia="Times New Roman" w:hAnsi="Times New Roman" w:cs="Times New Roman"/>
          <w:sz w:val="24"/>
          <w:szCs w:val="24"/>
        </w:rPr>
      </w:pPr>
    </w:p>
    <w:p w:rsidR="00451532" w:rsidRPr="00451532" w:rsidRDefault="00451532" w:rsidP="00A40053">
      <w:pPr>
        <w:rPr>
          <w:rFonts w:ascii="Times New Roman" w:hAnsi="Times New Roman" w:cs="Times New Roman"/>
          <w:sz w:val="24"/>
          <w:szCs w:val="24"/>
          <w:lang w:val="en-AU"/>
        </w:rPr>
      </w:pPr>
      <w:r w:rsidRPr="00451532">
        <w:rPr>
          <w:rFonts w:ascii="Times New Roman" w:eastAsia="Times New Roman" w:hAnsi="Times New Roman" w:cs="Times New Roman"/>
          <w:sz w:val="24"/>
          <w:szCs w:val="24"/>
        </w:rPr>
        <w:t>Kristoffersen</w:t>
      </w:r>
      <w:r w:rsidR="00265C1D">
        <w:rPr>
          <w:rFonts w:ascii="Times New Roman" w:eastAsia="Times New Roman" w:hAnsi="Times New Roman" w:cs="Times New Roman"/>
          <w:sz w:val="24"/>
          <w:szCs w:val="24"/>
        </w:rPr>
        <w:t>, G.</w:t>
      </w:r>
      <w:r w:rsidRPr="00451532">
        <w:rPr>
          <w:rFonts w:ascii="Times New Roman" w:eastAsia="Times New Roman" w:hAnsi="Times New Roman" w:cs="Times New Roman"/>
          <w:sz w:val="24"/>
          <w:szCs w:val="24"/>
        </w:rPr>
        <w:t xml:space="preserve"> (2007)</w:t>
      </w:r>
      <w:r w:rsidR="00265C1D">
        <w:rPr>
          <w:rFonts w:ascii="Times New Roman" w:eastAsia="Times New Roman" w:hAnsi="Times New Roman" w:cs="Times New Roman"/>
          <w:sz w:val="24"/>
          <w:szCs w:val="24"/>
        </w:rPr>
        <w:t xml:space="preserve">. </w:t>
      </w:r>
      <w:r w:rsidR="00265C1D" w:rsidRPr="00FB4239">
        <w:rPr>
          <w:rFonts w:ascii="Times New Roman" w:eastAsia="Times New Roman" w:hAnsi="Times New Roman" w:cs="Times New Roman"/>
          <w:i/>
          <w:sz w:val="24"/>
          <w:szCs w:val="24"/>
        </w:rPr>
        <w:t>The phonology of Norwegian</w:t>
      </w:r>
      <w:r w:rsidR="00265C1D">
        <w:rPr>
          <w:rFonts w:ascii="Times New Roman" w:eastAsia="Times New Roman" w:hAnsi="Times New Roman" w:cs="Times New Roman"/>
          <w:sz w:val="24"/>
          <w:szCs w:val="24"/>
        </w:rPr>
        <w:t>. Oxford: Oxford University Press.</w:t>
      </w:r>
    </w:p>
    <w:p w:rsidR="00A40053" w:rsidRDefault="00A40053" w:rsidP="00A40053">
      <w:pPr>
        <w:rPr>
          <w:rFonts w:ascii="Times New Roman" w:hAnsi="Times New Roman" w:cs="Times New Roman"/>
          <w:sz w:val="24"/>
          <w:szCs w:val="24"/>
          <w:lang w:val="en-AU"/>
        </w:rPr>
      </w:pPr>
    </w:p>
    <w:p w:rsidR="00451532" w:rsidRPr="00FB4239" w:rsidRDefault="00451532" w:rsidP="00A40053">
      <w:pPr>
        <w:rPr>
          <w:rFonts w:ascii="Times New Roman" w:hAnsi="Times New Roman" w:cs="Times New Roman"/>
          <w:sz w:val="24"/>
          <w:szCs w:val="24"/>
          <w:lang w:val="en-AU"/>
        </w:rPr>
      </w:pPr>
      <w:r w:rsidRPr="00451532">
        <w:rPr>
          <w:rFonts w:ascii="Times New Roman" w:hAnsi="Times New Roman" w:cs="Times New Roman"/>
          <w:sz w:val="24"/>
          <w:szCs w:val="24"/>
          <w:lang w:val="en-AU"/>
        </w:rPr>
        <w:t>Kohler</w:t>
      </w:r>
      <w:r w:rsidR="00FB4239">
        <w:rPr>
          <w:rFonts w:ascii="Times New Roman" w:hAnsi="Times New Roman" w:cs="Times New Roman"/>
          <w:sz w:val="24"/>
          <w:szCs w:val="24"/>
          <w:lang w:val="en-AU"/>
        </w:rPr>
        <w:t>, K.</w:t>
      </w:r>
      <w:r w:rsidRPr="00451532">
        <w:rPr>
          <w:rFonts w:ascii="Times New Roman" w:hAnsi="Times New Roman" w:cs="Times New Roman"/>
          <w:sz w:val="24"/>
          <w:szCs w:val="24"/>
          <w:lang w:val="en-AU"/>
        </w:rPr>
        <w:t xml:space="preserve"> (1999)</w:t>
      </w:r>
      <w:r w:rsidR="00FB4239">
        <w:rPr>
          <w:rFonts w:ascii="Times New Roman" w:hAnsi="Times New Roman" w:cs="Times New Roman"/>
          <w:sz w:val="24"/>
          <w:szCs w:val="24"/>
          <w:lang w:val="en-AU"/>
        </w:rPr>
        <w:t>.</w:t>
      </w:r>
      <w:r w:rsidR="00FB4239" w:rsidRPr="00FB4239">
        <w:rPr>
          <w:i/>
          <w:iCs/>
        </w:rPr>
        <w:t xml:space="preserve"> </w:t>
      </w:r>
      <w:r w:rsidR="00FB4239" w:rsidRPr="00FB4239">
        <w:rPr>
          <w:rFonts w:ascii="Times New Roman" w:hAnsi="Times New Roman" w:cs="Times New Roman"/>
          <w:iCs/>
          <w:sz w:val="24"/>
          <w:szCs w:val="24"/>
        </w:rPr>
        <w:t xml:space="preserve">German. </w:t>
      </w:r>
      <w:r w:rsidR="00FB4239">
        <w:rPr>
          <w:rFonts w:ascii="Times New Roman" w:hAnsi="Times New Roman" w:cs="Times New Roman"/>
          <w:iCs/>
          <w:sz w:val="24"/>
          <w:szCs w:val="24"/>
        </w:rPr>
        <w:t xml:space="preserve">In </w:t>
      </w:r>
      <w:r w:rsidR="00FB4239" w:rsidRPr="00FB4239">
        <w:rPr>
          <w:rFonts w:ascii="Times New Roman" w:hAnsi="Times New Roman" w:cs="Times New Roman"/>
          <w:i/>
          <w:iCs/>
          <w:sz w:val="24"/>
          <w:szCs w:val="24"/>
        </w:rPr>
        <w:t>Handbook of the International Phonetic Association: A guide to the use of the International Phonetic Alphabet</w:t>
      </w:r>
      <w:r w:rsidR="00FB4239">
        <w:rPr>
          <w:rFonts w:ascii="Times New Roman" w:hAnsi="Times New Roman" w:cs="Times New Roman"/>
          <w:iCs/>
          <w:sz w:val="24"/>
          <w:szCs w:val="24"/>
        </w:rPr>
        <w:t>.</w:t>
      </w:r>
      <w:r w:rsidR="00FB4239" w:rsidRPr="00FB4239">
        <w:rPr>
          <w:rFonts w:ascii="Times New Roman" w:hAnsi="Times New Roman" w:cs="Times New Roman"/>
          <w:iCs/>
          <w:sz w:val="24"/>
          <w:szCs w:val="24"/>
        </w:rPr>
        <w:t xml:space="preserve"> Cambridge: Cambri</w:t>
      </w:r>
      <w:r w:rsidR="00FB4239">
        <w:rPr>
          <w:rFonts w:ascii="Times New Roman" w:hAnsi="Times New Roman" w:cs="Times New Roman"/>
          <w:iCs/>
          <w:sz w:val="24"/>
          <w:szCs w:val="24"/>
        </w:rPr>
        <w:t>dge University Press, pp. 86–89.</w:t>
      </w:r>
    </w:p>
    <w:p w:rsidR="00A40053" w:rsidRDefault="00A40053" w:rsidP="00026855">
      <w:pPr>
        <w:rPr>
          <w:rFonts w:ascii="Times New Roman" w:eastAsia="Times New Roman" w:hAnsi="Times New Roman" w:cs="Times New Roman"/>
          <w:sz w:val="24"/>
          <w:szCs w:val="24"/>
        </w:rPr>
      </w:pPr>
    </w:p>
    <w:p w:rsidR="00026855" w:rsidRDefault="00026855"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Kolgjini, J. (2004). </w:t>
      </w:r>
      <w:r w:rsidRPr="00A810E9">
        <w:rPr>
          <w:rFonts w:ascii="Times New Roman" w:eastAsia="Times New Roman" w:hAnsi="Times New Roman" w:cs="Times New Roman"/>
          <w:i/>
          <w:sz w:val="24"/>
          <w:szCs w:val="24"/>
        </w:rPr>
        <w:t>Palatalization in Albanian: An acoustic investigation of stops and affricates</w:t>
      </w:r>
      <w:r>
        <w:rPr>
          <w:rFonts w:ascii="Times New Roman" w:eastAsia="Times New Roman" w:hAnsi="Times New Roman" w:cs="Times New Roman"/>
          <w:sz w:val="24"/>
          <w:szCs w:val="24"/>
        </w:rPr>
        <w:t>. Arlington: University of Texas.</w:t>
      </w:r>
    </w:p>
    <w:p w:rsidR="00026855" w:rsidRDefault="00026855" w:rsidP="00026855">
      <w:pPr>
        <w:rPr>
          <w:rFonts w:ascii="Times New Roman" w:eastAsia="Times New Roman" w:hAnsi="Times New Roman" w:cs="Times New Roman"/>
          <w:sz w:val="24"/>
          <w:szCs w:val="24"/>
        </w:rPr>
      </w:pPr>
    </w:p>
    <w:p w:rsidR="00507069" w:rsidRPr="00FB4239" w:rsidRDefault="00507069" w:rsidP="00507069">
      <w:pPr>
        <w:rPr>
          <w:rStyle w:val="HTMLCite"/>
          <w:rFonts w:ascii="Times New Roman" w:hAnsi="Times New Roman" w:cs="Times New Roman"/>
          <w:i w:val="0"/>
          <w:iCs w:val="0"/>
          <w:color w:val="000000" w:themeColor="dark1"/>
          <w:kern w:val="24"/>
          <w:sz w:val="24"/>
          <w:szCs w:val="24"/>
          <w:lang w:val="en-AU"/>
        </w:rPr>
      </w:pPr>
      <w:r w:rsidRPr="00507069">
        <w:rPr>
          <w:rStyle w:val="HTMLCite"/>
          <w:rFonts w:ascii="Times New Roman" w:hAnsi="Times New Roman" w:cs="Times New Roman"/>
          <w:i w:val="0"/>
          <w:sz w:val="24"/>
          <w:szCs w:val="24"/>
        </w:rPr>
        <w:t>Kučera</w:t>
      </w:r>
      <w:r w:rsidR="00FB4239">
        <w:rPr>
          <w:rStyle w:val="HTMLCite"/>
          <w:rFonts w:ascii="Times New Roman" w:hAnsi="Times New Roman" w:cs="Times New Roman"/>
          <w:i w:val="0"/>
          <w:sz w:val="24"/>
          <w:szCs w:val="24"/>
        </w:rPr>
        <w:t>,</w:t>
      </w:r>
      <w:r w:rsidRPr="00507069">
        <w:rPr>
          <w:rStyle w:val="HTMLCite"/>
          <w:rFonts w:ascii="Times New Roman" w:hAnsi="Times New Roman" w:cs="Times New Roman"/>
          <w:i w:val="0"/>
          <w:sz w:val="24"/>
          <w:szCs w:val="24"/>
        </w:rPr>
        <w:t xml:space="preserve"> </w:t>
      </w:r>
      <w:r w:rsidR="00FB4239">
        <w:rPr>
          <w:rStyle w:val="HTMLCite"/>
          <w:rFonts w:ascii="Times New Roman" w:hAnsi="Times New Roman" w:cs="Times New Roman"/>
          <w:i w:val="0"/>
          <w:sz w:val="24"/>
          <w:szCs w:val="24"/>
        </w:rPr>
        <w:t xml:space="preserve">H. </w:t>
      </w:r>
      <w:r w:rsidRPr="00507069">
        <w:rPr>
          <w:rStyle w:val="HTMLCite"/>
          <w:rFonts w:ascii="Times New Roman" w:hAnsi="Times New Roman" w:cs="Times New Roman"/>
          <w:i w:val="0"/>
          <w:sz w:val="24"/>
          <w:szCs w:val="24"/>
        </w:rPr>
        <w:t>(1961)</w:t>
      </w:r>
      <w:r w:rsidR="00FB4239">
        <w:rPr>
          <w:rStyle w:val="HTMLCite"/>
          <w:rFonts w:ascii="Times New Roman" w:hAnsi="Times New Roman" w:cs="Times New Roman"/>
          <w:i w:val="0"/>
          <w:sz w:val="24"/>
          <w:szCs w:val="24"/>
        </w:rPr>
        <w:t>.</w:t>
      </w:r>
      <w:r w:rsidR="00FB4239" w:rsidRPr="00FB4239">
        <w:rPr>
          <w:rStyle w:val="Heading3Char"/>
        </w:rPr>
        <w:t xml:space="preserve"> </w:t>
      </w:r>
      <w:r w:rsidR="00A810E9">
        <w:rPr>
          <w:rStyle w:val="HTMLCite"/>
          <w:rFonts w:ascii="Times New Roman" w:hAnsi="Times New Roman" w:cs="Times New Roman"/>
          <w:sz w:val="24"/>
          <w:szCs w:val="24"/>
        </w:rPr>
        <w:t>The p</w:t>
      </w:r>
      <w:r w:rsidR="00FB4239" w:rsidRPr="00A810E9">
        <w:rPr>
          <w:rStyle w:val="HTMLCite"/>
          <w:rFonts w:ascii="Times New Roman" w:hAnsi="Times New Roman" w:cs="Times New Roman"/>
          <w:sz w:val="24"/>
          <w:szCs w:val="24"/>
        </w:rPr>
        <w:t>honology of Czech</w:t>
      </w:r>
      <w:r w:rsidR="00FB4239">
        <w:rPr>
          <w:rStyle w:val="HTMLCite"/>
          <w:rFonts w:ascii="Times New Roman" w:hAnsi="Times New Roman" w:cs="Times New Roman"/>
          <w:i w:val="0"/>
          <w:sz w:val="24"/>
          <w:szCs w:val="24"/>
        </w:rPr>
        <w:t>.</w:t>
      </w:r>
      <w:r w:rsidR="00FB4239" w:rsidRPr="00FB4239">
        <w:rPr>
          <w:rStyle w:val="HTMLCite"/>
          <w:rFonts w:ascii="Times New Roman" w:hAnsi="Times New Roman" w:cs="Times New Roman"/>
          <w:i w:val="0"/>
          <w:sz w:val="24"/>
          <w:szCs w:val="24"/>
        </w:rPr>
        <w:t xml:space="preserve"> 's-Gravenhage: Mouton &amp; Co.</w:t>
      </w:r>
    </w:p>
    <w:p w:rsidR="00CC673A" w:rsidRPr="005460D0" w:rsidRDefault="005460D0" w:rsidP="001D429D">
      <w:pPr>
        <w:autoSpaceDE w:val="0"/>
        <w:autoSpaceDN w:val="0"/>
        <w:adjustRightInd w:val="0"/>
        <w:rPr>
          <w:rFonts w:ascii="Times New Roman" w:hAnsi="Times New Roman" w:cs="Times New Roman"/>
          <w:sz w:val="24"/>
          <w:szCs w:val="24"/>
        </w:rPr>
      </w:pPr>
      <w:r w:rsidRPr="00A7691B">
        <w:rPr>
          <w:rFonts w:ascii="Times New Roman" w:hAnsi="Times New Roman" w:cs="Times New Roman"/>
          <w:sz w:val="24"/>
          <w:szCs w:val="24"/>
          <w:lang w:val="fr-CH"/>
        </w:rPr>
        <w:t>Lefebvre, C. &amp; Brousseau, A-M.</w:t>
      </w:r>
      <w:r w:rsidR="00CC673A" w:rsidRPr="00A7691B">
        <w:rPr>
          <w:rFonts w:ascii="Times New Roman" w:hAnsi="Times New Roman" w:cs="Times New Roman"/>
          <w:sz w:val="24"/>
          <w:szCs w:val="24"/>
          <w:lang w:val="fr-CH"/>
        </w:rPr>
        <w:t xml:space="preserve"> </w:t>
      </w:r>
      <w:r>
        <w:rPr>
          <w:rFonts w:ascii="Times New Roman" w:hAnsi="Times New Roman" w:cs="Times New Roman"/>
          <w:sz w:val="24"/>
          <w:szCs w:val="24"/>
        </w:rPr>
        <w:t>(</w:t>
      </w:r>
      <w:r w:rsidR="00CC673A" w:rsidRPr="005460D0">
        <w:rPr>
          <w:rFonts w:ascii="Times New Roman" w:hAnsi="Times New Roman" w:cs="Times New Roman"/>
          <w:sz w:val="24"/>
          <w:szCs w:val="24"/>
        </w:rPr>
        <w:t>2002</w:t>
      </w:r>
      <w:r>
        <w:rPr>
          <w:rFonts w:ascii="Times New Roman" w:hAnsi="Times New Roman" w:cs="Times New Roman"/>
          <w:sz w:val="24"/>
          <w:szCs w:val="24"/>
        </w:rPr>
        <w:t>)</w:t>
      </w:r>
      <w:r w:rsidR="00CC673A" w:rsidRPr="005460D0">
        <w:rPr>
          <w:rFonts w:ascii="Times New Roman" w:hAnsi="Times New Roman" w:cs="Times New Roman"/>
          <w:sz w:val="24"/>
          <w:szCs w:val="24"/>
        </w:rPr>
        <w:t xml:space="preserve">. </w:t>
      </w:r>
      <w:r w:rsidR="00CC673A" w:rsidRPr="005460D0">
        <w:rPr>
          <w:rFonts w:ascii="Times New Roman" w:hAnsi="Times New Roman" w:cs="Times New Roman"/>
          <w:i/>
          <w:iCs/>
          <w:sz w:val="24"/>
          <w:szCs w:val="24"/>
        </w:rPr>
        <w:t>A grammar of Fongbe.</w:t>
      </w:r>
      <w:r w:rsidR="00CC673A" w:rsidRPr="005460D0">
        <w:rPr>
          <w:rFonts w:ascii="Times New Roman" w:hAnsi="Times New Roman" w:cs="Times New Roman"/>
          <w:sz w:val="24"/>
          <w:szCs w:val="24"/>
        </w:rPr>
        <w:t xml:space="preserve"> </w:t>
      </w:r>
      <w:r>
        <w:rPr>
          <w:rFonts w:ascii="Times New Roman" w:hAnsi="Times New Roman" w:cs="Times New Roman"/>
          <w:sz w:val="24"/>
          <w:szCs w:val="24"/>
        </w:rPr>
        <w:t xml:space="preserve">Berlin/New York: </w:t>
      </w:r>
      <w:r w:rsidR="00CC673A" w:rsidRPr="005460D0">
        <w:rPr>
          <w:rFonts w:ascii="Times New Roman" w:hAnsi="Times New Roman" w:cs="Times New Roman"/>
          <w:sz w:val="24"/>
          <w:szCs w:val="24"/>
        </w:rPr>
        <w:t>Mouton de Gruyter.</w:t>
      </w:r>
    </w:p>
    <w:p w:rsidR="00CC673A" w:rsidRDefault="00CC673A" w:rsidP="001D429D">
      <w:pPr>
        <w:autoSpaceDE w:val="0"/>
        <w:autoSpaceDN w:val="0"/>
        <w:adjustRightInd w:val="0"/>
      </w:pPr>
    </w:p>
    <w:p w:rsidR="001D429D" w:rsidRDefault="00507069" w:rsidP="001D429D">
      <w:pPr>
        <w:autoSpaceDE w:val="0"/>
        <w:autoSpaceDN w:val="0"/>
        <w:adjustRightInd w:val="0"/>
        <w:rPr>
          <w:rFonts w:ascii="Times New Roman" w:eastAsia="TimesNewRomanPSMT" w:hAnsi="Times New Roman" w:cs="Times New Roman"/>
          <w:sz w:val="24"/>
          <w:szCs w:val="24"/>
        </w:rPr>
      </w:pPr>
      <w:r w:rsidRPr="00507069">
        <w:rPr>
          <w:rFonts w:ascii="Times New Roman" w:hAnsi="Times New Roman" w:cs="Times New Roman"/>
          <w:sz w:val="24"/>
          <w:szCs w:val="24"/>
          <w:lang w:val="en-AU"/>
        </w:rPr>
        <w:t>Loporcaro</w:t>
      </w:r>
      <w:r w:rsidR="004C4D9A">
        <w:rPr>
          <w:rFonts w:ascii="Times New Roman" w:hAnsi="Times New Roman" w:cs="Times New Roman"/>
          <w:sz w:val="24"/>
          <w:szCs w:val="24"/>
          <w:lang w:val="en-AU"/>
        </w:rPr>
        <w:t>, M.</w:t>
      </w:r>
      <w:r w:rsidRPr="00507069">
        <w:rPr>
          <w:rFonts w:ascii="Times New Roman" w:hAnsi="Times New Roman" w:cs="Times New Roman"/>
          <w:sz w:val="24"/>
          <w:szCs w:val="24"/>
          <w:lang w:val="en-AU"/>
        </w:rPr>
        <w:t xml:space="preserve"> &amp; Bertinetto</w:t>
      </w:r>
      <w:r w:rsidR="004C4D9A">
        <w:rPr>
          <w:rFonts w:ascii="Times New Roman" w:hAnsi="Times New Roman" w:cs="Times New Roman"/>
          <w:sz w:val="24"/>
          <w:szCs w:val="24"/>
          <w:lang w:val="en-AU"/>
        </w:rPr>
        <w:t>, P.M.</w:t>
      </w:r>
      <w:r w:rsidRPr="00507069">
        <w:rPr>
          <w:rFonts w:ascii="Times New Roman" w:hAnsi="Times New Roman" w:cs="Times New Roman"/>
          <w:sz w:val="24"/>
          <w:szCs w:val="24"/>
          <w:lang w:val="en-AU"/>
        </w:rPr>
        <w:t xml:space="preserve"> (2005)</w:t>
      </w:r>
      <w:r w:rsidR="004C4D9A">
        <w:rPr>
          <w:rFonts w:ascii="Times New Roman" w:hAnsi="Times New Roman" w:cs="Times New Roman"/>
          <w:sz w:val="24"/>
          <w:szCs w:val="24"/>
          <w:lang w:val="en-AU"/>
        </w:rPr>
        <w:t xml:space="preserve">. </w:t>
      </w:r>
      <w:r w:rsidR="004C4D9A" w:rsidRPr="004C4D9A">
        <w:rPr>
          <w:rFonts w:ascii="Times New Roman" w:eastAsia="TimesNewRomanPSMT" w:hAnsi="Times New Roman" w:cs="Times New Roman"/>
          <w:sz w:val="24"/>
          <w:szCs w:val="24"/>
        </w:rPr>
        <w:t>The sound pattern of Standard Italian, as compared with the varieties spoken in Florence</w:t>
      </w:r>
      <w:r w:rsidR="004C4D9A">
        <w:rPr>
          <w:rFonts w:ascii="Times New Roman" w:eastAsia="TimesNewRomanPSMT" w:hAnsi="Times New Roman" w:cs="Times New Roman"/>
          <w:sz w:val="24"/>
          <w:szCs w:val="24"/>
        </w:rPr>
        <w:t xml:space="preserve">. </w:t>
      </w:r>
      <w:r w:rsidR="004C4D9A" w:rsidRPr="004C4D9A">
        <w:rPr>
          <w:rFonts w:ascii="Times New Roman" w:eastAsia="TimesNewRomanPSMT" w:hAnsi="Times New Roman" w:cs="Times New Roman"/>
          <w:i/>
          <w:sz w:val="24"/>
          <w:szCs w:val="24"/>
        </w:rPr>
        <w:t>Journal of the International Phonetic Association</w:t>
      </w:r>
      <w:r w:rsidR="004C4D9A">
        <w:rPr>
          <w:rFonts w:ascii="Times New Roman" w:eastAsia="TimesNewRomanPSMT" w:hAnsi="Times New Roman" w:cs="Times New Roman"/>
          <w:sz w:val="24"/>
          <w:szCs w:val="24"/>
        </w:rPr>
        <w:t xml:space="preserve">, </w:t>
      </w:r>
      <w:r w:rsidR="004C4D9A" w:rsidRPr="004C4D9A">
        <w:rPr>
          <w:rFonts w:ascii="Times New Roman" w:eastAsia="TimesNewRomanPSMT" w:hAnsi="Times New Roman" w:cs="Times New Roman"/>
          <w:i/>
          <w:sz w:val="24"/>
          <w:szCs w:val="24"/>
        </w:rPr>
        <w:t>35(2)</w:t>
      </w:r>
      <w:r w:rsidR="004C4D9A">
        <w:rPr>
          <w:rFonts w:ascii="Times New Roman" w:eastAsia="TimesNewRomanPSMT" w:hAnsi="Times New Roman" w:cs="Times New Roman"/>
          <w:sz w:val="24"/>
          <w:szCs w:val="24"/>
        </w:rPr>
        <w:t xml:space="preserve">, </w:t>
      </w:r>
      <w:r w:rsidR="004C4D9A" w:rsidRPr="004C4D9A">
        <w:rPr>
          <w:rFonts w:ascii="Times New Roman" w:eastAsia="TimesNewRomanPSMT" w:hAnsi="Times New Roman" w:cs="Times New Roman"/>
          <w:sz w:val="24"/>
          <w:szCs w:val="24"/>
        </w:rPr>
        <w:t>131-151.</w:t>
      </w:r>
    </w:p>
    <w:p w:rsidR="001D429D" w:rsidRDefault="001D429D" w:rsidP="001D429D">
      <w:pPr>
        <w:autoSpaceDE w:val="0"/>
        <w:autoSpaceDN w:val="0"/>
        <w:adjustRightInd w:val="0"/>
        <w:rPr>
          <w:rFonts w:ascii="Times New Roman" w:eastAsia="TimesNewRomanPSMT" w:hAnsi="Times New Roman" w:cs="Times New Roman"/>
          <w:sz w:val="24"/>
          <w:szCs w:val="24"/>
        </w:rPr>
      </w:pPr>
    </w:p>
    <w:p w:rsidR="001D429D" w:rsidRPr="001D429D" w:rsidRDefault="00507069" w:rsidP="001D429D">
      <w:pPr>
        <w:autoSpaceDE w:val="0"/>
        <w:autoSpaceDN w:val="0"/>
        <w:adjustRightInd w:val="0"/>
        <w:rPr>
          <w:rFonts w:ascii="Times New Roman" w:eastAsia="TimesNewRomanPSMT" w:hAnsi="Times New Roman" w:cs="Times New Roman"/>
          <w:sz w:val="24"/>
          <w:szCs w:val="24"/>
        </w:rPr>
      </w:pPr>
      <w:r w:rsidRPr="001D429D">
        <w:rPr>
          <w:rFonts w:ascii="Times New Roman" w:hAnsi="Times New Roman" w:cs="Times New Roman"/>
          <w:sz w:val="24"/>
          <w:szCs w:val="24"/>
          <w:lang w:val="en-AU"/>
        </w:rPr>
        <w:t>Majidi</w:t>
      </w:r>
      <w:r w:rsidR="001D429D" w:rsidRPr="001D429D">
        <w:rPr>
          <w:rFonts w:ascii="Times New Roman" w:hAnsi="Times New Roman" w:cs="Times New Roman"/>
          <w:sz w:val="24"/>
          <w:szCs w:val="24"/>
          <w:lang w:val="en-AU"/>
        </w:rPr>
        <w:t>,</w:t>
      </w:r>
      <w:r w:rsidRPr="001D429D">
        <w:rPr>
          <w:rFonts w:ascii="Times New Roman" w:hAnsi="Times New Roman" w:cs="Times New Roman"/>
          <w:sz w:val="24"/>
          <w:szCs w:val="24"/>
          <w:lang w:val="en-AU"/>
        </w:rPr>
        <w:t xml:space="preserve"> </w:t>
      </w:r>
      <w:r w:rsidR="001D429D">
        <w:rPr>
          <w:rFonts w:ascii="Times New Roman" w:hAnsi="Times New Roman" w:cs="Times New Roman"/>
          <w:sz w:val="24"/>
          <w:szCs w:val="24"/>
          <w:lang w:val="en-AU"/>
        </w:rPr>
        <w:t>M</w:t>
      </w:r>
      <w:r w:rsidR="001D429D" w:rsidRPr="001D429D">
        <w:rPr>
          <w:rFonts w:ascii="Times New Roman" w:hAnsi="Times New Roman" w:cs="Times New Roman"/>
          <w:sz w:val="24"/>
          <w:szCs w:val="24"/>
          <w:lang w:val="en-AU"/>
        </w:rPr>
        <w:t xml:space="preserve">-R. </w:t>
      </w:r>
      <w:r w:rsidRPr="001D429D">
        <w:rPr>
          <w:rFonts w:ascii="Times New Roman" w:hAnsi="Times New Roman" w:cs="Times New Roman"/>
          <w:sz w:val="24"/>
          <w:szCs w:val="24"/>
          <w:lang w:val="en-AU"/>
        </w:rPr>
        <w:t>&amp; Ternes</w:t>
      </w:r>
      <w:r w:rsidR="001D429D" w:rsidRPr="001D429D">
        <w:rPr>
          <w:rFonts w:ascii="Times New Roman" w:hAnsi="Times New Roman" w:cs="Times New Roman"/>
          <w:sz w:val="24"/>
          <w:szCs w:val="24"/>
          <w:lang w:val="en-AU"/>
        </w:rPr>
        <w:t>, E.</w:t>
      </w:r>
      <w:r w:rsidRPr="001D429D">
        <w:rPr>
          <w:rFonts w:ascii="Times New Roman" w:hAnsi="Times New Roman" w:cs="Times New Roman"/>
          <w:sz w:val="24"/>
          <w:szCs w:val="24"/>
          <w:lang w:val="en-AU"/>
        </w:rPr>
        <w:t xml:space="preserve"> </w:t>
      </w:r>
      <w:r w:rsidR="001D429D" w:rsidRPr="001D429D">
        <w:rPr>
          <w:rFonts w:ascii="Times New Roman" w:eastAsia="Times New Roman" w:hAnsi="Times New Roman" w:cs="Times New Roman"/>
          <w:sz w:val="24"/>
          <w:szCs w:val="24"/>
          <w:lang w:eastAsia="ja-JP"/>
        </w:rPr>
        <w:t xml:space="preserve">Persian (Farsi). In </w:t>
      </w:r>
      <w:r w:rsidR="001D429D" w:rsidRPr="00A810E9">
        <w:rPr>
          <w:rFonts w:ascii="Times New Roman" w:eastAsia="Times New Roman" w:hAnsi="Times New Roman" w:cs="Times New Roman"/>
          <w:i/>
          <w:sz w:val="24"/>
          <w:szCs w:val="24"/>
          <w:lang w:eastAsia="ja-JP"/>
        </w:rPr>
        <w:t>Handbook of the International Phonetic Association</w:t>
      </w:r>
      <w:r w:rsidR="00A810E9">
        <w:rPr>
          <w:rFonts w:ascii="Times New Roman" w:eastAsia="Times New Roman" w:hAnsi="Times New Roman" w:cs="Times New Roman"/>
          <w:sz w:val="24"/>
          <w:szCs w:val="24"/>
          <w:lang w:eastAsia="ja-JP"/>
        </w:rPr>
        <w:t>.</w:t>
      </w:r>
      <w:r w:rsidR="001D429D" w:rsidRPr="001D429D">
        <w:rPr>
          <w:rFonts w:ascii="Times New Roman" w:eastAsia="Times New Roman" w:hAnsi="Times New Roman" w:cs="Times New Roman"/>
          <w:sz w:val="24"/>
          <w:szCs w:val="24"/>
          <w:lang w:eastAsia="ja-JP"/>
        </w:rPr>
        <w:t xml:space="preserve"> Cambridge: Cambridge University Press, pp. 124-125. </w:t>
      </w:r>
    </w:p>
    <w:p w:rsidR="001D429D" w:rsidRPr="001D429D" w:rsidRDefault="001D429D" w:rsidP="001D429D">
      <w:pPr>
        <w:rPr>
          <w:rFonts w:ascii="Arial" w:eastAsia="Times New Roman" w:hAnsi="Arial" w:cs="Arial"/>
          <w:sz w:val="26"/>
          <w:szCs w:val="26"/>
          <w:lang w:eastAsia="ja-JP"/>
        </w:rPr>
      </w:pPr>
    </w:p>
    <w:p w:rsidR="00451532" w:rsidRPr="00201BCA" w:rsidRDefault="00451532" w:rsidP="00451532">
      <w:pPr>
        <w:tabs>
          <w:tab w:val="left" w:pos="567"/>
        </w:tabs>
        <w:rPr>
          <w:rFonts w:ascii="Times New Roman" w:eastAsia="MS Mincho" w:hAnsi="Times New Roman" w:cs="Times New Roman"/>
          <w:sz w:val="24"/>
          <w:szCs w:val="24"/>
          <w:lang w:eastAsia="ja-JP"/>
        </w:rPr>
      </w:pPr>
      <w:r w:rsidRPr="00625B65">
        <w:rPr>
          <w:rFonts w:ascii="Times New Roman" w:eastAsia="MS Mincho" w:hAnsi="Times New Roman" w:cs="Times New Roman"/>
          <w:sz w:val="24"/>
          <w:szCs w:val="24"/>
          <w:lang w:eastAsia="ja-JP"/>
        </w:rPr>
        <w:t>Marotta, G. (2016). Prosodic structur</w:t>
      </w:r>
      <w:r>
        <w:rPr>
          <w:rFonts w:ascii="Times New Roman" w:eastAsia="MS Mincho" w:hAnsi="Times New Roman" w:cs="Times New Roman"/>
          <w:sz w:val="24"/>
          <w:szCs w:val="24"/>
          <w:lang w:eastAsia="ja-JP"/>
        </w:rPr>
        <w:t>e. In A. Ledgeway &amp; M. Maiden (e</w:t>
      </w:r>
      <w:r w:rsidRPr="00625B65">
        <w:rPr>
          <w:rFonts w:ascii="Times New Roman" w:eastAsia="MS Mincho" w:hAnsi="Times New Roman" w:cs="Times New Roman"/>
          <w:sz w:val="24"/>
          <w:szCs w:val="24"/>
          <w:lang w:eastAsia="ja-JP"/>
        </w:rPr>
        <w:t xml:space="preserve">ds.). </w:t>
      </w:r>
      <w:r w:rsidRPr="00625B65">
        <w:rPr>
          <w:rFonts w:ascii="Times New Roman" w:eastAsia="MS Mincho" w:hAnsi="Times New Roman" w:cs="Times New Roman"/>
          <w:i/>
          <w:sz w:val="24"/>
          <w:szCs w:val="24"/>
          <w:lang w:eastAsia="ja-JP"/>
        </w:rPr>
        <w:t>The Oxford Guide to the Romance languages</w:t>
      </w:r>
      <w:r w:rsidRPr="00625B65">
        <w:rPr>
          <w:rFonts w:ascii="Times New Roman" w:eastAsia="MS Mincho" w:hAnsi="Times New Roman" w:cs="Times New Roman"/>
          <w:sz w:val="24"/>
          <w:szCs w:val="24"/>
          <w:lang w:eastAsia="ja-JP"/>
        </w:rPr>
        <w:t>. O</w:t>
      </w:r>
      <w:r>
        <w:rPr>
          <w:rFonts w:ascii="Times New Roman" w:eastAsia="MS Mincho" w:hAnsi="Times New Roman" w:cs="Times New Roman"/>
          <w:sz w:val="24"/>
          <w:szCs w:val="24"/>
          <w:lang w:eastAsia="ja-JP"/>
        </w:rPr>
        <w:t xml:space="preserve">xford: Oxford University Press. </w:t>
      </w:r>
      <w:r w:rsidRPr="00201BCA">
        <w:rPr>
          <w:rFonts w:ascii="Times New Roman" w:hAnsi="Times New Roman" w:cs="Times New Roman"/>
          <w:sz w:val="24"/>
          <w:szCs w:val="24"/>
        </w:rPr>
        <w:t>DOI:10.1093/acprof:oso/9780199677108.003.0026</w:t>
      </w:r>
      <w:r w:rsidRPr="00201BCA">
        <w:rPr>
          <w:rFonts w:ascii="Times New Roman" w:eastAsia="MS Mincho" w:hAnsi="Times New Roman" w:cs="Times New Roman"/>
          <w:sz w:val="24"/>
          <w:szCs w:val="24"/>
          <w:lang w:eastAsia="ja-JP"/>
        </w:rPr>
        <w:t>.</w:t>
      </w:r>
    </w:p>
    <w:p w:rsidR="00451532" w:rsidRDefault="00451532" w:rsidP="00026855">
      <w:pPr>
        <w:rPr>
          <w:rFonts w:ascii="Times New Roman" w:eastAsia="Times New Roman" w:hAnsi="Times New Roman" w:cs="Times New Roman"/>
          <w:sz w:val="24"/>
          <w:szCs w:val="24"/>
        </w:rPr>
      </w:pPr>
    </w:p>
    <w:p w:rsidR="00566D0F" w:rsidRDefault="00451532" w:rsidP="00566D0F">
      <w:pPr>
        <w:autoSpaceDE w:val="0"/>
        <w:autoSpaceDN w:val="0"/>
        <w:adjustRightInd w:val="0"/>
        <w:rPr>
          <w:rFonts w:ascii="Times New Roman" w:eastAsia="TimesNewRomanPSMT" w:hAnsi="Times New Roman" w:cs="Times New Roman"/>
          <w:sz w:val="24"/>
          <w:szCs w:val="24"/>
        </w:rPr>
      </w:pPr>
      <w:r w:rsidRPr="00625B65">
        <w:rPr>
          <w:rFonts w:ascii="Times New Roman" w:eastAsia="TimesNewRomanPSMT" w:hAnsi="Times New Roman" w:cs="Times New Roman"/>
          <w:sz w:val="24"/>
          <w:szCs w:val="24"/>
        </w:rPr>
        <w:t xml:space="preserve">Mateus, M. &amp; d’Andrade, E. (2000). </w:t>
      </w:r>
      <w:r w:rsidRPr="00625B65">
        <w:rPr>
          <w:rFonts w:ascii="Times New Roman" w:eastAsia="TimesNewRomanPSMT" w:hAnsi="Times New Roman" w:cs="Times New Roman"/>
          <w:i/>
          <w:iCs/>
          <w:sz w:val="24"/>
          <w:szCs w:val="24"/>
        </w:rPr>
        <w:t>The Phonology of Portuguese</w:t>
      </w:r>
      <w:r w:rsidRPr="00625B65">
        <w:rPr>
          <w:rFonts w:ascii="Times New Roman" w:eastAsia="TimesNewRomanPSMT" w:hAnsi="Times New Roman" w:cs="Times New Roman"/>
          <w:sz w:val="24"/>
          <w:szCs w:val="24"/>
        </w:rPr>
        <w:t>. O</w:t>
      </w:r>
      <w:r w:rsidR="00566D0F">
        <w:rPr>
          <w:rFonts w:ascii="Times New Roman" w:eastAsia="TimesNewRomanPSMT" w:hAnsi="Times New Roman" w:cs="Times New Roman"/>
          <w:sz w:val="24"/>
          <w:szCs w:val="24"/>
        </w:rPr>
        <w:t>xford: Oxford University Press.</w:t>
      </w:r>
    </w:p>
    <w:p w:rsidR="00566D0F" w:rsidRDefault="00566D0F" w:rsidP="00566D0F">
      <w:pPr>
        <w:autoSpaceDE w:val="0"/>
        <w:autoSpaceDN w:val="0"/>
        <w:adjustRightInd w:val="0"/>
        <w:rPr>
          <w:rFonts w:ascii="Times New Roman" w:eastAsia="TimesNewRomanPSMT" w:hAnsi="Times New Roman" w:cs="Times New Roman"/>
          <w:sz w:val="24"/>
          <w:szCs w:val="24"/>
        </w:rPr>
      </w:pPr>
    </w:p>
    <w:p w:rsidR="00496548" w:rsidRPr="00566D0F" w:rsidRDefault="00496548" w:rsidP="00566D0F">
      <w:pPr>
        <w:autoSpaceDE w:val="0"/>
        <w:autoSpaceDN w:val="0"/>
        <w:adjustRightInd w:val="0"/>
        <w:rPr>
          <w:rFonts w:ascii="Times New Roman" w:eastAsia="TimesNewRomanPSMT" w:hAnsi="Times New Roman" w:cs="Times New Roman"/>
          <w:sz w:val="24"/>
          <w:szCs w:val="24"/>
        </w:rPr>
      </w:pPr>
      <w:r w:rsidRPr="001014C4">
        <w:rPr>
          <w:rFonts w:ascii="Times New Roman" w:hAnsi="Times New Roman" w:cs="Times New Roman"/>
          <w:sz w:val="24"/>
          <w:szCs w:val="24"/>
          <w:lang w:val="pt-BR"/>
        </w:rPr>
        <w:t xml:space="preserve">Miguel, M. A. C. (2000) A palatalização e a sibilante [ʃ] no português europeu. </w:t>
      </w:r>
      <w:r w:rsidRPr="001014C4">
        <w:rPr>
          <w:rFonts w:ascii="Times New Roman" w:hAnsi="Times New Roman" w:cs="Times New Roman"/>
          <w:i/>
          <w:sz w:val="24"/>
          <w:szCs w:val="24"/>
          <w:lang w:val="pt-BR"/>
        </w:rPr>
        <w:t xml:space="preserve">Arquipélago: línguas e literaturas, </w:t>
      </w:r>
      <w:r w:rsidRPr="00F107F6">
        <w:rPr>
          <w:rFonts w:ascii="Times New Roman" w:hAnsi="Times New Roman" w:cs="Times New Roman"/>
          <w:i/>
          <w:sz w:val="24"/>
          <w:szCs w:val="24"/>
          <w:lang w:val="pt-BR"/>
        </w:rPr>
        <w:t>16</w:t>
      </w:r>
      <w:r w:rsidRPr="001014C4">
        <w:rPr>
          <w:rFonts w:ascii="Times New Roman" w:hAnsi="Times New Roman" w:cs="Times New Roman"/>
          <w:sz w:val="24"/>
          <w:szCs w:val="24"/>
          <w:lang w:val="pt-BR"/>
        </w:rPr>
        <w:t>, 127-144.</w:t>
      </w:r>
    </w:p>
    <w:p w:rsidR="00A810E9" w:rsidRDefault="00A810E9" w:rsidP="00026855">
      <w:pPr>
        <w:rPr>
          <w:rFonts w:ascii="Times New Roman" w:eastAsia="Times New Roman" w:hAnsi="Times New Roman" w:cs="Times New Roman"/>
          <w:sz w:val="24"/>
          <w:szCs w:val="24"/>
        </w:rPr>
      </w:pPr>
    </w:p>
    <w:p w:rsidR="00CF1A44" w:rsidRDefault="00CF1A44"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Moosmüller, S. &amp; Granser, T. (2003). </w:t>
      </w:r>
      <w:r w:rsidRPr="00A810E9">
        <w:rPr>
          <w:rFonts w:ascii="Times New Roman" w:eastAsia="Times New Roman" w:hAnsi="Times New Roman" w:cs="Times New Roman"/>
          <w:i/>
          <w:sz w:val="24"/>
          <w:szCs w:val="24"/>
        </w:rPr>
        <w:t>The vowels of standard Albanian</w:t>
      </w:r>
      <w:r>
        <w:rPr>
          <w:rFonts w:ascii="Times New Roman" w:eastAsia="Times New Roman" w:hAnsi="Times New Roman" w:cs="Times New Roman"/>
          <w:sz w:val="24"/>
          <w:szCs w:val="24"/>
        </w:rPr>
        <w:t>. Proceedings of the 15</w:t>
      </w:r>
      <w:r w:rsidRPr="00EC642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Congress of Phonetic Sciences, Barcelona, Spain, </w:t>
      </w:r>
      <w:r w:rsidR="00A810E9">
        <w:rPr>
          <w:rFonts w:ascii="Times New Roman" w:eastAsia="Times New Roman" w:hAnsi="Times New Roman" w:cs="Times New Roman"/>
          <w:sz w:val="24"/>
          <w:szCs w:val="24"/>
        </w:rPr>
        <w:t xml:space="preserve">pp. </w:t>
      </w:r>
      <w:r>
        <w:rPr>
          <w:rFonts w:ascii="Times New Roman" w:eastAsia="Times New Roman" w:hAnsi="Times New Roman" w:cs="Times New Roman"/>
          <w:sz w:val="24"/>
          <w:szCs w:val="24"/>
        </w:rPr>
        <w:t>659-662.</w:t>
      </w:r>
    </w:p>
    <w:p w:rsidR="00CF1A44" w:rsidRDefault="00CF1A44" w:rsidP="00026855">
      <w:pPr>
        <w:rPr>
          <w:rFonts w:ascii="Times New Roman" w:eastAsia="Times New Roman" w:hAnsi="Times New Roman" w:cs="Times New Roman"/>
          <w:sz w:val="24"/>
          <w:szCs w:val="24"/>
          <w:lang w:val="en-AU"/>
        </w:rPr>
      </w:pPr>
    </w:p>
    <w:p w:rsidR="00507069" w:rsidRPr="00265C1D" w:rsidRDefault="00840E04" w:rsidP="00265C1D">
      <w:pPr>
        <w:autoSpaceDE w:val="0"/>
        <w:autoSpaceDN w:val="0"/>
        <w:adjustRightInd w:val="0"/>
        <w:rPr>
          <w:rFonts w:ascii="Times-Roman" w:hAnsi="Times-Roman" w:cs="Times-Roman"/>
          <w:sz w:val="24"/>
          <w:szCs w:val="24"/>
        </w:rPr>
      </w:pPr>
      <w:r>
        <w:rPr>
          <w:rFonts w:ascii="Times New Roman" w:hAnsi="Times New Roman" w:cs="Times New Roman"/>
          <w:sz w:val="24"/>
          <w:szCs w:val="24"/>
          <w:lang w:val="en-AU"/>
        </w:rPr>
        <w:t>Mor</w:t>
      </w:r>
      <w:r>
        <w:rPr>
          <w:rFonts w:ascii="Doulos SIL" w:hAnsi="Doulos SIL" w:cs="Doulos SIL"/>
          <w:sz w:val="24"/>
          <w:szCs w:val="24"/>
          <w:lang w:val="en-AU"/>
        </w:rPr>
        <w:t>é</w:t>
      </w:r>
      <w:r w:rsidR="00507069" w:rsidRPr="00507069">
        <w:rPr>
          <w:rFonts w:ascii="Times New Roman" w:hAnsi="Times New Roman" w:cs="Times New Roman"/>
          <w:sz w:val="24"/>
          <w:szCs w:val="24"/>
          <w:lang w:val="en-AU"/>
        </w:rPr>
        <w:t>n</w:t>
      </w:r>
      <w:r>
        <w:rPr>
          <w:rFonts w:ascii="Times New Roman" w:hAnsi="Times New Roman" w:cs="Times New Roman"/>
          <w:sz w:val="24"/>
          <w:szCs w:val="24"/>
          <w:lang w:val="en-AU"/>
        </w:rPr>
        <w:t xml:space="preserve">, </w:t>
      </w:r>
      <w:r w:rsidR="00265C1D">
        <w:rPr>
          <w:rFonts w:ascii="Times New Roman" w:hAnsi="Times New Roman" w:cs="Times New Roman"/>
          <w:sz w:val="24"/>
          <w:szCs w:val="24"/>
          <w:lang w:val="en-AU"/>
        </w:rPr>
        <w:t>B.</w:t>
      </w:r>
      <w:r w:rsidR="00507069" w:rsidRPr="00507069">
        <w:rPr>
          <w:rFonts w:ascii="Times New Roman" w:hAnsi="Times New Roman" w:cs="Times New Roman"/>
          <w:sz w:val="24"/>
          <w:szCs w:val="24"/>
          <w:lang w:val="en-AU"/>
        </w:rPr>
        <w:t xml:space="preserve"> (2006)</w:t>
      </w:r>
      <w:r w:rsidR="00265C1D">
        <w:rPr>
          <w:rFonts w:ascii="Times New Roman" w:hAnsi="Times New Roman" w:cs="Times New Roman"/>
          <w:sz w:val="24"/>
          <w:szCs w:val="24"/>
          <w:lang w:val="en-AU"/>
        </w:rPr>
        <w:t xml:space="preserve">. </w:t>
      </w:r>
      <w:r w:rsidR="00265C1D" w:rsidRPr="00265C1D">
        <w:rPr>
          <w:rFonts w:ascii="Times New Roman" w:hAnsi="Times New Roman" w:cs="Times New Roman"/>
          <w:sz w:val="24"/>
          <w:szCs w:val="24"/>
        </w:rPr>
        <w:t>Consonant</w:t>
      </w:r>
      <w:r w:rsidR="00265C1D">
        <w:rPr>
          <w:rFonts w:ascii="Times New Roman" w:hAnsi="Times New Roman" w:cs="Times New Roman"/>
          <w:sz w:val="24"/>
          <w:szCs w:val="24"/>
        </w:rPr>
        <w:t>-Vowel i</w:t>
      </w:r>
      <w:r w:rsidR="00265C1D" w:rsidRPr="00265C1D">
        <w:rPr>
          <w:rFonts w:ascii="Times New Roman" w:hAnsi="Times New Roman" w:cs="Times New Roman"/>
          <w:sz w:val="24"/>
          <w:szCs w:val="24"/>
        </w:rPr>
        <w:t xml:space="preserve">nteractions in Serbian: </w:t>
      </w:r>
      <w:r w:rsidR="00265C1D">
        <w:rPr>
          <w:rFonts w:ascii="Times New Roman" w:hAnsi="Times New Roman" w:cs="Times New Roman"/>
          <w:sz w:val="24"/>
          <w:szCs w:val="24"/>
        </w:rPr>
        <w:t>Features, representations and constraint i</w:t>
      </w:r>
      <w:r w:rsidR="00265C1D" w:rsidRPr="00265C1D">
        <w:rPr>
          <w:rFonts w:ascii="Times New Roman" w:hAnsi="Times New Roman" w:cs="Times New Roman"/>
          <w:sz w:val="24"/>
          <w:szCs w:val="24"/>
        </w:rPr>
        <w:t>nteractions</w:t>
      </w:r>
      <w:r w:rsidR="00265C1D">
        <w:rPr>
          <w:rFonts w:ascii="Times New Roman" w:hAnsi="Times New Roman" w:cs="Times New Roman"/>
          <w:sz w:val="24"/>
          <w:szCs w:val="24"/>
        </w:rPr>
        <w:t xml:space="preserve">. </w:t>
      </w:r>
      <w:r w:rsidR="00265C1D" w:rsidRPr="00265C1D">
        <w:rPr>
          <w:rFonts w:ascii="Times New Roman" w:hAnsi="Times New Roman" w:cs="Times New Roman"/>
          <w:i/>
          <w:sz w:val="24"/>
          <w:szCs w:val="24"/>
        </w:rPr>
        <w:t>Lingua</w:t>
      </w:r>
      <w:r w:rsidR="00265C1D">
        <w:rPr>
          <w:rFonts w:ascii="Times New Roman" w:hAnsi="Times New Roman" w:cs="Times New Roman"/>
          <w:sz w:val="24"/>
          <w:szCs w:val="24"/>
        </w:rPr>
        <w:t xml:space="preserve">, </w:t>
      </w:r>
      <w:r w:rsidR="00265C1D" w:rsidRPr="00265C1D">
        <w:rPr>
          <w:rFonts w:ascii="Times New Roman" w:hAnsi="Times New Roman" w:cs="Times New Roman"/>
          <w:i/>
          <w:sz w:val="24"/>
          <w:szCs w:val="24"/>
        </w:rPr>
        <w:t>116(8)</w:t>
      </w:r>
      <w:r w:rsidR="00265C1D">
        <w:rPr>
          <w:rFonts w:ascii="Times New Roman" w:hAnsi="Times New Roman" w:cs="Times New Roman"/>
          <w:sz w:val="24"/>
          <w:szCs w:val="24"/>
        </w:rPr>
        <w:t>, 1198-1244.</w:t>
      </w:r>
    </w:p>
    <w:p w:rsidR="00265C1D" w:rsidRDefault="00265C1D" w:rsidP="00026855">
      <w:pPr>
        <w:rPr>
          <w:rFonts w:ascii="Times New Roman" w:eastAsia="Times New Roman" w:hAnsi="Times New Roman" w:cs="Times New Roman"/>
          <w:sz w:val="24"/>
          <w:szCs w:val="24"/>
        </w:rPr>
      </w:pPr>
    </w:p>
    <w:p w:rsidR="00CF1A44" w:rsidRDefault="00CF1A44"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N’Gom, F. (1997). </w:t>
      </w:r>
      <w:r w:rsidRPr="00C67DCA">
        <w:rPr>
          <w:rFonts w:ascii="Times New Roman" w:eastAsia="Times New Roman" w:hAnsi="Times New Roman" w:cs="Times New Roman"/>
          <w:i/>
          <w:sz w:val="24"/>
          <w:szCs w:val="24"/>
        </w:rPr>
        <w:t>Contrastive phonological analysis of French and Mandinka</w:t>
      </w:r>
      <w:r>
        <w:rPr>
          <w:rFonts w:ascii="Times New Roman" w:eastAsia="Times New Roman" w:hAnsi="Times New Roman" w:cs="Times New Roman"/>
          <w:sz w:val="24"/>
          <w:szCs w:val="24"/>
        </w:rPr>
        <w:t>. Masters Thesis, University of Montana.</w:t>
      </w:r>
    </w:p>
    <w:p w:rsidR="00507069" w:rsidRDefault="00507069" w:rsidP="00026855">
      <w:pPr>
        <w:rPr>
          <w:rFonts w:ascii="Times New Roman" w:eastAsia="Times New Roman" w:hAnsi="Times New Roman" w:cs="Times New Roman"/>
          <w:sz w:val="24"/>
          <w:szCs w:val="24"/>
        </w:rPr>
      </w:pPr>
    </w:p>
    <w:p w:rsidR="00507069" w:rsidRPr="00EC6428" w:rsidRDefault="00F70F62" w:rsidP="00026855">
      <w:pPr>
        <w:rPr>
          <w:rFonts w:ascii="Times New Roman" w:eastAsia="Times New Roman" w:hAnsi="Times New Roman" w:cs="Times New Roman"/>
          <w:sz w:val="24"/>
          <w:szCs w:val="24"/>
        </w:rPr>
      </w:pPr>
      <w:r w:rsidRPr="006A4419">
        <w:rPr>
          <w:rFonts w:ascii="Times New Roman" w:hAnsi="Times New Roman" w:cs="Times New Roman"/>
          <w:color w:val="000000" w:themeColor="text1"/>
          <w:sz w:val="24"/>
          <w:szCs w:val="24"/>
          <w:lang w:val="en-AU"/>
        </w:rPr>
        <w:lastRenderedPageBreak/>
        <w:t xml:space="preserve">Norman, </w:t>
      </w:r>
      <w:r w:rsidR="00031109">
        <w:rPr>
          <w:rFonts w:ascii="Times New Roman" w:hAnsi="Times New Roman" w:cs="Times New Roman"/>
          <w:color w:val="000000" w:themeColor="text1"/>
          <w:sz w:val="24"/>
          <w:szCs w:val="24"/>
          <w:lang w:val="en-AU"/>
        </w:rPr>
        <w:t>J. (</w:t>
      </w:r>
      <w:r w:rsidRPr="006A4419">
        <w:rPr>
          <w:rFonts w:ascii="Times New Roman" w:hAnsi="Times New Roman" w:cs="Times New Roman"/>
          <w:color w:val="000000" w:themeColor="text1"/>
          <w:sz w:val="24"/>
          <w:szCs w:val="24"/>
          <w:lang w:val="en-AU"/>
        </w:rPr>
        <w:t>1988</w:t>
      </w:r>
      <w:r w:rsidR="00031109">
        <w:rPr>
          <w:rFonts w:ascii="Times New Roman" w:hAnsi="Times New Roman" w:cs="Times New Roman"/>
          <w:color w:val="000000" w:themeColor="text1"/>
          <w:sz w:val="24"/>
          <w:szCs w:val="24"/>
          <w:lang w:val="en-AU"/>
        </w:rPr>
        <w:t xml:space="preserve">). </w:t>
      </w:r>
      <w:r w:rsidR="00031109" w:rsidRPr="00031109">
        <w:rPr>
          <w:rFonts w:ascii="Times New Roman" w:hAnsi="Times New Roman" w:cs="Times New Roman"/>
          <w:i/>
          <w:iCs/>
          <w:sz w:val="24"/>
          <w:szCs w:val="24"/>
        </w:rPr>
        <w:t>Chinese</w:t>
      </w:r>
      <w:r w:rsidR="00031109" w:rsidRPr="00031109">
        <w:rPr>
          <w:rFonts w:ascii="Times New Roman" w:hAnsi="Times New Roman" w:cs="Times New Roman"/>
          <w:iCs/>
          <w:sz w:val="24"/>
          <w:szCs w:val="24"/>
        </w:rPr>
        <w:t xml:space="preserve">. </w:t>
      </w:r>
      <w:r w:rsidR="00031109">
        <w:rPr>
          <w:rFonts w:ascii="Times New Roman" w:hAnsi="Times New Roman" w:cs="Times New Roman"/>
          <w:iCs/>
          <w:sz w:val="24"/>
          <w:szCs w:val="24"/>
        </w:rPr>
        <w:t xml:space="preserve">Cambridge: </w:t>
      </w:r>
      <w:r w:rsidR="00031109" w:rsidRPr="00031109">
        <w:rPr>
          <w:rFonts w:ascii="Times New Roman" w:hAnsi="Times New Roman" w:cs="Times New Roman"/>
          <w:iCs/>
          <w:sz w:val="24"/>
          <w:szCs w:val="24"/>
        </w:rPr>
        <w:t>Cambridge University Press.</w:t>
      </w:r>
    </w:p>
    <w:p w:rsidR="00F70F62" w:rsidRDefault="00F70F62" w:rsidP="00026855">
      <w:pPr>
        <w:rPr>
          <w:rFonts w:ascii="Times New Roman" w:eastAsia="Times New Roman" w:hAnsi="Times New Roman" w:cs="Times New Roman"/>
          <w:sz w:val="24"/>
          <w:szCs w:val="24"/>
          <w:lang w:val="en-AU"/>
        </w:rPr>
      </w:pPr>
    </w:p>
    <w:p w:rsidR="006C1A1F" w:rsidRPr="00F02A3E" w:rsidRDefault="006C1A1F" w:rsidP="00026855">
      <w:pPr>
        <w:rPr>
          <w:rFonts w:ascii="Times New Roman" w:eastAsia="Times New Roman" w:hAnsi="Times New Roman" w:cs="Times New Roman"/>
          <w:sz w:val="24"/>
          <w:szCs w:val="24"/>
          <w:lang w:val="en-AU"/>
        </w:rPr>
      </w:pPr>
      <w:r w:rsidRPr="00F02A3E">
        <w:rPr>
          <w:rFonts w:ascii="Times New Roman" w:eastAsia="Times New Roman" w:hAnsi="Times New Roman" w:cs="Times New Roman"/>
          <w:sz w:val="24"/>
          <w:szCs w:val="24"/>
          <w:lang w:val="en-AU"/>
        </w:rPr>
        <w:t xml:space="preserve">Ota, M. (2001). Phonological theory and the development of prosodic structure. Evidence from child Japanese. </w:t>
      </w:r>
      <w:r w:rsidRPr="00A810E9">
        <w:rPr>
          <w:rFonts w:ascii="Times New Roman" w:eastAsia="Times New Roman" w:hAnsi="Times New Roman" w:cs="Times New Roman"/>
          <w:i/>
          <w:sz w:val="24"/>
          <w:szCs w:val="24"/>
          <w:lang w:val="en-AU"/>
        </w:rPr>
        <w:t>Annual Review of Language Acquisition</w:t>
      </w:r>
      <w:r w:rsidRPr="00F02A3E">
        <w:rPr>
          <w:rFonts w:ascii="Times New Roman" w:eastAsia="Times New Roman" w:hAnsi="Times New Roman" w:cs="Times New Roman"/>
          <w:sz w:val="24"/>
          <w:szCs w:val="24"/>
          <w:lang w:val="en-AU"/>
        </w:rPr>
        <w:t xml:space="preserve">, </w:t>
      </w:r>
      <w:r w:rsidRPr="00A810E9">
        <w:rPr>
          <w:rFonts w:ascii="Times New Roman" w:eastAsia="Times New Roman" w:hAnsi="Times New Roman" w:cs="Times New Roman"/>
          <w:i/>
          <w:sz w:val="24"/>
          <w:szCs w:val="24"/>
          <w:lang w:val="en-AU"/>
        </w:rPr>
        <w:t>1</w:t>
      </w:r>
      <w:r w:rsidRPr="00F02A3E">
        <w:rPr>
          <w:rFonts w:ascii="Times New Roman" w:eastAsia="Times New Roman" w:hAnsi="Times New Roman" w:cs="Times New Roman"/>
          <w:sz w:val="24"/>
          <w:szCs w:val="24"/>
          <w:lang w:val="en-AU"/>
        </w:rPr>
        <w:t xml:space="preserve">, 65-118. </w:t>
      </w:r>
    </w:p>
    <w:p w:rsidR="00CF1A44" w:rsidRDefault="00CF1A44" w:rsidP="00026855">
      <w:pPr>
        <w:tabs>
          <w:tab w:val="left" w:pos="567"/>
        </w:tabs>
        <w:rPr>
          <w:rFonts w:ascii="Times New Roman" w:hAnsi="Times New Roman" w:cs="Times New Roman"/>
          <w:sz w:val="24"/>
          <w:szCs w:val="24"/>
        </w:rPr>
      </w:pPr>
    </w:p>
    <w:p w:rsidR="00031109" w:rsidRDefault="00507069" w:rsidP="00031109">
      <w:pPr>
        <w:rPr>
          <w:rFonts w:ascii="Times New Roman" w:hAnsi="Times New Roman" w:cs="Times New Roman"/>
          <w:sz w:val="24"/>
          <w:szCs w:val="24"/>
          <w:lang w:val="en-AU"/>
        </w:rPr>
      </w:pPr>
      <w:r w:rsidRPr="00507069">
        <w:rPr>
          <w:rFonts w:ascii="Times New Roman" w:hAnsi="Times New Roman" w:cs="Times New Roman"/>
          <w:sz w:val="24"/>
          <w:szCs w:val="24"/>
          <w:lang w:val="en-AU"/>
        </w:rPr>
        <w:t>Ota</w:t>
      </w:r>
      <w:r w:rsidR="00031109">
        <w:rPr>
          <w:rFonts w:ascii="Times New Roman" w:hAnsi="Times New Roman" w:cs="Times New Roman"/>
          <w:sz w:val="24"/>
          <w:szCs w:val="24"/>
          <w:lang w:val="en-AU"/>
        </w:rPr>
        <w:t>, M.</w:t>
      </w:r>
      <w:r w:rsidRPr="00507069">
        <w:rPr>
          <w:rFonts w:ascii="Times New Roman" w:hAnsi="Times New Roman" w:cs="Times New Roman"/>
          <w:sz w:val="24"/>
          <w:szCs w:val="24"/>
          <w:lang w:val="en-AU"/>
        </w:rPr>
        <w:t xml:space="preserve"> &amp; Ueda</w:t>
      </w:r>
      <w:r w:rsidR="00031109">
        <w:rPr>
          <w:rFonts w:ascii="Times New Roman" w:hAnsi="Times New Roman" w:cs="Times New Roman"/>
          <w:sz w:val="24"/>
          <w:szCs w:val="24"/>
          <w:lang w:val="en-AU"/>
        </w:rPr>
        <w:t>, I.</w:t>
      </w:r>
      <w:r w:rsidRPr="00507069">
        <w:rPr>
          <w:rFonts w:ascii="Times New Roman" w:hAnsi="Times New Roman" w:cs="Times New Roman"/>
          <w:sz w:val="24"/>
          <w:szCs w:val="24"/>
          <w:lang w:val="en-AU"/>
        </w:rPr>
        <w:t xml:space="preserve"> (2007)</w:t>
      </w:r>
      <w:r w:rsidR="00031109">
        <w:rPr>
          <w:rFonts w:ascii="Times New Roman" w:hAnsi="Times New Roman" w:cs="Times New Roman"/>
          <w:sz w:val="24"/>
          <w:szCs w:val="24"/>
          <w:lang w:val="en-AU"/>
        </w:rPr>
        <w:t xml:space="preserve">. Japanese speech acquisition. In S. McLeod (Ed.). </w:t>
      </w:r>
      <w:r w:rsidR="00031109">
        <w:rPr>
          <w:rFonts w:ascii="Times New Roman" w:hAnsi="Times New Roman" w:cs="Times New Roman"/>
          <w:i/>
          <w:sz w:val="24"/>
          <w:szCs w:val="24"/>
          <w:lang w:val="en-AU"/>
        </w:rPr>
        <w:t xml:space="preserve">The </w:t>
      </w:r>
      <w:r w:rsidR="00031109" w:rsidRPr="00031109">
        <w:rPr>
          <w:rFonts w:ascii="Times New Roman" w:hAnsi="Times New Roman" w:cs="Times New Roman"/>
          <w:i/>
          <w:sz w:val="24"/>
          <w:szCs w:val="24"/>
          <w:lang w:val="en-AU"/>
        </w:rPr>
        <w:t>international guide to speech acquisition</w:t>
      </w:r>
      <w:r w:rsidR="00031109">
        <w:rPr>
          <w:rFonts w:ascii="Times New Roman" w:hAnsi="Times New Roman" w:cs="Times New Roman"/>
          <w:sz w:val="24"/>
          <w:szCs w:val="24"/>
          <w:lang w:val="en-AU"/>
        </w:rPr>
        <w:t xml:space="preserve"> (pp. 457-471). Clifton Park, New York: Thomson Delmar Learning. </w:t>
      </w:r>
    </w:p>
    <w:p w:rsidR="00031109" w:rsidRDefault="00031109" w:rsidP="00031109">
      <w:pPr>
        <w:rPr>
          <w:rFonts w:ascii="Times New Roman" w:hAnsi="Times New Roman" w:cs="Times New Roman"/>
          <w:sz w:val="24"/>
          <w:szCs w:val="24"/>
          <w:lang w:val="en-AU"/>
        </w:rPr>
      </w:pPr>
    </w:p>
    <w:p w:rsidR="00026855" w:rsidRPr="00031109" w:rsidRDefault="00026855" w:rsidP="00031109">
      <w:pPr>
        <w:rPr>
          <w:rFonts w:ascii="Times New Roman" w:hAnsi="Times New Roman" w:cs="Times New Roman"/>
          <w:sz w:val="24"/>
          <w:szCs w:val="24"/>
          <w:lang w:val="en-AU"/>
        </w:rPr>
      </w:pPr>
      <w:r w:rsidRPr="00026855">
        <w:rPr>
          <w:rFonts w:ascii="Times New Roman" w:hAnsi="Times New Roman" w:cs="Times New Roman"/>
          <w:sz w:val="24"/>
          <w:szCs w:val="24"/>
        </w:rPr>
        <w:t xml:space="preserve">Padgett, J. (2001). </w:t>
      </w:r>
      <w:r>
        <w:rPr>
          <w:rFonts w:ascii="Times New Roman" w:hAnsi="Times New Roman" w:cs="Times New Roman"/>
          <w:bCs/>
          <w:sz w:val="24"/>
          <w:szCs w:val="24"/>
        </w:rPr>
        <w:t>Contrast dispersion and Russian p</w:t>
      </w:r>
      <w:r w:rsidRPr="00026855">
        <w:rPr>
          <w:rFonts w:ascii="Times New Roman" w:hAnsi="Times New Roman" w:cs="Times New Roman"/>
          <w:bCs/>
          <w:sz w:val="24"/>
          <w:szCs w:val="24"/>
        </w:rPr>
        <w:t>alatalization</w:t>
      </w:r>
      <w:r>
        <w:rPr>
          <w:rFonts w:ascii="Times New Roman" w:hAnsi="Times New Roman" w:cs="Times New Roman"/>
          <w:sz w:val="24"/>
          <w:szCs w:val="24"/>
        </w:rPr>
        <w:t>. I</w:t>
      </w:r>
      <w:r w:rsidRPr="00026855">
        <w:rPr>
          <w:rFonts w:ascii="Times New Roman" w:hAnsi="Times New Roman" w:cs="Times New Roman"/>
          <w:sz w:val="24"/>
          <w:szCs w:val="24"/>
        </w:rPr>
        <w:t xml:space="preserve">n </w:t>
      </w:r>
      <w:r>
        <w:rPr>
          <w:rFonts w:ascii="Times New Roman" w:hAnsi="Times New Roman" w:cs="Times New Roman"/>
          <w:sz w:val="24"/>
          <w:szCs w:val="24"/>
        </w:rPr>
        <w:t xml:space="preserve">E. Hume &amp; Johnson, K. (Eds.). </w:t>
      </w:r>
      <w:r w:rsidRPr="00026855">
        <w:rPr>
          <w:rFonts w:ascii="Times New Roman" w:hAnsi="Times New Roman" w:cs="Times New Roman"/>
          <w:i/>
          <w:iCs/>
          <w:sz w:val="24"/>
          <w:szCs w:val="24"/>
        </w:rPr>
        <w:t>The role of speech perception in phonology</w:t>
      </w:r>
      <w:r>
        <w:rPr>
          <w:rFonts w:ascii="Times New Roman" w:hAnsi="Times New Roman" w:cs="Times New Roman"/>
          <w:sz w:val="24"/>
          <w:szCs w:val="24"/>
        </w:rPr>
        <w:t xml:space="preserve">, </w:t>
      </w:r>
      <w:r w:rsidR="00A810E9">
        <w:rPr>
          <w:rFonts w:ascii="Times New Roman" w:hAnsi="Times New Roman" w:cs="Times New Roman"/>
          <w:sz w:val="24"/>
          <w:szCs w:val="24"/>
        </w:rPr>
        <w:t>pp. 187-218. San Diego, CA: Academic Press</w:t>
      </w:r>
      <w:r>
        <w:rPr>
          <w:rFonts w:ascii="Times New Roman" w:hAnsi="Times New Roman" w:cs="Times New Roman"/>
          <w:sz w:val="24"/>
          <w:szCs w:val="24"/>
        </w:rPr>
        <w:t>.</w:t>
      </w:r>
    </w:p>
    <w:p w:rsidR="00026855" w:rsidRDefault="00026855" w:rsidP="00026855">
      <w:pPr>
        <w:tabs>
          <w:tab w:val="left" w:pos="567"/>
        </w:tabs>
        <w:rPr>
          <w:rFonts w:ascii="Times New Roman" w:hAnsi="Times New Roman" w:cs="Times New Roman"/>
          <w:sz w:val="24"/>
          <w:szCs w:val="24"/>
        </w:rPr>
      </w:pPr>
    </w:p>
    <w:p w:rsidR="00431FA3" w:rsidRPr="00F01635" w:rsidRDefault="00431FA3" w:rsidP="00431FA3">
      <w:pPr>
        <w:pStyle w:val="References-"/>
        <w:spacing w:after="120" w:line="240" w:lineRule="auto"/>
        <w:rPr>
          <w:noProof/>
          <w:sz w:val="24"/>
          <w:szCs w:val="24"/>
        </w:rPr>
      </w:pPr>
      <w:r w:rsidRPr="00F01635">
        <w:rPr>
          <w:noProof/>
          <w:sz w:val="24"/>
          <w:szCs w:val="24"/>
        </w:rPr>
        <w:t xml:space="preserve">Piggott, G. (1999). At the right edge of words. </w:t>
      </w:r>
      <w:r w:rsidRPr="00F01635">
        <w:rPr>
          <w:i/>
          <w:noProof/>
          <w:sz w:val="24"/>
          <w:szCs w:val="24"/>
        </w:rPr>
        <w:t>The Linguistic Review</w:t>
      </w:r>
      <w:r w:rsidRPr="00F01635">
        <w:rPr>
          <w:noProof/>
          <w:sz w:val="24"/>
          <w:szCs w:val="24"/>
        </w:rPr>
        <w:t xml:space="preserve">, </w:t>
      </w:r>
      <w:r w:rsidRPr="00F01635">
        <w:rPr>
          <w:i/>
          <w:noProof/>
          <w:sz w:val="24"/>
          <w:szCs w:val="24"/>
        </w:rPr>
        <w:t>16</w:t>
      </w:r>
      <w:r w:rsidRPr="00F01635">
        <w:rPr>
          <w:noProof/>
          <w:sz w:val="24"/>
          <w:szCs w:val="24"/>
        </w:rPr>
        <w:t>, 143-185.</w:t>
      </w:r>
    </w:p>
    <w:p w:rsidR="0070554A" w:rsidRDefault="0070554A" w:rsidP="0081307C">
      <w:pPr>
        <w:rPr>
          <w:rFonts w:ascii="Times New Roman" w:hAnsi="Times New Roman" w:cs="Times New Roman"/>
          <w:sz w:val="24"/>
          <w:szCs w:val="24"/>
        </w:rPr>
      </w:pPr>
    </w:p>
    <w:p w:rsidR="0081307C" w:rsidRPr="0081307C" w:rsidRDefault="0081307C" w:rsidP="0081307C">
      <w:pPr>
        <w:rPr>
          <w:rFonts w:ascii="Times New Roman" w:hAnsi="Times New Roman" w:cs="Times New Roman"/>
          <w:sz w:val="24"/>
          <w:szCs w:val="24"/>
        </w:rPr>
      </w:pPr>
      <w:r w:rsidRPr="0081307C">
        <w:rPr>
          <w:rFonts w:ascii="Times New Roman" w:hAnsi="Times New Roman" w:cs="Times New Roman"/>
          <w:sz w:val="24"/>
          <w:szCs w:val="24"/>
        </w:rPr>
        <w:t xml:space="preserve">Prieto, P. (2006). The relevance of metrical information in early prosodic word acquisition: A comparison of Catalan and Spanish. </w:t>
      </w:r>
      <w:r w:rsidRPr="00566D0F">
        <w:rPr>
          <w:rFonts w:ascii="Times New Roman" w:hAnsi="Times New Roman" w:cs="Times New Roman"/>
          <w:i/>
          <w:sz w:val="24"/>
          <w:szCs w:val="24"/>
        </w:rPr>
        <w:t>Language and Speech</w:t>
      </w:r>
      <w:r w:rsidRPr="0081307C">
        <w:rPr>
          <w:rFonts w:ascii="Times New Roman" w:hAnsi="Times New Roman" w:cs="Times New Roman"/>
          <w:sz w:val="24"/>
          <w:szCs w:val="24"/>
        </w:rPr>
        <w:t xml:space="preserve">, </w:t>
      </w:r>
      <w:r w:rsidRPr="00566D0F">
        <w:rPr>
          <w:rFonts w:ascii="Times New Roman" w:hAnsi="Times New Roman" w:cs="Times New Roman"/>
          <w:i/>
          <w:sz w:val="24"/>
          <w:szCs w:val="24"/>
        </w:rPr>
        <w:t>49</w:t>
      </w:r>
      <w:r w:rsidRPr="0081307C">
        <w:rPr>
          <w:rFonts w:ascii="Times New Roman" w:hAnsi="Times New Roman" w:cs="Times New Roman"/>
          <w:sz w:val="24"/>
          <w:szCs w:val="24"/>
        </w:rPr>
        <w:t>, 231-259.</w:t>
      </w:r>
    </w:p>
    <w:p w:rsidR="0070554A" w:rsidRDefault="0070554A" w:rsidP="00A810E9">
      <w:pPr>
        <w:jc w:val="both"/>
        <w:rPr>
          <w:rFonts w:ascii="Times New Roman" w:hAnsi="Times New Roman" w:cs="Times New Roman"/>
          <w:sz w:val="24"/>
          <w:szCs w:val="24"/>
          <w:lang w:val="en-AU"/>
        </w:rPr>
      </w:pPr>
    </w:p>
    <w:p w:rsidR="00507069" w:rsidRPr="00A810E9" w:rsidRDefault="00840E04" w:rsidP="00A810E9">
      <w:pPr>
        <w:jc w:val="both"/>
        <w:rPr>
          <w:rFonts w:ascii="Times New Roman" w:hAnsi="Times New Roman" w:cs="Times New Roman"/>
          <w:sz w:val="24"/>
          <w:szCs w:val="24"/>
          <w:lang w:val="en-AU"/>
        </w:rPr>
      </w:pPr>
      <w:r>
        <w:rPr>
          <w:rFonts w:ascii="Times New Roman" w:hAnsi="Times New Roman" w:cs="Times New Roman"/>
          <w:sz w:val="24"/>
          <w:szCs w:val="24"/>
          <w:lang w:val="en-AU"/>
        </w:rPr>
        <w:t>R</w:t>
      </w:r>
      <w:r>
        <w:rPr>
          <w:rFonts w:ascii="Doulos SIL" w:hAnsi="Doulos SIL" w:cs="Doulos SIL"/>
          <w:sz w:val="24"/>
          <w:szCs w:val="24"/>
          <w:lang w:val="en-AU"/>
        </w:rPr>
        <w:t>á</w:t>
      </w:r>
      <w:r w:rsidR="00496548" w:rsidRPr="00496548">
        <w:rPr>
          <w:rFonts w:ascii="Times New Roman" w:hAnsi="Times New Roman" w:cs="Times New Roman"/>
          <w:sz w:val="24"/>
          <w:szCs w:val="24"/>
          <w:lang w:val="en-AU"/>
        </w:rPr>
        <w:t>cz</w:t>
      </w:r>
      <w:r>
        <w:rPr>
          <w:rFonts w:ascii="Times New Roman" w:hAnsi="Times New Roman" w:cs="Times New Roman"/>
          <w:sz w:val="24"/>
          <w:szCs w:val="24"/>
          <w:lang w:val="en-AU"/>
        </w:rPr>
        <w:t>, P.</w:t>
      </w:r>
      <w:r w:rsidR="00496548" w:rsidRPr="00496548">
        <w:rPr>
          <w:rFonts w:ascii="Times New Roman" w:hAnsi="Times New Roman" w:cs="Times New Roman"/>
          <w:sz w:val="24"/>
          <w:szCs w:val="24"/>
          <w:lang w:val="en-AU"/>
        </w:rPr>
        <w:t xml:space="preserve"> (2010)</w:t>
      </w:r>
      <w:r>
        <w:rPr>
          <w:rFonts w:ascii="Times New Roman" w:hAnsi="Times New Roman" w:cs="Times New Roman"/>
          <w:sz w:val="24"/>
          <w:szCs w:val="24"/>
          <w:lang w:val="en-AU"/>
        </w:rPr>
        <w:t xml:space="preserve">. </w:t>
      </w:r>
      <w:r w:rsidRPr="00840E04">
        <w:rPr>
          <w:rFonts w:ascii="Times New Roman" w:hAnsi="Times New Roman" w:cs="Times New Roman"/>
          <w:bCs/>
          <w:sz w:val="24"/>
          <w:szCs w:val="24"/>
        </w:rPr>
        <w:t>On the phonotactic judgments of Czech native speakers</w:t>
      </w:r>
      <w:r>
        <w:rPr>
          <w:rFonts w:ascii="Times New Roman" w:hAnsi="Times New Roman" w:cs="Times New Roman"/>
          <w:sz w:val="24"/>
          <w:szCs w:val="24"/>
        </w:rPr>
        <w:t xml:space="preserve">. </w:t>
      </w:r>
      <w:r w:rsidRPr="00A810E9">
        <w:rPr>
          <w:rFonts w:ascii="Times New Roman" w:hAnsi="Times New Roman" w:cs="Times New Roman"/>
          <w:i/>
          <w:sz w:val="24"/>
          <w:szCs w:val="24"/>
        </w:rPr>
        <w:t>The Odd Yearbook</w:t>
      </w:r>
      <w:r>
        <w:rPr>
          <w:rFonts w:ascii="Times New Roman" w:hAnsi="Times New Roman" w:cs="Times New Roman"/>
          <w:sz w:val="24"/>
          <w:szCs w:val="24"/>
        </w:rPr>
        <w:t xml:space="preserve">, </w:t>
      </w:r>
      <w:r w:rsidRPr="00A810E9">
        <w:rPr>
          <w:rFonts w:ascii="Times New Roman" w:hAnsi="Times New Roman" w:cs="Times New Roman"/>
          <w:i/>
          <w:sz w:val="24"/>
          <w:szCs w:val="24"/>
        </w:rPr>
        <w:t>8</w:t>
      </w:r>
      <w:r>
        <w:rPr>
          <w:rFonts w:ascii="Times New Roman" w:hAnsi="Times New Roman" w:cs="Times New Roman"/>
          <w:sz w:val="24"/>
          <w:szCs w:val="24"/>
        </w:rPr>
        <w:t>, 79-86.</w:t>
      </w:r>
    </w:p>
    <w:p w:rsidR="00A40053" w:rsidRDefault="00A40053" w:rsidP="00026855">
      <w:pPr>
        <w:rPr>
          <w:rFonts w:ascii="Times New Roman" w:eastAsia="Times New Roman" w:hAnsi="Times New Roman" w:cs="Times New Roman"/>
          <w:sz w:val="24"/>
          <w:szCs w:val="24"/>
        </w:rPr>
      </w:pPr>
    </w:p>
    <w:p w:rsidR="00CF1A44" w:rsidRDefault="00CF1A44" w:rsidP="00026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Renwick, M. (2012). </w:t>
      </w:r>
      <w:r w:rsidRPr="00566D0F">
        <w:rPr>
          <w:rFonts w:ascii="Times New Roman" w:eastAsia="Times New Roman" w:hAnsi="Times New Roman" w:cs="Times New Roman"/>
          <w:i/>
          <w:sz w:val="24"/>
          <w:szCs w:val="24"/>
        </w:rPr>
        <w:t>Vowels of Romanian: Historical, phonological and phonetic studies</w:t>
      </w:r>
      <w:r>
        <w:rPr>
          <w:rFonts w:ascii="Times New Roman" w:eastAsia="Times New Roman" w:hAnsi="Times New Roman" w:cs="Times New Roman"/>
          <w:sz w:val="24"/>
          <w:szCs w:val="24"/>
        </w:rPr>
        <w:t>. Doctoral dissertation. Cornell University.</w:t>
      </w:r>
    </w:p>
    <w:p w:rsidR="00026855" w:rsidRDefault="00026855" w:rsidP="00026855">
      <w:pPr>
        <w:tabs>
          <w:tab w:val="left" w:pos="567"/>
        </w:tabs>
        <w:rPr>
          <w:rStyle w:val="HTMLCite"/>
          <w:rFonts w:ascii="Times New Roman" w:hAnsi="Times New Roman" w:cs="Times New Roman"/>
          <w:i w:val="0"/>
          <w:sz w:val="24"/>
          <w:szCs w:val="24"/>
        </w:rPr>
      </w:pPr>
    </w:p>
    <w:p w:rsidR="006C1A1F" w:rsidRDefault="00A810E9" w:rsidP="00026855">
      <w:pPr>
        <w:tabs>
          <w:tab w:val="left" w:pos="567"/>
        </w:tabs>
        <w:rPr>
          <w:rFonts w:ascii="Times New Roman" w:hAnsi="Times New Roman" w:cs="Times New Roman"/>
          <w:sz w:val="24"/>
          <w:szCs w:val="24"/>
        </w:rPr>
      </w:pPr>
      <w:r>
        <w:rPr>
          <w:rStyle w:val="HTMLCite"/>
          <w:rFonts w:ascii="Times New Roman" w:hAnsi="Times New Roman" w:cs="Times New Roman"/>
          <w:i w:val="0"/>
          <w:sz w:val="24"/>
          <w:szCs w:val="24"/>
        </w:rPr>
        <w:t xml:space="preserve">Riad, T. (2014). </w:t>
      </w:r>
      <w:r w:rsidRPr="00A810E9">
        <w:rPr>
          <w:rStyle w:val="HTMLCite"/>
          <w:rFonts w:ascii="Times New Roman" w:hAnsi="Times New Roman" w:cs="Times New Roman"/>
          <w:sz w:val="24"/>
          <w:szCs w:val="24"/>
        </w:rPr>
        <w:t>The p</w:t>
      </w:r>
      <w:r w:rsidR="00CF1A44" w:rsidRPr="00A810E9">
        <w:rPr>
          <w:rStyle w:val="HTMLCite"/>
          <w:rFonts w:ascii="Times New Roman" w:hAnsi="Times New Roman" w:cs="Times New Roman"/>
          <w:sz w:val="24"/>
          <w:szCs w:val="24"/>
        </w:rPr>
        <w:t>honology of Swedish</w:t>
      </w:r>
      <w:r w:rsidR="00CF1A44">
        <w:rPr>
          <w:rStyle w:val="HTMLCite"/>
          <w:rFonts w:ascii="Times New Roman" w:hAnsi="Times New Roman" w:cs="Times New Roman"/>
          <w:i w:val="0"/>
          <w:sz w:val="24"/>
          <w:szCs w:val="24"/>
        </w:rPr>
        <w:t>.</w:t>
      </w:r>
      <w:r w:rsidR="006C1A1F" w:rsidRPr="006F02E4">
        <w:rPr>
          <w:rStyle w:val="HTMLCite"/>
          <w:rFonts w:ascii="Times New Roman" w:hAnsi="Times New Roman" w:cs="Times New Roman"/>
          <w:i w:val="0"/>
          <w:sz w:val="24"/>
          <w:szCs w:val="24"/>
        </w:rPr>
        <w:t xml:space="preserve"> </w:t>
      </w:r>
      <w:r w:rsidR="00CF1A44">
        <w:rPr>
          <w:rStyle w:val="HTMLCite"/>
          <w:rFonts w:ascii="Times New Roman" w:hAnsi="Times New Roman" w:cs="Times New Roman"/>
          <w:i w:val="0"/>
          <w:sz w:val="24"/>
          <w:szCs w:val="24"/>
        </w:rPr>
        <w:t>Oxford: Oxford University Press.</w:t>
      </w:r>
      <w:r w:rsidR="006C1A1F" w:rsidRPr="006F02E4">
        <w:rPr>
          <w:rStyle w:val="HTMLCite"/>
          <w:rFonts w:ascii="Times New Roman" w:hAnsi="Times New Roman" w:cs="Times New Roman"/>
          <w:i w:val="0"/>
          <w:sz w:val="24"/>
          <w:szCs w:val="24"/>
        </w:rPr>
        <w:t xml:space="preserve"> </w:t>
      </w:r>
    </w:p>
    <w:p w:rsidR="00026855" w:rsidRDefault="00026855" w:rsidP="00026855">
      <w:pPr>
        <w:rPr>
          <w:rFonts w:ascii="Times New Roman" w:eastAsia="Times New Roman" w:hAnsi="Times New Roman" w:cs="Times New Roman"/>
          <w:sz w:val="24"/>
          <w:szCs w:val="24"/>
        </w:rPr>
      </w:pPr>
    </w:p>
    <w:p w:rsidR="00BF6F43" w:rsidRPr="00F01635" w:rsidRDefault="00BF6F43" w:rsidP="00BF6F43">
      <w:pPr>
        <w:pStyle w:val="PlainText"/>
        <w:rPr>
          <w:rFonts w:ascii="Times New Roman" w:hAnsi="Times New Roman" w:cs="Times New Roman"/>
          <w:sz w:val="24"/>
          <w:szCs w:val="24"/>
          <w:lang w:val="en-US"/>
        </w:rPr>
      </w:pPr>
      <w:r w:rsidRPr="00F01635">
        <w:rPr>
          <w:rFonts w:ascii="Times New Roman" w:hAnsi="Times New Roman" w:cs="Times New Roman"/>
          <w:sz w:val="24"/>
          <w:szCs w:val="24"/>
          <w:lang w:val="en-US"/>
        </w:rPr>
        <w:t>Rose, Y. (2000). Headedness and prosodic licensing in the L1 acquisition of phonology. Doctoral Thesis, Mc Gill University, Montréal.</w:t>
      </w:r>
    </w:p>
    <w:p w:rsidR="00BF6F43" w:rsidRDefault="00BF6F43" w:rsidP="00031109">
      <w:pPr>
        <w:rPr>
          <w:rFonts w:ascii="Times New Roman" w:hAnsi="Times New Roman" w:cs="Times New Roman"/>
          <w:sz w:val="24"/>
          <w:szCs w:val="24"/>
          <w:lang w:val="en-AU"/>
        </w:rPr>
      </w:pPr>
    </w:p>
    <w:p w:rsidR="00031109" w:rsidRDefault="00507069" w:rsidP="00031109">
      <w:pPr>
        <w:rPr>
          <w:rFonts w:ascii="Times New Roman" w:hAnsi="Times New Roman" w:cs="Times New Roman"/>
          <w:sz w:val="24"/>
          <w:szCs w:val="24"/>
          <w:lang w:val="en-AU"/>
        </w:rPr>
      </w:pPr>
      <w:r w:rsidRPr="00507069">
        <w:rPr>
          <w:rFonts w:ascii="Times New Roman" w:hAnsi="Times New Roman" w:cs="Times New Roman"/>
          <w:sz w:val="24"/>
          <w:szCs w:val="24"/>
          <w:lang w:val="en-AU"/>
        </w:rPr>
        <w:t>Rose</w:t>
      </w:r>
      <w:r w:rsidR="00031109">
        <w:rPr>
          <w:rFonts w:ascii="Times New Roman" w:hAnsi="Times New Roman" w:cs="Times New Roman"/>
          <w:sz w:val="24"/>
          <w:szCs w:val="24"/>
          <w:lang w:val="en-AU"/>
        </w:rPr>
        <w:t>, Y.</w:t>
      </w:r>
      <w:r w:rsidRPr="00507069">
        <w:rPr>
          <w:rFonts w:ascii="Times New Roman" w:hAnsi="Times New Roman" w:cs="Times New Roman"/>
          <w:sz w:val="24"/>
          <w:szCs w:val="24"/>
          <w:lang w:val="en-AU"/>
        </w:rPr>
        <w:t xml:space="preserve"> &amp; Wauquier-Gravelines</w:t>
      </w:r>
      <w:r w:rsidR="00031109">
        <w:rPr>
          <w:rFonts w:ascii="Times New Roman" w:hAnsi="Times New Roman" w:cs="Times New Roman"/>
          <w:sz w:val="24"/>
          <w:szCs w:val="24"/>
          <w:lang w:val="en-AU"/>
        </w:rPr>
        <w:t>, S.</w:t>
      </w:r>
      <w:r w:rsidRPr="00507069">
        <w:rPr>
          <w:rFonts w:ascii="Times New Roman" w:hAnsi="Times New Roman" w:cs="Times New Roman"/>
          <w:sz w:val="24"/>
          <w:szCs w:val="24"/>
          <w:lang w:val="en-AU"/>
        </w:rPr>
        <w:t xml:space="preserve"> (2007)</w:t>
      </w:r>
      <w:r w:rsidR="00031109">
        <w:rPr>
          <w:rFonts w:ascii="Times New Roman" w:hAnsi="Times New Roman" w:cs="Times New Roman"/>
          <w:sz w:val="24"/>
          <w:szCs w:val="24"/>
          <w:lang w:val="en-AU"/>
        </w:rPr>
        <w:t xml:space="preserve">. French speech acquisition. In S. McLeod (Ed.). </w:t>
      </w:r>
      <w:r w:rsidR="00031109" w:rsidRPr="00031109">
        <w:rPr>
          <w:rFonts w:ascii="Times New Roman" w:hAnsi="Times New Roman" w:cs="Times New Roman"/>
          <w:i/>
          <w:sz w:val="24"/>
          <w:szCs w:val="24"/>
          <w:lang w:val="en-AU"/>
        </w:rPr>
        <w:t>The international guide to speech acquisition</w:t>
      </w:r>
      <w:r w:rsidR="00A810E9">
        <w:rPr>
          <w:rFonts w:ascii="Times New Roman" w:hAnsi="Times New Roman" w:cs="Times New Roman"/>
          <w:sz w:val="24"/>
          <w:szCs w:val="24"/>
          <w:lang w:val="en-AU"/>
        </w:rPr>
        <w:t>, pp. 364-385</w:t>
      </w:r>
      <w:r w:rsidR="00031109">
        <w:rPr>
          <w:rFonts w:ascii="Times New Roman" w:hAnsi="Times New Roman" w:cs="Times New Roman"/>
          <w:sz w:val="24"/>
          <w:szCs w:val="24"/>
          <w:lang w:val="en-AU"/>
        </w:rPr>
        <w:t xml:space="preserve">. Clifton Park, New York: Thomson Delmar Learning. </w:t>
      </w:r>
    </w:p>
    <w:p w:rsidR="00031109" w:rsidRDefault="00031109" w:rsidP="00031109">
      <w:pPr>
        <w:rPr>
          <w:rFonts w:ascii="Times New Roman" w:hAnsi="Times New Roman" w:cs="Times New Roman"/>
          <w:sz w:val="24"/>
          <w:szCs w:val="24"/>
          <w:lang w:val="en-AU"/>
        </w:rPr>
      </w:pPr>
    </w:p>
    <w:p w:rsidR="00566D0F" w:rsidRDefault="001B4707" w:rsidP="00566D0F">
      <w:pPr>
        <w:rPr>
          <w:rFonts w:ascii="Times New Roman" w:hAnsi="Times New Roman" w:cs="Times New Roman"/>
          <w:sz w:val="24"/>
          <w:szCs w:val="24"/>
          <w:lang w:val="en-AU"/>
        </w:rPr>
      </w:pPr>
      <w:r>
        <w:rPr>
          <w:rFonts w:ascii="Times New Roman" w:eastAsia="AGaramondPro-Regular" w:hAnsi="Times New Roman" w:cs="Times New Roman"/>
          <w:sz w:val="24"/>
          <w:szCs w:val="24"/>
          <w:lang w:eastAsia="zh-CN"/>
        </w:rPr>
        <w:t>Rubach, J. &amp; Boo</w:t>
      </w:r>
      <w:r w:rsidRPr="00121DA9">
        <w:rPr>
          <w:rFonts w:ascii="Times New Roman" w:eastAsia="AGaramondPro-Regular" w:hAnsi="Times New Roman" w:cs="Times New Roman"/>
          <w:sz w:val="24"/>
          <w:szCs w:val="24"/>
          <w:lang w:eastAsia="zh-CN"/>
        </w:rPr>
        <w:t xml:space="preserve">ij, G. (1990). Syllable structure assignment in Polish. </w:t>
      </w:r>
      <w:r w:rsidRPr="00201BCA">
        <w:rPr>
          <w:rFonts w:ascii="Times New Roman" w:eastAsia="AGaramondPro-Regular" w:hAnsi="Times New Roman" w:cs="Times New Roman"/>
          <w:i/>
          <w:sz w:val="24"/>
          <w:szCs w:val="24"/>
          <w:lang w:eastAsia="zh-CN"/>
        </w:rPr>
        <w:t>Phonology</w:t>
      </w:r>
      <w:r w:rsidRPr="00121DA9">
        <w:rPr>
          <w:rFonts w:ascii="Times New Roman" w:eastAsia="AGaramondPro-Regular" w:hAnsi="Times New Roman" w:cs="Times New Roman"/>
          <w:sz w:val="24"/>
          <w:szCs w:val="24"/>
          <w:lang w:eastAsia="zh-CN"/>
        </w:rPr>
        <w:t xml:space="preserve">, </w:t>
      </w:r>
      <w:r w:rsidRPr="00201BCA">
        <w:rPr>
          <w:rFonts w:ascii="Times New Roman" w:eastAsia="AGaramondPro-Regular" w:hAnsi="Times New Roman" w:cs="Times New Roman"/>
          <w:i/>
          <w:sz w:val="24"/>
          <w:szCs w:val="24"/>
          <w:lang w:eastAsia="zh-CN"/>
        </w:rPr>
        <w:t>7</w:t>
      </w:r>
      <w:r w:rsidRPr="00121DA9">
        <w:rPr>
          <w:rFonts w:ascii="Times New Roman" w:eastAsia="AGaramondPro-Regular" w:hAnsi="Times New Roman" w:cs="Times New Roman"/>
          <w:sz w:val="24"/>
          <w:szCs w:val="24"/>
          <w:lang w:eastAsia="zh-CN"/>
        </w:rPr>
        <w:t>, 121-158.</w:t>
      </w:r>
    </w:p>
    <w:p w:rsidR="00566D0F" w:rsidRDefault="00566D0F" w:rsidP="00566D0F">
      <w:pPr>
        <w:rPr>
          <w:rFonts w:ascii="Times New Roman" w:hAnsi="Times New Roman" w:cs="Times New Roman"/>
          <w:sz w:val="24"/>
          <w:szCs w:val="24"/>
          <w:lang w:val="en-AU"/>
        </w:rPr>
      </w:pPr>
    </w:p>
    <w:p w:rsidR="00507069" w:rsidRPr="00566D0F" w:rsidRDefault="00566D0F" w:rsidP="00566D0F">
      <w:pPr>
        <w:rPr>
          <w:rFonts w:ascii="Times New Roman" w:hAnsi="Times New Roman" w:cs="Times New Roman"/>
          <w:sz w:val="24"/>
          <w:szCs w:val="24"/>
          <w:lang w:val="en-AU"/>
        </w:rPr>
      </w:pPr>
      <w:r w:rsidRPr="00566D0F">
        <w:rPr>
          <w:rFonts w:ascii="Times New Roman" w:hAnsi="Times New Roman" w:cs="Times New Roman"/>
          <w:sz w:val="24"/>
          <w:szCs w:val="24"/>
        </w:rPr>
        <w:t xml:space="preserve">Schachter, P. (2013). Tagalog. In C. Bernard (Ed.), </w:t>
      </w:r>
      <w:r>
        <w:rPr>
          <w:rFonts w:ascii="Times New Roman" w:hAnsi="Times New Roman" w:cs="Times New Roman"/>
          <w:i/>
          <w:sz w:val="24"/>
          <w:szCs w:val="24"/>
        </w:rPr>
        <w:t xml:space="preserve">The </w:t>
      </w:r>
      <w:r w:rsidRPr="00566D0F">
        <w:rPr>
          <w:rFonts w:ascii="Times New Roman" w:hAnsi="Times New Roman" w:cs="Times New Roman"/>
          <w:i/>
          <w:sz w:val="24"/>
          <w:szCs w:val="24"/>
        </w:rPr>
        <w:t>world’s major languages</w:t>
      </w:r>
      <w:r w:rsidR="00A810E9">
        <w:rPr>
          <w:rFonts w:ascii="Times New Roman" w:hAnsi="Times New Roman" w:cs="Times New Roman"/>
          <w:sz w:val="24"/>
          <w:szCs w:val="24"/>
        </w:rPr>
        <w:t>, pp. 833–855</w:t>
      </w:r>
      <w:r w:rsidRPr="00566D0F">
        <w:rPr>
          <w:rFonts w:ascii="Times New Roman" w:hAnsi="Times New Roman" w:cs="Times New Roman"/>
          <w:sz w:val="24"/>
          <w:szCs w:val="24"/>
        </w:rPr>
        <w:t>. New</w:t>
      </w:r>
      <w:r>
        <w:rPr>
          <w:rFonts w:ascii="Times New Roman" w:hAnsi="Times New Roman" w:cs="Times New Roman"/>
          <w:sz w:val="24"/>
          <w:szCs w:val="24"/>
          <w:lang w:val="en-AU"/>
        </w:rPr>
        <w:t xml:space="preserve"> </w:t>
      </w:r>
      <w:r w:rsidRPr="00566D0F">
        <w:rPr>
          <w:rFonts w:ascii="Times New Roman" w:hAnsi="Times New Roman" w:cs="Times New Roman"/>
          <w:sz w:val="24"/>
          <w:szCs w:val="24"/>
        </w:rPr>
        <w:t>York, NY: Routledge.</w:t>
      </w:r>
    </w:p>
    <w:p w:rsidR="00566D0F" w:rsidRDefault="00566D0F" w:rsidP="001B4707">
      <w:pPr>
        <w:tabs>
          <w:tab w:val="left" w:pos="567"/>
        </w:tabs>
        <w:rPr>
          <w:rFonts w:ascii="Times New Roman" w:hAnsi="Times New Roman" w:cs="Times New Roman"/>
          <w:sz w:val="24"/>
          <w:szCs w:val="24"/>
          <w:lang w:val="en-AU"/>
        </w:rPr>
      </w:pPr>
    </w:p>
    <w:p w:rsidR="00210ACA" w:rsidRDefault="00210ACA" w:rsidP="001B4707">
      <w:pPr>
        <w:tabs>
          <w:tab w:val="left" w:pos="567"/>
        </w:tabs>
        <w:rPr>
          <w:rFonts w:ascii="Times New Roman" w:hAnsi="Times New Roman" w:cs="Times New Roman"/>
          <w:sz w:val="24"/>
          <w:szCs w:val="24"/>
          <w:lang w:val="en-AU"/>
        </w:rPr>
      </w:pPr>
      <w:r w:rsidRPr="00016D6C">
        <w:rPr>
          <w:rFonts w:ascii="Times New Roman" w:hAnsi="Times New Roman" w:cs="Times New Roman"/>
          <w:sz w:val="24"/>
          <w:szCs w:val="24"/>
          <w:lang w:val="en-AU"/>
        </w:rPr>
        <w:t>Schaefer</w:t>
      </w:r>
      <w:r w:rsidR="00840E04">
        <w:rPr>
          <w:rFonts w:ascii="Times New Roman" w:hAnsi="Times New Roman" w:cs="Times New Roman"/>
          <w:sz w:val="24"/>
          <w:szCs w:val="24"/>
          <w:lang w:val="en-AU"/>
        </w:rPr>
        <w:t>, B.</w:t>
      </w:r>
      <w:r w:rsidRPr="00016D6C">
        <w:rPr>
          <w:rFonts w:ascii="Times New Roman" w:hAnsi="Times New Roman" w:cs="Times New Roman"/>
          <w:sz w:val="24"/>
          <w:szCs w:val="24"/>
          <w:lang w:val="en-AU"/>
        </w:rPr>
        <w:t xml:space="preserve"> &amp; Fox-Boyer</w:t>
      </w:r>
      <w:r w:rsidR="00840E04">
        <w:rPr>
          <w:rFonts w:ascii="Times New Roman" w:hAnsi="Times New Roman" w:cs="Times New Roman"/>
          <w:sz w:val="24"/>
          <w:szCs w:val="24"/>
          <w:lang w:val="en-AU"/>
        </w:rPr>
        <w:t xml:space="preserve">, A. </w:t>
      </w:r>
      <w:r w:rsidRPr="00016D6C">
        <w:rPr>
          <w:rFonts w:ascii="Times New Roman" w:hAnsi="Times New Roman" w:cs="Times New Roman"/>
          <w:sz w:val="24"/>
          <w:szCs w:val="24"/>
          <w:lang w:val="en-AU"/>
        </w:rPr>
        <w:t>(2016)</w:t>
      </w:r>
      <w:r w:rsidR="00840E04">
        <w:rPr>
          <w:rFonts w:ascii="Times New Roman" w:hAnsi="Times New Roman" w:cs="Times New Roman"/>
          <w:sz w:val="24"/>
          <w:szCs w:val="24"/>
          <w:lang w:val="en-AU"/>
        </w:rPr>
        <w:t xml:space="preserve">. The acquisition of initial consonant clusters in German-speaking 2-year-olds. </w:t>
      </w:r>
      <w:r w:rsidR="00840E04" w:rsidRPr="00840E04">
        <w:rPr>
          <w:rFonts w:ascii="Times New Roman" w:hAnsi="Times New Roman" w:cs="Times New Roman"/>
          <w:i/>
          <w:sz w:val="24"/>
          <w:szCs w:val="24"/>
          <w:lang w:val="en-AU"/>
        </w:rPr>
        <w:t>International Journal of Speech-Language Pathology</w:t>
      </w:r>
      <w:r w:rsidR="00840E04">
        <w:rPr>
          <w:rFonts w:ascii="Times New Roman" w:hAnsi="Times New Roman" w:cs="Times New Roman"/>
          <w:sz w:val="24"/>
          <w:szCs w:val="24"/>
          <w:lang w:val="en-AU"/>
        </w:rPr>
        <w:t xml:space="preserve">, </w:t>
      </w:r>
      <w:r w:rsidR="00840E04" w:rsidRPr="00840E04">
        <w:rPr>
          <w:rFonts w:ascii="Times New Roman" w:hAnsi="Times New Roman" w:cs="Times New Roman"/>
          <w:i/>
          <w:sz w:val="24"/>
          <w:szCs w:val="24"/>
          <w:lang w:val="en-AU"/>
        </w:rPr>
        <w:t>19 (5)</w:t>
      </w:r>
      <w:r w:rsidR="00840E04">
        <w:rPr>
          <w:rFonts w:ascii="Times New Roman" w:hAnsi="Times New Roman" w:cs="Times New Roman"/>
          <w:sz w:val="24"/>
          <w:szCs w:val="24"/>
          <w:lang w:val="en-AU"/>
        </w:rPr>
        <w:t xml:space="preserve">, 476-489. </w:t>
      </w:r>
    </w:p>
    <w:p w:rsidR="00210ACA" w:rsidRDefault="00210ACA" w:rsidP="001B4707">
      <w:pPr>
        <w:tabs>
          <w:tab w:val="left" w:pos="567"/>
        </w:tabs>
        <w:rPr>
          <w:rFonts w:ascii="Times New Roman" w:hAnsi="Times New Roman" w:cs="Times New Roman"/>
          <w:sz w:val="24"/>
          <w:szCs w:val="24"/>
          <w:lang w:val="en-AU"/>
        </w:rPr>
      </w:pPr>
    </w:p>
    <w:p w:rsidR="001B4707" w:rsidRDefault="00A810E9" w:rsidP="00A810E9">
      <w:pPr>
        <w:tabs>
          <w:tab w:val="left" w:pos="567"/>
        </w:tabs>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Schwartz, M. &amp; Goad, H. (2017</w:t>
      </w:r>
      <w:r w:rsidR="001B4707" w:rsidRPr="00121DA9">
        <w:rPr>
          <w:rFonts w:ascii="Times New Roman" w:eastAsia="MS Mincho" w:hAnsi="Times New Roman" w:cs="Times New Roman"/>
          <w:sz w:val="24"/>
          <w:szCs w:val="24"/>
          <w:lang w:eastAsia="ja-JP"/>
        </w:rPr>
        <w:t xml:space="preserve">). Indirect positive evidence in the acquisition of a subset grammar. </w:t>
      </w:r>
      <w:r w:rsidR="001B4707" w:rsidRPr="00121DA9">
        <w:rPr>
          <w:rFonts w:ascii="Times New Roman" w:eastAsia="MS Mincho" w:hAnsi="Times New Roman" w:cs="Times New Roman"/>
          <w:i/>
          <w:sz w:val="24"/>
          <w:szCs w:val="24"/>
          <w:lang w:eastAsia="ja-JP"/>
        </w:rPr>
        <w:t>Language Acquisition</w:t>
      </w:r>
      <w:r>
        <w:rPr>
          <w:rFonts w:ascii="Times New Roman" w:eastAsia="MS Mincho" w:hAnsi="Times New Roman" w:cs="Times New Roman"/>
          <w:sz w:val="24"/>
          <w:szCs w:val="24"/>
          <w:lang w:eastAsia="ja-JP"/>
        </w:rPr>
        <w:t xml:space="preserve">, </w:t>
      </w:r>
      <w:r w:rsidRPr="00A810E9">
        <w:rPr>
          <w:rFonts w:ascii="Times New Roman" w:eastAsia="MS Mincho" w:hAnsi="Times New Roman" w:cs="Times New Roman"/>
          <w:i/>
          <w:sz w:val="24"/>
          <w:szCs w:val="24"/>
          <w:lang w:eastAsia="ja-JP"/>
        </w:rPr>
        <w:t>24(3)</w:t>
      </w:r>
      <w:r>
        <w:rPr>
          <w:rFonts w:ascii="Times New Roman" w:eastAsia="MS Mincho" w:hAnsi="Times New Roman" w:cs="Times New Roman"/>
          <w:sz w:val="24"/>
          <w:szCs w:val="24"/>
          <w:lang w:eastAsia="ja-JP"/>
        </w:rPr>
        <w:t>, 234-264.</w:t>
      </w:r>
    </w:p>
    <w:p w:rsidR="001B4707" w:rsidRDefault="001B4707" w:rsidP="00026855">
      <w:pPr>
        <w:rPr>
          <w:rFonts w:ascii="Times New Roman" w:eastAsia="Times New Roman" w:hAnsi="Times New Roman" w:cs="Times New Roman"/>
          <w:sz w:val="24"/>
          <w:szCs w:val="24"/>
        </w:rPr>
      </w:pPr>
    </w:p>
    <w:p w:rsidR="00026855" w:rsidRPr="00026855" w:rsidRDefault="00026855" w:rsidP="00026855">
      <w:pPr>
        <w:rPr>
          <w:rFonts w:ascii="Times New Roman" w:eastAsia="Times New Roman" w:hAnsi="Times New Roman" w:cs="Times New Roman"/>
          <w:sz w:val="24"/>
          <w:szCs w:val="24"/>
        </w:rPr>
      </w:pPr>
      <w:r w:rsidRPr="00026855">
        <w:rPr>
          <w:rFonts w:ascii="Times New Roman" w:eastAsia="Times New Roman" w:hAnsi="Times New Roman" w:cs="Times New Roman"/>
          <w:sz w:val="24"/>
          <w:szCs w:val="24"/>
        </w:rPr>
        <w:t xml:space="preserve">Sigurd, B. (1965). </w:t>
      </w:r>
      <w:r w:rsidRPr="00566D0F">
        <w:rPr>
          <w:rFonts w:ascii="Times New Roman" w:eastAsia="Times New Roman" w:hAnsi="Times New Roman" w:cs="Times New Roman"/>
          <w:i/>
          <w:sz w:val="24"/>
          <w:szCs w:val="24"/>
        </w:rPr>
        <w:t>Phonotactic structures in Swedish</w:t>
      </w:r>
      <w:r>
        <w:rPr>
          <w:rFonts w:ascii="Times New Roman" w:eastAsia="Times New Roman" w:hAnsi="Times New Roman" w:cs="Times New Roman"/>
          <w:sz w:val="24"/>
          <w:szCs w:val="24"/>
        </w:rPr>
        <w:t xml:space="preserve">. </w:t>
      </w:r>
      <w:r w:rsidRPr="00026855">
        <w:rPr>
          <w:rFonts w:ascii="Times New Roman" w:eastAsia="Times New Roman" w:hAnsi="Times New Roman" w:cs="Times New Roman"/>
          <w:sz w:val="24"/>
          <w:szCs w:val="24"/>
        </w:rPr>
        <w:t>Unpublished doct</w:t>
      </w:r>
      <w:r>
        <w:rPr>
          <w:rFonts w:ascii="Times New Roman" w:eastAsia="Times New Roman" w:hAnsi="Times New Roman" w:cs="Times New Roman"/>
          <w:sz w:val="24"/>
          <w:szCs w:val="24"/>
        </w:rPr>
        <w:t>oral dissertation. Lund U</w:t>
      </w:r>
      <w:r w:rsidRPr="00026855">
        <w:rPr>
          <w:rFonts w:ascii="Times New Roman" w:eastAsia="Times New Roman" w:hAnsi="Times New Roman" w:cs="Times New Roman"/>
          <w:sz w:val="24"/>
          <w:szCs w:val="24"/>
        </w:rPr>
        <w:t>niver</w:t>
      </w:r>
      <w:r>
        <w:rPr>
          <w:rFonts w:ascii="Times New Roman" w:eastAsia="Times New Roman" w:hAnsi="Times New Roman" w:cs="Times New Roman"/>
          <w:sz w:val="24"/>
          <w:szCs w:val="24"/>
        </w:rPr>
        <w:t>sity. Sweden</w:t>
      </w:r>
      <w:r w:rsidRPr="00026855">
        <w:rPr>
          <w:rFonts w:ascii="Times New Roman" w:eastAsia="Times New Roman" w:hAnsi="Times New Roman" w:cs="Times New Roman"/>
          <w:sz w:val="24"/>
          <w:szCs w:val="24"/>
        </w:rPr>
        <w:t>.</w:t>
      </w:r>
    </w:p>
    <w:p w:rsidR="00026855" w:rsidRDefault="00026855" w:rsidP="00026855">
      <w:pPr>
        <w:tabs>
          <w:tab w:val="left" w:pos="567"/>
        </w:tabs>
        <w:rPr>
          <w:rStyle w:val="HTMLCite"/>
          <w:rFonts w:ascii="Times New Roman" w:hAnsi="Times New Roman" w:cs="Times New Roman"/>
          <w:i w:val="0"/>
          <w:sz w:val="24"/>
          <w:szCs w:val="24"/>
        </w:rPr>
      </w:pPr>
    </w:p>
    <w:p w:rsidR="00496548" w:rsidRPr="00121DA9" w:rsidRDefault="00496548" w:rsidP="00496548">
      <w:pPr>
        <w:tabs>
          <w:tab w:val="left" w:pos="567"/>
        </w:tabs>
        <w:rPr>
          <w:rFonts w:ascii="Times New Roman" w:eastAsia="MS Mincho" w:hAnsi="Times New Roman" w:cs="Times New Roman"/>
          <w:sz w:val="24"/>
          <w:szCs w:val="24"/>
          <w:lang w:eastAsia="ja-JP"/>
        </w:rPr>
      </w:pPr>
      <w:r w:rsidRPr="00A7691B">
        <w:rPr>
          <w:rFonts w:ascii="Times New Roman" w:eastAsia="MS Mincho" w:hAnsi="Times New Roman" w:cs="Times New Roman"/>
          <w:sz w:val="24"/>
          <w:szCs w:val="24"/>
          <w:lang w:eastAsia="ja-JP"/>
        </w:rPr>
        <w:lastRenderedPageBreak/>
        <w:t xml:space="preserve">Tamburelli, M., Sanoudaki, E., Jones, G. &amp; Sowinska, M. (2015). </w:t>
      </w:r>
      <w:r w:rsidRPr="00121DA9">
        <w:rPr>
          <w:rFonts w:ascii="Times New Roman" w:eastAsia="MS Mincho" w:hAnsi="Times New Roman" w:cs="Times New Roman"/>
          <w:sz w:val="24"/>
          <w:szCs w:val="24"/>
          <w:lang w:eastAsia="ja-JP"/>
        </w:rPr>
        <w:t xml:space="preserve">Acceleration in the bilingual acquisition of phonological structure: Evidence from Polish-English children. </w:t>
      </w:r>
      <w:r w:rsidRPr="00121DA9">
        <w:rPr>
          <w:rFonts w:ascii="Times New Roman" w:eastAsia="MS Mincho" w:hAnsi="Times New Roman" w:cs="Times New Roman"/>
          <w:i/>
          <w:sz w:val="24"/>
          <w:szCs w:val="24"/>
          <w:lang w:eastAsia="ja-JP"/>
        </w:rPr>
        <w:t>Bilingualism: Language and Cognition, 18</w:t>
      </w:r>
      <w:r w:rsidRPr="00121DA9">
        <w:rPr>
          <w:rFonts w:ascii="Times New Roman" w:eastAsia="MS Mincho" w:hAnsi="Times New Roman" w:cs="Times New Roman"/>
          <w:sz w:val="24"/>
          <w:szCs w:val="24"/>
          <w:lang w:eastAsia="ja-JP"/>
        </w:rPr>
        <w:t>, 713-725.</w:t>
      </w:r>
    </w:p>
    <w:p w:rsidR="00496548" w:rsidRDefault="00496548" w:rsidP="00026855">
      <w:pPr>
        <w:tabs>
          <w:tab w:val="left" w:pos="567"/>
        </w:tabs>
        <w:rPr>
          <w:rStyle w:val="HTMLCite"/>
          <w:rFonts w:ascii="Times New Roman" w:hAnsi="Times New Roman" w:cs="Times New Roman"/>
          <w:i w:val="0"/>
          <w:sz w:val="24"/>
          <w:szCs w:val="24"/>
        </w:rPr>
      </w:pPr>
    </w:p>
    <w:p w:rsidR="006C1A1F" w:rsidRDefault="006C1A1F" w:rsidP="00026855">
      <w:pPr>
        <w:tabs>
          <w:tab w:val="left" w:pos="567"/>
        </w:tabs>
        <w:rPr>
          <w:rStyle w:val="HTMLCite"/>
          <w:rFonts w:ascii="Times New Roman" w:hAnsi="Times New Roman" w:cs="Times New Roman"/>
          <w:i w:val="0"/>
          <w:sz w:val="24"/>
          <w:szCs w:val="24"/>
        </w:rPr>
      </w:pPr>
      <w:r>
        <w:rPr>
          <w:rStyle w:val="HTMLCite"/>
          <w:rFonts w:ascii="Times New Roman" w:hAnsi="Times New Roman" w:cs="Times New Roman"/>
          <w:i w:val="0"/>
          <w:sz w:val="24"/>
          <w:szCs w:val="24"/>
        </w:rPr>
        <w:t xml:space="preserve">Trommelen, M. (1983). </w:t>
      </w:r>
      <w:r w:rsidRPr="00566D0F">
        <w:rPr>
          <w:rStyle w:val="HTMLCite"/>
          <w:rFonts w:ascii="Times New Roman" w:hAnsi="Times New Roman" w:cs="Times New Roman"/>
          <w:sz w:val="24"/>
          <w:szCs w:val="24"/>
        </w:rPr>
        <w:t>The syllable in Dutch with special reference to diminutive formation</w:t>
      </w:r>
      <w:r>
        <w:rPr>
          <w:rStyle w:val="HTMLCite"/>
          <w:rFonts w:ascii="Times New Roman" w:hAnsi="Times New Roman" w:cs="Times New Roman"/>
          <w:i w:val="0"/>
          <w:sz w:val="24"/>
          <w:szCs w:val="24"/>
        </w:rPr>
        <w:t>. Dordrecht: Foris.</w:t>
      </w:r>
    </w:p>
    <w:p w:rsidR="00026855" w:rsidRDefault="00026855" w:rsidP="00026855">
      <w:pPr>
        <w:tabs>
          <w:tab w:val="left" w:pos="567"/>
        </w:tabs>
        <w:rPr>
          <w:rFonts w:ascii="Times New Roman" w:hAnsi="Times New Roman" w:cs="Times New Roman"/>
          <w:sz w:val="24"/>
          <w:szCs w:val="24"/>
        </w:rPr>
      </w:pPr>
    </w:p>
    <w:p w:rsidR="00026855" w:rsidRDefault="00CB73B6" w:rsidP="00026855">
      <w:pPr>
        <w:tabs>
          <w:tab w:val="left" w:pos="567"/>
        </w:tabs>
        <w:rPr>
          <w:rFonts w:ascii="Times New Roman" w:hAnsi="Times New Roman" w:cs="Times New Roman"/>
          <w:sz w:val="24"/>
          <w:szCs w:val="24"/>
        </w:rPr>
      </w:pPr>
      <w:r>
        <w:rPr>
          <w:rFonts w:ascii="Times New Roman" w:hAnsi="Times New Roman" w:cs="Times New Roman"/>
          <w:sz w:val="24"/>
          <w:szCs w:val="24"/>
        </w:rPr>
        <w:t>U</w:t>
      </w:r>
      <w:r w:rsidR="00026855">
        <w:rPr>
          <w:rFonts w:ascii="Times New Roman" w:hAnsi="Times New Roman" w:cs="Times New Roman"/>
          <w:sz w:val="24"/>
          <w:szCs w:val="24"/>
        </w:rPr>
        <w:t xml:space="preserve">zelac, S. (1971). </w:t>
      </w:r>
      <w:r w:rsidR="00026855" w:rsidRPr="00566D0F">
        <w:rPr>
          <w:rFonts w:ascii="Times New Roman" w:hAnsi="Times New Roman" w:cs="Times New Roman"/>
          <w:i/>
          <w:sz w:val="24"/>
          <w:szCs w:val="24"/>
        </w:rPr>
        <w:t>Phonological constraints in Serbo-Croatian syllable margins and markedness in generative phonology</w:t>
      </w:r>
      <w:r w:rsidR="00026855">
        <w:rPr>
          <w:rFonts w:ascii="Times New Roman" w:hAnsi="Times New Roman" w:cs="Times New Roman"/>
          <w:sz w:val="24"/>
          <w:szCs w:val="24"/>
        </w:rPr>
        <w:t>. Masters thesis, Simon Fraser University.</w:t>
      </w:r>
    </w:p>
    <w:p w:rsidR="00026855" w:rsidRDefault="00026855" w:rsidP="00026855">
      <w:pPr>
        <w:rPr>
          <w:rFonts w:ascii="Times New Roman" w:hAnsi="Times New Roman" w:cs="Times New Roman"/>
          <w:iCs/>
          <w:sz w:val="24"/>
          <w:szCs w:val="24"/>
        </w:rPr>
      </w:pPr>
    </w:p>
    <w:p w:rsidR="00496548" w:rsidRPr="0022443C" w:rsidRDefault="00496548" w:rsidP="00A40053">
      <w:pPr>
        <w:rPr>
          <w:rFonts w:ascii="Times New Roman" w:eastAsiaTheme="minorEastAsia" w:hAnsi="Times New Roman" w:cs="Times New Roman"/>
          <w:sz w:val="24"/>
          <w:szCs w:val="24"/>
          <w:lang w:val="en-GB" w:eastAsia="zh-CN"/>
        </w:rPr>
      </w:pPr>
      <w:r>
        <w:rPr>
          <w:rFonts w:ascii="Times New Roman" w:eastAsiaTheme="minorEastAsia" w:hAnsi="Times New Roman" w:cs="Times New Roman"/>
          <w:sz w:val="24"/>
          <w:szCs w:val="24"/>
          <w:u w:color="0000EE"/>
          <w:lang w:eastAsia="zh-CN"/>
        </w:rPr>
        <w:t>v</w:t>
      </w:r>
      <w:r w:rsidRPr="00121DA9">
        <w:rPr>
          <w:rFonts w:ascii="Times New Roman" w:eastAsiaTheme="minorEastAsia" w:hAnsi="Times New Roman" w:cs="Times New Roman"/>
          <w:sz w:val="24"/>
          <w:szCs w:val="24"/>
          <w:u w:color="0000EE"/>
          <w:lang w:eastAsia="zh-CN"/>
        </w:rPr>
        <w:t xml:space="preserve">an der Hulst, H. &amp; van de Weijer, J. (1991) Topics in Turkish phonology. </w:t>
      </w:r>
      <w:r w:rsidRPr="00121DA9">
        <w:rPr>
          <w:rFonts w:ascii="Times New Roman" w:hAnsi="Times New Roman" w:cs="Times New Roman"/>
          <w:sz w:val="24"/>
          <w:szCs w:val="24"/>
        </w:rPr>
        <w:t>In</w:t>
      </w:r>
      <w:r>
        <w:rPr>
          <w:rFonts w:ascii="Times New Roman" w:hAnsi="Times New Roman" w:cs="Times New Roman"/>
          <w:sz w:val="24"/>
          <w:szCs w:val="24"/>
        </w:rPr>
        <w:t xml:space="preserve"> H. Boeschoten &amp; L. Verhoeven (e</w:t>
      </w:r>
      <w:r w:rsidRPr="00121DA9">
        <w:rPr>
          <w:rFonts w:ascii="Times New Roman" w:hAnsi="Times New Roman" w:cs="Times New Roman"/>
          <w:sz w:val="24"/>
          <w:szCs w:val="24"/>
        </w:rPr>
        <w:t xml:space="preserve">ds.). </w:t>
      </w:r>
      <w:r w:rsidRPr="00121DA9">
        <w:rPr>
          <w:rFonts w:ascii="Times New Roman" w:hAnsi="Times New Roman" w:cs="Times New Roman"/>
          <w:i/>
          <w:sz w:val="24"/>
          <w:szCs w:val="24"/>
        </w:rPr>
        <w:t>Turkish linguistics today</w:t>
      </w:r>
      <w:r>
        <w:rPr>
          <w:rFonts w:ascii="Times New Roman" w:hAnsi="Times New Roman" w:cs="Times New Roman"/>
          <w:i/>
          <w:sz w:val="24"/>
          <w:szCs w:val="24"/>
        </w:rPr>
        <w:t xml:space="preserve">, </w:t>
      </w:r>
      <w:r w:rsidRPr="0074489B">
        <w:rPr>
          <w:rFonts w:ascii="Times New Roman" w:hAnsi="Times New Roman" w:cs="Times New Roman"/>
          <w:sz w:val="24"/>
          <w:szCs w:val="24"/>
        </w:rPr>
        <w:t>pp. 11-59</w:t>
      </w:r>
      <w:r>
        <w:rPr>
          <w:rFonts w:ascii="Times New Roman" w:hAnsi="Times New Roman" w:cs="Times New Roman"/>
          <w:sz w:val="24"/>
          <w:szCs w:val="24"/>
        </w:rPr>
        <w:t>. Leiden: E.J. Brill</w:t>
      </w:r>
      <w:r w:rsidRPr="00121DA9">
        <w:rPr>
          <w:rFonts w:ascii="Times New Roman" w:hAnsi="Times New Roman" w:cs="Times New Roman"/>
          <w:sz w:val="24"/>
          <w:szCs w:val="24"/>
        </w:rPr>
        <w:t>.</w:t>
      </w:r>
    </w:p>
    <w:p w:rsidR="00496548" w:rsidRDefault="00496548" w:rsidP="00A40053">
      <w:pPr>
        <w:tabs>
          <w:tab w:val="left" w:pos="567"/>
        </w:tabs>
        <w:rPr>
          <w:rFonts w:ascii="Times New Roman" w:hAnsi="Times New Roman" w:cs="Times New Roman"/>
          <w:sz w:val="24"/>
          <w:szCs w:val="24"/>
          <w:lang w:val="en-AU"/>
        </w:rPr>
      </w:pPr>
    </w:p>
    <w:p w:rsidR="00F70F62" w:rsidRPr="001014C4" w:rsidRDefault="00F70F62" w:rsidP="00A40053">
      <w:pPr>
        <w:spacing w:after="120"/>
        <w:rPr>
          <w:rFonts w:ascii="Times New Roman" w:hAnsi="Times New Roman" w:cs="Times New Roman"/>
          <w:sz w:val="24"/>
          <w:szCs w:val="24"/>
          <w:lang w:val="fr-CH"/>
        </w:rPr>
      </w:pPr>
      <w:r w:rsidRPr="007E17A1">
        <w:rPr>
          <w:rFonts w:ascii="Times New Roman" w:hAnsi="Times New Roman" w:cs="Times New Roman"/>
          <w:sz w:val="24"/>
          <w:szCs w:val="24"/>
          <w:lang w:val="en-AU"/>
        </w:rPr>
        <w:t>Vennemann, T. (2012). Structural complexity of consonant clusters: A phonologists’s view. In P. Hoole, L. Bombien, M. Pouplier</w:t>
      </w:r>
      <w:r w:rsidR="00A810E9">
        <w:rPr>
          <w:rFonts w:ascii="Times New Roman" w:hAnsi="Times New Roman" w:cs="Times New Roman"/>
          <w:sz w:val="24"/>
          <w:szCs w:val="24"/>
          <w:lang w:val="en-AU"/>
        </w:rPr>
        <w:t>, C. Mooshammer, &amp; B. Kühnert (E</w:t>
      </w:r>
      <w:r w:rsidRPr="007E17A1">
        <w:rPr>
          <w:rFonts w:ascii="Times New Roman" w:hAnsi="Times New Roman" w:cs="Times New Roman"/>
          <w:sz w:val="24"/>
          <w:szCs w:val="24"/>
          <w:lang w:val="en-AU"/>
        </w:rPr>
        <w:t xml:space="preserve">ds.), </w:t>
      </w:r>
      <w:r w:rsidRPr="007E17A1">
        <w:rPr>
          <w:rFonts w:ascii="Times New Roman" w:hAnsi="Times New Roman" w:cs="Times New Roman"/>
          <w:i/>
          <w:sz w:val="24"/>
          <w:szCs w:val="24"/>
          <w:lang w:val="en-AU"/>
        </w:rPr>
        <w:t>Consonant clusters and structural complexity</w:t>
      </w:r>
      <w:r w:rsidRPr="007E17A1">
        <w:rPr>
          <w:rFonts w:ascii="Times New Roman" w:hAnsi="Times New Roman" w:cs="Times New Roman"/>
          <w:sz w:val="24"/>
          <w:szCs w:val="24"/>
          <w:lang w:val="en-AU"/>
        </w:rPr>
        <w:t xml:space="preserve">, pp. 9-31. </w:t>
      </w:r>
      <w:r w:rsidRPr="001014C4">
        <w:rPr>
          <w:rFonts w:ascii="Times New Roman" w:hAnsi="Times New Roman" w:cs="Times New Roman"/>
          <w:sz w:val="24"/>
          <w:szCs w:val="24"/>
          <w:lang w:val="fr-CH"/>
        </w:rPr>
        <w:t xml:space="preserve">Berlin: de Gruyter. </w:t>
      </w:r>
    </w:p>
    <w:p w:rsidR="00210ACA" w:rsidRDefault="00210ACA" w:rsidP="00A40053">
      <w:pPr>
        <w:tabs>
          <w:tab w:val="left" w:pos="567"/>
        </w:tabs>
        <w:rPr>
          <w:rFonts w:ascii="Times New Roman" w:hAnsi="Times New Roman" w:cs="Times New Roman"/>
          <w:sz w:val="24"/>
          <w:szCs w:val="24"/>
          <w:lang w:val="en-AU"/>
        </w:rPr>
      </w:pPr>
      <w:r w:rsidRPr="003804B0">
        <w:rPr>
          <w:rFonts w:ascii="Times New Roman" w:hAnsi="Times New Roman" w:cs="Times New Roman"/>
          <w:sz w:val="24"/>
          <w:szCs w:val="24"/>
          <w:lang w:val="en-AU"/>
        </w:rPr>
        <w:t>Wheeler</w:t>
      </w:r>
      <w:r w:rsidR="00265C1D">
        <w:rPr>
          <w:rFonts w:ascii="Times New Roman" w:hAnsi="Times New Roman" w:cs="Times New Roman"/>
          <w:sz w:val="24"/>
          <w:szCs w:val="24"/>
          <w:lang w:val="en-AU"/>
        </w:rPr>
        <w:t>,</w:t>
      </w:r>
      <w:r w:rsidRPr="003804B0">
        <w:rPr>
          <w:rFonts w:ascii="Times New Roman" w:hAnsi="Times New Roman" w:cs="Times New Roman"/>
          <w:sz w:val="24"/>
          <w:szCs w:val="24"/>
          <w:lang w:val="en-AU"/>
        </w:rPr>
        <w:t xml:space="preserve"> </w:t>
      </w:r>
      <w:r w:rsidR="00265C1D">
        <w:rPr>
          <w:rFonts w:ascii="Times New Roman" w:hAnsi="Times New Roman" w:cs="Times New Roman"/>
          <w:sz w:val="24"/>
          <w:szCs w:val="24"/>
          <w:lang w:val="en-AU"/>
        </w:rPr>
        <w:t xml:space="preserve">M. </w:t>
      </w:r>
      <w:r w:rsidRPr="003804B0">
        <w:rPr>
          <w:rFonts w:ascii="Times New Roman" w:hAnsi="Times New Roman" w:cs="Times New Roman"/>
          <w:sz w:val="24"/>
          <w:szCs w:val="24"/>
          <w:lang w:val="en-AU"/>
        </w:rPr>
        <w:t>(2005)</w:t>
      </w:r>
      <w:r w:rsidR="00265C1D">
        <w:rPr>
          <w:rFonts w:ascii="Times New Roman" w:hAnsi="Times New Roman" w:cs="Times New Roman"/>
          <w:sz w:val="24"/>
          <w:szCs w:val="24"/>
          <w:lang w:val="en-AU"/>
        </w:rPr>
        <w:t xml:space="preserve">. </w:t>
      </w:r>
      <w:r w:rsidR="00265C1D" w:rsidRPr="00265C1D">
        <w:rPr>
          <w:rFonts w:ascii="Times New Roman" w:hAnsi="Times New Roman" w:cs="Times New Roman"/>
          <w:i/>
          <w:sz w:val="24"/>
          <w:szCs w:val="24"/>
          <w:lang w:val="en-AU"/>
        </w:rPr>
        <w:t>The phonology of Catalan</w:t>
      </w:r>
      <w:r w:rsidR="00265C1D">
        <w:rPr>
          <w:rFonts w:ascii="Times New Roman" w:hAnsi="Times New Roman" w:cs="Times New Roman"/>
          <w:sz w:val="24"/>
          <w:szCs w:val="24"/>
          <w:lang w:val="en-AU"/>
        </w:rPr>
        <w:t>. Oxford: Oxford University Press.</w:t>
      </w:r>
      <w:r w:rsidRPr="003804B0">
        <w:rPr>
          <w:rFonts w:ascii="Times New Roman" w:hAnsi="Times New Roman" w:cs="Times New Roman"/>
          <w:sz w:val="24"/>
          <w:szCs w:val="24"/>
          <w:lang w:val="en-AU"/>
        </w:rPr>
        <w:t xml:space="preserve"> </w:t>
      </w:r>
    </w:p>
    <w:p w:rsidR="00210ACA" w:rsidRDefault="00210ACA" w:rsidP="00A40053">
      <w:pPr>
        <w:tabs>
          <w:tab w:val="left" w:pos="567"/>
        </w:tabs>
        <w:rPr>
          <w:rFonts w:ascii="Times New Roman" w:hAnsi="Times New Roman" w:cs="Times New Roman"/>
          <w:sz w:val="24"/>
          <w:szCs w:val="24"/>
          <w:lang w:val="en-AU"/>
        </w:rPr>
      </w:pPr>
    </w:p>
    <w:p w:rsidR="001B4707" w:rsidRPr="00121DA9" w:rsidRDefault="001B4707" w:rsidP="00A40053">
      <w:pPr>
        <w:tabs>
          <w:tab w:val="left" w:pos="567"/>
        </w:tabs>
        <w:rPr>
          <w:rFonts w:ascii="Times New Roman" w:eastAsia="MS Mincho" w:hAnsi="Times New Roman" w:cs="Times New Roman"/>
          <w:sz w:val="24"/>
          <w:szCs w:val="24"/>
          <w:lang w:eastAsia="ja-JP"/>
        </w:rPr>
      </w:pPr>
      <w:r w:rsidRPr="00121DA9">
        <w:rPr>
          <w:rFonts w:ascii="Times New Roman" w:eastAsiaTheme="minorEastAsia" w:hAnsi="Times New Roman" w:cs="Times New Roman"/>
          <w:sz w:val="24"/>
          <w:szCs w:val="24"/>
          <w:lang w:eastAsia="zh-CN"/>
        </w:rPr>
        <w:t xml:space="preserve">Wiese, R. (1996). </w:t>
      </w:r>
      <w:r w:rsidRPr="00265C1D">
        <w:rPr>
          <w:rFonts w:ascii="Times New Roman" w:eastAsiaTheme="minorEastAsia" w:hAnsi="Times New Roman" w:cs="Times New Roman"/>
          <w:i/>
          <w:sz w:val="24"/>
          <w:szCs w:val="24"/>
          <w:lang w:eastAsia="zh-CN"/>
        </w:rPr>
        <w:t>The phonology of German</w:t>
      </w:r>
      <w:r w:rsidRPr="00121DA9">
        <w:rPr>
          <w:rFonts w:ascii="Times New Roman" w:eastAsiaTheme="minorEastAsia" w:hAnsi="Times New Roman" w:cs="Times New Roman"/>
          <w:sz w:val="24"/>
          <w:szCs w:val="24"/>
          <w:lang w:eastAsia="zh-CN"/>
        </w:rPr>
        <w:t>. Oxford: Clarendon Press.</w:t>
      </w:r>
    </w:p>
    <w:p w:rsidR="001B4707" w:rsidRDefault="001B4707" w:rsidP="00A40053">
      <w:pPr>
        <w:rPr>
          <w:rFonts w:ascii="Times New Roman" w:hAnsi="Times New Roman" w:cs="Times New Roman"/>
          <w:iCs/>
          <w:sz w:val="24"/>
          <w:szCs w:val="24"/>
        </w:rPr>
      </w:pPr>
    </w:p>
    <w:p w:rsidR="006C1A1F" w:rsidRPr="00C86C6F" w:rsidRDefault="00CF1A44" w:rsidP="00A40053">
      <w:pPr>
        <w:rPr>
          <w:rFonts w:ascii="Times New Roman" w:hAnsi="Times New Roman" w:cs="Times New Roman"/>
          <w:sz w:val="24"/>
          <w:szCs w:val="24"/>
          <w:lang w:val="en-AU"/>
        </w:rPr>
      </w:pPr>
      <w:r>
        <w:rPr>
          <w:rFonts w:ascii="Times New Roman" w:hAnsi="Times New Roman" w:cs="Times New Roman"/>
          <w:iCs/>
          <w:sz w:val="24"/>
          <w:szCs w:val="24"/>
        </w:rPr>
        <w:t>Yanushevskaya, I.</w:t>
      </w:r>
      <w:r w:rsidR="006C1A1F" w:rsidRPr="00C86C6F">
        <w:rPr>
          <w:rFonts w:ascii="Times New Roman" w:hAnsi="Times New Roman" w:cs="Times New Roman"/>
          <w:iCs/>
          <w:sz w:val="24"/>
          <w:szCs w:val="24"/>
        </w:rPr>
        <w:t xml:space="preserve"> </w:t>
      </w:r>
      <w:r>
        <w:rPr>
          <w:rFonts w:ascii="Times New Roman" w:hAnsi="Times New Roman" w:cs="Times New Roman"/>
          <w:iCs/>
          <w:sz w:val="24"/>
          <w:szCs w:val="24"/>
        </w:rPr>
        <w:t>&amp; Bunčić, D. (2015).</w:t>
      </w:r>
      <w:r w:rsidR="0007637F">
        <w:rPr>
          <w:rFonts w:ascii="Times New Roman" w:hAnsi="Times New Roman" w:cs="Times New Roman"/>
          <w:iCs/>
          <w:sz w:val="24"/>
          <w:szCs w:val="24"/>
        </w:rPr>
        <w:t xml:space="preserve"> Russian</w:t>
      </w:r>
      <w:r>
        <w:rPr>
          <w:rFonts w:ascii="Times New Roman" w:hAnsi="Times New Roman" w:cs="Times New Roman"/>
          <w:iCs/>
          <w:sz w:val="24"/>
          <w:szCs w:val="24"/>
        </w:rPr>
        <w:t>.</w:t>
      </w:r>
      <w:r w:rsidR="006C1A1F" w:rsidRPr="00C86C6F">
        <w:rPr>
          <w:rFonts w:ascii="Times New Roman" w:hAnsi="Times New Roman" w:cs="Times New Roman"/>
          <w:iCs/>
          <w:sz w:val="24"/>
          <w:szCs w:val="24"/>
        </w:rPr>
        <w:t xml:space="preserve"> </w:t>
      </w:r>
      <w:r w:rsidR="006C1A1F" w:rsidRPr="00CF1A44">
        <w:rPr>
          <w:rFonts w:ascii="Times New Roman" w:hAnsi="Times New Roman" w:cs="Times New Roman"/>
          <w:i/>
          <w:iCs/>
          <w:sz w:val="24"/>
          <w:szCs w:val="24"/>
        </w:rPr>
        <w:t>Journal of the International Phonetic Association</w:t>
      </w:r>
      <w:r w:rsidR="006C1A1F" w:rsidRPr="00C86C6F">
        <w:rPr>
          <w:rFonts w:ascii="Times New Roman" w:hAnsi="Times New Roman" w:cs="Times New Roman"/>
          <w:iCs/>
          <w:sz w:val="24"/>
          <w:szCs w:val="24"/>
        </w:rPr>
        <w:t xml:space="preserve">, </w:t>
      </w:r>
      <w:r w:rsidR="006C1A1F" w:rsidRPr="00CF1A44">
        <w:rPr>
          <w:rFonts w:ascii="Times New Roman" w:hAnsi="Times New Roman" w:cs="Times New Roman"/>
          <w:bCs/>
          <w:i/>
          <w:iCs/>
          <w:sz w:val="24"/>
          <w:szCs w:val="24"/>
        </w:rPr>
        <w:t>45</w:t>
      </w:r>
      <w:r>
        <w:rPr>
          <w:rFonts w:ascii="Times New Roman" w:hAnsi="Times New Roman" w:cs="Times New Roman"/>
          <w:iCs/>
          <w:sz w:val="24"/>
          <w:szCs w:val="24"/>
        </w:rPr>
        <w:t xml:space="preserve"> (2),</w:t>
      </w:r>
      <w:r w:rsidR="006C1A1F" w:rsidRPr="00C86C6F">
        <w:rPr>
          <w:rFonts w:ascii="Times New Roman" w:hAnsi="Times New Roman" w:cs="Times New Roman"/>
          <w:iCs/>
          <w:sz w:val="24"/>
          <w:szCs w:val="24"/>
        </w:rPr>
        <w:t xml:space="preserve"> 221–228,</w:t>
      </w:r>
    </w:p>
    <w:p w:rsidR="006C1A1F" w:rsidRDefault="006C1A1F" w:rsidP="00A40053">
      <w:pPr>
        <w:rPr>
          <w:rFonts w:ascii="Times New Roman" w:eastAsia="Times New Roman" w:hAnsi="Times New Roman" w:cs="Times New Roman"/>
          <w:sz w:val="24"/>
          <w:szCs w:val="24"/>
        </w:rPr>
      </w:pPr>
    </w:p>
    <w:p w:rsidR="0070554A" w:rsidRPr="00F01635" w:rsidRDefault="0070554A" w:rsidP="00A40053">
      <w:pPr>
        <w:spacing w:after="200"/>
        <w:rPr>
          <w:rFonts w:ascii="Times New Roman" w:hAnsi="Times New Roman" w:cs="Times New Roman"/>
          <w:sz w:val="24"/>
          <w:szCs w:val="24"/>
          <w:lang w:val="en-AU"/>
        </w:rPr>
      </w:pPr>
      <w:r w:rsidRPr="00F01635">
        <w:rPr>
          <w:rFonts w:ascii="Times New Roman" w:hAnsi="Times New Roman" w:cs="Times New Roman"/>
          <w:sz w:val="24"/>
          <w:szCs w:val="24"/>
          <w:lang w:val="en-AU"/>
        </w:rPr>
        <w:t xml:space="preserve">Yuen, I., Miles, K. Cox, F., &amp; Demuth, K. (2015). The syllabic status of final consonants in early speech: a case study. </w:t>
      </w:r>
      <w:r w:rsidRPr="00F01635">
        <w:rPr>
          <w:rFonts w:ascii="Times New Roman" w:hAnsi="Times New Roman" w:cs="Times New Roman"/>
          <w:i/>
          <w:sz w:val="24"/>
          <w:szCs w:val="24"/>
          <w:lang w:val="en-AU"/>
        </w:rPr>
        <w:t>Journal of Child Language</w:t>
      </w:r>
      <w:r w:rsidRPr="00F01635">
        <w:rPr>
          <w:rFonts w:ascii="Times New Roman" w:hAnsi="Times New Roman" w:cs="Times New Roman"/>
          <w:sz w:val="24"/>
          <w:szCs w:val="24"/>
          <w:lang w:val="en-AU"/>
        </w:rPr>
        <w:t xml:space="preserve">, </w:t>
      </w:r>
      <w:r w:rsidRPr="00F01635">
        <w:rPr>
          <w:rFonts w:ascii="Times New Roman" w:hAnsi="Times New Roman" w:cs="Times New Roman"/>
          <w:i/>
          <w:sz w:val="24"/>
          <w:szCs w:val="24"/>
          <w:lang w:val="en-AU"/>
        </w:rPr>
        <w:t>42</w:t>
      </w:r>
      <w:r w:rsidRPr="00F01635">
        <w:rPr>
          <w:rFonts w:ascii="Times New Roman" w:hAnsi="Times New Roman" w:cs="Times New Roman"/>
          <w:sz w:val="24"/>
          <w:szCs w:val="24"/>
          <w:lang w:val="en-AU"/>
        </w:rPr>
        <w:t>, 682-694.</w:t>
      </w:r>
    </w:p>
    <w:p w:rsidR="006C1A1F" w:rsidRDefault="006C1A1F" w:rsidP="006C1A1F">
      <w:pPr>
        <w:rPr>
          <w:rFonts w:ascii="Times New Roman" w:eastAsia="Times New Roman" w:hAnsi="Times New Roman" w:cs="Times New Roman"/>
          <w:sz w:val="24"/>
          <w:szCs w:val="24"/>
        </w:rPr>
      </w:pPr>
    </w:p>
    <w:p w:rsidR="00D479BE" w:rsidRDefault="00D479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s="Times New Roman"/>
          <w:sz w:val="24"/>
          <w:szCs w:val="24"/>
          <w:u w:val="single"/>
          <w:bdr w:val="none" w:sz="0" w:space="0" w:color="auto" w:frame="1"/>
        </w:rPr>
      </w:pPr>
      <w:r w:rsidRPr="00F01635">
        <w:rPr>
          <w:rFonts w:ascii="Times New Roman" w:eastAsia="Times New Roman" w:hAnsi="Times New Roman" w:cs="Times New Roman"/>
          <w:sz w:val="24"/>
          <w:szCs w:val="24"/>
          <w:u w:val="single"/>
          <w:bdr w:val="none" w:sz="0" w:space="0" w:color="auto" w:frame="1"/>
        </w:rPr>
        <w:lastRenderedPageBreak/>
        <w:t>Supplementary Materials E. Summary of the statistical models (glmer</w:t>
      </w:r>
      <w:r w:rsidR="00A40053" w:rsidRPr="00F01635">
        <w:rPr>
          <w:rFonts w:ascii="Times New Roman" w:eastAsia="Times New Roman" w:hAnsi="Times New Roman" w:cs="Times New Roman"/>
          <w:sz w:val="24"/>
          <w:szCs w:val="24"/>
          <w:u w:val="single"/>
          <w:bdr w:val="none" w:sz="0" w:space="0" w:color="auto" w:frame="1"/>
        </w:rPr>
        <w:t xml:space="preserve"> in R) for the six depend</w:t>
      </w:r>
      <w:r w:rsidRPr="00F01635">
        <w:rPr>
          <w:rFonts w:ascii="Times New Roman" w:eastAsia="Times New Roman" w:hAnsi="Times New Roman" w:cs="Times New Roman"/>
          <w:sz w:val="24"/>
          <w:szCs w:val="24"/>
          <w:u w:val="single"/>
          <w:bdr w:val="none" w:sz="0" w:space="0" w:color="auto" w:frame="1"/>
        </w:rPr>
        <w:t xml:space="preserve">ent variables: PCC, PVC, word-final consonants, initial clusters, final clusters, and palatal fricatives. </w:t>
      </w: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bdr w:val="none" w:sz="0" w:space="0" w:color="auto" w:frame="1"/>
        </w:rPr>
      </w:pP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bdr w:val="none" w:sz="0" w:space="0" w:color="auto" w:frame="1"/>
        </w:rPr>
      </w:pPr>
      <w:r w:rsidRPr="00F01635">
        <w:rPr>
          <w:rFonts w:ascii="Times New Roman" w:eastAsia="Times New Roman" w:hAnsi="Times New Roman" w:cs="Times New Roman"/>
          <w:b/>
          <w:sz w:val="24"/>
          <w:szCs w:val="24"/>
          <w:bdr w:val="none" w:sz="0" w:space="0" w:color="auto" w:frame="1"/>
        </w:rPr>
        <w:t>modelPCC=glmer(PCCCorrect/PCCTarget ~ AgeMonths * Vocab + AgeMonths * dom +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hAnsi="Times New Roman" w:cs="Times New Roman"/>
          <w:sz w:val="24"/>
          <w:szCs w:val="24"/>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2748"/>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2748"/>
          <w:tab w:val="left" w:pos="3402"/>
          <w:tab w:val="left" w:pos="4580"/>
          <w:tab w:val="left" w:pos="5670"/>
          <w:tab w:val="left" w:pos="5812"/>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w:t>
      </w:r>
      <w:r w:rsidRPr="00F01635">
        <w:rPr>
          <w:rFonts w:ascii="Times New Roman" w:eastAsia="Times New Roman" w:hAnsi="Times New Roman" w:cs="Times New Roman"/>
          <w:sz w:val="24"/>
          <w:szCs w:val="24"/>
          <w:bdr w:val="none" w:sz="0" w:space="0" w:color="auto" w:frame="1"/>
        </w:rPr>
        <w:tab/>
        <w:t xml:space="preserve">3.75558    </w:t>
      </w:r>
      <w:r w:rsidRPr="00F01635">
        <w:rPr>
          <w:rFonts w:ascii="Times New Roman" w:eastAsia="Times New Roman" w:hAnsi="Times New Roman" w:cs="Times New Roman"/>
          <w:sz w:val="24"/>
          <w:szCs w:val="24"/>
          <w:bdr w:val="none" w:sz="0" w:space="0" w:color="auto" w:frame="1"/>
        </w:rPr>
        <w:tab/>
        <w:t xml:space="preserve">0.17759  </w:t>
      </w:r>
      <w:r w:rsidRPr="00F01635">
        <w:rPr>
          <w:rFonts w:ascii="Times New Roman" w:eastAsia="Times New Roman" w:hAnsi="Times New Roman" w:cs="Times New Roman"/>
          <w:sz w:val="24"/>
          <w:szCs w:val="24"/>
          <w:bdr w:val="none" w:sz="0" w:space="0" w:color="auto" w:frame="1"/>
        </w:rPr>
        <w:tab/>
        <w:t xml:space="preserve">21.148  </w:t>
      </w:r>
      <w:r w:rsidRPr="00F01635">
        <w:rPr>
          <w:rFonts w:ascii="Times New Roman" w:eastAsia="Times New Roman" w:hAnsi="Times New Roman" w:cs="Times New Roman"/>
          <w:sz w:val="24"/>
          <w:szCs w:val="24"/>
          <w:bdr w:val="none" w:sz="0" w:space="0" w:color="auto" w:frame="1"/>
        </w:rPr>
        <w:tab/>
        <w:t>&lt; 2e-16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w:t>
      </w:r>
      <w:r w:rsidRPr="00F01635">
        <w:rPr>
          <w:rFonts w:ascii="Times New Roman" w:eastAsia="Times New Roman" w:hAnsi="Times New Roman" w:cs="Times New Roman"/>
          <w:sz w:val="24"/>
          <w:szCs w:val="24"/>
          <w:bdr w:val="none" w:sz="0" w:space="0" w:color="auto" w:frame="1"/>
        </w:rPr>
        <w:tab/>
        <w:t xml:space="preserve">0.01020    </w:t>
      </w:r>
      <w:r w:rsidRPr="00F01635">
        <w:rPr>
          <w:rFonts w:ascii="Times New Roman" w:eastAsia="Times New Roman" w:hAnsi="Times New Roman" w:cs="Times New Roman"/>
          <w:sz w:val="24"/>
          <w:szCs w:val="24"/>
          <w:bdr w:val="none" w:sz="0" w:space="0" w:color="auto" w:frame="1"/>
        </w:rPr>
        <w:tab/>
        <w:t xml:space="preserve">0.15066   </w:t>
      </w:r>
      <w:r w:rsidRPr="00F01635">
        <w:rPr>
          <w:rFonts w:ascii="Times New Roman" w:eastAsia="Times New Roman" w:hAnsi="Times New Roman" w:cs="Times New Roman"/>
          <w:sz w:val="24"/>
          <w:szCs w:val="24"/>
          <w:bdr w:val="none" w:sz="0" w:space="0" w:color="auto" w:frame="1"/>
        </w:rPr>
        <w:tab/>
      </w:r>
      <w:r w:rsidRPr="00F01635">
        <w:rPr>
          <w:rFonts w:ascii="Times New Roman" w:eastAsia="Times New Roman" w:hAnsi="Times New Roman" w:cs="Times New Roman"/>
          <w:sz w:val="24"/>
          <w:szCs w:val="24"/>
          <w:bdr w:val="none" w:sz="0" w:space="0" w:color="auto" w:frame="1"/>
        </w:rPr>
        <w:tab/>
        <w:t xml:space="preserve">0.068   </w:t>
      </w:r>
      <w:r w:rsidRPr="00F01635">
        <w:rPr>
          <w:rFonts w:ascii="Times New Roman" w:eastAsia="Times New Roman" w:hAnsi="Times New Roman" w:cs="Times New Roman"/>
          <w:sz w:val="24"/>
          <w:szCs w:val="24"/>
          <w:bdr w:val="none" w:sz="0" w:space="0" w:color="auto" w:frame="1"/>
        </w:rPr>
        <w:tab/>
        <w:t xml:space="preserve">0.9460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0.55700    </w:t>
      </w:r>
      <w:r w:rsidRPr="00F01635">
        <w:rPr>
          <w:rFonts w:ascii="Times New Roman" w:eastAsia="Times New Roman" w:hAnsi="Times New Roman" w:cs="Times New Roman"/>
          <w:sz w:val="24"/>
          <w:szCs w:val="24"/>
          <w:bdr w:val="none" w:sz="0" w:space="0" w:color="auto" w:frame="1"/>
        </w:rPr>
        <w:tab/>
        <w:t xml:space="preserve">0.09475   </w:t>
      </w:r>
      <w:r w:rsidRPr="00F01635">
        <w:rPr>
          <w:rFonts w:ascii="Times New Roman" w:eastAsia="Times New Roman" w:hAnsi="Times New Roman" w:cs="Times New Roman"/>
          <w:sz w:val="24"/>
          <w:szCs w:val="24"/>
          <w:bdr w:val="none" w:sz="0" w:space="0" w:color="auto" w:frame="1"/>
        </w:rPr>
        <w:tab/>
        <w:t xml:space="preserve">5.879 </w:t>
      </w:r>
      <w:r w:rsidRPr="00F01635">
        <w:rPr>
          <w:rFonts w:ascii="Times New Roman" w:eastAsia="Times New Roman" w:hAnsi="Times New Roman" w:cs="Times New Roman"/>
          <w:sz w:val="24"/>
          <w:szCs w:val="24"/>
          <w:bdr w:val="none" w:sz="0" w:space="0" w:color="auto" w:frame="1"/>
        </w:rPr>
        <w:tab/>
        <w:t>4.13e-09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5812"/>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dom2</w:t>
      </w:r>
      <w:r w:rsidR="00BD5EB8" w:rsidRPr="00F01635">
        <w:rPr>
          <w:rFonts w:ascii="Times New Roman" w:eastAsia="Times New Roman" w:hAnsi="Times New Roman" w:cs="Times New Roman"/>
          <w:sz w:val="24"/>
          <w:szCs w:val="24"/>
          <w:bdr w:val="none" w:sz="0" w:space="0" w:color="auto" w:frame="1"/>
          <w:vertAlign w:val="superscript"/>
        </w:rPr>
        <w:t>1</w:t>
      </w:r>
      <w:r w:rsidRPr="00F01635">
        <w:rPr>
          <w:rFonts w:ascii="Times New Roman" w:eastAsia="Times New Roman" w:hAnsi="Times New Roman" w:cs="Times New Roman"/>
          <w:sz w:val="24"/>
          <w:szCs w:val="24"/>
          <w:bdr w:val="none" w:sz="0" w:space="0" w:color="auto" w:frame="1"/>
        </w:rPr>
        <w:t xml:space="preserve">                       -0.17848    </w:t>
      </w:r>
      <w:r w:rsidRPr="00F01635">
        <w:rPr>
          <w:rFonts w:ascii="Times New Roman" w:eastAsia="Times New Roman" w:hAnsi="Times New Roman" w:cs="Times New Roman"/>
          <w:sz w:val="24"/>
          <w:szCs w:val="24"/>
          <w:bdr w:val="none" w:sz="0" w:space="0" w:color="auto" w:frame="1"/>
        </w:rPr>
        <w:tab/>
        <w:t xml:space="preserve">0.19133  </w:t>
      </w:r>
      <w:r w:rsidRPr="00F01635">
        <w:rPr>
          <w:rFonts w:ascii="Times New Roman" w:eastAsia="Times New Roman" w:hAnsi="Times New Roman" w:cs="Times New Roman"/>
          <w:sz w:val="24"/>
          <w:szCs w:val="24"/>
          <w:bdr w:val="none" w:sz="0" w:space="0" w:color="auto" w:frame="1"/>
        </w:rPr>
        <w:tab/>
        <w:t xml:space="preserve">-0.933   </w:t>
      </w:r>
      <w:r w:rsidRPr="00F01635">
        <w:rPr>
          <w:rFonts w:ascii="Times New Roman" w:eastAsia="Times New Roman" w:hAnsi="Times New Roman" w:cs="Times New Roman"/>
          <w:sz w:val="24"/>
          <w:szCs w:val="24"/>
          <w:bdr w:val="none" w:sz="0" w:space="0" w:color="auto" w:frame="1"/>
        </w:rPr>
        <w:tab/>
        <w:t xml:space="preserve">0.3509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0.03058    </w:t>
      </w:r>
      <w:r w:rsidRPr="00F01635">
        <w:rPr>
          <w:rFonts w:ascii="Times New Roman" w:eastAsia="Times New Roman" w:hAnsi="Times New Roman" w:cs="Times New Roman"/>
          <w:sz w:val="24"/>
          <w:szCs w:val="24"/>
          <w:bdr w:val="none" w:sz="0" w:space="0" w:color="auto" w:frame="1"/>
        </w:rPr>
        <w:tab/>
        <w:t xml:space="preserve">0.23028   </w:t>
      </w:r>
      <w:r w:rsidRPr="00F01635">
        <w:rPr>
          <w:rFonts w:ascii="Times New Roman" w:eastAsia="Times New Roman" w:hAnsi="Times New Roman" w:cs="Times New Roman"/>
          <w:sz w:val="24"/>
          <w:szCs w:val="24"/>
          <w:bdr w:val="none" w:sz="0" w:space="0" w:color="auto" w:frame="1"/>
        </w:rPr>
        <w:tab/>
        <w:t xml:space="preserve">0.133   </w:t>
      </w:r>
      <w:r w:rsidRPr="00F01635">
        <w:rPr>
          <w:rFonts w:ascii="Times New Roman" w:eastAsia="Times New Roman" w:hAnsi="Times New Roman" w:cs="Times New Roman"/>
          <w:sz w:val="24"/>
          <w:szCs w:val="24"/>
          <w:bdr w:val="none" w:sz="0" w:space="0" w:color="auto" w:frame="1"/>
        </w:rPr>
        <w:tab/>
        <w:t xml:space="preserve">0.8943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AgeMonths:Vocab </w:t>
      </w:r>
      <w:r w:rsidRPr="00F01635">
        <w:rPr>
          <w:rFonts w:ascii="Times New Roman" w:eastAsia="Times New Roman" w:hAnsi="Times New Roman" w:cs="Times New Roman"/>
          <w:sz w:val="24"/>
          <w:szCs w:val="24"/>
          <w:bdr w:val="none" w:sz="0" w:space="0" w:color="auto" w:frame="1"/>
        </w:rPr>
        <w:tab/>
        <w:t xml:space="preserve">-0.00809    </w:t>
      </w:r>
      <w:r w:rsidRPr="00F01635">
        <w:rPr>
          <w:rFonts w:ascii="Times New Roman" w:eastAsia="Times New Roman" w:hAnsi="Times New Roman" w:cs="Times New Roman"/>
          <w:sz w:val="24"/>
          <w:szCs w:val="24"/>
          <w:bdr w:val="none" w:sz="0" w:space="0" w:color="auto" w:frame="1"/>
        </w:rPr>
        <w:tab/>
        <w:t xml:space="preserve">0.07630  </w:t>
      </w:r>
      <w:r w:rsidRPr="00F01635">
        <w:rPr>
          <w:rFonts w:ascii="Times New Roman" w:eastAsia="Times New Roman" w:hAnsi="Times New Roman" w:cs="Times New Roman"/>
          <w:sz w:val="24"/>
          <w:szCs w:val="24"/>
          <w:bdr w:val="none" w:sz="0" w:space="0" w:color="auto" w:frame="1"/>
        </w:rPr>
        <w:tab/>
        <w:t xml:space="preserve">-0.106   </w:t>
      </w:r>
      <w:r w:rsidRPr="00F01635">
        <w:rPr>
          <w:rFonts w:ascii="Times New Roman" w:eastAsia="Times New Roman" w:hAnsi="Times New Roman" w:cs="Times New Roman"/>
          <w:sz w:val="24"/>
          <w:szCs w:val="24"/>
          <w:bdr w:val="none" w:sz="0" w:space="0" w:color="auto" w:frame="1"/>
        </w:rPr>
        <w:tab/>
        <w:t xml:space="preserve">0.9156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AgeMonths:dom2</w:t>
      </w:r>
      <w:r w:rsidRPr="00F01635">
        <w:rPr>
          <w:rFonts w:ascii="Times New Roman" w:eastAsia="Times New Roman" w:hAnsi="Times New Roman" w:cs="Times New Roman"/>
          <w:sz w:val="24"/>
          <w:szCs w:val="24"/>
          <w:bdr w:val="none" w:sz="0" w:space="0" w:color="auto" w:frame="1"/>
        </w:rPr>
        <w:tab/>
        <w:t xml:space="preserve">0.35444    </w:t>
      </w:r>
      <w:r w:rsidRPr="00F01635">
        <w:rPr>
          <w:rFonts w:ascii="Times New Roman" w:eastAsia="Times New Roman" w:hAnsi="Times New Roman" w:cs="Times New Roman"/>
          <w:sz w:val="24"/>
          <w:szCs w:val="24"/>
          <w:bdr w:val="none" w:sz="0" w:space="0" w:color="auto" w:frame="1"/>
        </w:rPr>
        <w:tab/>
        <w:t xml:space="preserve">0.17535   </w:t>
      </w:r>
      <w:r w:rsidRPr="00F01635">
        <w:rPr>
          <w:rFonts w:ascii="Times New Roman" w:eastAsia="Times New Roman" w:hAnsi="Times New Roman" w:cs="Times New Roman"/>
          <w:sz w:val="24"/>
          <w:szCs w:val="24"/>
          <w:bdr w:val="none" w:sz="0" w:space="0" w:color="auto" w:frame="1"/>
        </w:rPr>
        <w:tab/>
        <w:t xml:space="preserve">2.021   </w:t>
      </w:r>
      <w:r w:rsidRPr="00F01635">
        <w:rPr>
          <w:rFonts w:ascii="Times New Roman" w:eastAsia="Times New Roman" w:hAnsi="Times New Roman" w:cs="Times New Roman"/>
          <w:sz w:val="24"/>
          <w:szCs w:val="24"/>
          <w:bdr w:val="none" w:sz="0" w:space="0" w:color="auto" w:frame="1"/>
        </w:rPr>
        <w:tab/>
        <w:t xml:space="preserve">0.0432 *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AgeMonths:dom3</w:t>
      </w:r>
      <w:r w:rsidRPr="00F01635">
        <w:rPr>
          <w:rFonts w:ascii="Times New Roman" w:eastAsia="Times New Roman" w:hAnsi="Times New Roman" w:cs="Times New Roman"/>
          <w:sz w:val="24"/>
          <w:szCs w:val="24"/>
          <w:bdr w:val="none" w:sz="0" w:space="0" w:color="auto" w:frame="1"/>
        </w:rPr>
        <w:tab/>
        <w:t xml:space="preserve">0.23139    </w:t>
      </w:r>
      <w:r w:rsidRPr="00F01635">
        <w:rPr>
          <w:rFonts w:ascii="Times New Roman" w:eastAsia="Times New Roman" w:hAnsi="Times New Roman" w:cs="Times New Roman"/>
          <w:sz w:val="24"/>
          <w:szCs w:val="24"/>
          <w:bdr w:val="none" w:sz="0" w:space="0" w:color="auto" w:frame="1"/>
        </w:rPr>
        <w:tab/>
        <w:t xml:space="preserve">0.19162   </w:t>
      </w:r>
      <w:r w:rsidRPr="00F01635">
        <w:rPr>
          <w:rFonts w:ascii="Times New Roman" w:eastAsia="Times New Roman" w:hAnsi="Times New Roman" w:cs="Times New Roman"/>
          <w:sz w:val="24"/>
          <w:szCs w:val="24"/>
          <w:bdr w:val="none" w:sz="0" w:space="0" w:color="auto" w:frame="1"/>
        </w:rPr>
        <w:tab/>
        <w:t xml:space="preserve">1.208   </w:t>
      </w:r>
      <w:r w:rsidRPr="00F01635">
        <w:rPr>
          <w:rFonts w:ascii="Times New Roman" w:eastAsia="Times New Roman" w:hAnsi="Times New Roman" w:cs="Times New Roman"/>
          <w:sz w:val="24"/>
          <w:szCs w:val="24"/>
          <w:bdr w:val="none" w:sz="0" w:space="0" w:color="auto" w:frame="1"/>
        </w:rPr>
        <w:tab/>
        <w:t xml:space="preserve">0.2272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Signif. codes:  0 ‘***’ 0.001 ‘**’ 0.01 ‘*’ 0.05 ‘.’ 0.1 ‘ ’ 1</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bdr w:val="none" w:sz="0" w:space="0" w:color="auto" w:frame="1"/>
        </w:rPr>
      </w:pPr>
      <w:r w:rsidRPr="00F01635">
        <w:rPr>
          <w:rFonts w:ascii="Times New Roman" w:eastAsia="Times New Roman" w:hAnsi="Times New Roman" w:cs="Times New Roman"/>
          <w:b/>
          <w:sz w:val="24"/>
          <w:szCs w:val="24"/>
        </w:rPr>
        <w:t>modelPVC=glmer(PVCCorrect/PVCTarget</w:t>
      </w:r>
      <w:r w:rsidR="003C5DB3" w:rsidRPr="00F01635">
        <w:rPr>
          <w:rFonts w:ascii="Times New Roman" w:eastAsia="Times New Roman" w:hAnsi="Times New Roman" w:cs="Times New Roman"/>
          <w:b/>
          <w:sz w:val="24"/>
          <w:szCs w:val="24"/>
        </w:rPr>
        <w:t xml:space="preserve"> </w:t>
      </w:r>
      <w:r w:rsidRPr="00F01635">
        <w:rPr>
          <w:rFonts w:ascii="Times New Roman" w:eastAsia="Times New Roman" w:hAnsi="Times New Roman" w:cs="Times New Roman"/>
          <w:b/>
          <w:sz w:val="24"/>
          <w:szCs w:val="24"/>
        </w:rPr>
        <w:t>~</w:t>
      </w:r>
      <w:r w:rsidRPr="00F01635">
        <w:rPr>
          <w:rFonts w:ascii="Times New Roman" w:eastAsia="Times New Roman" w:hAnsi="Times New Roman" w:cs="Times New Roman"/>
          <w:b/>
          <w:sz w:val="24"/>
          <w:szCs w:val="24"/>
          <w:bdr w:val="none" w:sz="0" w:space="0" w:color="auto" w:frame="1"/>
        </w:rPr>
        <w:t xml:space="preserve"> AgeMonths * Vocab + AgeMonths * dom + </w:t>
      </w:r>
      <w:r w:rsidRPr="00F01635">
        <w:rPr>
          <w:rFonts w:ascii="Times New Roman" w:eastAsia="Times New Roman" w:hAnsi="Times New Roman" w:cs="Times New Roman"/>
          <w:b/>
          <w:sz w:val="24"/>
          <w:szCs w:val="24"/>
        </w:rPr>
        <w:t>AgeMonths * VowCom +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w:t>
      </w:r>
      <w:r w:rsidRPr="00F01635">
        <w:rPr>
          <w:rFonts w:ascii="Times New Roman" w:eastAsia="Times New Roman" w:hAnsi="Times New Roman" w:cs="Times New Roman"/>
          <w:sz w:val="24"/>
          <w:szCs w:val="24"/>
          <w:bdr w:val="none" w:sz="0" w:space="0" w:color="auto" w:frame="1"/>
        </w:rPr>
        <w:tab/>
        <w:t xml:space="preserve">4.6077     </w:t>
      </w:r>
      <w:r w:rsidRPr="00F01635">
        <w:rPr>
          <w:rFonts w:ascii="Times New Roman" w:eastAsia="Times New Roman" w:hAnsi="Times New Roman" w:cs="Times New Roman"/>
          <w:sz w:val="24"/>
          <w:szCs w:val="24"/>
          <w:bdr w:val="none" w:sz="0" w:space="0" w:color="auto" w:frame="1"/>
        </w:rPr>
        <w:tab/>
        <w:t xml:space="preserve">0.2360  </w:t>
      </w:r>
      <w:r w:rsidRPr="00F01635">
        <w:rPr>
          <w:rFonts w:ascii="Times New Roman" w:eastAsia="Times New Roman" w:hAnsi="Times New Roman" w:cs="Times New Roman"/>
          <w:sz w:val="24"/>
          <w:szCs w:val="24"/>
          <w:bdr w:val="none" w:sz="0" w:space="0" w:color="auto" w:frame="1"/>
        </w:rPr>
        <w:tab/>
        <w:t xml:space="preserve">19.526  </w:t>
      </w:r>
      <w:r w:rsidRPr="00F01635">
        <w:rPr>
          <w:rFonts w:ascii="Times New Roman" w:eastAsia="Times New Roman" w:hAnsi="Times New Roman" w:cs="Times New Roman"/>
          <w:sz w:val="24"/>
          <w:szCs w:val="24"/>
          <w:bdr w:val="none" w:sz="0" w:space="0" w:color="auto" w:frame="1"/>
        </w:rPr>
        <w:tab/>
        <w:t>&lt; 2e-16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w:t>
      </w:r>
      <w:r w:rsidRPr="00F01635">
        <w:rPr>
          <w:rFonts w:ascii="Times New Roman" w:eastAsia="Times New Roman" w:hAnsi="Times New Roman" w:cs="Times New Roman"/>
          <w:sz w:val="24"/>
          <w:szCs w:val="24"/>
          <w:bdr w:val="none" w:sz="0" w:space="0" w:color="auto" w:frame="1"/>
        </w:rPr>
        <w:tab/>
        <w:t xml:space="preserve">0.3448     </w:t>
      </w:r>
      <w:r w:rsidRPr="00F01635">
        <w:rPr>
          <w:rFonts w:ascii="Times New Roman" w:eastAsia="Times New Roman" w:hAnsi="Times New Roman" w:cs="Times New Roman"/>
          <w:sz w:val="24"/>
          <w:szCs w:val="24"/>
          <w:bdr w:val="none" w:sz="0" w:space="0" w:color="auto" w:frame="1"/>
        </w:rPr>
        <w:tab/>
        <w:t xml:space="preserve">0.1911   </w:t>
      </w:r>
      <w:r w:rsidRPr="00F01635">
        <w:rPr>
          <w:rFonts w:ascii="Times New Roman" w:eastAsia="Times New Roman" w:hAnsi="Times New Roman" w:cs="Times New Roman"/>
          <w:sz w:val="24"/>
          <w:szCs w:val="24"/>
          <w:bdr w:val="none" w:sz="0" w:space="0" w:color="auto" w:frame="1"/>
        </w:rPr>
        <w:tab/>
        <w:t xml:space="preserve">1.805   </w:t>
      </w:r>
      <w:r w:rsidRPr="00F01635">
        <w:rPr>
          <w:rFonts w:ascii="Times New Roman" w:eastAsia="Times New Roman" w:hAnsi="Times New Roman" w:cs="Times New Roman"/>
          <w:sz w:val="24"/>
          <w:szCs w:val="24"/>
          <w:bdr w:val="none" w:sz="0" w:space="0" w:color="auto" w:frame="1"/>
        </w:rPr>
        <w:tab/>
        <w:t xml:space="preserve">0.0711 .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0.8235     </w:t>
      </w:r>
      <w:r w:rsidRPr="00F01635">
        <w:rPr>
          <w:rFonts w:ascii="Times New Roman" w:eastAsia="Times New Roman" w:hAnsi="Times New Roman" w:cs="Times New Roman"/>
          <w:sz w:val="24"/>
          <w:szCs w:val="24"/>
          <w:bdr w:val="none" w:sz="0" w:space="0" w:color="auto" w:frame="1"/>
        </w:rPr>
        <w:tab/>
        <w:t xml:space="preserve">0.1116   </w:t>
      </w:r>
      <w:r w:rsidRPr="00F01635">
        <w:rPr>
          <w:rFonts w:ascii="Times New Roman" w:eastAsia="Times New Roman" w:hAnsi="Times New Roman" w:cs="Times New Roman"/>
          <w:sz w:val="24"/>
          <w:szCs w:val="24"/>
          <w:bdr w:val="none" w:sz="0" w:space="0" w:color="auto" w:frame="1"/>
        </w:rPr>
        <w:tab/>
        <w:t xml:space="preserve">7.382 </w:t>
      </w:r>
      <w:r w:rsidRPr="00F01635">
        <w:rPr>
          <w:rFonts w:ascii="Times New Roman" w:eastAsia="Times New Roman" w:hAnsi="Times New Roman" w:cs="Times New Roman"/>
          <w:sz w:val="24"/>
          <w:szCs w:val="24"/>
          <w:bdr w:val="none" w:sz="0" w:space="0" w:color="auto" w:frame="1"/>
        </w:rPr>
        <w:tab/>
        <w:t>1.56e-13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0.1111     </w:t>
      </w:r>
      <w:r w:rsidRPr="00F01635">
        <w:rPr>
          <w:rFonts w:ascii="Times New Roman" w:eastAsia="Times New Roman" w:hAnsi="Times New Roman" w:cs="Times New Roman"/>
          <w:sz w:val="24"/>
          <w:szCs w:val="24"/>
          <w:bdr w:val="none" w:sz="0" w:space="0" w:color="auto" w:frame="1"/>
        </w:rPr>
        <w:tab/>
        <w:t xml:space="preserve">0.2105   </w:t>
      </w:r>
      <w:r w:rsidRPr="00F01635">
        <w:rPr>
          <w:rFonts w:ascii="Times New Roman" w:eastAsia="Times New Roman" w:hAnsi="Times New Roman" w:cs="Times New Roman"/>
          <w:sz w:val="24"/>
          <w:szCs w:val="24"/>
          <w:bdr w:val="none" w:sz="0" w:space="0" w:color="auto" w:frame="1"/>
        </w:rPr>
        <w:tab/>
        <w:t xml:space="preserve">0.528   </w:t>
      </w:r>
      <w:r w:rsidRPr="00F01635">
        <w:rPr>
          <w:rFonts w:ascii="Times New Roman" w:eastAsia="Times New Roman" w:hAnsi="Times New Roman" w:cs="Times New Roman"/>
          <w:sz w:val="24"/>
          <w:szCs w:val="24"/>
          <w:bdr w:val="none" w:sz="0" w:space="0" w:color="auto" w:frame="1"/>
        </w:rPr>
        <w:tab/>
        <w:t xml:space="preserve">0.5975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w:t>
      </w:r>
      <w:r w:rsidRPr="00F01635">
        <w:rPr>
          <w:rFonts w:ascii="Times New Roman" w:eastAsia="Times New Roman" w:hAnsi="Times New Roman" w:cs="Times New Roman"/>
          <w:sz w:val="24"/>
          <w:szCs w:val="24"/>
          <w:bdr w:val="none" w:sz="0" w:space="0" w:color="auto" w:frame="1"/>
        </w:rPr>
        <w:tab/>
        <w:t xml:space="preserve">-0.1421     </w:t>
      </w:r>
      <w:r w:rsidRPr="00F01635">
        <w:rPr>
          <w:rFonts w:ascii="Times New Roman" w:eastAsia="Times New Roman" w:hAnsi="Times New Roman" w:cs="Times New Roman"/>
          <w:sz w:val="24"/>
          <w:szCs w:val="24"/>
          <w:bdr w:val="none" w:sz="0" w:space="0" w:color="auto" w:frame="1"/>
        </w:rPr>
        <w:tab/>
        <w:t xml:space="preserve">0.2912  </w:t>
      </w:r>
      <w:r w:rsidRPr="00F01635">
        <w:rPr>
          <w:rFonts w:ascii="Times New Roman" w:eastAsia="Times New Roman" w:hAnsi="Times New Roman" w:cs="Times New Roman"/>
          <w:sz w:val="24"/>
          <w:szCs w:val="24"/>
          <w:bdr w:val="none" w:sz="0" w:space="0" w:color="auto" w:frame="1"/>
        </w:rPr>
        <w:tab/>
        <w:t xml:space="preserve">-0.488   </w:t>
      </w:r>
      <w:r w:rsidRPr="00F01635">
        <w:rPr>
          <w:rFonts w:ascii="Times New Roman" w:eastAsia="Times New Roman" w:hAnsi="Times New Roman" w:cs="Times New Roman"/>
          <w:sz w:val="24"/>
          <w:szCs w:val="24"/>
          <w:bdr w:val="none" w:sz="0" w:space="0" w:color="auto" w:frame="1"/>
        </w:rPr>
        <w:tab/>
        <w:t xml:space="preserve">0.6254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VowCom               </w:t>
      </w:r>
      <w:r w:rsidRPr="00F01635">
        <w:rPr>
          <w:rFonts w:ascii="Times New Roman" w:eastAsia="Times New Roman" w:hAnsi="Times New Roman" w:cs="Times New Roman"/>
          <w:sz w:val="24"/>
          <w:szCs w:val="24"/>
          <w:bdr w:val="none" w:sz="0" w:space="0" w:color="auto" w:frame="1"/>
        </w:rPr>
        <w:tab/>
        <w:t xml:space="preserve">0.3175     </w:t>
      </w:r>
      <w:r w:rsidRPr="00F01635">
        <w:rPr>
          <w:rFonts w:ascii="Times New Roman" w:eastAsia="Times New Roman" w:hAnsi="Times New Roman" w:cs="Times New Roman"/>
          <w:sz w:val="24"/>
          <w:szCs w:val="24"/>
          <w:bdr w:val="none" w:sz="0" w:space="0" w:color="auto" w:frame="1"/>
        </w:rPr>
        <w:tab/>
        <w:t xml:space="preserve">0.1907   </w:t>
      </w:r>
      <w:r w:rsidRPr="00F01635">
        <w:rPr>
          <w:rFonts w:ascii="Times New Roman" w:eastAsia="Times New Roman" w:hAnsi="Times New Roman" w:cs="Times New Roman"/>
          <w:sz w:val="24"/>
          <w:szCs w:val="24"/>
          <w:bdr w:val="none" w:sz="0" w:space="0" w:color="auto" w:frame="1"/>
        </w:rPr>
        <w:tab/>
        <w:t xml:space="preserve">1.665   </w:t>
      </w:r>
      <w:r w:rsidRPr="00F01635">
        <w:rPr>
          <w:rFonts w:ascii="Times New Roman" w:eastAsia="Times New Roman" w:hAnsi="Times New Roman" w:cs="Times New Roman"/>
          <w:sz w:val="24"/>
          <w:szCs w:val="24"/>
          <w:bdr w:val="none" w:sz="0" w:space="0" w:color="auto" w:frame="1"/>
        </w:rPr>
        <w:tab/>
        <w:t xml:space="preserve">0.0959 .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AgeMonths:Vocab   0.1861     </w:t>
      </w:r>
      <w:r w:rsidRPr="00F01635">
        <w:rPr>
          <w:rFonts w:ascii="Times New Roman" w:eastAsia="Times New Roman" w:hAnsi="Times New Roman" w:cs="Times New Roman"/>
          <w:sz w:val="24"/>
          <w:szCs w:val="24"/>
          <w:bdr w:val="none" w:sz="0" w:space="0" w:color="auto" w:frame="1"/>
        </w:rPr>
        <w:tab/>
        <w:t xml:space="preserve">0.0891   </w:t>
      </w:r>
      <w:r w:rsidRPr="00F01635">
        <w:rPr>
          <w:rFonts w:ascii="Times New Roman" w:eastAsia="Times New Roman" w:hAnsi="Times New Roman" w:cs="Times New Roman"/>
          <w:sz w:val="24"/>
          <w:szCs w:val="24"/>
          <w:bdr w:val="none" w:sz="0" w:space="0" w:color="auto" w:frame="1"/>
        </w:rPr>
        <w:tab/>
        <w:t xml:space="preserve">2.088   </w:t>
      </w:r>
      <w:r w:rsidRPr="00F01635">
        <w:rPr>
          <w:rFonts w:ascii="Times New Roman" w:eastAsia="Times New Roman" w:hAnsi="Times New Roman" w:cs="Times New Roman"/>
          <w:sz w:val="24"/>
          <w:szCs w:val="24"/>
          <w:bdr w:val="none" w:sz="0" w:space="0" w:color="auto" w:frame="1"/>
        </w:rPr>
        <w:tab/>
        <w:t xml:space="preserve">0.0368 *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AgeMonths:dom2</w:t>
      </w:r>
      <w:r w:rsidRPr="00F01635">
        <w:rPr>
          <w:rFonts w:ascii="Times New Roman" w:eastAsia="Times New Roman" w:hAnsi="Times New Roman" w:cs="Times New Roman"/>
          <w:sz w:val="24"/>
          <w:szCs w:val="24"/>
          <w:bdr w:val="none" w:sz="0" w:space="0" w:color="auto" w:frame="1"/>
        </w:rPr>
        <w:tab/>
        <w:t xml:space="preserve">0.1029     </w:t>
      </w:r>
      <w:r w:rsidRPr="00F01635">
        <w:rPr>
          <w:rFonts w:ascii="Times New Roman" w:eastAsia="Times New Roman" w:hAnsi="Times New Roman" w:cs="Times New Roman"/>
          <w:sz w:val="24"/>
          <w:szCs w:val="24"/>
          <w:bdr w:val="none" w:sz="0" w:space="0" w:color="auto" w:frame="1"/>
        </w:rPr>
        <w:tab/>
        <w:t xml:space="preserve">0.1914   </w:t>
      </w:r>
      <w:r w:rsidRPr="00F01635">
        <w:rPr>
          <w:rFonts w:ascii="Times New Roman" w:eastAsia="Times New Roman" w:hAnsi="Times New Roman" w:cs="Times New Roman"/>
          <w:sz w:val="24"/>
          <w:szCs w:val="24"/>
          <w:bdr w:val="none" w:sz="0" w:space="0" w:color="auto" w:frame="1"/>
        </w:rPr>
        <w:tab/>
        <w:t xml:space="preserve">0.538   </w:t>
      </w:r>
      <w:r w:rsidRPr="00F01635">
        <w:rPr>
          <w:rFonts w:ascii="Times New Roman" w:eastAsia="Times New Roman" w:hAnsi="Times New Roman" w:cs="Times New Roman"/>
          <w:sz w:val="24"/>
          <w:szCs w:val="24"/>
          <w:bdr w:val="none" w:sz="0" w:space="0" w:color="auto" w:frame="1"/>
        </w:rPr>
        <w:tab/>
        <w:t xml:space="preserve">0.5906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AgeMonths:dom3 </w:t>
      </w:r>
      <w:r w:rsidRPr="00F01635">
        <w:rPr>
          <w:rFonts w:ascii="Times New Roman" w:eastAsia="Times New Roman" w:hAnsi="Times New Roman" w:cs="Times New Roman"/>
          <w:sz w:val="24"/>
          <w:szCs w:val="24"/>
          <w:bdr w:val="none" w:sz="0" w:space="0" w:color="auto" w:frame="1"/>
        </w:rPr>
        <w:tab/>
        <w:t xml:space="preserve">0.1678     </w:t>
      </w:r>
      <w:r w:rsidRPr="00F01635">
        <w:rPr>
          <w:rFonts w:ascii="Times New Roman" w:eastAsia="Times New Roman" w:hAnsi="Times New Roman" w:cs="Times New Roman"/>
          <w:sz w:val="24"/>
          <w:szCs w:val="24"/>
          <w:bdr w:val="none" w:sz="0" w:space="0" w:color="auto" w:frame="1"/>
        </w:rPr>
        <w:tab/>
        <w:t xml:space="preserve">0.2389   </w:t>
      </w:r>
      <w:r w:rsidRPr="00F01635">
        <w:rPr>
          <w:rFonts w:ascii="Times New Roman" w:eastAsia="Times New Roman" w:hAnsi="Times New Roman" w:cs="Times New Roman"/>
          <w:sz w:val="24"/>
          <w:szCs w:val="24"/>
          <w:bdr w:val="none" w:sz="0" w:space="0" w:color="auto" w:frame="1"/>
        </w:rPr>
        <w:tab/>
        <w:t xml:space="preserve">0.702   </w:t>
      </w:r>
      <w:r w:rsidRPr="00F01635">
        <w:rPr>
          <w:rFonts w:ascii="Times New Roman" w:eastAsia="Times New Roman" w:hAnsi="Times New Roman" w:cs="Times New Roman"/>
          <w:sz w:val="24"/>
          <w:szCs w:val="24"/>
          <w:bdr w:val="none" w:sz="0" w:space="0" w:color="auto" w:frame="1"/>
        </w:rPr>
        <w:tab/>
        <w:t xml:space="preserve">0.4826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AgeMonths:VowCom -0.3231     </w:t>
      </w:r>
      <w:r w:rsidRPr="00F01635">
        <w:rPr>
          <w:rFonts w:ascii="Times New Roman" w:eastAsia="Times New Roman" w:hAnsi="Times New Roman" w:cs="Times New Roman"/>
          <w:sz w:val="24"/>
          <w:szCs w:val="24"/>
          <w:bdr w:val="none" w:sz="0" w:space="0" w:color="auto" w:frame="1"/>
        </w:rPr>
        <w:tab/>
        <w:t xml:space="preserve">0.1843  </w:t>
      </w:r>
      <w:r w:rsidRPr="00F01635">
        <w:rPr>
          <w:rFonts w:ascii="Times New Roman" w:eastAsia="Times New Roman" w:hAnsi="Times New Roman" w:cs="Times New Roman"/>
          <w:sz w:val="24"/>
          <w:szCs w:val="24"/>
          <w:bdr w:val="none" w:sz="0" w:space="0" w:color="auto" w:frame="1"/>
        </w:rPr>
        <w:tab/>
        <w:t xml:space="preserve">-1.753   </w:t>
      </w:r>
      <w:r w:rsidRPr="00F01635">
        <w:rPr>
          <w:rFonts w:ascii="Times New Roman" w:eastAsia="Times New Roman" w:hAnsi="Times New Roman" w:cs="Times New Roman"/>
          <w:sz w:val="24"/>
          <w:szCs w:val="24"/>
          <w:bdr w:val="none" w:sz="0" w:space="0" w:color="auto" w:frame="1"/>
        </w:rPr>
        <w:tab/>
        <w:t xml:space="preserve">0.0796 .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hAnsi="Times New Roman" w:cs="Times New Roman"/>
          <w:sz w:val="24"/>
          <w:szCs w:val="24"/>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modelcoda=glmer(Codacorr</w:t>
      </w:r>
      <w:r w:rsidR="00BD5EB8" w:rsidRPr="00F01635">
        <w:rPr>
          <w:rFonts w:ascii="Times New Roman" w:eastAsia="Times New Roman" w:hAnsi="Times New Roman" w:cs="Times New Roman"/>
          <w:b/>
          <w:sz w:val="24"/>
          <w:szCs w:val="24"/>
        </w:rPr>
        <w:t>ect</w:t>
      </w:r>
      <w:r w:rsidR="003C5DB3" w:rsidRPr="00F01635">
        <w:rPr>
          <w:rFonts w:ascii="Times New Roman" w:eastAsia="Times New Roman" w:hAnsi="Times New Roman" w:cs="Times New Roman"/>
          <w:b/>
          <w:sz w:val="24"/>
          <w:szCs w:val="24"/>
        </w:rPr>
        <w:t xml:space="preserve"> </w:t>
      </w:r>
      <w:r w:rsidRPr="00F01635">
        <w:rPr>
          <w:rFonts w:ascii="Times New Roman" w:eastAsia="Times New Roman" w:hAnsi="Times New Roman" w:cs="Times New Roman"/>
          <w:b/>
          <w:sz w:val="24"/>
          <w:szCs w:val="24"/>
        </w:rPr>
        <w:t>~</w:t>
      </w:r>
      <w:r w:rsidR="003C5DB3" w:rsidRPr="00F01635">
        <w:rPr>
          <w:rFonts w:ascii="Times New Roman" w:eastAsia="Times New Roman" w:hAnsi="Times New Roman" w:cs="Times New Roman"/>
          <w:b/>
          <w:sz w:val="24"/>
          <w:szCs w:val="24"/>
        </w:rPr>
        <w:t xml:space="preserve"> </w:t>
      </w:r>
      <w:r w:rsidRPr="00F01635">
        <w:rPr>
          <w:rFonts w:ascii="Times New Roman" w:eastAsia="Times New Roman" w:hAnsi="Times New Roman" w:cs="Times New Roman"/>
          <w:b/>
          <w:sz w:val="24"/>
          <w:szCs w:val="24"/>
          <w:bdr w:val="none" w:sz="0" w:space="0" w:color="auto" w:frame="1"/>
        </w:rPr>
        <w:t xml:space="preserve">AgeMonths * Vocab + AgeMonths * dom + </w:t>
      </w:r>
      <w:r w:rsidRPr="00F01635">
        <w:rPr>
          <w:rFonts w:ascii="Times New Roman" w:eastAsia="Times New Roman" w:hAnsi="Times New Roman" w:cs="Times New Roman"/>
          <w:b/>
          <w:sz w:val="24"/>
          <w:szCs w:val="24"/>
        </w:rPr>
        <w:t>AgeMonths * CodaCom</w:t>
      </w:r>
      <w:r w:rsidR="003C5DB3" w:rsidRPr="00F01635">
        <w:rPr>
          <w:rFonts w:ascii="Times New Roman" w:eastAsia="Times New Roman" w:hAnsi="Times New Roman" w:cs="Times New Roman"/>
          <w:b/>
          <w:sz w:val="24"/>
          <w:szCs w:val="24"/>
        </w:rPr>
        <w:t xml:space="preserve"> + </w:t>
      </w:r>
      <w:r w:rsidRPr="00F01635">
        <w:rPr>
          <w:rFonts w:ascii="Times New Roman" w:eastAsia="Times New Roman" w:hAnsi="Times New Roman" w:cs="Times New Roman"/>
          <w:b/>
          <w:sz w:val="24"/>
          <w:szCs w:val="24"/>
        </w:rPr>
        <w:t>(1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3.87372    </w:t>
      </w:r>
      <w:r w:rsidRPr="00F01635">
        <w:rPr>
          <w:rFonts w:ascii="Times New Roman" w:eastAsia="Times New Roman" w:hAnsi="Times New Roman" w:cs="Times New Roman"/>
          <w:sz w:val="24"/>
          <w:szCs w:val="24"/>
          <w:bdr w:val="none" w:sz="0" w:space="0" w:color="auto" w:frame="1"/>
        </w:rPr>
        <w:tab/>
        <w:t xml:space="preserve">0.35910  </w:t>
      </w:r>
      <w:r w:rsidRPr="00F01635">
        <w:rPr>
          <w:rFonts w:ascii="Times New Roman" w:eastAsia="Times New Roman" w:hAnsi="Times New Roman" w:cs="Times New Roman"/>
          <w:sz w:val="24"/>
          <w:szCs w:val="24"/>
          <w:bdr w:val="none" w:sz="0" w:space="0" w:color="auto" w:frame="1"/>
        </w:rPr>
        <w:tab/>
        <w:t xml:space="preserve">10.787  </w:t>
      </w:r>
      <w:r w:rsidRPr="00F01635">
        <w:rPr>
          <w:rFonts w:ascii="Times New Roman" w:eastAsia="Times New Roman" w:hAnsi="Times New Roman" w:cs="Times New Roman"/>
          <w:sz w:val="24"/>
          <w:szCs w:val="24"/>
          <w:bdr w:val="none" w:sz="0" w:space="0" w:color="auto" w:frame="1"/>
        </w:rPr>
        <w:tab/>
        <w:t>&lt; 2e-16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-0.17167    </w:t>
      </w:r>
      <w:r w:rsidRPr="00F01635">
        <w:rPr>
          <w:rFonts w:ascii="Times New Roman" w:eastAsia="Times New Roman" w:hAnsi="Times New Roman" w:cs="Times New Roman"/>
          <w:sz w:val="24"/>
          <w:szCs w:val="24"/>
          <w:bdr w:val="none" w:sz="0" w:space="0" w:color="auto" w:frame="1"/>
        </w:rPr>
        <w:tab/>
        <w:t xml:space="preserve">0.21973  </w:t>
      </w:r>
      <w:r w:rsidRPr="00F01635">
        <w:rPr>
          <w:rFonts w:ascii="Times New Roman" w:eastAsia="Times New Roman" w:hAnsi="Times New Roman" w:cs="Times New Roman"/>
          <w:sz w:val="24"/>
          <w:szCs w:val="24"/>
          <w:bdr w:val="none" w:sz="0" w:space="0" w:color="auto" w:frame="1"/>
        </w:rPr>
        <w:tab/>
        <w:t xml:space="preserve">-0.781  </w:t>
      </w:r>
      <w:r w:rsidRPr="00F01635">
        <w:rPr>
          <w:rFonts w:ascii="Times New Roman" w:eastAsia="Times New Roman" w:hAnsi="Times New Roman" w:cs="Times New Roman"/>
          <w:sz w:val="24"/>
          <w:szCs w:val="24"/>
          <w:bdr w:val="none" w:sz="0" w:space="0" w:color="auto" w:frame="1"/>
        </w:rPr>
        <w:tab/>
        <w:t xml:space="preserve">0.43462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0.32595    </w:t>
      </w:r>
      <w:r w:rsidRPr="00F01635">
        <w:rPr>
          <w:rFonts w:ascii="Times New Roman" w:eastAsia="Times New Roman" w:hAnsi="Times New Roman" w:cs="Times New Roman"/>
          <w:sz w:val="24"/>
          <w:szCs w:val="24"/>
          <w:bdr w:val="none" w:sz="0" w:space="0" w:color="auto" w:frame="1"/>
        </w:rPr>
        <w:tab/>
        <w:t xml:space="preserve">0.11973   </w:t>
      </w:r>
      <w:r w:rsidRPr="00F01635">
        <w:rPr>
          <w:rFonts w:ascii="Times New Roman" w:eastAsia="Times New Roman" w:hAnsi="Times New Roman" w:cs="Times New Roman"/>
          <w:sz w:val="24"/>
          <w:szCs w:val="24"/>
          <w:bdr w:val="none" w:sz="0" w:space="0" w:color="auto" w:frame="1"/>
        </w:rPr>
        <w:tab/>
        <w:t xml:space="preserve">2.722  </w:t>
      </w:r>
      <w:r w:rsidRPr="00F01635">
        <w:rPr>
          <w:rFonts w:ascii="Times New Roman" w:eastAsia="Times New Roman" w:hAnsi="Times New Roman" w:cs="Times New Roman"/>
          <w:sz w:val="24"/>
          <w:szCs w:val="24"/>
          <w:bdr w:val="none" w:sz="0" w:space="0" w:color="auto" w:frame="1"/>
        </w:rPr>
        <w:tab/>
        <w:t xml:space="preserve">0.00648 **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0.04418    </w:t>
      </w:r>
      <w:r w:rsidRPr="00F01635">
        <w:rPr>
          <w:rFonts w:ascii="Times New Roman" w:eastAsia="Times New Roman" w:hAnsi="Times New Roman" w:cs="Times New Roman"/>
          <w:sz w:val="24"/>
          <w:szCs w:val="24"/>
          <w:bdr w:val="none" w:sz="0" w:space="0" w:color="auto" w:frame="1"/>
        </w:rPr>
        <w:tab/>
        <w:t xml:space="preserve">0.24088   </w:t>
      </w:r>
      <w:r w:rsidRPr="00F01635">
        <w:rPr>
          <w:rFonts w:ascii="Times New Roman" w:eastAsia="Times New Roman" w:hAnsi="Times New Roman" w:cs="Times New Roman"/>
          <w:sz w:val="24"/>
          <w:szCs w:val="24"/>
          <w:bdr w:val="none" w:sz="0" w:space="0" w:color="auto" w:frame="1"/>
        </w:rPr>
        <w:tab/>
        <w:t xml:space="preserve">0.183  </w:t>
      </w:r>
      <w:r w:rsidRPr="00F01635">
        <w:rPr>
          <w:rFonts w:ascii="Times New Roman" w:eastAsia="Times New Roman" w:hAnsi="Times New Roman" w:cs="Times New Roman"/>
          <w:sz w:val="24"/>
          <w:szCs w:val="24"/>
          <w:bdr w:val="none" w:sz="0" w:space="0" w:color="auto" w:frame="1"/>
        </w:rPr>
        <w:tab/>
        <w:t xml:space="preserve">0.85447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w:t>
      </w:r>
      <w:r w:rsidRPr="00F01635">
        <w:rPr>
          <w:rFonts w:ascii="Times New Roman" w:eastAsia="Times New Roman" w:hAnsi="Times New Roman" w:cs="Times New Roman"/>
          <w:sz w:val="24"/>
          <w:szCs w:val="24"/>
          <w:bdr w:val="none" w:sz="0" w:space="0" w:color="auto" w:frame="1"/>
        </w:rPr>
        <w:tab/>
        <w:t xml:space="preserve">0.22631    </w:t>
      </w:r>
      <w:r w:rsidRPr="00F01635">
        <w:rPr>
          <w:rFonts w:ascii="Times New Roman" w:eastAsia="Times New Roman" w:hAnsi="Times New Roman" w:cs="Times New Roman"/>
          <w:sz w:val="24"/>
          <w:szCs w:val="24"/>
          <w:bdr w:val="none" w:sz="0" w:space="0" w:color="auto" w:frame="1"/>
        </w:rPr>
        <w:tab/>
        <w:t xml:space="preserve">0.31255   </w:t>
      </w:r>
      <w:r w:rsidRPr="00F01635">
        <w:rPr>
          <w:rFonts w:ascii="Times New Roman" w:eastAsia="Times New Roman" w:hAnsi="Times New Roman" w:cs="Times New Roman"/>
          <w:sz w:val="24"/>
          <w:szCs w:val="24"/>
          <w:bdr w:val="none" w:sz="0" w:space="0" w:color="auto" w:frame="1"/>
        </w:rPr>
        <w:tab/>
        <w:t xml:space="preserve">0.724  </w:t>
      </w:r>
      <w:r w:rsidRPr="00F01635">
        <w:rPr>
          <w:rFonts w:ascii="Times New Roman" w:eastAsia="Times New Roman" w:hAnsi="Times New Roman" w:cs="Times New Roman"/>
          <w:sz w:val="24"/>
          <w:szCs w:val="24"/>
          <w:bdr w:val="none" w:sz="0" w:space="0" w:color="auto" w:frame="1"/>
        </w:rPr>
        <w:tab/>
        <w:t xml:space="preserve">0.46900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lastRenderedPageBreak/>
        <w:t xml:space="preserve">CodaCom                 0.08069    </w:t>
      </w:r>
      <w:r w:rsidRPr="00F01635">
        <w:rPr>
          <w:rFonts w:ascii="Times New Roman" w:eastAsia="Times New Roman" w:hAnsi="Times New Roman" w:cs="Times New Roman"/>
          <w:sz w:val="24"/>
          <w:szCs w:val="24"/>
          <w:bdr w:val="none" w:sz="0" w:space="0" w:color="auto" w:frame="1"/>
        </w:rPr>
        <w:tab/>
        <w:t xml:space="preserve">0.21707   </w:t>
      </w:r>
      <w:r w:rsidRPr="00F01635">
        <w:rPr>
          <w:rFonts w:ascii="Times New Roman" w:eastAsia="Times New Roman" w:hAnsi="Times New Roman" w:cs="Times New Roman"/>
          <w:sz w:val="24"/>
          <w:szCs w:val="24"/>
          <w:bdr w:val="none" w:sz="0" w:space="0" w:color="auto" w:frame="1"/>
        </w:rPr>
        <w:tab/>
        <w:t xml:space="preserve">0.372  </w:t>
      </w:r>
      <w:r w:rsidRPr="00F01635">
        <w:rPr>
          <w:rFonts w:ascii="Times New Roman" w:eastAsia="Times New Roman" w:hAnsi="Times New Roman" w:cs="Times New Roman"/>
          <w:sz w:val="24"/>
          <w:szCs w:val="24"/>
          <w:bdr w:val="none" w:sz="0" w:space="0" w:color="auto" w:frame="1"/>
        </w:rPr>
        <w:tab/>
        <w:t xml:space="preserve">0.71012    </w:t>
      </w:r>
    </w:p>
    <w:p w:rsidR="00D479BE" w:rsidRPr="00F01635" w:rsidRDefault="00D479BE" w:rsidP="00A40053">
      <w:pPr>
        <w:keepNext/>
        <w:keepLines/>
        <w:shd w:val="clear" w:color="auto" w:fill="FFFFFF"/>
        <w:tabs>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AgeMonths:Vocab </w:t>
      </w:r>
      <w:r w:rsidRPr="00F01635">
        <w:rPr>
          <w:rFonts w:ascii="Times New Roman" w:eastAsia="Times New Roman" w:hAnsi="Times New Roman" w:cs="Times New Roman"/>
          <w:sz w:val="24"/>
          <w:szCs w:val="24"/>
          <w:bdr w:val="none" w:sz="0" w:space="0" w:color="auto" w:frame="1"/>
        </w:rPr>
        <w:tab/>
        <w:t xml:space="preserve">-0.02632    </w:t>
      </w:r>
      <w:r w:rsidRPr="00F01635">
        <w:rPr>
          <w:rFonts w:ascii="Times New Roman" w:eastAsia="Times New Roman" w:hAnsi="Times New Roman" w:cs="Times New Roman"/>
          <w:sz w:val="24"/>
          <w:szCs w:val="24"/>
          <w:bdr w:val="none" w:sz="0" w:space="0" w:color="auto" w:frame="1"/>
        </w:rPr>
        <w:tab/>
        <w:t xml:space="preserve">0.09520  </w:t>
      </w:r>
      <w:r w:rsidRPr="00F01635">
        <w:rPr>
          <w:rFonts w:ascii="Times New Roman" w:eastAsia="Times New Roman" w:hAnsi="Times New Roman" w:cs="Times New Roman"/>
          <w:sz w:val="24"/>
          <w:szCs w:val="24"/>
          <w:bdr w:val="none" w:sz="0" w:space="0" w:color="auto" w:frame="1"/>
        </w:rPr>
        <w:tab/>
        <w:t xml:space="preserve">-0.276 </w:t>
      </w:r>
      <w:r w:rsidRPr="00F01635">
        <w:rPr>
          <w:rFonts w:ascii="Times New Roman" w:eastAsia="Times New Roman" w:hAnsi="Times New Roman" w:cs="Times New Roman"/>
          <w:sz w:val="24"/>
          <w:szCs w:val="24"/>
          <w:bdr w:val="none" w:sz="0" w:space="0" w:color="auto" w:frame="1"/>
        </w:rPr>
        <w:tab/>
        <w:t xml:space="preserve"> 0.78224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AgeMonths:dom2 </w:t>
      </w:r>
      <w:r w:rsidRPr="00F01635">
        <w:rPr>
          <w:rFonts w:ascii="Times New Roman" w:eastAsia="Times New Roman" w:hAnsi="Times New Roman" w:cs="Times New Roman"/>
          <w:sz w:val="24"/>
          <w:szCs w:val="24"/>
          <w:bdr w:val="none" w:sz="0" w:space="0" w:color="auto" w:frame="1"/>
        </w:rPr>
        <w:tab/>
        <w:t xml:space="preserve">0.52909    </w:t>
      </w:r>
      <w:r w:rsidRPr="00F01635">
        <w:rPr>
          <w:rFonts w:ascii="Times New Roman" w:eastAsia="Times New Roman" w:hAnsi="Times New Roman" w:cs="Times New Roman"/>
          <w:sz w:val="24"/>
          <w:szCs w:val="24"/>
          <w:bdr w:val="none" w:sz="0" w:space="0" w:color="auto" w:frame="1"/>
        </w:rPr>
        <w:tab/>
        <w:t xml:space="preserve">0.22067   </w:t>
      </w:r>
      <w:r w:rsidRPr="00F01635">
        <w:rPr>
          <w:rFonts w:ascii="Times New Roman" w:eastAsia="Times New Roman" w:hAnsi="Times New Roman" w:cs="Times New Roman"/>
          <w:sz w:val="24"/>
          <w:szCs w:val="24"/>
          <w:bdr w:val="none" w:sz="0" w:space="0" w:color="auto" w:frame="1"/>
        </w:rPr>
        <w:tab/>
        <w:t xml:space="preserve">2.398  </w:t>
      </w:r>
      <w:r w:rsidRPr="00F01635">
        <w:rPr>
          <w:rFonts w:ascii="Times New Roman" w:eastAsia="Times New Roman" w:hAnsi="Times New Roman" w:cs="Times New Roman"/>
          <w:sz w:val="24"/>
          <w:szCs w:val="24"/>
          <w:bdr w:val="none" w:sz="0" w:space="0" w:color="auto" w:frame="1"/>
        </w:rPr>
        <w:tab/>
        <w:t xml:space="preserve">0.01650 *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AgeMonths:dom3  </w:t>
      </w:r>
      <w:r w:rsidRPr="00F01635">
        <w:rPr>
          <w:rFonts w:ascii="Times New Roman" w:eastAsia="Times New Roman" w:hAnsi="Times New Roman" w:cs="Times New Roman"/>
          <w:sz w:val="24"/>
          <w:szCs w:val="24"/>
          <w:bdr w:val="none" w:sz="0" w:space="0" w:color="auto" w:frame="1"/>
        </w:rPr>
        <w:tab/>
        <w:t xml:space="preserve">0.71222   </w:t>
      </w:r>
      <w:r w:rsidRPr="00F01635">
        <w:rPr>
          <w:rFonts w:ascii="Times New Roman" w:eastAsia="Times New Roman" w:hAnsi="Times New Roman" w:cs="Times New Roman"/>
          <w:sz w:val="24"/>
          <w:szCs w:val="24"/>
          <w:bdr w:val="none" w:sz="0" w:space="0" w:color="auto" w:frame="1"/>
        </w:rPr>
        <w:tab/>
        <w:t xml:space="preserve">0.26144   </w:t>
      </w:r>
      <w:r w:rsidRPr="00F01635">
        <w:rPr>
          <w:rFonts w:ascii="Times New Roman" w:eastAsia="Times New Roman" w:hAnsi="Times New Roman" w:cs="Times New Roman"/>
          <w:sz w:val="24"/>
          <w:szCs w:val="24"/>
          <w:bdr w:val="none" w:sz="0" w:space="0" w:color="auto" w:frame="1"/>
        </w:rPr>
        <w:tab/>
        <w:t xml:space="preserve">2.724  </w:t>
      </w:r>
      <w:r w:rsidRPr="00F01635">
        <w:rPr>
          <w:rFonts w:ascii="Times New Roman" w:eastAsia="Times New Roman" w:hAnsi="Times New Roman" w:cs="Times New Roman"/>
          <w:sz w:val="24"/>
          <w:szCs w:val="24"/>
          <w:bdr w:val="none" w:sz="0" w:space="0" w:color="auto" w:frame="1"/>
        </w:rPr>
        <w:tab/>
        <w:t xml:space="preserve">0.00645 ** </w:t>
      </w:r>
    </w:p>
    <w:p w:rsidR="00D479BE" w:rsidRPr="00F01635" w:rsidRDefault="00D479BE" w:rsidP="00A40053">
      <w:pPr>
        <w:keepNext/>
        <w:keepLines/>
        <w:tabs>
          <w:tab w:val="left" w:pos="1985"/>
          <w:tab w:val="left" w:pos="3402"/>
          <w:tab w:val="left" w:pos="4536"/>
          <w:tab w:val="left" w:pos="5670"/>
        </w:tabs>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AgeMonths:CodaCom-0.23458    0.21022  </w:t>
      </w:r>
      <w:r w:rsidRPr="00F01635">
        <w:rPr>
          <w:rFonts w:ascii="Times New Roman" w:eastAsia="Times New Roman" w:hAnsi="Times New Roman" w:cs="Times New Roman"/>
          <w:sz w:val="24"/>
          <w:szCs w:val="24"/>
          <w:bdr w:val="none" w:sz="0" w:space="0" w:color="auto" w:frame="1"/>
        </w:rPr>
        <w:tab/>
        <w:t xml:space="preserve">-1.116  </w:t>
      </w:r>
      <w:r w:rsidRPr="00F01635">
        <w:rPr>
          <w:rFonts w:ascii="Times New Roman" w:eastAsia="Times New Roman" w:hAnsi="Times New Roman" w:cs="Times New Roman"/>
          <w:sz w:val="24"/>
          <w:szCs w:val="24"/>
          <w:bdr w:val="none" w:sz="0" w:space="0" w:color="auto" w:frame="1"/>
        </w:rPr>
        <w:tab/>
        <w:t xml:space="preserve">0.26447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BD5EB8"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modelClusIn=glmer(ClInc</w:t>
      </w:r>
      <w:r w:rsidR="00D479BE" w:rsidRPr="00F01635">
        <w:rPr>
          <w:rFonts w:ascii="Times New Roman" w:eastAsia="Times New Roman" w:hAnsi="Times New Roman" w:cs="Times New Roman"/>
          <w:b/>
          <w:sz w:val="24"/>
          <w:szCs w:val="24"/>
        </w:rPr>
        <w:t>or</w:t>
      </w:r>
      <w:r w:rsidRPr="00F01635">
        <w:rPr>
          <w:rFonts w:ascii="Times New Roman" w:eastAsia="Times New Roman" w:hAnsi="Times New Roman" w:cs="Times New Roman"/>
          <w:b/>
          <w:sz w:val="24"/>
          <w:szCs w:val="24"/>
        </w:rPr>
        <w:t>rect</w:t>
      </w:r>
      <w:r w:rsidR="003C5DB3" w:rsidRPr="00F01635">
        <w:rPr>
          <w:rFonts w:ascii="Times New Roman" w:eastAsia="Times New Roman" w:hAnsi="Times New Roman" w:cs="Times New Roman"/>
          <w:b/>
          <w:sz w:val="24"/>
          <w:szCs w:val="24"/>
        </w:rPr>
        <w:t xml:space="preserve"> </w:t>
      </w:r>
      <w:r w:rsidR="00D479BE" w:rsidRPr="00F01635">
        <w:rPr>
          <w:rFonts w:ascii="Times New Roman" w:eastAsia="Times New Roman" w:hAnsi="Times New Roman" w:cs="Times New Roman"/>
          <w:b/>
          <w:sz w:val="24"/>
          <w:szCs w:val="24"/>
        </w:rPr>
        <w:t>~</w:t>
      </w:r>
      <w:r w:rsidR="00D479BE" w:rsidRPr="00F01635">
        <w:rPr>
          <w:rFonts w:ascii="Times New Roman" w:eastAsia="Times New Roman" w:hAnsi="Times New Roman" w:cs="Times New Roman"/>
          <w:b/>
          <w:sz w:val="24"/>
          <w:szCs w:val="24"/>
          <w:bdr w:val="none" w:sz="0" w:space="0" w:color="auto" w:frame="1"/>
        </w:rPr>
        <w:t xml:space="preserve"> AgeMonths * Vocab + AgeMonths * dom + </w:t>
      </w:r>
      <w:r w:rsidR="00D479BE" w:rsidRPr="00F01635">
        <w:rPr>
          <w:rFonts w:ascii="Times New Roman" w:eastAsia="Times New Roman" w:hAnsi="Times New Roman" w:cs="Times New Roman"/>
          <w:b/>
          <w:sz w:val="24"/>
          <w:szCs w:val="24"/>
        </w:rPr>
        <w:t>AgeMonths * ClusCom+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3.26379    </w:t>
      </w:r>
      <w:r w:rsidRPr="00F01635">
        <w:rPr>
          <w:rFonts w:ascii="Times New Roman" w:eastAsia="Times New Roman" w:hAnsi="Times New Roman" w:cs="Times New Roman"/>
          <w:sz w:val="24"/>
          <w:szCs w:val="24"/>
          <w:bdr w:val="none" w:sz="0" w:space="0" w:color="auto" w:frame="1"/>
        </w:rPr>
        <w:tab/>
        <w:t xml:space="preserve">0.71110   </w:t>
      </w:r>
      <w:r w:rsidRPr="00F01635">
        <w:rPr>
          <w:rFonts w:ascii="Times New Roman" w:eastAsia="Times New Roman" w:hAnsi="Times New Roman" w:cs="Times New Roman"/>
          <w:sz w:val="24"/>
          <w:szCs w:val="24"/>
          <w:bdr w:val="none" w:sz="0" w:space="0" w:color="auto" w:frame="1"/>
        </w:rPr>
        <w:tab/>
        <w:t xml:space="preserve">4.590 </w:t>
      </w:r>
      <w:r w:rsidRPr="00F01635">
        <w:rPr>
          <w:rFonts w:ascii="Times New Roman" w:eastAsia="Times New Roman" w:hAnsi="Times New Roman" w:cs="Times New Roman"/>
          <w:sz w:val="24"/>
          <w:szCs w:val="24"/>
          <w:bdr w:val="none" w:sz="0" w:space="0" w:color="auto" w:frame="1"/>
        </w:rPr>
        <w:tab/>
        <w:t>4.44e-06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0.11949    </w:t>
      </w:r>
      <w:r w:rsidRPr="00F01635">
        <w:rPr>
          <w:rFonts w:ascii="Times New Roman" w:eastAsia="Times New Roman" w:hAnsi="Times New Roman" w:cs="Times New Roman"/>
          <w:sz w:val="24"/>
          <w:szCs w:val="24"/>
          <w:bdr w:val="none" w:sz="0" w:space="0" w:color="auto" w:frame="1"/>
        </w:rPr>
        <w:tab/>
        <w:t xml:space="preserve">0.84374   </w:t>
      </w:r>
      <w:r w:rsidRPr="00F01635">
        <w:rPr>
          <w:rFonts w:ascii="Times New Roman" w:eastAsia="Times New Roman" w:hAnsi="Times New Roman" w:cs="Times New Roman"/>
          <w:sz w:val="24"/>
          <w:szCs w:val="24"/>
          <w:bdr w:val="none" w:sz="0" w:space="0" w:color="auto" w:frame="1"/>
        </w:rPr>
        <w:tab/>
        <w:t xml:space="preserve">0.142 </w:t>
      </w:r>
      <w:r w:rsidRPr="00F01635">
        <w:rPr>
          <w:rFonts w:ascii="Times New Roman" w:eastAsia="Times New Roman" w:hAnsi="Times New Roman" w:cs="Times New Roman"/>
          <w:sz w:val="24"/>
          <w:szCs w:val="24"/>
          <w:bdr w:val="none" w:sz="0" w:space="0" w:color="auto" w:frame="1"/>
        </w:rPr>
        <w:tab/>
        <w:t xml:space="preserve">0.887383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0.86857   </w:t>
      </w:r>
      <w:r w:rsidRPr="00F01635">
        <w:rPr>
          <w:rFonts w:ascii="Times New Roman" w:eastAsia="Times New Roman" w:hAnsi="Times New Roman" w:cs="Times New Roman"/>
          <w:sz w:val="24"/>
          <w:szCs w:val="24"/>
          <w:bdr w:val="none" w:sz="0" w:space="0" w:color="auto" w:frame="1"/>
        </w:rPr>
        <w:tab/>
        <w:t xml:space="preserve">0.22470   </w:t>
      </w:r>
      <w:r w:rsidRPr="00F01635">
        <w:rPr>
          <w:rFonts w:ascii="Times New Roman" w:eastAsia="Times New Roman" w:hAnsi="Times New Roman" w:cs="Times New Roman"/>
          <w:sz w:val="24"/>
          <w:szCs w:val="24"/>
          <w:bdr w:val="none" w:sz="0" w:space="0" w:color="auto" w:frame="1"/>
        </w:rPr>
        <w:tab/>
        <w:t xml:space="preserve">3.865 </w:t>
      </w:r>
      <w:r w:rsidRPr="00F01635">
        <w:rPr>
          <w:rFonts w:ascii="Times New Roman" w:eastAsia="Times New Roman" w:hAnsi="Times New Roman" w:cs="Times New Roman"/>
          <w:sz w:val="24"/>
          <w:szCs w:val="24"/>
          <w:bdr w:val="none" w:sz="0" w:space="0" w:color="auto" w:frame="1"/>
        </w:rPr>
        <w:tab/>
        <w:t>0.000111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0.28423    </w:t>
      </w:r>
      <w:r w:rsidRPr="00F01635">
        <w:rPr>
          <w:rFonts w:ascii="Times New Roman" w:eastAsia="Times New Roman" w:hAnsi="Times New Roman" w:cs="Times New Roman"/>
          <w:sz w:val="24"/>
          <w:szCs w:val="24"/>
          <w:bdr w:val="none" w:sz="0" w:space="0" w:color="auto" w:frame="1"/>
        </w:rPr>
        <w:tab/>
        <w:t xml:space="preserve">0.43633   </w:t>
      </w:r>
      <w:r w:rsidRPr="00F01635">
        <w:rPr>
          <w:rFonts w:ascii="Times New Roman" w:eastAsia="Times New Roman" w:hAnsi="Times New Roman" w:cs="Times New Roman"/>
          <w:sz w:val="24"/>
          <w:szCs w:val="24"/>
          <w:bdr w:val="none" w:sz="0" w:space="0" w:color="auto" w:frame="1"/>
        </w:rPr>
        <w:tab/>
        <w:t xml:space="preserve">0.651 </w:t>
      </w:r>
      <w:r w:rsidRPr="00F01635">
        <w:rPr>
          <w:rFonts w:ascii="Times New Roman" w:eastAsia="Times New Roman" w:hAnsi="Times New Roman" w:cs="Times New Roman"/>
          <w:sz w:val="24"/>
          <w:szCs w:val="24"/>
          <w:bdr w:val="none" w:sz="0" w:space="0" w:color="auto" w:frame="1"/>
        </w:rPr>
        <w:tab/>
        <w:t xml:space="preserve">0.514784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w:t>
      </w:r>
      <w:r w:rsidRPr="00F01635">
        <w:rPr>
          <w:rFonts w:ascii="Times New Roman" w:eastAsia="Times New Roman" w:hAnsi="Times New Roman" w:cs="Times New Roman"/>
          <w:sz w:val="24"/>
          <w:szCs w:val="24"/>
          <w:bdr w:val="none" w:sz="0" w:space="0" w:color="auto" w:frame="1"/>
        </w:rPr>
        <w:tab/>
        <w:t xml:space="preserve">0.15575    </w:t>
      </w:r>
      <w:r w:rsidRPr="00F01635">
        <w:rPr>
          <w:rFonts w:ascii="Times New Roman" w:eastAsia="Times New Roman" w:hAnsi="Times New Roman" w:cs="Times New Roman"/>
          <w:sz w:val="24"/>
          <w:szCs w:val="24"/>
          <w:bdr w:val="none" w:sz="0" w:space="0" w:color="auto" w:frame="1"/>
        </w:rPr>
        <w:tab/>
        <w:t xml:space="preserve">0.57593   </w:t>
      </w:r>
      <w:r w:rsidRPr="00F01635">
        <w:rPr>
          <w:rFonts w:ascii="Times New Roman" w:eastAsia="Times New Roman" w:hAnsi="Times New Roman" w:cs="Times New Roman"/>
          <w:sz w:val="24"/>
          <w:szCs w:val="24"/>
          <w:bdr w:val="none" w:sz="0" w:space="0" w:color="auto" w:frame="1"/>
        </w:rPr>
        <w:tab/>
        <w:t xml:space="preserve">0.270 </w:t>
      </w:r>
      <w:r w:rsidRPr="00F01635">
        <w:rPr>
          <w:rFonts w:ascii="Times New Roman" w:eastAsia="Times New Roman" w:hAnsi="Times New Roman" w:cs="Times New Roman"/>
          <w:sz w:val="24"/>
          <w:szCs w:val="24"/>
          <w:bdr w:val="none" w:sz="0" w:space="0" w:color="auto" w:frame="1"/>
        </w:rPr>
        <w:tab/>
        <w:t xml:space="preserve">0.786825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ClusCom2</w:t>
      </w:r>
      <w:r w:rsidR="00BD5EB8" w:rsidRPr="00F01635">
        <w:rPr>
          <w:rFonts w:ascii="Times New Roman" w:eastAsia="Times New Roman" w:hAnsi="Times New Roman" w:cs="Times New Roman"/>
          <w:sz w:val="24"/>
          <w:szCs w:val="24"/>
          <w:bdr w:val="none" w:sz="0" w:space="0" w:color="auto" w:frame="1"/>
          <w:vertAlign w:val="superscript"/>
        </w:rPr>
        <w:t>2</w:t>
      </w: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0.03943    </w:t>
      </w:r>
      <w:r w:rsidRPr="00F01635">
        <w:rPr>
          <w:rFonts w:ascii="Times New Roman" w:eastAsia="Times New Roman" w:hAnsi="Times New Roman" w:cs="Times New Roman"/>
          <w:sz w:val="24"/>
          <w:szCs w:val="24"/>
          <w:bdr w:val="none" w:sz="0" w:space="0" w:color="auto" w:frame="1"/>
        </w:rPr>
        <w:tab/>
        <w:t xml:space="preserve">0.62696   </w:t>
      </w:r>
      <w:r w:rsidRPr="00F01635">
        <w:rPr>
          <w:rFonts w:ascii="Times New Roman" w:eastAsia="Times New Roman" w:hAnsi="Times New Roman" w:cs="Times New Roman"/>
          <w:sz w:val="24"/>
          <w:szCs w:val="24"/>
          <w:bdr w:val="none" w:sz="0" w:space="0" w:color="auto" w:frame="1"/>
        </w:rPr>
        <w:tab/>
        <w:t xml:space="preserve">0.063 </w:t>
      </w:r>
      <w:r w:rsidRPr="00F01635">
        <w:rPr>
          <w:rFonts w:ascii="Times New Roman" w:eastAsia="Times New Roman" w:hAnsi="Times New Roman" w:cs="Times New Roman"/>
          <w:sz w:val="24"/>
          <w:szCs w:val="24"/>
          <w:bdr w:val="none" w:sz="0" w:space="0" w:color="auto" w:frame="1"/>
        </w:rPr>
        <w:tab/>
        <w:t xml:space="preserve">0.949853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ClusCom3             </w:t>
      </w:r>
      <w:r w:rsidRPr="00F01635">
        <w:rPr>
          <w:rFonts w:ascii="Times New Roman" w:eastAsia="Times New Roman" w:hAnsi="Times New Roman" w:cs="Times New Roman"/>
          <w:sz w:val="24"/>
          <w:szCs w:val="24"/>
          <w:bdr w:val="none" w:sz="0" w:space="0" w:color="auto" w:frame="1"/>
        </w:rPr>
        <w:tab/>
        <w:t xml:space="preserve">0.68799    </w:t>
      </w:r>
      <w:r w:rsidRPr="00F01635">
        <w:rPr>
          <w:rFonts w:ascii="Times New Roman" w:eastAsia="Times New Roman" w:hAnsi="Times New Roman" w:cs="Times New Roman"/>
          <w:sz w:val="24"/>
          <w:szCs w:val="24"/>
          <w:bdr w:val="none" w:sz="0" w:space="0" w:color="auto" w:frame="1"/>
        </w:rPr>
        <w:tab/>
        <w:t xml:space="preserve">0.62979   </w:t>
      </w:r>
      <w:r w:rsidRPr="00F01635">
        <w:rPr>
          <w:rFonts w:ascii="Times New Roman" w:eastAsia="Times New Roman" w:hAnsi="Times New Roman" w:cs="Times New Roman"/>
          <w:sz w:val="24"/>
          <w:szCs w:val="24"/>
          <w:bdr w:val="none" w:sz="0" w:space="0" w:color="auto" w:frame="1"/>
        </w:rPr>
        <w:tab/>
        <w:t xml:space="preserve">1.092 </w:t>
      </w:r>
      <w:r w:rsidRPr="00F01635">
        <w:rPr>
          <w:rFonts w:ascii="Times New Roman" w:eastAsia="Times New Roman" w:hAnsi="Times New Roman" w:cs="Times New Roman"/>
          <w:sz w:val="24"/>
          <w:szCs w:val="24"/>
          <w:bdr w:val="none" w:sz="0" w:space="0" w:color="auto" w:frame="1"/>
        </w:rPr>
        <w:tab/>
        <w:t xml:space="preserve">0.274653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AgeMonths:Vocab  </w:t>
      </w:r>
      <w:r w:rsidRPr="00F01635">
        <w:rPr>
          <w:rFonts w:ascii="Times New Roman" w:eastAsia="Times New Roman" w:hAnsi="Times New Roman" w:cs="Times New Roman"/>
          <w:sz w:val="24"/>
          <w:szCs w:val="24"/>
          <w:bdr w:val="none" w:sz="0" w:space="0" w:color="auto" w:frame="1"/>
        </w:rPr>
        <w:tab/>
        <w:t xml:space="preserve">0.16647    </w:t>
      </w:r>
      <w:r w:rsidRPr="00F01635">
        <w:rPr>
          <w:rFonts w:ascii="Times New Roman" w:eastAsia="Times New Roman" w:hAnsi="Times New Roman" w:cs="Times New Roman"/>
          <w:sz w:val="24"/>
          <w:szCs w:val="24"/>
          <w:bdr w:val="none" w:sz="0" w:space="0" w:color="auto" w:frame="1"/>
        </w:rPr>
        <w:tab/>
        <w:t xml:space="preserve">0.16848   </w:t>
      </w:r>
      <w:r w:rsidRPr="00F01635">
        <w:rPr>
          <w:rFonts w:ascii="Times New Roman" w:eastAsia="Times New Roman" w:hAnsi="Times New Roman" w:cs="Times New Roman"/>
          <w:sz w:val="24"/>
          <w:szCs w:val="24"/>
          <w:bdr w:val="none" w:sz="0" w:space="0" w:color="auto" w:frame="1"/>
        </w:rPr>
        <w:tab/>
        <w:t xml:space="preserve">0.988 </w:t>
      </w:r>
      <w:r w:rsidRPr="00F01635">
        <w:rPr>
          <w:rFonts w:ascii="Times New Roman" w:eastAsia="Times New Roman" w:hAnsi="Times New Roman" w:cs="Times New Roman"/>
          <w:sz w:val="24"/>
          <w:szCs w:val="24"/>
          <w:bdr w:val="none" w:sz="0" w:space="0" w:color="auto" w:frame="1"/>
        </w:rPr>
        <w:tab/>
        <w:t xml:space="preserve">0.323119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AgeMonths:dom2</w:t>
      </w:r>
      <w:r w:rsidRPr="00F01635">
        <w:rPr>
          <w:rFonts w:ascii="Times New Roman" w:eastAsia="Times New Roman" w:hAnsi="Times New Roman" w:cs="Times New Roman"/>
          <w:sz w:val="24"/>
          <w:szCs w:val="24"/>
          <w:bdr w:val="none" w:sz="0" w:space="0" w:color="auto" w:frame="1"/>
        </w:rPr>
        <w:tab/>
        <w:t xml:space="preserve">0.35527    </w:t>
      </w:r>
      <w:r w:rsidRPr="00F01635">
        <w:rPr>
          <w:rFonts w:ascii="Times New Roman" w:eastAsia="Times New Roman" w:hAnsi="Times New Roman" w:cs="Times New Roman"/>
          <w:sz w:val="24"/>
          <w:szCs w:val="24"/>
          <w:bdr w:val="none" w:sz="0" w:space="0" w:color="auto" w:frame="1"/>
        </w:rPr>
        <w:tab/>
        <w:t xml:space="preserve">0.38250   </w:t>
      </w:r>
      <w:r w:rsidRPr="00F01635">
        <w:rPr>
          <w:rFonts w:ascii="Times New Roman" w:eastAsia="Times New Roman" w:hAnsi="Times New Roman" w:cs="Times New Roman"/>
          <w:sz w:val="24"/>
          <w:szCs w:val="24"/>
          <w:bdr w:val="none" w:sz="0" w:space="0" w:color="auto" w:frame="1"/>
        </w:rPr>
        <w:tab/>
        <w:t xml:space="preserve">0.929 </w:t>
      </w:r>
      <w:r w:rsidRPr="00F01635">
        <w:rPr>
          <w:rFonts w:ascii="Times New Roman" w:eastAsia="Times New Roman" w:hAnsi="Times New Roman" w:cs="Times New Roman"/>
          <w:sz w:val="24"/>
          <w:szCs w:val="24"/>
          <w:bdr w:val="none" w:sz="0" w:space="0" w:color="auto" w:frame="1"/>
        </w:rPr>
        <w:tab/>
        <w:t xml:space="preserve">0.352991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AgeMonths:dom3 </w:t>
      </w:r>
      <w:r w:rsidRPr="00F01635">
        <w:rPr>
          <w:rFonts w:ascii="Times New Roman" w:eastAsia="Times New Roman" w:hAnsi="Times New Roman" w:cs="Times New Roman"/>
          <w:sz w:val="24"/>
          <w:szCs w:val="24"/>
          <w:bdr w:val="none" w:sz="0" w:space="0" w:color="auto" w:frame="1"/>
        </w:rPr>
        <w:tab/>
        <w:t xml:space="preserve">-0.24792    </w:t>
      </w:r>
      <w:r w:rsidRPr="00F01635">
        <w:rPr>
          <w:rFonts w:ascii="Times New Roman" w:eastAsia="Times New Roman" w:hAnsi="Times New Roman" w:cs="Times New Roman"/>
          <w:sz w:val="24"/>
          <w:szCs w:val="24"/>
          <w:bdr w:val="none" w:sz="0" w:space="0" w:color="auto" w:frame="1"/>
        </w:rPr>
        <w:tab/>
        <w:t xml:space="preserve">0.50767  </w:t>
      </w:r>
      <w:r w:rsidRPr="00F01635">
        <w:rPr>
          <w:rFonts w:ascii="Times New Roman" w:eastAsia="Times New Roman" w:hAnsi="Times New Roman" w:cs="Times New Roman"/>
          <w:sz w:val="24"/>
          <w:szCs w:val="24"/>
          <w:bdr w:val="none" w:sz="0" w:space="0" w:color="auto" w:frame="1"/>
        </w:rPr>
        <w:tab/>
        <w:t xml:space="preserve">-0.488 </w:t>
      </w:r>
      <w:r w:rsidRPr="00F01635">
        <w:rPr>
          <w:rFonts w:ascii="Times New Roman" w:eastAsia="Times New Roman" w:hAnsi="Times New Roman" w:cs="Times New Roman"/>
          <w:sz w:val="24"/>
          <w:szCs w:val="24"/>
          <w:bdr w:val="none" w:sz="0" w:space="0" w:color="auto" w:frame="1"/>
        </w:rPr>
        <w:tab/>
        <w:t xml:space="preserve">0.625308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AgeMonths:Clus2   </w:t>
      </w:r>
      <w:r w:rsidRPr="00F01635">
        <w:rPr>
          <w:rFonts w:ascii="Times New Roman" w:eastAsia="Times New Roman" w:hAnsi="Times New Roman" w:cs="Times New Roman"/>
          <w:sz w:val="24"/>
          <w:szCs w:val="24"/>
          <w:bdr w:val="none" w:sz="0" w:space="0" w:color="auto" w:frame="1"/>
        </w:rPr>
        <w:tab/>
        <w:t xml:space="preserve">0.61231    </w:t>
      </w:r>
      <w:r w:rsidRPr="00F01635">
        <w:rPr>
          <w:rFonts w:ascii="Times New Roman" w:eastAsia="Times New Roman" w:hAnsi="Times New Roman" w:cs="Times New Roman"/>
          <w:sz w:val="24"/>
          <w:szCs w:val="24"/>
          <w:bdr w:val="none" w:sz="0" w:space="0" w:color="auto" w:frame="1"/>
        </w:rPr>
        <w:tab/>
        <w:t xml:space="preserve">0.81793   </w:t>
      </w:r>
      <w:r w:rsidRPr="00F01635">
        <w:rPr>
          <w:rFonts w:ascii="Times New Roman" w:eastAsia="Times New Roman" w:hAnsi="Times New Roman" w:cs="Times New Roman"/>
          <w:sz w:val="24"/>
          <w:szCs w:val="24"/>
          <w:bdr w:val="none" w:sz="0" w:space="0" w:color="auto" w:frame="1"/>
        </w:rPr>
        <w:tab/>
        <w:t xml:space="preserve">0.749 </w:t>
      </w:r>
      <w:r w:rsidRPr="00F01635">
        <w:rPr>
          <w:rFonts w:ascii="Times New Roman" w:eastAsia="Times New Roman" w:hAnsi="Times New Roman" w:cs="Times New Roman"/>
          <w:sz w:val="24"/>
          <w:szCs w:val="24"/>
          <w:bdr w:val="none" w:sz="0" w:space="0" w:color="auto" w:frame="1"/>
        </w:rPr>
        <w:tab/>
        <w:t xml:space="preserve">0.454093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AgeMonths:Clus3  </w:t>
      </w:r>
      <w:r w:rsidRPr="00F01635">
        <w:rPr>
          <w:rFonts w:ascii="Times New Roman" w:eastAsia="Times New Roman" w:hAnsi="Times New Roman" w:cs="Times New Roman"/>
          <w:sz w:val="24"/>
          <w:szCs w:val="24"/>
          <w:bdr w:val="none" w:sz="0" w:space="0" w:color="auto" w:frame="1"/>
        </w:rPr>
        <w:tab/>
        <w:t xml:space="preserve">0.68011    </w:t>
      </w:r>
      <w:r w:rsidRPr="00F01635">
        <w:rPr>
          <w:rFonts w:ascii="Times New Roman" w:eastAsia="Times New Roman" w:hAnsi="Times New Roman" w:cs="Times New Roman"/>
          <w:sz w:val="24"/>
          <w:szCs w:val="24"/>
          <w:bdr w:val="none" w:sz="0" w:space="0" w:color="auto" w:frame="1"/>
        </w:rPr>
        <w:tab/>
        <w:t xml:space="preserve">0.81349   </w:t>
      </w:r>
      <w:r w:rsidRPr="00F01635">
        <w:rPr>
          <w:rFonts w:ascii="Times New Roman" w:eastAsia="Times New Roman" w:hAnsi="Times New Roman" w:cs="Times New Roman"/>
          <w:sz w:val="24"/>
          <w:szCs w:val="24"/>
          <w:bdr w:val="none" w:sz="0" w:space="0" w:color="auto" w:frame="1"/>
        </w:rPr>
        <w:tab/>
        <w:t xml:space="preserve">0.836 </w:t>
      </w:r>
      <w:r w:rsidRPr="00F01635">
        <w:rPr>
          <w:rFonts w:ascii="Times New Roman" w:eastAsia="Times New Roman" w:hAnsi="Times New Roman" w:cs="Times New Roman"/>
          <w:sz w:val="24"/>
          <w:szCs w:val="24"/>
          <w:bdr w:val="none" w:sz="0" w:space="0" w:color="auto" w:frame="1"/>
        </w:rPr>
        <w:tab/>
        <w:t xml:space="preserve">0.403132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p>
    <w:p w:rsidR="00D479BE" w:rsidRPr="00F01635" w:rsidRDefault="003C5DB3"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modelClusfin=</w:t>
      </w:r>
      <w:r w:rsidR="00D479BE" w:rsidRPr="00F01635">
        <w:rPr>
          <w:rFonts w:ascii="Times New Roman" w:eastAsia="Times New Roman" w:hAnsi="Times New Roman" w:cs="Times New Roman"/>
          <w:b/>
          <w:sz w:val="24"/>
          <w:szCs w:val="24"/>
        </w:rPr>
        <w:t>glmer(ClusFincorr</w:t>
      </w:r>
      <w:r w:rsidR="00BD5EB8" w:rsidRPr="00F01635">
        <w:rPr>
          <w:rFonts w:ascii="Times New Roman" w:eastAsia="Times New Roman" w:hAnsi="Times New Roman" w:cs="Times New Roman"/>
          <w:b/>
          <w:sz w:val="24"/>
          <w:szCs w:val="24"/>
        </w:rPr>
        <w:t xml:space="preserve">ect </w:t>
      </w:r>
      <w:r w:rsidR="00D479BE" w:rsidRPr="00F01635">
        <w:rPr>
          <w:rFonts w:ascii="Times New Roman" w:eastAsia="Times New Roman" w:hAnsi="Times New Roman" w:cs="Times New Roman"/>
          <w:b/>
          <w:sz w:val="24"/>
          <w:szCs w:val="24"/>
        </w:rPr>
        <w:t>~</w:t>
      </w:r>
      <w:r w:rsidR="00BD5EB8" w:rsidRPr="00F01635">
        <w:rPr>
          <w:rFonts w:ascii="Times New Roman" w:eastAsia="Times New Roman" w:hAnsi="Times New Roman" w:cs="Times New Roman"/>
          <w:b/>
          <w:sz w:val="24"/>
          <w:szCs w:val="24"/>
        </w:rPr>
        <w:t xml:space="preserve"> </w:t>
      </w:r>
      <w:r w:rsidR="00D479BE" w:rsidRPr="00F01635">
        <w:rPr>
          <w:rFonts w:ascii="Times New Roman" w:eastAsia="Times New Roman" w:hAnsi="Times New Roman" w:cs="Times New Roman"/>
          <w:b/>
          <w:sz w:val="24"/>
          <w:szCs w:val="24"/>
          <w:bdr w:val="none" w:sz="0" w:space="0" w:color="auto" w:frame="1"/>
        </w:rPr>
        <w:t xml:space="preserve">AgeMonths * Vocab + AgeMonths * dom + </w:t>
      </w:r>
      <w:r w:rsidR="00D479BE" w:rsidRPr="00F01635">
        <w:rPr>
          <w:rFonts w:ascii="Times New Roman" w:eastAsia="Times New Roman" w:hAnsi="Times New Roman" w:cs="Times New Roman"/>
          <w:b/>
          <w:sz w:val="24"/>
          <w:szCs w:val="24"/>
        </w:rPr>
        <w:t>AgeMonths * CodaCom +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2.15751    </w:t>
      </w:r>
      <w:r w:rsidRPr="00F01635">
        <w:rPr>
          <w:rFonts w:ascii="Times New Roman" w:eastAsia="Times New Roman" w:hAnsi="Times New Roman" w:cs="Times New Roman"/>
          <w:sz w:val="24"/>
          <w:szCs w:val="24"/>
          <w:bdr w:val="none" w:sz="0" w:space="0" w:color="auto" w:frame="1"/>
        </w:rPr>
        <w:tab/>
        <w:t xml:space="preserve">0.39086   </w:t>
      </w:r>
      <w:r w:rsidRPr="00F01635">
        <w:rPr>
          <w:rFonts w:ascii="Times New Roman" w:eastAsia="Times New Roman" w:hAnsi="Times New Roman" w:cs="Times New Roman"/>
          <w:sz w:val="24"/>
          <w:szCs w:val="24"/>
          <w:bdr w:val="none" w:sz="0" w:space="0" w:color="auto" w:frame="1"/>
        </w:rPr>
        <w:tab/>
        <w:t xml:space="preserve">5.520 </w:t>
      </w:r>
      <w:r w:rsidRPr="00F01635">
        <w:rPr>
          <w:rFonts w:ascii="Times New Roman" w:eastAsia="Times New Roman" w:hAnsi="Times New Roman" w:cs="Times New Roman"/>
          <w:sz w:val="24"/>
          <w:szCs w:val="24"/>
          <w:bdr w:val="none" w:sz="0" w:space="0" w:color="auto" w:frame="1"/>
        </w:rPr>
        <w:tab/>
        <w:t>3.39e-08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w:t>
      </w:r>
      <w:r w:rsidRPr="00F01635">
        <w:rPr>
          <w:rFonts w:ascii="Times New Roman" w:eastAsia="Times New Roman" w:hAnsi="Times New Roman" w:cs="Times New Roman"/>
          <w:sz w:val="24"/>
          <w:szCs w:val="24"/>
          <w:bdr w:val="none" w:sz="0" w:space="0" w:color="auto" w:frame="1"/>
        </w:rPr>
        <w:tab/>
        <w:t xml:space="preserve">0.05137    </w:t>
      </w:r>
      <w:r w:rsidRPr="00F01635">
        <w:rPr>
          <w:rFonts w:ascii="Times New Roman" w:eastAsia="Times New Roman" w:hAnsi="Times New Roman" w:cs="Times New Roman"/>
          <w:sz w:val="24"/>
          <w:szCs w:val="24"/>
          <w:bdr w:val="none" w:sz="0" w:space="0" w:color="auto" w:frame="1"/>
        </w:rPr>
        <w:tab/>
        <w:t xml:space="preserve">0.28826   </w:t>
      </w:r>
      <w:r w:rsidRPr="00F01635">
        <w:rPr>
          <w:rFonts w:ascii="Times New Roman" w:eastAsia="Times New Roman" w:hAnsi="Times New Roman" w:cs="Times New Roman"/>
          <w:sz w:val="24"/>
          <w:szCs w:val="24"/>
          <w:bdr w:val="none" w:sz="0" w:space="0" w:color="auto" w:frame="1"/>
        </w:rPr>
        <w:tab/>
        <w:t xml:space="preserve">0.178 </w:t>
      </w:r>
      <w:r w:rsidRPr="00F01635">
        <w:rPr>
          <w:rFonts w:ascii="Times New Roman" w:eastAsia="Times New Roman" w:hAnsi="Times New Roman" w:cs="Times New Roman"/>
          <w:sz w:val="24"/>
          <w:szCs w:val="24"/>
          <w:bdr w:val="none" w:sz="0" w:space="0" w:color="auto" w:frame="1"/>
        </w:rPr>
        <w:tab/>
        <w:t xml:space="preserve">0.858550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0.59609    </w:t>
      </w:r>
      <w:r w:rsidRPr="00F01635">
        <w:rPr>
          <w:rFonts w:ascii="Times New Roman" w:eastAsia="Times New Roman" w:hAnsi="Times New Roman" w:cs="Times New Roman"/>
          <w:sz w:val="24"/>
          <w:szCs w:val="24"/>
          <w:bdr w:val="none" w:sz="0" w:space="0" w:color="auto" w:frame="1"/>
        </w:rPr>
        <w:tab/>
        <w:t xml:space="preserve">0.15999   </w:t>
      </w:r>
      <w:r w:rsidRPr="00F01635">
        <w:rPr>
          <w:rFonts w:ascii="Times New Roman" w:eastAsia="Times New Roman" w:hAnsi="Times New Roman" w:cs="Times New Roman"/>
          <w:sz w:val="24"/>
          <w:szCs w:val="24"/>
          <w:bdr w:val="none" w:sz="0" w:space="0" w:color="auto" w:frame="1"/>
        </w:rPr>
        <w:tab/>
        <w:t xml:space="preserve">3.726 </w:t>
      </w:r>
      <w:r w:rsidRPr="00F01635">
        <w:rPr>
          <w:rFonts w:ascii="Times New Roman" w:eastAsia="Times New Roman" w:hAnsi="Times New Roman" w:cs="Times New Roman"/>
          <w:sz w:val="24"/>
          <w:szCs w:val="24"/>
          <w:bdr w:val="none" w:sz="0" w:space="0" w:color="auto" w:frame="1"/>
        </w:rPr>
        <w:tab/>
        <w:t>0.000195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-0.04237    </w:t>
      </w:r>
      <w:r w:rsidRPr="00F01635">
        <w:rPr>
          <w:rFonts w:ascii="Times New Roman" w:eastAsia="Times New Roman" w:hAnsi="Times New Roman" w:cs="Times New Roman"/>
          <w:sz w:val="24"/>
          <w:szCs w:val="24"/>
          <w:bdr w:val="none" w:sz="0" w:space="0" w:color="auto" w:frame="1"/>
        </w:rPr>
        <w:tab/>
        <w:t xml:space="preserve">0.30930  </w:t>
      </w:r>
      <w:r w:rsidRPr="00F01635">
        <w:rPr>
          <w:rFonts w:ascii="Times New Roman" w:eastAsia="Times New Roman" w:hAnsi="Times New Roman" w:cs="Times New Roman"/>
          <w:sz w:val="24"/>
          <w:szCs w:val="24"/>
          <w:bdr w:val="none" w:sz="0" w:space="0" w:color="auto" w:frame="1"/>
        </w:rPr>
        <w:tab/>
        <w:t xml:space="preserve">-0.137 </w:t>
      </w:r>
      <w:r w:rsidRPr="00F01635">
        <w:rPr>
          <w:rFonts w:ascii="Times New Roman" w:eastAsia="Times New Roman" w:hAnsi="Times New Roman" w:cs="Times New Roman"/>
          <w:sz w:val="24"/>
          <w:szCs w:val="24"/>
          <w:bdr w:val="none" w:sz="0" w:space="0" w:color="auto" w:frame="1"/>
        </w:rPr>
        <w:tab/>
        <w:t xml:space="preserve">0.891044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w:t>
      </w:r>
      <w:r w:rsidRPr="00F01635">
        <w:rPr>
          <w:rFonts w:ascii="Times New Roman" w:eastAsia="Times New Roman" w:hAnsi="Times New Roman" w:cs="Times New Roman"/>
          <w:sz w:val="24"/>
          <w:szCs w:val="24"/>
          <w:bdr w:val="none" w:sz="0" w:space="0" w:color="auto" w:frame="1"/>
        </w:rPr>
        <w:tab/>
        <w:t xml:space="preserve">0.38288    </w:t>
      </w:r>
      <w:r w:rsidRPr="00F01635">
        <w:rPr>
          <w:rFonts w:ascii="Times New Roman" w:eastAsia="Times New Roman" w:hAnsi="Times New Roman" w:cs="Times New Roman"/>
          <w:sz w:val="24"/>
          <w:szCs w:val="24"/>
          <w:bdr w:val="none" w:sz="0" w:space="0" w:color="auto" w:frame="1"/>
        </w:rPr>
        <w:tab/>
        <w:t xml:space="preserve">0.40899   </w:t>
      </w:r>
      <w:r w:rsidRPr="00F01635">
        <w:rPr>
          <w:rFonts w:ascii="Times New Roman" w:eastAsia="Times New Roman" w:hAnsi="Times New Roman" w:cs="Times New Roman"/>
          <w:sz w:val="24"/>
          <w:szCs w:val="24"/>
          <w:bdr w:val="none" w:sz="0" w:space="0" w:color="auto" w:frame="1"/>
        </w:rPr>
        <w:tab/>
        <w:t xml:space="preserve">0.936 </w:t>
      </w:r>
      <w:r w:rsidRPr="00F01635">
        <w:rPr>
          <w:rFonts w:ascii="Times New Roman" w:eastAsia="Times New Roman" w:hAnsi="Times New Roman" w:cs="Times New Roman"/>
          <w:sz w:val="24"/>
          <w:szCs w:val="24"/>
          <w:bdr w:val="none" w:sz="0" w:space="0" w:color="auto" w:frame="1"/>
        </w:rPr>
        <w:tab/>
        <w:t xml:space="preserve">0.349197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CodaCom              </w:t>
      </w:r>
      <w:r w:rsidRPr="00F01635">
        <w:rPr>
          <w:rFonts w:ascii="Times New Roman" w:eastAsia="Times New Roman" w:hAnsi="Times New Roman" w:cs="Times New Roman"/>
          <w:sz w:val="24"/>
          <w:szCs w:val="24"/>
          <w:bdr w:val="none" w:sz="0" w:space="0" w:color="auto" w:frame="1"/>
        </w:rPr>
        <w:tab/>
        <w:t xml:space="preserve">0.21090    </w:t>
      </w:r>
      <w:r w:rsidRPr="00F01635">
        <w:rPr>
          <w:rFonts w:ascii="Times New Roman" w:eastAsia="Times New Roman" w:hAnsi="Times New Roman" w:cs="Times New Roman"/>
          <w:sz w:val="24"/>
          <w:szCs w:val="24"/>
          <w:bdr w:val="none" w:sz="0" w:space="0" w:color="auto" w:frame="1"/>
        </w:rPr>
        <w:tab/>
        <w:t xml:space="preserve">0.28359   </w:t>
      </w:r>
      <w:r w:rsidRPr="00F01635">
        <w:rPr>
          <w:rFonts w:ascii="Times New Roman" w:eastAsia="Times New Roman" w:hAnsi="Times New Roman" w:cs="Times New Roman"/>
          <w:sz w:val="24"/>
          <w:szCs w:val="24"/>
          <w:bdr w:val="none" w:sz="0" w:space="0" w:color="auto" w:frame="1"/>
        </w:rPr>
        <w:tab/>
        <w:t xml:space="preserve">0.744 </w:t>
      </w:r>
      <w:r w:rsidRPr="00F01635">
        <w:rPr>
          <w:rFonts w:ascii="Times New Roman" w:eastAsia="Times New Roman" w:hAnsi="Times New Roman" w:cs="Times New Roman"/>
          <w:sz w:val="24"/>
          <w:szCs w:val="24"/>
          <w:bdr w:val="none" w:sz="0" w:space="0" w:color="auto" w:frame="1"/>
        </w:rPr>
        <w:tab/>
        <w:t xml:space="preserve">0.457083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AgeMonths:Vocab</w:t>
      </w:r>
      <w:r w:rsidRPr="00F01635">
        <w:rPr>
          <w:rFonts w:ascii="Times New Roman" w:eastAsia="Times New Roman" w:hAnsi="Times New Roman" w:cs="Times New Roman"/>
          <w:sz w:val="24"/>
          <w:szCs w:val="24"/>
          <w:bdr w:val="none" w:sz="0" w:space="0" w:color="auto" w:frame="1"/>
        </w:rPr>
        <w:tab/>
        <w:t xml:space="preserve">-0.17107    </w:t>
      </w:r>
      <w:r w:rsidRPr="00F01635">
        <w:rPr>
          <w:rFonts w:ascii="Times New Roman" w:eastAsia="Times New Roman" w:hAnsi="Times New Roman" w:cs="Times New Roman"/>
          <w:sz w:val="24"/>
          <w:szCs w:val="24"/>
          <w:bdr w:val="none" w:sz="0" w:space="0" w:color="auto" w:frame="1"/>
        </w:rPr>
        <w:tab/>
        <w:t xml:space="preserve">0.12903  </w:t>
      </w:r>
      <w:r w:rsidRPr="00F01635">
        <w:rPr>
          <w:rFonts w:ascii="Times New Roman" w:eastAsia="Times New Roman" w:hAnsi="Times New Roman" w:cs="Times New Roman"/>
          <w:sz w:val="24"/>
          <w:szCs w:val="24"/>
          <w:bdr w:val="none" w:sz="0" w:space="0" w:color="auto" w:frame="1"/>
        </w:rPr>
        <w:tab/>
        <w:t xml:space="preserve">-1.326 </w:t>
      </w:r>
      <w:r w:rsidRPr="00F01635">
        <w:rPr>
          <w:rFonts w:ascii="Times New Roman" w:eastAsia="Times New Roman" w:hAnsi="Times New Roman" w:cs="Times New Roman"/>
          <w:sz w:val="24"/>
          <w:szCs w:val="24"/>
          <w:bdr w:val="none" w:sz="0" w:space="0" w:color="auto" w:frame="1"/>
        </w:rPr>
        <w:tab/>
        <w:t xml:space="preserve">0.184882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AgeMonths:dom2 </w:t>
      </w:r>
      <w:r w:rsidRPr="00F01635">
        <w:rPr>
          <w:rFonts w:ascii="Times New Roman" w:eastAsia="Times New Roman" w:hAnsi="Times New Roman" w:cs="Times New Roman"/>
          <w:sz w:val="24"/>
          <w:szCs w:val="24"/>
          <w:bdr w:val="none" w:sz="0" w:space="0" w:color="auto" w:frame="1"/>
        </w:rPr>
        <w:tab/>
        <w:t xml:space="preserve">0.30282   </w:t>
      </w:r>
      <w:r w:rsidRPr="00F01635">
        <w:rPr>
          <w:rFonts w:ascii="Times New Roman" w:eastAsia="Times New Roman" w:hAnsi="Times New Roman" w:cs="Times New Roman"/>
          <w:sz w:val="24"/>
          <w:szCs w:val="24"/>
          <w:bdr w:val="none" w:sz="0" w:space="0" w:color="auto" w:frame="1"/>
        </w:rPr>
        <w:tab/>
        <w:t xml:space="preserve"> 0.28356   </w:t>
      </w:r>
      <w:r w:rsidRPr="00F01635">
        <w:rPr>
          <w:rFonts w:ascii="Times New Roman" w:eastAsia="Times New Roman" w:hAnsi="Times New Roman" w:cs="Times New Roman"/>
          <w:sz w:val="24"/>
          <w:szCs w:val="24"/>
          <w:bdr w:val="none" w:sz="0" w:space="0" w:color="auto" w:frame="1"/>
        </w:rPr>
        <w:tab/>
        <w:t xml:space="preserve">1.068 </w:t>
      </w:r>
      <w:r w:rsidRPr="00F01635">
        <w:rPr>
          <w:rFonts w:ascii="Times New Roman" w:eastAsia="Times New Roman" w:hAnsi="Times New Roman" w:cs="Times New Roman"/>
          <w:sz w:val="24"/>
          <w:szCs w:val="24"/>
          <w:bdr w:val="none" w:sz="0" w:space="0" w:color="auto" w:frame="1"/>
        </w:rPr>
        <w:tab/>
        <w:t xml:space="preserve">0.285555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AgeMonths:dom3 </w:t>
      </w:r>
      <w:r w:rsidRPr="00F01635">
        <w:rPr>
          <w:rFonts w:ascii="Times New Roman" w:eastAsia="Times New Roman" w:hAnsi="Times New Roman" w:cs="Times New Roman"/>
          <w:sz w:val="24"/>
          <w:szCs w:val="24"/>
          <w:bdr w:val="none" w:sz="0" w:space="0" w:color="auto" w:frame="1"/>
        </w:rPr>
        <w:tab/>
        <w:t xml:space="preserve">-0.04939    </w:t>
      </w:r>
      <w:r w:rsidRPr="00F01635">
        <w:rPr>
          <w:rFonts w:ascii="Times New Roman" w:eastAsia="Times New Roman" w:hAnsi="Times New Roman" w:cs="Times New Roman"/>
          <w:sz w:val="24"/>
          <w:szCs w:val="24"/>
          <w:bdr w:val="none" w:sz="0" w:space="0" w:color="auto" w:frame="1"/>
        </w:rPr>
        <w:tab/>
        <w:t xml:space="preserve">0.34545  </w:t>
      </w:r>
      <w:r w:rsidRPr="00F01635">
        <w:rPr>
          <w:rFonts w:ascii="Times New Roman" w:eastAsia="Times New Roman" w:hAnsi="Times New Roman" w:cs="Times New Roman"/>
          <w:sz w:val="24"/>
          <w:szCs w:val="24"/>
          <w:bdr w:val="none" w:sz="0" w:space="0" w:color="auto" w:frame="1"/>
        </w:rPr>
        <w:tab/>
        <w:t xml:space="preserve">-0.143 </w:t>
      </w:r>
      <w:r w:rsidRPr="00F01635">
        <w:rPr>
          <w:rFonts w:ascii="Times New Roman" w:eastAsia="Times New Roman" w:hAnsi="Times New Roman" w:cs="Times New Roman"/>
          <w:sz w:val="24"/>
          <w:szCs w:val="24"/>
          <w:bdr w:val="none" w:sz="0" w:space="0" w:color="auto" w:frame="1"/>
        </w:rPr>
        <w:tab/>
        <w:t xml:space="preserve">0.886316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rPr>
      </w:pPr>
      <w:r w:rsidRPr="00F01635">
        <w:rPr>
          <w:rFonts w:ascii="Times New Roman" w:eastAsia="Times New Roman" w:hAnsi="Times New Roman" w:cs="Times New Roman"/>
          <w:sz w:val="24"/>
          <w:szCs w:val="24"/>
          <w:bdr w:val="none" w:sz="0" w:space="0" w:color="auto" w:frame="1"/>
        </w:rPr>
        <w:t xml:space="preserve">AgeMonths):CodaCom -0.03724    0.27361  </w:t>
      </w:r>
      <w:r w:rsidRPr="00F01635">
        <w:rPr>
          <w:rFonts w:ascii="Times New Roman" w:eastAsia="Times New Roman" w:hAnsi="Times New Roman" w:cs="Times New Roman"/>
          <w:sz w:val="24"/>
          <w:szCs w:val="24"/>
          <w:bdr w:val="none" w:sz="0" w:space="0" w:color="auto" w:frame="1"/>
        </w:rPr>
        <w:tab/>
        <w:t xml:space="preserve">-0.136 </w:t>
      </w:r>
      <w:r w:rsidRPr="00F01635">
        <w:rPr>
          <w:rFonts w:ascii="Times New Roman" w:eastAsia="Times New Roman" w:hAnsi="Times New Roman" w:cs="Times New Roman"/>
          <w:sz w:val="24"/>
          <w:szCs w:val="24"/>
          <w:bdr w:val="none" w:sz="0" w:space="0" w:color="auto" w:frame="1"/>
        </w:rPr>
        <w:tab/>
        <w:t xml:space="preserve">0.891751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rPr>
      </w:pPr>
    </w:p>
    <w:p w:rsidR="00D479BE" w:rsidRPr="00F01635" w:rsidRDefault="003C5DB3"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modelPal=</w:t>
      </w:r>
      <w:r w:rsidR="00D479BE" w:rsidRPr="00F01635">
        <w:rPr>
          <w:rFonts w:ascii="Times New Roman" w:eastAsia="Times New Roman" w:hAnsi="Times New Roman" w:cs="Times New Roman"/>
          <w:b/>
          <w:sz w:val="24"/>
          <w:szCs w:val="24"/>
        </w:rPr>
        <w:t>glmer(Palcorr</w:t>
      </w:r>
      <w:r w:rsidR="00BD5EB8" w:rsidRPr="00F01635">
        <w:rPr>
          <w:rFonts w:ascii="Times New Roman" w:eastAsia="Times New Roman" w:hAnsi="Times New Roman" w:cs="Times New Roman"/>
          <w:b/>
          <w:sz w:val="24"/>
          <w:szCs w:val="24"/>
        </w:rPr>
        <w:t xml:space="preserve">ect </w:t>
      </w:r>
      <w:r w:rsidR="00D479BE" w:rsidRPr="00F01635">
        <w:rPr>
          <w:rFonts w:ascii="Times New Roman" w:eastAsia="Times New Roman" w:hAnsi="Times New Roman" w:cs="Times New Roman"/>
          <w:b/>
          <w:sz w:val="24"/>
          <w:szCs w:val="24"/>
        </w:rPr>
        <w:t>~</w:t>
      </w:r>
      <w:r w:rsidR="00BD5EB8" w:rsidRPr="00F01635">
        <w:rPr>
          <w:rFonts w:ascii="Times New Roman" w:eastAsia="Times New Roman" w:hAnsi="Times New Roman" w:cs="Times New Roman"/>
          <w:b/>
          <w:sz w:val="24"/>
          <w:szCs w:val="24"/>
        </w:rPr>
        <w:t xml:space="preserve"> </w:t>
      </w:r>
      <w:r w:rsidR="00D479BE" w:rsidRPr="00F01635">
        <w:rPr>
          <w:rFonts w:ascii="Times New Roman" w:eastAsia="Times New Roman" w:hAnsi="Times New Roman" w:cs="Times New Roman"/>
          <w:b/>
          <w:sz w:val="24"/>
          <w:szCs w:val="24"/>
          <w:bdr w:val="none" w:sz="0" w:space="0" w:color="auto" w:frame="1"/>
        </w:rPr>
        <w:t xml:space="preserve">AgeMonths * Vocab + AgeMonths * dom + </w:t>
      </w:r>
      <w:r w:rsidR="00D479BE" w:rsidRPr="00F01635">
        <w:rPr>
          <w:rFonts w:ascii="Times New Roman" w:eastAsia="Times New Roman" w:hAnsi="Times New Roman" w:cs="Times New Roman"/>
          <w:b/>
          <w:sz w:val="24"/>
          <w:szCs w:val="24"/>
        </w:rPr>
        <w:t>AgeMonths * PalCom +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w:t>
      </w:r>
      <w:r w:rsidRPr="00F01635">
        <w:rPr>
          <w:rFonts w:ascii="Times New Roman" w:eastAsia="Times New Roman" w:hAnsi="Times New Roman" w:cs="Times New Roman"/>
          <w:sz w:val="24"/>
          <w:szCs w:val="24"/>
          <w:bdr w:val="none" w:sz="0" w:space="0" w:color="auto" w:frame="1"/>
        </w:rPr>
        <w:tab/>
        <w:t xml:space="preserve">2.81522    </w:t>
      </w:r>
      <w:r w:rsidRPr="00F01635">
        <w:rPr>
          <w:rFonts w:ascii="Times New Roman" w:eastAsia="Times New Roman" w:hAnsi="Times New Roman" w:cs="Times New Roman"/>
          <w:sz w:val="24"/>
          <w:szCs w:val="24"/>
          <w:bdr w:val="none" w:sz="0" w:space="0" w:color="auto" w:frame="1"/>
        </w:rPr>
        <w:tab/>
        <w:t xml:space="preserve">0.79127   </w:t>
      </w:r>
      <w:r w:rsidRPr="00F01635">
        <w:rPr>
          <w:rFonts w:ascii="Times New Roman" w:eastAsia="Times New Roman" w:hAnsi="Times New Roman" w:cs="Times New Roman"/>
          <w:sz w:val="24"/>
          <w:szCs w:val="24"/>
          <w:bdr w:val="none" w:sz="0" w:space="0" w:color="auto" w:frame="1"/>
        </w:rPr>
        <w:tab/>
        <w:t xml:space="preserve">3.558 </w:t>
      </w:r>
      <w:r w:rsidRPr="00F01635">
        <w:rPr>
          <w:rFonts w:ascii="Times New Roman" w:eastAsia="Times New Roman" w:hAnsi="Times New Roman" w:cs="Times New Roman"/>
          <w:sz w:val="24"/>
          <w:szCs w:val="24"/>
          <w:bdr w:val="none" w:sz="0" w:space="0" w:color="auto" w:frame="1"/>
        </w:rPr>
        <w:tab/>
        <w:t>0.000374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w:t>
      </w:r>
      <w:r w:rsidRPr="00F01635">
        <w:rPr>
          <w:rFonts w:ascii="Times New Roman" w:eastAsia="Times New Roman" w:hAnsi="Times New Roman" w:cs="Times New Roman"/>
          <w:sz w:val="24"/>
          <w:szCs w:val="24"/>
          <w:bdr w:val="none" w:sz="0" w:space="0" w:color="auto" w:frame="1"/>
        </w:rPr>
        <w:tab/>
        <w:t xml:space="preserve">0.37109    </w:t>
      </w:r>
      <w:r w:rsidRPr="00F01635">
        <w:rPr>
          <w:rFonts w:ascii="Times New Roman" w:eastAsia="Times New Roman" w:hAnsi="Times New Roman" w:cs="Times New Roman"/>
          <w:sz w:val="24"/>
          <w:szCs w:val="24"/>
          <w:bdr w:val="none" w:sz="0" w:space="0" w:color="auto" w:frame="1"/>
        </w:rPr>
        <w:tab/>
        <w:t xml:space="preserve">0.70038   </w:t>
      </w:r>
      <w:r w:rsidRPr="00F01635">
        <w:rPr>
          <w:rFonts w:ascii="Times New Roman" w:eastAsia="Times New Roman" w:hAnsi="Times New Roman" w:cs="Times New Roman"/>
          <w:sz w:val="24"/>
          <w:szCs w:val="24"/>
          <w:bdr w:val="none" w:sz="0" w:space="0" w:color="auto" w:frame="1"/>
        </w:rPr>
        <w:tab/>
        <w:t xml:space="preserve">0.530 </w:t>
      </w:r>
      <w:r w:rsidRPr="00F01635">
        <w:rPr>
          <w:rFonts w:ascii="Times New Roman" w:eastAsia="Times New Roman" w:hAnsi="Times New Roman" w:cs="Times New Roman"/>
          <w:sz w:val="24"/>
          <w:szCs w:val="24"/>
          <w:bdr w:val="none" w:sz="0" w:space="0" w:color="auto" w:frame="1"/>
        </w:rPr>
        <w:tab/>
        <w:t xml:space="preserve">0.596227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0.37732    </w:t>
      </w:r>
      <w:r w:rsidRPr="00F01635">
        <w:rPr>
          <w:rFonts w:ascii="Times New Roman" w:eastAsia="Times New Roman" w:hAnsi="Times New Roman" w:cs="Times New Roman"/>
          <w:sz w:val="24"/>
          <w:szCs w:val="24"/>
          <w:bdr w:val="none" w:sz="0" w:space="0" w:color="auto" w:frame="1"/>
        </w:rPr>
        <w:tab/>
        <w:t xml:space="preserve">0.29038   </w:t>
      </w:r>
      <w:r w:rsidRPr="00F01635">
        <w:rPr>
          <w:rFonts w:ascii="Times New Roman" w:eastAsia="Times New Roman" w:hAnsi="Times New Roman" w:cs="Times New Roman"/>
          <w:sz w:val="24"/>
          <w:szCs w:val="24"/>
          <w:bdr w:val="none" w:sz="0" w:space="0" w:color="auto" w:frame="1"/>
        </w:rPr>
        <w:tab/>
        <w:t xml:space="preserve">1.299 </w:t>
      </w:r>
      <w:r w:rsidRPr="00F01635">
        <w:rPr>
          <w:rFonts w:ascii="Times New Roman" w:eastAsia="Times New Roman" w:hAnsi="Times New Roman" w:cs="Times New Roman"/>
          <w:sz w:val="24"/>
          <w:szCs w:val="24"/>
          <w:bdr w:val="none" w:sz="0" w:space="0" w:color="auto" w:frame="1"/>
        </w:rPr>
        <w:tab/>
        <w:t xml:space="preserve">0.193804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-0.22873    </w:t>
      </w:r>
      <w:r w:rsidRPr="00F01635">
        <w:rPr>
          <w:rFonts w:ascii="Times New Roman" w:eastAsia="Times New Roman" w:hAnsi="Times New Roman" w:cs="Times New Roman"/>
          <w:sz w:val="24"/>
          <w:szCs w:val="24"/>
          <w:bdr w:val="none" w:sz="0" w:space="0" w:color="auto" w:frame="1"/>
        </w:rPr>
        <w:tab/>
        <w:t xml:space="preserve">0.57766  </w:t>
      </w:r>
      <w:r w:rsidRPr="00F01635">
        <w:rPr>
          <w:rFonts w:ascii="Times New Roman" w:eastAsia="Times New Roman" w:hAnsi="Times New Roman" w:cs="Times New Roman"/>
          <w:sz w:val="24"/>
          <w:szCs w:val="24"/>
          <w:bdr w:val="none" w:sz="0" w:space="0" w:color="auto" w:frame="1"/>
        </w:rPr>
        <w:tab/>
        <w:t xml:space="preserve">-0.396 </w:t>
      </w:r>
      <w:r w:rsidRPr="00F01635">
        <w:rPr>
          <w:rFonts w:ascii="Times New Roman" w:eastAsia="Times New Roman" w:hAnsi="Times New Roman" w:cs="Times New Roman"/>
          <w:sz w:val="24"/>
          <w:szCs w:val="24"/>
          <w:bdr w:val="none" w:sz="0" w:space="0" w:color="auto" w:frame="1"/>
        </w:rPr>
        <w:tab/>
        <w:t xml:space="preserve">0.692129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lastRenderedPageBreak/>
        <w:t xml:space="preserve">dom3                      </w:t>
      </w:r>
      <w:r w:rsidRPr="00F01635">
        <w:rPr>
          <w:rFonts w:ascii="Times New Roman" w:eastAsia="Times New Roman" w:hAnsi="Times New Roman" w:cs="Times New Roman"/>
          <w:sz w:val="24"/>
          <w:szCs w:val="24"/>
          <w:bdr w:val="none" w:sz="0" w:space="0" w:color="auto" w:frame="1"/>
        </w:rPr>
        <w:tab/>
        <w:t xml:space="preserve">-0.03777    </w:t>
      </w:r>
      <w:r w:rsidRPr="00F01635">
        <w:rPr>
          <w:rFonts w:ascii="Times New Roman" w:eastAsia="Times New Roman" w:hAnsi="Times New Roman" w:cs="Times New Roman"/>
          <w:sz w:val="24"/>
          <w:szCs w:val="24"/>
          <w:bdr w:val="none" w:sz="0" w:space="0" w:color="auto" w:frame="1"/>
        </w:rPr>
        <w:tab/>
        <w:t xml:space="preserve">0.89530  </w:t>
      </w:r>
      <w:r w:rsidRPr="00F01635">
        <w:rPr>
          <w:rFonts w:ascii="Times New Roman" w:eastAsia="Times New Roman" w:hAnsi="Times New Roman" w:cs="Times New Roman"/>
          <w:sz w:val="24"/>
          <w:szCs w:val="24"/>
          <w:bdr w:val="none" w:sz="0" w:space="0" w:color="auto" w:frame="1"/>
        </w:rPr>
        <w:tab/>
        <w:t xml:space="preserve">-0.042 </w:t>
      </w:r>
      <w:r w:rsidRPr="00F01635">
        <w:rPr>
          <w:rFonts w:ascii="Times New Roman" w:eastAsia="Times New Roman" w:hAnsi="Times New Roman" w:cs="Times New Roman"/>
          <w:sz w:val="24"/>
          <w:szCs w:val="24"/>
          <w:bdr w:val="none" w:sz="0" w:space="0" w:color="auto" w:frame="1"/>
        </w:rPr>
        <w:tab/>
        <w:t xml:space="preserve">0.966353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PalCom2</w:t>
      </w:r>
      <w:r w:rsidR="00BD5EB8" w:rsidRPr="00F01635">
        <w:rPr>
          <w:rFonts w:ascii="Times New Roman" w:eastAsia="Times New Roman" w:hAnsi="Times New Roman" w:cs="Times New Roman"/>
          <w:sz w:val="24"/>
          <w:szCs w:val="24"/>
          <w:bdr w:val="none" w:sz="0" w:space="0" w:color="auto" w:frame="1"/>
          <w:vertAlign w:val="superscript"/>
        </w:rPr>
        <w:t>3</w:t>
      </w: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0.11061    </w:t>
      </w:r>
      <w:r w:rsidRPr="00F01635">
        <w:rPr>
          <w:rFonts w:ascii="Times New Roman" w:eastAsia="Times New Roman" w:hAnsi="Times New Roman" w:cs="Times New Roman"/>
          <w:sz w:val="24"/>
          <w:szCs w:val="24"/>
          <w:bdr w:val="none" w:sz="0" w:space="0" w:color="auto" w:frame="1"/>
        </w:rPr>
        <w:tab/>
        <w:t xml:space="preserve">0.67177   </w:t>
      </w:r>
      <w:r w:rsidRPr="00F01635">
        <w:rPr>
          <w:rFonts w:ascii="Times New Roman" w:eastAsia="Times New Roman" w:hAnsi="Times New Roman" w:cs="Times New Roman"/>
          <w:sz w:val="24"/>
          <w:szCs w:val="24"/>
          <w:bdr w:val="none" w:sz="0" w:space="0" w:color="auto" w:frame="1"/>
        </w:rPr>
        <w:tab/>
        <w:t xml:space="preserve">0.165 </w:t>
      </w:r>
      <w:r w:rsidRPr="00F01635">
        <w:rPr>
          <w:rFonts w:ascii="Times New Roman" w:eastAsia="Times New Roman" w:hAnsi="Times New Roman" w:cs="Times New Roman"/>
          <w:sz w:val="24"/>
          <w:szCs w:val="24"/>
          <w:bdr w:val="none" w:sz="0" w:space="0" w:color="auto" w:frame="1"/>
        </w:rPr>
        <w:tab/>
        <w:t xml:space="preserve">0.869219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PalCom3             </w:t>
      </w:r>
      <w:r w:rsidRPr="00F01635">
        <w:rPr>
          <w:rFonts w:ascii="Times New Roman" w:eastAsia="Times New Roman" w:hAnsi="Times New Roman" w:cs="Times New Roman"/>
          <w:sz w:val="24"/>
          <w:szCs w:val="24"/>
          <w:bdr w:val="none" w:sz="0" w:space="0" w:color="auto" w:frame="1"/>
        </w:rPr>
        <w:tab/>
        <w:t xml:space="preserve">-0.52799    </w:t>
      </w:r>
      <w:r w:rsidRPr="00F01635">
        <w:rPr>
          <w:rFonts w:ascii="Times New Roman" w:eastAsia="Times New Roman" w:hAnsi="Times New Roman" w:cs="Times New Roman"/>
          <w:sz w:val="24"/>
          <w:szCs w:val="24"/>
          <w:bdr w:val="none" w:sz="0" w:space="0" w:color="auto" w:frame="1"/>
        </w:rPr>
        <w:tab/>
        <w:t xml:space="preserve">0.76611  </w:t>
      </w:r>
      <w:r w:rsidRPr="00F01635">
        <w:rPr>
          <w:rFonts w:ascii="Times New Roman" w:eastAsia="Times New Roman" w:hAnsi="Times New Roman" w:cs="Times New Roman"/>
          <w:sz w:val="24"/>
          <w:szCs w:val="24"/>
          <w:bdr w:val="none" w:sz="0" w:space="0" w:color="auto" w:frame="1"/>
        </w:rPr>
        <w:tab/>
        <w:t xml:space="preserve">-0.689 </w:t>
      </w:r>
      <w:r w:rsidRPr="00F01635">
        <w:rPr>
          <w:rFonts w:ascii="Times New Roman" w:eastAsia="Times New Roman" w:hAnsi="Times New Roman" w:cs="Times New Roman"/>
          <w:sz w:val="24"/>
          <w:szCs w:val="24"/>
          <w:bdr w:val="none" w:sz="0" w:space="0" w:color="auto" w:frame="1"/>
        </w:rPr>
        <w:tab/>
        <w:t xml:space="preserve">0.490705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AgeMonths:Vocab </w:t>
      </w:r>
      <w:r w:rsidRPr="00F01635">
        <w:rPr>
          <w:rFonts w:ascii="Times New Roman" w:eastAsia="Times New Roman" w:hAnsi="Times New Roman" w:cs="Times New Roman"/>
          <w:sz w:val="24"/>
          <w:szCs w:val="24"/>
          <w:bdr w:val="none" w:sz="0" w:space="0" w:color="auto" w:frame="1"/>
        </w:rPr>
        <w:tab/>
        <w:t xml:space="preserve">-0.10722    </w:t>
      </w:r>
      <w:r w:rsidRPr="00F01635">
        <w:rPr>
          <w:rFonts w:ascii="Times New Roman" w:eastAsia="Times New Roman" w:hAnsi="Times New Roman" w:cs="Times New Roman"/>
          <w:sz w:val="24"/>
          <w:szCs w:val="24"/>
          <w:bdr w:val="none" w:sz="0" w:space="0" w:color="auto" w:frame="1"/>
        </w:rPr>
        <w:tab/>
        <w:t xml:space="preserve">0.22721  </w:t>
      </w:r>
      <w:r w:rsidRPr="00F01635">
        <w:rPr>
          <w:rFonts w:ascii="Times New Roman" w:eastAsia="Times New Roman" w:hAnsi="Times New Roman" w:cs="Times New Roman"/>
          <w:sz w:val="24"/>
          <w:szCs w:val="24"/>
          <w:bdr w:val="none" w:sz="0" w:space="0" w:color="auto" w:frame="1"/>
        </w:rPr>
        <w:tab/>
        <w:t xml:space="preserve">-0.472 </w:t>
      </w:r>
      <w:r w:rsidRPr="00F01635">
        <w:rPr>
          <w:rFonts w:ascii="Times New Roman" w:eastAsia="Times New Roman" w:hAnsi="Times New Roman" w:cs="Times New Roman"/>
          <w:sz w:val="24"/>
          <w:szCs w:val="24"/>
          <w:bdr w:val="none" w:sz="0" w:space="0" w:color="auto" w:frame="1"/>
        </w:rPr>
        <w:tab/>
        <w:t xml:space="preserve">0.637002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AgeMonths:dom2 </w:t>
      </w:r>
      <w:r w:rsidRPr="00F01635">
        <w:rPr>
          <w:rFonts w:ascii="Times New Roman" w:eastAsia="Times New Roman" w:hAnsi="Times New Roman" w:cs="Times New Roman"/>
          <w:sz w:val="24"/>
          <w:szCs w:val="24"/>
          <w:bdr w:val="none" w:sz="0" w:space="0" w:color="auto" w:frame="1"/>
        </w:rPr>
        <w:tab/>
        <w:t xml:space="preserve">0.77506    </w:t>
      </w:r>
      <w:r w:rsidRPr="00F01635">
        <w:rPr>
          <w:rFonts w:ascii="Times New Roman" w:eastAsia="Times New Roman" w:hAnsi="Times New Roman" w:cs="Times New Roman"/>
          <w:sz w:val="24"/>
          <w:szCs w:val="24"/>
          <w:bdr w:val="none" w:sz="0" w:space="0" w:color="auto" w:frame="1"/>
        </w:rPr>
        <w:tab/>
        <w:t xml:space="preserve">0.53576   </w:t>
      </w:r>
      <w:r w:rsidRPr="00F01635">
        <w:rPr>
          <w:rFonts w:ascii="Times New Roman" w:eastAsia="Times New Roman" w:hAnsi="Times New Roman" w:cs="Times New Roman"/>
          <w:sz w:val="24"/>
          <w:szCs w:val="24"/>
          <w:bdr w:val="none" w:sz="0" w:space="0" w:color="auto" w:frame="1"/>
        </w:rPr>
        <w:tab/>
        <w:t xml:space="preserve">1.447 </w:t>
      </w:r>
      <w:r w:rsidRPr="00F01635">
        <w:rPr>
          <w:rFonts w:ascii="Times New Roman" w:eastAsia="Times New Roman" w:hAnsi="Times New Roman" w:cs="Times New Roman"/>
          <w:sz w:val="24"/>
          <w:szCs w:val="24"/>
          <w:bdr w:val="none" w:sz="0" w:space="0" w:color="auto" w:frame="1"/>
        </w:rPr>
        <w:tab/>
        <w:t xml:space="preserve">0.147996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AgeMonths:dom3  </w:t>
      </w:r>
      <w:r w:rsidRPr="00F01635">
        <w:rPr>
          <w:rFonts w:ascii="Times New Roman" w:eastAsia="Times New Roman" w:hAnsi="Times New Roman" w:cs="Times New Roman"/>
          <w:sz w:val="24"/>
          <w:szCs w:val="24"/>
          <w:bdr w:val="none" w:sz="0" w:space="0" w:color="auto" w:frame="1"/>
        </w:rPr>
        <w:tab/>
        <w:t xml:space="preserve">0.26891    </w:t>
      </w:r>
      <w:r w:rsidRPr="00F01635">
        <w:rPr>
          <w:rFonts w:ascii="Times New Roman" w:eastAsia="Times New Roman" w:hAnsi="Times New Roman" w:cs="Times New Roman"/>
          <w:sz w:val="24"/>
          <w:szCs w:val="24"/>
          <w:bdr w:val="none" w:sz="0" w:space="0" w:color="auto" w:frame="1"/>
        </w:rPr>
        <w:tab/>
        <w:t xml:space="preserve">0.76820   </w:t>
      </w:r>
      <w:r w:rsidRPr="00F01635">
        <w:rPr>
          <w:rFonts w:ascii="Times New Roman" w:eastAsia="Times New Roman" w:hAnsi="Times New Roman" w:cs="Times New Roman"/>
          <w:sz w:val="24"/>
          <w:szCs w:val="24"/>
          <w:bdr w:val="none" w:sz="0" w:space="0" w:color="auto" w:frame="1"/>
        </w:rPr>
        <w:tab/>
        <w:t xml:space="preserve">0.350 </w:t>
      </w:r>
      <w:r w:rsidRPr="00F01635">
        <w:rPr>
          <w:rFonts w:ascii="Times New Roman" w:eastAsia="Times New Roman" w:hAnsi="Times New Roman" w:cs="Times New Roman"/>
          <w:sz w:val="24"/>
          <w:szCs w:val="24"/>
          <w:bdr w:val="none" w:sz="0" w:space="0" w:color="auto" w:frame="1"/>
        </w:rPr>
        <w:tab/>
        <w:t xml:space="preserve">0.726302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AgeMonths:Pal22  </w:t>
      </w:r>
      <w:r w:rsidRPr="00F01635">
        <w:rPr>
          <w:rFonts w:ascii="Times New Roman" w:eastAsia="Times New Roman" w:hAnsi="Times New Roman" w:cs="Times New Roman"/>
          <w:sz w:val="24"/>
          <w:szCs w:val="24"/>
          <w:bdr w:val="none" w:sz="0" w:space="0" w:color="auto" w:frame="1"/>
        </w:rPr>
        <w:tab/>
        <w:t xml:space="preserve">-0.75419    </w:t>
      </w:r>
      <w:r w:rsidRPr="00F01635">
        <w:rPr>
          <w:rFonts w:ascii="Times New Roman" w:eastAsia="Times New Roman" w:hAnsi="Times New Roman" w:cs="Times New Roman"/>
          <w:sz w:val="24"/>
          <w:szCs w:val="24"/>
          <w:bdr w:val="none" w:sz="0" w:space="0" w:color="auto" w:frame="1"/>
        </w:rPr>
        <w:tab/>
        <w:t xml:space="preserve">0.60594  </w:t>
      </w:r>
      <w:r w:rsidRPr="00F01635">
        <w:rPr>
          <w:rFonts w:ascii="Times New Roman" w:eastAsia="Times New Roman" w:hAnsi="Times New Roman" w:cs="Times New Roman"/>
          <w:sz w:val="24"/>
          <w:szCs w:val="24"/>
          <w:bdr w:val="none" w:sz="0" w:space="0" w:color="auto" w:frame="1"/>
        </w:rPr>
        <w:tab/>
        <w:t xml:space="preserve">-1.245 </w:t>
      </w:r>
      <w:r w:rsidRPr="00F01635">
        <w:rPr>
          <w:rFonts w:ascii="Times New Roman" w:eastAsia="Times New Roman" w:hAnsi="Times New Roman" w:cs="Times New Roman"/>
          <w:sz w:val="24"/>
          <w:szCs w:val="24"/>
          <w:bdr w:val="none" w:sz="0" w:space="0" w:color="auto" w:frame="1"/>
        </w:rPr>
        <w:tab/>
        <w:t xml:space="preserve">0.213256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AgeMonths:Pal23 </w:t>
      </w:r>
      <w:r w:rsidRPr="00F01635">
        <w:rPr>
          <w:rFonts w:ascii="Times New Roman" w:eastAsia="Times New Roman" w:hAnsi="Times New Roman" w:cs="Times New Roman"/>
          <w:sz w:val="24"/>
          <w:szCs w:val="24"/>
          <w:bdr w:val="none" w:sz="0" w:space="0" w:color="auto" w:frame="1"/>
        </w:rPr>
        <w:tab/>
        <w:t xml:space="preserve"> 0.05886    </w:t>
      </w:r>
      <w:r w:rsidRPr="00F01635">
        <w:rPr>
          <w:rFonts w:ascii="Times New Roman" w:eastAsia="Times New Roman" w:hAnsi="Times New Roman" w:cs="Times New Roman"/>
          <w:sz w:val="24"/>
          <w:szCs w:val="24"/>
          <w:bdr w:val="none" w:sz="0" w:space="0" w:color="auto" w:frame="1"/>
        </w:rPr>
        <w:tab/>
        <w:t xml:space="preserve">0.76179   </w:t>
      </w:r>
      <w:r w:rsidRPr="00F01635">
        <w:rPr>
          <w:rFonts w:ascii="Times New Roman" w:eastAsia="Times New Roman" w:hAnsi="Times New Roman" w:cs="Times New Roman"/>
          <w:sz w:val="24"/>
          <w:szCs w:val="24"/>
          <w:bdr w:val="none" w:sz="0" w:space="0" w:color="auto" w:frame="1"/>
        </w:rPr>
        <w:tab/>
        <w:t xml:space="preserve">0.077 </w:t>
      </w:r>
      <w:r w:rsidRPr="00F01635">
        <w:rPr>
          <w:rFonts w:ascii="Times New Roman" w:eastAsia="Times New Roman" w:hAnsi="Times New Roman" w:cs="Times New Roman"/>
          <w:sz w:val="24"/>
          <w:szCs w:val="24"/>
          <w:bdr w:val="none" w:sz="0" w:space="0" w:color="auto" w:frame="1"/>
        </w:rPr>
        <w:tab/>
        <w:t xml:space="preserve">0.938418    </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Simplified model for palatals (no interaction variables added)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b/>
          <w:sz w:val="24"/>
          <w:szCs w:val="24"/>
        </w:rPr>
      </w:pPr>
      <w:r w:rsidRPr="00F01635">
        <w:rPr>
          <w:rFonts w:ascii="Times New Roman" w:eastAsia="Times New Roman" w:hAnsi="Times New Roman" w:cs="Times New Roman"/>
          <w:b/>
          <w:sz w:val="24"/>
          <w:szCs w:val="24"/>
        </w:rPr>
        <w:t>modelPal= glmer(Palcorr</w:t>
      </w:r>
      <w:r w:rsidR="00BD5EB8" w:rsidRPr="00F01635">
        <w:rPr>
          <w:rFonts w:ascii="Times New Roman" w:eastAsia="Times New Roman" w:hAnsi="Times New Roman" w:cs="Times New Roman"/>
          <w:b/>
          <w:sz w:val="24"/>
          <w:szCs w:val="24"/>
        </w:rPr>
        <w:t xml:space="preserve">ect </w:t>
      </w:r>
      <w:r w:rsidRPr="00F01635">
        <w:rPr>
          <w:rFonts w:ascii="Times New Roman" w:eastAsia="Times New Roman" w:hAnsi="Times New Roman" w:cs="Times New Roman"/>
          <w:b/>
          <w:sz w:val="24"/>
          <w:szCs w:val="24"/>
        </w:rPr>
        <w:t>~</w:t>
      </w:r>
      <w:r w:rsidR="00BD5EB8" w:rsidRPr="00F01635">
        <w:rPr>
          <w:rFonts w:ascii="Times New Roman" w:eastAsia="Times New Roman" w:hAnsi="Times New Roman" w:cs="Times New Roman"/>
          <w:b/>
          <w:sz w:val="24"/>
          <w:szCs w:val="24"/>
        </w:rPr>
        <w:t xml:space="preserve"> </w:t>
      </w:r>
      <w:r w:rsidRPr="00F01635">
        <w:rPr>
          <w:rFonts w:ascii="Times New Roman" w:eastAsia="Times New Roman" w:hAnsi="Times New Roman" w:cs="Times New Roman"/>
          <w:b/>
          <w:sz w:val="24"/>
          <w:szCs w:val="24"/>
          <w:bdr w:val="none" w:sz="0" w:space="0" w:color="auto" w:frame="1"/>
        </w:rPr>
        <w:t xml:space="preserve">AgeMonths + Vocab + dom + </w:t>
      </w:r>
      <w:r w:rsidRPr="00F01635">
        <w:rPr>
          <w:rFonts w:ascii="Times New Roman" w:eastAsia="Times New Roman" w:hAnsi="Times New Roman" w:cs="Times New Roman"/>
          <w:b/>
          <w:sz w:val="24"/>
          <w:szCs w:val="24"/>
        </w:rPr>
        <w:t>PalCom + (1 | Speaker) + (1 | word)</w:t>
      </w: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p>
    <w:p w:rsidR="00D479BE" w:rsidRPr="00F01635" w:rsidRDefault="00D479BE" w:rsidP="00A40053">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Fixed effects:</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                 </w:t>
      </w:r>
      <w:r w:rsidRPr="00F01635">
        <w:rPr>
          <w:rFonts w:ascii="Times New Roman" w:eastAsia="Times New Roman" w:hAnsi="Times New Roman" w:cs="Times New Roman"/>
          <w:sz w:val="24"/>
          <w:szCs w:val="24"/>
          <w:bdr w:val="none" w:sz="0" w:space="0" w:color="auto" w:frame="1"/>
        </w:rPr>
        <w:tab/>
        <w:t xml:space="preserve">Estimate </w:t>
      </w:r>
      <w:r w:rsidRPr="00F01635">
        <w:rPr>
          <w:rFonts w:ascii="Times New Roman" w:eastAsia="Times New Roman" w:hAnsi="Times New Roman" w:cs="Times New Roman"/>
          <w:sz w:val="24"/>
          <w:szCs w:val="24"/>
          <w:bdr w:val="none" w:sz="0" w:space="0" w:color="auto" w:frame="1"/>
        </w:rPr>
        <w:tab/>
        <w:t xml:space="preserve">Std. Error </w:t>
      </w:r>
      <w:r w:rsidRPr="00F01635">
        <w:rPr>
          <w:rFonts w:ascii="Times New Roman" w:eastAsia="Times New Roman" w:hAnsi="Times New Roman" w:cs="Times New Roman"/>
          <w:sz w:val="24"/>
          <w:szCs w:val="24"/>
          <w:bdr w:val="none" w:sz="0" w:space="0" w:color="auto" w:frame="1"/>
        </w:rPr>
        <w:tab/>
        <w:t xml:space="preserve">z value </w:t>
      </w:r>
      <w:r w:rsidRPr="00F01635">
        <w:rPr>
          <w:rFonts w:ascii="Times New Roman" w:eastAsia="Times New Roman" w:hAnsi="Times New Roman" w:cs="Times New Roman"/>
          <w:sz w:val="24"/>
          <w:szCs w:val="24"/>
          <w:bdr w:val="none" w:sz="0" w:space="0" w:color="auto" w:frame="1"/>
        </w:rPr>
        <w:tab/>
        <w:t xml:space="preserve">Pr(&gt;|z|)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Intercept       </w:t>
      </w:r>
      <w:r w:rsidRPr="00F01635">
        <w:rPr>
          <w:rFonts w:ascii="Times New Roman" w:eastAsia="Times New Roman" w:hAnsi="Times New Roman" w:cs="Times New Roman"/>
          <w:sz w:val="24"/>
          <w:szCs w:val="24"/>
          <w:bdr w:val="none" w:sz="0" w:space="0" w:color="auto" w:frame="1"/>
        </w:rPr>
        <w:tab/>
        <w:t xml:space="preserve">2.81201    </w:t>
      </w:r>
      <w:r w:rsidRPr="00F01635">
        <w:rPr>
          <w:rFonts w:ascii="Times New Roman" w:eastAsia="Times New Roman" w:hAnsi="Times New Roman" w:cs="Times New Roman"/>
          <w:sz w:val="24"/>
          <w:szCs w:val="24"/>
          <w:bdr w:val="none" w:sz="0" w:space="0" w:color="auto" w:frame="1"/>
        </w:rPr>
        <w:tab/>
        <w:t xml:space="preserve">0.79595   </w:t>
      </w:r>
      <w:r w:rsidRPr="00F01635">
        <w:rPr>
          <w:rFonts w:ascii="Times New Roman" w:eastAsia="Times New Roman" w:hAnsi="Times New Roman" w:cs="Times New Roman"/>
          <w:sz w:val="24"/>
          <w:szCs w:val="24"/>
          <w:bdr w:val="none" w:sz="0" w:space="0" w:color="auto" w:frame="1"/>
        </w:rPr>
        <w:tab/>
        <w:t xml:space="preserve">3.533 </w:t>
      </w:r>
      <w:r w:rsidRPr="00F01635">
        <w:rPr>
          <w:rFonts w:ascii="Times New Roman" w:eastAsia="Times New Roman" w:hAnsi="Times New Roman" w:cs="Times New Roman"/>
          <w:sz w:val="24"/>
          <w:szCs w:val="24"/>
          <w:bdr w:val="none" w:sz="0" w:space="0" w:color="auto" w:frame="1"/>
        </w:rPr>
        <w:tab/>
        <w:t>0.000411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AgeMonths  </w:t>
      </w:r>
      <w:r w:rsidRPr="00F01635">
        <w:rPr>
          <w:rFonts w:ascii="Times New Roman" w:eastAsia="Times New Roman" w:hAnsi="Times New Roman" w:cs="Times New Roman"/>
          <w:sz w:val="24"/>
          <w:szCs w:val="24"/>
          <w:bdr w:val="none" w:sz="0" w:space="0" w:color="auto" w:frame="1"/>
        </w:rPr>
        <w:tab/>
        <w:t xml:space="preserve">0.52785    </w:t>
      </w:r>
      <w:r w:rsidRPr="00F01635">
        <w:rPr>
          <w:rFonts w:ascii="Times New Roman" w:eastAsia="Times New Roman" w:hAnsi="Times New Roman" w:cs="Times New Roman"/>
          <w:sz w:val="24"/>
          <w:szCs w:val="24"/>
          <w:bdr w:val="none" w:sz="0" w:space="0" w:color="auto" w:frame="1"/>
        </w:rPr>
        <w:tab/>
        <w:t xml:space="preserve">0.23334   </w:t>
      </w:r>
      <w:r w:rsidRPr="00F01635">
        <w:rPr>
          <w:rFonts w:ascii="Times New Roman" w:eastAsia="Times New Roman" w:hAnsi="Times New Roman" w:cs="Times New Roman"/>
          <w:sz w:val="24"/>
          <w:szCs w:val="24"/>
          <w:bdr w:val="none" w:sz="0" w:space="0" w:color="auto" w:frame="1"/>
        </w:rPr>
        <w:tab/>
        <w:t xml:space="preserve">2.262 </w:t>
      </w:r>
      <w:r w:rsidRPr="00F01635">
        <w:rPr>
          <w:rFonts w:ascii="Times New Roman" w:eastAsia="Times New Roman" w:hAnsi="Times New Roman" w:cs="Times New Roman"/>
          <w:sz w:val="24"/>
          <w:szCs w:val="24"/>
          <w:bdr w:val="none" w:sz="0" w:space="0" w:color="auto" w:frame="1"/>
        </w:rPr>
        <w:tab/>
        <w:t xml:space="preserve">0.023687 *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Vocab      </w:t>
      </w:r>
      <w:r w:rsidRPr="00F01635">
        <w:rPr>
          <w:rFonts w:ascii="Times New Roman" w:eastAsia="Times New Roman" w:hAnsi="Times New Roman" w:cs="Times New Roman"/>
          <w:sz w:val="24"/>
          <w:szCs w:val="24"/>
          <w:bdr w:val="none" w:sz="0" w:space="0" w:color="auto" w:frame="1"/>
        </w:rPr>
        <w:tab/>
        <w:t xml:space="preserve">0.41189    </w:t>
      </w:r>
      <w:r w:rsidRPr="00F01635">
        <w:rPr>
          <w:rFonts w:ascii="Times New Roman" w:eastAsia="Times New Roman" w:hAnsi="Times New Roman" w:cs="Times New Roman"/>
          <w:sz w:val="24"/>
          <w:szCs w:val="24"/>
          <w:bdr w:val="none" w:sz="0" w:space="0" w:color="auto" w:frame="1"/>
        </w:rPr>
        <w:tab/>
        <w:t xml:space="preserve">0.27889   </w:t>
      </w:r>
      <w:r w:rsidRPr="00F01635">
        <w:rPr>
          <w:rFonts w:ascii="Times New Roman" w:eastAsia="Times New Roman" w:hAnsi="Times New Roman" w:cs="Times New Roman"/>
          <w:sz w:val="24"/>
          <w:szCs w:val="24"/>
          <w:bdr w:val="none" w:sz="0" w:space="0" w:color="auto" w:frame="1"/>
        </w:rPr>
        <w:tab/>
        <w:t xml:space="preserve">1.477 </w:t>
      </w:r>
      <w:r w:rsidRPr="00F01635">
        <w:rPr>
          <w:rFonts w:ascii="Times New Roman" w:eastAsia="Times New Roman" w:hAnsi="Times New Roman" w:cs="Times New Roman"/>
          <w:sz w:val="24"/>
          <w:szCs w:val="24"/>
          <w:bdr w:val="none" w:sz="0" w:space="0" w:color="auto" w:frame="1"/>
        </w:rPr>
        <w:tab/>
        <w:t xml:space="preserve">0.139707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PalCom2             </w:t>
      </w:r>
      <w:r w:rsidRPr="00F01635">
        <w:rPr>
          <w:rFonts w:ascii="Times New Roman" w:eastAsia="Times New Roman" w:hAnsi="Times New Roman" w:cs="Times New Roman"/>
          <w:sz w:val="24"/>
          <w:szCs w:val="24"/>
          <w:bdr w:val="none" w:sz="0" w:space="0" w:color="auto" w:frame="1"/>
        </w:rPr>
        <w:tab/>
        <w:t xml:space="preserve">0.15557    </w:t>
      </w:r>
      <w:r w:rsidRPr="00F01635">
        <w:rPr>
          <w:rFonts w:ascii="Times New Roman" w:eastAsia="Times New Roman" w:hAnsi="Times New Roman" w:cs="Times New Roman"/>
          <w:sz w:val="24"/>
          <w:szCs w:val="24"/>
          <w:bdr w:val="none" w:sz="0" w:space="0" w:color="auto" w:frame="1"/>
        </w:rPr>
        <w:tab/>
        <w:t xml:space="preserve">0.68809   </w:t>
      </w:r>
      <w:r w:rsidRPr="00F01635">
        <w:rPr>
          <w:rFonts w:ascii="Times New Roman" w:eastAsia="Times New Roman" w:hAnsi="Times New Roman" w:cs="Times New Roman"/>
          <w:sz w:val="24"/>
          <w:szCs w:val="24"/>
          <w:bdr w:val="none" w:sz="0" w:space="0" w:color="auto" w:frame="1"/>
        </w:rPr>
        <w:tab/>
        <w:t xml:space="preserve">0.226 </w:t>
      </w:r>
      <w:r w:rsidRPr="00F01635">
        <w:rPr>
          <w:rFonts w:ascii="Times New Roman" w:eastAsia="Times New Roman" w:hAnsi="Times New Roman" w:cs="Times New Roman"/>
          <w:sz w:val="24"/>
          <w:szCs w:val="24"/>
          <w:bdr w:val="none" w:sz="0" w:space="0" w:color="auto" w:frame="1"/>
        </w:rPr>
        <w:tab/>
        <w:t xml:space="preserve">0.821131    </w:t>
      </w:r>
    </w:p>
    <w:p w:rsidR="00D479BE" w:rsidRPr="00F01635" w:rsidRDefault="00D479BE" w:rsidP="00A40053">
      <w:pPr>
        <w:keepNext/>
        <w:keepLines/>
        <w:shd w:val="clear" w:color="auto" w:fill="FFFFFF"/>
        <w:tabs>
          <w:tab w:val="left" w:pos="916"/>
          <w:tab w:val="left" w:pos="1985"/>
          <w:tab w:val="left" w:pos="3402"/>
          <w:tab w:val="left" w:pos="4536"/>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PalCom3            </w:t>
      </w:r>
      <w:r w:rsidRPr="00F01635">
        <w:rPr>
          <w:rFonts w:ascii="Times New Roman" w:eastAsia="Times New Roman" w:hAnsi="Times New Roman" w:cs="Times New Roman"/>
          <w:sz w:val="24"/>
          <w:szCs w:val="24"/>
          <w:bdr w:val="none" w:sz="0" w:space="0" w:color="auto" w:frame="1"/>
        </w:rPr>
        <w:tab/>
        <w:t xml:space="preserve">-0.56437    </w:t>
      </w:r>
      <w:r w:rsidRPr="00F01635">
        <w:rPr>
          <w:rFonts w:ascii="Times New Roman" w:eastAsia="Times New Roman" w:hAnsi="Times New Roman" w:cs="Times New Roman"/>
          <w:sz w:val="24"/>
          <w:szCs w:val="24"/>
          <w:bdr w:val="none" w:sz="0" w:space="0" w:color="auto" w:frame="1"/>
        </w:rPr>
        <w:tab/>
        <w:t xml:space="preserve">0.77981  </w:t>
      </w:r>
      <w:r w:rsidRPr="00F01635">
        <w:rPr>
          <w:rFonts w:ascii="Times New Roman" w:eastAsia="Times New Roman" w:hAnsi="Times New Roman" w:cs="Times New Roman"/>
          <w:sz w:val="24"/>
          <w:szCs w:val="24"/>
          <w:bdr w:val="none" w:sz="0" w:space="0" w:color="auto" w:frame="1"/>
        </w:rPr>
        <w:tab/>
        <w:t xml:space="preserve">-0.724 </w:t>
      </w:r>
      <w:r w:rsidRPr="00F01635">
        <w:rPr>
          <w:rFonts w:ascii="Times New Roman" w:eastAsia="Times New Roman" w:hAnsi="Times New Roman" w:cs="Times New Roman"/>
          <w:sz w:val="24"/>
          <w:szCs w:val="24"/>
          <w:bdr w:val="none" w:sz="0" w:space="0" w:color="auto" w:frame="1"/>
        </w:rPr>
        <w:tab/>
        <w:t xml:space="preserve">0.469237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dom2             </w:t>
      </w:r>
      <w:r w:rsidRPr="00F01635">
        <w:rPr>
          <w:rFonts w:ascii="Times New Roman" w:eastAsia="Times New Roman" w:hAnsi="Times New Roman" w:cs="Times New Roman"/>
          <w:sz w:val="24"/>
          <w:szCs w:val="24"/>
          <w:bdr w:val="none" w:sz="0" w:space="0" w:color="auto" w:frame="1"/>
        </w:rPr>
        <w:tab/>
        <w:t xml:space="preserve">-0.29631    </w:t>
      </w:r>
      <w:r w:rsidRPr="00F01635">
        <w:rPr>
          <w:rFonts w:ascii="Times New Roman" w:eastAsia="Times New Roman" w:hAnsi="Times New Roman" w:cs="Times New Roman"/>
          <w:sz w:val="24"/>
          <w:szCs w:val="24"/>
          <w:bdr w:val="none" w:sz="0" w:space="0" w:color="auto" w:frame="1"/>
        </w:rPr>
        <w:tab/>
        <w:t xml:space="preserve">0.58463  </w:t>
      </w:r>
      <w:r w:rsidRPr="00F01635">
        <w:rPr>
          <w:rFonts w:ascii="Times New Roman" w:eastAsia="Times New Roman" w:hAnsi="Times New Roman" w:cs="Times New Roman"/>
          <w:sz w:val="24"/>
          <w:szCs w:val="24"/>
          <w:bdr w:val="none" w:sz="0" w:space="0" w:color="auto" w:frame="1"/>
        </w:rPr>
        <w:tab/>
        <w:t xml:space="preserve">-0.507 </w:t>
      </w:r>
      <w:r w:rsidRPr="00F01635">
        <w:rPr>
          <w:rFonts w:ascii="Times New Roman" w:eastAsia="Times New Roman" w:hAnsi="Times New Roman" w:cs="Times New Roman"/>
          <w:sz w:val="24"/>
          <w:szCs w:val="24"/>
          <w:bdr w:val="none" w:sz="0" w:space="0" w:color="auto" w:frame="1"/>
        </w:rPr>
        <w:tab/>
        <w:t xml:space="preserve">0.612273    </w:t>
      </w:r>
    </w:p>
    <w:p w:rsidR="00D479BE" w:rsidRPr="00F01635" w:rsidRDefault="00D479BE" w:rsidP="00A40053">
      <w:pPr>
        <w:keepNext/>
        <w:keepLines/>
        <w:shd w:val="clear" w:color="auto" w:fill="FFFFFF"/>
        <w:tabs>
          <w:tab w:val="left" w:pos="916"/>
          <w:tab w:val="left" w:pos="1985"/>
          <w:tab w:val="left" w:pos="3402"/>
          <w:tab w:val="left" w:pos="4536"/>
          <w:tab w:val="left" w:pos="5670"/>
          <w:tab w:val="left" w:pos="6412"/>
          <w:tab w:val="left" w:pos="7328"/>
          <w:tab w:val="left" w:pos="8244"/>
          <w:tab w:val="left" w:pos="9160"/>
          <w:tab w:val="left" w:pos="10076"/>
          <w:tab w:val="left" w:pos="10992"/>
          <w:tab w:val="left" w:pos="11908"/>
          <w:tab w:val="left" w:pos="12824"/>
          <w:tab w:val="left" w:pos="13740"/>
          <w:tab w:val="left" w:pos="14656"/>
        </w:tabs>
        <w:spacing w:line="205" w:lineRule="atLeast"/>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 xml:space="preserve">dom3             </w:t>
      </w:r>
      <w:r w:rsidRPr="00F01635">
        <w:rPr>
          <w:rFonts w:ascii="Times New Roman" w:eastAsia="Times New Roman" w:hAnsi="Times New Roman" w:cs="Times New Roman"/>
          <w:sz w:val="24"/>
          <w:szCs w:val="24"/>
          <w:bdr w:val="none" w:sz="0" w:space="0" w:color="auto" w:frame="1"/>
        </w:rPr>
        <w:tab/>
        <w:t xml:space="preserve">-0.09621    </w:t>
      </w:r>
      <w:r w:rsidRPr="00F01635">
        <w:rPr>
          <w:rFonts w:ascii="Times New Roman" w:eastAsia="Times New Roman" w:hAnsi="Times New Roman" w:cs="Times New Roman"/>
          <w:sz w:val="24"/>
          <w:szCs w:val="24"/>
          <w:bdr w:val="none" w:sz="0" w:space="0" w:color="auto" w:frame="1"/>
        </w:rPr>
        <w:tab/>
        <w:t xml:space="preserve">0.89803  </w:t>
      </w:r>
      <w:r w:rsidRPr="00F01635">
        <w:rPr>
          <w:rFonts w:ascii="Times New Roman" w:eastAsia="Times New Roman" w:hAnsi="Times New Roman" w:cs="Times New Roman"/>
          <w:sz w:val="24"/>
          <w:szCs w:val="24"/>
          <w:bdr w:val="none" w:sz="0" w:space="0" w:color="auto" w:frame="1"/>
        </w:rPr>
        <w:tab/>
        <w:t xml:space="preserve">-0.107 </w:t>
      </w:r>
      <w:r w:rsidRPr="00F01635">
        <w:rPr>
          <w:rFonts w:ascii="Times New Roman" w:eastAsia="Times New Roman" w:hAnsi="Times New Roman" w:cs="Times New Roman"/>
          <w:sz w:val="24"/>
          <w:szCs w:val="24"/>
          <w:bdr w:val="none" w:sz="0" w:space="0" w:color="auto" w:frame="1"/>
        </w:rPr>
        <w:tab/>
        <w:t xml:space="preserve">0.914680    </w:t>
      </w:r>
    </w:p>
    <w:p w:rsidR="00D479BE" w:rsidRPr="00F01635" w:rsidRDefault="00D479BE" w:rsidP="00A40053">
      <w:pPr>
        <w:keepNext/>
        <w:keepLines/>
      </w:pPr>
    </w:p>
    <w:p w:rsidR="00D479BE" w:rsidRPr="00F01635" w:rsidRDefault="00BD5EB8"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01635">
        <w:rPr>
          <w:rFonts w:ascii="Times New Roman" w:eastAsia="Times New Roman" w:hAnsi="Times New Roman" w:cs="Times New Roman"/>
          <w:sz w:val="24"/>
          <w:szCs w:val="24"/>
        </w:rPr>
        <w:t xml:space="preserve">1. We display the models in which dominance was coded: </w:t>
      </w:r>
      <w:r w:rsidR="00D479BE" w:rsidRPr="00F01635">
        <w:rPr>
          <w:rFonts w:ascii="Times New Roman" w:eastAsia="Times New Roman" w:hAnsi="Times New Roman" w:cs="Times New Roman"/>
          <w:sz w:val="24"/>
          <w:szCs w:val="24"/>
          <w:bdr w:val="none" w:sz="0" w:space="0" w:color="auto" w:frame="1"/>
        </w:rPr>
        <w:t>dom1=non-dominant; dom2=dominant; 3=monolingual. The baseline measure is non-dominant.</w:t>
      </w:r>
      <w:r w:rsidRPr="00F01635">
        <w:rPr>
          <w:rFonts w:ascii="Times New Roman" w:eastAsia="Times New Roman" w:hAnsi="Times New Roman" w:cs="Times New Roman"/>
          <w:sz w:val="24"/>
          <w:szCs w:val="24"/>
          <w:bdr w:val="none" w:sz="0" w:space="0" w:color="auto" w:frame="1"/>
        </w:rPr>
        <w:t xml:space="preserve"> Bilingual status was determined by recoding the analyses: dom1=monolingual; dom2=dominant; dom3=non dominant. The baseline measure is monolingual. Bilingual status was not found to be significant in any of the models.</w:t>
      </w: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2. Cluster complexity is coded as Clus1=low; Clus2; mid; Clus3=high. The baseline measure is low complexity.</w:t>
      </w: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bdr w:val="none" w:sz="0" w:space="0" w:color="auto" w:frame="1"/>
        </w:rPr>
      </w:pPr>
      <w:r w:rsidRPr="00F01635">
        <w:rPr>
          <w:rFonts w:ascii="Times New Roman" w:eastAsia="Times New Roman" w:hAnsi="Times New Roman" w:cs="Times New Roman"/>
          <w:sz w:val="24"/>
          <w:szCs w:val="24"/>
          <w:bdr w:val="none" w:sz="0" w:space="0" w:color="auto" w:frame="1"/>
        </w:rPr>
        <w:t>3. Palatal complexity is coded as Pal1=low; Pal2; mid; Pal3=high. The baseline measure is low complexity.</w:t>
      </w:r>
    </w:p>
    <w:p w:rsidR="00D479BE" w:rsidRPr="00F01635" w:rsidRDefault="00D479BE" w:rsidP="00A40053">
      <w:pPr>
        <w:keepNext/>
        <w:keepLines/>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bdr w:val="none" w:sz="0" w:space="0" w:color="auto" w:frame="1"/>
        </w:rPr>
      </w:pPr>
    </w:p>
    <w:p w:rsidR="006C1A1F" w:rsidRPr="00F01635" w:rsidRDefault="006C1A1F" w:rsidP="00A40053">
      <w:pPr>
        <w:keepNext/>
        <w:keepLines/>
        <w:rPr>
          <w:rFonts w:ascii="Times New Roman" w:eastAsia="Times New Roman" w:hAnsi="Times New Roman" w:cs="Times New Roman"/>
          <w:sz w:val="24"/>
          <w:szCs w:val="24"/>
        </w:rPr>
      </w:pPr>
    </w:p>
    <w:p w:rsidR="006C1A1F" w:rsidRPr="00F01635" w:rsidRDefault="006C1A1F" w:rsidP="006C1A1F">
      <w:pPr>
        <w:tabs>
          <w:tab w:val="left" w:pos="567"/>
        </w:tabs>
        <w:rPr>
          <w:rFonts w:ascii="Times New Roman" w:hAnsi="Times New Roman" w:cs="Times New Roman"/>
          <w:sz w:val="24"/>
          <w:szCs w:val="24"/>
        </w:rPr>
      </w:pPr>
    </w:p>
    <w:p w:rsidR="006C1A1F" w:rsidRPr="00F01635" w:rsidRDefault="006C1A1F" w:rsidP="006C1A1F">
      <w:pPr>
        <w:rPr>
          <w:rFonts w:ascii="Arial" w:eastAsia="Times New Roman" w:hAnsi="Arial" w:cs="Arial"/>
          <w:sz w:val="27"/>
          <w:szCs w:val="27"/>
        </w:rPr>
      </w:pPr>
    </w:p>
    <w:p w:rsidR="00026855" w:rsidRPr="00F01635" w:rsidRDefault="00026855" w:rsidP="006C1A1F">
      <w:pPr>
        <w:rPr>
          <w:rFonts w:ascii="Times New Roman" w:eastAsia="Times New Roman" w:hAnsi="Times New Roman" w:cs="Times New Roman"/>
          <w:sz w:val="24"/>
          <w:szCs w:val="24"/>
        </w:rPr>
      </w:pPr>
    </w:p>
    <w:p w:rsidR="006C1A1F" w:rsidRPr="00F01635" w:rsidRDefault="006C1A1F" w:rsidP="006C1A1F">
      <w:pPr>
        <w:rPr>
          <w:rFonts w:ascii="Times New Roman" w:eastAsia="Times New Roman" w:hAnsi="Times New Roman" w:cs="Times New Roman"/>
          <w:sz w:val="24"/>
          <w:szCs w:val="24"/>
        </w:rPr>
      </w:pPr>
    </w:p>
    <w:p w:rsidR="006C1A1F" w:rsidRPr="00F01635" w:rsidRDefault="006C1A1F" w:rsidP="006C1A1F">
      <w:pPr>
        <w:rPr>
          <w:rFonts w:ascii="Times New Roman" w:eastAsia="Times New Roman" w:hAnsi="Times New Roman" w:cs="Times New Roman"/>
          <w:sz w:val="24"/>
          <w:szCs w:val="24"/>
        </w:rPr>
      </w:pPr>
    </w:p>
    <w:p w:rsidR="006C1A1F" w:rsidRPr="00F01635" w:rsidRDefault="006C1A1F" w:rsidP="006C1A1F">
      <w:pPr>
        <w:rPr>
          <w:rFonts w:ascii="Times New Roman" w:eastAsia="Times New Roman" w:hAnsi="Times New Roman" w:cs="Times New Roman"/>
          <w:sz w:val="24"/>
          <w:szCs w:val="24"/>
        </w:rPr>
      </w:pPr>
    </w:p>
    <w:p w:rsidR="006C1A1F" w:rsidRPr="00F01635" w:rsidRDefault="006C1A1F" w:rsidP="006C1A1F">
      <w:pPr>
        <w:pStyle w:val="Default"/>
        <w:rPr>
          <w:color w:val="auto"/>
        </w:rPr>
      </w:pPr>
    </w:p>
    <w:p w:rsidR="00AB0450" w:rsidRPr="00F01635" w:rsidRDefault="00AB0450" w:rsidP="00AB0450">
      <w:pPr>
        <w:rPr>
          <w:rFonts w:ascii="Times New Roman" w:hAnsi="Times New Roman" w:cs="Times New Roman"/>
          <w:sz w:val="24"/>
          <w:szCs w:val="24"/>
          <w:lang w:val="en-AU"/>
        </w:rPr>
      </w:pPr>
    </w:p>
    <w:p w:rsidR="00AB0450" w:rsidRPr="00F01635" w:rsidRDefault="00AB0450" w:rsidP="00AB0450">
      <w:pPr>
        <w:rPr>
          <w:rFonts w:ascii="Times New Roman" w:hAnsi="Times New Roman" w:cs="Times New Roman"/>
          <w:sz w:val="24"/>
          <w:szCs w:val="24"/>
          <w:lang w:val="en-AU"/>
        </w:rPr>
      </w:pPr>
    </w:p>
    <w:sectPr w:rsidR="00AB0450" w:rsidRPr="00F01635" w:rsidSect="005773E7">
      <w:headerReference w:type="default" r:id="rId10"/>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13" w:rsidRDefault="00BC7713" w:rsidP="0007637F">
      <w:r>
        <w:separator/>
      </w:r>
    </w:p>
  </w:endnote>
  <w:endnote w:type="continuationSeparator" w:id="0">
    <w:p w:rsidR="00BC7713" w:rsidRDefault="00BC7713" w:rsidP="0007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Doulos SIL">
    <w:altName w:val="Cambria Math"/>
    <w:charset w:val="00"/>
    <w:family w:val="auto"/>
    <w:pitch w:val="variable"/>
    <w:sig w:usb0="00000001" w:usb1="5200A1FF" w:usb2="02000009"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13" w:rsidRDefault="00BC7713" w:rsidP="0007637F">
      <w:r>
        <w:separator/>
      </w:r>
    </w:p>
  </w:footnote>
  <w:footnote w:type="continuationSeparator" w:id="0">
    <w:p w:rsidR="00BC7713" w:rsidRDefault="00BC7713" w:rsidP="0007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06554"/>
      <w:docPartObj>
        <w:docPartGallery w:val="Page Numbers (Top of Page)"/>
        <w:docPartUnique/>
      </w:docPartObj>
    </w:sdtPr>
    <w:sdtEndPr>
      <w:rPr>
        <w:noProof/>
      </w:rPr>
    </w:sdtEndPr>
    <w:sdtContent>
      <w:p w:rsidR="00A45E20" w:rsidRDefault="00A45E20">
        <w:pPr>
          <w:pStyle w:val="Header"/>
          <w:jc w:val="right"/>
        </w:pPr>
        <w:r>
          <w:fldChar w:fldCharType="begin"/>
        </w:r>
        <w:r>
          <w:instrText xml:space="preserve"> PAGE   \* MERGEFORMAT </w:instrText>
        </w:r>
        <w:r>
          <w:fldChar w:fldCharType="separate"/>
        </w:r>
        <w:r w:rsidR="00333278">
          <w:rPr>
            <w:noProof/>
          </w:rPr>
          <w:t>1</w:t>
        </w:r>
        <w:r>
          <w:rPr>
            <w:noProof/>
          </w:rPr>
          <w:fldChar w:fldCharType="end"/>
        </w:r>
      </w:p>
    </w:sdtContent>
  </w:sdt>
  <w:p w:rsidR="00A45E20" w:rsidRDefault="00A45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024"/>
    <w:multiLevelType w:val="hybridMultilevel"/>
    <w:tmpl w:val="7D46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C86"/>
    <w:multiLevelType w:val="hybridMultilevel"/>
    <w:tmpl w:val="9D7E9732"/>
    <w:lvl w:ilvl="0" w:tplc="100C000F">
      <w:start w:val="1"/>
      <w:numFmt w:val="decimal"/>
      <w:lvlText w:val="%1."/>
      <w:lvlJc w:val="left"/>
      <w:pPr>
        <w:ind w:left="720" w:hanging="360"/>
      </w:pPr>
      <w:rPr>
        <w:rFonts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255FC5"/>
    <w:multiLevelType w:val="hybridMultilevel"/>
    <w:tmpl w:val="BBEE447A"/>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C5523"/>
    <w:multiLevelType w:val="hybridMultilevel"/>
    <w:tmpl w:val="EF5C584A"/>
    <w:lvl w:ilvl="0" w:tplc="100C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23F86"/>
    <w:multiLevelType w:val="hybridMultilevel"/>
    <w:tmpl w:val="190E7112"/>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3592E"/>
    <w:multiLevelType w:val="hybridMultilevel"/>
    <w:tmpl w:val="1712901C"/>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B2DAF"/>
    <w:multiLevelType w:val="hybridMultilevel"/>
    <w:tmpl w:val="F724C33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6EE08B4"/>
    <w:multiLevelType w:val="hybridMultilevel"/>
    <w:tmpl w:val="D30273CE"/>
    <w:lvl w:ilvl="0" w:tplc="100C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02AC2"/>
    <w:multiLevelType w:val="hybridMultilevel"/>
    <w:tmpl w:val="FA1E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83ABD"/>
    <w:multiLevelType w:val="hybridMultilevel"/>
    <w:tmpl w:val="CE227572"/>
    <w:lvl w:ilvl="0" w:tplc="100C000F">
      <w:start w:val="1"/>
      <w:numFmt w:val="decimal"/>
      <w:lvlText w:val="%1."/>
      <w:lvlJc w:val="left"/>
      <w:pPr>
        <w:ind w:left="720" w:hanging="360"/>
      </w:pPr>
      <w:rPr>
        <w:rFonts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FA30EC8"/>
    <w:multiLevelType w:val="hybridMultilevel"/>
    <w:tmpl w:val="3202E584"/>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814DB"/>
    <w:multiLevelType w:val="hybridMultilevel"/>
    <w:tmpl w:val="9BE2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86AAB"/>
    <w:multiLevelType w:val="hybridMultilevel"/>
    <w:tmpl w:val="D71E58E0"/>
    <w:lvl w:ilvl="0" w:tplc="100C000F">
      <w:start w:val="1"/>
      <w:numFmt w:val="decimal"/>
      <w:lvlText w:val="%1."/>
      <w:lvlJc w:val="left"/>
      <w:pPr>
        <w:ind w:left="644" w:hanging="360"/>
      </w:pPr>
      <w:rPr>
        <w:rFonts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B06131C"/>
    <w:multiLevelType w:val="hybridMultilevel"/>
    <w:tmpl w:val="292263AE"/>
    <w:lvl w:ilvl="0" w:tplc="100C0019">
      <w:start w:val="1"/>
      <w:numFmt w:val="lowerLetter"/>
      <w:lvlText w:val="%1."/>
      <w:lvlJc w:val="left"/>
      <w:pPr>
        <w:ind w:left="2345"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D11047A"/>
    <w:multiLevelType w:val="hybridMultilevel"/>
    <w:tmpl w:val="61C677BC"/>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3401B"/>
    <w:multiLevelType w:val="hybridMultilevel"/>
    <w:tmpl w:val="A80697E4"/>
    <w:lvl w:ilvl="0" w:tplc="100C000F">
      <w:start w:val="1"/>
      <w:numFmt w:val="decimal"/>
      <w:lvlText w:val="%1."/>
      <w:lvlJc w:val="left"/>
      <w:pPr>
        <w:ind w:left="720" w:hanging="360"/>
      </w:pPr>
      <w:rPr>
        <w:rFonts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8676191"/>
    <w:multiLevelType w:val="hybridMultilevel"/>
    <w:tmpl w:val="94CCBE0C"/>
    <w:lvl w:ilvl="0" w:tplc="10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7"/>
  </w:num>
  <w:num w:numId="5">
    <w:abstractNumId w:val="8"/>
  </w:num>
  <w:num w:numId="6">
    <w:abstractNumId w:val="4"/>
  </w:num>
  <w:num w:numId="7">
    <w:abstractNumId w:val="6"/>
  </w:num>
  <w:num w:numId="8">
    <w:abstractNumId w:val="16"/>
  </w:num>
  <w:num w:numId="9">
    <w:abstractNumId w:val="14"/>
  </w:num>
  <w:num w:numId="10">
    <w:abstractNumId w:val="10"/>
  </w:num>
  <w:num w:numId="11">
    <w:abstractNumId w:val="0"/>
  </w:num>
  <w:num w:numId="12">
    <w:abstractNumId w:val="2"/>
  </w:num>
  <w:num w:numId="13">
    <w:abstractNumId w:val="5"/>
  </w:num>
  <w:num w:numId="14">
    <w:abstractNumId w:val="12"/>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F4"/>
    <w:rsid w:val="000106E3"/>
    <w:rsid w:val="00013378"/>
    <w:rsid w:val="00014432"/>
    <w:rsid w:val="00016D6C"/>
    <w:rsid w:val="00017BC2"/>
    <w:rsid w:val="0002144B"/>
    <w:rsid w:val="00024698"/>
    <w:rsid w:val="00026855"/>
    <w:rsid w:val="00031109"/>
    <w:rsid w:val="000503DD"/>
    <w:rsid w:val="00055A9D"/>
    <w:rsid w:val="00063784"/>
    <w:rsid w:val="00071305"/>
    <w:rsid w:val="0007501A"/>
    <w:rsid w:val="0007637F"/>
    <w:rsid w:val="00077E3E"/>
    <w:rsid w:val="000824F7"/>
    <w:rsid w:val="00083E1D"/>
    <w:rsid w:val="00085F75"/>
    <w:rsid w:val="0009781B"/>
    <w:rsid w:val="000A525D"/>
    <w:rsid w:val="000A5B74"/>
    <w:rsid w:val="000D1DF5"/>
    <w:rsid w:val="000D42D5"/>
    <w:rsid w:val="000E5BAB"/>
    <w:rsid w:val="0011744A"/>
    <w:rsid w:val="0012251B"/>
    <w:rsid w:val="001318B1"/>
    <w:rsid w:val="00136311"/>
    <w:rsid w:val="001440FE"/>
    <w:rsid w:val="0015234B"/>
    <w:rsid w:val="0015323C"/>
    <w:rsid w:val="001561BF"/>
    <w:rsid w:val="00157E0F"/>
    <w:rsid w:val="00162551"/>
    <w:rsid w:val="001667B4"/>
    <w:rsid w:val="00172A75"/>
    <w:rsid w:val="00181994"/>
    <w:rsid w:val="001A282D"/>
    <w:rsid w:val="001A52BB"/>
    <w:rsid w:val="001B4707"/>
    <w:rsid w:val="001C6928"/>
    <w:rsid w:val="001D0133"/>
    <w:rsid w:val="001D263F"/>
    <w:rsid w:val="001D429D"/>
    <w:rsid w:val="001E1774"/>
    <w:rsid w:val="001E37D4"/>
    <w:rsid w:val="002049AD"/>
    <w:rsid w:val="00210ACA"/>
    <w:rsid w:val="002151B4"/>
    <w:rsid w:val="00217A4F"/>
    <w:rsid w:val="00232239"/>
    <w:rsid w:val="002335CF"/>
    <w:rsid w:val="00245C7F"/>
    <w:rsid w:val="00246209"/>
    <w:rsid w:val="00246548"/>
    <w:rsid w:val="00253909"/>
    <w:rsid w:val="00257E10"/>
    <w:rsid w:val="00265C1D"/>
    <w:rsid w:val="00266255"/>
    <w:rsid w:val="002728C7"/>
    <w:rsid w:val="0027344B"/>
    <w:rsid w:val="002823D9"/>
    <w:rsid w:val="00282F54"/>
    <w:rsid w:val="0029609E"/>
    <w:rsid w:val="002C22EB"/>
    <w:rsid w:val="002C3268"/>
    <w:rsid w:val="002C5B72"/>
    <w:rsid w:val="002D5E1C"/>
    <w:rsid w:val="002F20FD"/>
    <w:rsid w:val="002F24E7"/>
    <w:rsid w:val="003034F4"/>
    <w:rsid w:val="0031194D"/>
    <w:rsid w:val="00320482"/>
    <w:rsid w:val="00321BC0"/>
    <w:rsid w:val="003264E3"/>
    <w:rsid w:val="00333278"/>
    <w:rsid w:val="00337523"/>
    <w:rsid w:val="00343CBE"/>
    <w:rsid w:val="0034655E"/>
    <w:rsid w:val="003518B6"/>
    <w:rsid w:val="00352820"/>
    <w:rsid w:val="00362CF9"/>
    <w:rsid w:val="0037302D"/>
    <w:rsid w:val="003732B2"/>
    <w:rsid w:val="0037426E"/>
    <w:rsid w:val="003804B0"/>
    <w:rsid w:val="00381BF7"/>
    <w:rsid w:val="00384096"/>
    <w:rsid w:val="0039201F"/>
    <w:rsid w:val="00393FF7"/>
    <w:rsid w:val="003A1153"/>
    <w:rsid w:val="003A44A8"/>
    <w:rsid w:val="003A5AEA"/>
    <w:rsid w:val="003A5D97"/>
    <w:rsid w:val="003B2479"/>
    <w:rsid w:val="003C0B0D"/>
    <w:rsid w:val="003C183C"/>
    <w:rsid w:val="003C1A37"/>
    <w:rsid w:val="003C5DB3"/>
    <w:rsid w:val="003E7F88"/>
    <w:rsid w:val="003F418F"/>
    <w:rsid w:val="00411DFB"/>
    <w:rsid w:val="00424508"/>
    <w:rsid w:val="00424AE5"/>
    <w:rsid w:val="004271DC"/>
    <w:rsid w:val="0043058C"/>
    <w:rsid w:val="00431FA3"/>
    <w:rsid w:val="004353F0"/>
    <w:rsid w:val="00451532"/>
    <w:rsid w:val="0045652F"/>
    <w:rsid w:val="00484351"/>
    <w:rsid w:val="00484994"/>
    <w:rsid w:val="0049275C"/>
    <w:rsid w:val="00496548"/>
    <w:rsid w:val="004C1273"/>
    <w:rsid w:val="004C4D9A"/>
    <w:rsid w:val="004D76CB"/>
    <w:rsid w:val="004E22FE"/>
    <w:rsid w:val="004F1AB2"/>
    <w:rsid w:val="0050310D"/>
    <w:rsid w:val="00503151"/>
    <w:rsid w:val="00507069"/>
    <w:rsid w:val="00512EE6"/>
    <w:rsid w:val="00514910"/>
    <w:rsid w:val="00524DAD"/>
    <w:rsid w:val="005311C5"/>
    <w:rsid w:val="00534984"/>
    <w:rsid w:val="00535014"/>
    <w:rsid w:val="00540D7C"/>
    <w:rsid w:val="0054498D"/>
    <w:rsid w:val="005460D0"/>
    <w:rsid w:val="005527FD"/>
    <w:rsid w:val="00552F62"/>
    <w:rsid w:val="00560778"/>
    <w:rsid w:val="00566D0F"/>
    <w:rsid w:val="005773E7"/>
    <w:rsid w:val="00577764"/>
    <w:rsid w:val="00595473"/>
    <w:rsid w:val="0059553F"/>
    <w:rsid w:val="005A2BF3"/>
    <w:rsid w:val="005B7BB1"/>
    <w:rsid w:val="005C2427"/>
    <w:rsid w:val="005D25D4"/>
    <w:rsid w:val="005D5DB4"/>
    <w:rsid w:val="005D65ED"/>
    <w:rsid w:val="005F31A0"/>
    <w:rsid w:val="005F79EA"/>
    <w:rsid w:val="00640D3C"/>
    <w:rsid w:val="0065043B"/>
    <w:rsid w:val="00661775"/>
    <w:rsid w:val="00672D0F"/>
    <w:rsid w:val="00690B5A"/>
    <w:rsid w:val="00696643"/>
    <w:rsid w:val="006A19E0"/>
    <w:rsid w:val="006A4419"/>
    <w:rsid w:val="006B171C"/>
    <w:rsid w:val="006C1A1F"/>
    <w:rsid w:val="006C48B2"/>
    <w:rsid w:val="006D54A5"/>
    <w:rsid w:val="006D73AC"/>
    <w:rsid w:val="006E53BD"/>
    <w:rsid w:val="006F7115"/>
    <w:rsid w:val="006F768E"/>
    <w:rsid w:val="0070554A"/>
    <w:rsid w:val="00714B01"/>
    <w:rsid w:val="00731A96"/>
    <w:rsid w:val="00754505"/>
    <w:rsid w:val="00762D3B"/>
    <w:rsid w:val="00777EE1"/>
    <w:rsid w:val="0079321F"/>
    <w:rsid w:val="007954E7"/>
    <w:rsid w:val="007E433A"/>
    <w:rsid w:val="007F0617"/>
    <w:rsid w:val="007F2784"/>
    <w:rsid w:val="007F4B5B"/>
    <w:rsid w:val="007F5660"/>
    <w:rsid w:val="0081307C"/>
    <w:rsid w:val="008254BB"/>
    <w:rsid w:val="00827F78"/>
    <w:rsid w:val="00834105"/>
    <w:rsid w:val="0083502B"/>
    <w:rsid w:val="00840E04"/>
    <w:rsid w:val="00840F8D"/>
    <w:rsid w:val="00841FA2"/>
    <w:rsid w:val="00847087"/>
    <w:rsid w:val="00850A28"/>
    <w:rsid w:val="00853176"/>
    <w:rsid w:val="0088345D"/>
    <w:rsid w:val="008876E8"/>
    <w:rsid w:val="0089332E"/>
    <w:rsid w:val="00895ABE"/>
    <w:rsid w:val="008A0275"/>
    <w:rsid w:val="008B00A3"/>
    <w:rsid w:val="008B1503"/>
    <w:rsid w:val="008C1F8C"/>
    <w:rsid w:val="008C441E"/>
    <w:rsid w:val="008C72AD"/>
    <w:rsid w:val="008D3002"/>
    <w:rsid w:val="008E4194"/>
    <w:rsid w:val="008E4719"/>
    <w:rsid w:val="00900E7A"/>
    <w:rsid w:val="00902676"/>
    <w:rsid w:val="009066A8"/>
    <w:rsid w:val="00913428"/>
    <w:rsid w:val="009139A4"/>
    <w:rsid w:val="00917195"/>
    <w:rsid w:val="009211C3"/>
    <w:rsid w:val="00923DD4"/>
    <w:rsid w:val="00926C94"/>
    <w:rsid w:val="00930664"/>
    <w:rsid w:val="009312A3"/>
    <w:rsid w:val="00934719"/>
    <w:rsid w:val="009367DF"/>
    <w:rsid w:val="00936FF3"/>
    <w:rsid w:val="00950A4A"/>
    <w:rsid w:val="009549EF"/>
    <w:rsid w:val="0095773D"/>
    <w:rsid w:val="0096380D"/>
    <w:rsid w:val="0098100B"/>
    <w:rsid w:val="0099074A"/>
    <w:rsid w:val="00992366"/>
    <w:rsid w:val="009A0DCF"/>
    <w:rsid w:val="009A693B"/>
    <w:rsid w:val="009D60AE"/>
    <w:rsid w:val="009E35DE"/>
    <w:rsid w:val="009E589B"/>
    <w:rsid w:val="009F2F6F"/>
    <w:rsid w:val="009F78E8"/>
    <w:rsid w:val="00A344B4"/>
    <w:rsid w:val="00A34648"/>
    <w:rsid w:val="00A40053"/>
    <w:rsid w:val="00A45E20"/>
    <w:rsid w:val="00A50129"/>
    <w:rsid w:val="00A55849"/>
    <w:rsid w:val="00A56199"/>
    <w:rsid w:val="00A74047"/>
    <w:rsid w:val="00A7691B"/>
    <w:rsid w:val="00A810E9"/>
    <w:rsid w:val="00A826B3"/>
    <w:rsid w:val="00A83125"/>
    <w:rsid w:val="00A84275"/>
    <w:rsid w:val="00A95631"/>
    <w:rsid w:val="00AB0450"/>
    <w:rsid w:val="00AD0932"/>
    <w:rsid w:val="00AD702C"/>
    <w:rsid w:val="00AD7E01"/>
    <w:rsid w:val="00AE2152"/>
    <w:rsid w:val="00AE394D"/>
    <w:rsid w:val="00AF589B"/>
    <w:rsid w:val="00B013DA"/>
    <w:rsid w:val="00B066C5"/>
    <w:rsid w:val="00B64C6B"/>
    <w:rsid w:val="00B64C72"/>
    <w:rsid w:val="00B82303"/>
    <w:rsid w:val="00B82D87"/>
    <w:rsid w:val="00B85CA6"/>
    <w:rsid w:val="00B94ED9"/>
    <w:rsid w:val="00BA3BF7"/>
    <w:rsid w:val="00BA7137"/>
    <w:rsid w:val="00BC23D2"/>
    <w:rsid w:val="00BC7713"/>
    <w:rsid w:val="00BD5EB8"/>
    <w:rsid w:val="00BD61B7"/>
    <w:rsid w:val="00BF0697"/>
    <w:rsid w:val="00BF0B17"/>
    <w:rsid w:val="00BF451E"/>
    <w:rsid w:val="00BF6F43"/>
    <w:rsid w:val="00C0015C"/>
    <w:rsid w:val="00C008CB"/>
    <w:rsid w:val="00C07C1C"/>
    <w:rsid w:val="00C30E32"/>
    <w:rsid w:val="00C40934"/>
    <w:rsid w:val="00C55169"/>
    <w:rsid w:val="00C63482"/>
    <w:rsid w:val="00C67DCA"/>
    <w:rsid w:val="00C816DE"/>
    <w:rsid w:val="00C82806"/>
    <w:rsid w:val="00C93B1D"/>
    <w:rsid w:val="00CA081F"/>
    <w:rsid w:val="00CB1B82"/>
    <w:rsid w:val="00CB73B6"/>
    <w:rsid w:val="00CB7444"/>
    <w:rsid w:val="00CC673A"/>
    <w:rsid w:val="00CC6FF0"/>
    <w:rsid w:val="00CC7F7D"/>
    <w:rsid w:val="00CD1B6D"/>
    <w:rsid w:val="00CD4D31"/>
    <w:rsid w:val="00CE123D"/>
    <w:rsid w:val="00CF1A44"/>
    <w:rsid w:val="00D020C1"/>
    <w:rsid w:val="00D10845"/>
    <w:rsid w:val="00D23880"/>
    <w:rsid w:val="00D31443"/>
    <w:rsid w:val="00D32D49"/>
    <w:rsid w:val="00D36D8F"/>
    <w:rsid w:val="00D40F92"/>
    <w:rsid w:val="00D479BE"/>
    <w:rsid w:val="00D77956"/>
    <w:rsid w:val="00DA5AF1"/>
    <w:rsid w:val="00DA6991"/>
    <w:rsid w:val="00DA7713"/>
    <w:rsid w:val="00DB03B3"/>
    <w:rsid w:val="00DB5418"/>
    <w:rsid w:val="00DC7169"/>
    <w:rsid w:val="00DE0D26"/>
    <w:rsid w:val="00DE37AA"/>
    <w:rsid w:val="00DF090E"/>
    <w:rsid w:val="00DF1332"/>
    <w:rsid w:val="00E00318"/>
    <w:rsid w:val="00E22AD8"/>
    <w:rsid w:val="00E23046"/>
    <w:rsid w:val="00E35DE8"/>
    <w:rsid w:val="00E3662D"/>
    <w:rsid w:val="00E41024"/>
    <w:rsid w:val="00E73F1D"/>
    <w:rsid w:val="00E81EE7"/>
    <w:rsid w:val="00E87D14"/>
    <w:rsid w:val="00EA3E8B"/>
    <w:rsid w:val="00EA6835"/>
    <w:rsid w:val="00EB2ECB"/>
    <w:rsid w:val="00EC202F"/>
    <w:rsid w:val="00EC2FA3"/>
    <w:rsid w:val="00ED4548"/>
    <w:rsid w:val="00EE7F21"/>
    <w:rsid w:val="00EF06A5"/>
    <w:rsid w:val="00EF72D8"/>
    <w:rsid w:val="00F01635"/>
    <w:rsid w:val="00F02C80"/>
    <w:rsid w:val="00F032FE"/>
    <w:rsid w:val="00F03AFE"/>
    <w:rsid w:val="00F10C94"/>
    <w:rsid w:val="00F123B9"/>
    <w:rsid w:val="00F1664D"/>
    <w:rsid w:val="00F26200"/>
    <w:rsid w:val="00F306D3"/>
    <w:rsid w:val="00F51D19"/>
    <w:rsid w:val="00F64DC7"/>
    <w:rsid w:val="00F70F62"/>
    <w:rsid w:val="00F75F57"/>
    <w:rsid w:val="00F76305"/>
    <w:rsid w:val="00F869C6"/>
    <w:rsid w:val="00F90375"/>
    <w:rsid w:val="00FA5FC8"/>
    <w:rsid w:val="00FB4239"/>
    <w:rsid w:val="00FB6199"/>
    <w:rsid w:val="00FC7CC2"/>
    <w:rsid w:val="00FD3046"/>
    <w:rsid w:val="00FD4399"/>
    <w:rsid w:val="00FE578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75337-AD36-4871-A47A-F0B5E00B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F4"/>
  </w:style>
  <w:style w:type="paragraph" w:styleId="Heading3">
    <w:name w:val="heading 3"/>
    <w:basedOn w:val="Normal"/>
    <w:next w:val="Normal"/>
    <w:link w:val="Heading3Char"/>
    <w:uiPriority w:val="9"/>
    <w:unhideWhenUsed/>
    <w:qFormat/>
    <w:rsid w:val="002F24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24E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F24E7"/>
    <w:pPr>
      <w:ind w:left="720"/>
      <w:contextualSpacing/>
    </w:pPr>
  </w:style>
  <w:style w:type="table" w:styleId="TableGrid">
    <w:name w:val="Table Grid"/>
    <w:basedOn w:val="TableNormal"/>
    <w:uiPriority w:val="59"/>
    <w:rsid w:val="0030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31A96"/>
    <w:rPr>
      <w:i/>
      <w:iCs/>
    </w:rPr>
  </w:style>
  <w:style w:type="character" w:styleId="Hyperlink">
    <w:name w:val="Hyperlink"/>
    <w:basedOn w:val="DefaultParagraphFont"/>
    <w:uiPriority w:val="99"/>
    <w:unhideWhenUsed/>
    <w:rsid w:val="00731A96"/>
    <w:rPr>
      <w:color w:val="0000FF"/>
      <w:u w:val="single"/>
    </w:rPr>
  </w:style>
  <w:style w:type="paragraph" w:styleId="BalloonText">
    <w:name w:val="Balloon Text"/>
    <w:basedOn w:val="Normal"/>
    <w:link w:val="BalloonTextChar"/>
    <w:uiPriority w:val="99"/>
    <w:semiHidden/>
    <w:unhideWhenUsed/>
    <w:rsid w:val="0088345D"/>
    <w:rPr>
      <w:rFonts w:ascii="Tahoma" w:hAnsi="Tahoma" w:cs="Tahoma"/>
      <w:sz w:val="16"/>
      <w:szCs w:val="16"/>
    </w:rPr>
  </w:style>
  <w:style w:type="character" w:customStyle="1" w:styleId="BalloonTextChar">
    <w:name w:val="Balloon Text Char"/>
    <w:basedOn w:val="DefaultParagraphFont"/>
    <w:link w:val="BalloonText"/>
    <w:uiPriority w:val="99"/>
    <w:semiHidden/>
    <w:rsid w:val="0088345D"/>
    <w:rPr>
      <w:rFonts w:ascii="Tahoma" w:hAnsi="Tahoma" w:cs="Tahoma"/>
      <w:sz w:val="16"/>
      <w:szCs w:val="16"/>
    </w:rPr>
  </w:style>
  <w:style w:type="character" w:styleId="CommentReference">
    <w:name w:val="annotation reference"/>
    <w:basedOn w:val="DefaultParagraphFont"/>
    <w:uiPriority w:val="99"/>
    <w:semiHidden/>
    <w:unhideWhenUsed/>
    <w:rsid w:val="003C1A37"/>
    <w:rPr>
      <w:sz w:val="16"/>
      <w:szCs w:val="16"/>
    </w:rPr>
  </w:style>
  <w:style w:type="paragraph" w:styleId="CommentText">
    <w:name w:val="annotation text"/>
    <w:basedOn w:val="Normal"/>
    <w:link w:val="CommentTextChar"/>
    <w:uiPriority w:val="99"/>
    <w:semiHidden/>
    <w:unhideWhenUsed/>
    <w:rsid w:val="003C1A37"/>
    <w:rPr>
      <w:sz w:val="20"/>
      <w:szCs w:val="20"/>
    </w:rPr>
  </w:style>
  <w:style w:type="character" w:customStyle="1" w:styleId="CommentTextChar">
    <w:name w:val="Comment Text Char"/>
    <w:basedOn w:val="DefaultParagraphFont"/>
    <w:link w:val="CommentText"/>
    <w:uiPriority w:val="99"/>
    <w:semiHidden/>
    <w:rsid w:val="003C1A37"/>
    <w:rPr>
      <w:sz w:val="20"/>
      <w:szCs w:val="20"/>
    </w:rPr>
  </w:style>
  <w:style w:type="paragraph" w:styleId="CommentSubject">
    <w:name w:val="annotation subject"/>
    <w:basedOn w:val="CommentText"/>
    <w:next w:val="CommentText"/>
    <w:link w:val="CommentSubjectChar"/>
    <w:uiPriority w:val="99"/>
    <w:semiHidden/>
    <w:unhideWhenUsed/>
    <w:rsid w:val="003C1A37"/>
    <w:rPr>
      <w:b/>
      <w:bCs/>
    </w:rPr>
  </w:style>
  <w:style w:type="character" w:customStyle="1" w:styleId="CommentSubjectChar">
    <w:name w:val="Comment Subject Char"/>
    <w:basedOn w:val="CommentTextChar"/>
    <w:link w:val="CommentSubject"/>
    <w:uiPriority w:val="99"/>
    <w:semiHidden/>
    <w:rsid w:val="003C1A37"/>
    <w:rPr>
      <w:b/>
      <w:bCs/>
      <w:sz w:val="20"/>
      <w:szCs w:val="20"/>
    </w:rPr>
  </w:style>
  <w:style w:type="character" w:customStyle="1" w:styleId="ipa">
    <w:name w:val="ipa"/>
    <w:basedOn w:val="DefaultParagraphFont"/>
    <w:rsid w:val="00BD61B7"/>
  </w:style>
  <w:style w:type="paragraph" w:customStyle="1" w:styleId="Default">
    <w:name w:val="Default"/>
    <w:rsid w:val="006C1A1F"/>
    <w:pPr>
      <w:autoSpaceDE w:val="0"/>
      <w:autoSpaceDN w:val="0"/>
      <w:adjustRightInd w:val="0"/>
    </w:pPr>
    <w:rPr>
      <w:rFonts w:ascii="Code" w:eastAsiaTheme="minorEastAsia" w:hAnsi="Code" w:cs="Code"/>
      <w:color w:val="000000"/>
      <w:sz w:val="24"/>
      <w:szCs w:val="24"/>
      <w:lang w:eastAsia="ja-JP"/>
    </w:rPr>
  </w:style>
  <w:style w:type="character" w:styleId="Strong">
    <w:name w:val="Strong"/>
    <w:basedOn w:val="DefaultParagraphFont"/>
    <w:uiPriority w:val="22"/>
    <w:qFormat/>
    <w:rsid w:val="00451532"/>
    <w:rPr>
      <w:b/>
      <w:bCs/>
    </w:rPr>
  </w:style>
  <w:style w:type="character" w:styleId="Emphasis">
    <w:name w:val="Emphasis"/>
    <w:basedOn w:val="DefaultParagraphFont"/>
    <w:uiPriority w:val="20"/>
    <w:qFormat/>
    <w:rsid w:val="00451532"/>
    <w:rPr>
      <w:i/>
      <w:iCs/>
    </w:rPr>
  </w:style>
  <w:style w:type="character" w:customStyle="1" w:styleId="st">
    <w:name w:val="st"/>
    <w:basedOn w:val="DefaultParagraphFont"/>
    <w:rsid w:val="001B4707"/>
  </w:style>
  <w:style w:type="paragraph" w:styleId="Header">
    <w:name w:val="header"/>
    <w:basedOn w:val="Normal"/>
    <w:link w:val="HeaderChar"/>
    <w:uiPriority w:val="99"/>
    <w:unhideWhenUsed/>
    <w:rsid w:val="0007637F"/>
    <w:pPr>
      <w:tabs>
        <w:tab w:val="center" w:pos="4703"/>
        <w:tab w:val="right" w:pos="9406"/>
      </w:tabs>
    </w:pPr>
  </w:style>
  <w:style w:type="character" w:customStyle="1" w:styleId="HeaderChar">
    <w:name w:val="Header Char"/>
    <w:basedOn w:val="DefaultParagraphFont"/>
    <w:link w:val="Header"/>
    <w:uiPriority w:val="99"/>
    <w:rsid w:val="0007637F"/>
  </w:style>
  <w:style w:type="paragraph" w:styleId="Footer">
    <w:name w:val="footer"/>
    <w:basedOn w:val="Normal"/>
    <w:link w:val="FooterChar"/>
    <w:uiPriority w:val="99"/>
    <w:unhideWhenUsed/>
    <w:rsid w:val="0007637F"/>
    <w:pPr>
      <w:tabs>
        <w:tab w:val="center" w:pos="4703"/>
        <w:tab w:val="right" w:pos="9406"/>
      </w:tabs>
    </w:pPr>
  </w:style>
  <w:style w:type="character" w:customStyle="1" w:styleId="FooterChar">
    <w:name w:val="Footer Char"/>
    <w:basedOn w:val="DefaultParagraphFont"/>
    <w:link w:val="Footer"/>
    <w:uiPriority w:val="99"/>
    <w:rsid w:val="0007637F"/>
  </w:style>
  <w:style w:type="paragraph" w:styleId="PlainText">
    <w:name w:val="Plain Text"/>
    <w:basedOn w:val="Normal"/>
    <w:link w:val="PlainTextChar"/>
    <w:uiPriority w:val="99"/>
    <w:unhideWhenUsed/>
    <w:rsid w:val="00BF6F43"/>
    <w:rPr>
      <w:rFonts w:ascii="Calibri" w:hAnsi="Calibri"/>
      <w:szCs w:val="21"/>
      <w:lang w:val="fr-CH"/>
    </w:rPr>
  </w:style>
  <w:style w:type="character" w:customStyle="1" w:styleId="PlainTextChar">
    <w:name w:val="Plain Text Char"/>
    <w:basedOn w:val="DefaultParagraphFont"/>
    <w:link w:val="PlainText"/>
    <w:uiPriority w:val="99"/>
    <w:rsid w:val="00BF6F43"/>
    <w:rPr>
      <w:rFonts w:ascii="Calibri" w:hAnsi="Calibri"/>
      <w:szCs w:val="21"/>
      <w:lang w:val="fr-CH"/>
    </w:rPr>
  </w:style>
  <w:style w:type="paragraph" w:customStyle="1" w:styleId="References-">
    <w:name w:val="References-"/>
    <w:basedOn w:val="Normal"/>
    <w:uiPriority w:val="99"/>
    <w:rsid w:val="00431FA3"/>
    <w:pPr>
      <w:spacing w:line="264" w:lineRule="auto"/>
      <w:ind w:left="360" w:hanging="360"/>
      <w:jc w:val="both"/>
    </w:pPr>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77162">
      <w:bodyDiv w:val="1"/>
      <w:marLeft w:val="0"/>
      <w:marRight w:val="0"/>
      <w:marTop w:val="0"/>
      <w:marBottom w:val="0"/>
      <w:divBdr>
        <w:top w:val="none" w:sz="0" w:space="0" w:color="auto"/>
        <w:left w:val="none" w:sz="0" w:space="0" w:color="auto"/>
        <w:bottom w:val="none" w:sz="0" w:space="0" w:color="auto"/>
        <w:right w:val="none" w:sz="0" w:space="0" w:color="auto"/>
      </w:divBdr>
    </w:div>
    <w:div w:id="751974681">
      <w:bodyDiv w:val="1"/>
      <w:marLeft w:val="0"/>
      <w:marRight w:val="0"/>
      <w:marTop w:val="0"/>
      <w:marBottom w:val="0"/>
      <w:divBdr>
        <w:top w:val="none" w:sz="0" w:space="0" w:color="auto"/>
        <w:left w:val="none" w:sz="0" w:space="0" w:color="auto"/>
        <w:bottom w:val="none" w:sz="0" w:space="0" w:color="auto"/>
        <w:right w:val="none" w:sz="0" w:space="0" w:color="auto"/>
      </w:divBdr>
      <w:divsChild>
        <w:div w:id="1786609648">
          <w:marLeft w:val="0"/>
          <w:marRight w:val="0"/>
          <w:marTop w:val="0"/>
          <w:marBottom w:val="0"/>
          <w:divBdr>
            <w:top w:val="none" w:sz="0" w:space="0" w:color="auto"/>
            <w:left w:val="none" w:sz="0" w:space="0" w:color="auto"/>
            <w:bottom w:val="none" w:sz="0" w:space="0" w:color="auto"/>
            <w:right w:val="none" w:sz="0" w:space="0" w:color="auto"/>
          </w:divBdr>
        </w:div>
        <w:div w:id="1151872111">
          <w:marLeft w:val="0"/>
          <w:marRight w:val="0"/>
          <w:marTop w:val="0"/>
          <w:marBottom w:val="0"/>
          <w:divBdr>
            <w:top w:val="none" w:sz="0" w:space="0" w:color="auto"/>
            <w:left w:val="none" w:sz="0" w:space="0" w:color="auto"/>
            <w:bottom w:val="none" w:sz="0" w:space="0" w:color="auto"/>
            <w:right w:val="none" w:sz="0" w:space="0" w:color="auto"/>
          </w:divBdr>
        </w:div>
        <w:div w:id="839657311">
          <w:marLeft w:val="0"/>
          <w:marRight w:val="0"/>
          <w:marTop w:val="0"/>
          <w:marBottom w:val="0"/>
          <w:divBdr>
            <w:top w:val="none" w:sz="0" w:space="0" w:color="auto"/>
            <w:left w:val="none" w:sz="0" w:space="0" w:color="auto"/>
            <w:bottom w:val="none" w:sz="0" w:space="0" w:color="auto"/>
            <w:right w:val="none" w:sz="0" w:space="0" w:color="auto"/>
          </w:divBdr>
        </w:div>
        <w:div w:id="182669951">
          <w:marLeft w:val="0"/>
          <w:marRight w:val="0"/>
          <w:marTop w:val="0"/>
          <w:marBottom w:val="0"/>
          <w:divBdr>
            <w:top w:val="none" w:sz="0" w:space="0" w:color="auto"/>
            <w:left w:val="none" w:sz="0" w:space="0" w:color="auto"/>
            <w:bottom w:val="none" w:sz="0" w:space="0" w:color="auto"/>
            <w:right w:val="none" w:sz="0" w:space="0" w:color="auto"/>
          </w:divBdr>
        </w:div>
        <w:div w:id="1914117480">
          <w:marLeft w:val="0"/>
          <w:marRight w:val="0"/>
          <w:marTop w:val="0"/>
          <w:marBottom w:val="0"/>
          <w:divBdr>
            <w:top w:val="none" w:sz="0" w:space="0" w:color="auto"/>
            <w:left w:val="none" w:sz="0" w:space="0" w:color="auto"/>
            <w:bottom w:val="none" w:sz="0" w:space="0" w:color="auto"/>
            <w:right w:val="none" w:sz="0" w:space="0" w:color="auto"/>
          </w:divBdr>
        </w:div>
        <w:div w:id="908535341">
          <w:marLeft w:val="0"/>
          <w:marRight w:val="0"/>
          <w:marTop w:val="0"/>
          <w:marBottom w:val="0"/>
          <w:divBdr>
            <w:top w:val="none" w:sz="0" w:space="0" w:color="auto"/>
            <w:left w:val="none" w:sz="0" w:space="0" w:color="auto"/>
            <w:bottom w:val="none" w:sz="0" w:space="0" w:color="auto"/>
            <w:right w:val="none" w:sz="0" w:space="0" w:color="auto"/>
          </w:divBdr>
        </w:div>
        <w:div w:id="215431044">
          <w:marLeft w:val="0"/>
          <w:marRight w:val="0"/>
          <w:marTop w:val="0"/>
          <w:marBottom w:val="0"/>
          <w:divBdr>
            <w:top w:val="none" w:sz="0" w:space="0" w:color="auto"/>
            <w:left w:val="none" w:sz="0" w:space="0" w:color="auto"/>
            <w:bottom w:val="none" w:sz="0" w:space="0" w:color="auto"/>
            <w:right w:val="none" w:sz="0" w:space="0" w:color="auto"/>
          </w:divBdr>
        </w:div>
        <w:div w:id="1434788737">
          <w:marLeft w:val="0"/>
          <w:marRight w:val="0"/>
          <w:marTop w:val="0"/>
          <w:marBottom w:val="0"/>
          <w:divBdr>
            <w:top w:val="none" w:sz="0" w:space="0" w:color="auto"/>
            <w:left w:val="none" w:sz="0" w:space="0" w:color="auto"/>
            <w:bottom w:val="none" w:sz="0" w:space="0" w:color="auto"/>
            <w:right w:val="none" w:sz="0" w:space="0" w:color="auto"/>
          </w:divBdr>
        </w:div>
      </w:divsChild>
    </w:div>
    <w:div w:id="935677956">
      <w:bodyDiv w:val="1"/>
      <w:marLeft w:val="0"/>
      <w:marRight w:val="0"/>
      <w:marTop w:val="0"/>
      <w:marBottom w:val="0"/>
      <w:divBdr>
        <w:top w:val="none" w:sz="0" w:space="0" w:color="auto"/>
        <w:left w:val="none" w:sz="0" w:space="0" w:color="auto"/>
        <w:bottom w:val="none" w:sz="0" w:space="0" w:color="auto"/>
        <w:right w:val="none" w:sz="0" w:space="0" w:color="auto"/>
      </w:divBdr>
      <w:divsChild>
        <w:div w:id="1164398813">
          <w:marLeft w:val="0"/>
          <w:marRight w:val="0"/>
          <w:marTop w:val="0"/>
          <w:marBottom w:val="0"/>
          <w:divBdr>
            <w:top w:val="none" w:sz="0" w:space="0" w:color="auto"/>
            <w:left w:val="none" w:sz="0" w:space="0" w:color="auto"/>
            <w:bottom w:val="none" w:sz="0" w:space="0" w:color="auto"/>
            <w:right w:val="none" w:sz="0" w:space="0" w:color="auto"/>
          </w:divBdr>
        </w:div>
        <w:div w:id="1430659726">
          <w:marLeft w:val="0"/>
          <w:marRight w:val="0"/>
          <w:marTop w:val="0"/>
          <w:marBottom w:val="0"/>
          <w:divBdr>
            <w:top w:val="none" w:sz="0" w:space="0" w:color="auto"/>
            <w:left w:val="none" w:sz="0" w:space="0" w:color="auto"/>
            <w:bottom w:val="none" w:sz="0" w:space="0" w:color="auto"/>
            <w:right w:val="none" w:sz="0" w:space="0" w:color="auto"/>
          </w:divBdr>
        </w:div>
      </w:divsChild>
    </w:div>
    <w:div w:id="1070157527">
      <w:bodyDiv w:val="1"/>
      <w:marLeft w:val="0"/>
      <w:marRight w:val="0"/>
      <w:marTop w:val="0"/>
      <w:marBottom w:val="0"/>
      <w:divBdr>
        <w:top w:val="none" w:sz="0" w:space="0" w:color="auto"/>
        <w:left w:val="none" w:sz="0" w:space="0" w:color="auto"/>
        <w:bottom w:val="none" w:sz="0" w:space="0" w:color="auto"/>
        <w:right w:val="none" w:sz="0" w:space="0" w:color="auto"/>
      </w:divBdr>
      <w:divsChild>
        <w:div w:id="642270768">
          <w:marLeft w:val="0"/>
          <w:marRight w:val="0"/>
          <w:marTop w:val="0"/>
          <w:marBottom w:val="0"/>
          <w:divBdr>
            <w:top w:val="none" w:sz="0" w:space="0" w:color="auto"/>
            <w:left w:val="none" w:sz="0" w:space="0" w:color="auto"/>
            <w:bottom w:val="none" w:sz="0" w:space="0" w:color="auto"/>
            <w:right w:val="none" w:sz="0" w:space="0" w:color="auto"/>
          </w:divBdr>
        </w:div>
        <w:div w:id="741366895">
          <w:marLeft w:val="0"/>
          <w:marRight w:val="0"/>
          <w:marTop w:val="0"/>
          <w:marBottom w:val="0"/>
          <w:divBdr>
            <w:top w:val="none" w:sz="0" w:space="0" w:color="auto"/>
            <w:left w:val="none" w:sz="0" w:space="0" w:color="auto"/>
            <w:bottom w:val="none" w:sz="0" w:space="0" w:color="auto"/>
            <w:right w:val="none" w:sz="0" w:space="0" w:color="auto"/>
          </w:divBdr>
        </w:div>
      </w:divsChild>
    </w:div>
    <w:div w:id="1338071546">
      <w:bodyDiv w:val="1"/>
      <w:marLeft w:val="0"/>
      <w:marRight w:val="0"/>
      <w:marTop w:val="0"/>
      <w:marBottom w:val="0"/>
      <w:divBdr>
        <w:top w:val="none" w:sz="0" w:space="0" w:color="auto"/>
        <w:left w:val="none" w:sz="0" w:space="0" w:color="auto"/>
        <w:bottom w:val="none" w:sz="0" w:space="0" w:color="auto"/>
        <w:right w:val="none" w:sz="0" w:space="0" w:color="auto"/>
      </w:divBdr>
    </w:div>
    <w:div w:id="1510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ucl.ac.uk/home/PUB/WPL/97papers/harrison.pdf" TargetMode="External"/><Relationship Id="rId3" Type="http://schemas.openxmlformats.org/officeDocument/2006/relationships/settings" Target="settings.xml"/><Relationship Id="rId7" Type="http://schemas.openxmlformats.org/officeDocument/2006/relationships/hyperlink" Target="https://en.wikipedia.org/wiki/Near-open_front_unrounded_vow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ople.ucsc.edu/~mester/papers/1995_ito_mester_japanese_phonology.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5611</Words>
  <Characters>31985</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Genève</Company>
  <LinksUpToDate>false</LinksUpToDate>
  <CharactersWithSpaces>37521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Kehoe</dc:creator>
  <cp:lastModifiedBy>Miles Lambert</cp:lastModifiedBy>
  <cp:revision>2</cp:revision>
  <cp:lastPrinted>2018-10-11T13:13:00Z</cp:lastPrinted>
  <dcterms:created xsi:type="dcterms:W3CDTF">2019-11-20T10:54:00Z</dcterms:created>
  <dcterms:modified xsi:type="dcterms:W3CDTF">2019-11-20T10:54:00Z</dcterms:modified>
</cp:coreProperties>
</file>