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233F7" w14:textId="5096F17E" w:rsidR="008844BE" w:rsidRPr="00FF1D40" w:rsidRDefault="00630456" w:rsidP="008844BE">
      <w:pPr>
        <w:pStyle w:val="Geenafstand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FF1D40">
        <w:rPr>
          <w:rFonts w:asciiTheme="majorHAnsi" w:hAnsiTheme="majorHAnsi" w:cstheme="majorHAnsi"/>
          <w:b/>
          <w:bCs/>
          <w:sz w:val="24"/>
          <w:szCs w:val="24"/>
        </w:rPr>
        <w:t xml:space="preserve">Supplementary material </w:t>
      </w:r>
      <w:r w:rsidR="008844BE" w:rsidRPr="00FF1D40">
        <w:rPr>
          <w:rFonts w:asciiTheme="majorHAnsi" w:hAnsiTheme="majorHAnsi" w:cstheme="majorHAnsi"/>
          <w:b/>
          <w:bCs/>
          <w:sz w:val="24"/>
          <w:szCs w:val="24"/>
        </w:rPr>
        <w:t>S</w:t>
      </w:r>
      <w:r w:rsidR="00B1729D" w:rsidRPr="00FF1D40">
        <w:rPr>
          <w:rFonts w:asciiTheme="majorHAnsi" w:hAnsiTheme="majorHAnsi" w:cstheme="majorHAnsi"/>
          <w:b/>
          <w:bCs/>
          <w:sz w:val="24"/>
          <w:szCs w:val="24"/>
        </w:rPr>
        <w:t>3</w:t>
      </w:r>
      <w:r w:rsidR="008844BE" w:rsidRPr="00FF1D40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proofErr w:type="spellStart"/>
      <w:r w:rsidR="008844BE" w:rsidRPr="00FF1D40">
        <w:rPr>
          <w:rFonts w:asciiTheme="majorHAnsi" w:hAnsiTheme="majorHAnsi" w:cstheme="majorHAnsi"/>
          <w:b/>
          <w:bCs/>
          <w:sz w:val="24"/>
          <w:szCs w:val="24"/>
        </w:rPr>
        <w:t>Descriptives</w:t>
      </w:r>
      <w:proofErr w:type="spellEnd"/>
      <w:r w:rsidR="008844BE" w:rsidRPr="00FF1D40">
        <w:rPr>
          <w:rFonts w:asciiTheme="majorHAnsi" w:hAnsiTheme="majorHAnsi" w:cstheme="majorHAnsi"/>
          <w:b/>
          <w:bCs/>
          <w:sz w:val="24"/>
          <w:szCs w:val="24"/>
        </w:rPr>
        <w:t xml:space="preserve"> of the studies in the </w:t>
      </w:r>
      <w:proofErr w:type="spellStart"/>
      <w:r w:rsidR="008844BE" w:rsidRPr="00FF1D40">
        <w:rPr>
          <w:rFonts w:asciiTheme="majorHAnsi" w:hAnsiTheme="majorHAnsi" w:cstheme="majorHAnsi"/>
          <w:b/>
          <w:bCs/>
          <w:sz w:val="24"/>
          <w:szCs w:val="24"/>
        </w:rPr>
        <w:t>datset</w:t>
      </w:r>
      <w:proofErr w:type="spellEnd"/>
    </w:p>
    <w:p w14:paraId="5226D913" w14:textId="77777777" w:rsidR="008844BE" w:rsidRPr="00FF1D40" w:rsidRDefault="008844BE" w:rsidP="008844BE">
      <w:pPr>
        <w:pStyle w:val="Geenafstand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1304E8C4" w14:textId="5A5D1A1B" w:rsidR="008844BE" w:rsidRPr="00FF1D40" w:rsidRDefault="008844BE" w:rsidP="008844BE">
      <w:pPr>
        <w:pStyle w:val="Geenafstand"/>
        <w:jc w:val="both"/>
        <w:rPr>
          <w:rFonts w:asciiTheme="majorHAnsi" w:hAnsiTheme="majorHAnsi" w:cstheme="majorHAnsi"/>
          <w:sz w:val="24"/>
          <w:szCs w:val="24"/>
        </w:rPr>
      </w:pPr>
      <w:r w:rsidRPr="00FF1D40">
        <w:rPr>
          <w:rFonts w:asciiTheme="majorHAnsi" w:hAnsiTheme="majorHAnsi" w:cstheme="majorHAnsi"/>
          <w:b/>
          <w:bCs/>
          <w:sz w:val="24"/>
          <w:szCs w:val="24"/>
        </w:rPr>
        <w:t>Table 1</w:t>
      </w:r>
      <w:r w:rsidR="00B367A8" w:rsidRPr="00FF1D40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FF1D40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FF1D40">
        <w:rPr>
          <w:rFonts w:asciiTheme="majorHAnsi" w:hAnsiTheme="majorHAnsi" w:cstheme="majorHAnsi"/>
          <w:sz w:val="24"/>
          <w:szCs w:val="24"/>
        </w:rPr>
        <w:t>Characteristics of the studies in the dataset.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1854"/>
        <w:gridCol w:w="1669"/>
        <w:gridCol w:w="2360"/>
      </w:tblGrid>
      <w:tr w:rsidR="008844BE" w:rsidRPr="00FF1D40" w14:paraId="05FDBFB1" w14:textId="77777777" w:rsidTr="00C94CCC"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14:paraId="3E62747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Study characteristic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621A6A6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studies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2A707FE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tasks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14:paraId="38E6B6C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observations</w:t>
            </w:r>
          </w:p>
        </w:tc>
      </w:tr>
      <w:tr w:rsidR="008844BE" w:rsidRPr="00FF1D40" w14:paraId="4D971911" w14:textId="77777777" w:rsidTr="00C94CCC">
        <w:tc>
          <w:tcPr>
            <w:tcW w:w="0" w:type="auto"/>
            <w:tcBorders>
              <w:bottom w:val="nil"/>
              <w:right w:val="nil"/>
            </w:tcBorders>
          </w:tcPr>
          <w:p w14:paraId="72AF97E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Task type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5563785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640DAD4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14:paraId="7BBE462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4AA2A33C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8A9909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Elicited production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1CF4E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EB378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3BDFD1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64</w:t>
            </w:r>
          </w:p>
        </w:tc>
      </w:tr>
      <w:tr w:rsidR="008844BE" w:rsidRPr="00FF1D40" w14:paraId="415BCE8C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5C5D0CC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Judgements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BF781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700A9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95307B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104</w:t>
            </w:r>
          </w:p>
        </w:tc>
      </w:tr>
      <w:tr w:rsidR="008844BE" w:rsidRPr="00FF1D40" w14:paraId="6E094A61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A0FAD3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Comprehension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76224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0ECAB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B830FF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11</w:t>
            </w:r>
          </w:p>
        </w:tc>
      </w:tr>
      <w:tr w:rsidR="008844BE" w:rsidRPr="00FF1D40" w14:paraId="07778F94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577539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CF88E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C4AC5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1D13462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</w:t>
            </w:r>
          </w:p>
        </w:tc>
      </w:tr>
      <w:tr w:rsidR="008844BE" w:rsidRPr="00FF1D40" w14:paraId="2050166B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0CBDDD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0A0FA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06E98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653AEAD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6BCEC3F4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B78D85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Language tested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0F864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9F060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BB6B87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7897B297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6405FF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English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AEC8D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5CDEC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FDAD12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72</w:t>
            </w:r>
          </w:p>
        </w:tc>
      </w:tr>
      <w:tr w:rsidR="008844BE" w:rsidRPr="00FF1D40" w14:paraId="4E6A4DA3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6EAB45B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Italian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9F394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66307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95F0C5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39</w:t>
            </w:r>
          </w:p>
        </w:tc>
      </w:tr>
      <w:tr w:rsidR="008844BE" w:rsidRPr="00FF1D40" w14:paraId="27F59169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5F3137C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Dutch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36F8F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FAADE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4EDF5A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18</w:t>
            </w:r>
          </w:p>
        </w:tc>
      </w:tr>
      <w:tr w:rsidR="008844BE" w:rsidRPr="00FF1D40" w14:paraId="62EFCF5F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2D8342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Greek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5568D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A34A6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169626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16</w:t>
            </w:r>
          </w:p>
        </w:tc>
      </w:tr>
      <w:tr w:rsidR="008844BE" w:rsidRPr="00FF1D40" w14:paraId="475083AB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24F348D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French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3DB44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39B14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653C8F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14</w:t>
            </w:r>
          </w:p>
        </w:tc>
      </w:tr>
      <w:tr w:rsidR="008844BE" w:rsidRPr="00FF1D40" w14:paraId="1C7EAB18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6D800D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A57AD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668D9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35344A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9</w:t>
            </w:r>
          </w:p>
        </w:tc>
      </w:tr>
      <w:tr w:rsidR="008844BE" w:rsidRPr="00FF1D40" w14:paraId="591BE5C9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276871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Ukrainian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287EB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92807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356EF0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</w:tr>
      <w:tr w:rsidR="008844BE" w:rsidRPr="00FF1D40" w14:paraId="2FA17CF2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E4B237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European Portuguese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9D599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82ADE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E564BA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</w:tr>
      <w:tr w:rsidR="008844BE" w:rsidRPr="00FF1D40" w14:paraId="5F2580B0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61430EA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Russian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95119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D115F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01456AF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</w:tr>
      <w:tr w:rsidR="008844BE" w:rsidRPr="00FF1D40" w14:paraId="658C1AD6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CC6BC8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Hebrew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3C3FA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626F4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1C54354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</w:tr>
      <w:tr w:rsidR="008844BE" w:rsidRPr="00FF1D40" w14:paraId="378C1781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AEE793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Persian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AD9F1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BCA98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64C0125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</w:tr>
      <w:tr w:rsidR="008844BE" w:rsidRPr="00FF1D40" w14:paraId="5E0E19BA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46E746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7534C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77164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E9D929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42D73A93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5DFDD11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Language property studied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4BDF2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BD066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8AA930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59DAF737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55EEFAB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Adjective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15D64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C9AB9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FC9C01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</w:tr>
      <w:tr w:rsidR="008844BE" w:rsidRPr="00FF1D40" w14:paraId="363DC97E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04AD00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Adverb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1C38C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B9CFC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D65D23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</w:tr>
      <w:tr w:rsidR="008844BE" w:rsidRPr="00FF1D40" w14:paraId="20BE17CD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B67C4E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Clitic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F8F15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4F44F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716621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</w:t>
            </w:r>
          </w:p>
        </w:tc>
      </w:tr>
      <w:tr w:rsidR="008844BE" w:rsidRPr="00FF1D40" w14:paraId="02A3CD70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7A3C83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Compound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4507C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4730C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62849C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9</w:t>
            </w:r>
          </w:p>
        </w:tc>
      </w:tr>
      <w:tr w:rsidR="008844BE" w:rsidRPr="00FF1D40" w14:paraId="63F86C1E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610CE95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Object pronoun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5FF25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E1C92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EEDCDA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12</w:t>
            </w:r>
          </w:p>
        </w:tc>
      </w:tr>
      <w:tr w:rsidR="008844BE" w:rsidRPr="00FF1D40" w14:paraId="677534D8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C58A7E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Possessor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2EC73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9DC24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4832FF3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</w:tr>
      <w:tr w:rsidR="008844BE" w:rsidRPr="00FF1D40" w14:paraId="3D0CD4B4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679433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Subject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13B14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83C72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1D7C1A6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16</w:t>
            </w:r>
          </w:p>
        </w:tc>
      </w:tr>
      <w:tr w:rsidR="008844BE" w:rsidRPr="00FF1D40" w14:paraId="4C5379DC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048D29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Verb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C38C1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E373F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0CE51B4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</w:t>
            </w:r>
          </w:p>
        </w:tc>
      </w:tr>
      <w:tr w:rsidR="008844BE" w:rsidRPr="00FF1D40" w14:paraId="1C1CAF2A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976C05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</w:t>
            </w:r>
            <w:proofErr w:type="spellStart"/>
            <w:r w:rsidRPr="00FF1D40">
              <w:rPr>
                <w:rFonts w:asciiTheme="majorHAnsi" w:hAnsiTheme="majorHAnsi" w:cstheme="majorHAnsi"/>
              </w:rPr>
              <w:t>Wh</w:t>
            </w:r>
            <w:proofErr w:type="spellEnd"/>
            <w:r w:rsidRPr="00FF1D40">
              <w:rPr>
                <w:rFonts w:asciiTheme="majorHAnsi" w:hAnsiTheme="majorHAnsi" w:cstheme="majorHAnsi"/>
              </w:rPr>
              <w:t xml:space="preserve"> order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BCC3A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AA006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1BDD83F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</w:tr>
      <w:tr w:rsidR="008844BE" w:rsidRPr="00FF1D40" w14:paraId="3EEB7901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378B19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Genericity/specificity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41540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40910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1081A7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40</w:t>
            </w:r>
          </w:p>
        </w:tc>
      </w:tr>
      <w:tr w:rsidR="008844BE" w:rsidRPr="00FF1D40" w14:paraId="3A7F9386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6A8E034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Modified noun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21053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D33A2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486A8BB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</w:tr>
      <w:tr w:rsidR="008844BE" w:rsidRPr="00FF1D40" w14:paraId="58AC1884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B4B488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Morpheme marker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2B575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C3543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7829C1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12</w:t>
            </w:r>
          </w:p>
        </w:tc>
      </w:tr>
      <w:tr w:rsidR="008844BE" w:rsidRPr="00FF1D40" w14:paraId="27022348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5D35763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Null/overt object pronoun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04016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B6B0D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EAA516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14</w:t>
            </w:r>
          </w:p>
        </w:tc>
      </w:tr>
      <w:tr w:rsidR="008844BE" w:rsidRPr="00FF1D40" w14:paraId="5BDC6D20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810377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Null/overt subject pronoun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2D379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BB31E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6E76BA7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28</w:t>
            </w:r>
          </w:p>
        </w:tc>
      </w:tr>
      <w:tr w:rsidR="008844BE" w:rsidRPr="00FF1D40" w14:paraId="45CBEF06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253553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Pseudo stripping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FA059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B5321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54EA99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</w:tr>
      <w:tr w:rsidR="008844BE" w:rsidRPr="00FF1D40" w14:paraId="4A3A4D4E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B9DA0B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Quantifiers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2C00D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285EC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5FC957C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</w:tr>
      <w:tr w:rsidR="008844BE" w:rsidRPr="00FF1D40" w14:paraId="2D70411E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9B4908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Scrambled indefinites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18CFF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F064B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0255B79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</w:tr>
      <w:tr w:rsidR="008844BE" w:rsidRPr="00FF1D40" w14:paraId="762C7485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67EF70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That-trace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D71A2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1287B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43ED002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</w:t>
            </w:r>
          </w:p>
        </w:tc>
      </w:tr>
      <w:tr w:rsidR="008844BE" w:rsidRPr="00FF1D40" w14:paraId="0D821220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227EF8A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1696C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A253C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3743E2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194D1382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51FE1DE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items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CF182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DEE1E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348CD17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7EDE4288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CF2221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&lt;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11B6B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9BBB2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1B67F99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50</w:t>
            </w:r>
          </w:p>
        </w:tc>
      </w:tr>
      <w:tr w:rsidR="008844BE" w:rsidRPr="00FF1D40" w14:paraId="16E8E837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2FAB5C3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FD406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9BD55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E54D12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90</w:t>
            </w:r>
          </w:p>
        </w:tc>
      </w:tr>
      <w:tr w:rsidR="008844BE" w:rsidRPr="00FF1D40" w14:paraId="4D4528AB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0021430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15FEA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D5FCB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494DEB3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13</w:t>
            </w:r>
          </w:p>
        </w:tc>
      </w:tr>
      <w:tr w:rsidR="008844BE" w:rsidRPr="00FF1D40" w14:paraId="629369EE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1360ED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15-20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E475C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87DA5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1AD1180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13</w:t>
            </w:r>
          </w:p>
        </w:tc>
      </w:tr>
      <w:tr w:rsidR="008844BE" w:rsidRPr="00FF1D40" w14:paraId="19529B3A" w14:textId="77777777" w:rsidTr="00C94CCC"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4C53C1C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20-25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3EB65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E6959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0D05246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17</w:t>
            </w:r>
          </w:p>
        </w:tc>
      </w:tr>
      <w:tr w:rsidR="008844BE" w:rsidRPr="00FF1D40" w14:paraId="524EE6BB" w14:textId="77777777" w:rsidTr="00C94CCC">
        <w:tc>
          <w:tcPr>
            <w:tcW w:w="0" w:type="auto"/>
            <w:tcBorders>
              <w:top w:val="nil"/>
              <w:right w:val="nil"/>
            </w:tcBorders>
          </w:tcPr>
          <w:p w14:paraId="1119B3B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&gt;25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20F934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A91B59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14:paraId="52EFBDB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</w:tr>
    </w:tbl>
    <w:p w14:paraId="37F6836D" w14:textId="0346FDFF" w:rsidR="008844BE" w:rsidRPr="00FF1D40" w:rsidRDefault="00742261" w:rsidP="008844BE">
      <w:pPr>
        <w:pStyle w:val="Geenafstand"/>
        <w:jc w:val="both"/>
        <w:rPr>
          <w:rFonts w:asciiTheme="majorHAnsi" w:hAnsiTheme="majorHAnsi" w:cstheme="majorHAnsi"/>
          <w:sz w:val="24"/>
          <w:szCs w:val="24"/>
        </w:rPr>
      </w:pPr>
      <w:r w:rsidRPr="00FF1D40">
        <w:rPr>
          <w:rFonts w:asciiTheme="majorHAnsi" w:hAnsiTheme="majorHAnsi" w:cstheme="majorHAnsi"/>
          <w:i/>
          <w:iCs/>
          <w:sz w:val="24"/>
          <w:szCs w:val="24"/>
        </w:rPr>
        <w:lastRenderedPageBreak/>
        <w:t>Note.</w:t>
      </w:r>
      <w:r w:rsidRPr="00FF1D40">
        <w:rPr>
          <w:rFonts w:asciiTheme="majorHAnsi" w:hAnsiTheme="majorHAnsi" w:cstheme="majorHAnsi"/>
          <w:sz w:val="24"/>
          <w:szCs w:val="24"/>
        </w:rPr>
        <w:t xml:space="preserve"> The column “Number of studies/tasks” shows how many studies/tasks tested for a certain characteristic. The column “Number of observations” shows how many datapoints in our dataset tested for a certain characteristic. Numbers are based on uncollapsed observations.</w:t>
      </w:r>
    </w:p>
    <w:p w14:paraId="01C10628" w14:textId="77777777" w:rsidR="00742261" w:rsidRPr="00FF1D40" w:rsidRDefault="00742261" w:rsidP="008844BE">
      <w:pPr>
        <w:pStyle w:val="Geenafstand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071CD13B" w14:textId="7EA21AB6" w:rsidR="008844BE" w:rsidRPr="00FF1D40" w:rsidRDefault="008844BE" w:rsidP="008844BE">
      <w:pPr>
        <w:pStyle w:val="Geenafstand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FF1D40">
        <w:rPr>
          <w:rFonts w:asciiTheme="majorHAnsi" w:hAnsiTheme="majorHAnsi" w:cstheme="majorHAnsi"/>
          <w:b/>
          <w:bCs/>
          <w:sz w:val="24"/>
          <w:szCs w:val="24"/>
        </w:rPr>
        <w:t>Table 2</w:t>
      </w:r>
      <w:r w:rsidR="00B367A8" w:rsidRPr="00FF1D40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FF1D40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FF1D40">
        <w:rPr>
          <w:rFonts w:asciiTheme="majorHAnsi" w:hAnsiTheme="majorHAnsi" w:cstheme="majorHAnsi"/>
          <w:sz w:val="24"/>
          <w:szCs w:val="24"/>
        </w:rPr>
        <w:t>Characteristics of the bilingual groups in the dataset.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829"/>
        <w:gridCol w:w="1914"/>
        <w:gridCol w:w="1892"/>
        <w:gridCol w:w="2437"/>
      </w:tblGrid>
      <w:tr w:rsidR="008844BE" w:rsidRPr="00FF1D40" w14:paraId="0CA8D6FC" w14:textId="77777777" w:rsidTr="00C94CCC">
        <w:tc>
          <w:tcPr>
            <w:tcW w:w="1559" w:type="pct"/>
            <w:tcBorders>
              <w:left w:val="nil"/>
              <w:bottom w:val="single" w:sz="4" w:space="0" w:color="auto"/>
              <w:right w:val="nil"/>
            </w:tcBorders>
          </w:tcPr>
          <w:p w14:paraId="779375B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Child characteristics</w:t>
            </w:r>
          </w:p>
        </w:tc>
        <w:tc>
          <w:tcPr>
            <w:tcW w:w="1055" w:type="pct"/>
            <w:tcBorders>
              <w:left w:val="nil"/>
              <w:bottom w:val="single" w:sz="4" w:space="0" w:color="auto"/>
              <w:right w:val="nil"/>
            </w:tcBorders>
          </w:tcPr>
          <w:p w14:paraId="6F189B1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studies</w:t>
            </w:r>
          </w:p>
        </w:tc>
        <w:tc>
          <w:tcPr>
            <w:tcW w:w="1043" w:type="pct"/>
            <w:tcBorders>
              <w:left w:val="nil"/>
              <w:bottom w:val="single" w:sz="4" w:space="0" w:color="auto"/>
              <w:right w:val="nil"/>
            </w:tcBorders>
          </w:tcPr>
          <w:p w14:paraId="1E01B91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groups</w:t>
            </w:r>
          </w:p>
        </w:tc>
        <w:tc>
          <w:tcPr>
            <w:tcW w:w="1343" w:type="pct"/>
            <w:tcBorders>
              <w:left w:val="nil"/>
              <w:bottom w:val="single" w:sz="4" w:space="0" w:color="auto"/>
              <w:right w:val="nil"/>
            </w:tcBorders>
          </w:tcPr>
          <w:p w14:paraId="4325653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observations</w:t>
            </w:r>
          </w:p>
        </w:tc>
      </w:tr>
      <w:tr w:rsidR="008844BE" w:rsidRPr="00FF1D40" w14:paraId="4D537CBC" w14:textId="77777777" w:rsidTr="00C94CCC">
        <w:tc>
          <w:tcPr>
            <w:tcW w:w="1559" w:type="pct"/>
            <w:tcBorders>
              <w:left w:val="nil"/>
              <w:bottom w:val="nil"/>
              <w:right w:val="nil"/>
            </w:tcBorders>
          </w:tcPr>
          <w:p w14:paraId="444C398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Mean age bilingual children</w:t>
            </w:r>
          </w:p>
        </w:tc>
        <w:tc>
          <w:tcPr>
            <w:tcW w:w="1055" w:type="pct"/>
            <w:tcBorders>
              <w:left w:val="nil"/>
              <w:bottom w:val="nil"/>
              <w:right w:val="nil"/>
            </w:tcBorders>
          </w:tcPr>
          <w:p w14:paraId="3B47711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3" w:type="pct"/>
            <w:tcBorders>
              <w:left w:val="nil"/>
              <w:bottom w:val="nil"/>
              <w:right w:val="nil"/>
            </w:tcBorders>
          </w:tcPr>
          <w:p w14:paraId="3ECA6E0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343" w:type="pct"/>
            <w:tcBorders>
              <w:left w:val="nil"/>
              <w:bottom w:val="nil"/>
              <w:right w:val="nil"/>
            </w:tcBorders>
          </w:tcPr>
          <w:p w14:paraId="76EBC0E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16B96C73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16E5220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6F56FEF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7780522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10DD595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</w:tr>
      <w:tr w:rsidR="008844BE" w:rsidRPr="00FF1D40" w14:paraId="00FE4F9E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6282255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35DF188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4ABBD28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22891BD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29</w:t>
            </w:r>
          </w:p>
        </w:tc>
      </w:tr>
      <w:tr w:rsidR="008844BE" w:rsidRPr="00FF1D40" w14:paraId="2E283B34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37411693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570BC56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79A0774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1C0CB27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23</w:t>
            </w:r>
          </w:p>
        </w:tc>
      </w:tr>
      <w:tr w:rsidR="008844BE" w:rsidRPr="00FF1D40" w14:paraId="1F05260D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87412E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7806200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1E078CE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22B5442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38</w:t>
            </w:r>
          </w:p>
        </w:tc>
      </w:tr>
      <w:tr w:rsidR="008844BE" w:rsidRPr="00FF1D40" w14:paraId="7E83B60F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239180F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200C4437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11A1C155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05829B1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14</w:t>
            </w:r>
          </w:p>
        </w:tc>
      </w:tr>
      <w:tr w:rsidR="008844BE" w:rsidRPr="00FF1D40" w14:paraId="38892266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1DEC6A5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11B76B7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44A3478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46FB7A2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68</w:t>
            </w:r>
          </w:p>
        </w:tc>
      </w:tr>
      <w:tr w:rsidR="008844BE" w:rsidRPr="00FF1D40" w14:paraId="1D370759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FF977C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9-years old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2075B7A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5F138D4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0C1F0608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11</w:t>
            </w:r>
          </w:p>
        </w:tc>
      </w:tr>
      <w:tr w:rsidR="008844BE" w:rsidRPr="00FF1D40" w14:paraId="636C5202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63219BC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1B61EED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1714AE3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0F6CFE8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23DD2DF7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4D930AF1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FF1D40">
              <w:rPr>
                <w:rFonts w:asciiTheme="majorHAnsi" w:hAnsiTheme="majorHAnsi" w:cstheme="majorHAnsi"/>
                <w:b/>
                <w:bCs/>
              </w:rPr>
              <w:t>Number of bilingual children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1D178ED4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2BCF153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426E7DCE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</w:p>
        </w:tc>
      </w:tr>
      <w:tr w:rsidR="008844BE" w:rsidRPr="00FF1D40" w14:paraId="162E74B7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739264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0-10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667F8CC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46486D4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63964052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34</w:t>
            </w:r>
          </w:p>
        </w:tc>
      </w:tr>
      <w:tr w:rsidR="008844BE" w:rsidRPr="00FF1D40" w14:paraId="0AFA03BA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0F404BA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10-20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30A3F25B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11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1C9563FA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2A293C46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87</w:t>
            </w:r>
          </w:p>
        </w:tc>
      </w:tr>
      <w:tr w:rsidR="008844BE" w:rsidRPr="00FF1D40" w14:paraId="26922025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346DB62F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20-30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6FF30B14" w14:textId="1AD0E381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  <w:r w:rsidR="00F97E2B" w:rsidRPr="00FF1D4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59FCEE95" w14:textId="4616E04F" w:rsidR="008844BE" w:rsidRPr="00FF1D40" w:rsidRDefault="00F97E2B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5759AEC2" w14:textId="6136738F" w:rsidR="008844BE" w:rsidRPr="00FF1D40" w:rsidRDefault="00F97E2B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41</w:t>
            </w:r>
          </w:p>
        </w:tc>
      </w:tr>
      <w:tr w:rsidR="008844BE" w:rsidRPr="00FF1D40" w14:paraId="1451A1DC" w14:textId="77777777" w:rsidTr="00C94CCC"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4EE7F2D9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30-40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</w:tcPr>
          <w:p w14:paraId="335C4CA5" w14:textId="7244B538" w:rsidR="008844BE" w:rsidRPr="00FF1D40" w:rsidRDefault="00F97E2B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</w:tcPr>
          <w:p w14:paraId="76F5194D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14:paraId="33D88420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17</w:t>
            </w:r>
          </w:p>
        </w:tc>
      </w:tr>
      <w:tr w:rsidR="008844BE" w:rsidRPr="00FF1D40" w14:paraId="4C39B1C5" w14:textId="77777777" w:rsidTr="00C94CCC">
        <w:tc>
          <w:tcPr>
            <w:tcW w:w="1559" w:type="pct"/>
            <w:tcBorders>
              <w:top w:val="nil"/>
              <w:left w:val="nil"/>
              <w:right w:val="nil"/>
            </w:tcBorders>
          </w:tcPr>
          <w:p w14:paraId="1ABB2D6C" w14:textId="77777777" w:rsidR="008844BE" w:rsidRPr="00FF1D40" w:rsidRDefault="008844BE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 xml:space="preserve">  &gt; 40</w:t>
            </w:r>
          </w:p>
        </w:tc>
        <w:tc>
          <w:tcPr>
            <w:tcW w:w="1055" w:type="pct"/>
            <w:tcBorders>
              <w:top w:val="nil"/>
              <w:left w:val="nil"/>
              <w:right w:val="nil"/>
            </w:tcBorders>
          </w:tcPr>
          <w:p w14:paraId="19CA3A10" w14:textId="75265120" w:rsidR="008844BE" w:rsidRPr="00FF1D40" w:rsidRDefault="00F97E2B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043" w:type="pct"/>
            <w:tcBorders>
              <w:top w:val="nil"/>
              <w:left w:val="nil"/>
              <w:right w:val="nil"/>
            </w:tcBorders>
          </w:tcPr>
          <w:p w14:paraId="7E2249A1" w14:textId="46B3C544" w:rsidR="008844BE" w:rsidRPr="00FF1D40" w:rsidRDefault="00F97E2B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343" w:type="pct"/>
            <w:tcBorders>
              <w:top w:val="nil"/>
              <w:left w:val="nil"/>
              <w:right w:val="nil"/>
            </w:tcBorders>
          </w:tcPr>
          <w:p w14:paraId="046FB32F" w14:textId="4F4CEDD9" w:rsidR="008844BE" w:rsidRPr="00FF1D40" w:rsidRDefault="00F97E2B" w:rsidP="00C94CCC">
            <w:pPr>
              <w:pStyle w:val="Geenafstand"/>
              <w:jc w:val="both"/>
              <w:rPr>
                <w:rFonts w:asciiTheme="majorHAnsi" w:hAnsiTheme="majorHAnsi" w:cstheme="majorHAnsi"/>
              </w:rPr>
            </w:pPr>
            <w:r w:rsidRPr="00FF1D40">
              <w:rPr>
                <w:rFonts w:asciiTheme="majorHAnsi" w:hAnsiTheme="majorHAnsi" w:cstheme="majorHAnsi"/>
              </w:rPr>
              <w:t>8</w:t>
            </w:r>
          </w:p>
        </w:tc>
      </w:tr>
    </w:tbl>
    <w:p w14:paraId="0E798DFA" w14:textId="54C82EF2" w:rsidR="00C41C6F" w:rsidRDefault="00742261">
      <w:r w:rsidRPr="00FF1D40">
        <w:rPr>
          <w:rFonts w:asciiTheme="majorHAnsi" w:hAnsiTheme="majorHAnsi" w:cstheme="majorHAnsi"/>
          <w:i/>
          <w:iCs/>
          <w:sz w:val="24"/>
          <w:szCs w:val="24"/>
        </w:rPr>
        <w:t>Note.</w:t>
      </w:r>
      <w:r w:rsidRPr="00FF1D40">
        <w:rPr>
          <w:rFonts w:asciiTheme="majorHAnsi" w:hAnsiTheme="majorHAnsi" w:cstheme="majorHAnsi"/>
          <w:sz w:val="24"/>
          <w:szCs w:val="24"/>
        </w:rPr>
        <w:t xml:space="preserve"> The column “Number of studies” shows how many studies tested groups of children with a certain characteristic. The column “Number of groups” shows how many groups of children with a certain characteristic were tested. The column “Number of observations” shows how many datapoints in our dataset were based on a group of children with a certain characteristic.</w:t>
      </w:r>
    </w:p>
    <w:sectPr w:rsidR="00C41C6F" w:rsidSect="00424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BE"/>
    <w:rsid w:val="00424840"/>
    <w:rsid w:val="00630456"/>
    <w:rsid w:val="006E2B1A"/>
    <w:rsid w:val="00742261"/>
    <w:rsid w:val="008844BE"/>
    <w:rsid w:val="00B1729D"/>
    <w:rsid w:val="00B367A8"/>
    <w:rsid w:val="00C41C6F"/>
    <w:rsid w:val="00E431F1"/>
    <w:rsid w:val="00F97E2B"/>
    <w:rsid w:val="00FF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E6452"/>
  <w15:chartTrackingRefBased/>
  <w15:docId w15:val="{40261995-E9B0-410B-9713-149640A9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44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844B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84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84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van Dijk</dc:creator>
  <cp:keywords/>
  <dc:description/>
  <cp:lastModifiedBy>Chantal van Dijk</cp:lastModifiedBy>
  <cp:revision>7</cp:revision>
  <dcterms:created xsi:type="dcterms:W3CDTF">2020-07-22T08:23:00Z</dcterms:created>
  <dcterms:modified xsi:type="dcterms:W3CDTF">2021-03-31T10:31:00Z</dcterms:modified>
</cp:coreProperties>
</file>