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17" w:rsidRPr="007B7118" w:rsidRDefault="00D35A17" w:rsidP="00D35A17">
      <w:pPr>
        <w:tabs>
          <w:tab w:val="left" w:pos="5480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en-GB" w:eastAsia="es-ES_tradnl"/>
        </w:rPr>
      </w:pPr>
      <w:bookmarkStart w:id="0" w:name="_GoBack"/>
      <w:bookmarkEnd w:id="0"/>
      <w:r w:rsidRPr="007B7118">
        <w:rPr>
          <w:rFonts w:ascii="Times New Roman" w:hAnsi="Times New Roman"/>
          <w:b/>
          <w:bCs/>
          <w:sz w:val="24"/>
          <w:szCs w:val="24"/>
          <w:lang w:val="en-GB" w:eastAsia="es-ES_tradnl"/>
        </w:rPr>
        <w:t>VIDEO TITLE: Right Holmes’ tremor and left classical parkinsonian tremor in a patient with Parkinson’s disease.</w:t>
      </w:r>
    </w:p>
    <w:p w:rsidR="00D35A17" w:rsidRPr="007B7118" w:rsidRDefault="00D35A17" w:rsidP="00D35A17">
      <w:pPr>
        <w:tabs>
          <w:tab w:val="left" w:pos="5480"/>
        </w:tabs>
        <w:spacing w:line="36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val="en-GB" w:eastAsia="es-ES_tradnl"/>
        </w:rPr>
      </w:pPr>
      <w:r w:rsidRPr="007B7118">
        <w:rPr>
          <w:rFonts w:ascii="Times New Roman" w:hAnsi="Times New Roman"/>
          <w:b/>
          <w:bCs/>
          <w:sz w:val="24"/>
          <w:szCs w:val="24"/>
          <w:lang w:val="en-GB" w:eastAsia="es-ES_tradnl"/>
        </w:rPr>
        <w:t>Video legend.</w:t>
      </w:r>
    </w:p>
    <w:p w:rsidR="00D35A17" w:rsidRPr="007B7118" w:rsidRDefault="00D35A17" w:rsidP="00D35A17">
      <w:pPr>
        <w:tabs>
          <w:tab w:val="left" w:pos="548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GB" w:eastAsia="es-ES_tradnl"/>
        </w:rPr>
      </w:pPr>
      <w:r w:rsidRPr="007B7118">
        <w:rPr>
          <w:rFonts w:ascii="Times New Roman" w:hAnsi="Times New Roman"/>
          <w:b/>
          <w:bCs/>
          <w:sz w:val="24"/>
          <w:szCs w:val="24"/>
          <w:lang w:val="en-GB" w:eastAsia="es-ES_tradnl"/>
        </w:rPr>
        <w:t>Holmes' tremor in right hand: l</w:t>
      </w:r>
      <w:r w:rsidRPr="007B7118">
        <w:rPr>
          <w:rFonts w:ascii="Times New Roman" w:hAnsi="Times New Roman"/>
          <w:sz w:val="24"/>
          <w:szCs w:val="24"/>
          <w:lang w:val="en-GB" w:eastAsia="es-ES_tradnl"/>
        </w:rPr>
        <w:t xml:space="preserve">ow frequency, coarse irregular tremor of the right upper limb, present at rest (segment 1-2) and exacerbated by posture (segment 4); the tremor worsens with goal-directed movements (segment 4). </w:t>
      </w:r>
      <w:r w:rsidRPr="007B7118">
        <w:rPr>
          <w:rFonts w:ascii="Times New Roman" w:hAnsi="Times New Roman"/>
          <w:b/>
          <w:sz w:val="24"/>
          <w:szCs w:val="24"/>
          <w:lang w:val="en-GB" w:eastAsia="es-ES_tradnl"/>
        </w:rPr>
        <w:t>Parkinsonian resting tremor in left hand:</w:t>
      </w:r>
      <w:r w:rsidRPr="007B7118">
        <w:rPr>
          <w:rFonts w:ascii="Times New Roman" w:hAnsi="Times New Roman"/>
          <w:sz w:val="24"/>
          <w:szCs w:val="24"/>
        </w:rPr>
        <w:t xml:space="preserve"> </w:t>
      </w:r>
      <w:r w:rsidRPr="007B7118">
        <w:rPr>
          <w:rFonts w:ascii="Times New Roman" w:hAnsi="Times New Roman"/>
          <w:sz w:val="24"/>
          <w:szCs w:val="24"/>
          <w:lang w:val="en-GB" w:eastAsia="es-ES_tradnl"/>
        </w:rPr>
        <w:t xml:space="preserve">classic parkinsonian resting hand tremor (segment 2-3) without postural or intention tremor (segment 4). </w:t>
      </w:r>
      <w:r w:rsidRPr="007B7118">
        <w:rPr>
          <w:rFonts w:ascii="Times New Roman" w:hAnsi="Times New Roman"/>
          <w:sz w:val="24"/>
          <w:szCs w:val="24"/>
        </w:rPr>
        <w:t xml:space="preserve">The patient also presented dystonic posturing in the right hand, mild </w:t>
      </w:r>
      <w:proofErr w:type="spellStart"/>
      <w:r w:rsidRPr="007B7118">
        <w:rPr>
          <w:rFonts w:ascii="Times New Roman" w:hAnsi="Times New Roman"/>
          <w:sz w:val="24"/>
          <w:szCs w:val="24"/>
        </w:rPr>
        <w:t>hypomimia</w:t>
      </w:r>
      <w:proofErr w:type="spellEnd"/>
      <w:r w:rsidRPr="007B7118">
        <w:rPr>
          <w:rFonts w:ascii="Times New Roman" w:hAnsi="Times New Roman"/>
          <w:sz w:val="24"/>
          <w:szCs w:val="24"/>
        </w:rPr>
        <w:t>, chin tremor and bilateral mild rigidity and bradykinesia (segment 4-5).</w:t>
      </w:r>
    </w:p>
    <w:p w:rsidR="00671C7E" w:rsidRDefault="00671C7E"/>
    <w:sectPr w:rsidR="00671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17"/>
    <w:rsid w:val="00671C7E"/>
    <w:rsid w:val="00D3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14BEC-2409-45F1-BB64-BF78997F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>Cambridge University Press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Chang</dc:creator>
  <cp:keywords/>
  <dc:description/>
  <cp:lastModifiedBy>Julia Chang</cp:lastModifiedBy>
  <cp:revision>1</cp:revision>
  <dcterms:created xsi:type="dcterms:W3CDTF">2016-12-21T20:44:00Z</dcterms:created>
  <dcterms:modified xsi:type="dcterms:W3CDTF">2016-12-21T20:44:00Z</dcterms:modified>
</cp:coreProperties>
</file>