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F2" w:rsidRPr="00B32C1C" w:rsidRDefault="00D54FF2" w:rsidP="00D54FF2">
      <w:pPr>
        <w:contextualSpacing/>
        <w:rPr>
          <w:sz w:val="20"/>
        </w:rPr>
      </w:pPr>
      <w:bookmarkStart w:id="0" w:name="Medline"/>
      <w:r>
        <w:t>Medline</w:t>
      </w:r>
      <w:bookmarkEnd w:id="0"/>
      <w:r>
        <w:t xml:space="preserve"> search strategy </w:t>
      </w:r>
      <w:r>
        <w:t>-</w:t>
      </w:r>
      <w:r w:rsidRPr="00B32C1C">
        <w:rPr>
          <w:sz w:val="20"/>
        </w:rPr>
        <w:t xml:space="preserve"> Anesthesia for Dee</w:t>
      </w:r>
      <w:bookmarkStart w:id="1" w:name="_GoBack"/>
      <w:bookmarkEnd w:id="1"/>
      <w:r w:rsidRPr="00B32C1C">
        <w:rPr>
          <w:sz w:val="20"/>
        </w:rPr>
        <w:t>p Brain Stimulation for Parkinsons or Essential Tremor Patients and RCTs – Medl</w:t>
      </w:r>
    </w:p>
    <w:p w:rsidR="00D54FF2" w:rsidRPr="00B32C1C" w:rsidRDefault="00D54FF2" w:rsidP="00D54FF2">
      <w:pPr>
        <w:contextualSpacing/>
        <w:rPr>
          <w:sz w:val="20"/>
        </w:rPr>
      </w:pPr>
    </w:p>
    <w:p w:rsidR="00D54FF2" w:rsidRPr="00B32C1C" w:rsidRDefault="00D54FF2" w:rsidP="00D54FF2">
      <w:pPr>
        <w:contextualSpacing/>
        <w:rPr>
          <w:sz w:val="20"/>
        </w:rPr>
      </w:pPr>
    </w:p>
    <w:tbl>
      <w:tblPr>
        <w:tblW w:w="106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5"/>
        <w:gridCol w:w="7916"/>
        <w:gridCol w:w="1003"/>
        <w:gridCol w:w="1183"/>
      </w:tblGrid>
      <w:tr w:rsidR="00D54FF2" w:rsidRPr="00B32C1C" w:rsidTr="00977CA7">
        <w:trPr>
          <w:tblCellSpacing w:w="0" w:type="dxa"/>
        </w:trPr>
        <w:tc>
          <w:tcPr>
            <w:tcW w:w="10607" w:type="dxa"/>
            <w:gridSpan w:val="4"/>
            <w:vAlign w:val="center"/>
            <w:hideMark/>
          </w:tcPr>
          <w:p w:rsidR="00D54FF2" w:rsidRPr="00B32C1C" w:rsidRDefault="00D54FF2" w:rsidP="00977CA7">
            <w:pPr>
              <w:jc w:val="center"/>
              <w:rPr>
                <w:sz w:val="20"/>
              </w:rPr>
            </w:pPr>
            <w:r w:rsidRPr="00B32C1C">
              <w:rPr>
                <w:sz w:val="20"/>
              </w:rPr>
              <w:t>Ovid MEDLINE(R) 1946 to January Week 2 2016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jc w:val="center"/>
              <w:rPr>
                <w:b/>
                <w:bCs/>
                <w:sz w:val="20"/>
              </w:rPr>
            </w:pPr>
            <w:r w:rsidRPr="00B32C1C">
              <w:rPr>
                <w:b/>
                <w:bCs/>
                <w:sz w:val="20"/>
              </w:rPr>
              <w:t>#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jc w:val="center"/>
              <w:rPr>
                <w:b/>
                <w:bCs/>
                <w:sz w:val="20"/>
              </w:rPr>
            </w:pPr>
            <w:r w:rsidRPr="00B32C1C">
              <w:rPr>
                <w:b/>
                <w:bCs/>
                <w:sz w:val="20"/>
              </w:rPr>
              <w:t>Searches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jc w:val="center"/>
              <w:rPr>
                <w:b/>
                <w:bCs/>
                <w:sz w:val="20"/>
              </w:rPr>
            </w:pPr>
            <w:r w:rsidRPr="00B32C1C">
              <w:rPr>
                <w:b/>
                <w:bCs/>
                <w:sz w:val="20"/>
              </w:rPr>
              <w:t>Results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jc w:val="center"/>
              <w:rPr>
                <w:b/>
                <w:bCs/>
                <w:sz w:val="20"/>
              </w:rPr>
            </w:pPr>
            <w:r w:rsidRPr="00B32C1C">
              <w:rPr>
                <w:b/>
                <w:bCs/>
                <w:sz w:val="20"/>
              </w:rPr>
              <w:t>Search Type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Deep Brain Stimulation/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5508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 Therapy/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4689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 Therapy/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553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 Therapy/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320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Stimulation/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45919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Stimulation/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430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Electric Stimulation/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630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Electrodes, Implanted/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8360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Electrodes, Implanted/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580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Electrodes, Implanted/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313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Implantable Neurostimulators/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87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Implantable Neurostimulators/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Implantable Neurostimulators/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"Prostheses and Implants"/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1543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"Prostheses and Implants"/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16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DBS.mp,kw. [Deep Brain Stimulation]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5017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17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HF-DBS.mp,kw.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18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(dbs and (electr* adj2 stim*)).mp,kw.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1004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19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(dbs and neurostim*).mp,kw.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140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20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(dbs and neuro-stim*).mp,kw.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21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adj2 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7242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22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adj4 electrostimul*).mp,kw.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23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adj4 electro-stimul*).mp,kw.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24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adj4 neurostimul*).mp,kw.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21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25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adj4 neuro-stimul*).mp,kw.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26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(deep* adj2 brain* adj4 stimul*).mp,kw.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7264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27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(elect* adj2 stimulat* adj4 brain*).mp,kw.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1795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28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(electric* adj3 stimulat*).mp,kw.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56707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29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(electric* adj3 stimulat*).mp,kw.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1093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30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(electrod* adj3 implant*).mp,kw.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11324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31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(electrod* adj3 implant*).mp,kw.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774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32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(electric* adj3 stimulat*).mp,kw.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1028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33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(electrodes, implanted/ or implantable neurostimulators/) and (exp Brain/ or exp Brain Diseases/)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8019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lastRenderedPageBreak/>
              <w:t>34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(brain* adj2 depth? adj2 stim*).mp,kw.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35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(neurostimulat* and brain*).mp,kw.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516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36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(neuro-stimulat* and brain*).mp,kw.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37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neurostimulat*.mp,kw. and (exp Brain/ or exp Brain Diseases/ or brain?.mp,kw.)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718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38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neurostimulat*.mp,kw. and (exp Subthalamic Nucleus/ or subthalam*.mp,kw.)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74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39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neurostimulat*.mp,kw. and (Globus Pallidus/ or pallidus.mp,kw. or pallidum.mp,kw.)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43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40</w:t>
            </w:r>
          </w:p>
        </w:tc>
        <w:tc>
          <w:tcPr>
            <w:tcW w:w="7920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or/1-39 [ ~~ DBS &amp; related terms for Medline ~~ ]</w:t>
            </w:r>
          </w:p>
        </w:tc>
        <w:tc>
          <w:tcPr>
            <w:tcW w:w="1003" w:type="dxa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71197 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Anesthesia/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172060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Anesthetics/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218808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an?esth*.af.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493150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Conscious Sedation/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7271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(sedation or sedations or sedative? or sedate? or sedating).mp,kw.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58947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analgosedat*.mp,kw.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174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analgo-sedat*.mp,kw.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Sedoan?esthe*.mp,kw.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49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"Hypnotics and Sedatives"/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25100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50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Isoflurane/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8050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CYS9AKD70P.rn. [Isoflurane]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8050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Isoflurane??.mp,kw.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11820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forane?.mp,kw.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sevoflurane*.mp,kw.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6554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ultane?.mp,kw.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38LVP0K73A.rn. [sevoflurane]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4842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desflurane*.mp,kw.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1768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suprane?.mp,kw.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59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CRS35BZ94Q.rn. [desflurane]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1356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60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propofol*.mp,kw.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16221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YI7VU623SF.rn. [Propofol]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12141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diprivan*.mp,kw.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359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disoprivan*.mp,kw.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disoprofol*.mp,kw.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fresofol*.mp,kw.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ivofol*.mp,kw.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recofol*.mp,kw.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aquafol*.mp,kw.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fentanyl/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13798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70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Fentany?.mp,kw.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17428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UF599785JZ.rn. [Fentanyl]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11832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lastRenderedPageBreak/>
              <w:t>72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oravescent?.mp,kw.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duragesic?.mp,kw.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durogesic?.mp,kw.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fentanest?.mp,kw.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fentora?.mp,kw.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phentanyl?.mp,kw.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"r 4263".mp,kw.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79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"r4263".mp,kw.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80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sublimaze?.mp,kw.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Dexmedetomidine/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1786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dexmedetomidine?.mp,kw.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2309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67VB76HONO.rn. [Dexmedetomidine]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1786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mpv1440.mp,kw.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mpv-1440.mp,kw.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precedex*.mp,kw.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Midazolam/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7569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dormicum?.mp,kw. [midazolam]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121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89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"ro 21 3981".mp,kw.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90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"ro 213981".mp,kw.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91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"ro213981".mp,kw.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92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asleep-awake-asleep.mp,kw.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93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awake-asleep-awake.mp,kw.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94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awake-awake-awake.mp,kw.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95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awake phase?.mp,kw.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96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asleep phase?.mp,kw.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97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awake surgery.mp,kw.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166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98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awake surgeries.mp,kw.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99</w:t>
            </w:r>
          </w:p>
        </w:tc>
        <w:tc>
          <w:tcPr>
            <w:tcW w:w="7920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or/41-98 [ ~~ Anesthetics or Sedatives (Selective) ~~ ]</w:t>
            </w:r>
          </w:p>
        </w:tc>
        <w:tc>
          <w:tcPr>
            <w:tcW w:w="1003" w:type="dxa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634225 </w:t>
            </w:r>
          </w:p>
        </w:tc>
        <w:tc>
          <w:tcPr>
            <w:tcW w:w="0" w:type="auto"/>
            <w:shd w:val="clear" w:color="auto" w:fill="DAEEF3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100</w:t>
            </w:r>
          </w:p>
        </w:tc>
        <w:tc>
          <w:tcPr>
            <w:tcW w:w="7920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40 and 99 [ == DBS and (Anesthetics or Sedatives) == ]</w:t>
            </w:r>
          </w:p>
        </w:tc>
        <w:tc>
          <w:tcPr>
            <w:tcW w:w="1003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 xml:space="preserve">10438 </w:t>
            </w:r>
          </w:p>
        </w:tc>
        <w:tc>
          <w:tcPr>
            <w:tcW w:w="0" w:type="auto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101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Parkinsonian Disorders/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62233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102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Lewy Body Disease/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2278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103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Lewy Bodies/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1525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104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MPTP Poisoning/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1343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105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Essential Tremor/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1400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106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Tremor/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8469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107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parkinson*.mp,kw.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86853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108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paralysis agitans.mp,kw.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1138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109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(lewy adj1 (body or bodies)).mp,kw.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6531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lastRenderedPageBreak/>
              <w:t>110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(tremor or tremors).mp,kw.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18983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111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titubat*.mp,kw.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46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112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(MPTP adj2 Poison*).mp,kw.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1347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113</w:t>
            </w:r>
          </w:p>
        </w:tc>
        <w:tc>
          <w:tcPr>
            <w:tcW w:w="7920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or/101-112 [ ~~ Parkinson's or Essential Tremor ~~ ]</w:t>
            </w:r>
          </w:p>
        </w:tc>
        <w:tc>
          <w:tcPr>
            <w:tcW w:w="1003" w:type="dxa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102448 </w:t>
            </w:r>
          </w:p>
        </w:tc>
        <w:tc>
          <w:tcPr>
            <w:tcW w:w="0" w:type="auto"/>
            <w:shd w:val="clear" w:color="auto" w:fill="E5DFE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114</w:t>
            </w:r>
          </w:p>
        </w:tc>
        <w:tc>
          <w:tcPr>
            <w:tcW w:w="7920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100 and 113 [ -- DBS and (Anesthetics or Sedatives) AND (Parkinson's or Essential Tremor) ]</w:t>
            </w:r>
          </w:p>
        </w:tc>
        <w:tc>
          <w:tcPr>
            <w:tcW w:w="1003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 xml:space="preserve">261 </w:t>
            </w:r>
          </w:p>
        </w:tc>
        <w:tc>
          <w:tcPr>
            <w:tcW w:w="0" w:type="auto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0"/>
              </w:rPr>
            </w:pPr>
            <w:r w:rsidRPr="006D1934">
              <w:rPr>
                <w:rFonts w:ascii="Calibri" w:hAnsi="Calibri"/>
                <w:b/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115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epidemiologic studies/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1817622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116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risk/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908311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117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risk:.mp.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1689707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118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cohort:.tw.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293736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119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(cause: or causing or causal: or causation).mp.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1738801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120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odds ratio/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66122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121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cohort studies/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1482927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122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prognosis/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1208266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123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morbidity/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414122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124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mortality/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302598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125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survival analysis/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206354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126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models, statistical/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300742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127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prognos*.tw.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378189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128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predict*.tw.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929692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129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course*.tw.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459828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130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diagnosed.tw.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351147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131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death.tw.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470180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132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randomized controlled trial.pt.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403450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133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Randomized controlled trial/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403512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134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Randomized Controlled Trials as Topic/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101374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135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Double-Blind Method/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132336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136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"double blind:".mp.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157267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137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Placebos/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32947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138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placebo:.mp.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173019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139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random:.mp.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905938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140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Clinical Trial/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718985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141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Clinical Trials as Topic/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286053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142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cohort studies/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1482927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143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longitudinal studies/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94513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144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(longitudinal* adj2 (study or studies or evaluat*)).mp,kw.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119926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145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exp treatment outcome/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728755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146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outcome?.mp,kw.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1515472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147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fail*.mp,kw.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930523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lastRenderedPageBreak/>
              <w:t>148</w:t>
            </w:r>
          </w:p>
        </w:tc>
        <w:tc>
          <w:tcPr>
            <w:tcW w:w="7920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or/115-147 [Effectiveness or Prognosis]</w:t>
            </w:r>
          </w:p>
        </w:tc>
        <w:tc>
          <w:tcPr>
            <w:tcW w:w="1003" w:type="dxa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7563768 </w:t>
            </w:r>
          </w:p>
        </w:tc>
        <w:tc>
          <w:tcPr>
            <w:tcW w:w="0" w:type="auto"/>
            <w:shd w:val="clear" w:color="auto" w:fill="D6E3BC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1934">
              <w:rPr>
                <w:rFonts w:ascii="Calibri" w:hAnsi="Calibri"/>
                <w:b/>
                <w:sz w:val="22"/>
                <w:szCs w:val="22"/>
              </w:rPr>
              <w:t>149</w:t>
            </w:r>
          </w:p>
        </w:tc>
        <w:tc>
          <w:tcPr>
            <w:tcW w:w="7920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1934">
              <w:rPr>
                <w:rFonts w:ascii="Calibri" w:hAnsi="Calibri"/>
                <w:b/>
                <w:sz w:val="22"/>
                <w:szCs w:val="22"/>
              </w:rPr>
              <w:t xml:space="preserve">114 and 148  </w:t>
            </w:r>
            <w:r w:rsidRPr="006D1934">
              <w:rPr>
                <w:rFonts w:ascii="Calibri" w:hAnsi="Calibri"/>
                <w:b/>
                <w:sz w:val="20"/>
              </w:rPr>
              <w:t>[ -- DBS and (Anesthetics or Sedatives) AND (Parkinson's or Essential Tremor)</w:t>
            </w:r>
            <w:r>
              <w:rPr>
                <w:rFonts w:ascii="Calibri" w:hAnsi="Calibri"/>
                <w:b/>
                <w:sz w:val="20"/>
              </w:rPr>
              <w:t xml:space="preserve"> + Effectiveness or Prognosis -- ]</w:t>
            </w:r>
          </w:p>
        </w:tc>
        <w:tc>
          <w:tcPr>
            <w:tcW w:w="1003" w:type="dxa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1934">
              <w:rPr>
                <w:rFonts w:ascii="Calibri" w:hAnsi="Calibri"/>
                <w:b/>
                <w:sz w:val="22"/>
                <w:szCs w:val="22"/>
              </w:rPr>
              <w:t xml:space="preserve">114 </w:t>
            </w:r>
          </w:p>
        </w:tc>
        <w:tc>
          <w:tcPr>
            <w:tcW w:w="0" w:type="auto"/>
            <w:vAlign w:val="center"/>
            <w:hideMark/>
          </w:tcPr>
          <w:p w:rsidR="00D54FF2" w:rsidRPr="006D1934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1934">
              <w:rPr>
                <w:rFonts w:ascii="Calibri" w:hAnsi="Calibri"/>
                <w:b/>
                <w:sz w:val="22"/>
                <w:szCs w:val="22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150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animals/ not (animals/ and human/)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4140900 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151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149 not 150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152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limit 149 to human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153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151 or 152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154</w:t>
            </w:r>
          </w:p>
        </w:tc>
        <w:tc>
          <w:tcPr>
            <w:tcW w:w="7920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limit 153 to english language</w:t>
            </w:r>
          </w:p>
        </w:tc>
        <w:tc>
          <w:tcPr>
            <w:tcW w:w="1003" w:type="dxa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 xml:space="preserve">84 </w:t>
            </w:r>
          </w:p>
        </w:tc>
        <w:tc>
          <w:tcPr>
            <w:tcW w:w="0" w:type="auto"/>
            <w:vAlign w:val="center"/>
            <w:hideMark/>
          </w:tcPr>
          <w:p w:rsidR="00D54FF2" w:rsidRPr="00B32C1C" w:rsidRDefault="00D54FF2" w:rsidP="00977CA7">
            <w:pPr>
              <w:rPr>
                <w:sz w:val="20"/>
              </w:rPr>
            </w:pPr>
            <w:r w:rsidRPr="00B32C1C">
              <w:rPr>
                <w:sz w:val="20"/>
              </w:rPr>
              <w:t>Advanced</w:t>
            </w:r>
          </w:p>
        </w:tc>
      </w:tr>
      <w:tr w:rsidR="00D54FF2" w:rsidRPr="00B32C1C" w:rsidTr="00977CA7">
        <w:trPr>
          <w:tblCellSpacing w:w="0" w:type="dxa"/>
        </w:trPr>
        <w:tc>
          <w:tcPr>
            <w:tcW w:w="505" w:type="dxa"/>
            <w:vAlign w:val="center"/>
            <w:hideMark/>
          </w:tcPr>
          <w:p w:rsidR="00D54FF2" w:rsidRPr="00405E77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05E77">
              <w:rPr>
                <w:rFonts w:ascii="Calibri" w:hAnsi="Calibri"/>
                <w:b/>
                <w:sz w:val="22"/>
                <w:szCs w:val="22"/>
              </w:rPr>
              <w:t>155</w:t>
            </w:r>
          </w:p>
        </w:tc>
        <w:tc>
          <w:tcPr>
            <w:tcW w:w="7920" w:type="dxa"/>
            <w:vAlign w:val="center"/>
            <w:hideMark/>
          </w:tcPr>
          <w:p w:rsidR="00D54FF2" w:rsidRPr="00405E77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05E77">
              <w:rPr>
                <w:rFonts w:ascii="Calibri" w:hAnsi="Calibri"/>
                <w:b/>
                <w:sz w:val="22"/>
                <w:szCs w:val="22"/>
              </w:rPr>
              <w:t xml:space="preserve">remove duplicates from 154 </w:t>
            </w:r>
            <w:r w:rsidRPr="00405E77">
              <w:rPr>
                <w:rFonts w:ascii="Calibri" w:hAnsi="Calibri"/>
                <w:b/>
                <w:sz w:val="22"/>
                <w:szCs w:val="22"/>
              </w:rPr>
              <w:sym w:font="Wingdings" w:char="F0E8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final result </w:t>
            </w:r>
            <w:r w:rsidRPr="00405E77">
              <w:rPr>
                <w:rFonts w:ascii="Calibri" w:hAnsi="Calibri"/>
                <w:b/>
                <w:sz w:val="22"/>
                <w:szCs w:val="22"/>
              </w:rPr>
              <w:sym w:font="Wingdings" w:char="F0E8"/>
            </w:r>
          </w:p>
        </w:tc>
        <w:tc>
          <w:tcPr>
            <w:tcW w:w="1003" w:type="dxa"/>
            <w:vAlign w:val="center"/>
            <w:hideMark/>
          </w:tcPr>
          <w:p w:rsidR="00D54FF2" w:rsidRPr="00405E77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05E77">
              <w:rPr>
                <w:rFonts w:ascii="Calibri" w:hAnsi="Calibri"/>
                <w:b/>
                <w:sz w:val="22"/>
                <w:szCs w:val="22"/>
              </w:rPr>
              <w:t xml:space="preserve">84 </w:t>
            </w:r>
          </w:p>
        </w:tc>
        <w:tc>
          <w:tcPr>
            <w:tcW w:w="0" w:type="auto"/>
            <w:vAlign w:val="center"/>
            <w:hideMark/>
          </w:tcPr>
          <w:p w:rsidR="00D54FF2" w:rsidRPr="00405E77" w:rsidRDefault="00D54FF2" w:rsidP="00977C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05E77">
              <w:rPr>
                <w:rFonts w:ascii="Calibri" w:hAnsi="Calibri"/>
                <w:b/>
                <w:sz w:val="22"/>
                <w:szCs w:val="22"/>
              </w:rPr>
              <w:t>Advanced</w:t>
            </w:r>
          </w:p>
        </w:tc>
      </w:tr>
    </w:tbl>
    <w:p w:rsidR="002F020F" w:rsidRDefault="00D54FF2" w:rsidP="00D54FF2">
      <w:pPr>
        <w:ind w:left="-284" w:right="713" w:firstLine="284"/>
      </w:pPr>
    </w:p>
    <w:sectPr w:rsidR="002F020F" w:rsidSect="00D54FF2">
      <w:pgSz w:w="12240" w:h="15840"/>
      <w:pgMar w:top="1440" w:right="245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31"/>
    <w:rsid w:val="004D2EDE"/>
    <w:rsid w:val="00662D31"/>
    <w:rsid w:val="00853B00"/>
    <w:rsid w:val="00D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7C8E"/>
  <w15:chartTrackingRefBased/>
  <w15:docId w15:val="{F56483AC-FEC5-4C40-8C0B-B8133AE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F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Sheshadri</dc:creator>
  <cp:keywords/>
  <dc:description/>
  <cp:lastModifiedBy>Veena Sheshadri</cp:lastModifiedBy>
  <cp:revision>2</cp:revision>
  <dcterms:created xsi:type="dcterms:W3CDTF">2016-03-25T20:45:00Z</dcterms:created>
  <dcterms:modified xsi:type="dcterms:W3CDTF">2016-03-25T20:47:00Z</dcterms:modified>
</cp:coreProperties>
</file>