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7971" w14:textId="77777777" w:rsidR="00DD48FB" w:rsidRPr="00137AEE" w:rsidRDefault="00DD48FB" w:rsidP="00DD48FB">
      <w:pPr>
        <w:rPr>
          <w:rFonts w:ascii="Arial" w:eastAsia="Arial" w:hAnsi="Arial" w:cs="Arial"/>
          <w:b/>
        </w:rPr>
      </w:pPr>
      <w:r w:rsidRPr="00137AEE">
        <w:rPr>
          <w:rFonts w:ascii="Arial" w:eastAsia="Arial" w:hAnsi="Arial" w:cs="Arial"/>
          <w:b/>
        </w:rPr>
        <w:t>SUPPLEMENTAL MATERIALS</w:t>
      </w:r>
    </w:p>
    <w:p w14:paraId="688317CB" w14:textId="765703C7" w:rsidR="006A073B" w:rsidRPr="003A2F54" w:rsidRDefault="00DB4C22" w:rsidP="006A07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</w:t>
      </w:r>
      <w:bookmarkStart w:id="0" w:name="_GoBack"/>
      <w:bookmarkEnd w:id="0"/>
      <w:r>
        <w:rPr>
          <w:rFonts w:ascii="Arial" w:eastAsia="Arial" w:hAnsi="Arial" w:cs="Arial"/>
          <w:b/>
        </w:rPr>
        <w:t>ental T</w:t>
      </w:r>
      <w:r w:rsidR="006A073B" w:rsidRPr="003A2F54">
        <w:rPr>
          <w:rFonts w:ascii="Arial" w:eastAsia="Arial" w:hAnsi="Arial" w:cs="Arial"/>
          <w:b/>
        </w:rPr>
        <w:t xml:space="preserve">able </w:t>
      </w:r>
      <w:r w:rsidR="006A073B">
        <w:rPr>
          <w:rFonts w:ascii="Arial" w:eastAsia="Arial" w:hAnsi="Arial" w:cs="Arial"/>
          <w:b/>
        </w:rPr>
        <w:t>1</w:t>
      </w:r>
      <w:r w:rsidR="006A073B" w:rsidRPr="003A2F54">
        <w:rPr>
          <w:rFonts w:ascii="Arial" w:eastAsia="Arial" w:hAnsi="Arial" w:cs="Arial"/>
          <w:b/>
        </w:rPr>
        <w:t xml:space="preserve">. </w:t>
      </w:r>
      <w:r w:rsidR="006A073B" w:rsidRPr="003A2F54">
        <w:rPr>
          <w:rFonts w:ascii="Arial" w:eastAsia="Arial" w:hAnsi="Arial" w:cs="Arial"/>
        </w:rPr>
        <w:t>Results of log-binomial generalized estimating equation (GEE) model for unmet health care needs among Canadians (N = 273,211)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45"/>
        <w:gridCol w:w="1884"/>
        <w:gridCol w:w="917"/>
      </w:tblGrid>
      <w:tr w:rsidR="006A073B" w:rsidRPr="00AF151D" w14:paraId="47C9D992" w14:textId="77777777" w:rsidTr="00EF7CEF">
        <w:trPr>
          <w:trHeight w:val="144"/>
        </w:trPr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4C8AD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0346F9" w14:textId="77777777" w:rsidR="006A073B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 xml:space="preserve">Adjusted Risk ratio </w:t>
            </w:r>
          </w:p>
          <w:p w14:paraId="54C6AC27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(95% CI)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72B0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P value</w:t>
            </w:r>
          </w:p>
        </w:tc>
      </w:tr>
      <w:tr w:rsidR="006A073B" w:rsidRPr="00AF151D" w14:paraId="66EC9099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  <w:hideMark/>
          </w:tcPr>
          <w:p w14:paraId="25AC9AD2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Stroke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69BC2987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1.27 (1.22 to 1.32)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72920591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0087A90C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1C74206A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Female (vs. male)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C4C63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1.06 (1.03 to 1.09)</w:t>
            </w:r>
          </w:p>
        </w:tc>
        <w:tc>
          <w:tcPr>
            <w:tcW w:w="917" w:type="dxa"/>
            <w:vAlign w:val="center"/>
          </w:tcPr>
          <w:p w14:paraId="28DB4F8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35C4281F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  <w:hideMark/>
          </w:tcPr>
          <w:p w14:paraId="6F6CD626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Immigrant (vs. non-immigrant)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3D6050C3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1.11 (1.05 to 1.18)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33072FDE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5F00D79F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41440A3F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Ethnic minority (vs. not)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9FCAF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1.02 (0.97 to 1.08)</w:t>
            </w:r>
          </w:p>
        </w:tc>
        <w:tc>
          <w:tcPr>
            <w:tcW w:w="917" w:type="dxa"/>
            <w:vAlign w:val="center"/>
          </w:tcPr>
          <w:p w14:paraId="336FB1B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6A073B" w:rsidRPr="00AF151D" w14:paraId="3A48274F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3E5CE66C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Age groups (60 to 69 years as reference)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0D009A26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6B266045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49715F95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7D18DF6E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40 to 49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08815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1.00 (0.97 to 1.03)</w:t>
            </w:r>
          </w:p>
        </w:tc>
        <w:tc>
          <w:tcPr>
            <w:tcW w:w="917" w:type="dxa"/>
            <w:vAlign w:val="center"/>
          </w:tcPr>
          <w:p w14:paraId="4CB150B0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6A073B" w:rsidRPr="00AF151D" w14:paraId="77B56B9D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1D6CA355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50 to 59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2C34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1.02 (1.00 to 1.04)</w:t>
            </w:r>
          </w:p>
        </w:tc>
        <w:tc>
          <w:tcPr>
            <w:tcW w:w="917" w:type="dxa"/>
            <w:vAlign w:val="center"/>
          </w:tcPr>
          <w:p w14:paraId="29CB4F7E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6A073B" w:rsidRPr="00AF151D" w14:paraId="087FF4E6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05EE53E2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70 to 79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4C3AB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1.05 (1.01 to 1.08)</w:t>
            </w:r>
          </w:p>
        </w:tc>
        <w:tc>
          <w:tcPr>
            <w:tcW w:w="917" w:type="dxa"/>
            <w:vAlign w:val="center"/>
          </w:tcPr>
          <w:p w14:paraId="6EA3444B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</w:tr>
      <w:tr w:rsidR="006A073B" w:rsidRPr="00AF151D" w14:paraId="6F00B5C2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2FE2D494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Over 80 years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1EE0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1.10 (1.03 to 1.18)</w:t>
            </w:r>
          </w:p>
        </w:tc>
        <w:tc>
          <w:tcPr>
            <w:tcW w:w="917" w:type="dxa"/>
            <w:vAlign w:val="center"/>
          </w:tcPr>
          <w:p w14:paraId="61149E10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</w:tr>
      <w:tr w:rsidR="006A073B" w:rsidRPr="00AF151D" w14:paraId="323D0743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0949CD8A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Marital status (married or common-law as reference)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6F5ED68F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245A2B5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0A609925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6A4C75B2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Single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C1E2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1.05 (1.01 to 1.09)</w:t>
            </w:r>
          </w:p>
        </w:tc>
        <w:tc>
          <w:tcPr>
            <w:tcW w:w="917" w:type="dxa"/>
            <w:vAlign w:val="center"/>
          </w:tcPr>
          <w:p w14:paraId="0D2CCA7B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</w:tr>
      <w:tr w:rsidR="006A073B" w:rsidRPr="00AF151D" w14:paraId="1FD8427E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36DFC65B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Separated or widowed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96773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1.07 (1.04 to 1.11)</w:t>
            </w:r>
          </w:p>
        </w:tc>
        <w:tc>
          <w:tcPr>
            <w:tcW w:w="917" w:type="dxa"/>
            <w:vAlign w:val="center"/>
          </w:tcPr>
          <w:p w14:paraId="6692912C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731CD199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467B98C4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Personal annual income in CAD (&gt; 80,000 as reference)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0EA06B80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3B48CE3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3C9B4AAC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33A1D9D0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hAnsi="Arial" w:cs="Arial"/>
                <w:sz w:val="20"/>
                <w:szCs w:val="20"/>
              </w:rPr>
              <w:t>No income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DC485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0.98 (0.91 to 1.05)</w:t>
            </w:r>
          </w:p>
        </w:tc>
        <w:tc>
          <w:tcPr>
            <w:tcW w:w="917" w:type="dxa"/>
            <w:vAlign w:val="center"/>
          </w:tcPr>
          <w:p w14:paraId="6DD918DA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6A073B" w:rsidRPr="00AF151D" w14:paraId="47E52F68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2C8C7C7B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hAnsi="Arial" w:cs="Arial"/>
                <w:sz w:val="20"/>
                <w:szCs w:val="20"/>
              </w:rPr>
              <w:t>&lt; 20,000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045EA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1.09 (1.05 to 1.13)</w:t>
            </w:r>
          </w:p>
        </w:tc>
        <w:tc>
          <w:tcPr>
            <w:tcW w:w="917" w:type="dxa"/>
            <w:vAlign w:val="center"/>
          </w:tcPr>
          <w:p w14:paraId="4DD6E39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7367CB36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3E587AAE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hAnsi="Arial" w:cs="Arial"/>
                <w:sz w:val="20"/>
                <w:szCs w:val="20"/>
              </w:rPr>
              <w:t>20-39,999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72D2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1.04 (1.01 to 1.08)</w:t>
            </w:r>
          </w:p>
        </w:tc>
        <w:tc>
          <w:tcPr>
            <w:tcW w:w="917" w:type="dxa"/>
            <w:vAlign w:val="center"/>
          </w:tcPr>
          <w:p w14:paraId="083BA64F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0.025</w:t>
            </w:r>
          </w:p>
        </w:tc>
      </w:tr>
      <w:tr w:rsidR="006A073B" w:rsidRPr="00AF151D" w14:paraId="67CDA55C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6FEBBE64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hAnsi="Arial" w:cs="Arial"/>
                <w:sz w:val="20"/>
                <w:szCs w:val="20"/>
              </w:rPr>
              <w:t>40-59,999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3F23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0.97 (0.93 to 1.01)</w:t>
            </w:r>
          </w:p>
        </w:tc>
        <w:tc>
          <w:tcPr>
            <w:tcW w:w="917" w:type="dxa"/>
            <w:vAlign w:val="center"/>
          </w:tcPr>
          <w:p w14:paraId="469F4959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6A073B" w:rsidRPr="00AF151D" w14:paraId="081868C4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574DA5F1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hAnsi="Arial" w:cs="Arial"/>
                <w:sz w:val="20"/>
                <w:szCs w:val="20"/>
              </w:rPr>
              <w:t>60-79,999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4017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0.90 (0.85 to 0.96)</w:t>
            </w:r>
          </w:p>
        </w:tc>
        <w:tc>
          <w:tcPr>
            <w:tcW w:w="917" w:type="dxa"/>
            <w:vAlign w:val="center"/>
          </w:tcPr>
          <w:p w14:paraId="3E1A0AA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6A073B" w:rsidRPr="00AF151D" w14:paraId="03016DC2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2B77D97B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Education level (postgraduate training as reference)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2FDF18F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1CCD173E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6EB87934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68DC62D9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Less than grade 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90196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0.89 (0.86 to 0.92)</w:t>
            </w:r>
          </w:p>
        </w:tc>
        <w:tc>
          <w:tcPr>
            <w:tcW w:w="917" w:type="dxa"/>
            <w:vAlign w:val="center"/>
          </w:tcPr>
          <w:p w14:paraId="5F4ED7C5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71AF73A1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360EBB86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Greater than grade 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CD26D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0.87 (0.85 to 0.89)</w:t>
            </w:r>
          </w:p>
        </w:tc>
        <w:tc>
          <w:tcPr>
            <w:tcW w:w="917" w:type="dxa"/>
            <w:vAlign w:val="center"/>
          </w:tcPr>
          <w:p w14:paraId="2E619C21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37AC05C4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72F3D8ED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Lifestyle factors 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0FD5FC9A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1F48673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39717F4A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5D65FBCE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Ever smoker (vs. never smoker)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9F23E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0.98 (0.96 to 1.01)</w:t>
            </w:r>
          </w:p>
        </w:tc>
        <w:tc>
          <w:tcPr>
            <w:tcW w:w="917" w:type="dxa"/>
            <w:vAlign w:val="center"/>
          </w:tcPr>
          <w:p w14:paraId="5D4EF748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6A073B" w:rsidRPr="00AF151D" w14:paraId="13460DEC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522D1691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Current drinker (vs. not)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7ACF7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0.93 (0.90 to 0.95)</w:t>
            </w:r>
          </w:p>
        </w:tc>
        <w:tc>
          <w:tcPr>
            <w:tcW w:w="917" w:type="dxa"/>
            <w:vAlign w:val="center"/>
          </w:tcPr>
          <w:p w14:paraId="554355F9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228C992A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0190CFC2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Comorbid conditions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2B7F01B8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4271CB2F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548A652F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06DC9C34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Hypertension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1365B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1.01 (0.99 to 1.04)</w:t>
            </w:r>
          </w:p>
        </w:tc>
        <w:tc>
          <w:tcPr>
            <w:tcW w:w="917" w:type="dxa"/>
            <w:vAlign w:val="center"/>
          </w:tcPr>
          <w:p w14:paraId="246F1521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6A073B" w:rsidRPr="00AF151D" w14:paraId="178AA424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5C589FE1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Diabetes mellitus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A527B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1.01 (0.97 to 1.05)</w:t>
            </w:r>
          </w:p>
        </w:tc>
        <w:tc>
          <w:tcPr>
            <w:tcW w:w="917" w:type="dxa"/>
            <w:vAlign w:val="center"/>
          </w:tcPr>
          <w:p w14:paraId="743B070E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6A073B" w:rsidRPr="00AF151D" w14:paraId="34E8D694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  <w:hideMark/>
          </w:tcPr>
          <w:p w14:paraId="3CC7BCE4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Heart disease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63910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1.56 (1.52 to 1.60)</w:t>
            </w:r>
          </w:p>
        </w:tc>
        <w:tc>
          <w:tcPr>
            <w:tcW w:w="917" w:type="dxa"/>
            <w:vAlign w:val="center"/>
          </w:tcPr>
          <w:p w14:paraId="64E80A87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64EA684A" w14:textId="77777777" w:rsidTr="00EF7CEF">
        <w:trPr>
          <w:trHeight w:val="144"/>
        </w:trPr>
        <w:tc>
          <w:tcPr>
            <w:tcW w:w="6045" w:type="dxa"/>
            <w:shd w:val="clear" w:color="auto" w:fill="F2F2F2" w:themeFill="background1" w:themeFillShade="F2"/>
            <w:vAlign w:val="center"/>
          </w:tcPr>
          <w:p w14:paraId="637CB711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Self-rated health (excellent as reference)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4287F612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74F7E3C8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3B" w:rsidRPr="00AF151D" w14:paraId="495ECD72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</w:tcPr>
          <w:p w14:paraId="0FAFC9CF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Poor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DC56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5.76 (5.55 to 5.97)</w:t>
            </w:r>
          </w:p>
        </w:tc>
        <w:tc>
          <w:tcPr>
            <w:tcW w:w="917" w:type="dxa"/>
            <w:vAlign w:val="center"/>
          </w:tcPr>
          <w:p w14:paraId="07EA7A3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34D16E20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</w:tcPr>
          <w:p w14:paraId="54FC5CDD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Fair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36AF1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3.78 (3.64 to 3.93)</w:t>
            </w:r>
          </w:p>
        </w:tc>
        <w:tc>
          <w:tcPr>
            <w:tcW w:w="917" w:type="dxa"/>
            <w:vAlign w:val="center"/>
          </w:tcPr>
          <w:p w14:paraId="7CAA8586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38EF4500" w14:textId="77777777" w:rsidTr="00EF7CEF">
        <w:trPr>
          <w:trHeight w:val="144"/>
        </w:trPr>
        <w:tc>
          <w:tcPr>
            <w:tcW w:w="6045" w:type="dxa"/>
            <w:shd w:val="clear" w:color="auto" w:fill="auto"/>
            <w:vAlign w:val="center"/>
          </w:tcPr>
          <w:p w14:paraId="617A929F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>Good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7C52A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2.31 (2.26 to 2.35)</w:t>
            </w:r>
          </w:p>
        </w:tc>
        <w:tc>
          <w:tcPr>
            <w:tcW w:w="917" w:type="dxa"/>
            <w:vAlign w:val="center"/>
          </w:tcPr>
          <w:p w14:paraId="6033A935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AF151D" w14:paraId="603EF23D" w14:textId="77777777" w:rsidTr="00EF7CEF">
        <w:trPr>
          <w:trHeight w:val="144"/>
        </w:trPr>
        <w:tc>
          <w:tcPr>
            <w:tcW w:w="6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6D64F" w14:textId="77777777" w:rsidR="006A073B" w:rsidRPr="00AF151D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firstLine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F15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Very good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F37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eastAsia="Times New Roman" w:hAnsi="Arial" w:cs="Arial"/>
                <w:sz w:val="20"/>
                <w:szCs w:val="20"/>
              </w:rPr>
              <w:t>1.46 (1.40 to 1.52)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2C5F54A4" w14:textId="77777777" w:rsidR="006A073B" w:rsidRPr="0046661C" w:rsidRDefault="006A073B" w:rsidP="00EF7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661C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</w:tbl>
    <w:p w14:paraId="69E0061E" w14:textId="77777777" w:rsidR="006A073B" w:rsidRDefault="006A073B" w:rsidP="006A073B">
      <w:pPr>
        <w:spacing w:after="0"/>
        <w:rPr>
          <w:rFonts w:ascii="Arial" w:eastAsia="Arial" w:hAnsi="Arial" w:cs="Arial"/>
          <w:sz w:val="18"/>
          <w:szCs w:val="18"/>
        </w:rPr>
      </w:pPr>
      <w:r w:rsidRPr="00EA416B">
        <w:rPr>
          <w:rFonts w:ascii="Arial" w:eastAsia="Arial" w:hAnsi="Arial" w:cs="Arial"/>
          <w:sz w:val="18"/>
          <w:szCs w:val="18"/>
        </w:rPr>
        <w:t>Quasi-likelihood under the independence model criterio</w:t>
      </w:r>
      <w:r>
        <w:rPr>
          <w:rFonts w:ascii="Arial" w:eastAsia="Arial" w:hAnsi="Arial" w:cs="Arial"/>
          <w:sz w:val="18"/>
          <w:szCs w:val="18"/>
        </w:rPr>
        <w:t xml:space="preserve">n (QIC) = </w:t>
      </w:r>
      <w:r w:rsidRPr="00EA416B">
        <w:rPr>
          <w:rFonts w:ascii="Arial" w:eastAsia="Arial" w:hAnsi="Arial" w:cs="Arial"/>
          <w:sz w:val="18"/>
          <w:szCs w:val="18"/>
        </w:rPr>
        <w:t>167816.3</w:t>
      </w:r>
      <w:r>
        <w:rPr>
          <w:rFonts w:ascii="Arial" w:eastAsia="Arial" w:hAnsi="Arial" w:cs="Arial"/>
          <w:sz w:val="18"/>
          <w:szCs w:val="18"/>
        </w:rPr>
        <w:t>;</w:t>
      </w:r>
    </w:p>
    <w:p w14:paraId="5257A5AF" w14:textId="77777777" w:rsidR="006A073B" w:rsidRPr="00EA416B" w:rsidRDefault="006A073B" w:rsidP="006A073B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*adjusted for province of residence</w:t>
      </w:r>
      <w:r w:rsidRPr="00EA416B">
        <w:rPr>
          <w:rFonts w:ascii="Arial" w:eastAsia="Arial" w:hAnsi="Arial" w:cs="Arial"/>
          <w:sz w:val="18"/>
          <w:szCs w:val="18"/>
        </w:rPr>
        <w:br w:type="page"/>
      </w:r>
    </w:p>
    <w:p w14:paraId="5E99EB71" w14:textId="2D895D2F" w:rsidR="006A073B" w:rsidRPr="00137AEE" w:rsidRDefault="00DB4C22" w:rsidP="006A07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Supplemental Table</w:t>
      </w:r>
      <w:r w:rsidR="006A073B" w:rsidRPr="00137AEE">
        <w:rPr>
          <w:rFonts w:ascii="Arial" w:eastAsia="Arial" w:hAnsi="Arial" w:cs="Arial"/>
          <w:b/>
        </w:rPr>
        <w:t xml:space="preserve"> 2</w:t>
      </w:r>
      <w:r w:rsidR="006A073B" w:rsidRPr="00137AEE">
        <w:rPr>
          <w:rFonts w:ascii="Arial" w:eastAsia="Arial" w:hAnsi="Arial" w:cs="Arial"/>
        </w:rPr>
        <w:t xml:space="preserve">. Results of difference in differences analyses using </w:t>
      </w:r>
      <w:r w:rsidR="006A073B">
        <w:rPr>
          <w:rFonts w:ascii="Arial" w:eastAsia="Arial" w:hAnsi="Arial" w:cs="Arial"/>
        </w:rPr>
        <w:t xml:space="preserve">adjusted </w:t>
      </w:r>
      <w:r w:rsidR="006A073B" w:rsidRPr="00137AEE">
        <w:rPr>
          <w:rFonts w:ascii="Arial" w:eastAsia="Arial" w:hAnsi="Arial" w:cs="Arial"/>
        </w:rPr>
        <w:t>log-binomial generalized estimating equation model</w:t>
      </w:r>
      <w:r w:rsidR="006A073B">
        <w:rPr>
          <w:rFonts w:ascii="Arial" w:eastAsia="Arial" w:hAnsi="Arial" w:cs="Arial"/>
        </w:rPr>
        <w:t>s</w:t>
      </w:r>
      <w:r w:rsidR="006A073B" w:rsidRPr="00137AEE">
        <w:rPr>
          <w:rFonts w:ascii="Arial" w:eastAsia="Arial" w:hAnsi="Arial" w:cs="Arial"/>
        </w:rPr>
        <w:t xml:space="preserve"> for unmet health care needs among Canadian stroke survivors between 2001 and 2014 using combined information from the CCHS cross-sectional surveys, accounting for clustering in provinces.</w:t>
      </w: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3240"/>
        <w:gridCol w:w="1080"/>
      </w:tblGrid>
      <w:tr w:rsidR="006A073B" w:rsidRPr="00917843" w14:paraId="1AFFFC46" w14:textId="77777777" w:rsidTr="00EF7CEF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51EA48DC" w14:textId="77777777" w:rsidR="006A073B" w:rsidRPr="00917843" w:rsidRDefault="006A073B" w:rsidP="00EF7C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43">
              <w:rPr>
                <w:rFonts w:ascii="Arial" w:hAnsi="Arial" w:cs="Arial"/>
                <w:b/>
                <w:sz w:val="20"/>
                <w:szCs w:val="20"/>
              </w:rPr>
              <w:t>Variable of interest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23F9EE99" w14:textId="77777777" w:rsidR="006A073B" w:rsidRPr="00917843" w:rsidRDefault="006A073B" w:rsidP="00EF7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Adjusted </w:t>
            </w:r>
            <w:r w:rsidRPr="00341DB5">
              <w:rPr>
                <w:rFonts w:ascii="Arial" w:hAnsi="Arial" w:cs="Arial"/>
                <w:b/>
                <w:i/>
                <w:sz w:val="20"/>
                <w:szCs w:val="20"/>
              </w:rPr>
              <w:t>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estimates*</w:t>
            </w:r>
            <w:r w:rsidRPr="00917843">
              <w:rPr>
                <w:rFonts w:ascii="Arial" w:hAnsi="Arial" w:cs="Arial"/>
                <w:b/>
                <w:sz w:val="20"/>
                <w:szCs w:val="20"/>
              </w:rPr>
              <w:t xml:space="preserve"> (95% CI)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64332C8" w14:textId="77777777" w:rsidR="006A073B" w:rsidRPr="00917843" w:rsidRDefault="006A073B" w:rsidP="00EF7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43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917843"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</w:tr>
      <w:tr w:rsidR="006A073B" w:rsidRPr="00E17267" w14:paraId="192951EB" w14:textId="77777777" w:rsidTr="00EF7CEF">
        <w:tc>
          <w:tcPr>
            <w:tcW w:w="8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C632" w14:textId="77777777" w:rsidR="006A073B" w:rsidRPr="00E17267" w:rsidRDefault="006A073B" w:rsidP="00EF7C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survey participants (N = </w:t>
            </w:r>
            <w:r w:rsidRPr="00137AEE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37AEE">
              <w:rPr>
                <w:rFonts w:ascii="Arial" w:hAnsi="Arial" w:cs="Arial"/>
                <w:b/>
                <w:sz w:val="20"/>
                <w:szCs w:val="20"/>
              </w:rPr>
              <w:t>211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A073B" w:rsidRPr="00E17267" w14:paraId="3CB6A02F" w14:textId="77777777" w:rsidTr="00EF7CEF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61387178" w14:textId="77777777" w:rsidR="006A073B" w:rsidRPr="00E17267" w:rsidRDefault="006A073B" w:rsidP="00EF7CEF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 xml:space="preserve">Intervention*time*stroke </w:t>
            </w:r>
            <w:r w:rsidRPr="00E1726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17267">
              <w:rPr>
                <w:rFonts w:ascii="Arial" w:hAnsi="Arial" w:cs="Arial"/>
                <w:i/>
                <w:sz w:val="20"/>
                <w:szCs w:val="20"/>
              </w:rPr>
              <w:t>DiD</w:t>
            </w:r>
            <w:proofErr w:type="spellEnd"/>
            <w:r w:rsidRPr="00E17267">
              <w:rPr>
                <w:rFonts w:ascii="Arial" w:hAnsi="Arial" w:cs="Arial"/>
                <w:i/>
                <w:sz w:val="20"/>
                <w:szCs w:val="20"/>
              </w:rPr>
              <w:t xml:space="preserve"> estimate)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4D660546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 (-0.22 to 0.35)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DE531DC" w14:textId="77777777" w:rsidR="006A073B" w:rsidRPr="00040381" w:rsidRDefault="006A073B" w:rsidP="00EF7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0.63</w:t>
            </w:r>
          </w:p>
        </w:tc>
      </w:tr>
      <w:tr w:rsidR="006A073B" w:rsidRPr="00E17267" w14:paraId="2B1C5CE9" w14:textId="77777777" w:rsidTr="00EF7CEF">
        <w:tc>
          <w:tcPr>
            <w:tcW w:w="4428" w:type="dxa"/>
            <w:vAlign w:val="center"/>
          </w:tcPr>
          <w:p w14:paraId="452C0E0E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Stroke</w:t>
            </w:r>
          </w:p>
        </w:tc>
        <w:tc>
          <w:tcPr>
            <w:tcW w:w="3240" w:type="dxa"/>
            <w:vAlign w:val="center"/>
          </w:tcPr>
          <w:p w14:paraId="462406E7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 (0.34 to 0.50)</w:t>
            </w:r>
          </w:p>
        </w:tc>
        <w:tc>
          <w:tcPr>
            <w:tcW w:w="1080" w:type="dxa"/>
            <w:vAlign w:val="center"/>
          </w:tcPr>
          <w:p w14:paraId="6F29A142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E17267" w14:paraId="57279371" w14:textId="77777777" w:rsidTr="00EF7CEF">
        <w:tc>
          <w:tcPr>
            <w:tcW w:w="4428" w:type="dxa"/>
            <w:vAlign w:val="center"/>
          </w:tcPr>
          <w:p w14:paraId="7A251AE7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Intervention</w:t>
            </w:r>
          </w:p>
        </w:tc>
        <w:tc>
          <w:tcPr>
            <w:tcW w:w="3240" w:type="dxa"/>
            <w:vAlign w:val="center"/>
          </w:tcPr>
          <w:p w14:paraId="7C85FBF6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-0.15 (-0.20 to -0.10)</w:t>
            </w:r>
          </w:p>
        </w:tc>
        <w:tc>
          <w:tcPr>
            <w:tcW w:w="1080" w:type="dxa"/>
            <w:vAlign w:val="center"/>
          </w:tcPr>
          <w:p w14:paraId="3B2009DF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E17267" w14:paraId="18BE3EE9" w14:textId="77777777" w:rsidTr="00EF7CEF">
        <w:tc>
          <w:tcPr>
            <w:tcW w:w="4428" w:type="dxa"/>
            <w:vAlign w:val="center"/>
          </w:tcPr>
          <w:p w14:paraId="24503151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240" w:type="dxa"/>
            <w:vAlign w:val="center"/>
          </w:tcPr>
          <w:p w14:paraId="3380AD0B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-0.20 (-0.38 to -0.02)</w:t>
            </w:r>
          </w:p>
        </w:tc>
        <w:tc>
          <w:tcPr>
            <w:tcW w:w="1080" w:type="dxa"/>
            <w:vAlign w:val="center"/>
          </w:tcPr>
          <w:p w14:paraId="6A7B56CF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0.027</w:t>
            </w:r>
          </w:p>
        </w:tc>
      </w:tr>
      <w:tr w:rsidR="006A073B" w:rsidRPr="00E17267" w14:paraId="1B754CA7" w14:textId="77777777" w:rsidTr="00EF7CEF">
        <w:tc>
          <w:tcPr>
            <w:tcW w:w="4428" w:type="dxa"/>
            <w:vAlign w:val="center"/>
          </w:tcPr>
          <w:p w14:paraId="55801FD9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Stroke*intervention</w:t>
            </w:r>
          </w:p>
        </w:tc>
        <w:tc>
          <w:tcPr>
            <w:tcW w:w="3240" w:type="dxa"/>
            <w:vAlign w:val="center"/>
          </w:tcPr>
          <w:p w14:paraId="2F52B24E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-0.04 (-0.12 to 0.04)</w:t>
            </w:r>
          </w:p>
        </w:tc>
        <w:tc>
          <w:tcPr>
            <w:tcW w:w="1080" w:type="dxa"/>
            <w:vAlign w:val="center"/>
          </w:tcPr>
          <w:p w14:paraId="128F3873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6A073B" w:rsidRPr="00E17267" w14:paraId="389E1447" w14:textId="77777777" w:rsidTr="00EF7CEF">
        <w:tc>
          <w:tcPr>
            <w:tcW w:w="4428" w:type="dxa"/>
            <w:vAlign w:val="center"/>
          </w:tcPr>
          <w:p w14:paraId="7E0A50F8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Stroke*time</w:t>
            </w:r>
          </w:p>
        </w:tc>
        <w:tc>
          <w:tcPr>
            <w:tcW w:w="3240" w:type="dxa"/>
            <w:vAlign w:val="center"/>
          </w:tcPr>
          <w:p w14:paraId="6CD14409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-0.69 (-0.96 to -0.42)</w:t>
            </w:r>
          </w:p>
        </w:tc>
        <w:tc>
          <w:tcPr>
            <w:tcW w:w="1080" w:type="dxa"/>
            <w:vAlign w:val="center"/>
          </w:tcPr>
          <w:p w14:paraId="332BF68B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E17267" w14:paraId="74AC2805" w14:textId="77777777" w:rsidTr="00EF7CEF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237CC335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Intervention*time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45992D0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 (0.08 to 0.48)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61DEC5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6A073B" w:rsidRPr="00E17267" w14:paraId="04908CF7" w14:textId="77777777" w:rsidTr="00EF7CEF">
        <w:tc>
          <w:tcPr>
            <w:tcW w:w="8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83CC8" w14:textId="77777777" w:rsidR="006A073B" w:rsidRPr="00E17267" w:rsidRDefault="006A073B" w:rsidP="00EF7C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Stroke survivors only (N = </w:t>
            </w:r>
            <w:r w:rsidRPr="00137A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37AEE">
              <w:rPr>
                <w:rFonts w:ascii="Arial" w:hAnsi="Arial" w:cs="Arial"/>
                <w:b/>
                <w:sz w:val="20"/>
                <w:szCs w:val="20"/>
              </w:rPr>
              <w:t>976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A073B" w:rsidRPr="00E17267" w14:paraId="7285F109" w14:textId="77777777" w:rsidTr="00EF7CEF"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387C9E12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 xml:space="preserve">Intervention*time </w:t>
            </w:r>
            <w:r w:rsidRPr="00E1726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17267">
              <w:rPr>
                <w:rFonts w:ascii="Arial" w:hAnsi="Arial" w:cs="Arial"/>
                <w:i/>
                <w:sz w:val="20"/>
                <w:szCs w:val="20"/>
              </w:rPr>
              <w:t>DiD</w:t>
            </w:r>
            <w:proofErr w:type="spellEnd"/>
            <w:r w:rsidRPr="00E17267">
              <w:rPr>
                <w:rFonts w:ascii="Arial" w:hAnsi="Arial" w:cs="Arial"/>
                <w:i/>
                <w:sz w:val="20"/>
                <w:szCs w:val="20"/>
              </w:rPr>
              <w:t xml:space="preserve"> estimate)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FC8F72D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33 (0.04</w:t>
            </w:r>
            <w:r w:rsidRPr="00E17267">
              <w:rPr>
                <w:rFonts w:ascii="Arial" w:hAnsi="Arial" w:cs="Arial"/>
                <w:sz w:val="20"/>
                <w:szCs w:val="20"/>
              </w:rPr>
              <w:t xml:space="preserve"> to 0.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E172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BBF3CA1" w14:textId="77777777" w:rsidR="006A073B" w:rsidRPr="00040381" w:rsidRDefault="006A073B" w:rsidP="00EF7CE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0.024</w:t>
            </w:r>
          </w:p>
        </w:tc>
      </w:tr>
      <w:tr w:rsidR="006A073B" w:rsidRPr="00E17267" w14:paraId="7A8947B2" w14:textId="77777777" w:rsidTr="00EF7CEF">
        <w:trPr>
          <w:trHeight w:val="60"/>
        </w:trPr>
        <w:tc>
          <w:tcPr>
            <w:tcW w:w="4428" w:type="dxa"/>
            <w:vAlign w:val="center"/>
          </w:tcPr>
          <w:p w14:paraId="177CCC8D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3240" w:type="dxa"/>
            <w:vAlign w:val="center"/>
          </w:tcPr>
          <w:p w14:paraId="29BFEE74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-0.92 (-1.20 to -0.64</w:t>
            </w:r>
            <w:r w:rsidRPr="00E172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14:paraId="432B9894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6A073B" w:rsidRPr="00E17267" w14:paraId="544328BE" w14:textId="77777777" w:rsidTr="00EF7CEF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7F906102" w14:textId="77777777" w:rsidR="006A073B" w:rsidRPr="00E17267" w:rsidRDefault="006A073B" w:rsidP="00EF7CEF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Intervention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0E698EA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-0.26</w:t>
            </w:r>
            <w:r w:rsidRPr="00E1726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-0.31 to -0.22</w:t>
            </w:r>
            <w:r w:rsidRPr="00E172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852759" w14:textId="77777777" w:rsidR="006A073B" w:rsidRPr="00E17267" w:rsidRDefault="006A073B" w:rsidP="00EF7C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267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</w:tbl>
    <w:p w14:paraId="2F7EEFB2" w14:textId="77777777" w:rsidR="006A073B" w:rsidRPr="00420042" w:rsidRDefault="006A073B" w:rsidP="006A073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Pr="00137AEE">
        <w:rPr>
          <w:rFonts w:ascii="Arial" w:eastAsia="Arial" w:hAnsi="Arial" w:cs="Arial"/>
          <w:sz w:val="18"/>
          <w:szCs w:val="18"/>
        </w:rPr>
        <w:t>adjusted</w:t>
      </w:r>
      <w:r>
        <w:rPr>
          <w:rFonts w:ascii="Arial" w:eastAsia="Arial" w:hAnsi="Arial" w:cs="Arial"/>
          <w:sz w:val="18"/>
          <w:szCs w:val="18"/>
        </w:rPr>
        <w:t xml:space="preserve"> for </w:t>
      </w:r>
      <w:r w:rsidRPr="00420042">
        <w:rPr>
          <w:rFonts w:ascii="Arial" w:hAnsi="Arial" w:cs="Arial"/>
          <w:sz w:val="18"/>
          <w:szCs w:val="18"/>
        </w:rPr>
        <w:t>age categories, sex, immigration status, ethnic minority</w:t>
      </w:r>
      <w:r>
        <w:rPr>
          <w:rFonts w:ascii="Arial" w:hAnsi="Arial" w:cs="Arial"/>
          <w:sz w:val="18"/>
          <w:szCs w:val="18"/>
        </w:rPr>
        <w:t xml:space="preserve"> status</w:t>
      </w:r>
      <w:r w:rsidRPr="00420042">
        <w:rPr>
          <w:rFonts w:ascii="Arial" w:hAnsi="Arial" w:cs="Arial"/>
          <w:sz w:val="18"/>
          <w:szCs w:val="18"/>
        </w:rPr>
        <w:t>, smoking status, alcohol, and medical co-morbidities – hypertension, diabetes, heart disease</w:t>
      </w:r>
      <w:r>
        <w:rPr>
          <w:rFonts w:ascii="Arial" w:hAnsi="Arial" w:cs="Arial"/>
          <w:sz w:val="18"/>
          <w:szCs w:val="18"/>
        </w:rPr>
        <w:t xml:space="preserve">, </w:t>
      </w:r>
      <w:r w:rsidRPr="00420042">
        <w:rPr>
          <w:rFonts w:ascii="Arial" w:hAnsi="Arial" w:cs="Arial"/>
          <w:sz w:val="18"/>
          <w:szCs w:val="18"/>
        </w:rPr>
        <w:t>province of residence</w:t>
      </w:r>
      <w:r>
        <w:rPr>
          <w:rFonts w:ascii="Arial" w:hAnsi="Arial" w:cs="Arial"/>
          <w:sz w:val="18"/>
          <w:szCs w:val="18"/>
        </w:rPr>
        <w:t>,</w:t>
      </w:r>
      <w:r w:rsidRPr="004200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</w:t>
      </w:r>
      <w:r w:rsidRPr="00420042">
        <w:rPr>
          <w:rFonts w:ascii="Arial" w:hAnsi="Arial" w:cs="Arial"/>
          <w:sz w:val="18"/>
          <w:szCs w:val="18"/>
        </w:rPr>
        <w:t>using robust errors that accounted for clustering across provinces</w:t>
      </w:r>
      <w:r>
        <w:rPr>
          <w:rFonts w:ascii="Arial" w:hAnsi="Arial" w:cs="Arial"/>
          <w:sz w:val="18"/>
          <w:szCs w:val="18"/>
        </w:rPr>
        <w:t>.</w:t>
      </w:r>
    </w:p>
    <w:p w14:paraId="33BE3E01" w14:textId="77777777" w:rsidR="006A073B" w:rsidRDefault="006A073B" w:rsidP="006A073B">
      <w:pPr>
        <w:spacing w:after="0"/>
        <w:rPr>
          <w:rFonts w:ascii="Arial" w:hAnsi="Arial" w:cs="Arial"/>
          <w:sz w:val="18"/>
          <w:szCs w:val="18"/>
        </w:rPr>
      </w:pPr>
      <w:r w:rsidRPr="00420042">
        <w:rPr>
          <w:rFonts w:ascii="Arial" w:hAnsi="Arial" w:cs="Arial"/>
          <w:i/>
          <w:sz w:val="18"/>
          <w:szCs w:val="18"/>
        </w:rPr>
        <w:t>Intervention</w:t>
      </w:r>
      <w:r w:rsidRPr="00420042">
        <w:rPr>
          <w:rFonts w:ascii="Arial" w:hAnsi="Arial" w:cs="Arial"/>
          <w:sz w:val="18"/>
          <w:szCs w:val="18"/>
        </w:rPr>
        <w:t xml:space="preserve"> here is binary variable to determine whether </w:t>
      </w:r>
      <w:r>
        <w:rPr>
          <w:rFonts w:ascii="Arial" w:hAnsi="Arial" w:cs="Arial"/>
          <w:sz w:val="18"/>
          <w:szCs w:val="18"/>
        </w:rPr>
        <w:t xml:space="preserve">the respondent </w:t>
      </w:r>
      <w:r w:rsidRPr="00420042">
        <w:rPr>
          <w:rFonts w:ascii="Arial" w:hAnsi="Arial" w:cs="Arial"/>
          <w:sz w:val="18"/>
          <w:szCs w:val="18"/>
        </w:rPr>
        <w:t xml:space="preserve">lives in province that </w:t>
      </w:r>
      <w:r>
        <w:rPr>
          <w:rFonts w:ascii="Arial" w:hAnsi="Arial" w:cs="Arial"/>
          <w:sz w:val="18"/>
          <w:szCs w:val="18"/>
        </w:rPr>
        <w:t>implemented</w:t>
      </w:r>
      <w:r w:rsidRPr="00420042">
        <w:rPr>
          <w:rFonts w:ascii="Arial" w:hAnsi="Arial" w:cs="Arial"/>
          <w:sz w:val="18"/>
          <w:szCs w:val="18"/>
        </w:rPr>
        <w:t xml:space="preserve"> integrated stroke systems or not</w:t>
      </w:r>
      <w:r>
        <w:rPr>
          <w:rFonts w:ascii="Arial" w:hAnsi="Arial" w:cs="Arial"/>
          <w:sz w:val="18"/>
          <w:szCs w:val="18"/>
        </w:rPr>
        <w:t>.</w:t>
      </w:r>
    </w:p>
    <w:p w14:paraId="245D8B00" w14:textId="654E2DD2" w:rsidR="006A073B" w:rsidRPr="00AE082E" w:rsidRDefault="006A073B" w:rsidP="006A073B">
      <w:pPr>
        <w:spacing w:after="0"/>
        <w:rPr>
          <w:rFonts w:ascii="Arial" w:hAnsi="Arial" w:cs="Arial"/>
          <w:sz w:val="18"/>
          <w:szCs w:val="18"/>
        </w:rPr>
      </w:pPr>
      <w:r w:rsidRPr="00420042">
        <w:rPr>
          <w:rFonts w:ascii="Arial" w:hAnsi="Arial" w:cs="Arial"/>
          <w:i/>
          <w:sz w:val="18"/>
          <w:szCs w:val="18"/>
        </w:rPr>
        <w:t>Time</w:t>
      </w:r>
      <w:r w:rsidRPr="00420042">
        <w:rPr>
          <w:rFonts w:ascii="Arial" w:hAnsi="Arial" w:cs="Arial"/>
          <w:sz w:val="18"/>
          <w:szCs w:val="18"/>
        </w:rPr>
        <w:t xml:space="preserve"> here is a binary variable to determine whether the information from the individual </w:t>
      </w:r>
      <w:r>
        <w:rPr>
          <w:rFonts w:ascii="Arial" w:hAnsi="Arial" w:cs="Arial"/>
          <w:sz w:val="18"/>
          <w:szCs w:val="18"/>
        </w:rPr>
        <w:t>was</w:t>
      </w:r>
      <w:r w:rsidRPr="00420042">
        <w:rPr>
          <w:rFonts w:ascii="Arial" w:hAnsi="Arial" w:cs="Arial"/>
          <w:sz w:val="18"/>
          <w:szCs w:val="18"/>
        </w:rPr>
        <w:t xml:space="preserve"> obtained before or after implementation of the integrated stroke systems</w:t>
      </w:r>
      <w:r>
        <w:rPr>
          <w:rFonts w:ascii="Arial" w:hAnsi="Arial" w:cs="Arial"/>
          <w:sz w:val="18"/>
          <w:szCs w:val="18"/>
        </w:rPr>
        <w:t>.</w:t>
      </w:r>
    </w:p>
    <w:sectPr w:rsidR="006A073B" w:rsidRPr="00AE082E" w:rsidSect="004866EB">
      <w:footerReference w:type="default" r:id="rId6"/>
      <w:pgSz w:w="12240" w:h="15840"/>
      <w:pgMar w:top="1440" w:right="1440" w:bottom="1440" w:left="1440" w:header="708" w:footer="708" w:gutter="0"/>
      <w:lnNumType w:countBy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5A73" w14:textId="77777777" w:rsidR="00B26602" w:rsidRDefault="00B26602">
      <w:pPr>
        <w:spacing w:after="0" w:line="240" w:lineRule="auto"/>
      </w:pPr>
      <w:r>
        <w:separator/>
      </w:r>
    </w:p>
  </w:endnote>
  <w:endnote w:type="continuationSeparator" w:id="0">
    <w:p w14:paraId="48945D36" w14:textId="77777777" w:rsidR="00B26602" w:rsidRDefault="00B2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970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F3DE6" w14:textId="77777777" w:rsidR="0042692E" w:rsidRDefault="00DD4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67752" w14:textId="77777777" w:rsidR="0042692E" w:rsidRDefault="00B2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3B76" w14:textId="77777777" w:rsidR="00B26602" w:rsidRDefault="00B26602">
      <w:pPr>
        <w:spacing w:after="0" w:line="240" w:lineRule="auto"/>
      </w:pPr>
      <w:r>
        <w:separator/>
      </w:r>
    </w:p>
  </w:footnote>
  <w:footnote w:type="continuationSeparator" w:id="0">
    <w:p w14:paraId="62BFFF40" w14:textId="77777777" w:rsidR="00B26602" w:rsidRDefault="00B2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FB"/>
    <w:rsid w:val="000705D4"/>
    <w:rsid w:val="000F0F35"/>
    <w:rsid w:val="00120F0D"/>
    <w:rsid w:val="00137AEE"/>
    <w:rsid w:val="001C3DAD"/>
    <w:rsid w:val="003D36ED"/>
    <w:rsid w:val="004176F7"/>
    <w:rsid w:val="00433830"/>
    <w:rsid w:val="005319FD"/>
    <w:rsid w:val="006A073B"/>
    <w:rsid w:val="00735987"/>
    <w:rsid w:val="00875482"/>
    <w:rsid w:val="008B3052"/>
    <w:rsid w:val="00A43D1C"/>
    <w:rsid w:val="00B26602"/>
    <w:rsid w:val="00DB4C22"/>
    <w:rsid w:val="00DB7B1B"/>
    <w:rsid w:val="00DD48FB"/>
    <w:rsid w:val="00E04B5C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6007"/>
  <w15:docId w15:val="{985442B1-E380-407B-8501-35B00DB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48F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8FB"/>
    <w:rPr>
      <w:rFonts w:ascii="Calibri" w:eastAsia="Calibri" w:hAnsi="Calibri" w:cs="Calibri"/>
      <w:color w:val="000000"/>
      <w:lang w:eastAsia="en-CA"/>
    </w:rPr>
  </w:style>
  <w:style w:type="character" w:styleId="LineNumber">
    <w:name w:val="line number"/>
    <w:basedOn w:val="DefaultParagraphFont"/>
    <w:uiPriority w:val="99"/>
    <w:semiHidden/>
    <w:unhideWhenUsed/>
    <w:rsid w:val="00DD48FB"/>
  </w:style>
  <w:style w:type="paragraph" w:styleId="BalloonText">
    <w:name w:val="Balloon Text"/>
    <w:basedOn w:val="Normal"/>
    <w:link w:val="BalloonTextChar"/>
    <w:uiPriority w:val="99"/>
    <w:semiHidden/>
    <w:unhideWhenUsed/>
    <w:rsid w:val="00DD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FB"/>
    <w:rPr>
      <w:rFonts w:ascii="Tahoma" w:eastAsia="Calibri" w:hAnsi="Tahoma" w:cs="Tahoma"/>
      <w:color w:val="000000"/>
      <w:sz w:val="16"/>
      <w:szCs w:val="16"/>
      <w:lang w:eastAsia="en-CA"/>
    </w:rPr>
  </w:style>
  <w:style w:type="table" w:styleId="TableGrid">
    <w:name w:val="Table Grid"/>
    <w:basedOn w:val="TableNormal"/>
    <w:uiPriority w:val="39"/>
    <w:rsid w:val="001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 Vyas</dc:creator>
  <cp:lastModifiedBy>Manav Vyas</cp:lastModifiedBy>
  <cp:revision>10</cp:revision>
  <dcterms:created xsi:type="dcterms:W3CDTF">2018-06-20T21:54:00Z</dcterms:created>
  <dcterms:modified xsi:type="dcterms:W3CDTF">2019-08-25T13:28:00Z</dcterms:modified>
</cp:coreProperties>
</file>