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258A8" w14:textId="77777777" w:rsidR="00973BA2" w:rsidRPr="009A35BE" w:rsidRDefault="00973BA2" w:rsidP="00973BA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9A35BE">
        <w:rPr>
          <w:rFonts w:ascii="Times New Roman" w:hAnsi="Times New Roman"/>
          <w:b/>
          <w:sz w:val="24"/>
          <w:szCs w:val="24"/>
        </w:rPr>
        <w:t>Supplementary Figure 5.</w:t>
      </w:r>
      <w:r>
        <w:rPr>
          <w:rFonts w:ascii="Times New Roman" w:hAnsi="Times New Roman"/>
          <w:b/>
          <w:sz w:val="24"/>
          <w:szCs w:val="24"/>
        </w:rPr>
        <w:t xml:space="preserve"> Flow chart of eligible patients from the Memory Clinic</w:t>
      </w:r>
      <w:r w:rsidRPr="00BA141D">
        <w:rPr>
          <w:noProof/>
        </w:rPr>
        <w:t xml:space="preserve"> </w:t>
      </w:r>
    </w:p>
    <w:p w14:paraId="38603066" w14:textId="77777777" w:rsidR="00973BA2" w:rsidRPr="00127CBF" w:rsidRDefault="00973BA2" w:rsidP="00973BA2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2D8D33" wp14:editId="378EB6B1">
                <wp:simplePos x="0" y="0"/>
                <wp:positionH relativeFrom="column">
                  <wp:posOffset>1215390</wp:posOffset>
                </wp:positionH>
                <wp:positionV relativeFrom="paragraph">
                  <wp:posOffset>1638300</wp:posOffset>
                </wp:positionV>
                <wp:extent cx="45719" cy="314774"/>
                <wp:effectExtent l="38100" t="19050" r="31115" b="47625"/>
                <wp:wrapNone/>
                <wp:docPr id="15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600000">
                          <a:off x="0" y="0"/>
                          <a:ext cx="45719" cy="314774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F915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95.7pt;margin-top:129pt;width:3.6pt;height:24.8pt;rotation:1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790383FB" wp14:editId="16EB32AA">
                <wp:extent cx="5930265" cy="2699385"/>
                <wp:effectExtent l="0" t="0" r="13335" b="2476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0265" cy="2699385"/>
                          <a:chOff x="0" y="0"/>
                          <a:chExt cx="62890" cy="25208"/>
                        </a:xfrm>
                      </wpg:grpSpPr>
                      <wps:wsp>
                        <wps:cNvPr id="7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18" y="0"/>
                            <a:ext cx="27860" cy="776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0A407A" w14:textId="77777777" w:rsidR="00973BA2" w:rsidRDefault="00973BA2" w:rsidP="00973BA2">
                              <w:pPr>
                                <w:pStyle w:val="NormalWeb"/>
                                <w:spacing w:after="0"/>
                              </w:pPr>
                              <w:r>
                                <w:rPr>
                                  <w:rFonts w:eastAsia="Arial Unicode MS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Memory Clinic Chart Review (N=424)</w:t>
                              </w:r>
                            </w:p>
                            <w:p w14:paraId="74583354" w14:textId="77777777" w:rsidR="00973BA2" w:rsidRDefault="00973BA2" w:rsidP="00973BA2">
                              <w:pPr>
                                <w:pStyle w:val="NormalWeb"/>
                                <w:spacing w:after="0"/>
                              </w:pPr>
                              <w:r>
                                <w:rPr>
                                  <w:rFonts w:eastAsia="Arial Unicode MS" w:cstheme="minorBidi"/>
                                  <w:color w:val="000000" w:themeColor="text1"/>
                                  <w:kern w:val="24"/>
                                </w:rPr>
                                <w:t>Over the age of 65</w:t>
                              </w:r>
                            </w:p>
                            <w:p w14:paraId="76B60164" w14:textId="77777777" w:rsidR="00973BA2" w:rsidRDefault="00973BA2" w:rsidP="00973BA2">
                              <w:pPr>
                                <w:pStyle w:val="NormalWeb"/>
                                <w:spacing w:after="0"/>
                              </w:pPr>
                              <w:r>
                                <w:rPr>
                                  <w:rFonts w:eastAsia="Arial Unicode MS" w:cstheme="minorBidi"/>
                                  <w:color w:val="000000" w:themeColor="text1"/>
                                  <w:kern w:val="24"/>
                                </w:rPr>
                                <w:t>Having MCI/AD/VCI/mixed Dementia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18" y="10098"/>
                            <a:ext cx="27860" cy="511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153F9D" w14:textId="77777777" w:rsidR="00973BA2" w:rsidRDefault="00973BA2" w:rsidP="00973BA2">
                              <w:pPr>
                                <w:pStyle w:val="NormalWeb"/>
                                <w:spacing w:after="0"/>
                              </w:pPr>
                              <w:r>
                                <w:rPr>
                                  <w:rFonts w:eastAsia="Arial Unicode MS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Phone call to patients meeting inclusion criteria (N=48)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18526"/>
                            <a:ext cx="27479" cy="531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0C5287" w14:textId="77777777" w:rsidR="00973BA2" w:rsidRDefault="00973BA2" w:rsidP="00973BA2">
                              <w:pPr>
                                <w:pStyle w:val="NormalWeb"/>
                                <w:spacing w:after="0"/>
                              </w:pPr>
                              <w:r>
                                <w:rPr>
                                  <w:rFonts w:eastAsia="Arial Unicode MS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Assessed for Vestibular Impairment (N=12)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2836" y="1431"/>
                            <a:ext cx="30050" cy="980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BCCF1A" w14:textId="77777777" w:rsidR="00973BA2" w:rsidRDefault="00973BA2" w:rsidP="00973BA2">
                              <w:pPr>
                                <w:pStyle w:val="NormalWeb"/>
                                <w:spacing w:after="0"/>
                              </w:pPr>
                              <w:r>
                                <w:rPr>
                                  <w:rFonts w:eastAsia="Arial Unicode MS" w:cstheme="minorBidi"/>
                                  <w:b/>
                                  <w:bCs/>
                                  <w:color w:val="000000"/>
                                  <w:kern w:val="24"/>
                                </w:rPr>
                                <w:t>Excluded (N=376)</w:t>
                              </w:r>
                              <w:r>
                                <w:rPr>
                                  <w:rFonts w:eastAsia="Arial Unicode MS" w:cstheme="minorBidi"/>
                                  <w:color w:val="000000" w:themeColor="text1"/>
                                  <w:kern w:val="24"/>
                                </w:rPr>
                                <w:t>:</w:t>
                              </w:r>
                            </w:p>
                            <w:p w14:paraId="0C6213A2" w14:textId="77777777" w:rsidR="00973BA2" w:rsidRDefault="00973BA2" w:rsidP="00973BA2">
                              <w:pPr>
                                <w:pStyle w:val="NormalWeb"/>
                                <w:spacing w:after="0"/>
                              </w:pPr>
                              <w:r>
                                <w:rPr>
                                  <w:rFonts w:eastAsia="Arial Unicode MS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No falls (N=114)</w:t>
                              </w:r>
                            </w:p>
                            <w:p w14:paraId="2997D2A5" w14:textId="77777777" w:rsidR="00973BA2" w:rsidRDefault="00973BA2" w:rsidP="00973BA2">
                              <w:pPr>
                                <w:pStyle w:val="NormalWeb"/>
                                <w:spacing w:after="0"/>
                              </w:pPr>
                              <w:r>
                                <w:rPr>
                                  <w:rFonts w:eastAsia="Arial Unicode MS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Fall information unknown (N=101)</w:t>
                              </w:r>
                            </w:p>
                            <w:p w14:paraId="4078BE89" w14:textId="77777777" w:rsidR="00973BA2" w:rsidRDefault="00973BA2" w:rsidP="00973BA2">
                              <w:pPr>
                                <w:pStyle w:val="NormalWeb"/>
                                <w:spacing w:after="0"/>
                              </w:pPr>
                              <w:r>
                                <w:rPr>
                                  <w:rFonts w:eastAsia="Arial Unicode MS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No fall in past year (N=161)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3077" y="14550"/>
                            <a:ext cx="29813" cy="1065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FCDA7F" w14:textId="77777777" w:rsidR="00973BA2" w:rsidRDefault="00973BA2" w:rsidP="00973BA2">
                              <w:pPr>
                                <w:pStyle w:val="NormalWeb"/>
                                <w:spacing w:after="0"/>
                              </w:pPr>
                              <w:r>
                                <w:rPr>
                                  <w:rFonts w:eastAsia="Arial Unicode MS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Excluded (N=36):</w:t>
                              </w:r>
                            </w:p>
                            <w:p w14:paraId="52572BF4" w14:textId="77777777" w:rsidR="00973BA2" w:rsidRDefault="00973BA2" w:rsidP="00973BA2">
                              <w:pPr>
                                <w:pStyle w:val="NormalWeb"/>
                                <w:spacing w:after="0"/>
                              </w:pPr>
                              <w:r>
                                <w:rPr>
                                  <w:rFonts w:eastAsia="Arial Unicode MS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Participant could not be reached (N=14)</w:t>
                              </w:r>
                            </w:p>
                            <w:p w14:paraId="753E062E" w14:textId="77777777" w:rsidR="00973BA2" w:rsidRDefault="00973BA2" w:rsidP="00973BA2">
                              <w:pPr>
                                <w:pStyle w:val="NormalWeb"/>
                                <w:spacing w:after="0"/>
                              </w:pPr>
                              <w:r>
                                <w:rPr>
                                  <w:rFonts w:eastAsia="Arial Unicode MS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Not interested (N=20)</w:t>
                              </w:r>
                            </w:p>
                            <w:p w14:paraId="67800B0B" w14:textId="77777777" w:rsidR="00973BA2" w:rsidRDefault="00973BA2" w:rsidP="00973BA2">
                              <w:pPr>
                                <w:pStyle w:val="NormalWeb"/>
                                <w:spacing w:after="0"/>
                              </w:pPr>
                              <w:r>
                                <w:rPr>
                                  <w:rFonts w:eastAsia="Arial Unicode MS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Said yes but did not show up to screen (N=2)</w:t>
                              </w:r>
                            </w:p>
                            <w:p w14:paraId="36349A69" w14:textId="77777777" w:rsidR="00973BA2" w:rsidRDefault="00973BA2" w:rsidP="00973BA2">
                              <w:pPr>
                                <w:pStyle w:val="NormalWeb"/>
                                <w:spacing w:after="0"/>
                              </w:pPr>
                              <w:r>
                                <w:rPr>
                                  <w:rFonts w:eastAsia="Arial Unicode MS" w:cstheme="minorBidi"/>
                                  <w:color w:val="000000" w:themeColor="text1"/>
                                  <w:kern w:val="24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Straight Arrow Connector 8"/>
                        <wps:cNvCnPr>
                          <a:cxnSpLocks noChangeShapeType="1"/>
                        </wps:cNvCnPr>
                        <wps:spPr bwMode="auto">
                          <a:xfrm>
                            <a:off x="13199" y="7792"/>
                            <a:ext cx="0" cy="219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Straight Arrow Connector 9"/>
                        <wps:cNvCnPr>
                          <a:cxnSpLocks noChangeShapeType="1"/>
                          <a:stCxn id="7" idx="3"/>
                        </wps:cNvCnPr>
                        <wps:spPr bwMode="auto">
                          <a:xfrm>
                            <a:off x="28178" y="3881"/>
                            <a:ext cx="4620" cy="4018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Straight Arrow Connector 10"/>
                        <wps:cNvCnPr>
                          <a:cxnSpLocks noChangeShapeType="1"/>
                          <a:stCxn id="8" idx="3"/>
                        </wps:cNvCnPr>
                        <wps:spPr bwMode="auto">
                          <a:xfrm>
                            <a:off x="28178" y="12656"/>
                            <a:ext cx="4779" cy="2558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0383FB" id="Group 3" o:spid="_x0000_s1026" style="width:466.95pt;height:212.55pt;mso-position-horizontal-relative:char;mso-position-vertical-relative:line" coordsize="62890,25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">
                <v:rect id="Rectangle 2" o:spid="_x0000_s1027" style="position:absolute;left:318;width:27860;height:7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" filled="f" strokeweight="1pt">
                  <v:textbox>
                    <w:txbxContent>
                      <w:p w14:paraId="100A407A" w14:textId="77777777" w:rsidR="00973BA2" w:rsidRDefault="00973BA2" w:rsidP="00973BA2">
                        <w:pPr>
                          <w:pStyle w:val="NormalWeb"/>
                          <w:spacing w:after="0"/>
                        </w:pPr>
                        <w:r>
                          <w:rPr>
                            <w:rFonts w:eastAsia="Arial Unicode MS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Memory Clinic Chart Review (N=424)</w:t>
                        </w:r>
                      </w:p>
                      <w:p w14:paraId="74583354" w14:textId="77777777" w:rsidR="00973BA2" w:rsidRDefault="00973BA2" w:rsidP="00973BA2">
                        <w:pPr>
                          <w:pStyle w:val="NormalWeb"/>
                          <w:spacing w:after="0"/>
                        </w:pPr>
                        <w:r>
                          <w:rPr>
                            <w:rFonts w:eastAsia="Arial Unicode MS" w:cstheme="minorBidi"/>
                            <w:color w:val="000000" w:themeColor="text1"/>
                            <w:kern w:val="24"/>
                          </w:rPr>
                          <w:t>Over the age of 65</w:t>
                        </w:r>
                      </w:p>
                      <w:p w14:paraId="76B60164" w14:textId="77777777" w:rsidR="00973BA2" w:rsidRDefault="00973BA2" w:rsidP="00973BA2">
                        <w:pPr>
                          <w:pStyle w:val="NormalWeb"/>
                          <w:spacing w:after="0"/>
                        </w:pPr>
                        <w:r>
                          <w:rPr>
                            <w:rFonts w:eastAsia="Arial Unicode MS" w:cstheme="minorBidi"/>
                            <w:color w:val="000000" w:themeColor="text1"/>
                            <w:kern w:val="24"/>
                          </w:rPr>
                          <w:t>Having MCI/AD/VCI/mixed Dementia</w:t>
                        </w:r>
                      </w:p>
                    </w:txbxContent>
                  </v:textbox>
                </v:rect>
                <v:rect id="Rectangle 3" o:spid="_x0000_s1028" style="position:absolute;left:318;top:10098;width:27860;height:5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" filled="f" strokeweight="1pt">
                  <v:textbox>
                    <w:txbxContent>
                      <w:p w14:paraId="6F153F9D" w14:textId="77777777" w:rsidR="00973BA2" w:rsidRDefault="00973BA2" w:rsidP="00973BA2">
                        <w:pPr>
                          <w:pStyle w:val="NormalWeb"/>
                          <w:spacing w:after="0"/>
                        </w:pPr>
                        <w:r>
                          <w:rPr>
                            <w:rFonts w:eastAsia="Arial Unicode MS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Phone call to patients meeting inclusion criteria (N=48)</w:t>
                        </w:r>
                      </w:p>
                    </w:txbxContent>
                  </v:textbox>
                </v:rect>
                <v:rect id="Rectangle 5" o:spid="_x0000_s1029" style="position:absolute;top:18526;width:27479;height:5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" filled="f" strokeweight="1pt">
                  <v:textbox>
                    <w:txbxContent>
                      <w:p w14:paraId="4C0C5287" w14:textId="77777777" w:rsidR="00973BA2" w:rsidRDefault="00973BA2" w:rsidP="00973BA2">
                        <w:pPr>
                          <w:pStyle w:val="NormalWeb"/>
                          <w:spacing w:after="0"/>
                        </w:pPr>
                        <w:r>
                          <w:rPr>
                            <w:rFonts w:eastAsia="Arial Unicode MS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Assessed for Vestibular Impairment (N=12)</w:t>
                        </w:r>
                      </w:p>
                    </w:txbxContent>
                  </v:textbox>
                </v:rect>
                <v:rect id="Rectangle 6" o:spid="_x0000_s1030" style="position:absolute;left:32836;top:1431;width:30050;height:98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" filled="f" strokeweight="1pt">
                  <v:textbox>
                    <w:txbxContent>
                      <w:p w14:paraId="5EBCCF1A" w14:textId="77777777" w:rsidR="00973BA2" w:rsidRDefault="00973BA2" w:rsidP="00973BA2">
                        <w:pPr>
                          <w:pStyle w:val="NormalWeb"/>
                          <w:spacing w:after="0"/>
                        </w:pPr>
                        <w:r>
                          <w:rPr>
                            <w:rFonts w:eastAsia="Arial Unicode MS" w:cstheme="minorBidi"/>
                            <w:b/>
                            <w:bCs/>
                            <w:color w:val="000000"/>
                            <w:kern w:val="24"/>
                          </w:rPr>
                          <w:t>Excluded (N=376)</w:t>
                        </w:r>
                        <w:r>
                          <w:rPr>
                            <w:rFonts w:eastAsia="Arial Unicode MS" w:cstheme="minorBidi"/>
                            <w:color w:val="000000" w:themeColor="text1"/>
                            <w:kern w:val="24"/>
                          </w:rPr>
                          <w:t>:</w:t>
                        </w:r>
                      </w:p>
                      <w:p w14:paraId="0C6213A2" w14:textId="77777777" w:rsidR="00973BA2" w:rsidRDefault="00973BA2" w:rsidP="00973BA2">
                        <w:pPr>
                          <w:pStyle w:val="NormalWeb"/>
                          <w:spacing w:after="0"/>
                        </w:pPr>
                        <w:r>
                          <w:rPr>
                            <w:rFonts w:eastAsia="Arial Unicode MS" w:cstheme="minorBidi"/>
                            <w:i/>
                            <w:iCs/>
                            <w:color w:val="000000" w:themeColor="text1"/>
                            <w:kern w:val="24"/>
                          </w:rPr>
                          <w:t>No falls (N=114)</w:t>
                        </w:r>
                      </w:p>
                      <w:p w14:paraId="2997D2A5" w14:textId="77777777" w:rsidR="00973BA2" w:rsidRDefault="00973BA2" w:rsidP="00973BA2">
                        <w:pPr>
                          <w:pStyle w:val="NormalWeb"/>
                          <w:spacing w:after="0"/>
                        </w:pPr>
                        <w:r>
                          <w:rPr>
                            <w:rFonts w:eastAsia="Arial Unicode MS" w:cstheme="minorBidi"/>
                            <w:i/>
                            <w:iCs/>
                            <w:color w:val="000000" w:themeColor="text1"/>
                            <w:kern w:val="24"/>
                          </w:rPr>
                          <w:t>Fall information unknown (N=101)</w:t>
                        </w:r>
                      </w:p>
                      <w:p w14:paraId="4078BE89" w14:textId="77777777" w:rsidR="00973BA2" w:rsidRDefault="00973BA2" w:rsidP="00973BA2">
                        <w:pPr>
                          <w:pStyle w:val="NormalWeb"/>
                          <w:spacing w:after="0"/>
                        </w:pPr>
                        <w:r>
                          <w:rPr>
                            <w:rFonts w:eastAsia="Arial Unicode MS" w:cstheme="minorBidi"/>
                            <w:i/>
                            <w:iCs/>
                            <w:color w:val="000000" w:themeColor="text1"/>
                            <w:kern w:val="24"/>
                          </w:rPr>
                          <w:t>No fall in past year (N=161)</w:t>
                        </w:r>
                      </w:p>
                    </w:txbxContent>
                  </v:textbox>
                </v:rect>
                <v:rect id="Rectangle 7" o:spid="_x0000_s1031" style="position:absolute;left:33077;top:14550;width:29813;height:10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" filled="f" strokeweight="1pt">
                  <v:textbox>
                    <w:txbxContent>
                      <w:p w14:paraId="6FFCDA7F" w14:textId="77777777" w:rsidR="00973BA2" w:rsidRDefault="00973BA2" w:rsidP="00973BA2">
                        <w:pPr>
                          <w:pStyle w:val="NormalWeb"/>
                          <w:spacing w:after="0"/>
                        </w:pPr>
                        <w:r>
                          <w:rPr>
                            <w:rFonts w:eastAsia="Arial Unicode MS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Excluded (N=36):</w:t>
                        </w:r>
                      </w:p>
                      <w:p w14:paraId="52572BF4" w14:textId="77777777" w:rsidR="00973BA2" w:rsidRDefault="00973BA2" w:rsidP="00973BA2">
                        <w:pPr>
                          <w:pStyle w:val="NormalWeb"/>
                          <w:spacing w:after="0"/>
                        </w:pPr>
                        <w:r>
                          <w:rPr>
                            <w:rFonts w:eastAsia="Arial Unicode MS" w:cstheme="minorBidi"/>
                            <w:i/>
                            <w:iCs/>
                            <w:color w:val="000000" w:themeColor="text1"/>
                            <w:kern w:val="24"/>
                          </w:rPr>
                          <w:t>Participant could not be reached (N=14)</w:t>
                        </w:r>
                      </w:p>
                      <w:p w14:paraId="753E062E" w14:textId="77777777" w:rsidR="00973BA2" w:rsidRDefault="00973BA2" w:rsidP="00973BA2">
                        <w:pPr>
                          <w:pStyle w:val="NormalWeb"/>
                          <w:spacing w:after="0"/>
                        </w:pPr>
                        <w:r>
                          <w:rPr>
                            <w:rFonts w:eastAsia="Arial Unicode MS" w:cstheme="minorBidi"/>
                            <w:i/>
                            <w:iCs/>
                            <w:color w:val="000000" w:themeColor="text1"/>
                            <w:kern w:val="24"/>
                          </w:rPr>
                          <w:t>Not interested (N=20)</w:t>
                        </w:r>
                      </w:p>
                      <w:p w14:paraId="67800B0B" w14:textId="77777777" w:rsidR="00973BA2" w:rsidRDefault="00973BA2" w:rsidP="00973BA2">
                        <w:pPr>
                          <w:pStyle w:val="NormalWeb"/>
                          <w:spacing w:after="0"/>
                        </w:pPr>
                        <w:r>
                          <w:rPr>
                            <w:rFonts w:eastAsia="Arial Unicode MS" w:cstheme="minorBidi"/>
                            <w:i/>
                            <w:iCs/>
                            <w:color w:val="000000" w:themeColor="text1"/>
                            <w:kern w:val="24"/>
                          </w:rPr>
                          <w:t>Said yes but did not show up to screen (N=2)</w:t>
                        </w:r>
                      </w:p>
                      <w:p w14:paraId="36349A69" w14:textId="77777777" w:rsidR="00973BA2" w:rsidRDefault="00973BA2" w:rsidP="00973BA2">
                        <w:pPr>
                          <w:pStyle w:val="NormalWeb"/>
                          <w:spacing w:after="0"/>
                        </w:pPr>
                        <w:r>
                          <w:rPr>
                            <w:rFonts w:eastAsia="Arial Unicode MS" w:cstheme="minorBidi"/>
                            <w:color w:val="000000" w:themeColor="text1"/>
                            <w:kern w:val="24"/>
                          </w:rPr>
                          <w:t> </w:t>
                        </w:r>
                      </w:p>
                    </w:txbxContent>
                  </v:textbox>
                </v:rect>
                <v:shape id="Straight Arrow Connector 8" o:spid="_x0000_s1032" type="#_x0000_t32" style="position:absolute;left:13199;top:7792;width:0;height:21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" strokeweight=".5pt">
                  <v:stroke endarrow="block" joinstyle="miter"/>
                </v:shape>
                <v:shape id="Straight Arrow Connector 9" o:spid="_x0000_s1033" type="#_x0000_t32" style="position:absolute;left:28178;top:3881;width:4620;height:40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" strokeweight=".5pt">
                  <v:stroke endarrow="block" joinstyle="miter"/>
                </v:shape>
                <v:shape id="Straight Arrow Connector 10" o:spid="_x0000_s1034" type="#_x0000_t32" style="position:absolute;left:28178;top:12656;width:4779;height:25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742ABE0B" w14:textId="77777777" w:rsidR="00D153C1" w:rsidRDefault="00973BA2">
      <w:bookmarkStart w:id="0" w:name="_GoBack"/>
      <w:bookmarkEnd w:id="0"/>
    </w:p>
    <w:sectPr w:rsidR="00D153C1" w:rsidSect="006729D6">
      <w:footerReference w:type="default" r:id="rId7"/>
      <w:pgSz w:w="12240" w:h="15840"/>
      <w:pgMar w:top="1440" w:right="1440" w:bottom="1440" w:left="1440" w:header="708" w:footer="708" w:gutter="0"/>
      <w:lnNumType w:countBy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36E9C" w14:textId="77777777" w:rsidR="00645627" w:rsidRDefault="00973BA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15</w:t>
    </w:r>
    <w:r>
      <w:rPr>
        <w:noProof/>
      </w:rPr>
      <w:fldChar w:fldCharType="end"/>
    </w:r>
  </w:p>
  <w:p w14:paraId="16B7421F" w14:textId="77777777" w:rsidR="00645627" w:rsidRDefault="00973BA2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A2"/>
    <w:rsid w:val="00075A5D"/>
    <w:rsid w:val="005163CC"/>
    <w:rsid w:val="0097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2FDA8"/>
  <w15:chartTrackingRefBased/>
  <w15:docId w15:val="{3208ACB2-822E-4B9A-BB10-F8E6E9FC5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73BA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73BA2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73B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BA2"/>
    <w:rPr>
      <w:rFonts w:ascii="Calibri" w:eastAsia="Calibri" w:hAnsi="Calibri"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973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4B91C5A07884CBF0AA4546E63D271" ma:contentTypeVersion="12" ma:contentTypeDescription="Create a new document." ma:contentTypeScope="" ma:versionID="f340a0f67eeab83428d9c441019ce72a">
  <xsd:schema xmlns:xsd="http://www.w3.org/2001/XMLSchema" xmlns:xs="http://www.w3.org/2001/XMLSchema" xmlns:p="http://schemas.microsoft.com/office/2006/metadata/properties" xmlns:ns3="72759c54-45c6-4cdd-a4cc-1a002fb214b4" xmlns:ns4="f91621df-a13e-403b-b800-3cb27c7667bc" targetNamespace="http://schemas.microsoft.com/office/2006/metadata/properties" ma:root="true" ma:fieldsID="aa5cd16df2506440563391dac7ce430d" ns3:_="" ns4:_="">
    <xsd:import namespace="72759c54-45c6-4cdd-a4cc-1a002fb214b4"/>
    <xsd:import namespace="f91621df-a13e-403b-b800-3cb27c7667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759c54-45c6-4cdd-a4cc-1a002fb214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621df-a13e-403b-b800-3cb27c7667b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3278B4-FB1B-4C96-AAF7-506B861E93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759c54-45c6-4cdd-a4cc-1a002fb214b4"/>
    <ds:schemaRef ds:uri="f91621df-a13e-403b-b800-3cb27c7667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C0134C-CEA7-4816-8353-73456C6CC2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1A2D17-45F7-4CA7-BFEE-4485DC2489FB}">
  <ds:schemaRefs>
    <ds:schemaRef ds:uri="f91621df-a13e-403b-b800-3cb27c7667bc"/>
    <ds:schemaRef ds:uri="http://purl.org/dc/elements/1.1/"/>
    <ds:schemaRef ds:uri="http://schemas.microsoft.com/office/infopath/2007/PartnerControls"/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72759c54-45c6-4cdd-a4cc-1a002fb214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Varriano, Brenda Maricela</dc:creator>
  <cp:keywords/>
  <dc:description/>
  <cp:lastModifiedBy>Varriano, Brenda Maricela</cp:lastModifiedBy>
  <cp:revision>1</cp:revision>
  <dcterms:created xsi:type="dcterms:W3CDTF">2020-05-01T19:00:00Z</dcterms:created>
  <dcterms:modified xsi:type="dcterms:W3CDTF">2020-05-01T19:06:00Z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0x01010012E4B91C5A07884CBF0AA4546E63D271</vt:lpwstr>
  </property>
</Properties>
</file>