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12F6" w14:textId="26BCF44B" w:rsidR="006034A3" w:rsidRPr="00C852FC" w:rsidRDefault="009431BB">
      <w:pPr>
        <w:rPr>
          <w:rFonts w:ascii="Times New Roman" w:hAnsi="Times New Roman" w:cs="Times New Roman"/>
          <w:b/>
          <w:bCs/>
        </w:rPr>
      </w:pPr>
      <w:r w:rsidRPr="00C852FC">
        <w:rPr>
          <w:rFonts w:ascii="Times New Roman" w:hAnsi="Times New Roman" w:cs="Times New Roman"/>
          <w:b/>
          <w:bCs/>
        </w:rPr>
        <w:t>Supplementary table 1</w:t>
      </w:r>
      <w:r w:rsidR="00C852FC">
        <w:rPr>
          <w:rFonts w:ascii="Times New Roman" w:hAnsi="Times New Roman" w:cs="Times New Roman"/>
          <w:b/>
          <w:bCs/>
        </w:rPr>
        <w:t xml:space="preserve">: </w:t>
      </w:r>
      <w:r w:rsidR="004878A5" w:rsidRPr="004878A5">
        <w:rPr>
          <w:rFonts w:ascii="Times New Roman" w:hAnsi="Times New Roman" w:cs="Times New Roman"/>
        </w:rPr>
        <w:t xml:space="preserve">Comparison of key PD parameters and the </w:t>
      </w:r>
      <w:r w:rsidR="00995789" w:rsidRPr="004878A5">
        <w:rPr>
          <w:rFonts w:ascii="Times New Roman" w:hAnsi="Times New Roman" w:cs="Times New Roman"/>
        </w:rPr>
        <w:t>neuropsychological</w:t>
      </w:r>
      <w:r w:rsidR="004878A5" w:rsidRPr="004878A5">
        <w:rPr>
          <w:rFonts w:ascii="Times New Roman" w:hAnsi="Times New Roman" w:cs="Times New Roman"/>
        </w:rPr>
        <w:t xml:space="preserve"> tests among patients with MH, VH, and NP</w:t>
      </w:r>
    </w:p>
    <w:p w14:paraId="1047CEA0" w14:textId="26F38021" w:rsidR="00BD1F5A" w:rsidRDefault="009431BB" w:rsidP="00BD1F5A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C852FC">
        <w:rPr>
          <w:rFonts w:ascii="Times New Roman" w:hAnsi="Times New Roman" w:cs="Times New Roman"/>
          <w:b/>
          <w:bCs/>
        </w:rPr>
        <w:t>Parameters</w:t>
      </w:r>
      <w:r w:rsidRPr="00C852FC">
        <w:rPr>
          <w:rFonts w:ascii="Times New Roman" w:hAnsi="Times New Roman" w:cs="Times New Roman"/>
          <w:b/>
          <w:bCs/>
        </w:rPr>
        <w:tab/>
      </w:r>
      <w:r w:rsidR="00BA00EC">
        <w:rPr>
          <w:rFonts w:ascii="Times New Roman" w:hAnsi="Times New Roman" w:cs="Times New Roman"/>
          <w:b/>
          <w:bCs/>
        </w:rPr>
        <w:tab/>
      </w:r>
      <w:r w:rsidRPr="00C852FC">
        <w:rPr>
          <w:rFonts w:ascii="Times New Roman" w:hAnsi="Times New Roman" w:cs="Times New Roman"/>
          <w:b/>
          <w:bCs/>
        </w:rPr>
        <w:t xml:space="preserve">PD+MH </w:t>
      </w:r>
      <w:r w:rsidRPr="00C852FC">
        <w:rPr>
          <w:rFonts w:ascii="Times New Roman" w:hAnsi="Times New Roman" w:cs="Times New Roman"/>
          <w:b/>
          <w:bCs/>
        </w:rPr>
        <w:tab/>
        <w:t>PD+VH</w:t>
      </w:r>
      <w:r w:rsidRPr="00C852FC">
        <w:rPr>
          <w:rFonts w:ascii="Times New Roman" w:hAnsi="Times New Roman" w:cs="Times New Roman"/>
          <w:b/>
          <w:bCs/>
        </w:rPr>
        <w:tab/>
        <w:t>PD-NP</w:t>
      </w:r>
      <w:r w:rsidR="002058D0">
        <w:rPr>
          <w:rFonts w:ascii="Times New Roman" w:hAnsi="Times New Roman" w:cs="Times New Roman"/>
          <w:b/>
          <w:bCs/>
        </w:rPr>
        <w:tab/>
      </w:r>
      <w:r w:rsidR="002058D0">
        <w:rPr>
          <w:rFonts w:ascii="Times New Roman" w:hAnsi="Times New Roman" w:cs="Times New Roman"/>
          <w:b/>
          <w:bCs/>
        </w:rPr>
        <w:tab/>
      </w:r>
      <w:r w:rsidRPr="00C852FC">
        <w:rPr>
          <w:rFonts w:ascii="Times New Roman" w:hAnsi="Times New Roman" w:cs="Times New Roman"/>
          <w:b/>
          <w:bCs/>
        </w:rPr>
        <w:t>Significance</w:t>
      </w:r>
    </w:p>
    <w:p w14:paraId="6C9925A5" w14:textId="66872C5B" w:rsidR="002058D0" w:rsidRPr="00BD1F5A" w:rsidRDefault="002058D0" w:rsidP="00BD1F5A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BA00EC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(n=25)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(n=12)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(n=51)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0AB3B26D" w14:textId="1251E834" w:rsidR="00BD1F5A" w:rsidRPr="006B06D7" w:rsidRDefault="002058D0" w:rsidP="006B06D7">
      <w:p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D1F5A" w:rsidRPr="002058D0">
        <w:rPr>
          <w:rFonts w:ascii="Times New Roman" w:hAnsi="Times New Roman" w:cs="Times New Roman"/>
          <w:b/>
          <w:bCs/>
        </w:rPr>
        <w:t>Disease characteristics</w:t>
      </w:r>
    </w:p>
    <w:p w14:paraId="7B146B07" w14:textId="6ABD8C01" w:rsidR="009431BB" w:rsidRPr="00C852FC" w:rsidRDefault="009431BB">
      <w:pPr>
        <w:rPr>
          <w:rFonts w:ascii="Times New Roman" w:hAnsi="Times New Roman" w:cs="Times New Roman"/>
        </w:rPr>
      </w:pPr>
      <w:r w:rsidRPr="00C852FC">
        <w:rPr>
          <w:rFonts w:ascii="Times New Roman" w:hAnsi="Times New Roman" w:cs="Times New Roman"/>
        </w:rPr>
        <w:t>Age</w:t>
      </w:r>
      <w:r w:rsidRPr="00C852FC">
        <w:rPr>
          <w:rFonts w:ascii="Times New Roman" w:hAnsi="Times New Roman" w:cs="Times New Roman"/>
        </w:rPr>
        <w:tab/>
      </w:r>
      <w:r w:rsidRPr="00C852FC">
        <w:rPr>
          <w:rFonts w:ascii="Times New Roman" w:hAnsi="Times New Roman" w:cs="Times New Roman"/>
        </w:rPr>
        <w:tab/>
      </w:r>
      <w:r w:rsidR="00BA00EC">
        <w:rPr>
          <w:rFonts w:ascii="Times New Roman" w:hAnsi="Times New Roman" w:cs="Times New Roman"/>
        </w:rPr>
        <w:tab/>
      </w:r>
      <w:r w:rsidRPr="00C852FC">
        <w:rPr>
          <w:rFonts w:ascii="Times New Roman" w:hAnsi="Times New Roman" w:cs="Times New Roman"/>
        </w:rPr>
        <w:t>58.6±7.2</w:t>
      </w:r>
      <w:r w:rsidRPr="00C852FC">
        <w:rPr>
          <w:rFonts w:ascii="Times New Roman" w:hAnsi="Times New Roman" w:cs="Times New Roman"/>
        </w:rPr>
        <w:tab/>
      </w:r>
      <w:r w:rsidR="00756952" w:rsidRPr="00C852FC">
        <w:rPr>
          <w:rFonts w:ascii="Times New Roman" w:hAnsi="Times New Roman" w:cs="Times New Roman"/>
        </w:rPr>
        <w:t>59.7±8.9</w:t>
      </w:r>
      <w:r w:rsidR="00756952" w:rsidRPr="00C852FC">
        <w:rPr>
          <w:rFonts w:ascii="Times New Roman" w:hAnsi="Times New Roman" w:cs="Times New Roman"/>
        </w:rPr>
        <w:tab/>
      </w:r>
      <w:r w:rsidRPr="00C852FC">
        <w:rPr>
          <w:rFonts w:ascii="Times New Roman" w:hAnsi="Times New Roman" w:cs="Times New Roman"/>
        </w:rPr>
        <w:t>57.9±7.0</w:t>
      </w:r>
      <w:r w:rsidRPr="00C852FC">
        <w:rPr>
          <w:rFonts w:ascii="Times New Roman" w:hAnsi="Times New Roman" w:cs="Times New Roman"/>
        </w:rPr>
        <w:tab/>
        <w:t>NS</w:t>
      </w:r>
    </w:p>
    <w:p w14:paraId="5D3F3384" w14:textId="04B0E041" w:rsidR="00756952" w:rsidRPr="00C852FC" w:rsidRDefault="00756952">
      <w:pPr>
        <w:rPr>
          <w:rFonts w:ascii="Times New Roman" w:hAnsi="Times New Roman" w:cs="Times New Roman"/>
        </w:rPr>
      </w:pPr>
      <w:r w:rsidRPr="00C852FC">
        <w:rPr>
          <w:rFonts w:ascii="Times New Roman" w:hAnsi="Times New Roman" w:cs="Times New Roman"/>
        </w:rPr>
        <w:t>Duration</w:t>
      </w:r>
      <w:r w:rsidRPr="00C852FC">
        <w:rPr>
          <w:rFonts w:ascii="Times New Roman" w:hAnsi="Times New Roman" w:cs="Times New Roman"/>
        </w:rPr>
        <w:tab/>
      </w:r>
      <w:r w:rsidR="00BA00EC">
        <w:rPr>
          <w:rFonts w:ascii="Times New Roman" w:hAnsi="Times New Roman" w:cs="Times New Roman"/>
        </w:rPr>
        <w:tab/>
      </w:r>
      <w:r w:rsidRPr="00C852FC">
        <w:rPr>
          <w:rFonts w:ascii="Times New Roman" w:hAnsi="Times New Roman" w:cs="Times New Roman"/>
        </w:rPr>
        <w:t>6.9±3.6</w:t>
      </w:r>
      <w:r w:rsidRPr="00C852FC">
        <w:rPr>
          <w:rFonts w:ascii="Times New Roman" w:hAnsi="Times New Roman" w:cs="Times New Roman"/>
        </w:rPr>
        <w:tab/>
        <w:t>5.7±2.2</w:t>
      </w:r>
      <w:r w:rsidRPr="00C852FC">
        <w:rPr>
          <w:rFonts w:ascii="Times New Roman" w:hAnsi="Times New Roman" w:cs="Times New Roman"/>
        </w:rPr>
        <w:tab/>
        <w:t>5.9±2.5</w:t>
      </w:r>
      <w:r w:rsidRPr="00C852FC">
        <w:rPr>
          <w:rFonts w:ascii="Times New Roman" w:hAnsi="Times New Roman" w:cs="Times New Roman"/>
        </w:rPr>
        <w:tab/>
        <w:t>NS</w:t>
      </w:r>
    </w:p>
    <w:p w14:paraId="193E49AD" w14:textId="1097C195" w:rsidR="00C852FC" w:rsidRPr="00C852FC" w:rsidRDefault="00C852FC">
      <w:pPr>
        <w:rPr>
          <w:rFonts w:ascii="Times New Roman" w:hAnsi="Times New Roman" w:cs="Times New Roman"/>
        </w:rPr>
      </w:pPr>
      <w:r w:rsidRPr="00C852FC">
        <w:rPr>
          <w:rFonts w:ascii="Times New Roman" w:hAnsi="Times New Roman" w:cs="Times New Roman"/>
        </w:rPr>
        <w:t>UPDRS OFF</w:t>
      </w:r>
      <w:r w:rsidRPr="00C852FC">
        <w:rPr>
          <w:rFonts w:ascii="Times New Roman" w:hAnsi="Times New Roman" w:cs="Times New Roman"/>
        </w:rPr>
        <w:tab/>
      </w:r>
      <w:r w:rsidR="00BA00EC">
        <w:rPr>
          <w:rFonts w:ascii="Times New Roman" w:hAnsi="Times New Roman" w:cs="Times New Roman"/>
        </w:rPr>
        <w:tab/>
      </w:r>
      <w:r w:rsidRPr="00C852FC">
        <w:rPr>
          <w:rFonts w:ascii="Times New Roman" w:hAnsi="Times New Roman" w:cs="Times New Roman"/>
        </w:rPr>
        <w:t>32.6±6.5</w:t>
      </w:r>
      <w:r w:rsidRPr="00C852FC">
        <w:rPr>
          <w:rFonts w:ascii="Times New Roman" w:hAnsi="Times New Roman" w:cs="Times New Roman"/>
        </w:rPr>
        <w:tab/>
        <w:t>36.7±10.0</w:t>
      </w:r>
      <w:r w:rsidRPr="00C852FC">
        <w:rPr>
          <w:rFonts w:ascii="Times New Roman" w:hAnsi="Times New Roman" w:cs="Times New Roman"/>
        </w:rPr>
        <w:tab/>
        <w:t>34.9±8.4</w:t>
      </w:r>
      <w:r w:rsidRPr="00C852FC">
        <w:rPr>
          <w:rFonts w:ascii="Times New Roman" w:hAnsi="Times New Roman" w:cs="Times New Roman"/>
        </w:rPr>
        <w:tab/>
        <w:t>NS</w:t>
      </w:r>
    </w:p>
    <w:p w14:paraId="14AB976F" w14:textId="28EA2BCD" w:rsidR="004878A5" w:rsidRDefault="00C852FC">
      <w:pPr>
        <w:rPr>
          <w:rFonts w:ascii="Times New Roman" w:hAnsi="Times New Roman" w:cs="Times New Roman"/>
        </w:rPr>
      </w:pPr>
      <w:r w:rsidRPr="00C852FC">
        <w:rPr>
          <w:rFonts w:ascii="Times New Roman" w:hAnsi="Times New Roman" w:cs="Times New Roman"/>
        </w:rPr>
        <w:t>H&amp;Y</w:t>
      </w:r>
      <w:r w:rsidRPr="00C852FC">
        <w:rPr>
          <w:rFonts w:ascii="Times New Roman" w:hAnsi="Times New Roman" w:cs="Times New Roman"/>
        </w:rPr>
        <w:tab/>
      </w:r>
      <w:r w:rsidRPr="00C852FC">
        <w:rPr>
          <w:rFonts w:ascii="Times New Roman" w:hAnsi="Times New Roman" w:cs="Times New Roman"/>
        </w:rPr>
        <w:tab/>
      </w:r>
      <w:r w:rsidR="00BA00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2.3±0.2</w:t>
      </w:r>
      <w:r>
        <w:rPr>
          <w:rFonts w:ascii="Times New Roman" w:hAnsi="Times New Roman" w:cs="Times New Roman"/>
        </w:rPr>
        <w:tab/>
        <w:t>2.4±0.3</w:t>
      </w:r>
      <w:r w:rsidRPr="00C852FC">
        <w:rPr>
          <w:rFonts w:ascii="Times New Roman" w:hAnsi="Times New Roman" w:cs="Times New Roman"/>
        </w:rPr>
        <w:tab/>
        <w:t>2.2±0.3</w:t>
      </w:r>
      <w:r>
        <w:rPr>
          <w:rFonts w:ascii="Times New Roman" w:hAnsi="Times New Roman" w:cs="Times New Roman"/>
        </w:rPr>
        <w:tab/>
        <w:t>NS</w:t>
      </w:r>
    </w:p>
    <w:p w14:paraId="4F42C2B8" w14:textId="3A9F1391" w:rsidR="00C852FC" w:rsidRDefault="004878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HAM-A</w:t>
      </w:r>
      <w:r>
        <w:rPr>
          <w:rFonts w:ascii="Times New Roman" w:hAnsi="Times New Roman" w:cs="Times New Roman"/>
        </w:rPr>
        <w:tab/>
      </w:r>
      <w:r w:rsidR="00BA00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8.3±5.2</w:t>
      </w:r>
      <w:r>
        <w:rPr>
          <w:rFonts w:ascii="Times New Roman" w:hAnsi="Times New Roman" w:cs="Times New Roman"/>
        </w:rPr>
        <w:tab/>
        <w:t>8.4±4.4</w:t>
      </w:r>
      <w:r>
        <w:rPr>
          <w:rFonts w:ascii="Times New Roman" w:hAnsi="Times New Roman" w:cs="Times New Roman"/>
        </w:rPr>
        <w:tab/>
      </w:r>
      <w:r w:rsidRPr="00141611">
        <w:rPr>
          <w:rFonts w:ascii="Times New Roman" w:hAnsi="Times New Roman" w:cs="Times New Roman"/>
          <w:sz w:val="22"/>
          <w:szCs w:val="22"/>
        </w:rPr>
        <w:t>6.4±4.1</w:t>
      </w:r>
      <w:r w:rsidR="00C852FC" w:rsidRPr="00C852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NS</w:t>
      </w:r>
    </w:p>
    <w:p w14:paraId="1FD374BF" w14:textId="03BE6F15" w:rsidR="00F373A5" w:rsidRDefault="00F373A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HAM-D</w:t>
      </w:r>
      <w:r>
        <w:rPr>
          <w:rFonts w:ascii="Times New Roman" w:hAnsi="Times New Roman" w:cs="Times New Roman"/>
        </w:rPr>
        <w:tab/>
      </w:r>
      <w:r w:rsidR="00BA00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7.4±5.9</w:t>
      </w:r>
      <w:r>
        <w:rPr>
          <w:rFonts w:ascii="Times New Roman" w:hAnsi="Times New Roman" w:cs="Times New Roman"/>
        </w:rPr>
        <w:tab/>
        <w:t>9.5±4.0</w:t>
      </w:r>
      <w:r>
        <w:rPr>
          <w:rFonts w:ascii="Times New Roman" w:hAnsi="Times New Roman" w:cs="Times New Roman"/>
        </w:rPr>
        <w:tab/>
      </w:r>
      <w:r w:rsidRPr="00141611">
        <w:rPr>
          <w:rFonts w:ascii="Times New Roman" w:hAnsi="Times New Roman" w:cs="Times New Roman"/>
          <w:sz w:val="22"/>
          <w:szCs w:val="22"/>
        </w:rPr>
        <w:t>6.9±4.7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NS</w:t>
      </w:r>
    </w:p>
    <w:p w14:paraId="3C096B49" w14:textId="3BB81E18" w:rsidR="00BD1F5A" w:rsidRDefault="00602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LEDD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BA00EC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749.1±350.4</w:t>
      </w:r>
      <w:r>
        <w:rPr>
          <w:rFonts w:ascii="Times New Roman" w:hAnsi="Times New Roman" w:cs="Times New Roman"/>
          <w:sz w:val="22"/>
          <w:szCs w:val="22"/>
        </w:rPr>
        <w:tab/>
        <w:t>600.3±185.4</w:t>
      </w:r>
      <w:r>
        <w:rPr>
          <w:rFonts w:ascii="Times New Roman" w:hAnsi="Times New Roman" w:cs="Times New Roman"/>
          <w:sz w:val="22"/>
          <w:szCs w:val="22"/>
        </w:rPr>
        <w:tab/>
      </w:r>
      <w:r w:rsidRPr="00141611">
        <w:rPr>
          <w:rFonts w:ascii="Times New Roman" w:hAnsi="Times New Roman" w:cs="Times New Roman"/>
          <w:sz w:val="22"/>
          <w:szCs w:val="22"/>
        </w:rPr>
        <w:t>577.3±218.0</w:t>
      </w:r>
      <w:r>
        <w:rPr>
          <w:rFonts w:ascii="Times New Roman" w:hAnsi="Times New Roman" w:cs="Times New Roman"/>
          <w:sz w:val="22"/>
          <w:szCs w:val="22"/>
        </w:rPr>
        <w:tab/>
        <w:t>NS</w:t>
      </w:r>
    </w:p>
    <w:p w14:paraId="77FA9997" w14:textId="3C327378" w:rsidR="00BD1F5A" w:rsidRPr="00BD1F5A" w:rsidRDefault="002058D0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BD1F5A" w:rsidRPr="00BD1F5A">
        <w:rPr>
          <w:rFonts w:ascii="Times New Roman" w:hAnsi="Times New Roman" w:cs="Times New Roman"/>
          <w:b/>
          <w:bCs/>
        </w:rPr>
        <w:t>Comparison of cognitive characteristics</w:t>
      </w:r>
    </w:p>
    <w:p w14:paraId="518F7187" w14:textId="216751AB" w:rsidR="00BD1F5A" w:rsidRDefault="00BD1F5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MoCA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A00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26.7±1.8</w:t>
      </w:r>
      <w:r>
        <w:rPr>
          <w:rFonts w:ascii="Times New Roman" w:hAnsi="Times New Roman" w:cs="Times New Roman"/>
        </w:rPr>
        <w:tab/>
        <w:t>24.6±3.1</w:t>
      </w:r>
      <w:r>
        <w:rPr>
          <w:rFonts w:ascii="Times New Roman" w:hAnsi="Times New Roman" w:cs="Times New Roman"/>
        </w:rPr>
        <w:tab/>
        <w:t>25.8±2.2</w:t>
      </w:r>
      <w:r>
        <w:rPr>
          <w:rFonts w:ascii="Times New Roman" w:hAnsi="Times New Roman" w:cs="Times New Roman"/>
        </w:rPr>
        <w:tab/>
        <w:t>NS</w:t>
      </w:r>
    </w:p>
    <w:p w14:paraId="3F69B83D" w14:textId="13B4C386" w:rsidR="00BD1F5A" w:rsidRDefault="002058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BD1F5A">
        <w:rPr>
          <w:rFonts w:ascii="Times New Roman" w:hAnsi="Times New Roman" w:cs="Times New Roman"/>
        </w:rPr>
        <w:t>CT-A</w:t>
      </w:r>
      <w:r w:rsidR="00BD1F5A">
        <w:rPr>
          <w:rFonts w:ascii="Times New Roman" w:hAnsi="Times New Roman" w:cs="Times New Roman"/>
        </w:rPr>
        <w:tab/>
      </w:r>
      <w:r w:rsidR="00BD1F5A">
        <w:rPr>
          <w:rFonts w:ascii="Times New Roman" w:hAnsi="Times New Roman" w:cs="Times New Roman"/>
        </w:rPr>
        <w:tab/>
      </w:r>
      <w:r w:rsidR="00BA00EC">
        <w:rPr>
          <w:rFonts w:ascii="Times New Roman" w:hAnsi="Times New Roman" w:cs="Times New Roman"/>
        </w:rPr>
        <w:tab/>
      </w:r>
      <w:r w:rsidR="00BD1F5A">
        <w:rPr>
          <w:rFonts w:ascii="Times New Roman" w:hAnsi="Times New Roman" w:cs="Times New Roman"/>
        </w:rPr>
        <w:t>76.6±13.9</w:t>
      </w:r>
      <w:r w:rsidR="00BD1F5A">
        <w:rPr>
          <w:rFonts w:ascii="Times New Roman" w:hAnsi="Times New Roman" w:cs="Times New Roman"/>
        </w:rPr>
        <w:tab/>
        <w:t>105.3±25.8</w:t>
      </w:r>
      <w:r w:rsidR="00BD1F5A">
        <w:rPr>
          <w:rFonts w:ascii="Times New Roman" w:hAnsi="Times New Roman" w:cs="Times New Roman"/>
        </w:rPr>
        <w:tab/>
      </w:r>
      <w:r w:rsidR="00BD1F5A" w:rsidRPr="00D07353">
        <w:rPr>
          <w:rFonts w:ascii="Times New Roman" w:hAnsi="Times New Roman" w:cs="Times New Roman"/>
        </w:rPr>
        <w:t>79.0±31.3</w:t>
      </w:r>
      <w:r>
        <w:rPr>
          <w:rFonts w:ascii="Times New Roman" w:hAnsi="Times New Roman" w:cs="Times New Roman"/>
        </w:rPr>
        <w:tab/>
        <w:t>PD-VH&gt;PD-MH (p=0.006)</w:t>
      </w:r>
    </w:p>
    <w:p w14:paraId="6ACCF5D1" w14:textId="18BD9A36" w:rsidR="002058D0" w:rsidRDefault="002058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A00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PD-VH&gt;PD-NP (p=0.002)</w:t>
      </w:r>
    </w:p>
    <w:p w14:paraId="537C2348" w14:textId="3CD1DBBD" w:rsidR="00995789" w:rsidRDefault="009957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*CT-B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A00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213.7±61.5</w:t>
      </w:r>
      <w:r>
        <w:rPr>
          <w:rFonts w:ascii="Times New Roman" w:hAnsi="Times New Roman" w:cs="Times New Roman"/>
        </w:rPr>
        <w:tab/>
        <w:t>233.1±54.4</w:t>
      </w:r>
      <w:r>
        <w:rPr>
          <w:rFonts w:ascii="Times New Roman" w:hAnsi="Times New Roman" w:cs="Times New Roman"/>
        </w:rPr>
        <w:tab/>
      </w:r>
      <w:r w:rsidRPr="00995789">
        <w:rPr>
          <w:rFonts w:ascii="Times New Roman" w:hAnsi="Times New Roman" w:cs="Times New Roman"/>
        </w:rPr>
        <w:t>177.5±51.1</w:t>
      </w:r>
      <w:r w:rsidR="00FB272B">
        <w:rPr>
          <w:rFonts w:ascii="Times New Roman" w:hAnsi="Times New Roman" w:cs="Times New Roman"/>
        </w:rPr>
        <w:tab/>
        <w:t>PD-MH&gt; PD-NP (p=0.01)</w:t>
      </w:r>
    </w:p>
    <w:p w14:paraId="7F8EBBEB" w14:textId="59E7BE7F" w:rsidR="00FB272B" w:rsidRDefault="00FB27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A00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PD-VH&gt;PD-NP (p=0.001)</w:t>
      </w:r>
    </w:p>
    <w:p w14:paraId="5377973D" w14:textId="2A83EA00" w:rsidR="00882091" w:rsidRDefault="0088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DS-F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A00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4.7±1.1</w:t>
      </w:r>
      <w:r>
        <w:rPr>
          <w:rFonts w:ascii="Times New Roman" w:hAnsi="Times New Roman" w:cs="Times New Roman"/>
        </w:rPr>
        <w:tab/>
        <w:t>4.9±0.9</w:t>
      </w:r>
      <w:r>
        <w:rPr>
          <w:rFonts w:ascii="Times New Roman" w:hAnsi="Times New Roman" w:cs="Times New Roman"/>
        </w:rPr>
        <w:tab/>
      </w:r>
      <w:r w:rsidRPr="00882091">
        <w:rPr>
          <w:rFonts w:ascii="Times New Roman" w:hAnsi="Times New Roman" w:cs="Times New Roman"/>
        </w:rPr>
        <w:t>5.1±0.9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NS</w:t>
      </w:r>
    </w:p>
    <w:p w14:paraId="39CD0F3E" w14:textId="21B4D001" w:rsidR="006B06D7" w:rsidRPr="00882091" w:rsidRDefault="006B06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DS-B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A00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3.8±0.7</w:t>
      </w:r>
      <w:r>
        <w:rPr>
          <w:rFonts w:ascii="Times New Roman" w:hAnsi="Times New Roman" w:cs="Times New Roman"/>
        </w:rPr>
        <w:tab/>
        <w:t>3.6±0.8</w:t>
      </w:r>
      <w:r>
        <w:rPr>
          <w:rFonts w:ascii="Times New Roman" w:hAnsi="Times New Roman" w:cs="Times New Roman"/>
        </w:rPr>
        <w:tab/>
      </w:r>
      <w:r w:rsidRPr="00D07353">
        <w:rPr>
          <w:rFonts w:ascii="Times New Roman" w:hAnsi="Times New Roman" w:cs="Times New Roman"/>
        </w:rPr>
        <w:t>3.9±0.7</w:t>
      </w:r>
      <w:r>
        <w:rPr>
          <w:rFonts w:ascii="Times New Roman" w:hAnsi="Times New Roman" w:cs="Times New Roman"/>
        </w:rPr>
        <w:tab/>
        <w:t>NS</w:t>
      </w:r>
    </w:p>
    <w:p w14:paraId="367E0046" w14:textId="7C1688F4" w:rsidR="002058D0" w:rsidRDefault="00BA0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Stroop (word)</w:t>
      </w:r>
      <w:r w:rsidR="00304D3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04D3D">
        <w:rPr>
          <w:rFonts w:ascii="Times New Roman" w:hAnsi="Times New Roman" w:cs="Times New Roman"/>
        </w:rPr>
        <w:t>129.4±32.2</w:t>
      </w:r>
      <w:r w:rsidR="00304D3D">
        <w:rPr>
          <w:rFonts w:ascii="Times New Roman" w:hAnsi="Times New Roman" w:cs="Times New Roman"/>
        </w:rPr>
        <w:tab/>
        <w:t>154.2±48.3</w:t>
      </w:r>
      <w:r w:rsidR="00304D3D">
        <w:rPr>
          <w:rFonts w:ascii="Times New Roman" w:hAnsi="Times New Roman" w:cs="Times New Roman"/>
        </w:rPr>
        <w:tab/>
      </w:r>
      <w:r w:rsidR="00304D3D" w:rsidRPr="00D07353">
        <w:rPr>
          <w:rFonts w:ascii="Times New Roman" w:hAnsi="Times New Roman" w:cs="Times New Roman"/>
        </w:rPr>
        <w:t>136.5±34.1</w:t>
      </w:r>
      <w:r w:rsidR="00304D3D">
        <w:rPr>
          <w:rFonts w:ascii="Times New Roman" w:hAnsi="Times New Roman" w:cs="Times New Roman"/>
        </w:rPr>
        <w:tab/>
        <w:t>NS</w:t>
      </w:r>
    </w:p>
    <w:p w14:paraId="0790FEC4" w14:textId="78791A58" w:rsidR="00BA00EC" w:rsidRDefault="00BA0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Stroop (color)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2794A">
        <w:rPr>
          <w:rFonts w:ascii="Times New Roman" w:hAnsi="Times New Roman" w:cs="Times New Roman"/>
        </w:rPr>
        <w:t>321.4±69.8</w:t>
      </w:r>
      <w:r w:rsidR="0022794A">
        <w:rPr>
          <w:rFonts w:ascii="Times New Roman" w:hAnsi="Times New Roman" w:cs="Times New Roman"/>
        </w:rPr>
        <w:tab/>
        <w:t>344.9±55.43</w:t>
      </w:r>
      <w:r w:rsidR="0022794A">
        <w:rPr>
          <w:rFonts w:ascii="Times New Roman" w:hAnsi="Times New Roman" w:cs="Times New Roman"/>
        </w:rPr>
        <w:tab/>
      </w:r>
      <w:r w:rsidR="0022794A" w:rsidRPr="00D07353">
        <w:rPr>
          <w:rFonts w:ascii="Times New Roman" w:hAnsi="Times New Roman" w:cs="Times New Roman"/>
        </w:rPr>
        <w:t>326.0±118.7</w:t>
      </w:r>
      <w:r w:rsidR="0022794A">
        <w:rPr>
          <w:rFonts w:ascii="Times New Roman" w:hAnsi="Times New Roman" w:cs="Times New Roman"/>
        </w:rPr>
        <w:tab/>
        <w:t>NS</w:t>
      </w:r>
    </w:p>
    <w:p w14:paraId="58F49DE6" w14:textId="77FE874D" w:rsidR="0022794A" w:rsidRDefault="002279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Stroop effect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187.1±72.6</w:t>
      </w:r>
      <w:r>
        <w:rPr>
          <w:rFonts w:ascii="Times New Roman" w:hAnsi="Times New Roman" w:cs="Times New Roman"/>
        </w:rPr>
        <w:tab/>
        <w:t>190±60.8</w:t>
      </w:r>
      <w:r>
        <w:rPr>
          <w:rFonts w:ascii="Times New Roman" w:hAnsi="Times New Roman" w:cs="Times New Roman"/>
        </w:rPr>
        <w:tab/>
      </w:r>
      <w:r w:rsidRPr="00D07353">
        <w:rPr>
          <w:rFonts w:ascii="Times New Roman" w:hAnsi="Times New Roman" w:cs="Times New Roman"/>
        </w:rPr>
        <w:t>187.3±101.1</w:t>
      </w:r>
      <w:r>
        <w:rPr>
          <w:rFonts w:ascii="Times New Roman" w:hAnsi="Times New Roman" w:cs="Times New Roman"/>
        </w:rPr>
        <w:tab/>
        <w:t>NS</w:t>
      </w:r>
    </w:p>
    <w:p w14:paraId="7A997C25" w14:textId="22CE426E" w:rsidR="0022794A" w:rsidRDefault="002253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874298" w:rsidRPr="00874298">
        <w:rPr>
          <w:rFonts w:ascii="Times New Roman" w:hAnsi="Times New Roman" w:cs="Times New Roman"/>
        </w:rPr>
        <w:t>RAVLT-TL</w:t>
      </w:r>
      <w:r w:rsidR="00874298" w:rsidRPr="00874298">
        <w:rPr>
          <w:rFonts w:ascii="Times New Roman" w:hAnsi="Times New Roman" w:cs="Times New Roman"/>
        </w:rPr>
        <w:tab/>
      </w:r>
      <w:r w:rsidR="00874298" w:rsidRPr="00874298">
        <w:rPr>
          <w:rFonts w:ascii="Times New Roman" w:hAnsi="Times New Roman" w:cs="Times New Roman"/>
        </w:rPr>
        <w:tab/>
        <w:t>46.0±9.0</w:t>
      </w:r>
      <w:r w:rsidR="00874298" w:rsidRPr="00874298">
        <w:rPr>
          <w:rFonts w:ascii="Times New Roman" w:hAnsi="Times New Roman" w:cs="Times New Roman"/>
        </w:rPr>
        <w:tab/>
        <w:t>40.7±8.4</w:t>
      </w:r>
      <w:r w:rsidR="00874298" w:rsidRPr="00874298">
        <w:rPr>
          <w:rFonts w:ascii="Times New Roman" w:hAnsi="Times New Roman" w:cs="Times New Roman"/>
        </w:rPr>
        <w:tab/>
        <w:t>48.9±10.8</w:t>
      </w:r>
      <w:r w:rsidR="00874298" w:rsidRPr="00874298">
        <w:rPr>
          <w:rFonts w:ascii="Times New Roman" w:hAnsi="Times New Roman" w:cs="Times New Roman"/>
        </w:rPr>
        <w:tab/>
        <w:t>PD-NP&gt;PD-VH (p=0.03)</w:t>
      </w:r>
    </w:p>
    <w:p w14:paraId="65A81CA1" w14:textId="604A8D46" w:rsidR="00225359" w:rsidRDefault="002253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*RAVLT-IR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10.3±2.2</w:t>
      </w:r>
      <w:r>
        <w:rPr>
          <w:rFonts w:ascii="Times New Roman" w:hAnsi="Times New Roman" w:cs="Times New Roman"/>
        </w:rPr>
        <w:tab/>
        <w:t>9.0±2.0</w:t>
      </w:r>
      <w:r>
        <w:rPr>
          <w:rFonts w:ascii="Times New Roman" w:hAnsi="Times New Roman" w:cs="Times New Roman"/>
        </w:rPr>
        <w:tab/>
      </w:r>
      <w:r w:rsidRPr="00225359">
        <w:rPr>
          <w:rFonts w:ascii="Times New Roman" w:hAnsi="Times New Roman" w:cs="Times New Roman"/>
        </w:rPr>
        <w:t>10.8±2.3</w:t>
      </w:r>
      <w:r>
        <w:rPr>
          <w:rFonts w:ascii="Times New Roman" w:hAnsi="Times New Roman" w:cs="Times New Roman"/>
          <w:b/>
          <w:bCs/>
        </w:rPr>
        <w:tab/>
      </w:r>
      <w:r w:rsidRPr="00874298">
        <w:rPr>
          <w:rFonts w:ascii="Times New Roman" w:hAnsi="Times New Roman" w:cs="Times New Roman"/>
        </w:rPr>
        <w:t>PD-NP&gt;PD-VH</w:t>
      </w:r>
      <w:r>
        <w:rPr>
          <w:rFonts w:ascii="Times New Roman" w:hAnsi="Times New Roman" w:cs="Times New Roman"/>
        </w:rPr>
        <w:t xml:space="preserve"> (p=0.04)</w:t>
      </w:r>
    </w:p>
    <w:p w14:paraId="271AAE04" w14:textId="275256F7" w:rsidR="00225359" w:rsidRDefault="002253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RAVLT-DR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7.3±2.1</w:t>
      </w:r>
      <w:r>
        <w:rPr>
          <w:rFonts w:ascii="Times New Roman" w:hAnsi="Times New Roman" w:cs="Times New Roman"/>
        </w:rPr>
        <w:tab/>
        <w:t>6.7±1.6</w:t>
      </w:r>
      <w:r>
        <w:rPr>
          <w:rFonts w:ascii="Times New Roman" w:hAnsi="Times New Roman" w:cs="Times New Roman"/>
        </w:rPr>
        <w:tab/>
      </w:r>
      <w:r w:rsidRPr="00225359">
        <w:rPr>
          <w:rFonts w:ascii="Times New Roman" w:hAnsi="Times New Roman" w:cs="Times New Roman"/>
        </w:rPr>
        <w:t>8.4±2.6</w:t>
      </w:r>
      <w:r>
        <w:rPr>
          <w:rFonts w:ascii="Times New Roman" w:hAnsi="Times New Roman" w:cs="Times New Roman"/>
        </w:rPr>
        <w:tab/>
        <w:t>NS</w:t>
      </w:r>
    </w:p>
    <w:p w14:paraId="1CDEF7D5" w14:textId="504A5B56" w:rsidR="008B085A" w:rsidRDefault="008B0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LTPR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63.3±16.7</w:t>
      </w:r>
      <w:r>
        <w:rPr>
          <w:rFonts w:ascii="Times New Roman" w:hAnsi="Times New Roman" w:cs="Times New Roman"/>
        </w:rPr>
        <w:tab/>
        <w:t>66.5±10.0</w:t>
      </w:r>
      <w:r>
        <w:rPr>
          <w:rFonts w:ascii="Times New Roman" w:hAnsi="Times New Roman" w:cs="Times New Roman"/>
        </w:rPr>
        <w:tab/>
      </w:r>
      <w:r w:rsidRPr="00D07353">
        <w:rPr>
          <w:rFonts w:ascii="Times New Roman" w:hAnsi="Times New Roman" w:cs="Times New Roman"/>
        </w:rPr>
        <w:t>68.2±15.5</w:t>
      </w:r>
      <w:r>
        <w:rPr>
          <w:rFonts w:ascii="Times New Roman" w:hAnsi="Times New Roman" w:cs="Times New Roman"/>
        </w:rPr>
        <w:tab/>
        <w:t>NS</w:t>
      </w:r>
    </w:p>
    <w:p w14:paraId="4F9ED692" w14:textId="753EA83F" w:rsidR="00382539" w:rsidRDefault="004458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382539">
        <w:rPr>
          <w:rFonts w:ascii="Times New Roman" w:hAnsi="Times New Roman" w:cs="Times New Roman"/>
        </w:rPr>
        <w:t>CFT-copy</w:t>
      </w:r>
      <w:r w:rsidR="00382539">
        <w:rPr>
          <w:rFonts w:ascii="Times New Roman" w:hAnsi="Times New Roman" w:cs="Times New Roman"/>
        </w:rPr>
        <w:tab/>
      </w:r>
      <w:r w:rsidR="00382539">
        <w:rPr>
          <w:rFonts w:ascii="Times New Roman" w:hAnsi="Times New Roman" w:cs="Times New Roman"/>
        </w:rPr>
        <w:tab/>
        <w:t>31.6±2.3</w:t>
      </w:r>
      <w:r w:rsidR="00382539">
        <w:rPr>
          <w:rFonts w:ascii="Times New Roman" w:hAnsi="Times New Roman" w:cs="Times New Roman"/>
        </w:rPr>
        <w:tab/>
        <w:t>29.3±8.4</w:t>
      </w:r>
      <w:r w:rsidR="00382539">
        <w:rPr>
          <w:rFonts w:ascii="Times New Roman" w:hAnsi="Times New Roman" w:cs="Times New Roman"/>
        </w:rPr>
        <w:tab/>
      </w:r>
      <w:r w:rsidR="00382539" w:rsidRPr="00382539">
        <w:rPr>
          <w:rFonts w:ascii="Times New Roman" w:hAnsi="Times New Roman" w:cs="Times New Roman"/>
        </w:rPr>
        <w:t>33.7±2.0</w:t>
      </w:r>
      <w:r w:rsidR="00382539">
        <w:rPr>
          <w:rFonts w:ascii="Times New Roman" w:hAnsi="Times New Roman" w:cs="Times New Roman"/>
        </w:rPr>
        <w:tab/>
        <w:t>PD-MH</w:t>
      </w:r>
      <w:r w:rsidR="00B665E9">
        <w:rPr>
          <w:rFonts w:ascii="Times New Roman" w:hAnsi="Times New Roman" w:cs="Times New Roman"/>
        </w:rPr>
        <w:t>&lt;</w:t>
      </w:r>
      <w:r w:rsidR="00382539">
        <w:rPr>
          <w:rFonts w:ascii="Times New Roman" w:hAnsi="Times New Roman" w:cs="Times New Roman"/>
        </w:rPr>
        <w:t>PD-NP (p=0.0008)</w:t>
      </w:r>
    </w:p>
    <w:p w14:paraId="062C8DB1" w14:textId="6F065B60" w:rsidR="00382539" w:rsidRDefault="003825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PD-VH</w:t>
      </w:r>
      <w:r w:rsidR="00B665E9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PD-NP (p=0.012)</w:t>
      </w:r>
    </w:p>
    <w:p w14:paraId="573DDCC8" w14:textId="4229F154" w:rsidR="00C6209B" w:rsidRDefault="004458E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*</w:t>
      </w:r>
      <w:r w:rsidR="00C13E55">
        <w:rPr>
          <w:rFonts w:ascii="Times New Roman" w:hAnsi="Times New Roman" w:cs="Times New Roman"/>
        </w:rPr>
        <w:t>CFT-IR</w:t>
      </w:r>
      <w:r w:rsidR="00C13E55">
        <w:rPr>
          <w:rFonts w:ascii="Times New Roman" w:hAnsi="Times New Roman" w:cs="Times New Roman"/>
        </w:rPr>
        <w:tab/>
      </w:r>
      <w:r w:rsidR="00C13E55">
        <w:rPr>
          <w:rFonts w:ascii="Times New Roman" w:hAnsi="Times New Roman" w:cs="Times New Roman"/>
        </w:rPr>
        <w:tab/>
        <w:t>21.2±5.7</w:t>
      </w:r>
      <w:r w:rsidR="00C13E55">
        <w:rPr>
          <w:rFonts w:ascii="Times New Roman" w:hAnsi="Times New Roman" w:cs="Times New Roman"/>
        </w:rPr>
        <w:tab/>
        <w:t>19.8±6.5</w:t>
      </w:r>
      <w:r w:rsidR="00C13E55">
        <w:rPr>
          <w:rFonts w:ascii="Times New Roman" w:hAnsi="Times New Roman" w:cs="Times New Roman"/>
        </w:rPr>
        <w:tab/>
      </w:r>
      <w:r w:rsidR="00C13E55" w:rsidRPr="00224F44">
        <w:rPr>
          <w:rFonts w:ascii="Times New Roman" w:hAnsi="Times New Roman" w:cs="Times New Roman"/>
        </w:rPr>
        <w:t>24.7±5.6</w:t>
      </w:r>
      <w:r w:rsidR="00C13E55">
        <w:rPr>
          <w:rFonts w:ascii="Times New Roman" w:hAnsi="Times New Roman" w:cs="Times New Roman"/>
          <w:b/>
          <w:bCs/>
        </w:rPr>
        <w:tab/>
      </w:r>
      <w:r w:rsidR="00C13E55" w:rsidRPr="00C13E55">
        <w:rPr>
          <w:rFonts w:ascii="Times New Roman" w:hAnsi="Times New Roman" w:cs="Times New Roman"/>
        </w:rPr>
        <w:t>PD-MH</w:t>
      </w:r>
      <w:r w:rsidR="00B665E9">
        <w:rPr>
          <w:rFonts w:ascii="Times New Roman" w:hAnsi="Times New Roman" w:cs="Times New Roman"/>
        </w:rPr>
        <w:t>&lt;</w:t>
      </w:r>
      <w:r w:rsidR="00C13E55" w:rsidRPr="00C13E55">
        <w:rPr>
          <w:rFonts w:ascii="Times New Roman" w:hAnsi="Times New Roman" w:cs="Times New Roman"/>
        </w:rPr>
        <w:t>PD-NP (p=0.01)</w:t>
      </w:r>
    </w:p>
    <w:p w14:paraId="33024F51" w14:textId="7479EAB7" w:rsidR="00C13E55" w:rsidRDefault="00C13E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C13E55">
        <w:rPr>
          <w:rFonts w:ascii="Times New Roman" w:hAnsi="Times New Roman" w:cs="Times New Roman"/>
        </w:rPr>
        <w:t>PD-VH</w:t>
      </w:r>
      <w:r w:rsidR="00B665E9">
        <w:rPr>
          <w:rFonts w:ascii="Times New Roman" w:hAnsi="Times New Roman" w:cs="Times New Roman"/>
        </w:rPr>
        <w:t>&lt;</w:t>
      </w:r>
      <w:r w:rsidRPr="00C13E55">
        <w:rPr>
          <w:rFonts w:ascii="Times New Roman" w:hAnsi="Times New Roman" w:cs="Times New Roman"/>
        </w:rPr>
        <w:t>PD-NP (p=0.007)</w:t>
      </w:r>
    </w:p>
    <w:p w14:paraId="50E08D6E" w14:textId="057B5430" w:rsidR="00224F44" w:rsidRDefault="004458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224F44">
        <w:rPr>
          <w:rFonts w:ascii="Times New Roman" w:hAnsi="Times New Roman" w:cs="Times New Roman"/>
        </w:rPr>
        <w:t>CFT-DR</w:t>
      </w:r>
      <w:r w:rsidR="00224F44">
        <w:rPr>
          <w:rFonts w:ascii="Times New Roman" w:hAnsi="Times New Roman" w:cs="Times New Roman"/>
        </w:rPr>
        <w:tab/>
      </w:r>
      <w:r w:rsidR="00224F44">
        <w:rPr>
          <w:rFonts w:ascii="Times New Roman" w:hAnsi="Times New Roman" w:cs="Times New Roman"/>
        </w:rPr>
        <w:tab/>
        <w:t>17.3±5.8</w:t>
      </w:r>
      <w:r w:rsidR="00224F44">
        <w:rPr>
          <w:rFonts w:ascii="Times New Roman" w:hAnsi="Times New Roman" w:cs="Times New Roman"/>
        </w:rPr>
        <w:tab/>
        <w:t>16.4±6.4</w:t>
      </w:r>
      <w:r w:rsidR="00224F44">
        <w:rPr>
          <w:rFonts w:ascii="Times New Roman" w:hAnsi="Times New Roman" w:cs="Times New Roman"/>
        </w:rPr>
        <w:tab/>
      </w:r>
      <w:r w:rsidR="00224F44" w:rsidRPr="00224F44">
        <w:rPr>
          <w:rFonts w:ascii="Times New Roman" w:hAnsi="Times New Roman" w:cs="Times New Roman"/>
        </w:rPr>
        <w:t>21.3±5.6</w:t>
      </w:r>
      <w:r w:rsidR="00224F44">
        <w:rPr>
          <w:rFonts w:ascii="Times New Roman" w:hAnsi="Times New Roman" w:cs="Times New Roman"/>
        </w:rPr>
        <w:tab/>
      </w:r>
      <w:r w:rsidR="00224F44" w:rsidRPr="00C13E55">
        <w:rPr>
          <w:rFonts w:ascii="Times New Roman" w:hAnsi="Times New Roman" w:cs="Times New Roman"/>
        </w:rPr>
        <w:t>PD-MH</w:t>
      </w:r>
      <w:r w:rsidR="00B665E9">
        <w:rPr>
          <w:rFonts w:ascii="Times New Roman" w:hAnsi="Times New Roman" w:cs="Times New Roman"/>
        </w:rPr>
        <w:t>&lt;</w:t>
      </w:r>
      <w:r w:rsidR="00224F44" w:rsidRPr="00C13E55">
        <w:rPr>
          <w:rFonts w:ascii="Times New Roman" w:hAnsi="Times New Roman" w:cs="Times New Roman"/>
        </w:rPr>
        <w:t>PD-NP</w:t>
      </w:r>
      <w:r w:rsidR="00224F44">
        <w:rPr>
          <w:rFonts w:ascii="Times New Roman" w:hAnsi="Times New Roman" w:cs="Times New Roman"/>
        </w:rPr>
        <w:t xml:space="preserve"> (p=0.008)</w:t>
      </w:r>
    </w:p>
    <w:p w14:paraId="35DDBB1D" w14:textId="6CE6C17F" w:rsidR="00224F44" w:rsidRDefault="00224F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13E55">
        <w:rPr>
          <w:rFonts w:ascii="Times New Roman" w:hAnsi="Times New Roman" w:cs="Times New Roman"/>
        </w:rPr>
        <w:t>PD-VH</w:t>
      </w:r>
      <w:r w:rsidR="00B665E9">
        <w:rPr>
          <w:rFonts w:ascii="Times New Roman" w:hAnsi="Times New Roman" w:cs="Times New Roman"/>
        </w:rPr>
        <w:t>&lt;</w:t>
      </w:r>
      <w:r w:rsidRPr="00C13E55">
        <w:rPr>
          <w:rFonts w:ascii="Times New Roman" w:hAnsi="Times New Roman" w:cs="Times New Roman"/>
        </w:rPr>
        <w:t>PD-NP</w:t>
      </w:r>
      <w:r>
        <w:rPr>
          <w:rFonts w:ascii="Times New Roman" w:hAnsi="Times New Roman" w:cs="Times New Roman"/>
        </w:rPr>
        <w:t xml:space="preserve"> (p=0.03)</w:t>
      </w:r>
    </w:p>
    <w:p w14:paraId="6C283FAF" w14:textId="4E7D6387" w:rsidR="00072424" w:rsidRDefault="0007242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Corsi</w:t>
      </w:r>
      <w:proofErr w:type="spellEnd"/>
      <w:r>
        <w:rPr>
          <w:rFonts w:ascii="Times New Roman" w:hAnsi="Times New Roman" w:cs="Times New Roman"/>
        </w:rPr>
        <w:t>-</w:t>
      </w:r>
      <w:r w:rsidR="001C74F8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orward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4.3±0.8</w:t>
      </w:r>
      <w:r>
        <w:rPr>
          <w:rFonts w:ascii="Times New Roman" w:hAnsi="Times New Roman" w:cs="Times New Roman"/>
        </w:rPr>
        <w:tab/>
        <w:t>4.3±0.9</w:t>
      </w:r>
      <w:r>
        <w:rPr>
          <w:rFonts w:ascii="Times New Roman" w:hAnsi="Times New Roman" w:cs="Times New Roman"/>
        </w:rPr>
        <w:tab/>
      </w:r>
      <w:r w:rsidRPr="00072424">
        <w:rPr>
          <w:rFonts w:ascii="Times New Roman" w:hAnsi="Times New Roman" w:cs="Times New Roman"/>
        </w:rPr>
        <w:t>4.7±0.7</w:t>
      </w:r>
      <w:r w:rsidRPr="00072424">
        <w:rPr>
          <w:rFonts w:ascii="Times New Roman" w:hAnsi="Times New Roman" w:cs="Times New Roman"/>
        </w:rPr>
        <w:tab/>
        <w:t>NS</w:t>
      </w:r>
    </w:p>
    <w:p w14:paraId="7DF8A9FB" w14:textId="171778E2" w:rsidR="001C74F8" w:rsidRPr="001C74F8" w:rsidRDefault="004458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proofErr w:type="spellStart"/>
      <w:r w:rsidR="001C74F8">
        <w:rPr>
          <w:rFonts w:ascii="Times New Roman" w:hAnsi="Times New Roman" w:cs="Times New Roman"/>
        </w:rPr>
        <w:t>Corsi</w:t>
      </w:r>
      <w:proofErr w:type="spellEnd"/>
      <w:r w:rsidR="001C74F8">
        <w:rPr>
          <w:rFonts w:ascii="Times New Roman" w:hAnsi="Times New Roman" w:cs="Times New Roman"/>
        </w:rPr>
        <w:t>-backward</w:t>
      </w:r>
      <w:r w:rsidR="001C74F8">
        <w:rPr>
          <w:rFonts w:ascii="Times New Roman" w:hAnsi="Times New Roman" w:cs="Times New Roman"/>
        </w:rPr>
        <w:tab/>
        <w:t>3.7±0.6</w:t>
      </w:r>
      <w:r w:rsidR="001C74F8">
        <w:rPr>
          <w:rFonts w:ascii="Times New Roman" w:hAnsi="Times New Roman" w:cs="Times New Roman"/>
        </w:rPr>
        <w:tab/>
        <w:t>3.7±0.6</w:t>
      </w:r>
      <w:r w:rsidR="001C74F8">
        <w:rPr>
          <w:rFonts w:ascii="Times New Roman" w:hAnsi="Times New Roman" w:cs="Times New Roman"/>
        </w:rPr>
        <w:tab/>
      </w:r>
      <w:r w:rsidR="001C74F8" w:rsidRPr="001C74F8">
        <w:rPr>
          <w:rFonts w:ascii="Times New Roman" w:hAnsi="Times New Roman" w:cs="Times New Roman"/>
        </w:rPr>
        <w:t>5.1±0.9</w:t>
      </w:r>
      <w:r w:rsidR="001C74F8">
        <w:rPr>
          <w:rFonts w:ascii="Times New Roman" w:hAnsi="Times New Roman" w:cs="Times New Roman"/>
          <w:b/>
          <w:bCs/>
        </w:rPr>
        <w:tab/>
      </w:r>
      <w:r w:rsidR="001C74F8" w:rsidRPr="001C74F8">
        <w:rPr>
          <w:rFonts w:ascii="Times New Roman" w:hAnsi="Times New Roman" w:cs="Times New Roman"/>
        </w:rPr>
        <w:t>PD-</w:t>
      </w:r>
      <w:r w:rsidR="00B665E9">
        <w:rPr>
          <w:rFonts w:ascii="Times New Roman" w:hAnsi="Times New Roman" w:cs="Times New Roman"/>
        </w:rPr>
        <w:t>MH&lt;</w:t>
      </w:r>
      <w:r w:rsidR="001C74F8" w:rsidRPr="001C74F8">
        <w:rPr>
          <w:rFonts w:ascii="Times New Roman" w:hAnsi="Times New Roman" w:cs="Times New Roman"/>
        </w:rPr>
        <w:t xml:space="preserve"> PD-</w:t>
      </w:r>
      <w:r w:rsidR="00B665E9">
        <w:rPr>
          <w:rFonts w:ascii="Times New Roman" w:hAnsi="Times New Roman" w:cs="Times New Roman"/>
        </w:rPr>
        <w:t>NP</w:t>
      </w:r>
      <w:r w:rsidR="001C74F8" w:rsidRPr="001C74F8">
        <w:rPr>
          <w:rFonts w:ascii="Times New Roman" w:hAnsi="Times New Roman" w:cs="Times New Roman"/>
        </w:rPr>
        <w:t xml:space="preserve"> (p&lt;0.001)</w:t>
      </w:r>
    </w:p>
    <w:p w14:paraId="3FFC4DCE" w14:textId="22C1477F" w:rsidR="001C74F8" w:rsidRDefault="001C74F8">
      <w:pPr>
        <w:rPr>
          <w:rFonts w:ascii="Times New Roman" w:hAnsi="Times New Roman" w:cs="Times New Roman"/>
        </w:rPr>
      </w:pPr>
      <w:r w:rsidRPr="001C74F8">
        <w:rPr>
          <w:rFonts w:ascii="Times New Roman" w:hAnsi="Times New Roman" w:cs="Times New Roman"/>
        </w:rPr>
        <w:tab/>
      </w:r>
      <w:r w:rsidRPr="001C74F8">
        <w:rPr>
          <w:rFonts w:ascii="Times New Roman" w:hAnsi="Times New Roman" w:cs="Times New Roman"/>
        </w:rPr>
        <w:tab/>
      </w:r>
      <w:r w:rsidRPr="001C74F8">
        <w:rPr>
          <w:rFonts w:ascii="Times New Roman" w:hAnsi="Times New Roman" w:cs="Times New Roman"/>
        </w:rPr>
        <w:tab/>
      </w:r>
      <w:r w:rsidRPr="001C74F8">
        <w:rPr>
          <w:rFonts w:ascii="Times New Roman" w:hAnsi="Times New Roman" w:cs="Times New Roman"/>
        </w:rPr>
        <w:tab/>
      </w:r>
      <w:r w:rsidRPr="001C74F8">
        <w:rPr>
          <w:rFonts w:ascii="Times New Roman" w:hAnsi="Times New Roman" w:cs="Times New Roman"/>
        </w:rPr>
        <w:tab/>
      </w:r>
      <w:r w:rsidRPr="001C74F8">
        <w:rPr>
          <w:rFonts w:ascii="Times New Roman" w:hAnsi="Times New Roman" w:cs="Times New Roman"/>
        </w:rPr>
        <w:tab/>
      </w:r>
      <w:r w:rsidRPr="001C74F8">
        <w:rPr>
          <w:rFonts w:ascii="Times New Roman" w:hAnsi="Times New Roman" w:cs="Times New Roman"/>
        </w:rPr>
        <w:tab/>
      </w:r>
      <w:r w:rsidRPr="001C74F8">
        <w:rPr>
          <w:rFonts w:ascii="Times New Roman" w:hAnsi="Times New Roman" w:cs="Times New Roman"/>
        </w:rPr>
        <w:tab/>
      </w:r>
      <w:r w:rsidRPr="001C74F8">
        <w:rPr>
          <w:rFonts w:ascii="Times New Roman" w:hAnsi="Times New Roman" w:cs="Times New Roman"/>
        </w:rPr>
        <w:tab/>
        <w:t>PD-</w:t>
      </w:r>
      <w:r w:rsidR="00B665E9">
        <w:rPr>
          <w:rFonts w:ascii="Times New Roman" w:hAnsi="Times New Roman" w:cs="Times New Roman"/>
        </w:rPr>
        <w:t>VH&lt;</w:t>
      </w:r>
      <w:r w:rsidRPr="001C74F8">
        <w:rPr>
          <w:rFonts w:ascii="Times New Roman" w:hAnsi="Times New Roman" w:cs="Times New Roman"/>
        </w:rPr>
        <w:t xml:space="preserve"> PD-</w:t>
      </w:r>
      <w:r w:rsidR="00B665E9">
        <w:rPr>
          <w:rFonts w:ascii="Times New Roman" w:hAnsi="Times New Roman" w:cs="Times New Roman"/>
        </w:rPr>
        <w:t>NP</w:t>
      </w:r>
      <w:r w:rsidRPr="001C74F8">
        <w:rPr>
          <w:rFonts w:ascii="Times New Roman" w:hAnsi="Times New Roman" w:cs="Times New Roman"/>
        </w:rPr>
        <w:t xml:space="preserve"> (p&lt;0.001)</w:t>
      </w:r>
    </w:p>
    <w:p w14:paraId="44C0038B" w14:textId="6CABB998" w:rsidR="000D335A" w:rsidRDefault="000D33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Phonemic fluency</w:t>
      </w:r>
      <w:r>
        <w:rPr>
          <w:rFonts w:ascii="Times New Roman" w:hAnsi="Times New Roman" w:cs="Times New Roman"/>
        </w:rPr>
        <w:tab/>
        <w:t>23.9±6.8</w:t>
      </w:r>
      <w:r>
        <w:rPr>
          <w:rFonts w:ascii="Times New Roman" w:hAnsi="Times New Roman" w:cs="Times New Roman"/>
        </w:rPr>
        <w:tab/>
        <w:t>19.2±10.2</w:t>
      </w:r>
      <w:r>
        <w:rPr>
          <w:rFonts w:ascii="Times New Roman" w:hAnsi="Times New Roman" w:cs="Times New Roman"/>
        </w:rPr>
        <w:tab/>
      </w:r>
      <w:r w:rsidRPr="00D07353">
        <w:rPr>
          <w:rFonts w:ascii="Times New Roman" w:hAnsi="Times New Roman" w:cs="Times New Roman"/>
        </w:rPr>
        <w:t>23.6±6.1</w:t>
      </w:r>
      <w:r>
        <w:rPr>
          <w:rFonts w:ascii="Times New Roman" w:hAnsi="Times New Roman" w:cs="Times New Roman"/>
        </w:rPr>
        <w:tab/>
        <w:t>NS</w:t>
      </w:r>
    </w:p>
    <w:p w14:paraId="12FBF408" w14:textId="2D04C437" w:rsidR="000D335A" w:rsidRDefault="000D335A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Semantic fluency</w:t>
      </w:r>
      <w:r>
        <w:rPr>
          <w:rFonts w:ascii="Times New Roman" w:hAnsi="Times New Roman" w:cs="Times New Roman"/>
        </w:rPr>
        <w:tab/>
      </w:r>
      <w:r w:rsidR="00691882">
        <w:rPr>
          <w:rFonts w:ascii="Times New Roman" w:hAnsi="Times New Roman" w:cs="Times New Roman"/>
        </w:rPr>
        <w:t>9.6±2.2</w:t>
      </w:r>
      <w:r w:rsidR="00691882">
        <w:rPr>
          <w:rFonts w:ascii="Times New Roman" w:hAnsi="Times New Roman" w:cs="Times New Roman"/>
        </w:rPr>
        <w:tab/>
        <w:t>9.2</w:t>
      </w:r>
      <w:r w:rsidR="00173C03">
        <w:rPr>
          <w:rFonts w:ascii="Times New Roman" w:hAnsi="Times New Roman" w:cs="Times New Roman"/>
        </w:rPr>
        <w:t>±</w:t>
      </w:r>
      <w:r w:rsidR="00691882">
        <w:rPr>
          <w:rFonts w:ascii="Times New Roman" w:hAnsi="Times New Roman" w:cs="Times New Roman"/>
        </w:rPr>
        <w:t>2.7</w:t>
      </w:r>
      <w:r w:rsidR="00691882">
        <w:rPr>
          <w:rFonts w:ascii="Times New Roman" w:hAnsi="Times New Roman" w:cs="Times New Roman"/>
        </w:rPr>
        <w:tab/>
      </w:r>
      <w:r w:rsidR="00691882" w:rsidRPr="00D07353">
        <w:rPr>
          <w:rFonts w:ascii="Times New Roman" w:hAnsi="Times New Roman" w:cs="Times New Roman"/>
        </w:rPr>
        <w:t>10.3±2.3</w:t>
      </w:r>
      <w:r w:rsidR="00691882">
        <w:rPr>
          <w:rFonts w:ascii="Times New Roman" w:hAnsi="Times New Roman" w:cs="Times New Roman"/>
        </w:rPr>
        <w:tab/>
        <w:t>NS</w:t>
      </w:r>
    </w:p>
    <w:p w14:paraId="42FE45B2" w14:textId="77777777" w:rsidR="000C11F1" w:rsidRPr="001C74F8" w:rsidRDefault="000C11F1">
      <w:pPr>
        <w:rPr>
          <w:rFonts w:ascii="Times New Roman" w:hAnsi="Times New Roman" w:cs="Times New Roman"/>
        </w:rPr>
      </w:pPr>
    </w:p>
    <w:p w14:paraId="1D0A9E89" w14:textId="54D5D5A0" w:rsidR="001C74F8" w:rsidRPr="00C13E55" w:rsidRDefault="00250C0C">
      <w:pPr>
        <w:rPr>
          <w:rFonts w:ascii="Times New Roman" w:hAnsi="Times New Roman" w:cs="Times New Roman"/>
        </w:rPr>
      </w:pPr>
      <w:r w:rsidRPr="00D07353">
        <w:rPr>
          <w:rFonts w:ascii="Times New Roman" w:hAnsi="Times New Roman" w:cs="Times New Roman"/>
        </w:rPr>
        <w:t xml:space="preserve">CFT: complex figure test, </w:t>
      </w:r>
      <w:r>
        <w:rPr>
          <w:rFonts w:ascii="Times New Roman" w:hAnsi="Times New Roman" w:cs="Times New Roman"/>
        </w:rPr>
        <w:t xml:space="preserve">CT- Color trails, </w:t>
      </w:r>
      <w:r w:rsidRPr="00D07353">
        <w:rPr>
          <w:rFonts w:ascii="Times New Roman" w:hAnsi="Times New Roman" w:cs="Times New Roman"/>
        </w:rPr>
        <w:t xml:space="preserve">DR- delayed recall, IR- immediate recall, LTPR: long-term percent recall, </w:t>
      </w:r>
      <w:proofErr w:type="spellStart"/>
      <w:r w:rsidRPr="00D07353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oCA</w:t>
      </w:r>
      <w:proofErr w:type="spellEnd"/>
      <w:r w:rsidRPr="00D0735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Montreal cognitive assessment</w:t>
      </w:r>
      <w:r w:rsidRPr="00D07353">
        <w:rPr>
          <w:rFonts w:ascii="Times New Roman" w:hAnsi="Times New Roman" w:cs="Times New Roman"/>
        </w:rPr>
        <w:t>, PD: Parkinson’s disease, PD-</w:t>
      </w:r>
      <w:r>
        <w:rPr>
          <w:rFonts w:ascii="Times New Roman" w:hAnsi="Times New Roman" w:cs="Times New Roman"/>
        </w:rPr>
        <w:t>MH</w:t>
      </w:r>
      <w:r w:rsidRPr="00D07353">
        <w:rPr>
          <w:rFonts w:ascii="Times New Roman" w:hAnsi="Times New Roman" w:cs="Times New Roman"/>
        </w:rPr>
        <w:t xml:space="preserve">: PD patients with </w:t>
      </w:r>
      <w:r>
        <w:rPr>
          <w:rFonts w:ascii="Times New Roman" w:hAnsi="Times New Roman" w:cs="Times New Roman"/>
        </w:rPr>
        <w:t>minor hallucination</w:t>
      </w:r>
      <w:r w:rsidRPr="00D0735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PD-VH: </w:t>
      </w:r>
      <w:r w:rsidRPr="00D07353">
        <w:rPr>
          <w:rFonts w:ascii="Times New Roman" w:hAnsi="Times New Roman" w:cs="Times New Roman"/>
        </w:rPr>
        <w:t xml:space="preserve">PD patients with </w:t>
      </w:r>
      <w:r>
        <w:rPr>
          <w:rFonts w:ascii="Times New Roman" w:hAnsi="Times New Roman" w:cs="Times New Roman"/>
        </w:rPr>
        <w:t>visual hallucination,</w:t>
      </w:r>
      <w:r w:rsidRPr="00D07353">
        <w:rPr>
          <w:rFonts w:ascii="Times New Roman" w:hAnsi="Times New Roman" w:cs="Times New Roman"/>
        </w:rPr>
        <w:t xml:space="preserve"> PD-NP: PD patients with no psychosis, RAVLT: Rey auditory verbal learning test, TL: total learning</w:t>
      </w:r>
      <w:r>
        <w:rPr>
          <w:rFonts w:ascii="Times New Roman" w:hAnsi="Times New Roman" w:cs="Times New Roman"/>
        </w:rPr>
        <w:t xml:space="preserve">, UPDRS: Unified Parkinson disease rating scale, H&amp;Y: Hoehn and </w:t>
      </w:r>
      <w:proofErr w:type="spellStart"/>
      <w:r>
        <w:rPr>
          <w:rFonts w:ascii="Times New Roman" w:hAnsi="Times New Roman" w:cs="Times New Roman"/>
        </w:rPr>
        <w:t>Yahr</w:t>
      </w:r>
      <w:proofErr w:type="spellEnd"/>
      <w:r>
        <w:rPr>
          <w:rFonts w:ascii="Times New Roman" w:hAnsi="Times New Roman" w:cs="Times New Roman"/>
        </w:rPr>
        <w:t xml:space="preserve"> stage, HAM-A: Hamilton anxiety rating scale, HAM-D: Hamilton depression rating scale, LEDD: Levodopa equivalent dose/day</w:t>
      </w:r>
      <w:r w:rsidR="00CB4865">
        <w:rPr>
          <w:rFonts w:ascii="Times New Roman" w:hAnsi="Times New Roman" w:cs="Times New Roman"/>
        </w:rPr>
        <w:t>.</w:t>
      </w:r>
      <w:r w:rsidR="001C74F8">
        <w:rPr>
          <w:rFonts w:ascii="Times New Roman" w:hAnsi="Times New Roman" w:cs="Times New Roman"/>
          <w:b/>
          <w:bCs/>
        </w:rPr>
        <w:tab/>
      </w:r>
      <w:r w:rsidR="001C74F8">
        <w:rPr>
          <w:rFonts w:ascii="Times New Roman" w:hAnsi="Times New Roman" w:cs="Times New Roman"/>
          <w:b/>
          <w:bCs/>
        </w:rPr>
        <w:tab/>
      </w:r>
      <w:r w:rsidR="001C74F8">
        <w:rPr>
          <w:rFonts w:ascii="Times New Roman" w:hAnsi="Times New Roman" w:cs="Times New Roman"/>
          <w:b/>
          <w:bCs/>
        </w:rPr>
        <w:tab/>
      </w:r>
      <w:r w:rsidR="001C74F8">
        <w:rPr>
          <w:rFonts w:ascii="Times New Roman" w:hAnsi="Times New Roman" w:cs="Times New Roman"/>
          <w:b/>
          <w:bCs/>
        </w:rPr>
        <w:tab/>
      </w:r>
      <w:r w:rsidR="001C74F8">
        <w:rPr>
          <w:rFonts w:ascii="Times New Roman" w:hAnsi="Times New Roman" w:cs="Times New Roman"/>
          <w:b/>
          <w:bCs/>
        </w:rPr>
        <w:tab/>
      </w:r>
    </w:p>
    <w:sectPr w:rsidR="001C74F8" w:rsidRPr="00C13E55" w:rsidSect="00943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BB"/>
    <w:rsid w:val="00072424"/>
    <w:rsid w:val="000C11F1"/>
    <w:rsid w:val="000D335A"/>
    <w:rsid w:val="00173C03"/>
    <w:rsid w:val="001C74F8"/>
    <w:rsid w:val="002058D0"/>
    <w:rsid w:val="00224F44"/>
    <w:rsid w:val="00225359"/>
    <w:rsid w:val="0022794A"/>
    <w:rsid w:val="00250C0C"/>
    <w:rsid w:val="00304D3D"/>
    <w:rsid w:val="00382539"/>
    <w:rsid w:val="004458E8"/>
    <w:rsid w:val="004878A5"/>
    <w:rsid w:val="004C5AF5"/>
    <w:rsid w:val="006025D1"/>
    <w:rsid w:val="00691882"/>
    <w:rsid w:val="006B06D7"/>
    <w:rsid w:val="00756952"/>
    <w:rsid w:val="00874298"/>
    <w:rsid w:val="00882091"/>
    <w:rsid w:val="008B085A"/>
    <w:rsid w:val="009431BB"/>
    <w:rsid w:val="00995789"/>
    <w:rsid w:val="00B665E9"/>
    <w:rsid w:val="00BA00EC"/>
    <w:rsid w:val="00BD1F5A"/>
    <w:rsid w:val="00C13E55"/>
    <w:rsid w:val="00C6209B"/>
    <w:rsid w:val="00C852FC"/>
    <w:rsid w:val="00CB4865"/>
    <w:rsid w:val="00E45636"/>
    <w:rsid w:val="00E51BBB"/>
    <w:rsid w:val="00F373A5"/>
    <w:rsid w:val="00FB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94D7F"/>
  <w15:chartTrackingRefBased/>
  <w15:docId w15:val="{88383BB7-300D-264D-A94B-0FD9AEDA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Lenka</dc:creator>
  <cp:keywords/>
  <dc:description/>
  <cp:lastModifiedBy>Abhishek Lenka</cp:lastModifiedBy>
  <cp:revision>29</cp:revision>
  <dcterms:created xsi:type="dcterms:W3CDTF">2021-10-21T23:52:00Z</dcterms:created>
  <dcterms:modified xsi:type="dcterms:W3CDTF">2021-10-23T01:54:00Z</dcterms:modified>
</cp:coreProperties>
</file>