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2BF4A" w14:textId="3BA437E4" w:rsidR="003F0F3C" w:rsidRDefault="0062325F" w:rsidP="007D09C3">
      <w:r>
        <w:rPr>
          <w:noProof/>
        </w:rPr>
        <w:drawing>
          <wp:inline distT="0" distB="0" distL="0" distR="0" wp14:anchorId="2601001E" wp14:editId="2867A693">
            <wp:extent cx="4993341" cy="6718069"/>
            <wp:effectExtent l="0" t="0" r="0" b="635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580" cy="675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5A701" w14:textId="2D9DAD17" w:rsidR="007D09C3" w:rsidRDefault="007D09C3" w:rsidP="007D09C3"/>
    <w:p w14:paraId="2ED86BEF" w14:textId="3E755BCD" w:rsidR="007D09C3" w:rsidRPr="009F27D9" w:rsidRDefault="007D09C3" w:rsidP="009F27D9">
      <w:pPr>
        <w:spacing w:line="480" w:lineRule="auto"/>
        <w:rPr>
          <w:rFonts w:ascii="Times New Roman" w:hAnsi="Times New Roman" w:cs="Times New Roman"/>
          <w:lang w:val="en-US"/>
        </w:rPr>
      </w:pPr>
      <w:r w:rsidRPr="007D09C3">
        <w:rPr>
          <w:rFonts w:ascii="Times New Roman" w:hAnsi="Times New Roman" w:cs="Times New Roman"/>
          <w:b/>
          <w:bCs/>
          <w:lang w:val="en-US"/>
        </w:rPr>
        <w:t xml:space="preserve">Figure S1: Project categorization as quality improvement. </w:t>
      </w:r>
      <w:r w:rsidRPr="007D09C3">
        <w:rPr>
          <w:rFonts w:ascii="Times New Roman" w:hAnsi="Times New Roman" w:cs="Times New Roman"/>
          <w:lang w:val="en-US"/>
        </w:rPr>
        <w:t xml:space="preserve">The local institutional review board (IRB) waived the requirement for approval and indicated that our project was to be categorized as quality improvement (QI), which has a unique approval system at our </w:t>
      </w:r>
      <w:proofErr w:type="spellStart"/>
      <w:r w:rsidRPr="007D09C3">
        <w:rPr>
          <w:rFonts w:ascii="Times New Roman" w:hAnsi="Times New Roman" w:cs="Times New Roman"/>
          <w:lang w:val="en-US"/>
        </w:rPr>
        <w:t>centr</w:t>
      </w:r>
      <w:r w:rsidR="005469F4">
        <w:rPr>
          <w:rFonts w:ascii="Times New Roman" w:hAnsi="Times New Roman" w:cs="Times New Roman"/>
          <w:lang w:val="en-US"/>
        </w:rPr>
        <w:t>e</w:t>
      </w:r>
      <w:proofErr w:type="spellEnd"/>
      <w:r w:rsidR="006C78B2">
        <w:rPr>
          <w:rFonts w:ascii="Times New Roman" w:hAnsi="Times New Roman" w:cs="Times New Roman"/>
          <w:lang w:val="en-US"/>
        </w:rPr>
        <w:t xml:space="preserve"> (</w:t>
      </w:r>
      <w:r w:rsidR="006C78B2" w:rsidRPr="006C78B2">
        <w:rPr>
          <w:rFonts w:ascii="Times New Roman" w:hAnsi="Times New Roman" w:cs="Times New Roman"/>
          <w:lang w:val="en-US"/>
        </w:rPr>
        <w:t>https://arecci.albertainnovates.ca/resources/</w:t>
      </w:r>
      <w:r w:rsidR="009F27D9">
        <w:rPr>
          <w:rFonts w:ascii="Times New Roman" w:hAnsi="Times New Roman" w:cs="Times New Roman"/>
          <w:lang w:val="en-US"/>
        </w:rPr>
        <w:t>)</w:t>
      </w:r>
    </w:p>
    <w:p w14:paraId="72F68E63" w14:textId="77C16DF6" w:rsidR="007D09C3" w:rsidRDefault="007D09C3" w:rsidP="007D09C3">
      <w:pPr>
        <w:rPr>
          <w:rFonts w:ascii="Times New Roman" w:hAnsi="Times New Roman" w:cs="Times New Roman"/>
          <w:noProof/>
        </w:rPr>
      </w:pPr>
    </w:p>
    <w:p w14:paraId="601F047B" w14:textId="77777777" w:rsidR="007D09C3" w:rsidRDefault="007D09C3" w:rsidP="007D09C3">
      <w:pPr>
        <w:rPr>
          <w:rFonts w:ascii="Times New Roman" w:hAnsi="Times New Roman" w:cs="Times New Roman"/>
          <w:b/>
          <w:bCs/>
          <w:lang w:val="en-US"/>
        </w:rPr>
      </w:pPr>
    </w:p>
    <w:p w14:paraId="755C6843" w14:textId="77777777" w:rsidR="007D09C3" w:rsidRDefault="007D09C3" w:rsidP="007D09C3">
      <w:pPr>
        <w:rPr>
          <w:rFonts w:ascii="Times New Roman" w:hAnsi="Times New Roman" w:cs="Times New Roman"/>
          <w:b/>
          <w:bCs/>
          <w:lang w:val="en-US"/>
        </w:rPr>
      </w:pPr>
    </w:p>
    <w:p w14:paraId="52130A1B" w14:textId="56F18388" w:rsidR="007D09C3" w:rsidRDefault="007D09C3" w:rsidP="007D09C3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noProof/>
          <w:lang w:val="en-US"/>
        </w:rPr>
        <w:drawing>
          <wp:inline distT="0" distB="0" distL="0" distR="0" wp14:anchorId="0A4FCCB4" wp14:editId="0DF80BD4">
            <wp:extent cx="5943600" cy="1990090"/>
            <wp:effectExtent l="0" t="0" r="0" b="3810"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19185" w14:textId="77777777" w:rsidR="007D09C3" w:rsidRDefault="007D09C3" w:rsidP="007D09C3">
      <w:pPr>
        <w:rPr>
          <w:rFonts w:ascii="Times New Roman" w:hAnsi="Times New Roman" w:cs="Times New Roman"/>
          <w:b/>
          <w:bCs/>
          <w:lang w:val="en-US"/>
        </w:rPr>
      </w:pPr>
    </w:p>
    <w:p w14:paraId="52A47C43" w14:textId="73697B83" w:rsidR="007D09C3" w:rsidRPr="007D09C3" w:rsidRDefault="007D09C3" w:rsidP="00A0616B">
      <w:pPr>
        <w:spacing w:line="480" w:lineRule="auto"/>
        <w:rPr>
          <w:rFonts w:ascii="Times New Roman" w:hAnsi="Times New Roman" w:cs="Times New Roman"/>
        </w:rPr>
      </w:pPr>
      <w:r w:rsidRPr="007D09C3">
        <w:rPr>
          <w:rFonts w:ascii="Times New Roman" w:hAnsi="Times New Roman" w:cs="Times New Roman"/>
          <w:b/>
          <w:bCs/>
          <w:lang w:val="en-US"/>
        </w:rPr>
        <w:t>Table S</w:t>
      </w:r>
      <w:r>
        <w:rPr>
          <w:rFonts w:ascii="Times New Roman" w:hAnsi="Times New Roman" w:cs="Times New Roman"/>
          <w:b/>
          <w:bCs/>
          <w:lang w:val="en-US"/>
        </w:rPr>
        <w:t>1</w:t>
      </w:r>
      <w:r w:rsidRPr="007D09C3">
        <w:rPr>
          <w:rFonts w:ascii="Times New Roman" w:hAnsi="Times New Roman" w:cs="Times New Roman"/>
          <w:b/>
          <w:bCs/>
          <w:lang w:val="en-US"/>
        </w:rPr>
        <w:t xml:space="preserve">: Comparison of </w:t>
      </w:r>
      <w:proofErr w:type="gramStart"/>
      <w:r w:rsidRPr="007D09C3">
        <w:rPr>
          <w:rFonts w:ascii="Times New Roman" w:hAnsi="Times New Roman" w:cs="Times New Roman"/>
          <w:b/>
          <w:bCs/>
          <w:lang w:val="en-US"/>
        </w:rPr>
        <w:t>cell-based</w:t>
      </w:r>
      <w:proofErr w:type="gramEnd"/>
      <w:r w:rsidRPr="007D09C3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anti-</w:t>
      </w:r>
      <w:r w:rsidRPr="007D09C3">
        <w:rPr>
          <w:rFonts w:ascii="Times New Roman" w:hAnsi="Times New Roman" w:cs="Times New Roman"/>
          <w:b/>
          <w:bCs/>
          <w:lang w:val="en-US"/>
        </w:rPr>
        <w:t xml:space="preserve">AQP4/MOG </w:t>
      </w:r>
      <w:r w:rsidR="00785E2A">
        <w:rPr>
          <w:rFonts w:ascii="Times New Roman" w:hAnsi="Times New Roman" w:cs="Times New Roman"/>
          <w:b/>
          <w:bCs/>
          <w:lang w:val="en-US"/>
        </w:rPr>
        <w:t xml:space="preserve">autoantibody </w:t>
      </w:r>
      <w:r w:rsidRPr="007D09C3">
        <w:rPr>
          <w:rFonts w:ascii="Times New Roman" w:hAnsi="Times New Roman" w:cs="Times New Roman"/>
          <w:b/>
          <w:bCs/>
          <w:lang w:val="en-US"/>
        </w:rPr>
        <w:t>assays</w:t>
      </w:r>
      <w:r>
        <w:rPr>
          <w:rFonts w:ascii="Times New Roman" w:hAnsi="Times New Roman" w:cs="Times New Roman"/>
          <w:b/>
          <w:bCs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More specific information can be found at the laboratory websites</w:t>
      </w:r>
      <w:r w:rsidR="00275156">
        <w:rPr>
          <w:rFonts w:ascii="Times New Roman" w:hAnsi="Times New Roman" w:cs="Times New Roman"/>
          <w:lang w:val="en-US"/>
        </w:rPr>
        <w:t xml:space="preserve"> (linked in main manuscript)</w:t>
      </w:r>
      <w:r>
        <w:rPr>
          <w:rFonts w:ascii="Times New Roman" w:hAnsi="Times New Roman" w:cs="Times New Roman"/>
          <w:lang w:val="en-US"/>
        </w:rPr>
        <w:t xml:space="preserve">. Costs are estimated based on unpublished conversations with local laboratory personnel as of 2020 and includes </w:t>
      </w:r>
      <w:r w:rsidR="00A0616B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 xml:space="preserve">cost to send the test out. </w:t>
      </w:r>
    </w:p>
    <w:p w14:paraId="282F4F1E" w14:textId="77777777" w:rsidR="00A0616B" w:rsidRPr="007D09C3" w:rsidRDefault="00A0616B">
      <w:pPr>
        <w:spacing w:line="480" w:lineRule="auto"/>
        <w:rPr>
          <w:rFonts w:ascii="Times New Roman" w:hAnsi="Times New Roman" w:cs="Times New Roman"/>
        </w:rPr>
      </w:pPr>
    </w:p>
    <w:sectPr w:rsidR="00A0616B" w:rsidRPr="007D09C3" w:rsidSect="00CC4B10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8E346" w14:textId="77777777" w:rsidR="003D15D4" w:rsidRDefault="003D15D4" w:rsidP="007D09C3">
      <w:r>
        <w:separator/>
      </w:r>
    </w:p>
  </w:endnote>
  <w:endnote w:type="continuationSeparator" w:id="0">
    <w:p w14:paraId="4A6FC7FB" w14:textId="77777777" w:rsidR="003D15D4" w:rsidRDefault="003D15D4" w:rsidP="007D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06536" w14:textId="77777777" w:rsidR="003D15D4" w:rsidRDefault="003D15D4" w:rsidP="007D09C3">
      <w:r>
        <w:separator/>
      </w:r>
    </w:p>
  </w:footnote>
  <w:footnote w:type="continuationSeparator" w:id="0">
    <w:p w14:paraId="1287D0A1" w14:textId="77777777" w:rsidR="003D15D4" w:rsidRDefault="003D15D4" w:rsidP="007D0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A706" w14:textId="422D93A5" w:rsidR="007D09C3" w:rsidRPr="007D09C3" w:rsidRDefault="007D09C3">
    <w:pPr>
      <w:pStyle w:val="Header"/>
      <w:rPr>
        <w:rFonts w:ascii="Times New Roman" w:hAnsi="Times New Roman" w:cs="Times New Roman"/>
        <w:b/>
        <w:bCs/>
        <w:u w:val="single"/>
        <w:lang w:val="en-US"/>
      </w:rPr>
    </w:pPr>
    <w:r w:rsidRPr="007D09C3">
      <w:rPr>
        <w:rFonts w:ascii="Times New Roman" w:hAnsi="Times New Roman" w:cs="Times New Roman"/>
        <w:b/>
        <w:bCs/>
        <w:u w:val="single"/>
        <w:lang w:val="en-US"/>
      </w:rPr>
      <w:t>Supplemental Data: Figures and Tables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9C3"/>
    <w:rsid w:val="0000202B"/>
    <w:rsid w:val="00010544"/>
    <w:rsid w:val="00032658"/>
    <w:rsid w:val="00043FD9"/>
    <w:rsid w:val="0006210E"/>
    <w:rsid w:val="00062E9A"/>
    <w:rsid w:val="0007528F"/>
    <w:rsid w:val="00124BAD"/>
    <w:rsid w:val="00153F16"/>
    <w:rsid w:val="001542F9"/>
    <w:rsid w:val="00173BF7"/>
    <w:rsid w:val="00174490"/>
    <w:rsid w:val="001A3324"/>
    <w:rsid w:val="001B3D22"/>
    <w:rsid w:val="001C3BD7"/>
    <w:rsid w:val="001E55D4"/>
    <w:rsid w:val="00240F05"/>
    <w:rsid w:val="00247551"/>
    <w:rsid w:val="00255830"/>
    <w:rsid w:val="00272589"/>
    <w:rsid w:val="00275156"/>
    <w:rsid w:val="00281177"/>
    <w:rsid w:val="002B5F96"/>
    <w:rsid w:val="002F4A9E"/>
    <w:rsid w:val="0031262B"/>
    <w:rsid w:val="00321454"/>
    <w:rsid w:val="003313E4"/>
    <w:rsid w:val="00370130"/>
    <w:rsid w:val="00376714"/>
    <w:rsid w:val="003B2819"/>
    <w:rsid w:val="003D15D4"/>
    <w:rsid w:val="003E7F53"/>
    <w:rsid w:val="003F2795"/>
    <w:rsid w:val="00437830"/>
    <w:rsid w:val="00466E7E"/>
    <w:rsid w:val="004E0DE7"/>
    <w:rsid w:val="004F6A3A"/>
    <w:rsid w:val="005469F4"/>
    <w:rsid w:val="0055750E"/>
    <w:rsid w:val="0056209E"/>
    <w:rsid w:val="005902E9"/>
    <w:rsid w:val="005A1C82"/>
    <w:rsid w:val="005B413A"/>
    <w:rsid w:val="005C1D2A"/>
    <w:rsid w:val="005C46FE"/>
    <w:rsid w:val="005D7A34"/>
    <w:rsid w:val="005F7DF6"/>
    <w:rsid w:val="006017F1"/>
    <w:rsid w:val="006060F8"/>
    <w:rsid w:val="00622B39"/>
    <w:rsid w:val="0062325F"/>
    <w:rsid w:val="00634B82"/>
    <w:rsid w:val="0063547C"/>
    <w:rsid w:val="006A77E0"/>
    <w:rsid w:val="006C4352"/>
    <w:rsid w:val="006C663D"/>
    <w:rsid w:val="006C78B2"/>
    <w:rsid w:val="006D690D"/>
    <w:rsid w:val="006F7FB7"/>
    <w:rsid w:val="00710C5B"/>
    <w:rsid w:val="007143BA"/>
    <w:rsid w:val="0071477F"/>
    <w:rsid w:val="00785E2A"/>
    <w:rsid w:val="00793253"/>
    <w:rsid w:val="0079613F"/>
    <w:rsid w:val="007B1CA3"/>
    <w:rsid w:val="007D09C3"/>
    <w:rsid w:val="007F0FCA"/>
    <w:rsid w:val="00801593"/>
    <w:rsid w:val="008067EA"/>
    <w:rsid w:val="00862266"/>
    <w:rsid w:val="0087555D"/>
    <w:rsid w:val="00897C50"/>
    <w:rsid w:val="008B1685"/>
    <w:rsid w:val="008F24CD"/>
    <w:rsid w:val="008F75BE"/>
    <w:rsid w:val="0091273F"/>
    <w:rsid w:val="00917F87"/>
    <w:rsid w:val="0092114C"/>
    <w:rsid w:val="00935F79"/>
    <w:rsid w:val="0098310F"/>
    <w:rsid w:val="00985A4F"/>
    <w:rsid w:val="00992311"/>
    <w:rsid w:val="00997697"/>
    <w:rsid w:val="009A50A8"/>
    <w:rsid w:val="009E14F8"/>
    <w:rsid w:val="009E68CE"/>
    <w:rsid w:val="009E7397"/>
    <w:rsid w:val="009F27D9"/>
    <w:rsid w:val="00A0616B"/>
    <w:rsid w:val="00A067F5"/>
    <w:rsid w:val="00A51770"/>
    <w:rsid w:val="00A521A1"/>
    <w:rsid w:val="00A533F7"/>
    <w:rsid w:val="00A57925"/>
    <w:rsid w:val="00B02D25"/>
    <w:rsid w:val="00B06CB9"/>
    <w:rsid w:val="00B076AA"/>
    <w:rsid w:val="00B33701"/>
    <w:rsid w:val="00B526B6"/>
    <w:rsid w:val="00B864E8"/>
    <w:rsid w:val="00BB335E"/>
    <w:rsid w:val="00BB701A"/>
    <w:rsid w:val="00BD19F6"/>
    <w:rsid w:val="00BE2AE8"/>
    <w:rsid w:val="00C72D7A"/>
    <w:rsid w:val="00CC4B10"/>
    <w:rsid w:val="00CE0858"/>
    <w:rsid w:val="00CE1DEC"/>
    <w:rsid w:val="00CE6960"/>
    <w:rsid w:val="00CF76DC"/>
    <w:rsid w:val="00D03DEF"/>
    <w:rsid w:val="00D62BEE"/>
    <w:rsid w:val="00D810C1"/>
    <w:rsid w:val="00D962C7"/>
    <w:rsid w:val="00DA24D2"/>
    <w:rsid w:val="00DA399E"/>
    <w:rsid w:val="00E13D47"/>
    <w:rsid w:val="00E13FF5"/>
    <w:rsid w:val="00E4652A"/>
    <w:rsid w:val="00E82B55"/>
    <w:rsid w:val="00E92499"/>
    <w:rsid w:val="00EA18AB"/>
    <w:rsid w:val="00EC3993"/>
    <w:rsid w:val="00EC422E"/>
    <w:rsid w:val="00EC6B03"/>
    <w:rsid w:val="00EE6805"/>
    <w:rsid w:val="00F037BC"/>
    <w:rsid w:val="00F2091B"/>
    <w:rsid w:val="00FA4E24"/>
    <w:rsid w:val="00FD43D3"/>
    <w:rsid w:val="00FE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32908"/>
  <w15:chartTrackingRefBased/>
  <w15:docId w15:val="{78084982-38B9-FD44-A368-002F447D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9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9C3"/>
  </w:style>
  <w:style w:type="paragraph" w:styleId="Footer">
    <w:name w:val="footer"/>
    <w:basedOn w:val="Normal"/>
    <w:link w:val="FooterChar"/>
    <w:uiPriority w:val="99"/>
    <w:unhideWhenUsed/>
    <w:rsid w:val="007D09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9C3"/>
  </w:style>
  <w:style w:type="paragraph" w:styleId="Revision">
    <w:name w:val="Revision"/>
    <w:hidden/>
    <w:uiPriority w:val="99"/>
    <w:semiHidden/>
    <w:rsid w:val="004E0DE7"/>
  </w:style>
  <w:style w:type="paragraph" w:styleId="BalloonText">
    <w:name w:val="Balloon Text"/>
    <w:basedOn w:val="Normal"/>
    <w:link w:val="BalloonTextChar"/>
    <w:uiPriority w:val="99"/>
    <w:semiHidden/>
    <w:unhideWhenUsed/>
    <w:rsid w:val="004E0D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Krett</dc:creator>
  <cp:keywords/>
  <dc:description/>
  <cp:lastModifiedBy>Jonathan Krett</cp:lastModifiedBy>
  <cp:revision>12</cp:revision>
  <dcterms:created xsi:type="dcterms:W3CDTF">2022-02-04T05:32:00Z</dcterms:created>
  <dcterms:modified xsi:type="dcterms:W3CDTF">2022-08-28T00:28:00Z</dcterms:modified>
</cp:coreProperties>
</file>