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4D" w:rsidRPr="00357F21" w:rsidRDefault="00E00E4D" w:rsidP="00E00E4D">
      <w:pPr>
        <w:spacing w:after="90" w:line="480" w:lineRule="auto"/>
        <w:ind w:left="720" w:hanging="720"/>
        <w:rPr>
          <w:rFonts w:ascii="Times New Roman" w:hAnsi="Times New Roman"/>
          <w:b/>
          <w:noProof/>
        </w:rPr>
      </w:pPr>
      <w:r w:rsidRPr="00357F21">
        <w:rPr>
          <w:rFonts w:ascii="Times New Roman" w:hAnsi="Times New Roman"/>
          <w:b/>
          <w:noProof/>
        </w:rPr>
        <w:t>Supliment</w:t>
      </w:r>
      <w:r w:rsidR="00C523D2" w:rsidRPr="00357F21">
        <w:rPr>
          <w:rFonts w:ascii="Times New Roman" w:hAnsi="Times New Roman"/>
          <w:b/>
          <w:noProof/>
        </w:rPr>
        <w:t xml:space="preserve"> 1 </w:t>
      </w:r>
    </w:p>
    <w:p w:rsidR="00E00E4D" w:rsidRPr="00357F21" w:rsidRDefault="00E00E4D" w:rsidP="00C523D2">
      <w:pPr>
        <w:spacing w:after="240" w:line="480" w:lineRule="auto"/>
        <w:ind w:left="709" w:hanging="709"/>
        <w:rPr>
          <w:rFonts w:ascii="Times New Roman" w:hAnsi="Times New Roman"/>
          <w:b/>
          <w:noProof/>
        </w:rPr>
      </w:pPr>
      <w:r w:rsidRPr="00357F21">
        <w:rPr>
          <w:rFonts w:ascii="Times New Roman" w:hAnsi="Times New Roman"/>
          <w:b/>
          <w:noProof/>
        </w:rPr>
        <w:t xml:space="preserve">History of forest policy development in Nepal: Role of forestry science in determining policy and institutuonal practices </w:t>
      </w:r>
      <w:bookmarkStart w:id="0" w:name="_GoBack"/>
      <w:bookmarkEnd w:id="0"/>
    </w:p>
    <w:p w:rsidR="00E00E4D" w:rsidRPr="000025D2" w:rsidRDefault="00E00E4D" w:rsidP="00E00E4D">
      <w:pPr>
        <w:spacing w:after="180" w:line="480" w:lineRule="auto"/>
        <w:rPr>
          <w:rFonts w:ascii="Times New Roman" w:hAnsi="Times New Roman"/>
        </w:rPr>
      </w:pPr>
      <w:r w:rsidRPr="000025D2">
        <w:rPr>
          <w:rFonts w:ascii="Times New Roman" w:hAnsi="Times New Roman"/>
        </w:rPr>
        <w:t>Throughout Nepal’s history, forestry</w:t>
      </w:r>
      <w:r w:rsidR="003D147A" w:rsidRPr="000025D2">
        <w:rPr>
          <w:rFonts w:ascii="Times New Roman" w:hAnsi="Times New Roman"/>
          <w:lang w:bidi="hi-IN"/>
        </w:rPr>
        <w:t xml:space="preserve"> has</w:t>
      </w:r>
      <w:r w:rsidRPr="000025D2">
        <w:rPr>
          <w:rFonts w:ascii="Times New Roman" w:hAnsi="Times New Roman"/>
        </w:rPr>
        <w:t xml:space="preserve"> mostly been about trees and timber. During the Rana regime in 19</w:t>
      </w:r>
      <w:r w:rsidRPr="000025D2">
        <w:rPr>
          <w:rFonts w:ascii="Times New Roman" w:hAnsi="Times New Roman"/>
          <w:vertAlign w:val="superscript"/>
        </w:rPr>
        <w:t>th</w:t>
      </w:r>
      <w:r w:rsidRPr="000025D2">
        <w:rPr>
          <w:rFonts w:ascii="Times New Roman" w:hAnsi="Times New Roman"/>
        </w:rPr>
        <w:t xml:space="preserve"> century, the interest of the British East India Company was in timber extraction for building railways network in India </w:t>
      </w:r>
      <w:r w:rsidRPr="000025D2">
        <w:rPr>
          <w:rFonts w:ascii="Times New Roman" w:hAnsi="Times New Roman"/>
          <w:noProof/>
        </w:rPr>
        <w:t>(Regmi 1971)</w:t>
      </w:r>
      <w:r w:rsidR="003D147A" w:rsidRPr="000025D2">
        <w:rPr>
          <w:rFonts w:ascii="Times New Roman" w:hAnsi="Times New Roman"/>
          <w:noProof/>
          <w:cs/>
          <w:lang w:bidi="hi-IN"/>
        </w:rPr>
        <w:t>.</w:t>
      </w:r>
      <w:r w:rsidRPr="000025D2">
        <w:rPr>
          <w:rFonts w:ascii="Times New Roman" w:hAnsi="Times New Roman"/>
          <w:noProof/>
        </w:rPr>
        <w:t xml:space="preserve"> </w:t>
      </w:r>
      <w:r w:rsidR="003D147A" w:rsidRPr="000025D2">
        <w:rPr>
          <w:rFonts w:ascii="Times New Roman" w:hAnsi="Times New Roman"/>
          <w:noProof/>
          <w:lang w:bidi="hi-IN"/>
        </w:rPr>
        <w:t>T</w:t>
      </w:r>
      <w:r w:rsidRPr="000025D2">
        <w:rPr>
          <w:rFonts w:ascii="Times New Roman" w:hAnsi="Times New Roman"/>
          <w:noProof/>
        </w:rPr>
        <w:t xml:space="preserve">his </w:t>
      </w:r>
      <w:r w:rsidRPr="000025D2">
        <w:rPr>
          <w:rStyle w:val="Heading3Char"/>
          <w:rFonts w:ascii="Times New Roman" w:eastAsia="ヒラギノ角ゴ Pro W3" w:hAnsi="Times New Roman"/>
          <w:b w:val="0"/>
          <w:sz w:val="22"/>
          <w:szCs w:val="22"/>
        </w:rPr>
        <w:t xml:space="preserve">was linked to </w:t>
      </w:r>
      <w:r w:rsidR="006D17A7" w:rsidRPr="000025D2">
        <w:rPr>
          <w:rStyle w:val="Heading3Char"/>
          <w:rFonts w:ascii="Times New Roman" w:eastAsia="ヒラギノ角ゴ Pro W3" w:hAnsi="Times New Roman"/>
          <w:b w:val="0"/>
          <w:sz w:val="22"/>
          <w:szCs w:val="22"/>
          <w:lang w:bidi="hi-IN"/>
        </w:rPr>
        <w:t xml:space="preserve">conversion of </w:t>
      </w:r>
      <w:r w:rsidRPr="000025D2">
        <w:rPr>
          <w:rStyle w:val="Heading3Char"/>
          <w:rFonts w:ascii="Times New Roman" w:eastAsia="ヒラギノ角ゴ Pro W3" w:hAnsi="Times New Roman"/>
          <w:b w:val="0"/>
          <w:sz w:val="22"/>
          <w:szCs w:val="22"/>
        </w:rPr>
        <w:t>f</w:t>
      </w:r>
      <w:r w:rsidRPr="000025D2">
        <w:rPr>
          <w:rFonts w:ascii="Times New Roman" w:hAnsi="Times New Roman"/>
          <w:bCs/>
        </w:rPr>
        <w:t>orest</w:t>
      </w:r>
      <w:r w:rsidRPr="000025D2">
        <w:rPr>
          <w:rFonts w:ascii="Times New Roman" w:hAnsi="Times New Roman"/>
        </w:rPr>
        <w:t xml:space="preserve"> land to agriculture </w:t>
      </w:r>
      <w:r w:rsidR="003D147A" w:rsidRPr="000025D2">
        <w:rPr>
          <w:rFonts w:ascii="Times New Roman" w:hAnsi="Times New Roman"/>
          <w:lang w:bidi="hi-IN"/>
        </w:rPr>
        <w:t>which</w:t>
      </w:r>
      <w:r w:rsidRPr="000025D2">
        <w:rPr>
          <w:rFonts w:ascii="Times New Roman" w:hAnsi="Times New Roman"/>
        </w:rPr>
        <w:t xml:space="preserve"> generated revenue for the Ranas to expand the military </w:t>
      </w:r>
      <w:r w:rsidRPr="000025D2">
        <w:rPr>
          <w:rFonts w:ascii="Times New Roman" w:hAnsi="Times New Roman"/>
          <w:noProof/>
        </w:rPr>
        <w:t xml:space="preserve">(Gutman 1991) which </w:t>
      </w:r>
      <w:r w:rsidR="006D17A7" w:rsidRPr="000025D2">
        <w:rPr>
          <w:rFonts w:ascii="Times New Roman" w:hAnsi="Times New Roman"/>
          <w:noProof/>
          <w:lang w:bidi="hi-IN"/>
        </w:rPr>
        <w:t xml:space="preserve">ultimately </w:t>
      </w:r>
      <w:r w:rsidRPr="000025D2">
        <w:rPr>
          <w:rFonts w:ascii="Times New Roman" w:hAnsi="Times New Roman"/>
          <w:noProof/>
        </w:rPr>
        <w:t xml:space="preserve">led to establishment of  the forestry department </w:t>
      </w:r>
      <w:r w:rsidRPr="000025D2">
        <w:rPr>
          <w:rFonts w:ascii="Times New Roman" w:hAnsi="Times New Roman"/>
        </w:rPr>
        <w:t xml:space="preserve">in 1925. </w:t>
      </w:r>
    </w:p>
    <w:p w:rsidR="00E00E4D" w:rsidRPr="000025D2" w:rsidRDefault="00E00E4D" w:rsidP="00E00E4D">
      <w:pPr>
        <w:spacing w:after="180" w:line="480" w:lineRule="auto"/>
        <w:rPr>
          <w:rFonts w:ascii="Times New Roman" w:hAnsi="Times New Roman"/>
        </w:rPr>
      </w:pPr>
      <w:r w:rsidRPr="000025D2">
        <w:rPr>
          <w:rFonts w:ascii="Times New Roman" w:hAnsi="Times New Roman"/>
        </w:rPr>
        <w:t xml:space="preserve">After 1950, the forestry policy was driven by developmental state enhancing the role of state in forest conservation. In 1957, the 1957 Forest Nationalization Act brought all privately-owned forest under management of state administration. The top-down and technocratic approach focused on national economic and conservation values affecting some of the pre-existing indigenous practices of forest management especially in western Nepal that involved food collection from forests </w:t>
      </w:r>
      <w:r w:rsidRPr="000025D2">
        <w:rPr>
          <w:rFonts w:ascii="Times New Roman" w:hAnsi="Times New Roman"/>
          <w:noProof/>
        </w:rPr>
        <w:t>(Chhetri and Pandey 1992)</w:t>
      </w:r>
      <w:r w:rsidRPr="000025D2">
        <w:rPr>
          <w:rFonts w:ascii="Times New Roman" w:hAnsi="Times New Roman"/>
        </w:rPr>
        <w:t xml:space="preserve">. </w:t>
      </w:r>
    </w:p>
    <w:p w:rsidR="00E00E4D" w:rsidRPr="000025D2" w:rsidRDefault="00E00E4D" w:rsidP="00E00E4D">
      <w:pPr>
        <w:spacing w:after="180" w:line="480" w:lineRule="auto"/>
        <w:rPr>
          <w:rFonts w:ascii="Times New Roman" w:hAnsi="Times New Roman"/>
        </w:rPr>
      </w:pPr>
      <w:r w:rsidRPr="000025D2">
        <w:rPr>
          <w:rFonts w:ascii="Times New Roman" w:hAnsi="Times New Roman"/>
        </w:rPr>
        <w:t>The state control over forest was strengthened through forest regulations in 1961 and 1967. Th</w:t>
      </w:r>
      <w:r w:rsidR="00CF2EED" w:rsidRPr="000025D2">
        <w:rPr>
          <w:rFonts w:ascii="Times New Roman" w:hAnsi="Times New Roman"/>
          <w:lang w:bidi="hi-IN"/>
        </w:rPr>
        <w:t xml:space="preserve">is </w:t>
      </w:r>
      <w:r w:rsidRPr="000025D2">
        <w:rPr>
          <w:rFonts w:ascii="Times New Roman" w:hAnsi="Times New Roman"/>
        </w:rPr>
        <w:t xml:space="preserve">allowed forestry staff to exercise authority over people using forests and </w:t>
      </w:r>
      <w:r w:rsidRPr="000025D2">
        <w:rPr>
          <w:rStyle w:val="Heading3Char"/>
          <w:rFonts w:ascii="Times New Roman" w:eastAsia="ヒラギノ角ゴ Pro W3" w:hAnsi="Times New Roman"/>
          <w:b w:val="0"/>
          <w:sz w:val="22"/>
          <w:szCs w:val="22"/>
        </w:rPr>
        <w:t xml:space="preserve">the management of forest products such as timber was gradually centralised. </w:t>
      </w:r>
      <w:r w:rsidRPr="000025D2">
        <w:rPr>
          <w:rFonts w:ascii="Times New Roman" w:hAnsi="Times New Roman"/>
        </w:rPr>
        <w:t xml:space="preserve">The Ministry of Forests and Soil Conservation (MFSC) </w:t>
      </w:r>
      <w:r w:rsidR="00CF2EED" w:rsidRPr="000025D2">
        <w:rPr>
          <w:rFonts w:ascii="Times New Roman" w:hAnsi="Times New Roman"/>
          <w:lang w:bidi="hi-IN"/>
        </w:rPr>
        <w:t xml:space="preserve">with its </w:t>
      </w:r>
      <w:r w:rsidRPr="000025D2">
        <w:rPr>
          <w:rFonts w:ascii="Times New Roman" w:hAnsi="Times New Roman"/>
        </w:rPr>
        <w:t>two departments (one related to national park and wildlife and the other related to forest) expanded the number of field offices and staff. This establishment was driven by the aim of maximizing revenue from timber and the conservation of bio-diversity</w:t>
      </w:r>
      <w:r w:rsidR="00C92B72" w:rsidRPr="000025D2">
        <w:rPr>
          <w:rFonts w:ascii="Times New Roman" w:hAnsi="Times New Roman"/>
          <w:cs/>
          <w:lang w:bidi="hi-IN"/>
        </w:rPr>
        <w:t xml:space="preserve"> </w:t>
      </w:r>
      <w:r w:rsidRPr="000025D2">
        <w:rPr>
          <w:rFonts w:ascii="Times New Roman" w:hAnsi="Times New Roman"/>
        </w:rPr>
        <w:t>further delink</w:t>
      </w:r>
      <w:r w:rsidR="00C92B72" w:rsidRPr="000025D2">
        <w:rPr>
          <w:rFonts w:ascii="Times New Roman" w:hAnsi="Times New Roman"/>
          <w:lang w:bidi="hi-IN"/>
        </w:rPr>
        <w:t>ing</w:t>
      </w:r>
      <w:r w:rsidRPr="000025D2">
        <w:rPr>
          <w:rFonts w:ascii="Times New Roman" w:hAnsi="Times New Roman"/>
        </w:rPr>
        <w:t xml:space="preserve"> the use of forests from livelihood and food security needs. </w:t>
      </w:r>
    </w:p>
    <w:p w:rsidR="00E00E4D" w:rsidRPr="000025D2" w:rsidRDefault="00E00E4D" w:rsidP="00E00E4D">
      <w:pPr>
        <w:widowControl w:val="0"/>
        <w:autoSpaceDE w:val="0"/>
        <w:autoSpaceDN w:val="0"/>
        <w:adjustRightInd w:val="0"/>
        <w:spacing w:after="180" w:line="480" w:lineRule="auto"/>
        <w:rPr>
          <w:rFonts w:ascii="Times New Roman" w:hAnsi="Times New Roman"/>
        </w:rPr>
      </w:pPr>
      <w:r w:rsidRPr="000025D2">
        <w:rPr>
          <w:rFonts w:ascii="Times New Roman" w:hAnsi="Times New Roman"/>
        </w:rPr>
        <w:t>In the mid-1970s the priorities shifted from forest to people, influenced by participatory turn in developmental practice. New rules were created to authorize local government called Panchayat to share control over forests with the government, however the rules allowed local elites to control forests working closely with local bureaucrats (</w:t>
      </w:r>
      <w:proofErr w:type="spellStart"/>
      <w:r w:rsidRPr="000025D2">
        <w:rPr>
          <w:rFonts w:ascii="Times New Roman" w:hAnsi="Times New Roman"/>
        </w:rPr>
        <w:t>Malla</w:t>
      </w:r>
      <w:proofErr w:type="spellEnd"/>
      <w:r w:rsidRPr="000025D2">
        <w:rPr>
          <w:rFonts w:ascii="Times New Roman" w:hAnsi="Times New Roman"/>
        </w:rPr>
        <w:t xml:space="preserve">, 2000) and again sidelined the issue of livelihoods and food security. Later it was transformed into community forestry that created more </w:t>
      </w:r>
      <w:r w:rsidRPr="000025D2">
        <w:rPr>
          <w:rFonts w:ascii="Times New Roman" w:hAnsi="Times New Roman"/>
        </w:rPr>
        <w:lastRenderedPageBreak/>
        <w:t xml:space="preserve">opportunity for local people to participate. The community based forest management regimes have become a significant policy arrangement </w:t>
      </w:r>
      <w:r w:rsidRPr="000025D2">
        <w:rPr>
          <w:rFonts w:ascii="Times New Roman" w:hAnsi="Times New Roman"/>
          <w:noProof/>
        </w:rPr>
        <w:t xml:space="preserve">(Ojha </w:t>
      </w:r>
      <w:r w:rsidRPr="000025D2">
        <w:rPr>
          <w:rFonts w:ascii="Times New Roman" w:hAnsi="Times New Roman"/>
          <w:i/>
          <w:noProof/>
        </w:rPr>
        <w:t>et al.</w:t>
      </w:r>
      <w:r w:rsidRPr="000025D2">
        <w:rPr>
          <w:rFonts w:ascii="Times New Roman" w:hAnsi="Times New Roman"/>
          <w:noProof/>
        </w:rPr>
        <w:t xml:space="preserve"> 2008)</w:t>
      </w:r>
      <w:r w:rsidRPr="000025D2">
        <w:rPr>
          <w:rFonts w:ascii="Times New Roman" w:hAnsi="Times New Roman"/>
        </w:rPr>
        <w:t xml:space="preserve">. They allow local control over forest, but have not supported food security as discussed earlier. </w:t>
      </w:r>
    </w:p>
    <w:p w:rsidR="00E00E4D" w:rsidRPr="00357F21" w:rsidRDefault="00E00E4D" w:rsidP="00E00E4D">
      <w:pPr>
        <w:spacing w:after="90" w:line="480" w:lineRule="auto"/>
        <w:ind w:left="720" w:hanging="720"/>
        <w:rPr>
          <w:rFonts w:ascii="Times New Roman" w:hAnsi="Times New Roman"/>
          <w:b/>
          <w:noProof/>
        </w:rPr>
      </w:pPr>
      <w:r w:rsidRPr="00357F21">
        <w:rPr>
          <w:rFonts w:ascii="Times New Roman" w:hAnsi="Times New Roman"/>
          <w:b/>
          <w:noProof/>
        </w:rPr>
        <w:t xml:space="preserve">References: </w:t>
      </w:r>
    </w:p>
    <w:p w:rsidR="00E00E4D" w:rsidRPr="000025D2" w:rsidRDefault="00E00E4D" w:rsidP="00E00E4D">
      <w:pPr>
        <w:spacing w:after="90" w:line="480" w:lineRule="auto"/>
        <w:ind w:left="720" w:hanging="720"/>
        <w:rPr>
          <w:rFonts w:ascii="Times New Roman" w:hAnsi="Times New Roman"/>
          <w:noProof/>
        </w:rPr>
      </w:pPr>
      <w:r w:rsidRPr="00357F21">
        <w:rPr>
          <w:rFonts w:ascii="Times New Roman" w:hAnsi="Times New Roman"/>
          <w:noProof/>
        </w:rPr>
        <w:t xml:space="preserve"> Chhetri, R. B. &amp; Pandey, T. R. (1992) User Group forestry in the Far-western Region of Nepal: Case studies form Baitadi and Accham districts. Kathmandu: Iinternational Center for Integrated Mountain Development. </w:t>
      </w:r>
    </w:p>
    <w:p w:rsidR="00E00E4D" w:rsidRPr="000025D2" w:rsidRDefault="00E00E4D" w:rsidP="00E00E4D">
      <w:pPr>
        <w:spacing w:after="90" w:line="480" w:lineRule="auto"/>
        <w:ind w:left="720" w:hanging="720"/>
        <w:rPr>
          <w:rFonts w:ascii="Times New Roman" w:hAnsi="Times New Roman"/>
          <w:noProof/>
        </w:rPr>
      </w:pPr>
      <w:r w:rsidRPr="000025D2">
        <w:rPr>
          <w:rFonts w:ascii="Times New Roman" w:hAnsi="Times New Roman"/>
          <w:noProof/>
        </w:rPr>
        <w:t xml:space="preserve">Gautam, A. P., Webb, E. L., Shivakoti, G. P. &amp; Zoebisch, M. A. (2003) Land use dynamics and landscape change pattern in a mountain watershed in Nepal. </w:t>
      </w:r>
      <w:r w:rsidRPr="000025D2">
        <w:rPr>
          <w:rFonts w:ascii="Times New Roman" w:hAnsi="Times New Roman"/>
          <w:i/>
          <w:noProof/>
        </w:rPr>
        <w:t>Agriculture, Ecosystems &amp; Environment</w:t>
      </w:r>
      <w:r w:rsidRPr="000025D2">
        <w:rPr>
          <w:rFonts w:ascii="Times New Roman" w:hAnsi="Times New Roman"/>
          <w:noProof/>
        </w:rPr>
        <w:t xml:space="preserve"> </w:t>
      </w:r>
      <w:r w:rsidRPr="000025D2">
        <w:rPr>
          <w:rFonts w:ascii="Times New Roman" w:hAnsi="Times New Roman"/>
          <w:b/>
          <w:noProof/>
        </w:rPr>
        <w:t>99</w:t>
      </w:r>
      <w:r w:rsidRPr="000025D2">
        <w:rPr>
          <w:rFonts w:ascii="Times New Roman" w:hAnsi="Times New Roman"/>
          <w:noProof/>
        </w:rPr>
        <w:t>: 83-96.</w:t>
      </w:r>
    </w:p>
    <w:p w:rsidR="00E00E4D" w:rsidRPr="000025D2" w:rsidRDefault="00E00E4D" w:rsidP="00E00E4D">
      <w:pPr>
        <w:spacing w:after="90" w:line="480" w:lineRule="auto"/>
        <w:ind w:left="720" w:hanging="720"/>
        <w:rPr>
          <w:rFonts w:ascii="Times New Roman" w:hAnsi="Times New Roman"/>
          <w:noProof/>
        </w:rPr>
      </w:pPr>
      <w:r w:rsidRPr="000025D2">
        <w:rPr>
          <w:rFonts w:ascii="Times New Roman" w:hAnsi="Times New Roman"/>
          <w:noProof/>
        </w:rPr>
        <w:t xml:space="preserve">Malla, Y.B. (2000) Impact of community forestry policy on rural livelihood and food security in Nepal. </w:t>
      </w:r>
      <w:r w:rsidRPr="000025D2">
        <w:rPr>
          <w:rFonts w:ascii="Times New Roman" w:hAnsi="Times New Roman"/>
          <w:i/>
          <w:noProof/>
        </w:rPr>
        <w:t xml:space="preserve">Unasylva </w:t>
      </w:r>
      <w:r w:rsidRPr="000025D2">
        <w:rPr>
          <w:rFonts w:ascii="Times New Roman" w:hAnsi="Times New Roman"/>
          <w:b/>
          <w:noProof/>
        </w:rPr>
        <w:t>51</w:t>
      </w:r>
      <w:r w:rsidRPr="000025D2">
        <w:rPr>
          <w:rFonts w:ascii="Times New Roman" w:hAnsi="Times New Roman"/>
          <w:noProof/>
        </w:rPr>
        <w:t>: 37 – 45.</w:t>
      </w:r>
    </w:p>
    <w:p w:rsidR="00E00E4D" w:rsidRPr="000025D2" w:rsidRDefault="00E00E4D" w:rsidP="00E00E4D">
      <w:pPr>
        <w:spacing w:after="90" w:line="480" w:lineRule="auto"/>
        <w:ind w:left="720" w:hanging="720"/>
        <w:rPr>
          <w:rFonts w:ascii="Times New Roman" w:hAnsi="Times New Roman"/>
          <w:noProof/>
        </w:rPr>
      </w:pPr>
      <w:r w:rsidRPr="000025D2">
        <w:rPr>
          <w:rFonts w:ascii="Times New Roman" w:hAnsi="Times New Roman"/>
          <w:noProof/>
        </w:rPr>
        <w:t xml:space="preserve">Ojha, H., Timsina,  N., Kumar,  C., Belcher, B. &amp; Banjade, M. (2008) </w:t>
      </w:r>
      <w:r w:rsidRPr="000025D2">
        <w:rPr>
          <w:rFonts w:ascii="Times New Roman" w:hAnsi="Times New Roman"/>
          <w:i/>
          <w:noProof/>
        </w:rPr>
        <w:t>Communities, Forests and Governance: Policy and Institutional Innovations from Nepal</w:t>
      </w:r>
      <w:r w:rsidRPr="000025D2">
        <w:rPr>
          <w:rFonts w:ascii="Times New Roman" w:hAnsi="Times New Roman"/>
          <w:noProof/>
        </w:rPr>
        <w:t xml:space="preserve">. New Delhi: Adroit </w:t>
      </w:r>
    </w:p>
    <w:p w:rsidR="00E00E4D" w:rsidRPr="00357F21" w:rsidRDefault="00E00E4D" w:rsidP="00E00E4D">
      <w:pPr>
        <w:spacing w:after="90" w:line="480" w:lineRule="auto"/>
        <w:ind w:left="720" w:hanging="720"/>
        <w:rPr>
          <w:rFonts w:ascii="Times New Roman" w:hAnsi="Times New Roman"/>
          <w:b/>
          <w:noProof/>
        </w:rPr>
      </w:pPr>
      <w:r w:rsidRPr="000025D2">
        <w:rPr>
          <w:rFonts w:ascii="Times New Roman" w:hAnsi="Times New Roman"/>
          <w:noProof/>
        </w:rPr>
        <w:t xml:space="preserve">Regmi, M. C. (1971) </w:t>
      </w:r>
      <w:r w:rsidRPr="000025D2">
        <w:rPr>
          <w:rFonts w:ascii="Times New Roman" w:hAnsi="Times New Roman"/>
          <w:i/>
          <w:noProof/>
        </w:rPr>
        <w:t>A Study in Nepal Economic History</w:t>
      </w:r>
      <w:r w:rsidRPr="000025D2">
        <w:rPr>
          <w:rFonts w:ascii="Times New Roman" w:hAnsi="Times New Roman"/>
          <w:noProof/>
        </w:rPr>
        <w:t>. Delhi: Adroit.</w:t>
      </w:r>
    </w:p>
    <w:p w:rsidR="004A0AD6" w:rsidRPr="000025D2" w:rsidRDefault="004A0AD6">
      <w:pPr>
        <w:rPr>
          <w:rFonts w:ascii="Times New Roman" w:hAnsi="Times New Roman"/>
        </w:rPr>
      </w:pPr>
    </w:p>
    <w:sectPr w:rsidR="004A0AD6" w:rsidRPr="000025D2" w:rsidSect="00372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4D"/>
    <w:rsid w:val="000025D2"/>
    <w:rsid w:val="000154A5"/>
    <w:rsid w:val="00023A8B"/>
    <w:rsid w:val="00033AC9"/>
    <w:rsid w:val="00033E0A"/>
    <w:rsid w:val="00064D6E"/>
    <w:rsid w:val="000660BD"/>
    <w:rsid w:val="000713F9"/>
    <w:rsid w:val="000759A4"/>
    <w:rsid w:val="0008286A"/>
    <w:rsid w:val="000842AA"/>
    <w:rsid w:val="00085A97"/>
    <w:rsid w:val="00090F5F"/>
    <w:rsid w:val="000920F7"/>
    <w:rsid w:val="00096637"/>
    <w:rsid w:val="000A37B3"/>
    <w:rsid w:val="000B0D49"/>
    <w:rsid w:val="000C5695"/>
    <w:rsid w:val="000C7EB0"/>
    <w:rsid w:val="000D3F82"/>
    <w:rsid w:val="000D5BCD"/>
    <w:rsid w:val="000E0A45"/>
    <w:rsid w:val="000E2D6A"/>
    <w:rsid w:val="000E36DA"/>
    <w:rsid w:val="000F2E6B"/>
    <w:rsid w:val="00101E31"/>
    <w:rsid w:val="00104644"/>
    <w:rsid w:val="00110E12"/>
    <w:rsid w:val="0011679D"/>
    <w:rsid w:val="001315FA"/>
    <w:rsid w:val="001342C1"/>
    <w:rsid w:val="00135ECE"/>
    <w:rsid w:val="00137665"/>
    <w:rsid w:val="00140A33"/>
    <w:rsid w:val="001548AD"/>
    <w:rsid w:val="00160C48"/>
    <w:rsid w:val="00174A97"/>
    <w:rsid w:val="00180597"/>
    <w:rsid w:val="00182FCA"/>
    <w:rsid w:val="001838B1"/>
    <w:rsid w:val="00187649"/>
    <w:rsid w:val="00190F00"/>
    <w:rsid w:val="00191DD9"/>
    <w:rsid w:val="00191F71"/>
    <w:rsid w:val="001A0D38"/>
    <w:rsid w:val="001A152E"/>
    <w:rsid w:val="001A22C9"/>
    <w:rsid w:val="001A35BB"/>
    <w:rsid w:val="001B022C"/>
    <w:rsid w:val="001B0D25"/>
    <w:rsid w:val="001B1CBD"/>
    <w:rsid w:val="001B41F6"/>
    <w:rsid w:val="001C2D6F"/>
    <w:rsid w:val="001E0761"/>
    <w:rsid w:val="001E4AC0"/>
    <w:rsid w:val="001F1FD7"/>
    <w:rsid w:val="001F2CEF"/>
    <w:rsid w:val="001F7213"/>
    <w:rsid w:val="00206BAB"/>
    <w:rsid w:val="00210310"/>
    <w:rsid w:val="00212615"/>
    <w:rsid w:val="00226569"/>
    <w:rsid w:val="00237EE9"/>
    <w:rsid w:val="00243CC1"/>
    <w:rsid w:val="00244203"/>
    <w:rsid w:val="00247BCC"/>
    <w:rsid w:val="00252744"/>
    <w:rsid w:val="00252B86"/>
    <w:rsid w:val="002533C7"/>
    <w:rsid w:val="00254E8F"/>
    <w:rsid w:val="00254E9C"/>
    <w:rsid w:val="00255F93"/>
    <w:rsid w:val="00256765"/>
    <w:rsid w:val="00263820"/>
    <w:rsid w:val="0026433B"/>
    <w:rsid w:val="00280B74"/>
    <w:rsid w:val="00285595"/>
    <w:rsid w:val="00290F73"/>
    <w:rsid w:val="002920A2"/>
    <w:rsid w:val="00294619"/>
    <w:rsid w:val="00296156"/>
    <w:rsid w:val="0029741D"/>
    <w:rsid w:val="00297520"/>
    <w:rsid w:val="002A0A4C"/>
    <w:rsid w:val="002A49DD"/>
    <w:rsid w:val="002A7BE8"/>
    <w:rsid w:val="002B6580"/>
    <w:rsid w:val="002C374F"/>
    <w:rsid w:val="002D059C"/>
    <w:rsid w:val="002D48A7"/>
    <w:rsid w:val="002D5E55"/>
    <w:rsid w:val="002D635D"/>
    <w:rsid w:val="002D742F"/>
    <w:rsid w:val="002D781C"/>
    <w:rsid w:val="002E378C"/>
    <w:rsid w:val="002E402D"/>
    <w:rsid w:val="002E643E"/>
    <w:rsid w:val="002F119E"/>
    <w:rsid w:val="002F19B2"/>
    <w:rsid w:val="002F2566"/>
    <w:rsid w:val="002F2847"/>
    <w:rsid w:val="002F4C60"/>
    <w:rsid w:val="0030347B"/>
    <w:rsid w:val="003050E8"/>
    <w:rsid w:val="00305CFA"/>
    <w:rsid w:val="00306269"/>
    <w:rsid w:val="00312265"/>
    <w:rsid w:val="00321F58"/>
    <w:rsid w:val="003222AA"/>
    <w:rsid w:val="0032446A"/>
    <w:rsid w:val="003321CE"/>
    <w:rsid w:val="00332253"/>
    <w:rsid w:val="00333A9C"/>
    <w:rsid w:val="003354B9"/>
    <w:rsid w:val="00336450"/>
    <w:rsid w:val="0034078E"/>
    <w:rsid w:val="00344384"/>
    <w:rsid w:val="00347AD4"/>
    <w:rsid w:val="00354833"/>
    <w:rsid w:val="003559EA"/>
    <w:rsid w:val="0035663C"/>
    <w:rsid w:val="00357F21"/>
    <w:rsid w:val="00362A73"/>
    <w:rsid w:val="00372AE9"/>
    <w:rsid w:val="00374964"/>
    <w:rsid w:val="00374D91"/>
    <w:rsid w:val="0038238A"/>
    <w:rsid w:val="00384D87"/>
    <w:rsid w:val="003853BD"/>
    <w:rsid w:val="00397A3A"/>
    <w:rsid w:val="003A19F9"/>
    <w:rsid w:val="003A6EE0"/>
    <w:rsid w:val="003A74B8"/>
    <w:rsid w:val="003B3436"/>
    <w:rsid w:val="003B46F7"/>
    <w:rsid w:val="003B5FAD"/>
    <w:rsid w:val="003B7961"/>
    <w:rsid w:val="003C69E7"/>
    <w:rsid w:val="003D147A"/>
    <w:rsid w:val="003D26C1"/>
    <w:rsid w:val="003D2CA7"/>
    <w:rsid w:val="003D3ED8"/>
    <w:rsid w:val="003D73A5"/>
    <w:rsid w:val="003D7EA7"/>
    <w:rsid w:val="003E68E1"/>
    <w:rsid w:val="003F3813"/>
    <w:rsid w:val="0040653F"/>
    <w:rsid w:val="004075B0"/>
    <w:rsid w:val="0041415B"/>
    <w:rsid w:val="00415BA8"/>
    <w:rsid w:val="00417A23"/>
    <w:rsid w:val="00426036"/>
    <w:rsid w:val="004269A6"/>
    <w:rsid w:val="00430DE1"/>
    <w:rsid w:val="00432311"/>
    <w:rsid w:val="0043248D"/>
    <w:rsid w:val="00435DDB"/>
    <w:rsid w:val="00440EF5"/>
    <w:rsid w:val="004447AE"/>
    <w:rsid w:val="00452288"/>
    <w:rsid w:val="00453EDF"/>
    <w:rsid w:val="00473EAA"/>
    <w:rsid w:val="00474EE6"/>
    <w:rsid w:val="00477813"/>
    <w:rsid w:val="00480321"/>
    <w:rsid w:val="00482C66"/>
    <w:rsid w:val="0048675E"/>
    <w:rsid w:val="00486ED5"/>
    <w:rsid w:val="00491AB3"/>
    <w:rsid w:val="00494324"/>
    <w:rsid w:val="004A0242"/>
    <w:rsid w:val="004A0AD6"/>
    <w:rsid w:val="004A0FCF"/>
    <w:rsid w:val="004A6182"/>
    <w:rsid w:val="004A7119"/>
    <w:rsid w:val="004B28D1"/>
    <w:rsid w:val="004B5DB5"/>
    <w:rsid w:val="004C448B"/>
    <w:rsid w:val="004D20CB"/>
    <w:rsid w:val="004D3333"/>
    <w:rsid w:val="004D3490"/>
    <w:rsid w:val="004D3D3D"/>
    <w:rsid w:val="004E5DF2"/>
    <w:rsid w:val="004F29B4"/>
    <w:rsid w:val="005130F3"/>
    <w:rsid w:val="0051344C"/>
    <w:rsid w:val="005151BA"/>
    <w:rsid w:val="00515CEC"/>
    <w:rsid w:val="00522017"/>
    <w:rsid w:val="005220A5"/>
    <w:rsid w:val="00534454"/>
    <w:rsid w:val="00543F25"/>
    <w:rsid w:val="00544A35"/>
    <w:rsid w:val="00553DF7"/>
    <w:rsid w:val="00557ADC"/>
    <w:rsid w:val="0056049D"/>
    <w:rsid w:val="00564786"/>
    <w:rsid w:val="005647CC"/>
    <w:rsid w:val="00573611"/>
    <w:rsid w:val="00573951"/>
    <w:rsid w:val="00574DAE"/>
    <w:rsid w:val="005844CD"/>
    <w:rsid w:val="00586374"/>
    <w:rsid w:val="00592DAE"/>
    <w:rsid w:val="005941CB"/>
    <w:rsid w:val="005A08B1"/>
    <w:rsid w:val="005A1A5B"/>
    <w:rsid w:val="005A4F58"/>
    <w:rsid w:val="005A5C81"/>
    <w:rsid w:val="005A7999"/>
    <w:rsid w:val="005B1830"/>
    <w:rsid w:val="005B1A09"/>
    <w:rsid w:val="005B3CEC"/>
    <w:rsid w:val="005B5C71"/>
    <w:rsid w:val="005C01E9"/>
    <w:rsid w:val="005C2D6F"/>
    <w:rsid w:val="005C6E75"/>
    <w:rsid w:val="005D11A7"/>
    <w:rsid w:val="005D19EB"/>
    <w:rsid w:val="005D3C7B"/>
    <w:rsid w:val="005E0D09"/>
    <w:rsid w:val="005E1EA0"/>
    <w:rsid w:val="005F08F2"/>
    <w:rsid w:val="005F123B"/>
    <w:rsid w:val="005F16A0"/>
    <w:rsid w:val="005F1D27"/>
    <w:rsid w:val="005F5E00"/>
    <w:rsid w:val="006005D9"/>
    <w:rsid w:val="00601F33"/>
    <w:rsid w:val="006042C0"/>
    <w:rsid w:val="00607B9D"/>
    <w:rsid w:val="006135CE"/>
    <w:rsid w:val="00613617"/>
    <w:rsid w:val="006139F9"/>
    <w:rsid w:val="00617389"/>
    <w:rsid w:val="00620651"/>
    <w:rsid w:val="006244F0"/>
    <w:rsid w:val="00627333"/>
    <w:rsid w:val="00636210"/>
    <w:rsid w:val="00644094"/>
    <w:rsid w:val="006527FA"/>
    <w:rsid w:val="006563E9"/>
    <w:rsid w:val="006657E1"/>
    <w:rsid w:val="00670AAB"/>
    <w:rsid w:val="00672FF1"/>
    <w:rsid w:val="0067424F"/>
    <w:rsid w:val="00677BE0"/>
    <w:rsid w:val="00681E46"/>
    <w:rsid w:val="00685773"/>
    <w:rsid w:val="00687CBA"/>
    <w:rsid w:val="0069435F"/>
    <w:rsid w:val="00694BCB"/>
    <w:rsid w:val="006971F3"/>
    <w:rsid w:val="006A19C2"/>
    <w:rsid w:val="006A42F9"/>
    <w:rsid w:val="006A53B7"/>
    <w:rsid w:val="006B23EE"/>
    <w:rsid w:val="006B2D4F"/>
    <w:rsid w:val="006B6AF1"/>
    <w:rsid w:val="006C23C0"/>
    <w:rsid w:val="006C2A3A"/>
    <w:rsid w:val="006C4675"/>
    <w:rsid w:val="006C515A"/>
    <w:rsid w:val="006C5211"/>
    <w:rsid w:val="006D17A7"/>
    <w:rsid w:val="006D24E8"/>
    <w:rsid w:val="006D2827"/>
    <w:rsid w:val="006D2E42"/>
    <w:rsid w:val="006D3761"/>
    <w:rsid w:val="006E00D1"/>
    <w:rsid w:val="006E09EE"/>
    <w:rsid w:val="006E139F"/>
    <w:rsid w:val="006E6E61"/>
    <w:rsid w:val="006E7DA3"/>
    <w:rsid w:val="006F3D86"/>
    <w:rsid w:val="006F5CFD"/>
    <w:rsid w:val="006F68B9"/>
    <w:rsid w:val="0070151F"/>
    <w:rsid w:val="007019C7"/>
    <w:rsid w:val="007062B1"/>
    <w:rsid w:val="00707914"/>
    <w:rsid w:val="007128D7"/>
    <w:rsid w:val="00712B9C"/>
    <w:rsid w:val="00715A6B"/>
    <w:rsid w:val="007174DF"/>
    <w:rsid w:val="0072176D"/>
    <w:rsid w:val="007220F3"/>
    <w:rsid w:val="00730970"/>
    <w:rsid w:val="0073539C"/>
    <w:rsid w:val="00735787"/>
    <w:rsid w:val="00745CA5"/>
    <w:rsid w:val="007521F5"/>
    <w:rsid w:val="00755401"/>
    <w:rsid w:val="007665DE"/>
    <w:rsid w:val="00771EC6"/>
    <w:rsid w:val="0077736F"/>
    <w:rsid w:val="00793565"/>
    <w:rsid w:val="00796535"/>
    <w:rsid w:val="0079689E"/>
    <w:rsid w:val="00796BC2"/>
    <w:rsid w:val="00796F9A"/>
    <w:rsid w:val="007A146F"/>
    <w:rsid w:val="007A2690"/>
    <w:rsid w:val="007A2B19"/>
    <w:rsid w:val="007A3EF0"/>
    <w:rsid w:val="007A74ED"/>
    <w:rsid w:val="007B1001"/>
    <w:rsid w:val="007B653A"/>
    <w:rsid w:val="007C08AA"/>
    <w:rsid w:val="007C4C8C"/>
    <w:rsid w:val="007C59FC"/>
    <w:rsid w:val="007C75FB"/>
    <w:rsid w:val="007F0CD2"/>
    <w:rsid w:val="007F2196"/>
    <w:rsid w:val="007F4033"/>
    <w:rsid w:val="00802DBF"/>
    <w:rsid w:val="00810A45"/>
    <w:rsid w:val="00823E51"/>
    <w:rsid w:val="008350AC"/>
    <w:rsid w:val="00837F55"/>
    <w:rsid w:val="008452E3"/>
    <w:rsid w:val="00852639"/>
    <w:rsid w:val="00854F59"/>
    <w:rsid w:val="00863238"/>
    <w:rsid w:val="008708BD"/>
    <w:rsid w:val="008743AC"/>
    <w:rsid w:val="00874686"/>
    <w:rsid w:val="008766A2"/>
    <w:rsid w:val="00880C75"/>
    <w:rsid w:val="00896CA1"/>
    <w:rsid w:val="00897FE6"/>
    <w:rsid w:val="008A22D9"/>
    <w:rsid w:val="008A7E38"/>
    <w:rsid w:val="008B1728"/>
    <w:rsid w:val="008B393D"/>
    <w:rsid w:val="008B54D7"/>
    <w:rsid w:val="008B6B9E"/>
    <w:rsid w:val="008B70F8"/>
    <w:rsid w:val="008C1CD6"/>
    <w:rsid w:val="008C2FCD"/>
    <w:rsid w:val="008C7360"/>
    <w:rsid w:val="008D2079"/>
    <w:rsid w:val="008D3615"/>
    <w:rsid w:val="008E48FC"/>
    <w:rsid w:val="008E6DC6"/>
    <w:rsid w:val="008F1CBD"/>
    <w:rsid w:val="008F212C"/>
    <w:rsid w:val="008F2941"/>
    <w:rsid w:val="00900018"/>
    <w:rsid w:val="009008B6"/>
    <w:rsid w:val="00900B2E"/>
    <w:rsid w:val="00902E4E"/>
    <w:rsid w:val="00906D8D"/>
    <w:rsid w:val="0091099C"/>
    <w:rsid w:val="00911734"/>
    <w:rsid w:val="009124A0"/>
    <w:rsid w:val="00921905"/>
    <w:rsid w:val="00921FE7"/>
    <w:rsid w:val="00931584"/>
    <w:rsid w:val="0093158B"/>
    <w:rsid w:val="009341A5"/>
    <w:rsid w:val="0093528B"/>
    <w:rsid w:val="0094066D"/>
    <w:rsid w:val="00941B08"/>
    <w:rsid w:val="00944037"/>
    <w:rsid w:val="00954EC5"/>
    <w:rsid w:val="00964B4F"/>
    <w:rsid w:val="009723B0"/>
    <w:rsid w:val="0098116E"/>
    <w:rsid w:val="0098429E"/>
    <w:rsid w:val="0098704A"/>
    <w:rsid w:val="0098774F"/>
    <w:rsid w:val="00991F42"/>
    <w:rsid w:val="009A74B7"/>
    <w:rsid w:val="009B3C5C"/>
    <w:rsid w:val="009B5C42"/>
    <w:rsid w:val="009E390D"/>
    <w:rsid w:val="009E551D"/>
    <w:rsid w:val="009F0EF6"/>
    <w:rsid w:val="009F15E6"/>
    <w:rsid w:val="009F380C"/>
    <w:rsid w:val="009F5913"/>
    <w:rsid w:val="00A00040"/>
    <w:rsid w:val="00A01B29"/>
    <w:rsid w:val="00A0473E"/>
    <w:rsid w:val="00A058A2"/>
    <w:rsid w:val="00A12CEC"/>
    <w:rsid w:val="00A2079C"/>
    <w:rsid w:val="00A23511"/>
    <w:rsid w:val="00A303D2"/>
    <w:rsid w:val="00A3142D"/>
    <w:rsid w:val="00A33649"/>
    <w:rsid w:val="00A36BEA"/>
    <w:rsid w:val="00A43BAC"/>
    <w:rsid w:val="00A47079"/>
    <w:rsid w:val="00A47339"/>
    <w:rsid w:val="00A50516"/>
    <w:rsid w:val="00A5249E"/>
    <w:rsid w:val="00A53C79"/>
    <w:rsid w:val="00A542DC"/>
    <w:rsid w:val="00A54E2D"/>
    <w:rsid w:val="00A55F97"/>
    <w:rsid w:val="00A67D26"/>
    <w:rsid w:val="00A72440"/>
    <w:rsid w:val="00A7381B"/>
    <w:rsid w:val="00A74356"/>
    <w:rsid w:val="00A83C05"/>
    <w:rsid w:val="00A9537C"/>
    <w:rsid w:val="00AA1818"/>
    <w:rsid w:val="00AA2441"/>
    <w:rsid w:val="00AA5ABD"/>
    <w:rsid w:val="00AA7DB2"/>
    <w:rsid w:val="00AB729C"/>
    <w:rsid w:val="00AC6C0C"/>
    <w:rsid w:val="00AD0EBF"/>
    <w:rsid w:val="00AD1382"/>
    <w:rsid w:val="00AD29BC"/>
    <w:rsid w:val="00AD5A23"/>
    <w:rsid w:val="00AD67AA"/>
    <w:rsid w:val="00AD71F8"/>
    <w:rsid w:val="00AE4C8C"/>
    <w:rsid w:val="00B007B3"/>
    <w:rsid w:val="00B02F8F"/>
    <w:rsid w:val="00B0501D"/>
    <w:rsid w:val="00B13978"/>
    <w:rsid w:val="00B14204"/>
    <w:rsid w:val="00B317A0"/>
    <w:rsid w:val="00B34E31"/>
    <w:rsid w:val="00B37911"/>
    <w:rsid w:val="00B45067"/>
    <w:rsid w:val="00B46E13"/>
    <w:rsid w:val="00B5280C"/>
    <w:rsid w:val="00B54DB3"/>
    <w:rsid w:val="00B55AE8"/>
    <w:rsid w:val="00B622E4"/>
    <w:rsid w:val="00B636B0"/>
    <w:rsid w:val="00B66395"/>
    <w:rsid w:val="00B91739"/>
    <w:rsid w:val="00B96945"/>
    <w:rsid w:val="00BA1501"/>
    <w:rsid w:val="00BA1A4E"/>
    <w:rsid w:val="00BA31F4"/>
    <w:rsid w:val="00BA4A3F"/>
    <w:rsid w:val="00BA5F08"/>
    <w:rsid w:val="00BB0785"/>
    <w:rsid w:val="00BB49AF"/>
    <w:rsid w:val="00BB4DAA"/>
    <w:rsid w:val="00BB6AB3"/>
    <w:rsid w:val="00BC744D"/>
    <w:rsid w:val="00BD0933"/>
    <w:rsid w:val="00BE5B0B"/>
    <w:rsid w:val="00BE66E8"/>
    <w:rsid w:val="00BE6BDB"/>
    <w:rsid w:val="00BF717A"/>
    <w:rsid w:val="00C002F9"/>
    <w:rsid w:val="00C1081B"/>
    <w:rsid w:val="00C1526E"/>
    <w:rsid w:val="00C15693"/>
    <w:rsid w:val="00C17748"/>
    <w:rsid w:val="00C20C68"/>
    <w:rsid w:val="00C2559F"/>
    <w:rsid w:val="00C2798D"/>
    <w:rsid w:val="00C309CE"/>
    <w:rsid w:val="00C32856"/>
    <w:rsid w:val="00C33F92"/>
    <w:rsid w:val="00C410F7"/>
    <w:rsid w:val="00C4708A"/>
    <w:rsid w:val="00C47F5F"/>
    <w:rsid w:val="00C5170E"/>
    <w:rsid w:val="00C523D2"/>
    <w:rsid w:val="00C539A3"/>
    <w:rsid w:val="00C55932"/>
    <w:rsid w:val="00C57826"/>
    <w:rsid w:val="00C636E1"/>
    <w:rsid w:val="00C705EB"/>
    <w:rsid w:val="00C74A0C"/>
    <w:rsid w:val="00C80C9A"/>
    <w:rsid w:val="00C847B0"/>
    <w:rsid w:val="00C86B7C"/>
    <w:rsid w:val="00C90389"/>
    <w:rsid w:val="00C908B9"/>
    <w:rsid w:val="00C92B72"/>
    <w:rsid w:val="00C943E8"/>
    <w:rsid w:val="00C97993"/>
    <w:rsid w:val="00CA0051"/>
    <w:rsid w:val="00CB3F2A"/>
    <w:rsid w:val="00CB46F0"/>
    <w:rsid w:val="00CB6283"/>
    <w:rsid w:val="00CC2289"/>
    <w:rsid w:val="00CC4D02"/>
    <w:rsid w:val="00CD17C3"/>
    <w:rsid w:val="00CD1E78"/>
    <w:rsid w:val="00CD624E"/>
    <w:rsid w:val="00CE0219"/>
    <w:rsid w:val="00CE219F"/>
    <w:rsid w:val="00CF102A"/>
    <w:rsid w:val="00CF2EED"/>
    <w:rsid w:val="00CF6376"/>
    <w:rsid w:val="00D046FB"/>
    <w:rsid w:val="00D0489E"/>
    <w:rsid w:val="00D140B0"/>
    <w:rsid w:val="00D20710"/>
    <w:rsid w:val="00D27868"/>
    <w:rsid w:val="00D30FCB"/>
    <w:rsid w:val="00D32FB9"/>
    <w:rsid w:val="00D367B3"/>
    <w:rsid w:val="00D53D42"/>
    <w:rsid w:val="00D552E1"/>
    <w:rsid w:val="00D57C85"/>
    <w:rsid w:val="00D61891"/>
    <w:rsid w:val="00D662CD"/>
    <w:rsid w:val="00D67081"/>
    <w:rsid w:val="00D717F6"/>
    <w:rsid w:val="00D73DF1"/>
    <w:rsid w:val="00D74054"/>
    <w:rsid w:val="00D744C2"/>
    <w:rsid w:val="00D75606"/>
    <w:rsid w:val="00D768FE"/>
    <w:rsid w:val="00D76FFA"/>
    <w:rsid w:val="00D809A9"/>
    <w:rsid w:val="00D80DCB"/>
    <w:rsid w:val="00D94957"/>
    <w:rsid w:val="00D97136"/>
    <w:rsid w:val="00DA1E91"/>
    <w:rsid w:val="00DA6733"/>
    <w:rsid w:val="00DB1D21"/>
    <w:rsid w:val="00DB2DCF"/>
    <w:rsid w:val="00DB3537"/>
    <w:rsid w:val="00DC528D"/>
    <w:rsid w:val="00DC757B"/>
    <w:rsid w:val="00DE1ABB"/>
    <w:rsid w:val="00DF0BFE"/>
    <w:rsid w:val="00DF2BC4"/>
    <w:rsid w:val="00E00E4D"/>
    <w:rsid w:val="00E01479"/>
    <w:rsid w:val="00E113FE"/>
    <w:rsid w:val="00E21A79"/>
    <w:rsid w:val="00E23EB7"/>
    <w:rsid w:val="00E25778"/>
    <w:rsid w:val="00E31E7D"/>
    <w:rsid w:val="00E341E2"/>
    <w:rsid w:val="00E41A75"/>
    <w:rsid w:val="00E422FF"/>
    <w:rsid w:val="00E42FAC"/>
    <w:rsid w:val="00E466A9"/>
    <w:rsid w:val="00E510A6"/>
    <w:rsid w:val="00E619BB"/>
    <w:rsid w:val="00E80D13"/>
    <w:rsid w:val="00E81595"/>
    <w:rsid w:val="00E845D6"/>
    <w:rsid w:val="00E8756E"/>
    <w:rsid w:val="00E87FCD"/>
    <w:rsid w:val="00E90EE6"/>
    <w:rsid w:val="00E91548"/>
    <w:rsid w:val="00E95624"/>
    <w:rsid w:val="00E966A3"/>
    <w:rsid w:val="00EA0DBF"/>
    <w:rsid w:val="00EA1F7C"/>
    <w:rsid w:val="00EA28C8"/>
    <w:rsid w:val="00EA32AD"/>
    <w:rsid w:val="00EA64E3"/>
    <w:rsid w:val="00EB3281"/>
    <w:rsid w:val="00EB5453"/>
    <w:rsid w:val="00ED0E46"/>
    <w:rsid w:val="00ED4C71"/>
    <w:rsid w:val="00EE264F"/>
    <w:rsid w:val="00EE6E5E"/>
    <w:rsid w:val="00EF7ABF"/>
    <w:rsid w:val="00F013B1"/>
    <w:rsid w:val="00F042BC"/>
    <w:rsid w:val="00F055BA"/>
    <w:rsid w:val="00F11AAF"/>
    <w:rsid w:val="00F13E86"/>
    <w:rsid w:val="00F13EDB"/>
    <w:rsid w:val="00F13EF1"/>
    <w:rsid w:val="00F149FD"/>
    <w:rsid w:val="00F15CBF"/>
    <w:rsid w:val="00F16839"/>
    <w:rsid w:val="00F2082C"/>
    <w:rsid w:val="00F26308"/>
    <w:rsid w:val="00F310AF"/>
    <w:rsid w:val="00F36928"/>
    <w:rsid w:val="00F3702C"/>
    <w:rsid w:val="00F44AFC"/>
    <w:rsid w:val="00F47333"/>
    <w:rsid w:val="00F473C1"/>
    <w:rsid w:val="00F5776F"/>
    <w:rsid w:val="00F64A88"/>
    <w:rsid w:val="00F74D26"/>
    <w:rsid w:val="00F7572E"/>
    <w:rsid w:val="00F7606E"/>
    <w:rsid w:val="00F764D4"/>
    <w:rsid w:val="00F82B63"/>
    <w:rsid w:val="00F852FC"/>
    <w:rsid w:val="00F87499"/>
    <w:rsid w:val="00FA3CD4"/>
    <w:rsid w:val="00FA7E07"/>
    <w:rsid w:val="00FB3393"/>
    <w:rsid w:val="00FC3330"/>
    <w:rsid w:val="00FD43A3"/>
    <w:rsid w:val="00FD5458"/>
    <w:rsid w:val="00FD6F2E"/>
    <w:rsid w:val="00FE1936"/>
    <w:rsid w:val="00FF341C"/>
    <w:rsid w:val="00FF3A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3969E-B5D0-4BDB-BAE2-E25D0695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4D"/>
    <w:pPr>
      <w:spacing w:after="0" w:line="240" w:lineRule="auto"/>
    </w:pPr>
    <w:rPr>
      <w:rFonts w:ascii="Calibri" w:eastAsia="Calibri" w:hAnsi="Calibri" w:cs="Times New Roman"/>
      <w:lang w:val="en-GB"/>
    </w:rPr>
  </w:style>
  <w:style w:type="paragraph" w:styleId="Heading3">
    <w:name w:val="heading 3"/>
    <w:basedOn w:val="Normal"/>
    <w:next w:val="Normal"/>
    <w:link w:val="Heading3Char"/>
    <w:uiPriority w:val="9"/>
    <w:qFormat/>
    <w:rsid w:val="00E00E4D"/>
    <w:pPr>
      <w:keepNext/>
      <w:spacing w:before="240" w:after="60" w:line="360" w:lineRule="auto"/>
      <w:outlineLvl w:val="2"/>
    </w:pPr>
    <w:rPr>
      <w:rFonts w:ascii="Cambria" w:eastAsia="Times New Roman" w:hAnsi="Cambria"/>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0E4D"/>
    <w:rPr>
      <w:rFonts w:ascii="Cambria" w:eastAsia="Times New Roman" w:hAnsi="Cambria" w:cs="Times New Roman"/>
      <w:b/>
      <w:bCs/>
      <w:color w:val="000000"/>
      <w:sz w:val="26"/>
      <w:szCs w:val="26"/>
      <w:lang w:val="en-GB"/>
    </w:rPr>
  </w:style>
  <w:style w:type="paragraph" w:styleId="BalloonText">
    <w:name w:val="Balloon Text"/>
    <w:basedOn w:val="Normal"/>
    <w:link w:val="BalloonTextChar"/>
    <w:uiPriority w:val="99"/>
    <w:semiHidden/>
    <w:unhideWhenUsed/>
    <w:rsid w:val="003D147A"/>
    <w:rPr>
      <w:rFonts w:ascii="Tahoma" w:hAnsi="Tahoma" w:cs="Tahoma"/>
      <w:sz w:val="16"/>
      <w:szCs w:val="16"/>
    </w:rPr>
  </w:style>
  <w:style w:type="character" w:customStyle="1" w:styleId="BalloonTextChar">
    <w:name w:val="Balloon Text Char"/>
    <w:basedOn w:val="DefaultParagraphFont"/>
    <w:link w:val="BalloonText"/>
    <w:uiPriority w:val="99"/>
    <w:semiHidden/>
    <w:rsid w:val="003D147A"/>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 Khatri</dc:creator>
  <cp:keywords/>
  <dc:description/>
  <cp:lastModifiedBy>Dil Khatri</cp:lastModifiedBy>
  <cp:revision>2</cp:revision>
  <dcterms:created xsi:type="dcterms:W3CDTF">2016-07-21T11:12:00Z</dcterms:created>
  <dcterms:modified xsi:type="dcterms:W3CDTF">2016-07-21T11:12:00Z</dcterms:modified>
</cp:coreProperties>
</file>