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B46" w:rsidRPr="002318B5" w:rsidRDefault="0024235E" w:rsidP="008B3B46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Appendix 2</w:t>
      </w:r>
      <w:bookmarkStart w:id="0" w:name="_GoBack"/>
      <w:bookmarkEnd w:id="0"/>
    </w:p>
    <w:tbl>
      <w:tblPr>
        <w:tblW w:w="67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4714"/>
      </w:tblGrid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Abbreviation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 xml:space="preserve">Scientific names of species </w:t>
            </w:r>
          </w:p>
        </w:tc>
      </w:tr>
      <w:tr w:rsidR="008B3B46" w:rsidRPr="0024235E" w:rsidTr="003637E5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Abi-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rel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Abies</w:t>
            </w:r>
            <w:proofErr w:type="spellEnd"/>
            <w:r w:rsidRPr="002318B5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religiosa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Kunth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Schltdl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. &amp; Cham.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Aga-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sal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Agave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salmiana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Otto ex Salm-Dyck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lang w:val="en-US"/>
              </w:rPr>
              <w:t>Aln-acu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Alnus</w:t>
            </w:r>
            <w:proofErr w:type="spellEnd"/>
            <w:r w:rsidRPr="002318B5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acuminata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Kunth</w:t>
            </w:r>
            <w:proofErr w:type="spellEnd"/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Arb-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xal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Arbutus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xalapensis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Kunth</w:t>
            </w:r>
            <w:proofErr w:type="spellEnd"/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Bac-con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Baccharis</w:t>
            </w:r>
            <w:proofErr w:type="spellEnd"/>
            <w:r w:rsidRPr="002318B5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conferta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Kunth</w:t>
            </w:r>
            <w:proofErr w:type="spellEnd"/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Bac-het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Baccharis</w:t>
            </w:r>
            <w:proofErr w:type="spellEnd"/>
            <w:r w:rsidRPr="002318B5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heterophylla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Kunth</w:t>
            </w:r>
            <w:proofErr w:type="spellEnd"/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lang w:val="en-US"/>
              </w:rPr>
              <w:t>Bou-ter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Bouvardia</w:t>
            </w:r>
            <w:proofErr w:type="spellEnd"/>
            <w:r w:rsidRPr="002318B5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ternifolia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(Cav.)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Schltdl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Bud-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cor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Buddleia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cordata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Kunth</w:t>
            </w:r>
            <w:proofErr w:type="spellEnd"/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Bud-par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Buddleia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parviflora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Kunth</w:t>
            </w:r>
            <w:proofErr w:type="spellEnd"/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lang w:val="en-US"/>
              </w:rPr>
              <w:t>Ces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-nit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Cestrum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nitidum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M. Martens &amp;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Galeotti</w:t>
            </w:r>
            <w:proofErr w:type="spellEnd"/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lang w:val="en-US"/>
              </w:rPr>
              <w:t>Ces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-thy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Cestrum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thyrsoideum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Kunth</w:t>
            </w:r>
            <w:proofErr w:type="spellEnd"/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Com-dis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Comarostaphylis</w:t>
            </w:r>
            <w:proofErr w:type="spellEnd"/>
            <w:r w:rsidRPr="002318B5">
              <w:rPr>
                <w:rFonts w:ascii="Arial" w:hAnsi="Arial" w:cs="Arial"/>
                <w:i/>
                <w:lang w:val="en-US"/>
              </w:rPr>
              <w:t xml:space="preserve"> discolor</w:t>
            </w:r>
            <w:r w:rsidRPr="002318B5">
              <w:rPr>
                <w:rFonts w:ascii="Arial" w:hAnsi="Arial" w:cs="Arial"/>
                <w:lang w:val="en-US"/>
              </w:rPr>
              <w:t xml:space="preserve"> (Hook.) Diggs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Crat-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mex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Crataegus</w:t>
            </w:r>
            <w:proofErr w:type="spellEnd"/>
            <w:r w:rsidRPr="002318B5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mexicana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Loudon</w:t>
            </w:r>
          </w:p>
        </w:tc>
      </w:tr>
      <w:tr w:rsidR="008B3B46" w:rsidRPr="0024235E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Cup-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lind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Cupressus</w:t>
            </w:r>
            <w:proofErr w:type="spellEnd"/>
            <w:r w:rsidRPr="002318B5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lindleyi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Klotzsch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ex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Endl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lang w:val="en-US"/>
              </w:rPr>
              <w:t>Eup-gla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Eupatorium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glabratum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Kunth</w:t>
            </w:r>
            <w:proofErr w:type="spellEnd"/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lang w:val="en-US"/>
              </w:rPr>
              <w:t>Eup-sp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>Eupatorium</w:t>
            </w:r>
            <w:r w:rsidRPr="002318B5">
              <w:rPr>
                <w:rFonts w:ascii="Arial" w:hAnsi="Arial" w:cs="Arial"/>
                <w:lang w:val="en-US"/>
              </w:rPr>
              <w:t xml:space="preserve"> sp. 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Fra-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uhd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Fraxinus</w:t>
            </w:r>
            <w:proofErr w:type="spellEnd"/>
            <w:r w:rsidRPr="002318B5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uhdei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(Wenz.)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Lingelsh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lang w:val="en-US"/>
              </w:rPr>
              <w:t>Fuc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-thy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Fuchsia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thymifolia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Kunth</w:t>
            </w:r>
            <w:proofErr w:type="spellEnd"/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Gar-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lau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Garrya</w:t>
            </w:r>
            <w:proofErr w:type="spellEnd"/>
            <w:r w:rsidRPr="002318B5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laurifolia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Hartw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. ex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Benth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lang w:val="en-US"/>
              </w:rPr>
              <w:t>Gau-acu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Gaultheria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acuminata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Schltdl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. &amp; Cham.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Mon-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cil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4235E" w:rsidRDefault="008B3B46" w:rsidP="003637E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4235E">
              <w:rPr>
                <w:rFonts w:ascii="Arial" w:hAnsi="Arial" w:cs="Arial"/>
                <w:i/>
              </w:rPr>
              <w:t>Monnina</w:t>
            </w:r>
            <w:proofErr w:type="spellEnd"/>
            <w:r w:rsidRPr="0024235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4235E">
              <w:rPr>
                <w:rFonts w:ascii="Arial" w:hAnsi="Arial" w:cs="Arial"/>
                <w:i/>
              </w:rPr>
              <w:t>ciliolata</w:t>
            </w:r>
            <w:proofErr w:type="spellEnd"/>
            <w:r w:rsidRPr="0024235E">
              <w:rPr>
                <w:rFonts w:ascii="Arial" w:hAnsi="Arial" w:cs="Arial"/>
              </w:rPr>
              <w:t xml:space="preserve"> </w:t>
            </w:r>
            <w:proofErr w:type="spellStart"/>
            <w:r w:rsidRPr="0024235E">
              <w:rPr>
                <w:rFonts w:ascii="Arial" w:hAnsi="Arial" w:cs="Arial"/>
              </w:rPr>
              <w:t>Sessé</w:t>
            </w:r>
            <w:proofErr w:type="spellEnd"/>
            <w:r w:rsidRPr="0024235E">
              <w:rPr>
                <w:rFonts w:ascii="Arial" w:hAnsi="Arial" w:cs="Arial"/>
              </w:rPr>
              <w:t xml:space="preserve"> &amp; </w:t>
            </w:r>
            <w:proofErr w:type="spellStart"/>
            <w:r w:rsidRPr="0024235E">
              <w:rPr>
                <w:rFonts w:ascii="Arial" w:hAnsi="Arial" w:cs="Arial"/>
              </w:rPr>
              <w:t>Moc</w:t>
            </w:r>
            <w:proofErr w:type="spellEnd"/>
            <w:r w:rsidRPr="0024235E">
              <w:rPr>
                <w:rFonts w:ascii="Arial" w:hAnsi="Arial" w:cs="Arial"/>
              </w:rPr>
              <w:t>. ex DC.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lang w:val="en-US"/>
              </w:rPr>
              <w:t>Opu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-fic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Opuntia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ficus-indica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Haw.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Pin-lei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Pinus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leiophylla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Schiede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ex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Schltdl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. &amp; Cham.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Pin-mon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Pinus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montezumae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Lamb.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Pin-pat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Pinus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patula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Schltdl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. &amp; Cham.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Pin-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teo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Pinus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teocote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Schltdl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. &amp; Cham.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lang w:val="en-US"/>
              </w:rPr>
              <w:t>Pru-ser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Prunus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serotina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Ehrh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lang w:val="en-US"/>
              </w:rPr>
              <w:t>Quer-crasf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Quercus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crassifolia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Bonpl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lang w:val="en-US"/>
              </w:rPr>
              <w:t>Quer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-crass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Quercus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crassipes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Bonpl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lang w:val="en-US"/>
              </w:rPr>
              <w:t>Quer-lae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Quercus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laeta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Liebm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lang w:val="en-US"/>
              </w:rPr>
              <w:t>Quer-lau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Quercus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laurina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Bonpl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lang w:val="en-US"/>
              </w:rPr>
              <w:t>Quer-obt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Quercus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obtusata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Bonpl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lang w:val="en-US"/>
              </w:rPr>
              <w:t>Quer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-rug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>Quercus rugosa</w:t>
            </w:r>
            <w:r w:rsidRPr="002318B5">
              <w:rPr>
                <w:rFonts w:ascii="Arial" w:hAnsi="Arial" w:cs="Arial"/>
                <w:lang w:val="en-US"/>
              </w:rPr>
              <w:t xml:space="preserve"> Née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Sen-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sal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Senecio</w:t>
            </w:r>
            <w:proofErr w:type="spellEnd"/>
            <w:r w:rsidRPr="002318B5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salignus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DC.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Sen-sin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Senecio</w:t>
            </w:r>
            <w:proofErr w:type="spellEnd"/>
            <w:r w:rsidRPr="002318B5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sinuatus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Gilib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Sol-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cer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 xml:space="preserve">Solanum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cervantesii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Lag.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lang w:val="en-US"/>
              </w:rPr>
              <w:t>Sol-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sp</w:t>
            </w:r>
            <w:proofErr w:type="spell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318B5">
              <w:rPr>
                <w:rFonts w:ascii="Arial" w:hAnsi="Arial" w:cs="Arial"/>
                <w:i/>
                <w:lang w:val="en-US"/>
              </w:rPr>
              <w:t>Solanum</w:t>
            </w:r>
            <w:r w:rsidRPr="002318B5">
              <w:rPr>
                <w:rFonts w:ascii="Arial" w:hAnsi="Arial" w:cs="Arial"/>
                <w:lang w:val="en-US"/>
              </w:rPr>
              <w:t xml:space="preserve"> sp.</w:t>
            </w:r>
          </w:p>
        </w:tc>
      </w:tr>
      <w:tr w:rsidR="008B3B46" w:rsidRPr="002318B5" w:rsidTr="003637E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lang w:val="en-US"/>
              </w:rPr>
              <w:t>Sym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>-mic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B46" w:rsidRPr="002318B5" w:rsidRDefault="008B3B46" w:rsidP="003637E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Symphoricarpus</w:t>
            </w:r>
            <w:proofErr w:type="spellEnd"/>
            <w:r w:rsidRPr="002318B5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i/>
                <w:lang w:val="en-US"/>
              </w:rPr>
              <w:t>microphyllus</w:t>
            </w:r>
            <w:proofErr w:type="spellEnd"/>
            <w:r w:rsidRPr="002318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318B5">
              <w:rPr>
                <w:rFonts w:ascii="Arial" w:hAnsi="Arial" w:cs="Arial"/>
                <w:lang w:val="en-US"/>
              </w:rPr>
              <w:t>Kunth</w:t>
            </w:r>
            <w:proofErr w:type="spellEnd"/>
          </w:p>
        </w:tc>
      </w:tr>
    </w:tbl>
    <w:p w:rsidR="001A07FD" w:rsidRDefault="001A07FD"/>
    <w:sectPr w:rsidR="001A0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46"/>
    <w:rsid w:val="001A07FD"/>
    <w:rsid w:val="0024235E"/>
    <w:rsid w:val="008B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A6EE"/>
  <w15:chartTrackingRefBased/>
  <w15:docId w15:val="{61C0617A-7888-4996-97FB-7CFCAC90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B4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Sant-And</dc:creator>
  <cp:keywords/>
  <dc:description/>
  <cp:lastModifiedBy>Gaby Sant-And</cp:lastModifiedBy>
  <cp:revision>2</cp:revision>
  <dcterms:created xsi:type="dcterms:W3CDTF">2016-09-01T21:10:00Z</dcterms:created>
  <dcterms:modified xsi:type="dcterms:W3CDTF">2017-07-02T17:42:00Z</dcterms:modified>
</cp:coreProperties>
</file>