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6602" w14:textId="77777777" w:rsidR="004320DA" w:rsidRDefault="004320DA" w:rsidP="004A572C">
      <w:pPr>
        <w:rPr>
          <w:rFonts w:ascii="Times" w:hAnsi="Times"/>
          <w:sz w:val="18"/>
          <w:szCs w:val="18"/>
          <w:vertAlign w:val="superscript"/>
        </w:rPr>
      </w:pPr>
    </w:p>
    <w:p w14:paraId="024A4B93" w14:textId="77777777" w:rsidR="004320DA" w:rsidRDefault="004320DA" w:rsidP="004A572C">
      <w:pPr>
        <w:rPr>
          <w:rFonts w:ascii="Times" w:hAnsi="Times"/>
          <w:sz w:val="18"/>
          <w:szCs w:val="18"/>
          <w:vertAlign w:val="superscript"/>
        </w:rPr>
      </w:pPr>
    </w:p>
    <w:p w14:paraId="7741E8A4" w14:textId="77777777" w:rsidR="004320DA" w:rsidRPr="004320DA" w:rsidRDefault="004320DA" w:rsidP="004A572C">
      <w:pPr>
        <w:rPr>
          <w:rFonts w:ascii="Times" w:hAnsi="Times"/>
          <w:sz w:val="20"/>
          <w:szCs w:val="20"/>
          <w:vertAlign w:val="superscript"/>
        </w:rPr>
      </w:pPr>
    </w:p>
    <w:p w14:paraId="3686DC29" w14:textId="0F6419FD" w:rsidR="004320DA" w:rsidRPr="004320DA" w:rsidRDefault="004320DA" w:rsidP="004A572C">
      <w:pPr>
        <w:rPr>
          <w:rFonts w:ascii="Times" w:hAnsi="Times"/>
          <w:sz w:val="20"/>
          <w:szCs w:val="20"/>
        </w:rPr>
      </w:pPr>
      <w:r w:rsidRPr="004320DA">
        <w:rPr>
          <w:rFonts w:ascii="Times" w:hAnsi="Times"/>
          <w:sz w:val="20"/>
          <w:szCs w:val="20"/>
        </w:rPr>
        <w:t xml:space="preserve">Table </w:t>
      </w:r>
      <w:r w:rsidR="0025435F">
        <w:rPr>
          <w:rFonts w:ascii="Times" w:hAnsi="Times"/>
          <w:sz w:val="20"/>
          <w:szCs w:val="20"/>
        </w:rPr>
        <w:t>S1</w:t>
      </w:r>
      <w:bookmarkStart w:id="0" w:name="_GoBack"/>
      <w:bookmarkEnd w:id="0"/>
      <w:r w:rsidRPr="004320DA">
        <w:rPr>
          <w:rFonts w:ascii="Times" w:hAnsi="Times"/>
          <w:sz w:val="20"/>
          <w:szCs w:val="20"/>
        </w:rPr>
        <w:t>: Summary description of protected areas studied in the Virunga-Bwindi Massif.</w:t>
      </w:r>
    </w:p>
    <w:p w14:paraId="6EB8CFC2" w14:textId="77777777" w:rsidR="004320DA" w:rsidRDefault="004320DA" w:rsidP="004A572C">
      <w:pPr>
        <w:rPr>
          <w:rFonts w:ascii="Times" w:hAnsi="Times"/>
          <w:sz w:val="18"/>
          <w:szCs w:val="18"/>
          <w:vertAlign w:val="superscript"/>
        </w:rPr>
      </w:pP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330"/>
        <w:gridCol w:w="2520"/>
        <w:gridCol w:w="2520"/>
        <w:gridCol w:w="3060"/>
      </w:tblGrid>
      <w:tr w:rsidR="004320DA" w:rsidRPr="00B53AE5" w14:paraId="7C4CCC52" w14:textId="77777777" w:rsidTr="00FB4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43072E87" w14:textId="77777777" w:rsidR="004320DA" w:rsidRPr="00B53AE5" w:rsidRDefault="004320DA" w:rsidP="00EC592B">
            <w:pPr>
              <w:rPr>
                <w:rFonts w:ascii="Times" w:hAnsi="Times"/>
                <w:b w:val="0"/>
                <w:bCs w:val="0"/>
                <w:sz w:val="22"/>
                <w:szCs w:val="22"/>
              </w:rPr>
            </w:pPr>
          </w:p>
          <w:p w14:paraId="0590BE00" w14:textId="77777777" w:rsidR="004320DA" w:rsidRPr="00B53AE5" w:rsidRDefault="004320DA" w:rsidP="00EC592B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1CD5A805" w14:textId="77777777" w:rsidR="004320DA" w:rsidRPr="00B53AE5" w:rsidRDefault="004320DA" w:rsidP="00EC5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i/>
                <w:sz w:val="22"/>
                <w:szCs w:val="22"/>
              </w:rPr>
            </w:pPr>
            <w:r w:rsidRPr="00B53AE5">
              <w:rPr>
                <w:rFonts w:ascii="Times" w:hAnsi="Times"/>
                <w:b w:val="0"/>
                <w:i/>
                <w:sz w:val="22"/>
                <w:szCs w:val="22"/>
              </w:rPr>
              <w:t>Bwindi Impenetrable National Park (Bwindi)</w:t>
            </w:r>
          </w:p>
        </w:tc>
        <w:tc>
          <w:tcPr>
            <w:tcW w:w="2520" w:type="dxa"/>
            <w:shd w:val="clear" w:color="auto" w:fill="auto"/>
          </w:tcPr>
          <w:p w14:paraId="4B9B8D20" w14:textId="77777777" w:rsidR="004320DA" w:rsidRPr="00B53AE5" w:rsidRDefault="004320DA" w:rsidP="00EC5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i/>
                <w:sz w:val="22"/>
                <w:szCs w:val="22"/>
              </w:rPr>
            </w:pPr>
            <w:r w:rsidRPr="00B53AE5">
              <w:rPr>
                <w:rFonts w:ascii="Times" w:hAnsi="Times"/>
                <w:b w:val="0"/>
                <w:i/>
                <w:sz w:val="22"/>
                <w:szCs w:val="22"/>
              </w:rPr>
              <w:t>Mgahinga Gorilla National Park (Mgahinga)</w:t>
            </w:r>
          </w:p>
        </w:tc>
        <w:tc>
          <w:tcPr>
            <w:tcW w:w="2520" w:type="dxa"/>
            <w:shd w:val="clear" w:color="auto" w:fill="auto"/>
          </w:tcPr>
          <w:p w14:paraId="2981DF24" w14:textId="77777777" w:rsidR="004320DA" w:rsidRPr="00B53AE5" w:rsidRDefault="004320DA" w:rsidP="00EC5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i/>
                <w:sz w:val="22"/>
                <w:szCs w:val="22"/>
              </w:rPr>
            </w:pPr>
            <w:r w:rsidRPr="00B53AE5">
              <w:rPr>
                <w:rFonts w:ascii="Times" w:hAnsi="Times"/>
                <w:b w:val="0"/>
                <w:i/>
                <w:sz w:val="22"/>
                <w:szCs w:val="22"/>
              </w:rPr>
              <w:t>Virunga National Park (</w:t>
            </w:r>
            <w:proofErr w:type="gramStart"/>
            <w:r w:rsidRPr="00B53AE5">
              <w:rPr>
                <w:rFonts w:ascii="Times" w:hAnsi="Times"/>
                <w:b w:val="0"/>
                <w:i/>
                <w:sz w:val="22"/>
                <w:szCs w:val="22"/>
              </w:rPr>
              <w:t>Virunga)</w:t>
            </w:r>
            <w:r w:rsidRPr="00895F5F">
              <w:rPr>
                <w:rFonts w:ascii="Times" w:hAnsi="Times"/>
                <w:b w:val="0"/>
                <w:i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765A2BBC" w14:textId="77777777" w:rsidR="004320DA" w:rsidRPr="00B53AE5" w:rsidRDefault="004320DA" w:rsidP="00EC5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i/>
                <w:sz w:val="22"/>
                <w:szCs w:val="22"/>
              </w:rPr>
            </w:pPr>
            <w:r w:rsidRPr="00B53AE5">
              <w:rPr>
                <w:rFonts w:ascii="Times" w:hAnsi="Times"/>
                <w:b w:val="0"/>
                <w:i/>
                <w:sz w:val="22"/>
                <w:szCs w:val="22"/>
              </w:rPr>
              <w:t>Volcanoes National Park (Volcanoes)</w:t>
            </w:r>
            <w:r>
              <w:rPr>
                <w:rFonts w:ascii="Times" w:hAnsi="Times"/>
                <w:b w:val="0"/>
                <w:i/>
                <w:sz w:val="22"/>
                <w:szCs w:val="22"/>
              </w:rPr>
              <w:t>.</w:t>
            </w:r>
          </w:p>
        </w:tc>
      </w:tr>
      <w:tr w:rsidR="004320DA" w:rsidRPr="00B53AE5" w14:paraId="658EDA09" w14:textId="77777777" w:rsidTr="00FB4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29475DE7" w14:textId="77777777" w:rsidR="004320DA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  <w:r w:rsidRPr="00E83F87">
              <w:rPr>
                <w:rFonts w:ascii="Times" w:hAnsi="Times"/>
                <w:b w:val="0"/>
                <w:sz w:val="20"/>
                <w:szCs w:val="20"/>
              </w:rPr>
              <w:t>Year Established</w:t>
            </w:r>
          </w:p>
          <w:p w14:paraId="31EA20FD" w14:textId="77777777" w:rsidR="004320DA" w:rsidRPr="00E83F87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E005AFB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/>
                <w:sz w:val="20"/>
                <w:szCs w:val="20"/>
              </w:rPr>
              <w:t>1991</w:t>
            </w:r>
          </w:p>
        </w:tc>
        <w:tc>
          <w:tcPr>
            <w:tcW w:w="2520" w:type="dxa"/>
            <w:shd w:val="clear" w:color="auto" w:fill="auto"/>
          </w:tcPr>
          <w:p w14:paraId="6EAF3D8D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/>
                <w:sz w:val="20"/>
                <w:szCs w:val="20"/>
              </w:rPr>
              <w:t>1991</w:t>
            </w:r>
          </w:p>
        </w:tc>
        <w:tc>
          <w:tcPr>
            <w:tcW w:w="2520" w:type="dxa"/>
            <w:shd w:val="clear" w:color="auto" w:fill="auto"/>
          </w:tcPr>
          <w:p w14:paraId="53D9397E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/>
                <w:sz w:val="20"/>
                <w:szCs w:val="20"/>
              </w:rPr>
              <w:t>1925</w:t>
            </w:r>
          </w:p>
        </w:tc>
        <w:tc>
          <w:tcPr>
            <w:tcW w:w="3060" w:type="dxa"/>
            <w:shd w:val="clear" w:color="auto" w:fill="auto"/>
          </w:tcPr>
          <w:p w14:paraId="4F7F6692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/>
                <w:sz w:val="20"/>
                <w:szCs w:val="20"/>
              </w:rPr>
              <w:t>1925</w:t>
            </w:r>
            <w:r w:rsidRPr="00895F5F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</w:tr>
      <w:tr w:rsidR="004320DA" w:rsidRPr="00B53AE5" w14:paraId="5D29C641" w14:textId="77777777" w:rsidTr="00FB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344F73CC" w14:textId="77777777" w:rsidR="004320DA" w:rsidRDefault="004320DA" w:rsidP="00EC592B">
            <w:pPr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E83F87">
              <w:rPr>
                <w:rFonts w:ascii="Times" w:hAnsi="Times"/>
                <w:b w:val="0"/>
                <w:sz w:val="20"/>
                <w:szCs w:val="20"/>
              </w:rPr>
              <w:t>Size</w:t>
            </w:r>
            <w:r w:rsidRPr="00E83F8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E83F87">
              <w:rPr>
                <w:rFonts w:ascii="Times" w:hAnsi="Times" w:cs="Times New Roman"/>
                <w:b w:val="0"/>
                <w:sz w:val="20"/>
                <w:szCs w:val="20"/>
              </w:rPr>
              <w:t>(km</w:t>
            </w:r>
            <w:r w:rsidRPr="0042560A">
              <w:rPr>
                <w:rFonts w:ascii="Times" w:hAnsi="Times" w:cs="Times New Roman"/>
                <w:b w:val="0"/>
                <w:sz w:val="20"/>
                <w:szCs w:val="20"/>
                <w:vertAlign w:val="superscript"/>
              </w:rPr>
              <w:t>2</w:t>
            </w:r>
            <w:r w:rsidRPr="00E83F87">
              <w:rPr>
                <w:rFonts w:ascii="Times" w:hAnsi="Times" w:cs="Times New Roman"/>
                <w:b w:val="0"/>
                <w:sz w:val="20"/>
                <w:szCs w:val="20"/>
              </w:rPr>
              <w:t>)</w:t>
            </w:r>
          </w:p>
          <w:p w14:paraId="671A1B7E" w14:textId="77777777" w:rsidR="004320DA" w:rsidRPr="00E83F87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9DAE6D" w14:textId="77777777" w:rsidR="004320DA" w:rsidRPr="00E83F87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 w:cs="Times New Roman"/>
                <w:sz w:val="20"/>
                <w:szCs w:val="20"/>
              </w:rPr>
              <w:t>330.8</w:t>
            </w:r>
          </w:p>
        </w:tc>
        <w:tc>
          <w:tcPr>
            <w:tcW w:w="2520" w:type="dxa"/>
            <w:shd w:val="clear" w:color="auto" w:fill="auto"/>
          </w:tcPr>
          <w:p w14:paraId="0F397CE4" w14:textId="77777777" w:rsidR="004320DA" w:rsidRPr="00E83F87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 w:cs="Times New Roman"/>
                <w:sz w:val="20"/>
                <w:szCs w:val="20"/>
              </w:rPr>
              <w:t xml:space="preserve">33.7 </w:t>
            </w:r>
          </w:p>
        </w:tc>
        <w:tc>
          <w:tcPr>
            <w:tcW w:w="2520" w:type="dxa"/>
            <w:shd w:val="clear" w:color="auto" w:fill="auto"/>
          </w:tcPr>
          <w:p w14:paraId="2B7902E2" w14:textId="77777777" w:rsidR="004320DA" w:rsidRPr="00E83F87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3060" w:type="dxa"/>
            <w:shd w:val="clear" w:color="auto" w:fill="auto"/>
          </w:tcPr>
          <w:p w14:paraId="5C705996" w14:textId="77777777" w:rsidR="004320DA" w:rsidRPr="00E83F87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165 </w:t>
            </w:r>
          </w:p>
        </w:tc>
      </w:tr>
      <w:tr w:rsidR="004320DA" w:rsidRPr="00B53AE5" w14:paraId="0641A72C" w14:textId="77777777" w:rsidTr="00FB4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26A781A2" w14:textId="77777777" w:rsidR="004320DA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  <w:r w:rsidRPr="00E83F87">
              <w:rPr>
                <w:rFonts w:ascii="Times" w:hAnsi="Times"/>
                <w:b w:val="0"/>
                <w:sz w:val="20"/>
                <w:szCs w:val="20"/>
              </w:rPr>
              <w:t xml:space="preserve">Population </w:t>
            </w:r>
          </w:p>
          <w:p w14:paraId="0324EB6A" w14:textId="77777777" w:rsidR="004320DA" w:rsidRPr="0042560A" w:rsidRDefault="004320DA" w:rsidP="00EC592B">
            <w:pPr>
              <w:rPr>
                <w:rFonts w:ascii="Times" w:hAnsi="Times"/>
                <w:b w:val="0"/>
                <w:sz w:val="20"/>
                <w:szCs w:val="20"/>
                <w:vertAlign w:val="superscript"/>
              </w:rPr>
            </w:pPr>
            <w:r w:rsidRPr="00E83F87">
              <w:rPr>
                <w:rFonts w:ascii="Times" w:hAnsi="Times"/>
                <w:b w:val="0"/>
                <w:sz w:val="20"/>
                <w:szCs w:val="20"/>
              </w:rPr>
              <w:t>Density</w:t>
            </w:r>
            <w:r>
              <w:rPr>
                <w:rFonts w:ascii="Times" w:hAnsi="Times"/>
                <w:b w:val="0"/>
                <w:sz w:val="20"/>
                <w:szCs w:val="20"/>
              </w:rPr>
              <w:t xml:space="preserve"> (people per </w:t>
            </w:r>
            <w:proofErr w:type="gramStart"/>
            <w:r>
              <w:rPr>
                <w:rFonts w:ascii="Times" w:hAnsi="Times"/>
                <w:b w:val="0"/>
                <w:sz w:val="20"/>
                <w:szCs w:val="20"/>
              </w:rPr>
              <w:t>km</w:t>
            </w:r>
            <w:r>
              <w:rPr>
                <w:rFonts w:ascii="Times" w:hAnsi="Times"/>
                <w:b w:val="0"/>
                <w:sz w:val="20"/>
                <w:szCs w:val="20"/>
                <w:vertAlign w:val="superscript"/>
              </w:rPr>
              <w:t>2)c</w:t>
            </w:r>
            <w:proofErr w:type="gramEnd"/>
          </w:p>
          <w:p w14:paraId="3A67E087" w14:textId="77777777" w:rsidR="004320DA" w:rsidRPr="00E83F87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E1D7C87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 w:cs="Times New Roman"/>
                <w:sz w:val="20"/>
                <w:szCs w:val="20"/>
              </w:rPr>
              <w:t>160 to 320</w:t>
            </w:r>
            <w:r>
              <w:rPr>
                <w:rFonts w:ascii="Times" w:hAnsi="Times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520" w:type="dxa"/>
            <w:shd w:val="clear" w:color="auto" w:fill="auto"/>
          </w:tcPr>
          <w:p w14:paraId="0C3F1D97" w14:textId="77777777" w:rsidR="004320DA" w:rsidRPr="00D37DEA" w:rsidRDefault="004320DA" w:rsidP="00EC59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DEA">
              <w:rPr>
                <w:rFonts w:ascii="Times New Roman" w:hAnsi="Times New Roman" w:cs="Times New Roman"/>
                <w:sz w:val="20"/>
                <w:szCs w:val="20"/>
              </w:rPr>
              <w:t>274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DEA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520" w:type="dxa"/>
            <w:shd w:val="clear" w:color="auto" w:fill="auto"/>
          </w:tcPr>
          <w:p w14:paraId="6C5ED576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DE50F6">
              <w:rPr>
                <w:rFonts w:ascii="Times" w:hAnsi="Times" w:cs="Times New Roman"/>
                <w:sz w:val="20"/>
                <w:szCs w:val="20"/>
              </w:rPr>
              <w:t>300</w:t>
            </w:r>
            <w:r>
              <w:rPr>
                <w:rFonts w:ascii="Times" w:hAnsi="Times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060" w:type="dxa"/>
            <w:shd w:val="clear" w:color="auto" w:fill="auto"/>
          </w:tcPr>
          <w:p w14:paraId="0D300522" w14:textId="77777777" w:rsidR="004320DA" w:rsidRPr="00E83F87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590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f</w:t>
            </w:r>
          </w:p>
        </w:tc>
      </w:tr>
      <w:tr w:rsidR="004320DA" w:rsidRPr="00B53AE5" w14:paraId="712AAE2F" w14:textId="77777777" w:rsidTr="00FB4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1FB6F0D8" w14:textId="77777777" w:rsidR="004320DA" w:rsidRPr="006E4E44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  <w:r w:rsidRPr="006E4E44">
              <w:rPr>
                <w:rFonts w:ascii="Times" w:hAnsi="Times"/>
                <w:b w:val="0"/>
                <w:sz w:val="20"/>
                <w:szCs w:val="20"/>
              </w:rPr>
              <w:t xml:space="preserve">ICDPs </w:t>
            </w:r>
          </w:p>
        </w:tc>
        <w:tc>
          <w:tcPr>
            <w:tcW w:w="3330" w:type="dxa"/>
            <w:shd w:val="clear" w:color="auto" w:fill="auto"/>
          </w:tcPr>
          <w:p w14:paraId="4842483D" w14:textId="51FD1CCC" w:rsidR="004320DA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C</w:t>
            </w:r>
            <w:r w:rsidRPr="006E4E44">
              <w:rPr>
                <w:rFonts w:ascii="Times" w:hAnsi="Times"/>
                <w:sz w:val="20"/>
                <w:szCs w:val="20"/>
              </w:rPr>
              <w:t xml:space="preserve">o-operative development </w:t>
            </w:r>
            <w:r w:rsidR="003E03B6">
              <w:rPr>
                <w:rFonts w:ascii="Times" w:hAnsi="Times"/>
                <w:sz w:val="20"/>
                <w:szCs w:val="20"/>
              </w:rPr>
              <w:t>(</w:t>
            </w:r>
            <w:r w:rsidR="003E03B6" w:rsidRPr="006E4E44">
              <w:rPr>
                <w:rFonts w:ascii="Times" w:hAnsi="Times"/>
                <w:sz w:val="20"/>
                <w:szCs w:val="20"/>
              </w:rPr>
              <w:t>Nkuringo</w:t>
            </w:r>
            <w:r w:rsidRPr="006E4E44">
              <w:rPr>
                <w:rFonts w:ascii="Times" w:hAnsi="Times" w:cs="∞ ˘øÁ≈‰"/>
                <w:sz w:val="20"/>
                <w:szCs w:val="20"/>
              </w:rPr>
              <w:t xml:space="preserve"> Community Conservation and Development Foundation</w:t>
            </w:r>
            <w:r w:rsidR="005F45D3">
              <w:rPr>
                <w:rFonts w:ascii="Times" w:hAnsi="Times" w:cs="∞ ˘øÁ≈‰"/>
                <w:sz w:val="20"/>
                <w:szCs w:val="20"/>
              </w:rPr>
              <w:t xml:space="preserve"> </w:t>
            </w:r>
            <w:r w:rsidR="009E7566">
              <w:rPr>
                <w:rFonts w:ascii="Times" w:hAnsi="Times" w:cs="∞ ˘øÁ≈‰"/>
                <w:sz w:val="20"/>
                <w:szCs w:val="20"/>
              </w:rPr>
              <w:t>[2004-present]</w:t>
            </w:r>
            <w:r w:rsidRPr="006E4E44">
              <w:rPr>
                <w:rFonts w:ascii="Times" w:hAnsi="Times"/>
                <w:sz w:val="20"/>
                <w:szCs w:val="20"/>
              </w:rPr>
              <w:t>)</w:t>
            </w:r>
            <w:r>
              <w:rPr>
                <w:rFonts w:ascii="Times" w:hAnsi="Times"/>
                <w:sz w:val="20"/>
                <w:szCs w:val="20"/>
              </w:rPr>
              <w:t>, i</w:t>
            </w:r>
            <w:r w:rsidRPr="006E4E44">
              <w:rPr>
                <w:rFonts w:ascii="Times" w:hAnsi="Times"/>
                <w:sz w:val="20"/>
                <w:szCs w:val="20"/>
              </w:rPr>
              <w:t>ncome generating activities</w:t>
            </w:r>
            <w:r>
              <w:rPr>
                <w:rFonts w:ascii="Times" w:hAnsi="Times"/>
                <w:sz w:val="20"/>
                <w:szCs w:val="20"/>
              </w:rPr>
              <w:t xml:space="preserve"> (improved agriculture</w:t>
            </w:r>
            <w:r w:rsidR="00353DDD">
              <w:rPr>
                <w:rFonts w:ascii="Times" w:hAnsi="Times"/>
                <w:sz w:val="20"/>
                <w:szCs w:val="20"/>
              </w:rPr>
              <w:t xml:space="preserve"> </w:t>
            </w:r>
            <w:r w:rsidR="00667516">
              <w:rPr>
                <w:rFonts w:ascii="Times" w:hAnsi="Times"/>
                <w:sz w:val="20"/>
                <w:szCs w:val="20"/>
              </w:rPr>
              <w:t>[1993-2002]</w:t>
            </w:r>
            <w:r w:rsidRPr="006E4E44">
              <w:rPr>
                <w:rFonts w:ascii="Times" w:hAnsi="Times"/>
                <w:sz w:val="20"/>
                <w:szCs w:val="20"/>
              </w:rPr>
              <w:t xml:space="preserve">), </w:t>
            </w:r>
            <w:r>
              <w:rPr>
                <w:rFonts w:ascii="Times" w:hAnsi="Times"/>
                <w:sz w:val="20"/>
                <w:szCs w:val="20"/>
              </w:rPr>
              <w:t>m</w:t>
            </w:r>
            <w:r w:rsidRPr="006E4E44">
              <w:rPr>
                <w:rFonts w:ascii="Times" w:hAnsi="Times"/>
                <w:sz w:val="20"/>
                <w:szCs w:val="20"/>
              </w:rPr>
              <w:t>ultiple use programme</w:t>
            </w:r>
            <w:r w:rsidR="008F4145">
              <w:rPr>
                <w:rFonts w:ascii="Times" w:hAnsi="Times"/>
                <w:sz w:val="20"/>
                <w:szCs w:val="20"/>
              </w:rPr>
              <w:t xml:space="preserve"> [1993-present]</w:t>
            </w:r>
            <w:r w:rsidRPr="006E4E44">
              <w:rPr>
                <w:rFonts w:ascii="Times" w:hAnsi="Times"/>
                <w:sz w:val="20"/>
                <w:szCs w:val="20"/>
              </w:rPr>
              <w:t>, tree planting</w:t>
            </w:r>
            <w:r w:rsidR="00995B7D">
              <w:rPr>
                <w:rFonts w:ascii="Times" w:hAnsi="Times"/>
                <w:sz w:val="20"/>
                <w:szCs w:val="20"/>
              </w:rPr>
              <w:t xml:space="preserve"> </w:t>
            </w:r>
            <w:r w:rsidR="00B90E71">
              <w:rPr>
                <w:rFonts w:ascii="Times" w:hAnsi="Times"/>
                <w:sz w:val="20"/>
                <w:szCs w:val="20"/>
              </w:rPr>
              <w:t>[1993-2006</w:t>
            </w:r>
            <w:r w:rsidR="008F4145">
              <w:rPr>
                <w:rFonts w:ascii="Times" w:hAnsi="Times"/>
                <w:sz w:val="20"/>
                <w:szCs w:val="20"/>
              </w:rPr>
              <w:t>]</w:t>
            </w:r>
            <w:r w:rsidR="003E03B6">
              <w:rPr>
                <w:rFonts w:ascii="Times" w:hAnsi="Times"/>
                <w:sz w:val="20"/>
                <w:szCs w:val="20"/>
              </w:rPr>
              <w:t>,</w:t>
            </w:r>
            <w:r w:rsidRPr="006E4E44">
              <w:rPr>
                <w:rFonts w:ascii="Times" w:hAnsi="Times"/>
                <w:sz w:val="20"/>
                <w:szCs w:val="20"/>
              </w:rPr>
              <w:t xml:space="preserve"> infrastructure development (schools</w:t>
            </w:r>
            <w:r w:rsidR="00B90E71">
              <w:rPr>
                <w:rFonts w:ascii="Times" w:hAnsi="Times"/>
                <w:sz w:val="20"/>
                <w:szCs w:val="20"/>
              </w:rPr>
              <w:t xml:space="preserve"> (1995-</w:t>
            </w:r>
            <w:r w:rsidR="0050425B">
              <w:rPr>
                <w:rFonts w:ascii="Times" w:hAnsi="Times"/>
                <w:sz w:val="20"/>
                <w:szCs w:val="20"/>
              </w:rPr>
              <w:t>2014</w:t>
            </w:r>
            <w:r w:rsidR="00B90E71">
              <w:rPr>
                <w:rFonts w:ascii="Times" w:hAnsi="Times"/>
                <w:sz w:val="20"/>
                <w:szCs w:val="20"/>
              </w:rPr>
              <w:t>)</w:t>
            </w:r>
            <w:r w:rsidRPr="006E4E44">
              <w:rPr>
                <w:rFonts w:ascii="Times" w:hAnsi="Times"/>
                <w:sz w:val="20"/>
                <w:szCs w:val="20"/>
              </w:rPr>
              <w:t>, health centers</w:t>
            </w:r>
            <w:r w:rsidR="0050425B">
              <w:rPr>
                <w:rFonts w:ascii="Times" w:hAnsi="Times"/>
                <w:sz w:val="20"/>
                <w:szCs w:val="20"/>
              </w:rPr>
              <w:t xml:space="preserve"> </w:t>
            </w:r>
            <w:r w:rsidR="00353DDD">
              <w:rPr>
                <w:rFonts w:ascii="Times" w:hAnsi="Times"/>
                <w:sz w:val="20"/>
                <w:szCs w:val="20"/>
              </w:rPr>
              <w:t>[1996-2002]</w:t>
            </w:r>
            <w:r w:rsidR="00667516">
              <w:rPr>
                <w:rFonts w:ascii="Times" w:hAnsi="Times"/>
                <w:sz w:val="20"/>
                <w:szCs w:val="20"/>
              </w:rPr>
              <w:t>)</w:t>
            </w:r>
            <w:r w:rsidR="003E03B6">
              <w:rPr>
                <w:rFonts w:ascii="Times" w:hAnsi="Times"/>
                <w:sz w:val="20"/>
                <w:szCs w:val="20"/>
              </w:rPr>
              <w:t xml:space="preserve"> community </w:t>
            </w:r>
            <w:proofErr w:type="gramStart"/>
            <w:r w:rsidR="003E03B6">
              <w:rPr>
                <w:rFonts w:ascii="Times" w:hAnsi="Times"/>
                <w:sz w:val="20"/>
                <w:szCs w:val="20"/>
              </w:rPr>
              <w:t>lodge</w:t>
            </w:r>
            <w:r w:rsidR="00FD5791">
              <w:rPr>
                <w:rFonts w:ascii="Times" w:hAnsi="Times"/>
                <w:sz w:val="20"/>
                <w:szCs w:val="20"/>
              </w:rPr>
              <w:t>[</w:t>
            </w:r>
            <w:proofErr w:type="gramEnd"/>
            <w:r w:rsidR="00FD5791">
              <w:rPr>
                <w:rFonts w:ascii="Times" w:hAnsi="Times"/>
                <w:sz w:val="20"/>
                <w:szCs w:val="20"/>
              </w:rPr>
              <w:t>2008-present]</w:t>
            </w:r>
          </w:p>
          <w:p w14:paraId="31DA27B9" w14:textId="77777777" w:rsidR="004320DA" w:rsidRPr="006E4E44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932BCB3" w14:textId="05385994" w:rsidR="004320DA" w:rsidRPr="00E83F87" w:rsidRDefault="004320DA" w:rsidP="00EC5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/>
                <w:sz w:val="20"/>
                <w:szCs w:val="20"/>
              </w:rPr>
              <w:t>Infrastructure development (community water tanks</w:t>
            </w:r>
            <w:r w:rsidR="0050425B">
              <w:rPr>
                <w:rFonts w:ascii="Times" w:hAnsi="Times"/>
                <w:sz w:val="20"/>
                <w:szCs w:val="20"/>
              </w:rPr>
              <w:t xml:space="preserve"> </w:t>
            </w:r>
            <w:r w:rsidR="00D520A6">
              <w:rPr>
                <w:rFonts w:ascii="Times" w:hAnsi="Times"/>
                <w:sz w:val="20"/>
                <w:szCs w:val="20"/>
              </w:rPr>
              <w:t>[1996]</w:t>
            </w:r>
            <w:r w:rsidRPr="00E83F87">
              <w:rPr>
                <w:rFonts w:ascii="Times" w:hAnsi="Times"/>
                <w:sz w:val="20"/>
                <w:szCs w:val="20"/>
              </w:rPr>
              <w:t>)</w:t>
            </w:r>
            <w:r>
              <w:rPr>
                <w:rFonts w:ascii="Times" w:hAnsi="Times"/>
                <w:sz w:val="20"/>
                <w:szCs w:val="20"/>
              </w:rPr>
              <w:t>, m</w:t>
            </w:r>
            <w:r w:rsidRPr="006E4E44">
              <w:rPr>
                <w:rFonts w:ascii="Times" w:hAnsi="Times"/>
                <w:sz w:val="20"/>
                <w:szCs w:val="20"/>
              </w:rPr>
              <w:t xml:space="preserve">ultiple </w:t>
            </w:r>
            <w:proofErr w:type="gramStart"/>
            <w:r w:rsidRPr="006E4E44">
              <w:rPr>
                <w:rFonts w:ascii="Times" w:hAnsi="Times"/>
                <w:sz w:val="20"/>
                <w:szCs w:val="20"/>
              </w:rPr>
              <w:t>use</w:t>
            </w:r>
            <w:proofErr w:type="gramEnd"/>
            <w:r w:rsidRPr="006E4E44">
              <w:rPr>
                <w:rFonts w:ascii="Times" w:hAnsi="Times"/>
                <w:sz w:val="20"/>
                <w:szCs w:val="20"/>
              </w:rPr>
              <w:t xml:space="preserve"> programme</w:t>
            </w:r>
            <w:r w:rsidR="00995B7D">
              <w:rPr>
                <w:rFonts w:ascii="Times" w:hAnsi="Times"/>
                <w:sz w:val="20"/>
                <w:szCs w:val="20"/>
              </w:rPr>
              <w:t xml:space="preserve"> [1993-present]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4A7DE65C" w14:textId="5F73DA3E" w:rsidR="004320DA" w:rsidRPr="00E83F87" w:rsidRDefault="004320DA" w:rsidP="001A6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E83F87">
              <w:rPr>
                <w:rFonts w:ascii="Times" w:hAnsi="Times" w:cs="Helvetica"/>
                <w:sz w:val="20"/>
                <w:szCs w:val="20"/>
              </w:rPr>
              <w:t xml:space="preserve">Co-operatives for widows </w:t>
            </w:r>
            <w:r>
              <w:rPr>
                <w:rFonts w:ascii="Times" w:hAnsi="Times" w:cs="Helvetica"/>
                <w:sz w:val="20"/>
                <w:szCs w:val="20"/>
              </w:rPr>
              <w:t xml:space="preserve">and wives </w:t>
            </w:r>
            <w:r w:rsidRPr="00E83F87">
              <w:rPr>
                <w:rFonts w:ascii="Times" w:hAnsi="Times" w:cs="Helvetica"/>
                <w:sz w:val="20"/>
                <w:szCs w:val="20"/>
              </w:rPr>
              <w:t>of park</w:t>
            </w:r>
            <w:r w:rsidR="001A6BB7">
              <w:rPr>
                <w:rFonts w:ascii="Times" w:hAnsi="Times" w:cs="Helvetica"/>
                <w:sz w:val="20"/>
                <w:szCs w:val="20"/>
              </w:rPr>
              <w:t xml:space="preserve"> [2004-present]</w:t>
            </w:r>
            <w:r>
              <w:rPr>
                <w:rFonts w:ascii="Times" w:hAnsi="Times" w:cs="Helvetica"/>
                <w:sz w:val="20"/>
                <w:szCs w:val="20"/>
              </w:rPr>
              <w:t xml:space="preserve">, </w:t>
            </w:r>
            <w:r w:rsidRPr="00E83F87">
              <w:rPr>
                <w:rFonts w:ascii="Times" w:hAnsi="Times" w:cs="Helvetica"/>
                <w:sz w:val="20"/>
                <w:szCs w:val="20"/>
              </w:rPr>
              <w:t>income generating activities (apiculture</w:t>
            </w:r>
            <w:r w:rsidR="00025C97">
              <w:rPr>
                <w:rFonts w:ascii="Times" w:hAnsi="Times" w:cs="Helvetica"/>
                <w:sz w:val="20"/>
                <w:szCs w:val="20"/>
              </w:rPr>
              <w:t xml:space="preserve"> </w:t>
            </w:r>
            <w:r w:rsidR="001A6BB7">
              <w:rPr>
                <w:rFonts w:ascii="Times" w:hAnsi="Times" w:cs="Helvetica"/>
                <w:sz w:val="20"/>
                <w:szCs w:val="20"/>
              </w:rPr>
              <w:t>[2004-present]</w:t>
            </w:r>
            <w:r w:rsidRPr="00E83F87">
              <w:rPr>
                <w:rFonts w:ascii="Times" w:hAnsi="Times" w:cs="Helvetica"/>
                <w:sz w:val="20"/>
                <w:szCs w:val="20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5AFB2E43" w14:textId="0D207860" w:rsidR="004320DA" w:rsidRPr="00E83F87" w:rsidRDefault="004320DA" w:rsidP="00AF6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Income generating activities </w:t>
            </w:r>
            <w:r w:rsidR="001A6BB7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(apiculture</w:t>
            </w:r>
            <w:r w:rsidR="00755DF4">
              <w:rPr>
                <w:rFonts w:ascii="Times" w:hAnsi="Times"/>
                <w:sz w:val="20"/>
                <w:szCs w:val="20"/>
              </w:rPr>
              <w:t xml:space="preserve"> [2003</w:t>
            </w:r>
            <w:r w:rsidR="00AC4DCD">
              <w:rPr>
                <w:rFonts w:ascii="Times" w:hAnsi="Times"/>
                <w:sz w:val="20"/>
                <w:szCs w:val="20"/>
              </w:rPr>
              <w:t>-present]</w:t>
            </w:r>
            <w:r>
              <w:rPr>
                <w:rFonts w:ascii="Times" w:hAnsi="Times"/>
                <w:sz w:val="20"/>
                <w:szCs w:val="20"/>
              </w:rPr>
              <w:t>, hand</w:t>
            </w:r>
            <w:r w:rsidR="00EC592B">
              <w:rPr>
                <w:rFonts w:ascii="Times" w:hAnsi="Times"/>
                <w:sz w:val="20"/>
                <w:szCs w:val="20"/>
              </w:rPr>
              <w:t>crafts</w:t>
            </w:r>
            <w:r w:rsidR="0050425B">
              <w:rPr>
                <w:rFonts w:ascii="Times" w:hAnsi="Times"/>
                <w:sz w:val="20"/>
                <w:szCs w:val="20"/>
              </w:rPr>
              <w:t xml:space="preserve"> </w:t>
            </w:r>
            <w:r w:rsidR="00AC4DCD">
              <w:rPr>
                <w:rFonts w:ascii="Times" w:hAnsi="Times"/>
                <w:sz w:val="20"/>
                <w:szCs w:val="20"/>
              </w:rPr>
              <w:t>[2002-present]</w:t>
            </w:r>
            <w:r w:rsidR="00EC592B">
              <w:rPr>
                <w:rFonts w:ascii="Times" w:hAnsi="Times"/>
                <w:sz w:val="20"/>
                <w:szCs w:val="20"/>
              </w:rPr>
              <w:t>, bamboo</w:t>
            </w:r>
            <w:r w:rsidR="003E03B6">
              <w:rPr>
                <w:rFonts w:ascii="Times" w:hAnsi="Times"/>
                <w:sz w:val="20"/>
                <w:szCs w:val="20"/>
              </w:rPr>
              <w:t xml:space="preserve"> </w:t>
            </w:r>
            <w:r w:rsidR="001A6BB7">
              <w:rPr>
                <w:rFonts w:ascii="Times" w:hAnsi="Times"/>
                <w:sz w:val="20"/>
                <w:szCs w:val="20"/>
              </w:rPr>
              <w:t>[2002- present])</w:t>
            </w:r>
            <w:r w:rsidRPr="00E83F87">
              <w:rPr>
                <w:rFonts w:ascii="Times" w:hAnsi="Times"/>
                <w:sz w:val="20"/>
                <w:szCs w:val="20"/>
              </w:rPr>
              <w:t xml:space="preserve">, </w:t>
            </w:r>
            <w:r w:rsidR="005F45D3">
              <w:rPr>
                <w:rFonts w:ascii="Times" w:hAnsi="Times"/>
                <w:sz w:val="20"/>
                <w:szCs w:val="20"/>
              </w:rPr>
              <w:t>co-operative development (SACOLA [2004-present]</w:t>
            </w:r>
            <w:r w:rsidR="001A6BB7">
              <w:rPr>
                <w:rFonts w:ascii="Times" w:hAnsi="Times"/>
                <w:sz w:val="20"/>
                <w:szCs w:val="20"/>
              </w:rPr>
              <w:t>)</w:t>
            </w:r>
            <w:r w:rsidRPr="00E83F87">
              <w:rPr>
                <w:rFonts w:ascii="Times" w:hAnsi="Times"/>
                <w:sz w:val="20"/>
                <w:szCs w:val="20"/>
              </w:rPr>
              <w:t>, infrastructure development (community water t</w:t>
            </w:r>
            <w:r w:rsidR="00AF63F2">
              <w:rPr>
                <w:rFonts w:ascii="Times" w:hAnsi="Times"/>
                <w:sz w:val="20"/>
                <w:szCs w:val="20"/>
              </w:rPr>
              <w:t>anks</w:t>
            </w:r>
            <w:r w:rsidR="0050425B">
              <w:rPr>
                <w:rFonts w:ascii="Times" w:hAnsi="Times"/>
                <w:sz w:val="20"/>
                <w:szCs w:val="20"/>
              </w:rPr>
              <w:t xml:space="preserve"> </w:t>
            </w:r>
            <w:r w:rsidR="00AF63F2">
              <w:rPr>
                <w:rFonts w:ascii="Times" w:hAnsi="Times"/>
                <w:sz w:val="20"/>
                <w:szCs w:val="20"/>
              </w:rPr>
              <w:t>[2005-2012]</w:t>
            </w:r>
            <w:r w:rsidR="009847F4">
              <w:rPr>
                <w:rFonts w:ascii="Times" w:hAnsi="Times"/>
                <w:sz w:val="20"/>
                <w:szCs w:val="20"/>
              </w:rPr>
              <w:t>, schools [</w:t>
            </w:r>
            <w:r w:rsidR="00AF63F2">
              <w:rPr>
                <w:rFonts w:ascii="Times" w:hAnsi="Times"/>
                <w:sz w:val="20"/>
                <w:szCs w:val="20"/>
              </w:rPr>
              <w:t>2005-2010]</w:t>
            </w:r>
            <w:r w:rsidR="003E03B6">
              <w:rPr>
                <w:rFonts w:ascii="Times" w:hAnsi="Times"/>
                <w:sz w:val="20"/>
                <w:szCs w:val="20"/>
              </w:rPr>
              <w:t>)</w:t>
            </w:r>
            <w:r w:rsidRPr="00E83F87">
              <w:rPr>
                <w:rFonts w:ascii="Times" w:hAnsi="Times"/>
                <w:sz w:val="20"/>
                <w:szCs w:val="20"/>
              </w:rPr>
              <w:t>, community lodge</w:t>
            </w:r>
            <w:r w:rsidR="00B86437">
              <w:rPr>
                <w:rFonts w:ascii="Times" w:hAnsi="Times"/>
                <w:sz w:val="20"/>
                <w:szCs w:val="20"/>
              </w:rPr>
              <w:t xml:space="preserve"> [2007-present].</w:t>
            </w:r>
          </w:p>
        </w:tc>
      </w:tr>
      <w:tr w:rsidR="004320DA" w:rsidRPr="00B53AE5" w14:paraId="7D6CC2D8" w14:textId="77777777" w:rsidTr="00FB4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auto"/>
          </w:tcPr>
          <w:p w14:paraId="0D6925DB" w14:textId="77777777" w:rsidR="004320DA" w:rsidRPr="00E83F87" w:rsidRDefault="004320DA" w:rsidP="00EC592B">
            <w:pPr>
              <w:rPr>
                <w:rFonts w:ascii="Times" w:hAnsi="Times"/>
                <w:b w:val="0"/>
                <w:sz w:val="20"/>
                <w:szCs w:val="20"/>
              </w:rPr>
            </w:pPr>
            <w:r w:rsidRPr="00E83F87">
              <w:rPr>
                <w:rFonts w:ascii="Times" w:hAnsi="Times"/>
                <w:b w:val="0"/>
                <w:sz w:val="20"/>
                <w:szCs w:val="20"/>
              </w:rPr>
              <w:t>Revenue Sharing</w:t>
            </w:r>
          </w:p>
        </w:tc>
        <w:tc>
          <w:tcPr>
            <w:tcW w:w="3330" w:type="dxa"/>
            <w:shd w:val="clear" w:color="auto" w:fill="auto"/>
          </w:tcPr>
          <w:p w14:paraId="15DE01E0" w14:textId="77777777" w:rsidR="004320DA" w:rsidRPr="00116D01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116D01">
              <w:rPr>
                <w:rFonts w:ascii="Times" w:hAnsi="Times" w:cs="Times New Roman"/>
                <w:sz w:val="20"/>
                <w:szCs w:val="20"/>
              </w:rPr>
              <w:t>20% of park entrance fees- Gorilla levy- 10$ per permit</w:t>
            </w:r>
          </w:p>
        </w:tc>
        <w:tc>
          <w:tcPr>
            <w:tcW w:w="2520" w:type="dxa"/>
            <w:shd w:val="clear" w:color="auto" w:fill="auto"/>
          </w:tcPr>
          <w:p w14:paraId="00FAB483" w14:textId="77777777" w:rsidR="004320DA" w:rsidRPr="00116D01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 w:rsidRPr="00116D01">
              <w:rPr>
                <w:rFonts w:ascii="Times" w:hAnsi="Times" w:cs="Times New Roman"/>
                <w:sz w:val="20"/>
                <w:szCs w:val="20"/>
              </w:rPr>
              <w:t>20% of park entrance fees- Gorilla levy- 10$ per permit</w:t>
            </w:r>
          </w:p>
        </w:tc>
        <w:tc>
          <w:tcPr>
            <w:tcW w:w="2520" w:type="dxa"/>
            <w:shd w:val="clear" w:color="auto" w:fill="auto"/>
          </w:tcPr>
          <w:p w14:paraId="2CEBB9AB" w14:textId="77777777" w:rsidR="004320DA" w:rsidRPr="00116D01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</w:t>
            </w:r>
            <w:r w:rsidRPr="00116D01">
              <w:rPr>
                <w:rFonts w:ascii="Times" w:hAnsi="Times"/>
                <w:sz w:val="20"/>
                <w:szCs w:val="20"/>
              </w:rPr>
              <w:t xml:space="preserve">% of </w:t>
            </w:r>
            <w:r>
              <w:rPr>
                <w:rFonts w:ascii="Times" w:hAnsi="Times"/>
                <w:sz w:val="20"/>
                <w:szCs w:val="20"/>
              </w:rPr>
              <w:t>park entrance fees</w:t>
            </w:r>
          </w:p>
        </w:tc>
        <w:tc>
          <w:tcPr>
            <w:tcW w:w="3060" w:type="dxa"/>
            <w:shd w:val="clear" w:color="auto" w:fill="auto"/>
          </w:tcPr>
          <w:p w14:paraId="6A3E91D0" w14:textId="77777777" w:rsidR="004320DA" w:rsidRPr="00116D01" w:rsidRDefault="004320DA" w:rsidP="00EC5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</w:t>
            </w:r>
            <w:r w:rsidRPr="00116D01">
              <w:rPr>
                <w:rFonts w:ascii="Times" w:hAnsi="Times"/>
                <w:sz w:val="20"/>
                <w:szCs w:val="20"/>
              </w:rPr>
              <w:t>% of gorilla permit fees</w:t>
            </w:r>
          </w:p>
        </w:tc>
      </w:tr>
    </w:tbl>
    <w:p w14:paraId="1B5C63D3" w14:textId="1CDF6D78" w:rsidR="003B7CD0" w:rsidRPr="004A572C" w:rsidRDefault="00E250AD" w:rsidP="004A572C">
      <w:pPr>
        <w:rPr>
          <w:rFonts w:ascii="Times" w:hAnsi="Times"/>
          <w:sz w:val="18"/>
          <w:szCs w:val="18"/>
        </w:rPr>
      </w:pPr>
      <w:proofErr w:type="gramStart"/>
      <w:r w:rsidRPr="004A572C">
        <w:rPr>
          <w:rFonts w:ascii="Times" w:hAnsi="Times"/>
          <w:sz w:val="18"/>
          <w:szCs w:val="18"/>
          <w:vertAlign w:val="superscript"/>
        </w:rPr>
        <w:t>a</w:t>
      </w:r>
      <w:proofErr w:type="gramEnd"/>
      <w:r w:rsidR="00895F5F" w:rsidRPr="004A572C">
        <w:rPr>
          <w:rFonts w:ascii="Times" w:hAnsi="Times"/>
          <w:sz w:val="18"/>
          <w:szCs w:val="18"/>
          <w:vertAlign w:val="superscript"/>
        </w:rPr>
        <w:t xml:space="preserve"> </w:t>
      </w:r>
      <w:r w:rsidR="00895F5F" w:rsidRPr="004A572C">
        <w:rPr>
          <w:rFonts w:ascii="Times" w:hAnsi="Times"/>
          <w:sz w:val="18"/>
          <w:szCs w:val="18"/>
        </w:rPr>
        <w:t>For ICDPs</w:t>
      </w:r>
      <w:r w:rsidR="0042560A" w:rsidRPr="004A572C">
        <w:rPr>
          <w:rFonts w:ascii="Times" w:hAnsi="Times"/>
          <w:sz w:val="18"/>
          <w:szCs w:val="18"/>
        </w:rPr>
        <w:t xml:space="preserve"> and population density</w:t>
      </w:r>
      <w:r w:rsidR="00895F5F" w:rsidRPr="004A572C">
        <w:rPr>
          <w:rFonts w:ascii="Times" w:hAnsi="Times"/>
          <w:sz w:val="18"/>
          <w:szCs w:val="18"/>
        </w:rPr>
        <w:t>, our study only</w:t>
      </w:r>
      <w:r w:rsidR="003B7CD0" w:rsidRPr="004A572C">
        <w:rPr>
          <w:rFonts w:ascii="Times" w:hAnsi="Times"/>
          <w:sz w:val="18"/>
          <w:szCs w:val="18"/>
        </w:rPr>
        <w:t xml:space="preserve"> consider</w:t>
      </w:r>
      <w:r w:rsidR="00895F5F" w:rsidRPr="004A572C">
        <w:rPr>
          <w:rFonts w:ascii="Times" w:hAnsi="Times"/>
          <w:sz w:val="18"/>
          <w:szCs w:val="18"/>
        </w:rPr>
        <w:t>ed</w:t>
      </w:r>
      <w:r w:rsidR="003B7CD0" w:rsidRPr="004A572C">
        <w:rPr>
          <w:rFonts w:ascii="Times" w:hAnsi="Times"/>
          <w:sz w:val="18"/>
          <w:szCs w:val="18"/>
        </w:rPr>
        <w:t xml:space="preserve"> the </w:t>
      </w:r>
      <w:proofErr w:type="spellStart"/>
      <w:r w:rsidR="003B7CD0" w:rsidRPr="004A572C">
        <w:rPr>
          <w:rFonts w:ascii="Times" w:hAnsi="Times"/>
          <w:sz w:val="18"/>
          <w:szCs w:val="18"/>
        </w:rPr>
        <w:t>Mikeno</w:t>
      </w:r>
      <w:proofErr w:type="spellEnd"/>
      <w:r w:rsidR="003B7CD0" w:rsidRPr="004A572C">
        <w:rPr>
          <w:rFonts w:ascii="Times" w:hAnsi="Times"/>
          <w:sz w:val="18"/>
          <w:szCs w:val="18"/>
        </w:rPr>
        <w:t xml:space="preserve"> sector where mountain gorillas are found</w:t>
      </w:r>
      <w:r w:rsidR="00895F5F" w:rsidRPr="004A572C">
        <w:rPr>
          <w:rFonts w:ascii="Times" w:hAnsi="Times"/>
          <w:sz w:val="18"/>
          <w:szCs w:val="18"/>
        </w:rPr>
        <w:t>. Size, and revenue sharing refer to the entire park.</w:t>
      </w:r>
    </w:p>
    <w:p w14:paraId="338B4693" w14:textId="011F4E7F" w:rsidR="00AC056B" w:rsidRPr="004A572C" w:rsidRDefault="00895F5F" w:rsidP="004A572C">
      <w:pPr>
        <w:rPr>
          <w:rFonts w:ascii="Times" w:hAnsi="Times"/>
          <w:sz w:val="18"/>
          <w:szCs w:val="18"/>
        </w:rPr>
      </w:pPr>
      <w:proofErr w:type="gramStart"/>
      <w:r w:rsidRPr="004A572C">
        <w:rPr>
          <w:rFonts w:ascii="Times" w:hAnsi="Times"/>
          <w:sz w:val="18"/>
          <w:szCs w:val="18"/>
          <w:vertAlign w:val="superscript"/>
        </w:rPr>
        <w:t>b</w:t>
      </w:r>
      <w:proofErr w:type="gramEnd"/>
      <w:r w:rsidRPr="004A572C">
        <w:rPr>
          <w:rFonts w:ascii="Times" w:hAnsi="Times"/>
          <w:sz w:val="18"/>
          <w:szCs w:val="18"/>
          <w:vertAlign w:val="superscript"/>
        </w:rPr>
        <w:t xml:space="preserve"> </w:t>
      </w:r>
      <w:r w:rsidR="00E250AD" w:rsidRPr="004A572C">
        <w:rPr>
          <w:rFonts w:ascii="Times" w:hAnsi="Times"/>
          <w:sz w:val="18"/>
          <w:szCs w:val="18"/>
        </w:rPr>
        <w:t xml:space="preserve">Virunga and </w:t>
      </w:r>
      <w:r w:rsidRPr="004A572C">
        <w:rPr>
          <w:rFonts w:ascii="Times" w:hAnsi="Times"/>
          <w:sz w:val="18"/>
          <w:szCs w:val="18"/>
        </w:rPr>
        <w:t>Volcanoes</w:t>
      </w:r>
      <w:r w:rsidR="00E250AD" w:rsidRPr="004A572C">
        <w:rPr>
          <w:rFonts w:ascii="Times" w:hAnsi="Times"/>
          <w:sz w:val="18"/>
          <w:szCs w:val="18"/>
        </w:rPr>
        <w:t xml:space="preserve"> were </w:t>
      </w:r>
      <w:r w:rsidRPr="004A572C">
        <w:rPr>
          <w:rFonts w:ascii="Times" w:hAnsi="Times"/>
          <w:sz w:val="18"/>
          <w:szCs w:val="18"/>
        </w:rPr>
        <w:t>both created in 1925 as part of Albert National Park</w:t>
      </w:r>
      <w:r w:rsidR="00E250AD" w:rsidRPr="004A572C">
        <w:rPr>
          <w:rFonts w:ascii="Times" w:hAnsi="Times"/>
          <w:sz w:val="18"/>
          <w:szCs w:val="18"/>
        </w:rPr>
        <w:t>. After indep</w:t>
      </w:r>
      <w:r w:rsidRPr="004A572C">
        <w:rPr>
          <w:rFonts w:ascii="Times" w:hAnsi="Times"/>
          <w:sz w:val="18"/>
          <w:szCs w:val="18"/>
        </w:rPr>
        <w:t xml:space="preserve">endence </w:t>
      </w:r>
      <w:r w:rsidR="00E250AD" w:rsidRPr="004A572C">
        <w:rPr>
          <w:rFonts w:ascii="Times" w:hAnsi="Times"/>
          <w:sz w:val="18"/>
          <w:szCs w:val="18"/>
        </w:rPr>
        <w:t>in 1960, the park was divided between the two countries.</w:t>
      </w:r>
    </w:p>
    <w:p w14:paraId="2913107E" w14:textId="65EC6808" w:rsidR="00AC056B" w:rsidRDefault="0042560A" w:rsidP="008479AC">
      <w:pPr>
        <w:widowControl w:val="0"/>
        <w:autoSpaceDE w:val="0"/>
        <w:autoSpaceDN w:val="0"/>
        <w:adjustRightInd w:val="0"/>
        <w:rPr>
          <w:rFonts w:ascii="Times" w:hAnsi="Times" w:cs="Times New Roman"/>
          <w:sz w:val="18"/>
          <w:szCs w:val="18"/>
        </w:rPr>
      </w:pPr>
      <w:proofErr w:type="gramStart"/>
      <w:r w:rsidRPr="004A572C">
        <w:rPr>
          <w:rFonts w:ascii="Times" w:hAnsi="Times" w:cs="Times New Roman"/>
          <w:sz w:val="18"/>
          <w:szCs w:val="18"/>
          <w:vertAlign w:val="superscript"/>
        </w:rPr>
        <w:t>c</w:t>
      </w:r>
      <w:proofErr w:type="gramEnd"/>
      <w:r w:rsidR="00AC056B">
        <w:rPr>
          <w:rFonts w:ascii="Times" w:hAnsi="Times" w:cs="Times New Roman"/>
          <w:sz w:val="18"/>
          <w:szCs w:val="18"/>
        </w:rPr>
        <w:t xml:space="preserve"> Population density refers to the areas around the protected area.</w:t>
      </w:r>
    </w:p>
    <w:p w14:paraId="0FC54C63" w14:textId="596BFCA0" w:rsidR="0042560A" w:rsidRPr="004A572C" w:rsidRDefault="00FE4CCF" w:rsidP="008479AC">
      <w:pPr>
        <w:widowControl w:val="0"/>
        <w:autoSpaceDE w:val="0"/>
        <w:autoSpaceDN w:val="0"/>
        <w:adjustRightInd w:val="0"/>
        <w:rPr>
          <w:rFonts w:ascii="Times" w:hAnsi="Times" w:cs="Times New Roman"/>
          <w:sz w:val="18"/>
          <w:szCs w:val="18"/>
        </w:rPr>
      </w:pPr>
      <w:proofErr w:type="gramStart"/>
      <w:r w:rsidRPr="00FE4CCF">
        <w:rPr>
          <w:rFonts w:ascii="Times" w:hAnsi="Times" w:cs="Times New Roman"/>
          <w:sz w:val="18"/>
          <w:szCs w:val="18"/>
          <w:vertAlign w:val="superscript"/>
        </w:rPr>
        <w:t>d</w:t>
      </w:r>
      <w:proofErr w:type="gramEnd"/>
      <w:r>
        <w:rPr>
          <w:rFonts w:ascii="Times" w:hAnsi="Times" w:cs="Times New Roman"/>
          <w:sz w:val="18"/>
          <w:szCs w:val="18"/>
          <w:vertAlign w:val="superscript"/>
        </w:rPr>
        <w:t xml:space="preserve"> </w:t>
      </w:r>
      <w:r w:rsidR="00B97C36">
        <w:rPr>
          <w:rFonts w:ascii="Times" w:hAnsi="Times" w:cs="Times New Roman"/>
          <w:sz w:val="18"/>
          <w:szCs w:val="18"/>
        </w:rPr>
        <w:t xml:space="preserve">UNEP-WCMC </w:t>
      </w:r>
      <w:r w:rsidR="0042560A" w:rsidRPr="004A572C">
        <w:rPr>
          <w:rFonts w:ascii="Times" w:hAnsi="Times" w:cs="Times New Roman"/>
          <w:sz w:val="18"/>
          <w:szCs w:val="18"/>
        </w:rPr>
        <w:t>2012</w:t>
      </w:r>
    </w:p>
    <w:p w14:paraId="4781BBEE" w14:textId="1A4EE6FC" w:rsidR="00CB52EF" w:rsidRPr="004A572C" w:rsidRDefault="00FE4CCF" w:rsidP="004A572C">
      <w:pPr>
        <w:widowControl w:val="0"/>
        <w:autoSpaceDE w:val="0"/>
        <w:autoSpaceDN w:val="0"/>
        <w:adjustRightInd w:val="0"/>
        <w:rPr>
          <w:rFonts w:ascii="Times" w:hAnsi="Times" w:cs="Times New Roman"/>
          <w:sz w:val="18"/>
          <w:szCs w:val="18"/>
        </w:rPr>
      </w:pPr>
      <w:proofErr w:type="gramStart"/>
      <w:r>
        <w:rPr>
          <w:rFonts w:ascii="Times" w:hAnsi="Times"/>
          <w:sz w:val="18"/>
          <w:szCs w:val="18"/>
          <w:vertAlign w:val="superscript"/>
        </w:rPr>
        <w:t>e</w:t>
      </w:r>
      <w:proofErr w:type="gramEnd"/>
      <w:r w:rsidR="00CB52EF" w:rsidRPr="004A572C">
        <w:rPr>
          <w:rFonts w:ascii="Times" w:hAnsi="Times"/>
          <w:sz w:val="18"/>
          <w:szCs w:val="18"/>
        </w:rPr>
        <w:t xml:space="preserve"> </w:t>
      </w:r>
      <w:r w:rsidR="00B97C36">
        <w:rPr>
          <w:rFonts w:ascii="Times" w:hAnsi="Times" w:cs="Times New Roman"/>
          <w:sz w:val="18"/>
          <w:szCs w:val="18"/>
        </w:rPr>
        <w:t>GV-TES</w:t>
      </w:r>
      <w:r w:rsidR="00036F49">
        <w:rPr>
          <w:rFonts w:ascii="Times" w:hAnsi="Times" w:cs="Times New Roman"/>
          <w:sz w:val="18"/>
          <w:szCs w:val="18"/>
        </w:rPr>
        <w:t xml:space="preserve"> 2010</w:t>
      </w:r>
      <w:r w:rsidR="00CB52EF" w:rsidRPr="004A572C">
        <w:rPr>
          <w:rFonts w:ascii="Times" w:hAnsi="Times" w:cs="Times New Roman"/>
          <w:sz w:val="18"/>
          <w:szCs w:val="18"/>
        </w:rPr>
        <w:t>.</w:t>
      </w:r>
      <w:r w:rsidR="0042560A" w:rsidRPr="004A572C">
        <w:rPr>
          <w:rFonts w:ascii="Times" w:hAnsi="Times" w:cs="Times New Roman"/>
          <w:sz w:val="18"/>
          <w:szCs w:val="18"/>
        </w:rPr>
        <w:t xml:space="preserve"> </w:t>
      </w:r>
    </w:p>
    <w:p w14:paraId="1D0DCD19" w14:textId="107974A6" w:rsidR="00D37DEA" w:rsidRPr="004A572C" w:rsidRDefault="00FE4CCF" w:rsidP="004A572C">
      <w:pPr>
        <w:rPr>
          <w:rFonts w:ascii="Times" w:hAnsi="Times" w:cs="Times New Roman"/>
          <w:sz w:val="18"/>
          <w:szCs w:val="18"/>
        </w:rPr>
      </w:pPr>
      <w:proofErr w:type="gramStart"/>
      <w:r>
        <w:rPr>
          <w:rFonts w:ascii="Times" w:hAnsi="Times" w:cs="Times New Roman"/>
          <w:sz w:val="18"/>
          <w:szCs w:val="18"/>
          <w:vertAlign w:val="superscript"/>
        </w:rPr>
        <w:t>f</w:t>
      </w:r>
      <w:proofErr w:type="gramEnd"/>
      <w:r>
        <w:rPr>
          <w:rFonts w:ascii="Times" w:hAnsi="Times" w:cs="Times New Roman"/>
          <w:sz w:val="18"/>
          <w:szCs w:val="18"/>
          <w:vertAlign w:val="superscript"/>
        </w:rPr>
        <w:t xml:space="preserve"> </w:t>
      </w:r>
      <w:r w:rsidR="004A572C">
        <w:rPr>
          <w:rFonts w:ascii="Times" w:hAnsi="Times" w:cs="Times New Roman"/>
          <w:sz w:val="18"/>
          <w:szCs w:val="18"/>
        </w:rPr>
        <w:t>Bush 2010</w:t>
      </w:r>
      <w:r w:rsidR="00B97C36">
        <w:rPr>
          <w:rFonts w:ascii="Times" w:hAnsi="Times" w:cs="Times New Roman"/>
          <w:sz w:val="18"/>
          <w:szCs w:val="18"/>
        </w:rPr>
        <w:t>.</w:t>
      </w:r>
    </w:p>
    <w:p w14:paraId="716FE82D" w14:textId="382FD1CC" w:rsidR="00EC2AF7" w:rsidRPr="00EC2AF7" w:rsidRDefault="00EC2AF7" w:rsidP="00EC2A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EC2AF7" w:rsidRPr="00EC2AF7" w:rsidSect="006E4E4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∞ ˘øÁ≈‰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42"/>
    <w:rsid w:val="00025C97"/>
    <w:rsid w:val="00036F49"/>
    <w:rsid w:val="00116D01"/>
    <w:rsid w:val="00136526"/>
    <w:rsid w:val="001A625F"/>
    <w:rsid w:val="001A6BB7"/>
    <w:rsid w:val="00210942"/>
    <w:rsid w:val="0025435F"/>
    <w:rsid w:val="00331E76"/>
    <w:rsid w:val="00353DDD"/>
    <w:rsid w:val="003B7CD0"/>
    <w:rsid w:val="003C0922"/>
    <w:rsid w:val="003E03B6"/>
    <w:rsid w:val="0042560A"/>
    <w:rsid w:val="0042593F"/>
    <w:rsid w:val="004320DA"/>
    <w:rsid w:val="004A572C"/>
    <w:rsid w:val="004D159A"/>
    <w:rsid w:val="0050425B"/>
    <w:rsid w:val="00545E1C"/>
    <w:rsid w:val="005F45D3"/>
    <w:rsid w:val="00614246"/>
    <w:rsid w:val="00667516"/>
    <w:rsid w:val="006E4E44"/>
    <w:rsid w:val="00755DF4"/>
    <w:rsid w:val="007C67EB"/>
    <w:rsid w:val="00832C90"/>
    <w:rsid w:val="00836027"/>
    <w:rsid w:val="008479AC"/>
    <w:rsid w:val="00857E91"/>
    <w:rsid w:val="00895F5F"/>
    <w:rsid w:val="008F4145"/>
    <w:rsid w:val="009847F4"/>
    <w:rsid w:val="00995B7D"/>
    <w:rsid w:val="009E6D60"/>
    <w:rsid w:val="009E7566"/>
    <w:rsid w:val="00A03357"/>
    <w:rsid w:val="00A51D64"/>
    <w:rsid w:val="00AA653A"/>
    <w:rsid w:val="00AC056B"/>
    <w:rsid w:val="00AC4DCD"/>
    <w:rsid w:val="00AF63F2"/>
    <w:rsid w:val="00B53AE5"/>
    <w:rsid w:val="00B86437"/>
    <w:rsid w:val="00B90E71"/>
    <w:rsid w:val="00B97C36"/>
    <w:rsid w:val="00BF128A"/>
    <w:rsid w:val="00C14926"/>
    <w:rsid w:val="00C72437"/>
    <w:rsid w:val="00CB52EF"/>
    <w:rsid w:val="00D37DEA"/>
    <w:rsid w:val="00D44A75"/>
    <w:rsid w:val="00D520A6"/>
    <w:rsid w:val="00DE50D5"/>
    <w:rsid w:val="00DE50F6"/>
    <w:rsid w:val="00DF2DA9"/>
    <w:rsid w:val="00DF6CB5"/>
    <w:rsid w:val="00E250AD"/>
    <w:rsid w:val="00E477D9"/>
    <w:rsid w:val="00E83F87"/>
    <w:rsid w:val="00EC2AF7"/>
    <w:rsid w:val="00EC592B"/>
    <w:rsid w:val="00EC759F"/>
    <w:rsid w:val="00F72808"/>
    <w:rsid w:val="00F847AA"/>
    <w:rsid w:val="00F93F1A"/>
    <w:rsid w:val="00FB427D"/>
    <w:rsid w:val="00FD5791"/>
    <w:rsid w:val="00FE4CCF"/>
    <w:rsid w:val="00FE5978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08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1094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1094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Tolbert</dc:creator>
  <cp:keywords/>
  <dc:description/>
  <cp:lastModifiedBy>Sarah Tolbert</cp:lastModifiedBy>
  <cp:revision>2</cp:revision>
  <dcterms:created xsi:type="dcterms:W3CDTF">2018-07-22T08:38:00Z</dcterms:created>
  <dcterms:modified xsi:type="dcterms:W3CDTF">2018-07-22T08:38:00Z</dcterms:modified>
</cp:coreProperties>
</file>