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9A4" w:rsidRDefault="009D49A4" w:rsidP="009D49A4">
      <w:pPr>
        <w:rPr>
          <w:lang w:val="en-GB"/>
        </w:rPr>
      </w:pPr>
      <w:r w:rsidRPr="00171649">
        <w:rPr>
          <w:lang w:val="en-GB"/>
        </w:rPr>
        <w:t>The figure S</w:t>
      </w:r>
      <w:r w:rsidR="00BC0FA9">
        <w:rPr>
          <w:lang w:val="en-GB"/>
        </w:rPr>
        <w:t>2</w:t>
      </w:r>
      <w:r w:rsidRPr="00171649">
        <w:rPr>
          <w:lang w:val="en-GB"/>
        </w:rPr>
        <w:t xml:space="preserve"> is a correlogram to support the Bayesian ZIP model </w:t>
      </w:r>
      <w:r>
        <w:rPr>
          <w:lang w:val="en-GB"/>
        </w:rPr>
        <w:t xml:space="preserve">which assess the sapling abundance along the distance of the transect. </w:t>
      </w:r>
    </w:p>
    <w:p w:rsidR="0089562F" w:rsidRDefault="0089562F">
      <w:pPr>
        <w:rPr>
          <w:lang w:val="en-GB"/>
        </w:rPr>
      </w:pPr>
    </w:p>
    <w:p w:rsidR="009D49A4" w:rsidRDefault="009D49A4" w:rsidP="009D49A4"/>
    <w:p w:rsidR="009D49A4" w:rsidRDefault="009D49A4" w:rsidP="009D49A4">
      <w:pPr>
        <w:jc w:val="both"/>
      </w:pPr>
      <w:r>
        <w:rPr>
          <w:b/>
        </w:rPr>
        <w:t>Fig</w:t>
      </w:r>
      <w:r w:rsidR="000F687B">
        <w:rPr>
          <w:b/>
        </w:rPr>
        <w:t>ure</w:t>
      </w:r>
      <w:r>
        <w:rPr>
          <w:b/>
        </w:rPr>
        <w:t xml:space="preserve"> S</w:t>
      </w:r>
      <w:r w:rsidR="00BC0FA9">
        <w:rPr>
          <w:b/>
        </w:rPr>
        <w:t>2</w:t>
      </w:r>
      <w:r w:rsidRPr="00C9035E">
        <w:rPr>
          <w:b/>
        </w:rPr>
        <w:t>.</w:t>
      </w:r>
      <w:r>
        <w:t xml:space="preserve"> </w:t>
      </w:r>
      <w:r w:rsidRPr="00C9035E">
        <w:t xml:space="preserve">Correlogram of Moran's I statistic based on the residuals of the best-supported Bayesian ZIP model evaluating edge effect on sapling abundance.  For each distance class (10, </w:t>
      </w:r>
      <w:proofErr w:type="gramStart"/>
      <w:r w:rsidRPr="00C9035E">
        <w:t>20,…</w:t>
      </w:r>
      <w:proofErr w:type="gramEnd"/>
      <w:r w:rsidRPr="00C9035E">
        <w:t>150m) the p value is shown.</w:t>
      </w:r>
    </w:p>
    <w:p w:rsidR="009D49A4" w:rsidRPr="009D49A4" w:rsidRDefault="009D49A4">
      <w:bookmarkStart w:id="0" w:name="_GoBack"/>
      <w:bookmarkEnd w:id="0"/>
    </w:p>
    <w:sectPr w:rsidR="009D49A4" w:rsidRPr="009D49A4" w:rsidSect="00BD53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A4"/>
    <w:rsid w:val="000F687B"/>
    <w:rsid w:val="0089562F"/>
    <w:rsid w:val="009D49A4"/>
    <w:rsid w:val="00BC0FA9"/>
    <w:rsid w:val="00BD5312"/>
    <w:rsid w:val="00E8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E605C"/>
  <w15:chartTrackingRefBased/>
  <w15:docId w15:val="{F5B31970-E243-4398-88DC-F2A4E18D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49A4"/>
    <w:pPr>
      <w:spacing w:after="200" w:line="276" w:lineRule="auto"/>
    </w:pPr>
    <w:rPr>
      <w:rFonts w:ascii="Arial" w:hAnsi="Arial" w:cs="Arial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RAMON CAZARES SANCHEZ</dc:creator>
  <cp:keywords/>
  <dc:description/>
  <cp:lastModifiedBy>LUIS RAMON CAZARES SANCHEZ</cp:lastModifiedBy>
  <cp:revision>3</cp:revision>
  <dcterms:created xsi:type="dcterms:W3CDTF">2019-01-02T11:11:00Z</dcterms:created>
  <dcterms:modified xsi:type="dcterms:W3CDTF">2019-02-04T20:29:00Z</dcterms:modified>
</cp:coreProperties>
</file>