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C1" w:rsidRDefault="009A54C1" w:rsidP="009A54C1">
      <w:pPr>
        <w:rPr>
          <w:b/>
        </w:rPr>
      </w:pPr>
      <w:r>
        <w:rPr>
          <w:b/>
        </w:rPr>
        <w:t>APPENDIX</w:t>
      </w:r>
    </w:p>
    <w:p w:rsidR="009A54C1" w:rsidRPr="009A54C1" w:rsidRDefault="009A54C1" w:rsidP="009A54C1">
      <w:pPr>
        <w:rPr>
          <w:b/>
        </w:rPr>
      </w:pPr>
      <w:r w:rsidRPr="009A54C1">
        <w:rPr>
          <w:b/>
        </w:rPr>
        <w:t>1. Search Strategy Example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 w:rsidRPr="00993259">
        <w:rPr>
          <w:lang w:eastAsia="en-CA"/>
        </w:rPr>
        <w:t xml:space="preserve">1. </w:t>
      </w:r>
      <w:proofErr w:type="spellStart"/>
      <w:proofErr w:type="gramStart"/>
      <w:r w:rsidRPr="00993259">
        <w:rPr>
          <w:lang w:eastAsia="en-CA"/>
        </w:rPr>
        <w:t>exp</w:t>
      </w:r>
      <w:proofErr w:type="spellEnd"/>
      <w:proofErr w:type="gramEnd"/>
      <w:r w:rsidRPr="00993259">
        <w:rPr>
          <w:lang w:eastAsia="en-CA"/>
        </w:rPr>
        <w:t xml:space="preserve"> Osteoporosis/ or osteoporosis.mp.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 w:rsidRPr="00993259">
        <w:rPr>
          <w:lang w:eastAsia="en-CA"/>
        </w:rPr>
        <w:t xml:space="preserve">2. </w:t>
      </w:r>
      <w:proofErr w:type="gramStart"/>
      <w:r w:rsidRPr="00993259">
        <w:rPr>
          <w:lang w:eastAsia="en-CA"/>
        </w:rPr>
        <w:t>osteoporotic.mp</w:t>
      </w:r>
      <w:proofErr w:type="gramEnd"/>
      <w:r w:rsidRPr="00993259">
        <w:rPr>
          <w:lang w:eastAsia="en-CA"/>
        </w:rPr>
        <w:t>.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 w:rsidRPr="00993259">
        <w:rPr>
          <w:lang w:eastAsia="en-CA"/>
        </w:rPr>
        <w:t xml:space="preserve">3. </w:t>
      </w:r>
      <w:proofErr w:type="gramStart"/>
      <w:r w:rsidRPr="00993259">
        <w:rPr>
          <w:lang w:eastAsia="en-CA"/>
        </w:rPr>
        <w:t>osteoporotic</w:t>
      </w:r>
      <w:proofErr w:type="gramEnd"/>
      <w:r w:rsidRPr="00993259">
        <w:rPr>
          <w:lang w:eastAsia="en-CA"/>
        </w:rPr>
        <w:t xml:space="preserve"> fracture.mp. </w:t>
      </w:r>
      <w:proofErr w:type="gramStart"/>
      <w:r w:rsidRPr="00993259">
        <w:rPr>
          <w:lang w:eastAsia="en-CA"/>
        </w:rPr>
        <w:t>or</w:t>
      </w:r>
      <w:proofErr w:type="gramEnd"/>
      <w:r w:rsidRPr="00993259">
        <w:rPr>
          <w:lang w:eastAsia="en-CA"/>
        </w:rPr>
        <w:t xml:space="preserve"> </w:t>
      </w:r>
      <w:proofErr w:type="spellStart"/>
      <w:r w:rsidRPr="00993259">
        <w:rPr>
          <w:lang w:eastAsia="en-CA"/>
        </w:rPr>
        <w:t>exp</w:t>
      </w:r>
      <w:proofErr w:type="spellEnd"/>
      <w:r w:rsidRPr="00993259">
        <w:rPr>
          <w:lang w:eastAsia="en-CA"/>
        </w:rPr>
        <w:t xml:space="preserve"> Osteoporotic Fractures/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 w:rsidRPr="00993259">
        <w:rPr>
          <w:lang w:eastAsia="en-CA"/>
        </w:rPr>
        <w:t xml:space="preserve">4. </w:t>
      </w:r>
      <w:proofErr w:type="gramStart"/>
      <w:r w:rsidRPr="00993259">
        <w:rPr>
          <w:lang w:eastAsia="en-CA"/>
        </w:rPr>
        <w:t>postmenopausal</w:t>
      </w:r>
      <w:proofErr w:type="gramEnd"/>
      <w:r w:rsidRPr="00993259">
        <w:rPr>
          <w:lang w:eastAsia="en-CA"/>
        </w:rPr>
        <w:t xml:space="preserve"> osteoporosis.mp. </w:t>
      </w:r>
      <w:proofErr w:type="gramStart"/>
      <w:r w:rsidRPr="00993259">
        <w:rPr>
          <w:lang w:eastAsia="en-CA"/>
        </w:rPr>
        <w:t>or</w:t>
      </w:r>
      <w:proofErr w:type="gramEnd"/>
      <w:r w:rsidRPr="00993259">
        <w:rPr>
          <w:lang w:eastAsia="en-CA"/>
        </w:rPr>
        <w:t xml:space="preserve"> </w:t>
      </w:r>
      <w:proofErr w:type="spellStart"/>
      <w:r w:rsidRPr="00993259">
        <w:rPr>
          <w:lang w:eastAsia="en-CA"/>
        </w:rPr>
        <w:t>exp</w:t>
      </w:r>
      <w:proofErr w:type="spellEnd"/>
      <w:r w:rsidRPr="00993259">
        <w:rPr>
          <w:lang w:eastAsia="en-CA"/>
        </w:rPr>
        <w:t xml:space="preserve"> Osteoporosis, Postmenopausal/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 w:rsidRPr="00993259">
        <w:rPr>
          <w:lang w:eastAsia="en-CA"/>
        </w:rPr>
        <w:t xml:space="preserve">5. </w:t>
      </w:r>
      <w:proofErr w:type="gramStart"/>
      <w:r w:rsidRPr="00993259">
        <w:rPr>
          <w:lang w:eastAsia="en-CA"/>
        </w:rPr>
        <w:t>bone</w:t>
      </w:r>
      <w:proofErr w:type="gramEnd"/>
      <w:r w:rsidRPr="00993259">
        <w:rPr>
          <w:lang w:eastAsia="en-CA"/>
        </w:rPr>
        <w:t xml:space="preserve"> fragility.mp.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 w:rsidRPr="00993259">
        <w:rPr>
          <w:lang w:eastAsia="en-CA"/>
        </w:rPr>
        <w:t xml:space="preserve">6. </w:t>
      </w:r>
      <w:proofErr w:type="spellStart"/>
      <w:proofErr w:type="gramStart"/>
      <w:r w:rsidRPr="00993259">
        <w:rPr>
          <w:lang w:eastAsia="en-CA"/>
        </w:rPr>
        <w:t>exp</w:t>
      </w:r>
      <w:proofErr w:type="spellEnd"/>
      <w:proofErr w:type="gramEnd"/>
      <w:r w:rsidRPr="00993259">
        <w:rPr>
          <w:lang w:eastAsia="en-CA"/>
        </w:rPr>
        <w:t xml:space="preserve"> Fractures, Bone/ or fragility fracture.mp.</w:t>
      </w:r>
    </w:p>
    <w:p w:rsidR="009A54C1" w:rsidRDefault="009A54C1" w:rsidP="009A54C1">
      <w:pPr>
        <w:spacing w:line="240" w:lineRule="auto"/>
        <w:rPr>
          <w:lang w:eastAsia="en-CA"/>
        </w:rPr>
      </w:pPr>
      <w:r w:rsidRPr="00993259">
        <w:rPr>
          <w:lang w:eastAsia="en-CA"/>
        </w:rPr>
        <w:t xml:space="preserve">7. </w:t>
      </w:r>
      <w:proofErr w:type="gramStart"/>
      <w:r w:rsidRPr="00993259">
        <w:rPr>
          <w:lang w:eastAsia="en-CA"/>
        </w:rPr>
        <w:t>bone</w:t>
      </w:r>
      <w:proofErr w:type="gramEnd"/>
      <w:r w:rsidRPr="00993259">
        <w:rPr>
          <w:lang w:eastAsia="en-CA"/>
        </w:rPr>
        <w:t xml:space="preserve"> disease.mp. </w:t>
      </w:r>
      <w:proofErr w:type="gramStart"/>
      <w:r w:rsidRPr="00993259">
        <w:rPr>
          <w:lang w:eastAsia="en-CA"/>
        </w:rPr>
        <w:t>or</w:t>
      </w:r>
      <w:proofErr w:type="gramEnd"/>
      <w:r w:rsidRPr="00993259">
        <w:rPr>
          <w:lang w:eastAsia="en-CA"/>
        </w:rPr>
        <w:t xml:space="preserve"> </w:t>
      </w:r>
      <w:proofErr w:type="spellStart"/>
      <w:r w:rsidRPr="00993259">
        <w:rPr>
          <w:lang w:eastAsia="en-CA"/>
        </w:rPr>
        <w:t>exp</w:t>
      </w:r>
      <w:proofErr w:type="spellEnd"/>
      <w:r w:rsidRPr="00993259">
        <w:rPr>
          <w:lang w:eastAsia="en-CA"/>
        </w:rPr>
        <w:t xml:space="preserve"> Bone Diseases/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 xml:space="preserve">8. </w:t>
      </w:r>
      <w:r w:rsidRPr="00993259">
        <w:rPr>
          <w:lang w:eastAsia="en-CA"/>
        </w:rPr>
        <w:t xml:space="preserve">1 </w:t>
      </w:r>
      <w:r>
        <w:rPr>
          <w:lang w:eastAsia="en-CA"/>
        </w:rPr>
        <w:t>OR 2 OR 3 OR 4 OR 5 OR 6 OR</w:t>
      </w:r>
      <w:r w:rsidRPr="00993259">
        <w:rPr>
          <w:lang w:eastAsia="en-CA"/>
        </w:rPr>
        <w:t xml:space="preserve"> 7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9</w:t>
      </w:r>
      <w:r w:rsidRPr="00993259">
        <w:rPr>
          <w:lang w:eastAsia="en-CA"/>
        </w:rPr>
        <w:t xml:space="preserve">. </w:t>
      </w:r>
      <w:proofErr w:type="gramStart"/>
      <w:r w:rsidRPr="00993259">
        <w:rPr>
          <w:lang w:eastAsia="en-CA"/>
        </w:rPr>
        <w:t>bone</w:t>
      </w:r>
      <w:proofErr w:type="gramEnd"/>
      <w:r w:rsidRPr="00993259">
        <w:rPr>
          <w:lang w:eastAsia="en-CA"/>
        </w:rPr>
        <w:t xml:space="preserve"> density.mp. </w:t>
      </w:r>
      <w:proofErr w:type="gramStart"/>
      <w:r w:rsidRPr="00993259">
        <w:rPr>
          <w:lang w:eastAsia="en-CA"/>
        </w:rPr>
        <w:t>or</w:t>
      </w:r>
      <w:proofErr w:type="gramEnd"/>
      <w:r w:rsidRPr="00993259">
        <w:rPr>
          <w:lang w:eastAsia="en-CA"/>
        </w:rPr>
        <w:t xml:space="preserve"> </w:t>
      </w:r>
      <w:proofErr w:type="spellStart"/>
      <w:r w:rsidRPr="00993259">
        <w:rPr>
          <w:lang w:eastAsia="en-CA"/>
        </w:rPr>
        <w:t>exp</w:t>
      </w:r>
      <w:proofErr w:type="spellEnd"/>
      <w:r w:rsidRPr="00993259">
        <w:rPr>
          <w:lang w:eastAsia="en-CA"/>
        </w:rPr>
        <w:t xml:space="preserve"> Bone Density/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10</w:t>
      </w:r>
      <w:r w:rsidRPr="00993259">
        <w:rPr>
          <w:lang w:eastAsia="en-CA"/>
        </w:rPr>
        <w:t xml:space="preserve">. </w:t>
      </w:r>
      <w:proofErr w:type="gramStart"/>
      <w:r w:rsidRPr="00993259">
        <w:rPr>
          <w:lang w:eastAsia="en-CA"/>
        </w:rPr>
        <w:t>bone</w:t>
      </w:r>
      <w:proofErr w:type="gramEnd"/>
      <w:r w:rsidRPr="00993259">
        <w:rPr>
          <w:lang w:eastAsia="en-CA"/>
        </w:rPr>
        <w:t xml:space="preserve"> mineral density.mp.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11</w:t>
      </w:r>
      <w:r w:rsidRPr="00993259">
        <w:rPr>
          <w:lang w:eastAsia="en-CA"/>
        </w:rPr>
        <w:t xml:space="preserve">. dual-energy x-ray absorptiometry.mp. </w:t>
      </w:r>
      <w:proofErr w:type="gramStart"/>
      <w:r w:rsidRPr="00993259">
        <w:rPr>
          <w:lang w:eastAsia="en-CA"/>
        </w:rPr>
        <w:t>or</w:t>
      </w:r>
      <w:proofErr w:type="gramEnd"/>
      <w:r w:rsidRPr="00993259">
        <w:rPr>
          <w:lang w:eastAsia="en-CA"/>
        </w:rPr>
        <w:t xml:space="preserve"> </w:t>
      </w:r>
      <w:proofErr w:type="spellStart"/>
      <w:r w:rsidRPr="00993259">
        <w:rPr>
          <w:lang w:eastAsia="en-CA"/>
        </w:rPr>
        <w:t>exp</w:t>
      </w:r>
      <w:proofErr w:type="spellEnd"/>
      <w:r w:rsidRPr="00993259">
        <w:rPr>
          <w:lang w:eastAsia="en-CA"/>
        </w:rPr>
        <w:t xml:space="preserve"> Absorptiometry, Photon/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12</w:t>
      </w:r>
      <w:r w:rsidRPr="00993259">
        <w:rPr>
          <w:lang w:eastAsia="en-CA"/>
        </w:rPr>
        <w:t>. DEXA.mp.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13</w:t>
      </w:r>
      <w:r w:rsidRPr="00993259">
        <w:rPr>
          <w:lang w:eastAsia="en-CA"/>
        </w:rPr>
        <w:t xml:space="preserve">. </w:t>
      </w:r>
      <w:proofErr w:type="gramStart"/>
      <w:r w:rsidRPr="00993259">
        <w:rPr>
          <w:lang w:eastAsia="en-CA"/>
        </w:rPr>
        <w:t>calcium.mp</w:t>
      </w:r>
      <w:proofErr w:type="gramEnd"/>
      <w:r w:rsidRPr="00993259">
        <w:rPr>
          <w:lang w:eastAsia="en-CA"/>
        </w:rPr>
        <w:t xml:space="preserve">. </w:t>
      </w:r>
      <w:proofErr w:type="gramStart"/>
      <w:r w:rsidRPr="00993259">
        <w:rPr>
          <w:lang w:eastAsia="en-CA"/>
        </w:rPr>
        <w:t>or</w:t>
      </w:r>
      <w:proofErr w:type="gramEnd"/>
      <w:r w:rsidRPr="00993259">
        <w:rPr>
          <w:lang w:eastAsia="en-CA"/>
        </w:rPr>
        <w:t xml:space="preserve"> </w:t>
      </w:r>
      <w:proofErr w:type="spellStart"/>
      <w:r w:rsidRPr="00993259">
        <w:rPr>
          <w:lang w:eastAsia="en-CA"/>
        </w:rPr>
        <w:t>exp</w:t>
      </w:r>
      <w:proofErr w:type="spellEnd"/>
      <w:r w:rsidRPr="00993259">
        <w:rPr>
          <w:lang w:eastAsia="en-CA"/>
        </w:rPr>
        <w:t xml:space="preserve"> Calcium/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14</w:t>
      </w:r>
      <w:r w:rsidRPr="00993259">
        <w:rPr>
          <w:lang w:eastAsia="en-CA"/>
        </w:rPr>
        <w:t xml:space="preserve">. </w:t>
      </w:r>
      <w:proofErr w:type="gramStart"/>
      <w:r w:rsidRPr="00993259">
        <w:rPr>
          <w:lang w:eastAsia="en-CA"/>
        </w:rPr>
        <w:t>calcium</w:t>
      </w:r>
      <w:proofErr w:type="gramEnd"/>
      <w:r w:rsidRPr="00993259">
        <w:rPr>
          <w:lang w:eastAsia="en-CA"/>
        </w:rPr>
        <w:t xml:space="preserve"> phosphate.mp. </w:t>
      </w:r>
      <w:proofErr w:type="gramStart"/>
      <w:r w:rsidRPr="00993259">
        <w:rPr>
          <w:lang w:eastAsia="en-CA"/>
        </w:rPr>
        <w:t>or</w:t>
      </w:r>
      <w:proofErr w:type="gramEnd"/>
      <w:r w:rsidRPr="00993259">
        <w:rPr>
          <w:lang w:eastAsia="en-CA"/>
        </w:rPr>
        <w:t xml:space="preserve"> </w:t>
      </w:r>
      <w:proofErr w:type="spellStart"/>
      <w:r w:rsidRPr="00993259">
        <w:rPr>
          <w:lang w:eastAsia="en-CA"/>
        </w:rPr>
        <w:t>exp</w:t>
      </w:r>
      <w:proofErr w:type="spellEnd"/>
      <w:r w:rsidRPr="00993259">
        <w:rPr>
          <w:lang w:eastAsia="en-CA"/>
        </w:rPr>
        <w:t xml:space="preserve"> Calcium Phosphates/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15</w:t>
      </w:r>
      <w:r w:rsidRPr="00993259">
        <w:rPr>
          <w:lang w:eastAsia="en-CA"/>
        </w:rPr>
        <w:t xml:space="preserve">. </w:t>
      </w:r>
      <w:proofErr w:type="spellStart"/>
      <w:proofErr w:type="gramStart"/>
      <w:r w:rsidRPr="00993259">
        <w:rPr>
          <w:lang w:eastAsia="en-CA"/>
        </w:rPr>
        <w:t>exp</w:t>
      </w:r>
      <w:proofErr w:type="spellEnd"/>
      <w:proofErr w:type="gramEnd"/>
      <w:r w:rsidRPr="00993259">
        <w:rPr>
          <w:lang w:eastAsia="en-CA"/>
        </w:rPr>
        <w:t xml:space="preserve"> Calcitonin/ or calcitonin.mp.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16</w:t>
      </w:r>
      <w:r w:rsidRPr="00993259">
        <w:rPr>
          <w:lang w:eastAsia="en-CA"/>
        </w:rPr>
        <w:t xml:space="preserve">. </w:t>
      </w:r>
      <w:proofErr w:type="gramStart"/>
      <w:r w:rsidRPr="00993259">
        <w:rPr>
          <w:lang w:eastAsia="en-CA"/>
        </w:rPr>
        <w:t>osteocalcin.mp</w:t>
      </w:r>
      <w:proofErr w:type="gramEnd"/>
      <w:r w:rsidRPr="00993259">
        <w:rPr>
          <w:lang w:eastAsia="en-CA"/>
        </w:rPr>
        <w:t xml:space="preserve">. </w:t>
      </w:r>
      <w:proofErr w:type="gramStart"/>
      <w:r w:rsidRPr="00993259">
        <w:rPr>
          <w:lang w:eastAsia="en-CA"/>
        </w:rPr>
        <w:t>or</w:t>
      </w:r>
      <w:proofErr w:type="gramEnd"/>
      <w:r w:rsidRPr="00993259">
        <w:rPr>
          <w:lang w:eastAsia="en-CA"/>
        </w:rPr>
        <w:t xml:space="preserve"> </w:t>
      </w:r>
      <w:proofErr w:type="spellStart"/>
      <w:r w:rsidRPr="00993259">
        <w:rPr>
          <w:lang w:eastAsia="en-CA"/>
        </w:rPr>
        <w:t>exp</w:t>
      </w:r>
      <w:proofErr w:type="spellEnd"/>
      <w:r w:rsidRPr="00993259">
        <w:rPr>
          <w:lang w:eastAsia="en-CA"/>
        </w:rPr>
        <w:t xml:space="preserve"> Osteocalcin/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17</w:t>
      </w:r>
      <w:r w:rsidRPr="00993259">
        <w:rPr>
          <w:lang w:eastAsia="en-CA"/>
        </w:rPr>
        <w:t xml:space="preserve">. </w:t>
      </w:r>
      <w:proofErr w:type="gramStart"/>
      <w:r w:rsidRPr="00993259">
        <w:rPr>
          <w:lang w:eastAsia="en-CA"/>
        </w:rPr>
        <w:t>hydroxyproline.mp</w:t>
      </w:r>
      <w:proofErr w:type="gramEnd"/>
      <w:r w:rsidRPr="00993259">
        <w:rPr>
          <w:lang w:eastAsia="en-CA"/>
        </w:rPr>
        <w:t xml:space="preserve">. </w:t>
      </w:r>
      <w:proofErr w:type="gramStart"/>
      <w:r w:rsidRPr="00993259">
        <w:rPr>
          <w:lang w:eastAsia="en-CA"/>
        </w:rPr>
        <w:t>or</w:t>
      </w:r>
      <w:proofErr w:type="gramEnd"/>
      <w:r w:rsidRPr="00993259">
        <w:rPr>
          <w:lang w:eastAsia="en-CA"/>
        </w:rPr>
        <w:t xml:space="preserve"> </w:t>
      </w:r>
      <w:proofErr w:type="spellStart"/>
      <w:r w:rsidRPr="00993259">
        <w:rPr>
          <w:lang w:eastAsia="en-CA"/>
        </w:rPr>
        <w:t>exp</w:t>
      </w:r>
      <w:proofErr w:type="spellEnd"/>
      <w:r w:rsidRPr="00993259">
        <w:rPr>
          <w:lang w:eastAsia="en-CA"/>
        </w:rPr>
        <w:t xml:space="preserve"> </w:t>
      </w:r>
      <w:proofErr w:type="spellStart"/>
      <w:r w:rsidRPr="00993259">
        <w:rPr>
          <w:lang w:eastAsia="en-CA"/>
        </w:rPr>
        <w:t>Hydroxyproline</w:t>
      </w:r>
      <w:proofErr w:type="spellEnd"/>
      <w:r w:rsidRPr="00993259">
        <w:rPr>
          <w:lang w:eastAsia="en-CA"/>
        </w:rPr>
        <w:t>/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18</w:t>
      </w:r>
      <w:r w:rsidRPr="00993259">
        <w:rPr>
          <w:lang w:eastAsia="en-CA"/>
        </w:rPr>
        <w:t xml:space="preserve">. </w:t>
      </w:r>
      <w:proofErr w:type="spellStart"/>
      <w:proofErr w:type="gramStart"/>
      <w:r w:rsidRPr="00993259">
        <w:rPr>
          <w:lang w:eastAsia="en-CA"/>
        </w:rPr>
        <w:t>exp</w:t>
      </w:r>
      <w:proofErr w:type="spellEnd"/>
      <w:proofErr w:type="gramEnd"/>
      <w:r w:rsidRPr="00993259">
        <w:rPr>
          <w:lang w:eastAsia="en-CA"/>
        </w:rPr>
        <w:t xml:space="preserve"> Collagen/ or collagen.mp. </w:t>
      </w:r>
      <w:proofErr w:type="gramStart"/>
      <w:r w:rsidRPr="00993259">
        <w:rPr>
          <w:lang w:eastAsia="en-CA"/>
        </w:rPr>
        <w:t>or</w:t>
      </w:r>
      <w:proofErr w:type="gramEnd"/>
      <w:r w:rsidRPr="00993259">
        <w:rPr>
          <w:lang w:eastAsia="en-CA"/>
        </w:rPr>
        <w:t xml:space="preserve"> </w:t>
      </w:r>
      <w:proofErr w:type="spellStart"/>
      <w:r w:rsidRPr="00993259">
        <w:rPr>
          <w:lang w:eastAsia="en-CA"/>
        </w:rPr>
        <w:t>exp</w:t>
      </w:r>
      <w:proofErr w:type="spellEnd"/>
      <w:r w:rsidRPr="00993259">
        <w:rPr>
          <w:lang w:eastAsia="en-CA"/>
        </w:rPr>
        <w:t xml:space="preserve"> Collagen Type I/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19</w:t>
      </w:r>
      <w:r w:rsidRPr="00993259">
        <w:rPr>
          <w:lang w:eastAsia="en-CA"/>
        </w:rPr>
        <w:t xml:space="preserve">. </w:t>
      </w:r>
      <w:proofErr w:type="gramStart"/>
      <w:r w:rsidRPr="00993259">
        <w:rPr>
          <w:lang w:eastAsia="en-CA"/>
        </w:rPr>
        <w:t>parathyroid</w:t>
      </w:r>
      <w:proofErr w:type="gramEnd"/>
      <w:r w:rsidRPr="00993259">
        <w:rPr>
          <w:lang w:eastAsia="en-CA"/>
        </w:rPr>
        <w:t xml:space="preserve"> hormone.mp. </w:t>
      </w:r>
      <w:proofErr w:type="gramStart"/>
      <w:r w:rsidRPr="00993259">
        <w:rPr>
          <w:lang w:eastAsia="en-CA"/>
        </w:rPr>
        <w:t>or</w:t>
      </w:r>
      <w:proofErr w:type="gramEnd"/>
      <w:r w:rsidRPr="00993259">
        <w:rPr>
          <w:lang w:eastAsia="en-CA"/>
        </w:rPr>
        <w:t xml:space="preserve"> </w:t>
      </w:r>
      <w:proofErr w:type="spellStart"/>
      <w:r w:rsidRPr="00993259">
        <w:rPr>
          <w:lang w:eastAsia="en-CA"/>
        </w:rPr>
        <w:t>exp</w:t>
      </w:r>
      <w:proofErr w:type="spellEnd"/>
      <w:r w:rsidRPr="00993259">
        <w:rPr>
          <w:lang w:eastAsia="en-CA"/>
        </w:rPr>
        <w:t xml:space="preserve"> Parathyroid Hormone/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20</w:t>
      </w:r>
      <w:r w:rsidRPr="00993259">
        <w:rPr>
          <w:lang w:eastAsia="en-CA"/>
        </w:rPr>
        <w:t xml:space="preserve">. </w:t>
      </w:r>
      <w:proofErr w:type="gramStart"/>
      <w:r w:rsidRPr="00993259">
        <w:rPr>
          <w:lang w:eastAsia="en-CA"/>
        </w:rPr>
        <w:t>pyridinoline.mp</w:t>
      </w:r>
      <w:proofErr w:type="gramEnd"/>
      <w:r w:rsidRPr="00993259">
        <w:rPr>
          <w:lang w:eastAsia="en-CA"/>
        </w:rPr>
        <w:t>.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21</w:t>
      </w:r>
      <w:r w:rsidRPr="00993259">
        <w:rPr>
          <w:lang w:eastAsia="en-CA"/>
        </w:rPr>
        <w:t xml:space="preserve">. </w:t>
      </w:r>
      <w:proofErr w:type="gramStart"/>
      <w:r w:rsidRPr="00993259">
        <w:rPr>
          <w:lang w:eastAsia="en-CA"/>
        </w:rPr>
        <w:t>deoxypyridinoline.mp</w:t>
      </w:r>
      <w:proofErr w:type="gramEnd"/>
      <w:r w:rsidRPr="00993259">
        <w:rPr>
          <w:lang w:eastAsia="en-CA"/>
        </w:rPr>
        <w:t>.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22</w:t>
      </w:r>
      <w:r w:rsidRPr="00993259">
        <w:rPr>
          <w:lang w:eastAsia="en-CA"/>
        </w:rPr>
        <w:t xml:space="preserve">. </w:t>
      </w:r>
      <w:proofErr w:type="gramStart"/>
      <w:r w:rsidRPr="00993259">
        <w:rPr>
          <w:lang w:eastAsia="en-CA"/>
        </w:rPr>
        <w:t>alkaline</w:t>
      </w:r>
      <w:proofErr w:type="gramEnd"/>
      <w:r w:rsidRPr="00993259">
        <w:rPr>
          <w:lang w:eastAsia="en-CA"/>
        </w:rPr>
        <w:t xml:space="preserve"> phosphatase.mp. </w:t>
      </w:r>
      <w:proofErr w:type="gramStart"/>
      <w:r w:rsidRPr="00993259">
        <w:rPr>
          <w:lang w:eastAsia="en-CA"/>
        </w:rPr>
        <w:t>or</w:t>
      </w:r>
      <w:proofErr w:type="gramEnd"/>
      <w:r w:rsidRPr="00993259">
        <w:rPr>
          <w:lang w:eastAsia="en-CA"/>
        </w:rPr>
        <w:t xml:space="preserve"> </w:t>
      </w:r>
      <w:proofErr w:type="spellStart"/>
      <w:r w:rsidRPr="00993259">
        <w:rPr>
          <w:lang w:eastAsia="en-CA"/>
        </w:rPr>
        <w:t>exp</w:t>
      </w:r>
      <w:proofErr w:type="spellEnd"/>
      <w:r w:rsidRPr="00993259">
        <w:rPr>
          <w:lang w:eastAsia="en-CA"/>
        </w:rPr>
        <w:t xml:space="preserve"> Alkaline Phosphatase/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23</w:t>
      </w:r>
      <w:r w:rsidRPr="00993259">
        <w:rPr>
          <w:lang w:eastAsia="en-CA"/>
        </w:rPr>
        <w:t xml:space="preserve">. </w:t>
      </w:r>
      <w:proofErr w:type="spellStart"/>
      <w:proofErr w:type="gramStart"/>
      <w:r w:rsidRPr="00993259">
        <w:rPr>
          <w:lang w:eastAsia="en-CA"/>
        </w:rPr>
        <w:t>exp</w:t>
      </w:r>
      <w:proofErr w:type="spellEnd"/>
      <w:proofErr w:type="gramEnd"/>
      <w:r w:rsidRPr="00993259">
        <w:rPr>
          <w:lang w:eastAsia="en-CA"/>
        </w:rPr>
        <w:t xml:space="preserve"> Procollagen/ or procollagen peptide.mp.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24</w:t>
      </w:r>
      <w:r w:rsidRPr="00993259">
        <w:rPr>
          <w:lang w:eastAsia="en-CA"/>
        </w:rPr>
        <w:t xml:space="preserve">. </w:t>
      </w:r>
      <w:proofErr w:type="gramStart"/>
      <w:r w:rsidRPr="00993259">
        <w:rPr>
          <w:lang w:eastAsia="en-CA"/>
        </w:rPr>
        <w:t>procollagen</w:t>
      </w:r>
      <w:proofErr w:type="gramEnd"/>
      <w:r w:rsidRPr="00993259">
        <w:rPr>
          <w:lang w:eastAsia="en-CA"/>
        </w:rPr>
        <w:t xml:space="preserve"> extension peptides.mp.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lastRenderedPageBreak/>
        <w:t>25</w:t>
      </w:r>
      <w:r w:rsidRPr="00993259">
        <w:rPr>
          <w:lang w:eastAsia="en-CA"/>
        </w:rPr>
        <w:t xml:space="preserve">. </w:t>
      </w:r>
      <w:proofErr w:type="gramStart"/>
      <w:r w:rsidRPr="00993259">
        <w:rPr>
          <w:lang w:eastAsia="en-CA"/>
        </w:rPr>
        <w:t>telopeptides.mp</w:t>
      </w:r>
      <w:proofErr w:type="gramEnd"/>
      <w:r w:rsidRPr="00993259">
        <w:rPr>
          <w:lang w:eastAsia="en-CA"/>
        </w:rPr>
        <w:t>.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26</w:t>
      </w:r>
      <w:r w:rsidRPr="00993259">
        <w:rPr>
          <w:lang w:eastAsia="en-CA"/>
        </w:rPr>
        <w:t>. N-telopeptides.mp.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27</w:t>
      </w:r>
      <w:r w:rsidRPr="00993259">
        <w:rPr>
          <w:lang w:eastAsia="en-CA"/>
        </w:rPr>
        <w:t>. C-telopeptides.mp.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28</w:t>
      </w:r>
      <w:r w:rsidRPr="00993259">
        <w:rPr>
          <w:lang w:eastAsia="en-CA"/>
        </w:rPr>
        <w:t xml:space="preserve">. </w:t>
      </w:r>
      <w:proofErr w:type="gramStart"/>
      <w:r w:rsidRPr="00993259">
        <w:rPr>
          <w:lang w:eastAsia="en-CA"/>
        </w:rPr>
        <w:t>bone</w:t>
      </w:r>
      <w:proofErr w:type="gramEnd"/>
      <w:r w:rsidRPr="00993259">
        <w:rPr>
          <w:lang w:eastAsia="en-CA"/>
        </w:rPr>
        <w:t xml:space="preserve"> remodeling.mp. </w:t>
      </w:r>
      <w:proofErr w:type="gramStart"/>
      <w:r w:rsidRPr="00993259">
        <w:rPr>
          <w:lang w:eastAsia="en-CA"/>
        </w:rPr>
        <w:t>or</w:t>
      </w:r>
      <w:proofErr w:type="gramEnd"/>
      <w:r w:rsidRPr="00993259">
        <w:rPr>
          <w:lang w:eastAsia="en-CA"/>
        </w:rPr>
        <w:t xml:space="preserve"> </w:t>
      </w:r>
      <w:proofErr w:type="spellStart"/>
      <w:r w:rsidRPr="00993259">
        <w:rPr>
          <w:lang w:eastAsia="en-CA"/>
        </w:rPr>
        <w:t>exp</w:t>
      </w:r>
      <w:proofErr w:type="spellEnd"/>
      <w:r w:rsidRPr="00993259">
        <w:rPr>
          <w:lang w:eastAsia="en-CA"/>
        </w:rPr>
        <w:t xml:space="preserve"> Bone Remodeling/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 w:rsidRPr="00993259">
        <w:rPr>
          <w:lang w:eastAsia="en-CA"/>
        </w:rPr>
        <w:t xml:space="preserve">29. </w:t>
      </w:r>
      <w:proofErr w:type="gramStart"/>
      <w:r w:rsidRPr="00993259">
        <w:rPr>
          <w:lang w:eastAsia="en-CA"/>
        </w:rPr>
        <w:t>osteoblast.mp</w:t>
      </w:r>
      <w:proofErr w:type="gramEnd"/>
      <w:r w:rsidRPr="00993259">
        <w:rPr>
          <w:lang w:eastAsia="en-CA"/>
        </w:rPr>
        <w:t xml:space="preserve">. </w:t>
      </w:r>
      <w:proofErr w:type="gramStart"/>
      <w:r w:rsidRPr="00993259">
        <w:rPr>
          <w:lang w:eastAsia="en-CA"/>
        </w:rPr>
        <w:t>or</w:t>
      </w:r>
      <w:proofErr w:type="gramEnd"/>
      <w:r w:rsidRPr="00993259">
        <w:rPr>
          <w:lang w:eastAsia="en-CA"/>
        </w:rPr>
        <w:t xml:space="preserve"> </w:t>
      </w:r>
      <w:proofErr w:type="spellStart"/>
      <w:r w:rsidRPr="00993259">
        <w:rPr>
          <w:lang w:eastAsia="en-CA"/>
        </w:rPr>
        <w:t>exp</w:t>
      </w:r>
      <w:proofErr w:type="spellEnd"/>
      <w:r w:rsidRPr="00993259">
        <w:rPr>
          <w:lang w:eastAsia="en-CA"/>
        </w:rPr>
        <w:t xml:space="preserve"> Osteoblasts/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 w:rsidRPr="00993259">
        <w:rPr>
          <w:lang w:eastAsia="en-CA"/>
        </w:rPr>
        <w:t xml:space="preserve">30. </w:t>
      </w:r>
      <w:proofErr w:type="gramStart"/>
      <w:r w:rsidRPr="00993259">
        <w:rPr>
          <w:lang w:eastAsia="en-CA"/>
        </w:rPr>
        <w:t>osteoclast.mp</w:t>
      </w:r>
      <w:proofErr w:type="gramEnd"/>
      <w:r w:rsidRPr="00993259">
        <w:rPr>
          <w:lang w:eastAsia="en-CA"/>
        </w:rPr>
        <w:t xml:space="preserve">. </w:t>
      </w:r>
      <w:proofErr w:type="gramStart"/>
      <w:r w:rsidRPr="00993259">
        <w:rPr>
          <w:lang w:eastAsia="en-CA"/>
        </w:rPr>
        <w:t>or</w:t>
      </w:r>
      <w:proofErr w:type="gramEnd"/>
      <w:r w:rsidRPr="00993259">
        <w:rPr>
          <w:lang w:eastAsia="en-CA"/>
        </w:rPr>
        <w:t xml:space="preserve"> </w:t>
      </w:r>
      <w:proofErr w:type="spellStart"/>
      <w:r w:rsidRPr="00993259">
        <w:rPr>
          <w:lang w:eastAsia="en-CA"/>
        </w:rPr>
        <w:t>exp</w:t>
      </w:r>
      <w:proofErr w:type="spellEnd"/>
      <w:r w:rsidRPr="00993259">
        <w:rPr>
          <w:lang w:eastAsia="en-CA"/>
        </w:rPr>
        <w:t xml:space="preserve"> Osteoclasts/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31. 8 OR 9 OR 10 OR 11 OR 12 OR 13 OR 14 OR 15 OR 16 OR 17 OR 18 OR 19 OR 20 OR 21 OR 22 OR 23 OR 24 OR 25 OR 26 OR 27 OR 29 OR</w:t>
      </w:r>
      <w:r w:rsidRPr="00993259">
        <w:rPr>
          <w:lang w:eastAsia="en-CA"/>
        </w:rPr>
        <w:t xml:space="preserve"> 30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 w:rsidRPr="00993259">
        <w:rPr>
          <w:lang w:eastAsia="en-CA"/>
        </w:rPr>
        <w:t xml:space="preserve">32. </w:t>
      </w:r>
      <w:proofErr w:type="gramStart"/>
      <w:r w:rsidRPr="00993259">
        <w:rPr>
          <w:lang w:eastAsia="en-CA"/>
        </w:rPr>
        <w:t>growth</w:t>
      </w:r>
      <w:proofErr w:type="gramEnd"/>
      <w:r w:rsidRPr="00993259">
        <w:rPr>
          <w:lang w:eastAsia="en-CA"/>
        </w:rPr>
        <w:t xml:space="preserve"> hormone.mp. </w:t>
      </w:r>
      <w:proofErr w:type="gramStart"/>
      <w:r w:rsidRPr="00993259">
        <w:rPr>
          <w:lang w:eastAsia="en-CA"/>
        </w:rPr>
        <w:t>or</w:t>
      </w:r>
      <w:proofErr w:type="gramEnd"/>
      <w:r w:rsidRPr="00993259">
        <w:rPr>
          <w:lang w:eastAsia="en-CA"/>
        </w:rPr>
        <w:t xml:space="preserve"> </w:t>
      </w:r>
      <w:proofErr w:type="spellStart"/>
      <w:r w:rsidRPr="00993259">
        <w:rPr>
          <w:lang w:eastAsia="en-CA"/>
        </w:rPr>
        <w:t>exp</w:t>
      </w:r>
      <w:proofErr w:type="spellEnd"/>
      <w:r w:rsidRPr="00993259">
        <w:rPr>
          <w:lang w:eastAsia="en-CA"/>
        </w:rPr>
        <w:t xml:space="preserve"> Growth Hormone/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 w:rsidRPr="00993259">
        <w:rPr>
          <w:lang w:eastAsia="en-CA"/>
        </w:rPr>
        <w:t xml:space="preserve">33. </w:t>
      </w:r>
      <w:proofErr w:type="gramStart"/>
      <w:r w:rsidRPr="00993259">
        <w:rPr>
          <w:lang w:eastAsia="en-CA"/>
        </w:rPr>
        <w:t>human</w:t>
      </w:r>
      <w:proofErr w:type="gramEnd"/>
      <w:r w:rsidRPr="00993259">
        <w:rPr>
          <w:lang w:eastAsia="en-CA"/>
        </w:rPr>
        <w:t xml:space="preserve"> growth hormone.mp. </w:t>
      </w:r>
      <w:proofErr w:type="gramStart"/>
      <w:r w:rsidRPr="00993259">
        <w:rPr>
          <w:lang w:eastAsia="en-CA"/>
        </w:rPr>
        <w:t>or</w:t>
      </w:r>
      <w:proofErr w:type="gramEnd"/>
      <w:r w:rsidRPr="00993259">
        <w:rPr>
          <w:lang w:eastAsia="en-CA"/>
        </w:rPr>
        <w:t xml:space="preserve"> </w:t>
      </w:r>
      <w:proofErr w:type="spellStart"/>
      <w:r w:rsidRPr="00993259">
        <w:rPr>
          <w:lang w:eastAsia="en-CA"/>
        </w:rPr>
        <w:t>exp</w:t>
      </w:r>
      <w:proofErr w:type="spellEnd"/>
      <w:r w:rsidRPr="00993259">
        <w:rPr>
          <w:lang w:eastAsia="en-CA"/>
        </w:rPr>
        <w:t xml:space="preserve"> Human Growth Hormone/</w:t>
      </w:r>
    </w:p>
    <w:p w:rsidR="009A54C1" w:rsidRDefault="009A54C1" w:rsidP="009A54C1">
      <w:pPr>
        <w:spacing w:line="240" w:lineRule="auto"/>
        <w:rPr>
          <w:lang w:eastAsia="en-CA"/>
        </w:rPr>
      </w:pPr>
      <w:r w:rsidRPr="00993259">
        <w:rPr>
          <w:lang w:eastAsia="en-CA"/>
        </w:rPr>
        <w:t xml:space="preserve">34. </w:t>
      </w:r>
      <w:proofErr w:type="gramStart"/>
      <w:r w:rsidRPr="00993259">
        <w:rPr>
          <w:lang w:eastAsia="en-CA"/>
        </w:rPr>
        <w:t>recombinant</w:t>
      </w:r>
      <w:proofErr w:type="gramEnd"/>
      <w:r w:rsidRPr="00993259">
        <w:rPr>
          <w:lang w:eastAsia="en-CA"/>
        </w:rPr>
        <w:t xml:space="preserve"> human growth hormone.mp.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35. 32 OR 33 OR 34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36</w:t>
      </w:r>
      <w:r w:rsidRPr="00993259">
        <w:rPr>
          <w:lang w:eastAsia="en-CA"/>
        </w:rPr>
        <w:t>. randomized clinical trial.mp.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37</w:t>
      </w:r>
      <w:r w:rsidRPr="00993259">
        <w:rPr>
          <w:lang w:eastAsia="en-CA"/>
        </w:rPr>
        <w:t>. randomised clinical trial.mp.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38</w:t>
      </w:r>
      <w:r w:rsidRPr="00993259">
        <w:rPr>
          <w:lang w:eastAsia="en-CA"/>
        </w:rPr>
        <w:t>. randomized control trial.mp.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39</w:t>
      </w:r>
      <w:r w:rsidRPr="00993259">
        <w:rPr>
          <w:lang w:eastAsia="en-CA"/>
        </w:rPr>
        <w:t>. randomised control trial.mp.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40</w:t>
      </w:r>
      <w:r w:rsidRPr="00993259">
        <w:rPr>
          <w:lang w:eastAsia="en-CA"/>
        </w:rPr>
        <w:t xml:space="preserve">. </w:t>
      </w:r>
      <w:proofErr w:type="gramStart"/>
      <w:r w:rsidRPr="00993259">
        <w:rPr>
          <w:lang w:eastAsia="en-CA"/>
        </w:rPr>
        <w:t>randomized</w:t>
      </w:r>
      <w:proofErr w:type="gramEnd"/>
      <w:r w:rsidRPr="00993259">
        <w:rPr>
          <w:lang w:eastAsia="en-CA"/>
        </w:rPr>
        <w:t xml:space="preserve"> controlled trial/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41</w:t>
      </w:r>
      <w:r w:rsidRPr="00993259">
        <w:rPr>
          <w:lang w:eastAsia="en-CA"/>
        </w:rPr>
        <w:t xml:space="preserve">. </w:t>
      </w:r>
      <w:proofErr w:type="gramStart"/>
      <w:r w:rsidRPr="00993259">
        <w:rPr>
          <w:lang w:eastAsia="en-CA"/>
        </w:rPr>
        <w:t>randomized</w:t>
      </w:r>
      <w:proofErr w:type="gramEnd"/>
      <w:r w:rsidRPr="00993259">
        <w:rPr>
          <w:lang w:eastAsia="en-CA"/>
        </w:rPr>
        <w:t xml:space="preserve"> controlled trial/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42</w:t>
      </w:r>
      <w:r w:rsidRPr="00993259">
        <w:rPr>
          <w:lang w:eastAsia="en-CA"/>
        </w:rPr>
        <w:t>. randomized trial.mp.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43</w:t>
      </w:r>
      <w:r w:rsidRPr="00993259">
        <w:rPr>
          <w:lang w:eastAsia="en-CA"/>
        </w:rPr>
        <w:t>. randomised trial.mp.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44</w:t>
      </w:r>
      <w:r w:rsidRPr="00993259">
        <w:rPr>
          <w:lang w:eastAsia="en-CA"/>
        </w:rPr>
        <w:t>. randomised trial.mp.</w:t>
      </w:r>
    </w:p>
    <w:p w:rsidR="009A54C1" w:rsidRPr="00993259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45</w:t>
      </w:r>
      <w:r w:rsidRPr="00993259">
        <w:rPr>
          <w:lang w:eastAsia="en-CA"/>
        </w:rPr>
        <w:t>. RCT.mp.</w:t>
      </w:r>
    </w:p>
    <w:p w:rsidR="009A54C1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46. 36 OR 37 OR 38 OR 39 OR 40 OR 41 OR 42 OR 43 OR 44 OR 45</w:t>
      </w:r>
    </w:p>
    <w:p w:rsidR="009A54C1" w:rsidRDefault="009A54C1" w:rsidP="009A54C1">
      <w:pPr>
        <w:spacing w:line="240" w:lineRule="auto"/>
        <w:rPr>
          <w:lang w:eastAsia="en-CA"/>
        </w:rPr>
      </w:pPr>
      <w:r>
        <w:rPr>
          <w:lang w:eastAsia="en-CA"/>
        </w:rPr>
        <w:t>47. 8 AND 31 AND 35 AND 46</w:t>
      </w:r>
    </w:p>
    <w:p w:rsidR="009A54C1" w:rsidRDefault="009A54C1" w:rsidP="009A54C1">
      <w:pPr>
        <w:spacing w:line="240" w:lineRule="auto"/>
        <w:rPr>
          <w:lang w:eastAsia="en-CA"/>
        </w:rPr>
      </w:pPr>
    </w:p>
    <w:p w:rsidR="009A54C1" w:rsidRDefault="009A54C1" w:rsidP="009A54C1">
      <w:pPr>
        <w:spacing w:line="240" w:lineRule="auto"/>
        <w:rPr>
          <w:lang w:eastAsia="en-CA"/>
        </w:rPr>
      </w:pPr>
    </w:p>
    <w:p w:rsidR="009A54C1" w:rsidRDefault="009A54C1" w:rsidP="009A54C1">
      <w:pPr>
        <w:spacing w:line="240" w:lineRule="auto"/>
        <w:rPr>
          <w:lang w:eastAsia="en-CA"/>
        </w:rPr>
      </w:pPr>
    </w:p>
    <w:p w:rsidR="009A54C1" w:rsidRPr="009A54C1" w:rsidRDefault="009A54C1" w:rsidP="009A54C1">
      <w:pPr>
        <w:rPr>
          <w:b/>
          <w:lang w:eastAsia="en-CA"/>
        </w:rPr>
      </w:pPr>
      <w:r w:rsidRPr="009A54C1">
        <w:rPr>
          <w:b/>
          <w:lang w:eastAsia="en-CA"/>
        </w:rPr>
        <w:lastRenderedPageBreak/>
        <w:t>2. Cochrane Risk of Bias Assessment</w:t>
      </w:r>
    </w:p>
    <w:tbl>
      <w:tblPr>
        <w:tblStyle w:val="TableGrid"/>
        <w:tblW w:w="41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"/>
        <w:gridCol w:w="388"/>
        <w:gridCol w:w="1306"/>
        <w:gridCol w:w="530"/>
        <w:gridCol w:w="567"/>
        <w:gridCol w:w="578"/>
        <w:gridCol w:w="418"/>
        <w:gridCol w:w="428"/>
        <w:gridCol w:w="423"/>
        <w:gridCol w:w="425"/>
        <w:gridCol w:w="423"/>
        <w:gridCol w:w="423"/>
        <w:gridCol w:w="423"/>
        <w:gridCol w:w="423"/>
        <w:gridCol w:w="423"/>
        <w:gridCol w:w="421"/>
      </w:tblGrid>
      <w:tr w:rsidR="00177C8A" w:rsidTr="00177C8A">
        <w:trPr>
          <w:cantSplit/>
          <w:trHeight w:val="395"/>
        </w:trPr>
        <w:tc>
          <w:tcPr>
            <w:tcW w:w="186" w:type="pct"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↓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Low Risk of Bias</w:t>
            </w:r>
          </w:p>
        </w:tc>
        <w:tc>
          <w:tcPr>
            <w:tcW w:w="336" w:type="pct"/>
            <w:vMerge w:val="restart"/>
            <w:textDirection w:val="btLr"/>
            <w:vAlign w:val="center"/>
            <w:hideMark/>
          </w:tcPr>
          <w:p w:rsidR="00177C8A" w:rsidRDefault="00177C8A" w:rsidP="00C66600">
            <w:pPr>
              <w:spacing w:line="240" w:lineRule="auto"/>
              <w:ind w:left="113" w:right="113"/>
              <w:rPr>
                <w:rFonts w:eastAsia="Rockwell" w:cs="Times New Roman"/>
                <w:sz w:val="20"/>
                <w:szCs w:val="20"/>
                <w:vertAlign w:val="superscript"/>
                <w:lang w:val="fr-CA"/>
              </w:rPr>
            </w:pPr>
            <w:proofErr w:type="spellStart"/>
            <w:r>
              <w:rPr>
                <w:sz w:val="20"/>
                <w:szCs w:val="20"/>
                <w:lang w:val="fr-CA"/>
              </w:rPr>
              <w:t>Brixen</w:t>
            </w:r>
            <w:proofErr w:type="spellEnd"/>
            <w:r>
              <w:rPr>
                <w:sz w:val="20"/>
                <w:szCs w:val="20"/>
                <w:lang w:val="fr-CA"/>
              </w:rPr>
              <w:t xml:space="preserve"> et al. (1995)</w:t>
            </w:r>
          </w:p>
        </w:tc>
        <w:tc>
          <w:tcPr>
            <w:tcW w:w="359" w:type="pct"/>
            <w:vMerge w:val="restart"/>
            <w:textDirection w:val="btLr"/>
            <w:vAlign w:val="center"/>
            <w:hideMark/>
          </w:tcPr>
          <w:p w:rsidR="00177C8A" w:rsidRDefault="00177C8A" w:rsidP="00C66600">
            <w:pPr>
              <w:spacing w:line="240" w:lineRule="auto"/>
              <w:ind w:left="113" w:right="113"/>
              <w:rPr>
                <w:rFonts w:eastAsia="Rockwell" w:cs="Times New Roman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Christmas et al. (2002)</w:t>
            </w:r>
          </w:p>
        </w:tc>
        <w:tc>
          <w:tcPr>
            <w:tcW w:w="366" w:type="pct"/>
            <w:vMerge w:val="restart"/>
            <w:textDirection w:val="btLr"/>
            <w:vAlign w:val="center"/>
            <w:hideMark/>
          </w:tcPr>
          <w:p w:rsidR="00177C8A" w:rsidRDefault="00177C8A" w:rsidP="00C66600">
            <w:pPr>
              <w:spacing w:line="240" w:lineRule="auto"/>
              <w:ind w:left="113" w:right="113"/>
              <w:rPr>
                <w:rFonts w:eastAsia="Rockwell" w:cs="Times New Roman"/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Clemmesen</w:t>
            </w:r>
            <w:proofErr w:type="spellEnd"/>
            <w:r>
              <w:rPr>
                <w:sz w:val="20"/>
                <w:szCs w:val="20"/>
              </w:rPr>
              <w:t xml:space="preserve"> et al (1993)</w:t>
            </w:r>
          </w:p>
        </w:tc>
        <w:tc>
          <w:tcPr>
            <w:tcW w:w="265" w:type="pct"/>
            <w:vMerge w:val="restart"/>
            <w:textDirection w:val="btLr"/>
            <w:vAlign w:val="center"/>
            <w:hideMark/>
          </w:tcPr>
          <w:p w:rsidR="00177C8A" w:rsidRDefault="00177C8A" w:rsidP="00C66600">
            <w:pPr>
              <w:spacing w:line="240" w:lineRule="auto"/>
              <w:ind w:left="113" w:right="113"/>
              <w:rPr>
                <w:rFonts w:eastAsia="Rockwell" w:cs="Times New Roman"/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Gonnelli</w:t>
            </w:r>
            <w:proofErr w:type="spellEnd"/>
            <w:r>
              <w:rPr>
                <w:sz w:val="20"/>
                <w:szCs w:val="20"/>
              </w:rPr>
              <w:t xml:space="preserve"> et al. (1997)</w:t>
            </w:r>
          </w:p>
        </w:tc>
        <w:tc>
          <w:tcPr>
            <w:tcW w:w="271" w:type="pct"/>
            <w:vMerge w:val="restart"/>
            <w:textDirection w:val="btLr"/>
            <w:hideMark/>
          </w:tcPr>
          <w:p w:rsidR="00177C8A" w:rsidRDefault="00177C8A" w:rsidP="00C66600">
            <w:pPr>
              <w:spacing w:line="240" w:lineRule="auto"/>
              <w:ind w:left="113" w:right="113"/>
              <w:rPr>
                <w:rFonts w:eastAsia="Rockwell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Hedstrom</w:t>
            </w:r>
            <w:proofErr w:type="spellEnd"/>
            <w:r>
              <w:rPr>
                <w:sz w:val="20"/>
                <w:szCs w:val="20"/>
              </w:rPr>
              <w:t xml:space="preserve"> et al. (2004)</w:t>
            </w:r>
          </w:p>
        </w:tc>
        <w:tc>
          <w:tcPr>
            <w:tcW w:w="268" w:type="pct"/>
            <w:textDirection w:val="btLr"/>
          </w:tcPr>
          <w:p w:rsidR="00177C8A" w:rsidRDefault="00177C8A" w:rsidP="00C66600">
            <w:pPr>
              <w:spacing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9" w:type="pct"/>
            <w:vMerge w:val="restart"/>
            <w:textDirection w:val="btLr"/>
          </w:tcPr>
          <w:p w:rsidR="00177C8A" w:rsidRDefault="00177C8A" w:rsidP="00C66600">
            <w:pPr>
              <w:spacing w:line="240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Holloway et al. (1997)</w:t>
            </w:r>
          </w:p>
        </w:tc>
        <w:tc>
          <w:tcPr>
            <w:tcW w:w="268" w:type="pct"/>
            <w:vMerge w:val="restart"/>
            <w:textDirection w:val="btLr"/>
          </w:tcPr>
          <w:p w:rsidR="00177C8A" w:rsidRDefault="00177C8A" w:rsidP="00C66600">
            <w:pPr>
              <w:spacing w:line="240" w:lineRule="auto"/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fr-CA"/>
              </w:rPr>
              <w:t>Kotzmann</w:t>
            </w:r>
            <w:proofErr w:type="spellEnd"/>
            <w:r>
              <w:rPr>
                <w:sz w:val="20"/>
                <w:szCs w:val="20"/>
                <w:lang w:val="fr-CA"/>
              </w:rPr>
              <w:t xml:space="preserve"> et al. (2004)</w:t>
            </w:r>
          </w:p>
        </w:tc>
        <w:tc>
          <w:tcPr>
            <w:tcW w:w="268" w:type="pct"/>
            <w:vMerge w:val="restart"/>
            <w:textDirection w:val="btLr"/>
          </w:tcPr>
          <w:p w:rsidR="00177C8A" w:rsidRDefault="00177C8A" w:rsidP="00C66600">
            <w:pPr>
              <w:spacing w:line="240" w:lineRule="auto"/>
              <w:ind w:left="113" w:right="113"/>
              <w:rPr>
                <w:sz w:val="20"/>
                <w:szCs w:val="20"/>
                <w:lang w:val="fr-CA"/>
              </w:rPr>
            </w:pPr>
            <w:proofErr w:type="spellStart"/>
            <w:r>
              <w:rPr>
                <w:sz w:val="20"/>
                <w:szCs w:val="20"/>
                <w:lang w:val="fr-CA"/>
              </w:rPr>
              <w:t>Krantz</w:t>
            </w:r>
            <w:proofErr w:type="spellEnd"/>
            <w:r>
              <w:rPr>
                <w:sz w:val="20"/>
                <w:szCs w:val="20"/>
                <w:lang w:val="fr-CA"/>
              </w:rPr>
              <w:t xml:space="preserve"> et al. (2015)</w:t>
            </w:r>
          </w:p>
        </w:tc>
        <w:tc>
          <w:tcPr>
            <w:tcW w:w="268" w:type="pct"/>
            <w:vMerge w:val="restart"/>
            <w:textDirection w:val="btLr"/>
          </w:tcPr>
          <w:p w:rsidR="00177C8A" w:rsidRDefault="00177C8A" w:rsidP="00C66600">
            <w:pPr>
              <w:spacing w:line="240" w:lineRule="auto"/>
              <w:ind w:left="113" w:right="113"/>
              <w:rPr>
                <w:sz w:val="20"/>
                <w:szCs w:val="20"/>
                <w:lang w:val="fr-CA"/>
              </w:rPr>
            </w:pPr>
            <w:proofErr w:type="spellStart"/>
            <w:r>
              <w:rPr>
                <w:sz w:val="20"/>
                <w:szCs w:val="20"/>
                <w:lang w:val="fr-CA"/>
              </w:rPr>
              <w:t>Roemmler</w:t>
            </w:r>
            <w:proofErr w:type="spellEnd"/>
            <w:r>
              <w:rPr>
                <w:sz w:val="20"/>
                <w:szCs w:val="20"/>
                <w:lang w:val="fr-CA"/>
              </w:rPr>
              <w:t xml:space="preserve"> et al. (2012)</w:t>
            </w:r>
          </w:p>
        </w:tc>
        <w:tc>
          <w:tcPr>
            <w:tcW w:w="268" w:type="pct"/>
            <w:vMerge w:val="restart"/>
            <w:textDirection w:val="btLr"/>
          </w:tcPr>
          <w:p w:rsidR="00177C8A" w:rsidRDefault="00177C8A" w:rsidP="00C66600">
            <w:pPr>
              <w:spacing w:line="240" w:lineRule="auto"/>
              <w:ind w:left="113" w:right="113"/>
              <w:rPr>
                <w:sz w:val="20"/>
                <w:szCs w:val="20"/>
                <w:lang w:val="fr-CA"/>
              </w:rPr>
            </w:pPr>
            <w:proofErr w:type="spellStart"/>
            <w:r>
              <w:rPr>
                <w:sz w:val="20"/>
                <w:szCs w:val="20"/>
              </w:rPr>
              <w:t>Saaf</w:t>
            </w:r>
            <w:proofErr w:type="spellEnd"/>
            <w:r>
              <w:rPr>
                <w:sz w:val="20"/>
                <w:szCs w:val="20"/>
              </w:rPr>
              <w:t xml:space="preserve"> et al. (1999)</w:t>
            </w:r>
          </w:p>
        </w:tc>
        <w:tc>
          <w:tcPr>
            <w:tcW w:w="268" w:type="pct"/>
            <w:vMerge w:val="restart"/>
            <w:textDirection w:val="btLr"/>
          </w:tcPr>
          <w:p w:rsidR="00177C8A" w:rsidRDefault="00177C8A" w:rsidP="00C66600">
            <w:pPr>
              <w:spacing w:line="240" w:lineRule="auto"/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Viidas</w:t>
            </w:r>
            <w:proofErr w:type="spellEnd"/>
            <w:r>
              <w:rPr>
                <w:sz w:val="20"/>
                <w:szCs w:val="20"/>
              </w:rPr>
              <w:t xml:space="preserve"> et al. (2003)</w:t>
            </w:r>
          </w:p>
        </w:tc>
        <w:tc>
          <w:tcPr>
            <w:tcW w:w="267" w:type="pct"/>
            <w:vMerge w:val="restart"/>
            <w:textDirection w:val="btLr"/>
          </w:tcPr>
          <w:p w:rsidR="00177C8A" w:rsidRDefault="00177C8A" w:rsidP="00AF693A">
            <w:pPr>
              <w:spacing w:line="240" w:lineRule="auto"/>
              <w:ind w:left="113" w:right="113"/>
              <w:rPr>
                <w:rFonts w:eastAsia="Rockwell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Yarasheski</w:t>
            </w:r>
            <w:proofErr w:type="spellEnd"/>
            <w:r>
              <w:rPr>
                <w:sz w:val="20"/>
                <w:szCs w:val="20"/>
              </w:rPr>
              <w:t xml:space="preserve"> et al. (1997)</w:t>
            </w:r>
          </w:p>
        </w:tc>
      </w:tr>
      <w:tr w:rsidR="00177C8A" w:rsidTr="00177C8A">
        <w:trPr>
          <w:cantSplit/>
          <w:trHeight w:val="368"/>
        </w:trPr>
        <w:tc>
          <w:tcPr>
            <w:tcW w:w="186" w:type="pct"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Unclear</w:t>
            </w:r>
          </w:p>
        </w:tc>
        <w:tc>
          <w:tcPr>
            <w:tcW w:w="336" w:type="pct"/>
            <w:vMerge/>
            <w:vAlign w:val="center"/>
            <w:hideMark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  <w:vertAlign w:val="superscript"/>
                <w:lang w:val="fr-CA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65" w:type="pct"/>
            <w:vMerge/>
            <w:vAlign w:val="center"/>
            <w:hideMark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extDirection w:val="btLr"/>
          </w:tcPr>
          <w:p w:rsidR="00177C8A" w:rsidRDefault="00177C8A" w:rsidP="007C2ABB">
            <w:pPr>
              <w:spacing w:line="240" w:lineRule="auto"/>
              <w:ind w:left="113" w:right="113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Holloway et al. (1994)</w:t>
            </w:r>
          </w:p>
        </w:tc>
        <w:tc>
          <w:tcPr>
            <w:tcW w:w="269" w:type="pct"/>
            <w:vMerge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</w:rPr>
            </w:pPr>
          </w:p>
        </w:tc>
      </w:tr>
      <w:tr w:rsidR="00177C8A" w:rsidTr="00177C8A">
        <w:trPr>
          <w:cantSplit/>
          <w:trHeight w:val="70"/>
        </w:trPr>
        <w:tc>
          <w:tcPr>
            <w:tcW w:w="186" w:type="pct"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↑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High Risk of Bias</w:t>
            </w:r>
          </w:p>
        </w:tc>
        <w:tc>
          <w:tcPr>
            <w:tcW w:w="336" w:type="pct"/>
            <w:vMerge/>
            <w:vAlign w:val="center"/>
            <w:hideMark/>
          </w:tcPr>
          <w:p w:rsidR="00177C8A" w:rsidRPr="007C2ABB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65" w:type="pct"/>
            <w:vMerge/>
            <w:vAlign w:val="center"/>
            <w:hideMark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177C8A" w:rsidRDefault="00177C8A" w:rsidP="007C2ABB">
            <w:pPr>
              <w:spacing w:line="240" w:lineRule="auto"/>
              <w:ind w:left="113" w:right="113"/>
              <w:rPr>
                <w:rFonts w:eastAsia="Rockwell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</w:rPr>
            </w:pPr>
          </w:p>
        </w:tc>
      </w:tr>
      <w:tr w:rsidR="00177C8A" w:rsidTr="00177C8A">
        <w:trPr>
          <w:cantSplit/>
          <w:trHeight w:val="1232"/>
        </w:trPr>
        <w:tc>
          <w:tcPr>
            <w:tcW w:w="186" w:type="pct"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177C8A" w:rsidRPr="007C2ABB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65" w:type="pct"/>
            <w:vMerge/>
            <w:vAlign w:val="center"/>
            <w:hideMark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extDirection w:val="btLr"/>
          </w:tcPr>
          <w:p w:rsidR="00177C8A" w:rsidRDefault="00177C8A" w:rsidP="007C2ABB">
            <w:pPr>
              <w:spacing w:line="240" w:lineRule="auto"/>
              <w:ind w:left="113" w:right="113"/>
              <w:rPr>
                <w:rFonts w:eastAsia="Rockwell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</w:tcPr>
          <w:p w:rsidR="00177C8A" w:rsidRDefault="00177C8A" w:rsidP="00C66600">
            <w:pPr>
              <w:spacing w:line="240" w:lineRule="auto"/>
              <w:rPr>
                <w:rFonts w:eastAsia="Rockwell" w:cs="Times New Roman"/>
                <w:sz w:val="20"/>
                <w:szCs w:val="20"/>
              </w:rPr>
            </w:pPr>
          </w:p>
        </w:tc>
      </w:tr>
      <w:tr w:rsidR="00177C8A" w:rsidTr="00177C8A">
        <w:trPr>
          <w:trHeight w:val="341"/>
        </w:trPr>
        <w:tc>
          <w:tcPr>
            <w:tcW w:w="1259" w:type="pct"/>
            <w:gridSpan w:val="3"/>
            <w:hideMark/>
          </w:tcPr>
          <w:p w:rsidR="00177C8A" w:rsidRDefault="00177C8A" w:rsidP="00C66600">
            <w:pPr>
              <w:spacing w:before="60" w:afterLines="60" w:after="144" w:line="240" w:lineRule="auto"/>
              <w:jc w:val="right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7C8A" w:rsidRDefault="00177C8A" w:rsidP="00C66600">
            <w:pPr>
              <w:spacing w:before="60" w:afterLines="60" w:after="144"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7C8A" w:rsidRDefault="00177C8A" w:rsidP="00C66600">
            <w:pPr>
              <w:spacing w:before="60" w:afterLines="60" w:after="144"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7C8A" w:rsidRDefault="00177C8A" w:rsidP="00C66600">
            <w:pPr>
              <w:spacing w:before="60" w:afterLines="60" w:after="144"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7C8A" w:rsidRDefault="00177C8A" w:rsidP="00C66600">
            <w:pPr>
              <w:spacing w:before="60" w:afterLines="60" w:after="144"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7C8A" w:rsidRDefault="00177C8A" w:rsidP="00C66600">
            <w:pPr>
              <w:spacing w:before="60" w:afterLines="60" w:after="144"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C8A" w:rsidRDefault="00177C8A" w:rsidP="00C66600">
            <w:pPr>
              <w:spacing w:before="60" w:afterLines="60" w:after="144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C8A" w:rsidRDefault="00177C8A" w:rsidP="00C66600">
            <w:pPr>
              <w:spacing w:before="60" w:afterLines="60" w:after="144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C8A" w:rsidRDefault="00177C8A" w:rsidP="00C66600">
            <w:pPr>
              <w:spacing w:before="60" w:afterLines="60" w:after="144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C8A" w:rsidRDefault="00177C8A" w:rsidP="00C66600">
            <w:pPr>
              <w:spacing w:before="60" w:afterLines="60" w:after="144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C8A" w:rsidRDefault="00177C8A" w:rsidP="00C66600">
            <w:pPr>
              <w:spacing w:before="60" w:afterLines="60" w:after="144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C8A" w:rsidRDefault="00177C8A" w:rsidP="00C66600">
            <w:pPr>
              <w:spacing w:before="60" w:afterLines="60" w:after="144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C8A" w:rsidRDefault="00177C8A" w:rsidP="00C66600">
            <w:pPr>
              <w:spacing w:before="60" w:afterLines="60" w:after="144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C8A" w:rsidRDefault="00177C8A" w:rsidP="00C66600">
            <w:pPr>
              <w:spacing w:before="60" w:afterLines="60" w:after="144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177C8A" w:rsidTr="00177C8A">
        <w:tc>
          <w:tcPr>
            <w:tcW w:w="125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7C8A" w:rsidRDefault="00177C8A" w:rsidP="00C66600">
            <w:pPr>
              <w:spacing w:line="240" w:lineRule="auto"/>
              <w:jc w:val="right"/>
              <w:rPr>
                <w:rFonts w:eastAsia="Rockwel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Sequence Generation </w:t>
            </w:r>
          </w:p>
          <w:p w:rsidR="00177C8A" w:rsidRDefault="00177C8A" w:rsidP="00C66600">
            <w:pPr>
              <w:spacing w:line="240" w:lineRule="auto"/>
              <w:jc w:val="right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(Selection Bias)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</w:tr>
      <w:tr w:rsidR="00177C8A" w:rsidTr="00177C8A">
        <w:tc>
          <w:tcPr>
            <w:tcW w:w="125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7C8A" w:rsidRDefault="00177C8A" w:rsidP="00C66600">
            <w:pPr>
              <w:spacing w:line="240" w:lineRule="auto"/>
              <w:jc w:val="right"/>
              <w:rPr>
                <w:rFonts w:eastAsia="Rockwel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Allocation Concealment </w:t>
            </w:r>
          </w:p>
          <w:p w:rsidR="00177C8A" w:rsidRDefault="00177C8A" w:rsidP="00C66600">
            <w:pPr>
              <w:spacing w:line="240" w:lineRule="auto"/>
              <w:jc w:val="right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(Selection Bias)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</w:tr>
      <w:tr w:rsidR="00177C8A" w:rsidTr="00177C8A">
        <w:tc>
          <w:tcPr>
            <w:tcW w:w="125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7C8A" w:rsidRDefault="00177C8A" w:rsidP="00C66600">
            <w:pPr>
              <w:spacing w:line="240" w:lineRule="auto"/>
              <w:jc w:val="right"/>
              <w:rPr>
                <w:rFonts w:eastAsia="Rockwel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Blinding of Patients and Personnel </w:t>
            </w:r>
          </w:p>
          <w:p w:rsidR="00177C8A" w:rsidRDefault="00177C8A" w:rsidP="00C66600">
            <w:pPr>
              <w:spacing w:line="240" w:lineRule="auto"/>
              <w:jc w:val="right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(Performance Bias)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↑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/>
                <w:sz w:val="20"/>
                <w:szCs w:val="20"/>
              </w:rPr>
            </w:pPr>
          </w:p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</w:tr>
      <w:tr w:rsidR="00177C8A" w:rsidTr="00177C8A">
        <w:tc>
          <w:tcPr>
            <w:tcW w:w="125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7C8A" w:rsidRDefault="00177C8A" w:rsidP="00C66600">
            <w:pPr>
              <w:spacing w:line="240" w:lineRule="auto"/>
              <w:jc w:val="right"/>
              <w:rPr>
                <w:rFonts w:eastAsia="Rockwell"/>
                <w:sz w:val="20"/>
                <w:szCs w:val="20"/>
              </w:rPr>
            </w:pPr>
            <w:r>
              <w:rPr>
                <w:sz w:val="20"/>
                <w:szCs w:val="20"/>
              </w:rPr>
              <w:t>Blinding of Outcome Assessment</w:t>
            </w:r>
          </w:p>
          <w:p w:rsidR="00177C8A" w:rsidRDefault="00177C8A" w:rsidP="00C66600">
            <w:pPr>
              <w:spacing w:line="240" w:lineRule="auto"/>
              <w:jc w:val="right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(Detection Bias)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/>
                <w:sz w:val="20"/>
                <w:szCs w:val="20"/>
              </w:rPr>
            </w:pPr>
          </w:p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</w:tr>
      <w:tr w:rsidR="00177C8A" w:rsidTr="00177C8A">
        <w:tc>
          <w:tcPr>
            <w:tcW w:w="125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7C8A" w:rsidRDefault="00177C8A" w:rsidP="00C66600">
            <w:pPr>
              <w:spacing w:line="240" w:lineRule="auto"/>
              <w:jc w:val="right"/>
              <w:rPr>
                <w:rFonts w:eastAsia="Rockwel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Incomplete Outcome Reporting </w:t>
            </w:r>
          </w:p>
          <w:p w:rsidR="00177C8A" w:rsidRDefault="00177C8A" w:rsidP="00C66600">
            <w:pPr>
              <w:spacing w:line="240" w:lineRule="auto"/>
              <w:jc w:val="right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(Attrition Bias)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/>
                <w:sz w:val="20"/>
                <w:szCs w:val="20"/>
              </w:rPr>
            </w:pPr>
          </w:p>
          <w:p w:rsidR="00177C8A" w:rsidRDefault="00177C8A" w:rsidP="00C666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↑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↑</w:t>
            </w:r>
          </w:p>
        </w:tc>
      </w:tr>
      <w:tr w:rsidR="00177C8A" w:rsidTr="00177C8A">
        <w:tc>
          <w:tcPr>
            <w:tcW w:w="125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7C8A" w:rsidRDefault="00177C8A" w:rsidP="00C66600">
            <w:pPr>
              <w:spacing w:line="240" w:lineRule="auto"/>
              <w:jc w:val="right"/>
              <w:rPr>
                <w:rFonts w:eastAsia="Rockwel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Selective Reporting </w:t>
            </w:r>
          </w:p>
          <w:p w:rsidR="00177C8A" w:rsidRDefault="00177C8A" w:rsidP="00C66600">
            <w:pPr>
              <w:spacing w:line="240" w:lineRule="auto"/>
              <w:jc w:val="right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(Reporting Bias)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↑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↑</w:t>
            </w:r>
          </w:p>
        </w:tc>
      </w:tr>
      <w:tr w:rsidR="00177C8A" w:rsidTr="00177C8A">
        <w:tc>
          <w:tcPr>
            <w:tcW w:w="125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7C8A" w:rsidRDefault="00177C8A" w:rsidP="00C66600">
            <w:pPr>
              <w:spacing w:before="60" w:afterLines="60" w:after="144" w:line="240" w:lineRule="auto"/>
              <w:jc w:val="right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Other Sources of Bias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↑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77C8A" w:rsidRDefault="00177C8A" w:rsidP="00C66600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↑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↑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↑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↑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↑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↓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77C8A" w:rsidRDefault="00177C8A" w:rsidP="00AF693A">
            <w:pPr>
              <w:spacing w:line="240" w:lineRule="auto"/>
              <w:jc w:val="center"/>
              <w:rPr>
                <w:rFonts w:eastAsia="Rockwell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↑</w:t>
            </w:r>
          </w:p>
        </w:tc>
      </w:tr>
    </w:tbl>
    <w:p w:rsidR="002C5AD3" w:rsidRDefault="002C5AD3">
      <w:bookmarkStart w:id="0" w:name="_GoBack"/>
      <w:bookmarkEnd w:id="0"/>
    </w:p>
    <w:sectPr w:rsidR="002C5AD3" w:rsidSect="009A54C1">
      <w:headerReference w:type="default" r:id="rId8"/>
      <w:pgSz w:w="12240" w:h="15840"/>
      <w:pgMar w:top="1440" w:right="1440" w:bottom="1440" w:left="1440" w:header="706" w:footer="706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4C1" w:rsidRDefault="009A54C1" w:rsidP="009A54C1">
      <w:pPr>
        <w:spacing w:after="0" w:line="240" w:lineRule="auto"/>
      </w:pPr>
      <w:r>
        <w:separator/>
      </w:r>
    </w:p>
  </w:endnote>
  <w:endnote w:type="continuationSeparator" w:id="0">
    <w:p w:rsidR="009A54C1" w:rsidRDefault="009A54C1" w:rsidP="009A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4C1" w:rsidRDefault="009A54C1" w:rsidP="009A54C1">
      <w:pPr>
        <w:spacing w:after="0" w:line="240" w:lineRule="auto"/>
      </w:pPr>
      <w:r>
        <w:separator/>
      </w:r>
    </w:p>
  </w:footnote>
  <w:footnote w:type="continuationSeparator" w:id="0">
    <w:p w:rsidR="009A54C1" w:rsidRDefault="009A54C1" w:rsidP="009A5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435078"/>
      <w:docPartObj>
        <w:docPartGallery w:val="Page Numbers (Top of Page)"/>
        <w:docPartUnique/>
      </w:docPartObj>
    </w:sdtPr>
    <w:sdtEndPr>
      <w:rPr>
        <w:rFonts w:cs="Times New Roman"/>
        <w:noProof/>
        <w:szCs w:val="24"/>
      </w:rPr>
    </w:sdtEndPr>
    <w:sdtContent>
      <w:p w:rsidR="00D91FB9" w:rsidRPr="009845C8" w:rsidRDefault="009A54C1" w:rsidP="00D52C4F">
        <w:pPr>
          <w:pStyle w:val="Header"/>
          <w:rPr>
            <w:rFonts w:cs="Times New Roman"/>
            <w:szCs w:val="24"/>
          </w:rPr>
        </w:pPr>
        <w:r>
          <w:rPr>
            <w:rFonts w:cs="Times New Roman"/>
            <w:szCs w:val="24"/>
          </w:rPr>
          <w:t xml:space="preserve">GROWTH HORMONE FOR OSTEOPOROSIS TREATMENT                                               </w:t>
        </w:r>
        <w:r w:rsidRPr="009845C8">
          <w:rPr>
            <w:rFonts w:cs="Times New Roman"/>
            <w:szCs w:val="24"/>
          </w:rPr>
          <w:fldChar w:fldCharType="begin"/>
        </w:r>
        <w:r w:rsidRPr="009845C8">
          <w:rPr>
            <w:rFonts w:cs="Times New Roman"/>
            <w:szCs w:val="24"/>
          </w:rPr>
          <w:instrText xml:space="preserve"> PAGE   \* MERGEFORMAT </w:instrText>
        </w:r>
        <w:r w:rsidRPr="009845C8">
          <w:rPr>
            <w:rFonts w:cs="Times New Roman"/>
            <w:szCs w:val="24"/>
          </w:rPr>
          <w:fldChar w:fldCharType="separate"/>
        </w:r>
        <w:r w:rsidR="00177C8A">
          <w:rPr>
            <w:rFonts w:cs="Times New Roman"/>
            <w:noProof/>
            <w:szCs w:val="24"/>
          </w:rPr>
          <w:t>1</w:t>
        </w:r>
        <w:r w:rsidRPr="009845C8">
          <w:rPr>
            <w:rFonts w:cs="Times New Roman"/>
            <w:noProof/>
            <w:szCs w:val="24"/>
          </w:rPr>
          <w:fldChar w:fldCharType="end"/>
        </w:r>
      </w:p>
      <w:p w:rsidR="00D91FB9" w:rsidRDefault="00177C8A" w:rsidP="00D52C4F">
        <w:pPr>
          <w:pStyle w:val="Header"/>
        </w:pPr>
      </w:p>
    </w:sdtContent>
  </w:sdt>
  <w:p w:rsidR="00D91FB9" w:rsidRPr="00990ACF" w:rsidRDefault="00177C8A">
    <w:pPr>
      <w:pStyle w:val="Header"/>
      <w:rPr>
        <w:rFonts w:cs="Times New Roman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C1"/>
    <w:rsid w:val="00177C8A"/>
    <w:rsid w:val="002811CB"/>
    <w:rsid w:val="002C5AD3"/>
    <w:rsid w:val="007C2ABB"/>
    <w:rsid w:val="009A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imes"/>
    <w:qFormat/>
    <w:rsid w:val="009A54C1"/>
    <w:pPr>
      <w:spacing w:after="200" w:line="480" w:lineRule="auto"/>
    </w:pPr>
    <w:rPr>
      <w:rFonts w:ascii="Times New Roman" w:eastAsiaTheme="minorHAnsi" w:hAnsi="Times New Roman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4C1"/>
    <w:rPr>
      <w:rFonts w:ascii="Times New Roman" w:eastAsiaTheme="minorHAnsi" w:hAnsi="Times New Roman"/>
      <w:szCs w:val="22"/>
      <w:lang w:val="en-CA"/>
    </w:rPr>
  </w:style>
  <w:style w:type="table" w:styleId="TableGrid">
    <w:name w:val="Table Grid"/>
    <w:basedOn w:val="TableNormal"/>
    <w:uiPriority w:val="39"/>
    <w:rsid w:val="009A54C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9A54C1"/>
  </w:style>
  <w:style w:type="paragraph" w:styleId="Footer">
    <w:name w:val="footer"/>
    <w:basedOn w:val="Normal"/>
    <w:link w:val="FooterChar"/>
    <w:uiPriority w:val="99"/>
    <w:unhideWhenUsed/>
    <w:rsid w:val="009A54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4C1"/>
    <w:rPr>
      <w:rFonts w:ascii="Times New Roman" w:eastAsiaTheme="minorHAnsi" w:hAnsi="Times New Roman"/>
      <w:szCs w:val="22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imes"/>
    <w:qFormat/>
    <w:rsid w:val="009A54C1"/>
    <w:pPr>
      <w:spacing w:after="200" w:line="480" w:lineRule="auto"/>
    </w:pPr>
    <w:rPr>
      <w:rFonts w:ascii="Times New Roman" w:eastAsiaTheme="minorHAnsi" w:hAnsi="Times New Roman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4C1"/>
    <w:rPr>
      <w:rFonts w:ascii="Times New Roman" w:eastAsiaTheme="minorHAnsi" w:hAnsi="Times New Roman"/>
      <w:szCs w:val="22"/>
      <w:lang w:val="en-CA"/>
    </w:rPr>
  </w:style>
  <w:style w:type="table" w:styleId="TableGrid">
    <w:name w:val="Table Grid"/>
    <w:basedOn w:val="TableNormal"/>
    <w:uiPriority w:val="39"/>
    <w:rsid w:val="009A54C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9A54C1"/>
  </w:style>
  <w:style w:type="paragraph" w:styleId="Footer">
    <w:name w:val="footer"/>
    <w:basedOn w:val="Normal"/>
    <w:link w:val="FooterChar"/>
    <w:uiPriority w:val="99"/>
    <w:unhideWhenUsed/>
    <w:rsid w:val="009A54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4C1"/>
    <w:rPr>
      <w:rFonts w:ascii="Times New Roman" w:eastAsiaTheme="minorHAnsi" w:hAnsi="Times New Roman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E3FD40-9843-44C6-B2D5-A257D097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wobl 2002</cp:lastModifiedBy>
  <cp:revision>2</cp:revision>
  <dcterms:created xsi:type="dcterms:W3CDTF">2016-04-13T23:50:00Z</dcterms:created>
  <dcterms:modified xsi:type="dcterms:W3CDTF">2016-04-13T23:50:00Z</dcterms:modified>
</cp:coreProperties>
</file>