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FE8A3" w14:textId="77777777" w:rsidR="007374E7" w:rsidRPr="00950456" w:rsidRDefault="007374E7" w:rsidP="00BF4B57">
      <w:pPr>
        <w:spacing w:line="480" w:lineRule="auto"/>
        <w:jc w:val="both"/>
        <w:rPr>
          <w:b/>
          <w:sz w:val="24"/>
          <w:szCs w:val="24"/>
        </w:rPr>
      </w:pPr>
      <w:r w:rsidRPr="00950456">
        <w:rPr>
          <w:b/>
          <w:sz w:val="24"/>
          <w:szCs w:val="24"/>
        </w:rPr>
        <w:t>Supporting Information for;</w:t>
      </w:r>
    </w:p>
    <w:p w14:paraId="556C6132" w14:textId="77777777" w:rsidR="000A4135" w:rsidRPr="00950456" w:rsidRDefault="000A4135" w:rsidP="000A4135">
      <w:pPr>
        <w:spacing w:after="0" w:line="480" w:lineRule="auto"/>
        <w:jc w:val="both"/>
        <w:rPr>
          <w:sz w:val="36"/>
          <w:szCs w:val="36"/>
        </w:rPr>
      </w:pPr>
      <w:r w:rsidRPr="00950456">
        <w:rPr>
          <w:sz w:val="36"/>
          <w:szCs w:val="36"/>
        </w:rPr>
        <w:t>Gram Scale Synthesis of Fe/Fe</w:t>
      </w:r>
      <w:r w:rsidRPr="00950456">
        <w:rPr>
          <w:i/>
          <w:sz w:val="36"/>
          <w:szCs w:val="36"/>
          <w:vertAlign w:val="subscript"/>
        </w:rPr>
        <w:t>x</w:t>
      </w:r>
      <w:r w:rsidRPr="00950456">
        <w:rPr>
          <w:sz w:val="36"/>
          <w:szCs w:val="36"/>
        </w:rPr>
        <w:t>O</w:t>
      </w:r>
      <w:r w:rsidRPr="00950456">
        <w:rPr>
          <w:i/>
          <w:sz w:val="36"/>
          <w:szCs w:val="36"/>
          <w:vertAlign w:val="subscript"/>
        </w:rPr>
        <w:t>y</w:t>
      </w:r>
      <w:r w:rsidRPr="00950456">
        <w:rPr>
          <w:sz w:val="36"/>
          <w:szCs w:val="36"/>
        </w:rPr>
        <w:t xml:space="preserve"> Core-Shell Nanoparticles and their Incorporation into Matrix-Free Superparamagnetic Nanocomposites </w:t>
      </w:r>
    </w:p>
    <w:p w14:paraId="39D9ACE8" w14:textId="77777777" w:rsidR="000A4135" w:rsidRPr="00950456" w:rsidRDefault="000A4135" w:rsidP="000A4135">
      <w:pPr>
        <w:spacing w:after="0" w:line="480" w:lineRule="auto"/>
        <w:jc w:val="both"/>
        <w:rPr>
          <w:sz w:val="24"/>
          <w:szCs w:val="24"/>
        </w:rPr>
      </w:pPr>
      <w:r w:rsidRPr="00950456">
        <w:rPr>
          <w:sz w:val="24"/>
          <w:szCs w:val="24"/>
        </w:rPr>
        <w:t>John Watt</w:t>
      </w:r>
      <w:r w:rsidR="00C430E6" w:rsidRPr="00950456">
        <w:rPr>
          <w:sz w:val="24"/>
          <w:szCs w:val="24"/>
          <w:vertAlign w:val="superscript"/>
        </w:rPr>
        <w:t>a)</w:t>
      </w:r>
      <w:r w:rsidRPr="00950456">
        <w:rPr>
          <w:sz w:val="24"/>
          <w:szCs w:val="24"/>
        </w:rPr>
        <w:t>, Grant C. Bleier, Zachary W. Romero, Bradley G. Hance</w:t>
      </w:r>
    </w:p>
    <w:p w14:paraId="6ECB0FC7" w14:textId="77777777" w:rsidR="000A4135" w:rsidRPr="00950456" w:rsidRDefault="000A4135" w:rsidP="000A4135">
      <w:pPr>
        <w:spacing w:after="0" w:line="480" w:lineRule="auto"/>
        <w:jc w:val="both"/>
        <w:rPr>
          <w:i/>
          <w:sz w:val="24"/>
          <w:szCs w:val="24"/>
        </w:rPr>
      </w:pPr>
      <w:r w:rsidRPr="00950456">
        <w:rPr>
          <w:i/>
          <w:sz w:val="24"/>
          <w:szCs w:val="24"/>
        </w:rPr>
        <w:t>Center for Integrated Nanotechnologies, Sandia National Laboratories, Albuquerque, NM, 87185, USA.</w:t>
      </w:r>
    </w:p>
    <w:p w14:paraId="7F293AC7" w14:textId="77777777" w:rsidR="000A4135" w:rsidRPr="00950456" w:rsidRDefault="000A4135" w:rsidP="000A4135">
      <w:pPr>
        <w:spacing w:after="0" w:line="480" w:lineRule="auto"/>
        <w:jc w:val="both"/>
        <w:rPr>
          <w:sz w:val="24"/>
          <w:szCs w:val="24"/>
        </w:rPr>
      </w:pPr>
      <w:r w:rsidRPr="00950456">
        <w:rPr>
          <w:sz w:val="24"/>
          <w:szCs w:val="24"/>
        </w:rPr>
        <w:t xml:space="preserve">Jessica A. Bierner, Todd C. Monson, </w:t>
      </w:r>
    </w:p>
    <w:p w14:paraId="6BC0DD4D" w14:textId="77777777" w:rsidR="000A4135" w:rsidRPr="00950456" w:rsidRDefault="000A4135" w:rsidP="000A4135">
      <w:pPr>
        <w:spacing w:after="0" w:line="480" w:lineRule="auto"/>
        <w:jc w:val="both"/>
        <w:rPr>
          <w:i/>
          <w:sz w:val="24"/>
          <w:szCs w:val="24"/>
        </w:rPr>
      </w:pPr>
      <w:r w:rsidRPr="00950456">
        <w:rPr>
          <w:i/>
          <w:sz w:val="24"/>
          <w:szCs w:val="24"/>
        </w:rPr>
        <w:t>Sandia National Laboratories, Albuquerque, NM, 87185, USA.</w:t>
      </w:r>
    </w:p>
    <w:p w14:paraId="60F6BA4C" w14:textId="77777777" w:rsidR="000A4135" w:rsidRPr="00950456" w:rsidRDefault="000A4135" w:rsidP="000A4135">
      <w:pPr>
        <w:spacing w:after="0" w:line="480" w:lineRule="auto"/>
        <w:jc w:val="both"/>
        <w:rPr>
          <w:sz w:val="24"/>
          <w:szCs w:val="24"/>
        </w:rPr>
      </w:pPr>
      <w:r w:rsidRPr="00950456">
        <w:rPr>
          <w:sz w:val="24"/>
          <w:szCs w:val="24"/>
        </w:rPr>
        <w:t>Dale L. Huber</w:t>
      </w:r>
    </w:p>
    <w:p w14:paraId="7455E207" w14:textId="77777777" w:rsidR="000A4135" w:rsidRPr="00950456" w:rsidRDefault="000A4135" w:rsidP="000A4135">
      <w:pPr>
        <w:spacing w:after="0" w:line="480" w:lineRule="auto"/>
        <w:jc w:val="both"/>
        <w:rPr>
          <w:i/>
          <w:sz w:val="24"/>
          <w:szCs w:val="24"/>
        </w:rPr>
      </w:pPr>
      <w:r w:rsidRPr="00950456">
        <w:rPr>
          <w:i/>
          <w:sz w:val="24"/>
          <w:szCs w:val="24"/>
        </w:rPr>
        <w:t>Center for Integrated Nanotechnologies, Sandia National Laboratories, Albuquerque, NM, 87185, USA.</w:t>
      </w:r>
    </w:p>
    <w:p w14:paraId="1DCD2061" w14:textId="77777777" w:rsidR="00E2498C" w:rsidRPr="00950456" w:rsidRDefault="00E2498C" w:rsidP="000A4135">
      <w:pPr>
        <w:spacing w:after="0" w:line="480" w:lineRule="auto"/>
        <w:jc w:val="both"/>
        <w:rPr>
          <w:i/>
          <w:sz w:val="24"/>
          <w:szCs w:val="24"/>
        </w:rPr>
      </w:pPr>
    </w:p>
    <w:p w14:paraId="615FEA33" w14:textId="77777777" w:rsidR="00C430E6" w:rsidRPr="00950456" w:rsidRDefault="00C430E6" w:rsidP="00C430E6">
      <w:pPr>
        <w:spacing w:after="0" w:line="480" w:lineRule="auto"/>
        <w:jc w:val="both"/>
        <w:rPr>
          <w:sz w:val="24"/>
          <w:szCs w:val="24"/>
        </w:rPr>
      </w:pPr>
      <w:r w:rsidRPr="00950456">
        <w:rPr>
          <w:sz w:val="24"/>
          <w:szCs w:val="24"/>
        </w:rPr>
        <w:t>Address all correspondence to this author.</w:t>
      </w:r>
    </w:p>
    <w:p w14:paraId="37A892E0" w14:textId="77777777" w:rsidR="00C430E6" w:rsidRPr="00950456" w:rsidRDefault="00C430E6" w:rsidP="00C430E6">
      <w:pPr>
        <w:spacing w:after="0" w:line="480" w:lineRule="auto"/>
        <w:jc w:val="both"/>
        <w:rPr>
          <w:sz w:val="24"/>
          <w:szCs w:val="24"/>
        </w:rPr>
      </w:pPr>
      <w:r w:rsidRPr="00950456">
        <w:rPr>
          <w:sz w:val="24"/>
          <w:szCs w:val="24"/>
        </w:rPr>
        <w:t>email: jdwatt@sandia.gov</w:t>
      </w:r>
    </w:p>
    <w:p w14:paraId="591767E0" w14:textId="77777777" w:rsidR="00C05AF0" w:rsidRPr="00950456" w:rsidRDefault="00C05AF0" w:rsidP="00BF4B57">
      <w:pPr>
        <w:spacing w:line="480" w:lineRule="auto"/>
        <w:jc w:val="both"/>
        <w:rPr>
          <w:i/>
          <w:sz w:val="24"/>
          <w:szCs w:val="24"/>
        </w:rPr>
      </w:pPr>
    </w:p>
    <w:p w14:paraId="71F8E7AB" w14:textId="77777777" w:rsidR="00C05AF0" w:rsidRPr="00950456" w:rsidRDefault="00C05AF0" w:rsidP="00BF4B57">
      <w:pPr>
        <w:spacing w:line="480" w:lineRule="auto"/>
        <w:jc w:val="both"/>
        <w:rPr>
          <w:i/>
          <w:sz w:val="24"/>
          <w:szCs w:val="24"/>
        </w:rPr>
      </w:pPr>
    </w:p>
    <w:p w14:paraId="6D9A5D6C" w14:textId="77777777" w:rsidR="00520E71" w:rsidRPr="00950456" w:rsidRDefault="00520E71" w:rsidP="00520E71">
      <w:pPr>
        <w:spacing w:line="480" w:lineRule="auto"/>
        <w:jc w:val="both"/>
        <w:rPr>
          <w:sz w:val="24"/>
          <w:szCs w:val="24"/>
        </w:rPr>
      </w:pPr>
    </w:p>
    <w:p w14:paraId="2D38245B" w14:textId="77777777" w:rsidR="00520E71" w:rsidRPr="00950456" w:rsidRDefault="00520E71" w:rsidP="00520E71">
      <w:pPr>
        <w:spacing w:line="480" w:lineRule="auto"/>
        <w:jc w:val="both"/>
        <w:rPr>
          <w:sz w:val="24"/>
          <w:szCs w:val="24"/>
        </w:rPr>
      </w:pPr>
    </w:p>
    <w:p w14:paraId="2FC51169" w14:textId="77777777" w:rsidR="00520E71" w:rsidRPr="00950456" w:rsidRDefault="00520E71" w:rsidP="00520E71">
      <w:pPr>
        <w:spacing w:line="480" w:lineRule="auto"/>
        <w:jc w:val="both"/>
        <w:rPr>
          <w:sz w:val="24"/>
          <w:szCs w:val="24"/>
        </w:rPr>
      </w:pPr>
    </w:p>
    <w:p w14:paraId="74DC8F84" w14:textId="519EFCAF" w:rsidR="00C05AF0" w:rsidRPr="00950456" w:rsidRDefault="00BB7EED" w:rsidP="00520E71">
      <w:pPr>
        <w:spacing w:line="480" w:lineRule="auto"/>
        <w:jc w:val="both"/>
        <w:rPr>
          <w:sz w:val="24"/>
          <w:szCs w:val="24"/>
        </w:rPr>
      </w:pPr>
      <w:r w:rsidRPr="00950456">
        <w:rPr>
          <w:noProof/>
          <w:sz w:val="24"/>
          <w:szCs w:val="24"/>
        </w:rPr>
        <w:lastRenderedPageBreak/>
        <w:drawing>
          <wp:inline distT="0" distB="0" distL="0" distR="0" wp14:anchorId="019214BD" wp14:editId="3F4A1215">
            <wp:extent cx="5943600" cy="4204874"/>
            <wp:effectExtent l="0" t="0" r="0" b="5715"/>
            <wp:docPr id="2" name="Picture 2" descr="C:\Users\jdwatt\Documents\Papers\2018\Matrix Free Nancomposite\Fig. S1 - Gaussian Distributions\Fig S1 - Gaussian Distributio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watt\Documents\Papers\2018\Matrix Free Nancomposite\Fig. S1 - Gaussian Distributions\Fig S1 - Gaussian Distributions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E71" w:rsidRPr="00950456">
        <w:rPr>
          <w:sz w:val="24"/>
          <w:szCs w:val="24"/>
        </w:rPr>
        <w:t>Fig S1. Gaussian size distributions taken from small angle X-ray scattering (SAXS) measurements fo</w:t>
      </w:r>
      <w:r w:rsidR="00C0743B" w:rsidRPr="00950456">
        <w:rPr>
          <w:sz w:val="24"/>
          <w:szCs w:val="24"/>
        </w:rPr>
        <w:t xml:space="preserve">r the (a) 1g synthesis, and </w:t>
      </w:r>
      <w:r w:rsidR="00520E71" w:rsidRPr="00950456">
        <w:rPr>
          <w:sz w:val="24"/>
          <w:szCs w:val="24"/>
        </w:rPr>
        <w:t>the</w:t>
      </w:r>
      <w:r w:rsidR="00C0743B" w:rsidRPr="00950456">
        <w:rPr>
          <w:sz w:val="24"/>
          <w:szCs w:val="24"/>
        </w:rPr>
        <w:t xml:space="preserve"> (b)</w:t>
      </w:r>
      <w:r w:rsidR="00520E71" w:rsidRPr="00950456">
        <w:rPr>
          <w:sz w:val="24"/>
          <w:szCs w:val="24"/>
        </w:rPr>
        <w:t xml:space="preserve"> 10 g synthesis. </w:t>
      </w:r>
    </w:p>
    <w:p w14:paraId="1EA4ED7C" w14:textId="3837620C" w:rsidR="00BB7EED" w:rsidRPr="00950456" w:rsidRDefault="00BB7EED" w:rsidP="00520E71">
      <w:pPr>
        <w:spacing w:line="480" w:lineRule="auto"/>
        <w:jc w:val="both"/>
        <w:rPr>
          <w:sz w:val="24"/>
          <w:szCs w:val="24"/>
        </w:rPr>
      </w:pPr>
    </w:p>
    <w:p w14:paraId="3FB94272" w14:textId="4136F252" w:rsidR="00BB7EED" w:rsidRPr="00950456" w:rsidRDefault="00BB7EED" w:rsidP="00520E71">
      <w:pPr>
        <w:spacing w:line="480" w:lineRule="auto"/>
        <w:jc w:val="both"/>
        <w:rPr>
          <w:sz w:val="24"/>
          <w:szCs w:val="24"/>
        </w:rPr>
      </w:pPr>
    </w:p>
    <w:p w14:paraId="4C7AB9A8" w14:textId="77777777" w:rsidR="00C05AF0" w:rsidRPr="00950456" w:rsidRDefault="006A166A" w:rsidP="00BF4B57">
      <w:pPr>
        <w:spacing w:line="480" w:lineRule="auto"/>
        <w:jc w:val="center"/>
        <w:rPr>
          <w:sz w:val="24"/>
          <w:szCs w:val="24"/>
        </w:rPr>
      </w:pPr>
      <w:r w:rsidRPr="00950456">
        <w:rPr>
          <w:noProof/>
          <w:sz w:val="24"/>
          <w:szCs w:val="24"/>
        </w:rPr>
        <w:lastRenderedPageBreak/>
        <w:drawing>
          <wp:inline distT="0" distB="0" distL="0" distR="0" wp14:anchorId="08C733FE" wp14:editId="5D223E03">
            <wp:extent cx="5306060" cy="2438400"/>
            <wp:effectExtent l="0" t="0" r="8890" b="0"/>
            <wp:docPr id="1" name="Picture 1" descr="C:\Users\jdwatt\Documents\Papers\2018\Matrix Free Nancomposite\Fig. S2 - HRTEM\Fig Sx - HRTE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watt\Documents\Papers\2018\Matrix Free Nancomposite\Fig. S2 - HRTEM\Fig Sx - HRTEM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3141DE" w14:textId="25FB3638" w:rsidR="007B7880" w:rsidRPr="00950456" w:rsidRDefault="00C05AF0" w:rsidP="00BF4B57">
      <w:pPr>
        <w:spacing w:line="480" w:lineRule="auto"/>
        <w:jc w:val="both"/>
        <w:rPr>
          <w:rFonts w:cs="Times New Roman"/>
          <w:sz w:val="24"/>
          <w:szCs w:val="24"/>
        </w:rPr>
      </w:pPr>
      <w:r w:rsidRPr="00950456">
        <w:rPr>
          <w:sz w:val="24"/>
          <w:szCs w:val="24"/>
        </w:rPr>
        <w:t>Fi</w:t>
      </w:r>
      <w:r w:rsidR="007D44DE" w:rsidRPr="00950456">
        <w:rPr>
          <w:sz w:val="24"/>
          <w:szCs w:val="24"/>
        </w:rPr>
        <w:t>g S2</w:t>
      </w:r>
      <w:r w:rsidRPr="00950456">
        <w:rPr>
          <w:sz w:val="24"/>
          <w:szCs w:val="24"/>
        </w:rPr>
        <w:t xml:space="preserve">. (a) High resolution transmission electron microscopy (HRTEM) of a </w:t>
      </w:r>
      <w:r w:rsidR="00F52065" w:rsidRPr="00950456">
        <w:rPr>
          <w:sz w:val="24"/>
          <w:szCs w:val="24"/>
        </w:rPr>
        <w:t>Fe/Fe</w:t>
      </w:r>
      <w:r w:rsidR="00F52065" w:rsidRPr="00950456">
        <w:rPr>
          <w:i/>
          <w:sz w:val="24"/>
          <w:szCs w:val="24"/>
          <w:vertAlign w:val="subscript"/>
        </w:rPr>
        <w:t>x</w:t>
      </w:r>
      <w:r w:rsidR="00F52065" w:rsidRPr="00950456">
        <w:rPr>
          <w:sz w:val="24"/>
          <w:szCs w:val="24"/>
        </w:rPr>
        <w:t>O</w:t>
      </w:r>
      <w:r w:rsidR="00F52065" w:rsidRPr="00950456">
        <w:rPr>
          <w:i/>
          <w:sz w:val="24"/>
          <w:szCs w:val="24"/>
          <w:vertAlign w:val="subscript"/>
        </w:rPr>
        <w:t>y</w:t>
      </w:r>
      <w:r w:rsidR="00F52065" w:rsidRPr="00950456">
        <w:rPr>
          <w:sz w:val="24"/>
          <w:szCs w:val="24"/>
        </w:rPr>
        <w:t xml:space="preserve"> core-shell nanoparticle</w:t>
      </w:r>
      <w:r w:rsidRPr="00950456">
        <w:rPr>
          <w:sz w:val="24"/>
          <w:szCs w:val="24"/>
        </w:rPr>
        <w:t xml:space="preserve">. (b) High magnification image of the iron oxide shell. The lattice </w:t>
      </w:r>
      <w:r w:rsidR="0053258D" w:rsidRPr="00950456">
        <w:rPr>
          <w:sz w:val="24"/>
          <w:szCs w:val="24"/>
        </w:rPr>
        <w:t>spacing</w:t>
      </w:r>
      <w:r w:rsidRPr="00950456">
        <w:rPr>
          <w:sz w:val="24"/>
          <w:szCs w:val="24"/>
        </w:rPr>
        <w:t xml:space="preserve"> can be indexed to the (311) and (220) planes </w:t>
      </w:r>
      <w:r w:rsidRPr="00950456">
        <w:rPr>
          <w:rFonts w:cs="Times New Roman"/>
          <w:sz w:val="24"/>
          <w:szCs w:val="24"/>
        </w:rPr>
        <w:t>characteristic of either magnetite (Fe</w:t>
      </w:r>
      <w:r w:rsidRPr="00950456">
        <w:rPr>
          <w:rFonts w:cs="Times New Roman"/>
          <w:sz w:val="24"/>
          <w:szCs w:val="24"/>
          <w:vertAlign w:val="subscript"/>
        </w:rPr>
        <w:t>3</w:t>
      </w:r>
      <w:r w:rsidRPr="00950456">
        <w:rPr>
          <w:rFonts w:cs="Times New Roman"/>
          <w:sz w:val="24"/>
          <w:szCs w:val="24"/>
        </w:rPr>
        <w:t>O</w:t>
      </w:r>
      <w:r w:rsidRPr="00950456">
        <w:rPr>
          <w:rFonts w:cs="Times New Roman"/>
          <w:sz w:val="24"/>
          <w:szCs w:val="24"/>
          <w:vertAlign w:val="subscript"/>
        </w:rPr>
        <w:t>4</w:t>
      </w:r>
      <w:r w:rsidRPr="00950456">
        <w:rPr>
          <w:rFonts w:cs="Times New Roman"/>
          <w:sz w:val="24"/>
          <w:szCs w:val="24"/>
        </w:rPr>
        <w:t>)</w:t>
      </w:r>
      <w:r w:rsidR="000C7FD1" w:rsidRPr="00950456">
        <w:rPr>
          <w:rFonts w:cs="Times New Roman"/>
          <w:sz w:val="24"/>
          <w:szCs w:val="24"/>
        </w:rPr>
        <w:t xml:space="preserve"> or</w:t>
      </w:r>
      <w:r w:rsidR="002106DB" w:rsidRPr="00950456">
        <w:rPr>
          <w:rFonts w:cs="Times New Roman"/>
          <w:sz w:val="24"/>
          <w:szCs w:val="24"/>
        </w:rPr>
        <w:t xml:space="preserve"> maghemite (γ-Fe</w:t>
      </w:r>
      <w:r w:rsidR="002106DB" w:rsidRPr="00950456">
        <w:rPr>
          <w:rFonts w:cs="Times New Roman"/>
          <w:sz w:val="24"/>
          <w:szCs w:val="24"/>
          <w:vertAlign w:val="subscript"/>
        </w:rPr>
        <w:t>2</w:t>
      </w:r>
      <w:r w:rsidR="002106DB" w:rsidRPr="00950456">
        <w:rPr>
          <w:rFonts w:cs="Times New Roman"/>
          <w:sz w:val="24"/>
          <w:szCs w:val="24"/>
        </w:rPr>
        <w:t>O</w:t>
      </w:r>
      <w:r w:rsidR="002106DB" w:rsidRPr="00950456">
        <w:rPr>
          <w:rFonts w:cs="Times New Roman"/>
          <w:sz w:val="24"/>
          <w:szCs w:val="24"/>
          <w:vertAlign w:val="subscript"/>
        </w:rPr>
        <w:t>3</w:t>
      </w:r>
      <w:r w:rsidR="002106DB" w:rsidRPr="00950456">
        <w:rPr>
          <w:rFonts w:cs="Times New Roman"/>
          <w:sz w:val="24"/>
          <w:szCs w:val="24"/>
        </w:rPr>
        <w:t>)</w:t>
      </w:r>
      <w:r w:rsidRPr="00950456">
        <w:rPr>
          <w:rFonts w:cs="Times New Roman"/>
          <w:sz w:val="24"/>
          <w:szCs w:val="24"/>
        </w:rPr>
        <w:t>. TEM alone is not capable of distinguishing between these two phases.</w:t>
      </w:r>
    </w:p>
    <w:p w14:paraId="4BB8A156" w14:textId="77777777" w:rsidR="007B7880" w:rsidRPr="00950456" w:rsidRDefault="007B7880" w:rsidP="00BF4B57">
      <w:pPr>
        <w:spacing w:line="480" w:lineRule="auto"/>
        <w:jc w:val="both"/>
        <w:rPr>
          <w:rFonts w:cs="Times New Roman"/>
          <w:sz w:val="24"/>
          <w:szCs w:val="24"/>
        </w:rPr>
      </w:pPr>
    </w:p>
    <w:p w14:paraId="05124938" w14:textId="77777777" w:rsidR="00C05AF0" w:rsidRPr="00950456" w:rsidRDefault="00C05AF0" w:rsidP="00BF4B57">
      <w:pPr>
        <w:spacing w:line="480" w:lineRule="auto"/>
        <w:jc w:val="both"/>
        <w:rPr>
          <w:i/>
          <w:sz w:val="24"/>
          <w:szCs w:val="24"/>
        </w:rPr>
      </w:pPr>
      <w:r w:rsidRPr="00950456">
        <w:rPr>
          <w:rFonts w:cs="Times New Roman"/>
          <w:sz w:val="24"/>
          <w:szCs w:val="24"/>
        </w:rPr>
        <w:t xml:space="preserve"> </w:t>
      </w:r>
    </w:p>
    <w:p w14:paraId="298FAF2E" w14:textId="77777777" w:rsidR="005501E9" w:rsidRPr="00950456" w:rsidRDefault="00742BBF" w:rsidP="00BF4B57">
      <w:pPr>
        <w:spacing w:line="480" w:lineRule="auto"/>
        <w:jc w:val="center"/>
        <w:rPr>
          <w:sz w:val="24"/>
          <w:szCs w:val="24"/>
        </w:rPr>
      </w:pPr>
      <w:r w:rsidRPr="00950456">
        <w:rPr>
          <w:noProof/>
          <w:sz w:val="24"/>
          <w:szCs w:val="24"/>
        </w:rPr>
        <w:lastRenderedPageBreak/>
        <w:drawing>
          <wp:inline distT="0" distB="0" distL="0" distR="0" wp14:anchorId="61514495" wp14:editId="05C1044A">
            <wp:extent cx="3719888" cy="3719888"/>
            <wp:effectExtent l="0" t="0" r="0" b="0"/>
            <wp:docPr id="5" name="Picture 5" descr="C:\Users\jdwatt\Documents\Papers\2018\Matrix Free Nancomposite\Fig. 2-4 - NP Synthesis\Fig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watt\Documents\Papers\2018\Matrix Free Nancomposite\Fig. 2-4 - NP Synthesis\Fig S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45" cy="37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3648" w14:textId="015E8345" w:rsidR="00C757B7" w:rsidRPr="00950456" w:rsidRDefault="005501E9" w:rsidP="00BF4B57">
      <w:pPr>
        <w:spacing w:line="480" w:lineRule="auto"/>
        <w:jc w:val="both"/>
        <w:rPr>
          <w:sz w:val="24"/>
          <w:szCs w:val="24"/>
        </w:rPr>
      </w:pPr>
      <w:r w:rsidRPr="00950456">
        <w:rPr>
          <w:sz w:val="24"/>
          <w:szCs w:val="24"/>
        </w:rPr>
        <w:t>Fi</w:t>
      </w:r>
      <w:r w:rsidR="007D44DE" w:rsidRPr="00950456">
        <w:rPr>
          <w:sz w:val="24"/>
          <w:szCs w:val="24"/>
        </w:rPr>
        <w:t>g S3</w:t>
      </w:r>
      <w:r w:rsidR="005F24DB" w:rsidRPr="00950456">
        <w:rPr>
          <w:sz w:val="24"/>
          <w:szCs w:val="24"/>
        </w:rPr>
        <w:t xml:space="preserve">. </w:t>
      </w:r>
      <w:r w:rsidR="0053258D" w:rsidRPr="00950456">
        <w:rPr>
          <w:sz w:val="24"/>
          <w:szCs w:val="24"/>
        </w:rPr>
        <w:t>TEM image of product resulting from the s</w:t>
      </w:r>
      <w:r w:rsidR="005F24DB" w:rsidRPr="00950456">
        <w:rPr>
          <w:sz w:val="24"/>
          <w:szCs w:val="24"/>
        </w:rPr>
        <w:t>ynthesis of 10 g of Fe/Fe</w:t>
      </w:r>
      <w:r w:rsidR="00F52065" w:rsidRPr="00950456">
        <w:rPr>
          <w:i/>
          <w:sz w:val="24"/>
          <w:szCs w:val="24"/>
          <w:vertAlign w:val="subscript"/>
        </w:rPr>
        <w:t>x</w:t>
      </w:r>
      <w:r w:rsidR="005F24DB" w:rsidRPr="00950456">
        <w:rPr>
          <w:sz w:val="24"/>
          <w:szCs w:val="24"/>
        </w:rPr>
        <w:t>O</w:t>
      </w:r>
      <w:r w:rsidR="00F52065" w:rsidRPr="00950456">
        <w:rPr>
          <w:i/>
          <w:sz w:val="24"/>
          <w:szCs w:val="24"/>
          <w:vertAlign w:val="subscript"/>
        </w:rPr>
        <w:t>y</w:t>
      </w:r>
      <w:r w:rsidRPr="00950456">
        <w:rPr>
          <w:sz w:val="24"/>
          <w:szCs w:val="24"/>
        </w:rPr>
        <w:t xml:space="preserve"> nanoparticles</w:t>
      </w:r>
      <w:r w:rsidR="0053258D" w:rsidRPr="00950456">
        <w:rPr>
          <w:sz w:val="24"/>
          <w:szCs w:val="24"/>
        </w:rPr>
        <w:t>,</w:t>
      </w:r>
      <w:r w:rsidRPr="00950456">
        <w:rPr>
          <w:sz w:val="24"/>
          <w:szCs w:val="24"/>
        </w:rPr>
        <w:t xml:space="preserve"> using the reversibl</w:t>
      </w:r>
      <w:r w:rsidR="00611339" w:rsidRPr="00950456">
        <w:rPr>
          <w:sz w:val="24"/>
          <w:szCs w:val="24"/>
        </w:rPr>
        <w:t>e agglomeration mechanism.</w:t>
      </w:r>
    </w:p>
    <w:p w14:paraId="226F0EF9" w14:textId="77777777" w:rsidR="007B7880" w:rsidRPr="00950456" w:rsidRDefault="007B7880" w:rsidP="00BF4B57">
      <w:pPr>
        <w:spacing w:line="480" w:lineRule="auto"/>
        <w:jc w:val="both"/>
        <w:rPr>
          <w:sz w:val="24"/>
          <w:szCs w:val="24"/>
        </w:rPr>
      </w:pPr>
    </w:p>
    <w:p w14:paraId="199E1D62" w14:textId="77777777" w:rsidR="007B7880" w:rsidRPr="00950456" w:rsidRDefault="007B7880" w:rsidP="00BF4B57">
      <w:pPr>
        <w:spacing w:line="480" w:lineRule="auto"/>
        <w:jc w:val="both"/>
        <w:rPr>
          <w:sz w:val="24"/>
          <w:szCs w:val="24"/>
        </w:rPr>
      </w:pPr>
    </w:p>
    <w:p w14:paraId="61D9F18C" w14:textId="77777777" w:rsidR="007B7880" w:rsidRPr="00950456" w:rsidRDefault="007B7880" w:rsidP="00BF4B57">
      <w:pPr>
        <w:spacing w:line="480" w:lineRule="auto"/>
        <w:jc w:val="both"/>
        <w:rPr>
          <w:sz w:val="24"/>
          <w:szCs w:val="24"/>
        </w:rPr>
      </w:pPr>
    </w:p>
    <w:p w14:paraId="01146380" w14:textId="77777777" w:rsidR="007B7880" w:rsidRPr="00950456" w:rsidRDefault="007B7880" w:rsidP="00BF4B57">
      <w:pPr>
        <w:spacing w:line="480" w:lineRule="auto"/>
        <w:jc w:val="both"/>
        <w:rPr>
          <w:sz w:val="24"/>
          <w:szCs w:val="24"/>
        </w:rPr>
      </w:pPr>
    </w:p>
    <w:p w14:paraId="0639DE99" w14:textId="77777777" w:rsidR="0088670B" w:rsidRPr="00950456" w:rsidRDefault="00742BBF" w:rsidP="00BF4B57">
      <w:pPr>
        <w:spacing w:line="480" w:lineRule="auto"/>
        <w:jc w:val="center"/>
        <w:rPr>
          <w:sz w:val="24"/>
          <w:szCs w:val="24"/>
        </w:rPr>
      </w:pPr>
      <w:r w:rsidRPr="00950456">
        <w:rPr>
          <w:noProof/>
          <w:sz w:val="24"/>
          <w:szCs w:val="24"/>
        </w:rPr>
        <w:lastRenderedPageBreak/>
        <w:drawing>
          <wp:inline distT="0" distB="0" distL="0" distR="0" wp14:anchorId="58CE3D88" wp14:editId="7B1B8283">
            <wp:extent cx="4010660" cy="3072928"/>
            <wp:effectExtent l="0" t="0" r="8890" b="0"/>
            <wp:docPr id="6" name="Picture 6" descr="C:\Users\jdwatt\Documents\Papers\2018\Matrix Free Nancomposite\Fig. S3 - Fluorescamine Tagging\Fig 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dwatt\Documents\Papers\2018\Matrix Free Nancomposite\Fig. S3 - Fluorescamine Tagging\Fig S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50" cy="30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D56CA" w14:textId="666F9C91" w:rsidR="0088670B" w:rsidRPr="00950456" w:rsidRDefault="007D44DE" w:rsidP="00BF4B57">
      <w:pPr>
        <w:spacing w:line="480" w:lineRule="auto"/>
        <w:ind w:firstLine="720"/>
        <w:jc w:val="both"/>
        <w:rPr>
          <w:rFonts w:cs="Times New Roman"/>
          <w:sz w:val="24"/>
          <w:szCs w:val="24"/>
        </w:rPr>
      </w:pPr>
      <w:r w:rsidRPr="00950456">
        <w:rPr>
          <w:rFonts w:cs="Times New Roman"/>
          <w:sz w:val="24"/>
          <w:szCs w:val="24"/>
        </w:rPr>
        <w:t>FIG. S4</w:t>
      </w:r>
      <w:r w:rsidR="0088670B" w:rsidRPr="00950456">
        <w:rPr>
          <w:rFonts w:cs="Times New Roman"/>
          <w:sz w:val="24"/>
          <w:szCs w:val="24"/>
        </w:rPr>
        <w:t>. Fluorescence experiments performed to confirm that the alkyl-diamine is covalently bound to the Fe/Fe</w:t>
      </w:r>
      <w:r w:rsidR="00DF6E94" w:rsidRPr="00950456">
        <w:rPr>
          <w:rFonts w:cs="Times New Roman"/>
          <w:i/>
          <w:sz w:val="24"/>
          <w:szCs w:val="24"/>
          <w:vertAlign w:val="subscript"/>
        </w:rPr>
        <w:t>x</w:t>
      </w:r>
      <w:r w:rsidR="0088670B" w:rsidRPr="00950456">
        <w:rPr>
          <w:rFonts w:cs="Times New Roman"/>
          <w:sz w:val="24"/>
          <w:szCs w:val="24"/>
        </w:rPr>
        <w:t>O</w:t>
      </w:r>
      <w:r w:rsidR="00DF6E94" w:rsidRPr="00950456">
        <w:rPr>
          <w:rFonts w:cs="Times New Roman"/>
          <w:i/>
          <w:sz w:val="24"/>
          <w:szCs w:val="24"/>
          <w:vertAlign w:val="subscript"/>
        </w:rPr>
        <w:t>y</w:t>
      </w:r>
      <w:r w:rsidR="0088670B" w:rsidRPr="00950456">
        <w:rPr>
          <w:rFonts w:cs="Times New Roman"/>
          <w:sz w:val="24"/>
          <w:szCs w:val="24"/>
        </w:rPr>
        <w:t xml:space="preserve"> nanoparticle surface. This was carried out by reacting fluorescamine with the amine express</w:t>
      </w:r>
      <w:r w:rsidR="00DF6E94" w:rsidRPr="00950456">
        <w:rPr>
          <w:rFonts w:cs="Times New Roman"/>
          <w:sz w:val="24"/>
          <w:szCs w:val="24"/>
        </w:rPr>
        <w:t>ed nanoparticles to form a pyrrolinone species. The excitation wavelength was 390 nm, with the emission peak observed at</w:t>
      </w:r>
      <w:r w:rsidR="00BF7D80" w:rsidRPr="00950456">
        <w:rPr>
          <w:rFonts w:cs="Times New Roman"/>
          <w:sz w:val="24"/>
          <w:szCs w:val="24"/>
        </w:rPr>
        <w:t xml:space="preserve"> 468 nm</w:t>
      </w:r>
      <w:r w:rsidR="00DF6E94" w:rsidRPr="00950456">
        <w:rPr>
          <w:rFonts w:cs="Times New Roman"/>
          <w:sz w:val="24"/>
          <w:szCs w:val="24"/>
        </w:rPr>
        <w:t xml:space="preserve"> </w:t>
      </w:r>
      <w:r w:rsidR="00BF7D80" w:rsidRPr="00950456">
        <w:rPr>
          <w:rFonts w:cs="Times New Roman"/>
          <w:sz w:val="24"/>
          <w:szCs w:val="24"/>
        </w:rPr>
        <w:t xml:space="preserve">characteristic of the as-formed </w:t>
      </w:r>
      <w:r w:rsidR="00BF7D80" w:rsidRPr="00950456">
        <w:rPr>
          <w:sz w:val="24"/>
          <w:szCs w:val="24"/>
        </w:rPr>
        <w:t>fluorescent pyrrolinones.</w:t>
      </w:r>
      <w:r w:rsidR="00DF6E94" w:rsidRPr="00950456">
        <w:rPr>
          <w:rFonts w:cs="Times New Roman"/>
          <w:sz w:val="24"/>
          <w:szCs w:val="24"/>
        </w:rPr>
        <w:t xml:space="preserve"> </w:t>
      </w:r>
    </w:p>
    <w:p w14:paraId="01978C77" w14:textId="77777777" w:rsidR="00BF7D80" w:rsidRPr="00950456" w:rsidRDefault="00BF7D80" w:rsidP="00BF4B57">
      <w:pPr>
        <w:spacing w:line="480" w:lineRule="auto"/>
        <w:jc w:val="both"/>
        <w:rPr>
          <w:sz w:val="24"/>
          <w:szCs w:val="24"/>
        </w:rPr>
      </w:pPr>
    </w:p>
    <w:p w14:paraId="2DF455DF" w14:textId="77777777" w:rsidR="00BF7D80" w:rsidRPr="00950456" w:rsidRDefault="00BF7D80" w:rsidP="00BF4B57">
      <w:pPr>
        <w:spacing w:line="480" w:lineRule="auto"/>
        <w:jc w:val="both"/>
        <w:rPr>
          <w:sz w:val="24"/>
          <w:szCs w:val="24"/>
        </w:rPr>
      </w:pPr>
    </w:p>
    <w:p w14:paraId="118F1F09" w14:textId="27BFF59A" w:rsidR="00C05AF0" w:rsidRPr="0064794A" w:rsidRDefault="000A4135" w:rsidP="00DF6E94">
      <w:pPr>
        <w:rPr>
          <w:sz w:val="24"/>
          <w:szCs w:val="24"/>
        </w:rPr>
      </w:pPr>
      <w:r w:rsidRPr="00950456">
        <w:fldChar w:fldCharType="begin"/>
      </w:r>
      <w:r w:rsidRPr="00950456">
        <w:instrText xml:space="preserve"> ADDIN EN.REFLIST </w:instrText>
      </w:r>
      <w:r w:rsidRPr="00950456">
        <w:fldChar w:fldCharType="end"/>
      </w:r>
    </w:p>
    <w:sectPr w:rsidR="00C05AF0" w:rsidRPr="0064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ournal of Materials Research&lt;/Style&gt;&lt;LeftDelim&gt;{&lt;/LeftDelim&gt;&lt;RightDelim&gt;}&lt;/RightDelim&gt;&lt;FontName&gt;Times New Roman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2fepxpefeafpesrssv22d0adarerxfrtps&quot;&gt;JDW Sandia&lt;record-ids&gt;&lt;item&gt;4034&lt;/item&gt;&lt;item&gt;4035&lt;/item&gt;&lt;/record-ids&gt;&lt;/item&gt;&lt;/Libraries&gt;"/>
  </w:docVars>
  <w:rsids>
    <w:rsidRoot w:val="005501E9"/>
    <w:rsid w:val="000028EA"/>
    <w:rsid w:val="000A4135"/>
    <w:rsid w:val="000C7FD1"/>
    <w:rsid w:val="00134257"/>
    <w:rsid w:val="001F4083"/>
    <w:rsid w:val="002106DB"/>
    <w:rsid w:val="00520E71"/>
    <w:rsid w:val="0052219F"/>
    <w:rsid w:val="0053167E"/>
    <w:rsid w:val="0053258D"/>
    <w:rsid w:val="005501E9"/>
    <w:rsid w:val="005F24DB"/>
    <w:rsid w:val="00611339"/>
    <w:rsid w:val="0064794A"/>
    <w:rsid w:val="006652F3"/>
    <w:rsid w:val="006A166A"/>
    <w:rsid w:val="007374E7"/>
    <w:rsid w:val="00742BBF"/>
    <w:rsid w:val="007B7880"/>
    <w:rsid w:val="007D44DE"/>
    <w:rsid w:val="0088670B"/>
    <w:rsid w:val="00931D84"/>
    <w:rsid w:val="00950456"/>
    <w:rsid w:val="00BA296A"/>
    <w:rsid w:val="00BB7EED"/>
    <w:rsid w:val="00BF4B57"/>
    <w:rsid w:val="00BF7D80"/>
    <w:rsid w:val="00C05AF0"/>
    <w:rsid w:val="00C0743B"/>
    <w:rsid w:val="00C430E6"/>
    <w:rsid w:val="00C757B7"/>
    <w:rsid w:val="00D053E2"/>
    <w:rsid w:val="00D07719"/>
    <w:rsid w:val="00DF6E94"/>
    <w:rsid w:val="00E2498C"/>
    <w:rsid w:val="00E8568C"/>
    <w:rsid w:val="00EA1FC5"/>
    <w:rsid w:val="00F52065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90B8"/>
  <w15:chartTrackingRefBased/>
  <w15:docId w15:val="{7C02F201-FE7A-4B81-B596-8F5DB709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E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F7D80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7D80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BF7D80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7D80"/>
    <w:rPr>
      <w:rFonts w:ascii="Times New Roman" w:hAnsi="Times New Roman" w:cs="Times New Roman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A1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F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FC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Sandia National Laboratories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Watt, John Daniel</dc:creator>
  <cp:keywords/>
  <dc:description/>
  <cp:lastModifiedBy>Watt, John Daniel</cp:lastModifiedBy>
  <cp:revision>2</cp:revision>
  <dcterms:created xsi:type="dcterms:W3CDTF">2018-04-12T14:57:00Z</dcterms:created>
  <dcterms:modified xsi:type="dcterms:W3CDTF">2018-04-12T14:57:00Z</dcterms:modified>
</cp:coreProperties>
</file>