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DE2BD" w14:textId="7CD588FD" w:rsidR="0039049F" w:rsidRPr="0039049F" w:rsidRDefault="0039049F" w:rsidP="0039049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49F">
        <w:rPr>
          <w:rFonts w:ascii="Times New Roman" w:hAnsi="Times New Roman" w:cs="Times New Roman"/>
          <w:sz w:val="32"/>
          <w:szCs w:val="32"/>
        </w:rPr>
        <w:t>Supporting Information</w:t>
      </w:r>
    </w:p>
    <w:p w14:paraId="331DC86B" w14:textId="1EBAA30D" w:rsidR="0039049F" w:rsidRPr="0039049F" w:rsidRDefault="0039049F" w:rsidP="0039049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49F">
        <w:rPr>
          <w:rFonts w:ascii="Times New Roman" w:hAnsi="Times New Roman" w:cs="Times New Roman"/>
          <w:b/>
          <w:bCs/>
          <w:sz w:val="24"/>
          <w:szCs w:val="24"/>
        </w:rPr>
        <w:t>Epitaxial Growth of Mg</w:t>
      </w:r>
      <w:r w:rsidRPr="0039049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x</w:t>
      </w:r>
      <w:r w:rsidRPr="0039049F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Pr="0039049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1-x</w:t>
      </w:r>
      <w:r w:rsidRPr="0039049F">
        <w:rPr>
          <w:rFonts w:ascii="Times New Roman" w:hAnsi="Times New Roman" w:cs="Times New Roman"/>
          <w:b/>
          <w:bCs/>
          <w:sz w:val="24"/>
          <w:szCs w:val="24"/>
        </w:rPr>
        <w:t>O on 4H-SiC (0001) and β-Ga</w:t>
      </w:r>
      <w:r w:rsidRPr="0039049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904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9049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39049F">
        <w:rPr>
          <w:rFonts w:ascii="Times New Roman" w:hAnsi="Times New Roman" w:cs="Times New Roman"/>
          <w:b/>
          <w:bCs/>
          <w:sz w:val="24"/>
          <w:szCs w:val="24"/>
        </w:rPr>
        <w:t xml:space="preserve">(-201) Wide Bandgap Semiconductors with ALD </w:t>
      </w:r>
    </w:p>
    <w:p w14:paraId="1342508E" w14:textId="6CE90CAB" w:rsidR="0039049F" w:rsidRPr="0039049F" w:rsidRDefault="0039049F" w:rsidP="0039049F">
      <w:pPr>
        <w:spacing w:line="480" w:lineRule="auto"/>
        <w:rPr>
          <w:b/>
          <w:i/>
          <w:sz w:val="24"/>
          <w:szCs w:val="24"/>
        </w:rPr>
      </w:pPr>
      <w:r w:rsidRPr="0039049F">
        <w:rPr>
          <w:i/>
          <w:sz w:val="24"/>
          <w:szCs w:val="24"/>
        </w:rPr>
        <w:t>Xiabing Lou</w:t>
      </w:r>
      <w:r w:rsidRPr="0039049F">
        <w:rPr>
          <w:rFonts w:ascii="Times" w:hAnsi="Times"/>
          <w:sz w:val="24"/>
          <w:szCs w:val="24"/>
        </w:rPr>
        <w:t>‡</w:t>
      </w:r>
      <w:r w:rsidRPr="0039049F">
        <w:rPr>
          <w:i/>
          <w:sz w:val="24"/>
          <w:szCs w:val="24"/>
        </w:rPr>
        <w:t>, Xian Gong</w:t>
      </w:r>
      <w:r w:rsidRPr="0039049F">
        <w:rPr>
          <w:rFonts w:ascii="Times" w:hAnsi="Times"/>
          <w:sz w:val="24"/>
          <w:szCs w:val="24"/>
        </w:rPr>
        <w:t xml:space="preserve">‡, </w:t>
      </w:r>
      <w:r w:rsidRPr="0039049F">
        <w:rPr>
          <w:i/>
          <w:iCs/>
          <w:sz w:val="24"/>
          <w:szCs w:val="24"/>
        </w:rPr>
        <w:t>Sang Bok Kim, Roy G. Gordon</w:t>
      </w:r>
    </w:p>
    <w:p w14:paraId="72190703" w14:textId="50A6BF95" w:rsidR="0039049F" w:rsidRPr="0039049F" w:rsidRDefault="0039049F" w:rsidP="0039049F">
      <w:pPr>
        <w:pStyle w:val="Addresses"/>
      </w:pPr>
      <w:r w:rsidRPr="0039049F">
        <w:t>X. Lou, S.B. Kim, Prof. Roy G. Gordon</w:t>
      </w:r>
    </w:p>
    <w:p w14:paraId="452EFD78" w14:textId="77777777" w:rsidR="0039049F" w:rsidRPr="0039049F" w:rsidRDefault="0039049F" w:rsidP="0039049F">
      <w:pPr>
        <w:pStyle w:val="Addresses"/>
      </w:pPr>
      <w:r w:rsidRPr="0039049F">
        <w:t>Department of Chemistry and Chemical Biology</w:t>
      </w:r>
    </w:p>
    <w:p w14:paraId="36BEB657" w14:textId="77777777" w:rsidR="0039049F" w:rsidRPr="0039049F" w:rsidRDefault="0039049F" w:rsidP="0039049F">
      <w:pPr>
        <w:pStyle w:val="Addresses"/>
      </w:pPr>
      <w:r w:rsidRPr="0039049F">
        <w:t>Harvard University</w:t>
      </w:r>
    </w:p>
    <w:p w14:paraId="4D6607F6" w14:textId="77777777" w:rsidR="0039049F" w:rsidRPr="0039049F" w:rsidRDefault="0039049F" w:rsidP="0039049F">
      <w:pPr>
        <w:pStyle w:val="Addresses"/>
      </w:pPr>
      <w:r w:rsidRPr="0039049F">
        <w:t>Cambridge, MA 02138, USA</w:t>
      </w:r>
    </w:p>
    <w:p w14:paraId="5E4C58D5" w14:textId="77777777" w:rsidR="0039049F" w:rsidRPr="0039049F" w:rsidRDefault="0039049F" w:rsidP="0039049F">
      <w:pPr>
        <w:pStyle w:val="Addresses"/>
      </w:pPr>
    </w:p>
    <w:p w14:paraId="31F8D5DF" w14:textId="77777777" w:rsidR="0039049F" w:rsidRPr="0039049F" w:rsidRDefault="0039049F" w:rsidP="0039049F">
      <w:pPr>
        <w:pStyle w:val="BCAuthorAddress"/>
        <w:spacing w:after="0" w:line="240" w:lineRule="auto"/>
        <w:jc w:val="left"/>
        <w:rPr>
          <w:rFonts w:ascii="Times New Roman" w:hAnsi="Times New Roman"/>
          <w:szCs w:val="24"/>
        </w:rPr>
      </w:pPr>
      <w:r w:rsidRPr="0039049F">
        <w:rPr>
          <w:rFonts w:ascii="Times New Roman" w:hAnsi="Times New Roman"/>
          <w:szCs w:val="24"/>
        </w:rPr>
        <w:t>X. Gong, Prof. Roy G. Gordon</w:t>
      </w:r>
    </w:p>
    <w:p w14:paraId="32319478" w14:textId="77777777" w:rsidR="0039049F" w:rsidRPr="0039049F" w:rsidRDefault="0039049F" w:rsidP="0039049F">
      <w:pPr>
        <w:pStyle w:val="BCAuthorAddress"/>
        <w:spacing w:after="0" w:line="240" w:lineRule="auto"/>
        <w:jc w:val="left"/>
        <w:rPr>
          <w:rFonts w:ascii="Times New Roman" w:hAnsi="Times New Roman"/>
          <w:szCs w:val="24"/>
        </w:rPr>
      </w:pPr>
      <w:r w:rsidRPr="0039049F">
        <w:rPr>
          <w:rFonts w:ascii="Times New Roman" w:hAnsi="Times New Roman"/>
          <w:szCs w:val="24"/>
        </w:rPr>
        <w:t>John A. Paulson School of Engineering and Applied Sciences</w:t>
      </w:r>
    </w:p>
    <w:p w14:paraId="33198BDF" w14:textId="77777777" w:rsidR="0039049F" w:rsidRPr="0039049F" w:rsidRDefault="0039049F" w:rsidP="0039049F">
      <w:pPr>
        <w:pStyle w:val="BCAuthorAddress"/>
        <w:spacing w:after="0" w:line="240" w:lineRule="auto"/>
        <w:jc w:val="left"/>
        <w:rPr>
          <w:rFonts w:ascii="Times New Roman" w:hAnsi="Times New Roman"/>
          <w:szCs w:val="24"/>
        </w:rPr>
      </w:pPr>
      <w:r w:rsidRPr="0039049F">
        <w:rPr>
          <w:rFonts w:ascii="Times New Roman" w:hAnsi="Times New Roman"/>
          <w:szCs w:val="24"/>
        </w:rPr>
        <w:t>Harvard University</w:t>
      </w:r>
    </w:p>
    <w:p w14:paraId="7617C067" w14:textId="77777777" w:rsidR="0039049F" w:rsidRPr="0039049F" w:rsidRDefault="0039049F" w:rsidP="0039049F">
      <w:pPr>
        <w:pStyle w:val="BCAuthorAddress"/>
        <w:spacing w:after="0" w:line="240" w:lineRule="auto"/>
        <w:jc w:val="left"/>
        <w:rPr>
          <w:rFonts w:ascii="Times New Roman" w:hAnsi="Times New Roman"/>
          <w:szCs w:val="24"/>
        </w:rPr>
      </w:pPr>
      <w:r w:rsidRPr="0039049F">
        <w:rPr>
          <w:rFonts w:ascii="Times New Roman" w:hAnsi="Times New Roman"/>
          <w:szCs w:val="24"/>
        </w:rPr>
        <w:t>Cambridge, Massachusetts 02138, United States</w:t>
      </w:r>
    </w:p>
    <w:p w14:paraId="083D19D2" w14:textId="7A3A3183" w:rsidR="0039049F" w:rsidRDefault="0039049F" w:rsidP="0039049F">
      <w:pPr>
        <w:rPr>
          <w:sz w:val="24"/>
          <w:szCs w:val="24"/>
          <w:lang w:eastAsia="en-US"/>
        </w:rPr>
      </w:pPr>
    </w:p>
    <w:p w14:paraId="4753DB53" w14:textId="281084AE" w:rsidR="00784B72" w:rsidRPr="00784B72" w:rsidRDefault="00784B72" w:rsidP="00784B72">
      <w:pPr>
        <w:rPr>
          <w:rFonts w:ascii="Times New Roman" w:eastAsia="MS Mincho" w:hAnsi="Times New Roman"/>
          <w:szCs w:val="24"/>
        </w:rPr>
      </w:pPr>
      <w:proofErr w:type="spellStart"/>
      <w:r w:rsidRPr="00784B72">
        <w:rPr>
          <w:rFonts w:ascii="Times New Roman" w:eastAsia="MS Mincho" w:hAnsi="Times New Roman"/>
          <w:szCs w:val="24"/>
          <w:lang w:eastAsia="ja-JP"/>
        </w:rPr>
        <w:t>X.Lou</w:t>
      </w:r>
      <w:proofErr w:type="spellEnd"/>
      <w:r w:rsidRPr="00784B72">
        <w:rPr>
          <w:rFonts w:ascii="Times New Roman" w:eastAsia="MS Mincho" w:hAnsi="Times New Roman"/>
          <w:szCs w:val="24"/>
          <w:lang w:eastAsia="ja-JP"/>
        </w:rPr>
        <w:t xml:space="preserve">‡ and </w:t>
      </w:r>
      <w:proofErr w:type="spellStart"/>
      <w:proofErr w:type="gramStart"/>
      <w:r w:rsidRPr="00784B72">
        <w:rPr>
          <w:rFonts w:ascii="Times New Roman" w:eastAsia="MS Mincho" w:hAnsi="Times New Roman"/>
          <w:szCs w:val="24"/>
          <w:lang w:eastAsia="ja-JP"/>
        </w:rPr>
        <w:t>X.Gong</w:t>
      </w:r>
      <w:proofErr w:type="spellEnd"/>
      <w:proofErr w:type="gramEnd"/>
      <w:r w:rsidRPr="00784B72">
        <w:rPr>
          <w:rFonts w:ascii="Times New Roman" w:eastAsia="MS Mincho" w:hAnsi="Times New Roman"/>
          <w:szCs w:val="24"/>
          <w:lang w:eastAsia="ja-JP"/>
        </w:rPr>
        <w:t>‡ contributed equally.</w:t>
      </w:r>
    </w:p>
    <w:p w14:paraId="258A57B7" w14:textId="77777777" w:rsidR="00784B72" w:rsidRPr="0039049F" w:rsidRDefault="00784B72" w:rsidP="0039049F">
      <w:pPr>
        <w:rPr>
          <w:sz w:val="24"/>
          <w:szCs w:val="24"/>
          <w:lang w:eastAsia="en-US"/>
        </w:rPr>
      </w:pPr>
    </w:p>
    <w:p w14:paraId="7A16C5FE" w14:textId="77777777" w:rsidR="0039049F" w:rsidRPr="004C2F01" w:rsidRDefault="0039049F" w:rsidP="0039049F">
      <w:pPr>
        <w:pStyle w:val="FAAuthorInfoSubtitle"/>
      </w:pPr>
      <w:r w:rsidRPr="004C2F01">
        <w:t>Corresponding Author</w:t>
      </w:r>
    </w:p>
    <w:p w14:paraId="56B69590" w14:textId="77777777" w:rsidR="0039049F" w:rsidRPr="004C2F01" w:rsidRDefault="0039049F" w:rsidP="0039049F">
      <w:pPr>
        <w:pStyle w:val="Addresses"/>
      </w:pPr>
      <w:r w:rsidRPr="004C2F01">
        <w:t>Prof. R. G. Gordon</w:t>
      </w:r>
    </w:p>
    <w:p w14:paraId="35948B8E" w14:textId="77777777" w:rsidR="0039049F" w:rsidRPr="004C2F01" w:rsidRDefault="0039049F" w:rsidP="0039049F">
      <w:pPr>
        <w:pStyle w:val="Addresses"/>
        <w:rPr>
          <w:rFonts w:eastAsiaTheme="minorEastAsia"/>
          <w:lang w:eastAsia="zh-CN"/>
        </w:rPr>
      </w:pPr>
      <w:r w:rsidRPr="004C2F01">
        <w:t xml:space="preserve">E-mail: </w:t>
      </w:r>
      <w:hyperlink r:id="rId7" w:history="1">
        <w:r w:rsidRPr="004C2F01">
          <w:rPr>
            <w:rStyle w:val="Hyperlink"/>
          </w:rPr>
          <w:t>gordon@chemistry.harvard.edu</w:t>
        </w:r>
      </w:hyperlink>
    </w:p>
    <w:p w14:paraId="429DF588" w14:textId="77777777" w:rsidR="0039049F" w:rsidRPr="0039049F" w:rsidRDefault="0039049F" w:rsidP="0039049F">
      <w:pPr>
        <w:rPr>
          <w:sz w:val="24"/>
          <w:szCs w:val="24"/>
          <w:lang w:eastAsia="en-US"/>
        </w:rPr>
      </w:pPr>
    </w:p>
    <w:p w14:paraId="40E136B3" w14:textId="77777777" w:rsidR="0039049F" w:rsidRPr="0039049F" w:rsidRDefault="0039049F" w:rsidP="0039049F">
      <w:pPr>
        <w:rPr>
          <w:b/>
          <w:sz w:val="24"/>
          <w:szCs w:val="24"/>
        </w:rPr>
      </w:pPr>
      <w:r w:rsidRPr="0039049F">
        <w:rPr>
          <w:sz w:val="24"/>
          <w:szCs w:val="24"/>
        </w:rPr>
        <w:t>Keywords: epitaxy, atomic layer deposition, dielectric</w:t>
      </w:r>
    </w:p>
    <w:p w14:paraId="497169B0" w14:textId="41CBAF0F" w:rsidR="0039049F" w:rsidRDefault="0039049F" w:rsidP="0039049F">
      <w:pPr>
        <w:rPr>
          <w:rFonts w:ascii="Arial" w:hAnsi="Arial" w:cs="Arial"/>
          <w:color w:val="222222"/>
        </w:rPr>
      </w:pPr>
    </w:p>
    <w:p w14:paraId="4F2B6FD7" w14:textId="0F8247DE" w:rsidR="0053386F" w:rsidRDefault="0053386F" w:rsidP="0039049F">
      <w:pPr>
        <w:rPr>
          <w:rFonts w:ascii="Arial" w:hAnsi="Arial" w:cs="Arial"/>
          <w:color w:val="222222"/>
        </w:rPr>
      </w:pPr>
    </w:p>
    <w:p w14:paraId="0B29E8F5" w14:textId="4C9981B9" w:rsidR="00196D77" w:rsidRDefault="00F053CD" w:rsidP="0039049F">
      <w:pPr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lastRenderedPageBreak/>
        <w:drawing>
          <wp:inline distT="0" distB="0" distL="0" distR="0" wp14:anchorId="3FE540CD" wp14:editId="7E739813">
            <wp:extent cx="5886450" cy="450496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41" cy="4515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10608" w14:textId="14463077" w:rsidR="0039049F" w:rsidRPr="0053386F" w:rsidRDefault="0053386F" w:rsidP="0039049F">
      <w:pPr>
        <w:rPr>
          <w:rFonts w:ascii="Arial" w:hAnsi="Arial" w:cs="Arial"/>
          <w:color w:val="222222"/>
        </w:rPr>
      </w:pPr>
      <w:r w:rsidRPr="0053386F">
        <w:rPr>
          <w:rFonts w:ascii="Arial" w:hAnsi="Arial" w:cs="Arial"/>
          <w:color w:val="222222"/>
        </w:rPr>
        <w:t xml:space="preserve">Figure S1. XRD of annealed </w:t>
      </w:r>
      <w:r w:rsidRPr="0053386F">
        <w:rPr>
          <w:rFonts w:ascii="Arial" w:hAnsi="Arial" w:cs="Arial"/>
        </w:rPr>
        <w:t>Mg</w:t>
      </w:r>
      <w:r w:rsidRPr="0053386F">
        <w:rPr>
          <w:rFonts w:ascii="Arial" w:hAnsi="Arial" w:cs="Arial"/>
          <w:vertAlign w:val="subscript"/>
        </w:rPr>
        <w:t>0.25</w:t>
      </w:r>
      <w:r w:rsidRPr="0053386F">
        <w:rPr>
          <w:rFonts w:ascii="Arial" w:hAnsi="Arial" w:cs="Arial"/>
        </w:rPr>
        <w:t>Ca</w:t>
      </w:r>
      <w:r w:rsidRPr="0053386F">
        <w:rPr>
          <w:rFonts w:ascii="Arial" w:hAnsi="Arial" w:cs="Arial"/>
          <w:vertAlign w:val="subscript"/>
        </w:rPr>
        <w:t>0.75</w:t>
      </w:r>
      <w:r w:rsidRPr="0053386F">
        <w:rPr>
          <w:rFonts w:ascii="Arial" w:hAnsi="Arial" w:cs="Arial"/>
        </w:rPr>
        <w:t>O film under 400</w:t>
      </w:r>
      <w:r w:rsidRPr="0053386F">
        <w:rPr>
          <w:rFonts w:ascii="Cambria Math" w:hAnsi="Cambria Math" w:cs="Cambria Math"/>
        </w:rPr>
        <w:t>℃</w:t>
      </w:r>
      <w:r w:rsidRPr="0053386F">
        <w:rPr>
          <w:rFonts w:ascii="Arial" w:hAnsi="Arial" w:cs="Arial"/>
        </w:rPr>
        <w:t>, 500</w:t>
      </w:r>
      <w:r w:rsidRPr="0053386F">
        <w:rPr>
          <w:rFonts w:ascii="Cambria Math" w:hAnsi="Cambria Math" w:cs="Cambria Math"/>
        </w:rPr>
        <w:t>℃</w:t>
      </w:r>
      <w:r w:rsidRPr="0053386F">
        <w:rPr>
          <w:rFonts w:ascii="Arial" w:hAnsi="Arial" w:cs="Arial"/>
        </w:rPr>
        <w:t>, 600</w:t>
      </w:r>
      <w:r w:rsidRPr="0053386F">
        <w:rPr>
          <w:rFonts w:ascii="Cambria Math" w:hAnsi="Cambria Math" w:cs="Cambria Math"/>
        </w:rPr>
        <w:t>℃</w:t>
      </w:r>
      <w:r w:rsidRPr="0053386F">
        <w:rPr>
          <w:rFonts w:ascii="Arial" w:hAnsi="Arial" w:cs="Arial"/>
        </w:rPr>
        <w:t>, 700</w:t>
      </w:r>
      <w:r w:rsidRPr="0053386F">
        <w:rPr>
          <w:rFonts w:ascii="Cambria Math" w:hAnsi="Cambria Math" w:cs="Cambria Math"/>
        </w:rPr>
        <w:t>℃</w:t>
      </w:r>
      <w:r w:rsidRPr="0053386F">
        <w:rPr>
          <w:rFonts w:ascii="Arial" w:hAnsi="Arial" w:cs="Arial"/>
        </w:rPr>
        <w:t xml:space="preserve">. No phase separation is observed. </w:t>
      </w:r>
      <w:r w:rsidR="00A12102">
        <w:rPr>
          <w:rFonts w:ascii="Arial" w:hAnsi="Arial" w:cs="Arial"/>
        </w:rPr>
        <w:t xml:space="preserve">Black dash lines are representing </w:t>
      </w:r>
      <w:proofErr w:type="spellStart"/>
      <w:r w:rsidR="00A12102">
        <w:rPr>
          <w:rFonts w:ascii="Arial" w:hAnsi="Arial" w:cs="Arial"/>
        </w:rPr>
        <w:t>CaO</w:t>
      </w:r>
      <w:proofErr w:type="spellEnd"/>
      <w:r w:rsidR="00A12102">
        <w:rPr>
          <w:rFonts w:ascii="Arial" w:hAnsi="Arial" w:cs="Arial"/>
        </w:rPr>
        <w:t xml:space="preserve"> diffraction peaks while black solid lines are MgO diffraction peaks.</w:t>
      </w:r>
    </w:p>
    <w:p w14:paraId="613F917C" w14:textId="5A3AF757" w:rsidR="0039049F" w:rsidRDefault="0039049F" w:rsidP="0039049F">
      <w:pPr>
        <w:rPr>
          <w:rFonts w:ascii="Arial" w:hAnsi="Arial" w:cs="Arial"/>
          <w:color w:val="222222"/>
        </w:rPr>
      </w:pPr>
    </w:p>
    <w:p w14:paraId="1B11208A" w14:textId="5CD04B86" w:rsidR="0039049F" w:rsidRDefault="0039049F" w:rsidP="0039049F">
      <w:pPr>
        <w:rPr>
          <w:rFonts w:ascii="Arial" w:hAnsi="Arial" w:cs="Arial"/>
          <w:color w:val="222222"/>
        </w:rPr>
      </w:pPr>
    </w:p>
    <w:p w14:paraId="64BA3CF4" w14:textId="22C79723" w:rsidR="0039049F" w:rsidRDefault="0039049F" w:rsidP="0039049F">
      <w:pPr>
        <w:jc w:val="center"/>
        <w:rPr>
          <w:rFonts w:ascii="Arial" w:hAnsi="Arial" w:cs="Arial"/>
          <w:color w:val="222222"/>
        </w:rPr>
      </w:pPr>
      <w:r>
        <w:rPr>
          <w:noProof/>
        </w:rPr>
        <w:lastRenderedPageBreak/>
        <w:drawing>
          <wp:inline distT="0" distB="0" distL="0" distR="0" wp14:anchorId="2F44A574" wp14:editId="4268EFF3">
            <wp:extent cx="5280660" cy="5280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5772" w14:textId="5A7E0297" w:rsidR="0039049F" w:rsidRDefault="0039049F" w:rsidP="0039049F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Figure </w:t>
      </w:r>
      <w:r w:rsidR="0053386F">
        <w:rPr>
          <w:rFonts w:ascii="Arial" w:hAnsi="Arial" w:cs="Arial"/>
          <w:color w:val="222222"/>
        </w:rPr>
        <w:t>S2</w:t>
      </w:r>
      <w:r>
        <w:rPr>
          <w:rFonts w:ascii="Arial" w:hAnsi="Arial" w:cs="Arial"/>
          <w:color w:val="222222"/>
        </w:rPr>
        <w:t>. TEM diffraction pattern of pure Ga</w:t>
      </w:r>
      <w:r w:rsidRPr="00353CCD">
        <w:rPr>
          <w:rFonts w:ascii="Arial" w:hAnsi="Arial" w:cs="Arial"/>
          <w:color w:val="222222"/>
          <w:vertAlign w:val="subscript"/>
        </w:rPr>
        <w:t>2</w:t>
      </w:r>
      <w:r>
        <w:rPr>
          <w:rFonts w:ascii="Arial" w:hAnsi="Arial" w:cs="Arial"/>
          <w:color w:val="222222"/>
        </w:rPr>
        <w:t>O</w:t>
      </w:r>
      <w:bookmarkStart w:id="0" w:name="_GoBack"/>
      <w:r w:rsidRPr="00353CCD">
        <w:rPr>
          <w:rFonts w:ascii="Arial" w:hAnsi="Arial" w:cs="Arial"/>
          <w:color w:val="222222"/>
          <w:vertAlign w:val="subscript"/>
        </w:rPr>
        <w:t>3</w:t>
      </w:r>
      <w:bookmarkEnd w:id="0"/>
      <w:r>
        <w:rPr>
          <w:rFonts w:ascii="Arial" w:hAnsi="Arial" w:cs="Arial"/>
          <w:color w:val="222222"/>
        </w:rPr>
        <w:t xml:space="preserve"> substrate.</w:t>
      </w:r>
    </w:p>
    <w:p w14:paraId="3C722E37" w14:textId="77777777" w:rsidR="0039049F" w:rsidRDefault="0039049F" w:rsidP="0039049F">
      <w:pPr>
        <w:jc w:val="center"/>
        <w:rPr>
          <w:rFonts w:ascii="Arial" w:hAnsi="Arial" w:cs="Arial"/>
          <w:color w:val="222222"/>
        </w:rPr>
      </w:pPr>
    </w:p>
    <w:p w14:paraId="61C67CAA" w14:textId="77777777" w:rsidR="0039049F" w:rsidRDefault="0039049F" w:rsidP="0039049F">
      <w:pPr>
        <w:jc w:val="center"/>
        <w:rPr>
          <w:rFonts w:ascii="Arial" w:hAnsi="Arial" w:cs="Arial"/>
          <w:color w:val="222222"/>
        </w:rPr>
      </w:pPr>
    </w:p>
    <w:p w14:paraId="7E98DD0A" w14:textId="245C9A8D" w:rsidR="000E0FE4" w:rsidRDefault="00353CCD"/>
    <w:sectPr w:rsidR="000E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9F"/>
    <w:rsid w:val="000E29D5"/>
    <w:rsid w:val="00151790"/>
    <w:rsid w:val="00196D77"/>
    <w:rsid w:val="002041C2"/>
    <w:rsid w:val="00353CCD"/>
    <w:rsid w:val="0039049F"/>
    <w:rsid w:val="0053386F"/>
    <w:rsid w:val="00556669"/>
    <w:rsid w:val="005C3472"/>
    <w:rsid w:val="005F6F0B"/>
    <w:rsid w:val="00784B72"/>
    <w:rsid w:val="008118F2"/>
    <w:rsid w:val="00913252"/>
    <w:rsid w:val="00A12102"/>
    <w:rsid w:val="00BE0E9E"/>
    <w:rsid w:val="00D71D13"/>
    <w:rsid w:val="00E009A0"/>
    <w:rsid w:val="00EB34B6"/>
    <w:rsid w:val="00EC54C4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A875"/>
  <w15:chartTrackingRefBased/>
  <w15:docId w15:val="{FDC1A6A3-0DF5-460A-B108-8C6DAF1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9F"/>
    <w:rPr>
      <w:rFonts w:ascii="Segoe UI" w:hAnsi="Segoe UI" w:cs="Segoe UI"/>
      <w:sz w:val="18"/>
      <w:szCs w:val="18"/>
    </w:rPr>
  </w:style>
  <w:style w:type="paragraph" w:customStyle="1" w:styleId="BCAuthorAddress">
    <w:name w:val="BC_Author_Address"/>
    <w:basedOn w:val="Normal"/>
    <w:next w:val="Normal"/>
    <w:rsid w:val="0039049F"/>
    <w:pPr>
      <w:tabs>
        <w:tab w:val="left" w:pos="499"/>
      </w:tabs>
      <w:spacing w:after="240" w:line="480" w:lineRule="auto"/>
      <w:jc w:val="center"/>
    </w:pPr>
    <w:rPr>
      <w:rFonts w:ascii="Times" w:eastAsia="SimSun" w:hAnsi="Times" w:cs="Times New Roman"/>
      <w:sz w:val="24"/>
      <w:szCs w:val="20"/>
      <w:lang w:eastAsia="en-US"/>
    </w:rPr>
  </w:style>
  <w:style w:type="paragraph" w:customStyle="1" w:styleId="Addresses">
    <w:name w:val="Addresses"/>
    <w:basedOn w:val="Normal"/>
    <w:rsid w:val="003904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39049F"/>
    <w:rPr>
      <w:color w:val="0563C1"/>
      <w:u w:val="single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39049F"/>
    <w:pPr>
      <w:spacing w:before="120" w:after="60" w:line="480" w:lineRule="auto"/>
    </w:pPr>
    <w:rPr>
      <w:rFonts w:ascii="Times" w:eastAsia="Times New Roman" w:hAnsi="Times" w:cs="Times New Roman"/>
      <w:b/>
      <w:sz w:val="24"/>
      <w:szCs w:val="20"/>
      <w:lang w:eastAsia="en-US"/>
    </w:rPr>
  </w:style>
  <w:style w:type="character" w:customStyle="1" w:styleId="FAAuthorInfoSubtitleChar">
    <w:name w:val="FA_Author_Info_Subtitle Char"/>
    <w:link w:val="FAAuthorInfoSubtitle"/>
    <w:rsid w:val="0039049F"/>
    <w:rPr>
      <w:rFonts w:ascii="Times" w:eastAsia="Times New Roman" w:hAnsi="Times" w:cs="Times New Roman"/>
      <w:b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gordon@chemistry.harvar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5374E5F8F7642BC5B8A7A6964A541" ma:contentTypeVersion="13" ma:contentTypeDescription="Create a new document." ma:contentTypeScope="" ma:versionID="fcdf36b5844021cff146182978a51b8e">
  <xsd:schema xmlns:xsd="http://www.w3.org/2001/XMLSchema" xmlns:xs="http://www.w3.org/2001/XMLSchema" xmlns:p="http://schemas.microsoft.com/office/2006/metadata/properties" xmlns:ns3="a62ae772-37ea-4d05-9106-e91bc73a96b8" xmlns:ns4="950ac25e-e2c2-4ce3-b7e0-f64e62528480" targetNamespace="http://schemas.microsoft.com/office/2006/metadata/properties" ma:root="true" ma:fieldsID="c9fc58ae6073a36f06779a2ff76ecaaa" ns3:_="" ns4:_="">
    <xsd:import namespace="a62ae772-37ea-4d05-9106-e91bc73a96b8"/>
    <xsd:import namespace="950ac25e-e2c2-4ce3-b7e0-f64e62528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ae772-37ea-4d05-9106-e91bc73a9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c25e-e2c2-4ce3-b7e0-f64e62528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D2B83-6F83-47B4-8C98-F210557EB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38861-FD06-4B42-A986-0C479ACCD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ae772-37ea-4d05-9106-e91bc73a96b8"/>
    <ds:schemaRef ds:uri="950ac25e-e2c2-4ce3-b7e0-f64e62528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114E9-2225-43B8-940B-0B4509B211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Gong</dc:creator>
  <cp:keywords/>
  <dc:description/>
  <cp:lastModifiedBy>Xian Gong</cp:lastModifiedBy>
  <cp:revision>4</cp:revision>
  <dcterms:created xsi:type="dcterms:W3CDTF">2019-10-24T18:29:00Z</dcterms:created>
  <dcterms:modified xsi:type="dcterms:W3CDTF">2019-10-24T18:44:00Z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0x010100F8D5374E5F8F7642BC5B8A7A6964A541</vt:lpwstr>
  </property>
</Properties>
</file>