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95" w:rsidRPr="00F520C0" w:rsidRDefault="002F2595" w:rsidP="002F2595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OLE_LINK22"/>
      <w:bookmarkStart w:id="1" w:name="OLE_LINK23"/>
      <w:bookmarkStart w:id="2" w:name="OLE_LINK1895"/>
      <w:bookmarkStart w:id="3" w:name="OLE_LINK1896"/>
      <w:r w:rsidRPr="00F520C0">
        <w:rPr>
          <w:rFonts w:ascii="Times New Roman" w:hAnsi="Times New Roman" w:cs="Times New Roman"/>
          <w:b/>
          <w:sz w:val="36"/>
        </w:rPr>
        <w:t>Supplementary material</w:t>
      </w:r>
      <w:r w:rsidRPr="00F520C0">
        <w:rPr>
          <w:rFonts w:ascii="Times New Roman" w:hAnsi="Times New Roman" w:cs="Times New Roman" w:hint="eastAsia"/>
          <w:b/>
          <w:sz w:val="36"/>
        </w:rPr>
        <w:t xml:space="preserve"> of</w:t>
      </w:r>
    </w:p>
    <w:p w:rsidR="002F2595" w:rsidRPr="00F520C0" w:rsidRDefault="002F2595" w:rsidP="002F2595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F520C0">
        <w:rPr>
          <w:rFonts w:ascii="Times New Roman" w:hAnsi="Times New Roman" w:cs="Times New Roman" w:hint="eastAsia"/>
          <w:sz w:val="36"/>
        </w:rPr>
        <w:t>C</w:t>
      </w:r>
      <w:r w:rsidRPr="00F520C0">
        <w:rPr>
          <w:rFonts w:ascii="Times New Roman" w:hAnsi="Times New Roman" w:cs="Times New Roman"/>
          <w:sz w:val="36"/>
        </w:rPr>
        <w:t>rystal structures and propert</w:t>
      </w:r>
      <w:r w:rsidRPr="00F520C0">
        <w:rPr>
          <w:rFonts w:ascii="Times New Roman" w:hAnsi="Times New Roman" w:cs="Times New Roman" w:hint="eastAsia"/>
          <w:sz w:val="36"/>
        </w:rPr>
        <w:t>y</w:t>
      </w:r>
      <w:r w:rsidRPr="00F520C0">
        <w:rPr>
          <w:rFonts w:ascii="Times New Roman" w:hAnsi="Times New Roman" w:cs="Times New Roman"/>
          <w:sz w:val="36"/>
        </w:rPr>
        <w:t xml:space="preserve"> characterization </w:t>
      </w:r>
      <w:r w:rsidRPr="00F520C0">
        <w:rPr>
          <w:rFonts w:ascii="Times New Roman" w:hAnsi="Times New Roman" w:cs="Times New Roman" w:hint="eastAsia"/>
          <w:sz w:val="36"/>
        </w:rPr>
        <w:t>of</w:t>
      </w:r>
      <w:r w:rsidRPr="00F520C0">
        <w:rPr>
          <w:rFonts w:ascii="Times New Roman" w:hAnsi="Times New Roman" w:cs="Times New Roman"/>
          <w:sz w:val="36"/>
        </w:rPr>
        <w:t xml:space="preserve"> </w:t>
      </w:r>
      <w:bookmarkStart w:id="4" w:name="OLE_LINK24"/>
      <w:bookmarkStart w:id="5" w:name="OLE_LINK25"/>
      <w:r w:rsidRPr="00F520C0">
        <w:rPr>
          <w:rFonts w:ascii="Times New Roman" w:hAnsi="Times New Roman" w:cs="Times New Roman"/>
          <w:sz w:val="36"/>
        </w:rPr>
        <w:t>two magnetic frustration compounds</w:t>
      </w:r>
      <w:bookmarkStart w:id="6" w:name="OLE_LINK1902"/>
      <w:bookmarkStart w:id="7" w:name="OLE_LINK1903"/>
      <w:bookmarkStart w:id="8" w:name="OLE_LINK1899"/>
      <w:bookmarkStart w:id="9" w:name="OLE_LINK1900"/>
      <w:bookmarkStart w:id="10" w:name="OLE_LINK1901"/>
    </w:p>
    <w:bookmarkEnd w:id="6"/>
    <w:bookmarkEnd w:id="7"/>
    <w:bookmarkEnd w:id="8"/>
    <w:bookmarkEnd w:id="9"/>
    <w:bookmarkEnd w:id="10"/>
    <w:p w:rsidR="002F2595" w:rsidRPr="00F520C0" w:rsidRDefault="002F2595" w:rsidP="002F2595">
      <w:pPr>
        <w:jc w:val="center"/>
        <w:rPr>
          <w:rFonts w:ascii="Times New Roman" w:hAnsi="Times New Roman" w:cs="Times New Roman"/>
          <w:sz w:val="36"/>
        </w:rPr>
      </w:pPr>
    </w:p>
    <w:bookmarkEnd w:id="0"/>
    <w:bookmarkEnd w:id="1"/>
    <w:bookmarkEnd w:id="4"/>
    <w:bookmarkEnd w:id="5"/>
    <w:p w:rsidR="002F2595" w:rsidRPr="00F520C0" w:rsidRDefault="002F2595" w:rsidP="002F2595">
      <w:pPr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520C0">
        <w:rPr>
          <w:rFonts w:ascii="Times New Roman" w:hAnsi="Times New Roman" w:cs="Times New Roman"/>
          <w:i/>
          <w:sz w:val="24"/>
          <w:szCs w:val="24"/>
          <w:lang w:eastAsia="en-US"/>
        </w:rPr>
        <w:t>Kunkun Li,</w:t>
      </w:r>
      <w:r w:rsidRPr="00F520C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†</w:t>
      </w:r>
      <w:r w:rsidRPr="00F520C0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, </w:t>
      </w:r>
      <w:r w:rsidRPr="00F520C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‡</w:t>
      </w:r>
      <w:r w:rsidRPr="00F520C0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Duanduan Yuan,</w:t>
      </w:r>
      <w:r w:rsidRPr="00F520C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†</w:t>
      </w:r>
      <w:r w:rsidRPr="00F520C0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, </w:t>
      </w:r>
      <w:r w:rsidRPr="00F520C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‡</w:t>
      </w:r>
      <w:r w:rsidRPr="00F520C0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520C0">
        <w:rPr>
          <w:rFonts w:ascii="Times New Roman" w:hAnsi="Times New Roman" w:cs="Times New Roman" w:hint="eastAsia"/>
          <w:i/>
          <w:sz w:val="24"/>
          <w:szCs w:val="24"/>
        </w:rPr>
        <w:t>Shijie</w:t>
      </w:r>
      <w:r w:rsidRPr="00F520C0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520C0">
        <w:rPr>
          <w:rFonts w:ascii="Times New Roman" w:hAnsi="Times New Roman" w:cs="Times New Roman" w:hint="eastAsia"/>
          <w:i/>
          <w:sz w:val="24"/>
          <w:szCs w:val="24"/>
        </w:rPr>
        <w:t>Shen</w:t>
      </w:r>
      <w:r w:rsidRPr="00F520C0">
        <w:rPr>
          <w:rFonts w:ascii="Times New Roman" w:hAnsi="Times New Roman" w:cs="Times New Roman"/>
          <w:i/>
          <w:sz w:val="24"/>
          <w:szCs w:val="24"/>
          <w:lang w:eastAsia="en-US"/>
        </w:rPr>
        <w:t>,</w:t>
      </w:r>
      <w:r w:rsidRPr="00F520C0">
        <w:rPr>
          <w:rFonts w:ascii="Times New Roman" w:hAnsi="Times New Roman" w:cs="Times New Roman"/>
          <w:i/>
          <w:sz w:val="24"/>
          <w:szCs w:val="24"/>
          <w:vertAlign w:val="superscript"/>
        </w:rPr>
        <w:t>£</w:t>
      </w:r>
      <w:r w:rsidRPr="00F520C0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and </w:t>
      </w:r>
      <w:r w:rsidRPr="00F520C0">
        <w:rPr>
          <w:rFonts w:ascii="Times New Roman" w:hAnsi="Times New Roman" w:cs="Times New Roman" w:hint="eastAsia"/>
          <w:i/>
          <w:sz w:val="24"/>
          <w:szCs w:val="24"/>
        </w:rPr>
        <w:t>Jiangang</w:t>
      </w:r>
      <w:r w:rsidRPr="00F520C0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520C0">
        <w:rPr>
          <w:rFonts w:ascii="Times New Roman" w:hAnsi="Times New Roman" w:cs="Times New Roman" w:hint="eastAsia"/>
          <w:i/>
          <w:sz w:val="24"/>
          <w:szCs w:val="24"/>
        </w:rPr>
        <w:t>Guo</w:t>
      </w:r>
      <w:r w:rsidRPr="00F520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*, </w:t>
      </w:r>
      <w:r w:rsidRPr="00F520C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†</w:t>
      </w:r>
    </w:p>
    <w:p w:rsidR="002F2595" w:rsidRPr="00F520C0" w:rsidRDefault="002F2595" w:rsidP="002F2595">
      <w:pPr>
        <w:pStyle w:val="BBAuthorName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520C0">
        <w:rPr>
          <w:rFonts w:ascii="Times New Roman" w:hAnsi="Times New Roman" w:cs="Times New Roman"/>
          <w:i w:val="0"/>
          <w:sz w:val="24"/>
          <w:szCs w:val="24"/>
          <w:vertAlign w:val="superscript"/>
        </w:rPr>
        <w:t>†</w:t>
      </w:r>
      <w:r w:rsidRPr="00F520C0">
        <w:rPr>
          <w:rFonts w:ascii="Times New Roman" w:hAnsi="Times New Roman" w:cs="Times New Roman"/>
          <w:i w:val="0"/>
          <w:sz w:val="24"/>
          <w:szCs w:val="24"/>
        </w:rPr>
        <w:t xml:space="preserve">Beijing National Laboratory for Condensed Matter Physics, </w:t>
      </w:r>
      <w:bookmarkStart w:id="11" w:name="OLE_LINK18"/>
      <w:bookmarkStart w:id="12" w:name="OLE_LINK21"/>
      <w:r w:rsidRPr="00F520C0">
        <w:rPr>
          <w:rFonts w:ascii="Times New Roman" w:hAnsi="Times New Roman" w:cs="Times New Roman"/>
          <w:i w:val="0"/>
          <w:sz w:val="24"/>
          <w:szCs w:val="24"/>
        </w:rPr>
        <w:t>Institute of Physics, Chinese Academy of Sciences, Beijing 100190, China</w:t>
      </w:r>
    </w:p>
    <w:bookmarkEnd w:id="11"/>
    <w:bookmarkEnd w:id="12"/>
    <w:p w:rsidR="002F2595" w:rsidRPr="00F520C0" w:rsidRDefault="002F2595" w:rsidP="002F2595">
      <w:pPr>
        <w:pStyle w:val="BBAuthorName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520C0">
        <w:rPr>
          <w:rFonts w:ascii="Times New Roman" w:hAnsi="Times New Roman" w:cs="Times New Roman"/>
          <w:i w:val="0"/>
          <w:sz w:val="24"/>
          <w:szCs w:val="24"/>
          <w:vertAlign w:val="superscript"/>
        </w:rPr>
        <w:t>‡</w:t>
      </w:r>
      <w:r w:rsidRPr="00F520C0">
        <w:rPr>
          <w:rFonts w:ascii="Times New Roman" w:hAnsi="Times New Roman" w:cs="Times New Roman"/>
          <w:i w:val="0"/>
          <w:sz w:val="24"/>
          <w:szCs w:val="24"/>
        </w:rPr>
        <w:t>University of Chinese Academy of Sciences, Beijing 100049, China</w:t>
      </w:r>
    </w:p>
    <w:p w:rsidR="002F2595" w:rsidRPr="00F520C0" w:rsidRDefault="002F2595" w:rsidP="002F2595">
      <w:pPr>
        <w:rPr>
          <w:rFonts w:ascii="Times New Roman" w:hAnsi="Times New Roman" w:cs="Times New Roman"/>
          <w:sz w:val="24"/>
          <w:szCs w:val="24"/>
        </w:rPr>
      </w:pPr>
      <w:r w:rsidRPr="00F520C0">
        <w:rPr>
          <w:rFonts w:ascii="Times New Roman" w:hAnsi="Times New Roman" w:cs="Times New Roman"/>
          <w:sz w:val="24"/>
          <w:szCs w:val="24"/>
          <w:vertAlign w:val="superscript"/>
        </w:rPr>
        <w:t>£</w:t>
      </w:r>
      <w:r w:rsidRPr="00F520C0">
        <w:rPr>
          <w:rFonts w:ascii="Times New Roman" w:hAnsi="Times New Roman" w:cs="Times New Roman"/>
          <w:sz w:val="24"/>
          <w:szCs w:val="24"/>
        </w:rPr>
        <w:t>Department of Physics &amp; Electronic Engineering, Taizhou University, Taizhou 318000, China.</w:t>
      </w:r>
    </w:p>
    <w:p w:rsidR="002F2595" w:rsidRPr="00F520C0" w:rsidRDefault="002F2595" w:rsidP="002F2595">
      <w:pPr>
        <w:rPr>
          <w:rFonts w:ascii="Times New Roman" w:hAnsi="Times New Roman" w:cs="Times New Roman"/>
          <w:sz w:val="24"/>
          <w:szCs w:val="24"/>
        </w:rPr>
      </w:pPr>
      <w:r w:rsidRPr="00F520C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520C0">
        <w:rPr>
          <w:rFonts w:ascii="Times New Roman" w:hAnsi="Times New Roman" w:cs="Times New Roman" w:hint="eastAsia"/>
          <w:sz w:val="24"/>
          <w:szCs w:val="24"/>
        </w:rPr>
        <w:t>Corresponding Author: jgguo@iphy.ac.cn</w:t>
      </w:r>
    </w:p>
    <w:bookmarkEnd w:id="2"/>
    <w:bookmarkEnd w:id="3"/>
    <w:p w:rsidR="002F2595" w:rsidRPr="00F520C0" w:rsidRDefault="002F2595" w:rsidP="002F2595">
      <w:pPr>
        <w:pStyle w:val="EndNoteBibliography"/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2F2595" w:rsidRPr="00F520C0" w:rsidRDefault="002F2595" w:rsidP="002F2595">
      <w:pPr>
        <w:pStyle w:val="EndNoteBibliography"/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2F2595" w:rsidRPr="00F520C0" w:rsidRDefault="002F2595" w:rsidP="002F2595">
      <w:pPr>
        <w:pStyle w:val="EndNoteBibliography"/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2F2595" w:rsidRPr="00F520C0" w:rsidRDefault="002F2595" w:rsidP="002F2595">
      <w:pPr>
        <w:pStyle w:val="EndNoteBibliography"/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F520C0">
        <w:rPr>
          <w:rFonts w:ascii="Times New Roman" w:hAnsi="Times New Roman" w:cs="Times New Roman"/>
          <w:sz w:val="24"/>
          <w:szCs w:val="24"/>
        </w:rPr>
        <w:t xml:space="preserve">TABLE </w:t>
      </w:r>
      <w:r w:rsidR="00114B9B" w:rsidRPr="00F520C0">
        <w:rPr>
          <w:rFonts w:ascii="Times New Roman" w:hAnsi="Times New Roman" w:cs="Times New Roman" w:hint="eastAsia"/>
          <w:sz w:val="24"/>
          <w:szCs w:val="24"/>
        </w:rPr>
        <w:t>S</w:t>
      </w:r>
      <w:r w:rsidRPr="00F520C0">
        <w:rPr>
          <w:rFonts w:ascii="Times New Roman" w:hAnsi="Times New Roman" w:cs="Times New Roman"/>
          <w:sz w:val="24"/>
          <w:szCs w:val="24"/>
        </w:rPr>
        <w:t xml:space="preserve">I. Indexed XRD data for </w:t>
      </w:r>
      <w:r w:rsidRPr="00F520C0">
        <w:rPr>
          <w:rFonts w:ascii="Times New Roman" w:hAnsi="Times New Roman" w:cs="Times New Roman" w:hint="eastAsia"/>
          <w:sz w:val="24"/>
          <w:szCs w:val="24"/>
        </w:rPr>
        <w:t>Co</w:t>
      </w:r>
      <w:r w:rsidRPr="00F520C0">
        <w:rPr>
          <w:rFonts w:ascii="Times New Roman" w:hAnsi="Times New Roman" w:cs="Times New Roman" w:hint="eastAsia"/>
          <w:sz w:val="24"/>
          <w:szCs w:val="24"/>
          <w:vertAlign w:val="subscript"/>
        </w:rPr>
        <w:t>0.7</w:t>
      </w:r>
      <w:r w:rsidRPr="00F520C0">
        <w:rPr>
          <w:rFonts w:ascii="Times New Roman" w:hAnsi="Times New Roman" w:cs="Times New Roman" w:hint="eastAsia"/>
          <w:sz w:val="24"/>
          <w:szCs w:val="24"/>
        </w:rPr>
        <w:t>Al</w:t>
      </w:r>
      <w:r w:rsidRPr="00F520C0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Pr="00F520C0">
        <w:rPr>
          <w:rFonts w:ascii="Times New Roman" w:hAnsi="Times New Roman" w:cs="Times New Roman" w:hint="eastAsia"/>
          <w:sz w:val="24"/>
          <w:szCs w:val="24"/>
        </w:rPr>
        <w:t>Se</w:t>
      </w:r>
      <w:r w:rsidRPr="00F520C0">
        <w:rPr>
          <w:rFonts w:ascii="Times New Roman" w:hAnsi="Times New Roman" w:cs="Times New Roman" w:hint="eastAsia"/>
          <w:sz w:val="24"/>
          <w:szCs w:val="24"/>
          <w:vertAlign w:val="subscript"/>
        </w:rPr>
        <w:t>3.7</w:t>
      </w:r>
      <w:r w:rsidRPr="00F520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  <w:gridCol w:w="1217"/>
        <w:gridCol w:w="1217"/>
        <w:gridCol w:w="1218"/>
      </w:tblGrid>
      <w:tr w:rsidR="00F520C0" w:rsidRPr="00F520C0" w:rsidTr="007C3635">
        <w:trPr>
          <w:trHeight w:val="312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/>
                <w:szCs w:val="20"/>
              </w:rPr>
              <w:t>2</w:t>
            </w:r>
            <w:r w:rsidRPr="00F520C0">
              <w:rPr>
                <w:rFonts w:ascii="Times New Roman" w:hAnsi="Times New Roman" w:cs="Times New Roman"/>
                <w:i/>
                <w:szCs w:val="20"/>
              </w:rPr>
              <w:t>θ</w:t>
            </w:r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obs</w:t>
            </w:r>
            <w:r w:rsidRPr="00F520C0">
              <w:rPr>
                <w:rFonts w:ascii="Times New Roman" w:hAnsi="Times New Roman" w:cs="Times New Roman"/>
                <w:szCs w:val="20"/>
              </w:rPr>
              <w:t>(°)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/>
                <w:szCs w:val="20"/>
              </w:rPr>
              <w:t>2</w:t>
            </w:r>
            <w:r w:rsidRPr="00F520C0">
              <w:rPr>
                <w:rFonts w:ascii="Times New Roman" w:hAnsi="Times New Roman" w:cs="Times New Roman"/>
                <w:i/>
                <w:szCs w:val="20"/>
              </w:rPr>
              <w:t>θ</w:t>
            </w:r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cal</w:t>
            </w:r>
            <w:r w:rsidRPr="00F520C0">
              <w:rPr>
                <w:rFonts w:ascii="Times New Roman" w:hAnsi="Times New Roman" w:cs="Times New Roman"/>
                <w:szCs w:val="20"/>
              </w:rPr>
              <w:t>(°)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/>
                <w:szCs w:val="20"/>
              </w:rPr>
              <w:t>∆</w:t>
            </w:r>
            <w:r w:rsidRPr="00F520C0">
              <w:rPr>
                <w:rFonts w:ascii="Times New Roman" w:hAnsi="Times New Roman" w:cs="Times New Roman" w:hint="eastAsia"/>
                <w:szCs w:val="20"/>
              </w:rPr>
              <w:t>2</w:t>
            </w:r>
            <w:r w:rsidRPr="00F520C0">
              <w:rPr>
                <w:rFonts w:ascii="Times New Roman" w:hAnsi="Times New Roman" w:cs="Times New Roman"/>
                <w:i/>
                <w:szCs w:val="20"/>
              </w:rPr>
              <w:t>θ</w:t>
            </w:r>
            <w:r w:rsidRPr="00F520C0">
              <w:rPr>
                <w:rFonts w:ascii="Times New Roman" w:hAnsi="Times New Roman" w:cs="Times New Roman" w:hint="eastAsia"/>
                <w:szCs w:val="20"/>
              </w:rPr>
              <w:t>(</w:t>
            </w:r>
            <w:r w:rsidRPr="00F520C0">
              <w:rPr>
                <w:rFonts w:ascii="Times New Roman" w:hAnsi="Times New Roman" w:cs="Times New Roman"/>
                <w:szCs w:val="20"/>
              </w:rPr>
              <w:t>°</w:t>
            </w:r>
            <w:r w:rsidRPr="00F520C0">
              <w:rPr>
                <w:rFonts w:ascii="Times New Roman" w:hAnsi="Times New Roman" w:cs="Times New Roman" w:hint="eastAsia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/>
                <w:i/>
                <w:szCs w:val="20"/>
              </w:rPr>
              <w:t>d</w:t>
            </w:r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obs</w:t>
            </w:r>
            <w:r w:rsidRPr="00F520C0">
              <w:rPr>
                <w:rFonts w:ascii="Times New Roman" w:hAnsi="Times New Roman" w:cs="Times New Roman"/>
                <w:szCs w:val="20"/>
              </w:rPr>
              <w:t>(Å)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/>
                <w:i/>
                <w:szCs w:val="20"/>
              </w:rPr>
              <w:t>d</w:t>
            </w:r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cal</w:t>
            </w:r>
            <w:r w:rsidRPr="00F520C0">
              <w:rPr>
                <w:rFonts w:ascii="Times New Roman" w:hAnsi="Times New Roman" w:cs="Times New Roman"/>
                <w:szCs w:val="20"/>
              </w:rPr>
              <w:t>(Å)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3" w:name="OLE_LINK117"/>
            <w:bookmarkStart w:id="14" w:name="OLE_LINK118"/>
            <w:bookmarkStart w:id="15" w:name="OLE_LINK119"/>
            <w:r w:rsidRPr="00F520C0">
              <w:rPr>
                <w:rFonts w:ascii="Times New Roman" w:hAnsi="Times New Roman" w:cs="Times New Roman"/>
                <w:i/>
                <w:szCs w:val="20"/>
              </w:rPr>
              <w:t>I</w:t>
            </w:r>
            <w:bookmarkEnd w:id="13"/>
            <w:bookmarkEnd w:id="14"/>
            <w:bookmarkEnd w:id="15"/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obs</w:t>
            </w:r>
            <w:bookmarkStart w:id="16" w:name="OLE_LINK120"/>
            <w:bookmarkStart w:id="17" w:name="OLE_LINK121"/>
            <w:bookmarkStart w:id="18" w:name="OLE_LINK122"/>
            <w:r w:rsidRPr="00F520C0">
              <w:rPr>
                <w:rFonts w:ascii="Times New Roman" w:hAnsi="Times New Roman" w:cs="Times New Roman" w:hint="eastAsia"/>
                <w:szCs w:val="20"/>
              </w:rPr>
              <w:t>(</w:t>
            </w:r>
            <w:r w:rsidRPr="00F520C0">
              <w:rPr>
                <w:rFonts w:ascii="Times New Roman" w:hAnsi="Times New Roman" w:cs="Times New Roman"/>
                <w:szCs w:val="20"/>
              </w:rPr>
              <w:t>‰</w:t>
            </w:r>
            <w:r w:rsidRPr="00F520C0">
              <w:rPr>
                <w:rFonts w:ascii="Times New Roman" w:hAnsi="Times New Roman" w:cs="Times New Roman" w:hint="eastAsia"/>
                <w:szCs w:val="20"/>
              </w:rPr>
              <w:t>)</w:t>
            </w:r>
            <w:bookmarkEnd w:id="16"/>
            <w:bookmarkEnd w:id="17"/>
            <w:bookmarkEnd w:id="18"/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F520C0">
              <w:rPr>
                <w:rFonts w:ascii="Times New Roman" w:hAnsi="Times New Roman" w:cs="Times New Roman"/>
                <w:i/>
                <w:szCs w:val="20"/>
              </w:rPr>
              <w:t>hkl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6.981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6.973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-0.008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12.651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12.6659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421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1)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13.973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13.966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6.3326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6.336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21.019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21.011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4.2231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4.2247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1000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3)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27.019</w:t>
            </w:r>
            <w:bookmarkStart w:id="19" w:name="_GoBack"/>
            <w:bookmarkEnd w:id="19"/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27.015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3.2974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3.2978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43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0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28.139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28.137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3.1685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3.1688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985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30.529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30.531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2.9257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2.9255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161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35.377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35.377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2.5352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2.5351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5)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39.402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39.399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2.285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2.2851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42.765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42.766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2.1127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2.1127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6)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45.066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45.066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2.01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2.01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45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5)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47.724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47.721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1.9041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1.9042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60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50.348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50.346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1.8109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1.8109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7)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51.317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51.313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1.7789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1.779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117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6)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52.671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52.679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1.7363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1.7361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3)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56.316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56.317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1.6323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1.6323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57.705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57.715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1.5963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1.596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2 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58.17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58.17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1.5846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1.5846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8)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63.52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63.542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0.022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1.4634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1.4629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0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65.266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65.271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1.4284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1.4283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8)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66.303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66.304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1.4086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1.4085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9)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67.728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67.723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1.3823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1.3824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2 5)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72.674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72.67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2 6)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lastRenderedPageBreak/>
              <w:t>72.974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72.973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1.2954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1.2954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0 9)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74.843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74.835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1.2676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1.2677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10)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78.055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78.057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1.2233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1.2232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2 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78.442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78.451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1.2182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1.2181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8)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81.229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81.226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1.1833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1.1833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0 10)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83.184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83.203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0.019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1.1604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1.1602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2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83.874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83.883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1.1526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1.1525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11)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88.951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88.949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1.0994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1.0995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( 3 0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90.14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90.143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1.088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1.088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11)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91.675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91.68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1.0738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1.0737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2 6)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91.977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91.969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1.071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1.0711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2 9)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93.629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93.626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1.0564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1.0564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12)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93.808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93.76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-0.048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1.0549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1.0553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10)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99.913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99.922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1.0062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1.0061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0 12)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102.723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102.745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0.022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0.9861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0.986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11)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107.954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107.988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0.034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0.9524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0.9522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2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110.91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110.908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0.9352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0.9352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13)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111.263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111.194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-0.069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0.9332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0.9336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1 9)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131.397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131.393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0.8452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0.8452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15)</w:t>
            </w:r>
          </w:p>
        </w:tc>
      </w:tr>
      <w:tr w:rsidR="00273215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133.133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133.128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0.8395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0.8395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20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( 3 1 6)</w:t>
            </w:r>
          </w:p>
        </w:tc>
      </w:tr>
    </w:tbl>
    <w:p w:rsidR="002F2595" w:rsidRPr="00F520C0" w:rsidRDefault="002F2595" w:rsidP="002F2595">
      <w:pPr>
        <w:pStyle w:val="EndNoteBibliography"/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2F2595" w:rsidRPr="00F520C0" w:rsidRDefault="002F2595" w:rsidP="002F2595">
      <w:pPr>
        <w:pStyle w:val="EndNoteBibliography"/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F520C0">
        <w:rPr>
          <w:rFonts w:ascii="Times New Roman" w:hAnsi="Times New Roman" w:cs="Times New Roman"/>
          <w:sz w:val="24"/>
          <w:szCs w:val="24"/>
        </w:rPr>
        <w:t xml:space="preserve">TABLE </w:t>
      </w:r>
      <w:r w:rsidR="00114B9B" w:rsidRPr="00F520C0">
        <w:rPr>
          <w:rFonts w:ascii="Times New Roman" w:hAnsi="Times New Roman" w:cs="Times New Roman" w:hint="eastAsia"/>
          <w:sz w:val="24"/>
          <w:szCs w:val="24"/>
        </w:rPr>
        <w:t>S</w:t>
      </w:r>
      <w:r w:rsidRPr="00F520C0">
        <w:rPr>
          <w:rFonts w:ascii="Times New Roman" w:hAnsi="Times New Roman" w:cs="Times New Roman"/>
          <w:sz w:val="24"/>
          <w:szCs w:val="24"/>
        </w:rPr>
        <w:t xml:space="preserve">II. Indexed XRD data for </w:t>
      </w:r>
      <w:r w:rsidRPr="00F520C0">
        <w:rPr>
          <w:rFonts w:ascii="Times New Roman" w:hAnsi="Times New Roman" w:cs="Times New Roman" w:hint="eastAsia"/>
          <w:sz w:val="24"/>
          <w:szCs w:val="24"/>
        </w:rPr>
        <w:t>NiAl</w:t>
      </w:r>
      <w:r w:rsidRPr="00F520C0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Pr="00F520C0">
        <w:rPr>
          <w:rFonts w:ascii="Times New Roman" w:hAnsi="Times New Roman" w:cs="Times New Roman" w:hint="eastAsia"/>
          <w:sz w:val="24"/>
          <w:szCs w:val="24"/>
        </w:rPr>
        <w:t>Se</w:t>
      </w:r>
      <w:r w:rsidRPr="00F520C0">
        <w:rPr>
          <w:rFonts w:ascii="Times New Roman" w:hAnsi="Times New Roman" w:cs="Times New Roman" w:hint="eastAsia"/>
          <w:sz w:val="24"/>
          <w:szCs w:val="24"/>
          <w:vertAlign w:val="subscript"/>
        </w:rPr>
        <w:t>3.7</w:t>
      </w:r>
      <w:r w:rsidRPr="00F520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8"/>
        <w:gridCol w:w="1217"/>
        <w:gridCol w:w="1217"/>
        <w:gridCol w:w="1218"/>
      </w:tblGrid>
      <w:tr w:rsidR="00F520C0" w:rsidRPr="00F520C0" w:rsidTr="007C3635">
        <w:trPr>
          <w:trHeight w:val="312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20" w:name="OLE_LINK111"/>
            <w:bookmarkStart w:id="21" w:name="OLE_LINK112"/>
            <w:r w:rsidRPr="00F520C0">
              <w:rPr>
                <w:rFonts w:ascii="Times New Roman" w:hAnsi="Times New Roman" w:cs="Times New Roman"/>
                <w:szCs w:val="20"/>
              </w:rPr>
              <w:t>2</w:t>
            </w:r>
            <w:r w:rsidRPr="00F520C0">
              <w:rPr>
                <w:rFonts w:ascii="Times New Roman" w:hAnsi="Times New Roman" w:cs="Times New Roman"/>
                <w:i/>
                <w:szCs w:val="20"/>
              </w:rPr>
              <w:t>θ</w:t>
            </w:r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obs</w:t>
            </w:r>
            <w:r w:rsidRPr="00F520C0">
              <w:rPr>
                <w:rFonts w:ascii="Times New Roman" w:hAnsi="Times New Roman" w:cs="Times New Roman"/>
                <w:szCs w:val="20"/>
              </w:rPr>
              <w:t>(°)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/>
                <w:szCs w:val="20"/>
              </w:rPr>
              <w:t>2</w:t>
            </w:r>
            <w:r w:rsidRPr="00F520C0">
              <w:rPr>
                <w:rFonts w:ascii="Times New Roman" w:hAnsi="Times New Roman" w:cs="Times New Roman"/>
                <w:i/>
                <w:szCs w:val="20"/>
              </w:rPr>
              <w:t>θ</w:t>
            </w:r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cal</w:t>
            </w:r>
            <w:r w:rsidRPr="00F520C0">
              <w:rPr>
                <w:rFonts w:ascii="Times New Roman" w:hAnsi="Times New Roman" w:cs="Times New Roman"/>
                <w:szCs w:val="20"/>
              </w:rPr>
              <w:t>(°)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F520C0">
              <w:rPr>
                <w:rFonts w:ascii="Times New Roman" w:hAnsi="Times New Roman" w:cs="Times New Roman"/>
                <w:szCs w:val="20"/>
              </w:rPr>
              <w:t>∆</w:t>
            </w:r>
            <w:r w:rsidRPr="00F520C0">
              <w:rPr>
                <w:rFonts w:ascii="Times New Roman" w:hAnsi="Times New Roman" w:cs="Times New Roman" w:hint="eastAsia"/>
                <w:szCs w:val="20"/>
              </w:rPr>
              <w:t>2</w:t>
            </w:r>
            <w:r w:rsidRPr="00F520C0">
              <w:rPr>
                <w:rFonts w:ascii="Times New Roman" w:hAnsi="Times New Roman" w:cs="Times New Roman"/>
                <w:i/>
                <w:szCs w:val="20"/>
              </w:rPr>
              <w:t>θ</w:t>
            </w:r>
            <w:r w:rsidRPr="00F520C0">
              <w:rPr>
                <w:rFonts w:ascii="Times New Roman" w:hAnsi="Times New Roman" w:cs="Times New Roman" w:hint="eastAsia"/>
                <w:szCs w:val="20"/>
              </w:rPr>
              <w:t>(</w:t>
            </w:r>
            <w:r w:rsidRPr="00F520C0">
              <w:rPr>
                <w:rFonts w:ascii="Times New Roman" w:hAnsi="Times New Roman" w:cs="Times New Roman"/>
                <w:szCs w:val="20"/>
              </w:rPr>
              <w:t>°</w:t>
            </w:r>
            <w:r w:rsidRPr="00F520C0">
              <w:rPr>
                <w:rFonts w:ascii="Times New Roman" w:hAnsi="Times New Roman" w:cs="Times New Roman" w:hint="eastAsia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/>
                <w:i/>
                <w:szCs w:val="20"/>
              </w:rPr>
              <w:t>d</w:t>
            </w:r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obs</w:t>
            </w:r>
            <w:r w:rsidRPr="00F520C0">
              <w:rPr>
                <w:rFonts w:ascii="Times New Roman" w:hAnsi="Times New Roman" w:cs="Times New Roman"/>
                <w:szCs w:val="20"/>
              </w:rPr>
              <w:t>(Å)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/>
                <w:i/>
                <w:szCs w:val="20"/>
              </w:rPr>
              <w:t>d</w:t>
            </w:r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cal</w:t>
            </w:r>
            <w:r w:rsidRPr="00F520C0">
              <w:rPr>
                <w:rFonts w:ascii="Times New Roman" w:hAnsi="Times New Roman" w:cs="Times New Roman"/>
                <w:szCs w:val="20"/>
              </w:rPr>
              <w:t>(Å)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/>
                <w:i/>
                <w:szCs w:val="20"/>
              </w:rPr>
              <w:t>I</w:t>
            </w:r>
            <w:r w:rsidRPr="00F520C0">
              <w:rPr>
                <w:rFonts w:ascii="Times New Roman" w:hAnsi="Times New Roman" w:cs="Times New Roman"/>
                <w:szCs w:val="20"/>
                <w:vertAlign w:val="subscript"/>
              </w:rPr>
              <w:t>obs</w:t>
            </w:r>
            <w:r w:rsidRPr="00F520C0">
              <w:rPr>
                <w:rFonts w:ascii="Times New Roman" w:hAnsi="Times New Roman" w:cs="Times New Roman" w:hint="eastAsia"/>
                <w:szCs w:val="20"/>
              </w:rPr>
              <w:t>(</w:t>
            </w:r>
            <w:r w:rsidR="007C3635" w:rsidRPr="00F520C0">
              <w:rPr>
                <w:rFonts w:ascii="Times New Roman" w:hAnsi="Times New Roman" w:cs="Times New Roman"/>
                <w:szCs w:val="20"/>
              </w:rPr>
              <w:t>‰</w:t>
            </w:r>
            <w:r w:rsidRPr="00F520C0">
              <w:rPr>
                <w:rFonts w:ascii="Times New Roman" w:hAnsi="Times New Roman" w:cs="Times New Roman" w:hint="eastAsia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F520C0">
              <w:rPr>
                <w:rFonts w:ascii="Times New Roman" w:hAnsi="Times New Roman" w:cs="Times New Roman"/>
                <w:i/>
                <w:szCs w:val="20"/>
              </w:rPr>
              <w:t>hkl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6.929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6.904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-0.025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12.7473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12.7933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128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1)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13.87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13.911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6.3793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6.3609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20.983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20.971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-0.012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4.2303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4.2326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205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3)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27.084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27.079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3.2896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3.2902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273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0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28.119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28.113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3.1708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3.1715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224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30.594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30.594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2.9197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2.9197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1000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0 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35.373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35.369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2.5354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2.5357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5)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39.467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39.466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2.2813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2.2814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255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0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45.147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45.139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2.0066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2.0069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100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5)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47.907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47.91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1.8973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1.8972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360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48.461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48.479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0.018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1.8769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1.8762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1)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51.399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51.396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1.7763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1.7764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236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6)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52.87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52.868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1.7303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1.7303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52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3)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55.929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55.932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1.6427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1.6426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0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56.512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56.509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1.6271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1.6272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103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57.964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57.957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1.5897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1.5899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121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2 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58.132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58.153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0.021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1.5855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1.585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0 7)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60.974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60.978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1.5183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1.5182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5)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63.784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63.79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1.458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1.4578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42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0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65.373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65.385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0.011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1.4263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1.4261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8)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lastRenderedPageBreak/>
              <w:t>67.976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67.977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1.3779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1.3779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2 5)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72.939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72.935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1.2959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1.296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58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2 6)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74.927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74.933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1.2664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1.2663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10)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76.732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76.722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1.241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1.2412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1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78.47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78.462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1.2178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1.2179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1 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78.688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78.688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1.215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1.215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8)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81.395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81.388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1.1813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1.1814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10)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83.632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83.622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1.1553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1.1554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32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2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83.916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84.013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0.097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1.1521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1.151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0 11)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85.96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85.978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0.018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1.1299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1.1297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9)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87.429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87.457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0.028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1.1146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1.1143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2 5)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89.469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89.471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1.0944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1.0944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30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( 3 0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90.335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90.34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1.0862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1.0861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9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0 11)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92.126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92.131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1.0697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1.0696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50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2 6)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93.244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93.296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0.051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1.0598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1.0593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3 3)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94.065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94.055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1.0527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1.0528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10)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96.299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96.28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-0.018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1.0341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1.0342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( 3 0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97.672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97.676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1.0232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1.0232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1 7)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100.136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100.144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0.008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1.0045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1.0045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( 3 0 5)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103.088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103.087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0.9836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0.9837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17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1 11)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108.768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108.756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-0.012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0.9475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0.9476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2 0)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111.237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111.215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-0.022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0.9333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0.9335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( 0 1 13)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111.759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111.77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0.011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0.9304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0.9304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16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2 9)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116.104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116.118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0.014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0.9078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0.9077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2 4)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117.492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117.485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-0.008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0.901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0.9011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23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3 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120.518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120.486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-0.031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0.8871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0.8873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( 2 0 12)</w:t>
            </w:r>
          </w:p>
        </w:tc>
      </w:tr>
      <w:tr w:rsidR="00F520C0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123.39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123.404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0.014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0.8749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0.8748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13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3 4)</w:t>
            </w:r>
          </w:p>
        </w:tc>
      </w:tr>
      <w:tr w:rsidR="00273215" w:rsidRPr="00F520C0" w:rsidTr="007C3635">
        <w:trPr>
          <w:trHeight w:val="312"/>
        </w:trPr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128.071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128.121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0.05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0.8568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0.8566</w:t>
            </w:r>
          </w:p>
        </w:tc>
        <w:tc>
          <w:tcPr>
            <w:tcW w:w="1217" w:type="dxa"/>
            <w:vAlign w:val="center"/>
          </w:tcPr>
          <w:p w:rsidR="00273215" w:rsidRPr="00F520C0" w:rsidRDefault="00273215" w:rsidP="007C3635">
            <w:pPr>
              <w:jc w:val="center"/>
            </w:pPr>
            <w:r w:rsidRPr="00F520C0">
              <w:t>8</w:t>
            </w:r>
          </w:p>
        </w:tc>
        <w:tc>
          <w:tcPr>
            <w:tcW w:w="1218" w:type="dxa"/>
            <w:vAlign w:val="center"/>
          </w:tcPr>
          <w:p w:rsidR="00273215" w:rsidRPr="00F520C0" w:rsidRDefault="00273215" w:rsidP="007C3635">
            <w:pPr>
              <w:pStyle w:val="EndNoteBibliography"/>
              <w:spacing w:line="40" w:lineRule="atLeast"/>
              <w:ind w:left="400" w:hangingChars="200" w:hanging="400"/>
              <w:jc w:val="center"/>
              <w:rPr>
                <w:rFonts w:ascii="Times New Roman" w:hAnsi="Times New Roman" w:cs="Times New Roman"/>
                <w:szCs w:val="20"/>
              </w:rPr>
            </w:pPr>
            <w:r w:rsidRPr="00F520C0">
              <w:rPr>
                <w:rFonts w:ascii="Times New Roman" w:hAnsi="Times New Roman" w:cs="Times New Roman" w:hint="eastAsia"/>
                <w:szCs w:val="20"/>
              </w:rPr>
              <w:t>( 1 3 5)</w:t>
            </w:r>
          </w:p>
        </w:tc>
      </w:tr>
      <w:bookmarkEnd w:id="20"/>
      <w:bookmarkEnd w:id="21"/>
    </w:tbl>
    <w:p w:rsidR="00B57D5A" w:rsidRPr="00F520C0" w:rsidRDefault="00B57D5A"/>
    <w:sectPr w:rsidR="00B57D5A" w:rsidRPr="00F5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F1" w:rsidRDefault="000E0DF1" w:rsidP="002F2595">
      <w:r>
        <w:separator/>
      </w:r>
    </w:p>
  </w:endnote>
  <w:endnote w:type="continuationSeparator" w:id="0">
    <w:p w:rsidR="000E0DF1" w:rsidRDefault="000E0DF1" w:rsidP="002F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F1" w:rsidRDefault="000E0DF1" w:rsidP="002F2595">
      <w:r>
        <w:separator/>
      </w:r>
    </w:p>
  </w:footnote>
  <w:footnote w:type="continuationSeparator" w:id="0">
    <w:p w:rsidR="000E0DF1" w:rsidRDefault="000E0DF1" w:rsidP="002F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4D"/>
    <w:rsid w:val="000E0DF1"/>
    <w:rsid w:val="00114B9B"/>
    <w:rsid w:val="00273215"/>
    <w:rsid w:val="002F2595"/>
    <w:rsid w:val="003328C4"/>
    <w:rsid w:val="0055605E"/>
    <w:rsid w:val="007C3635"/>
    <w:rsid w:val="00B57D5A"/>
    <w:rsid w:val="00DF158A"/>
    <w:rsid w:val="00F20C4D"/>
    <w:rsid w:val="00F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595"/>
    <w:rPr>
      <w:sz w:val="18"/>
      <w:szCs w:val="18"/>
    </w:rPr>
  </w:style>
  <w:style w:type="table" w:styleId="a5">
    <w:name w:val="Table Grid"/>
    <w:basedOn w:val="a1"/>
    <w:uiPriority w:val="59"/>
    <w:rsid w:val="002F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a"/>
    <w:link w:val="EndNoteBibliographyChar"/>
    <w:rsid w:val="002F2595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F2595"/>
    <w:rPr>
      <w:rFonts w:ascii="Calibri" w:hAnsi="Calibri" w:cs="Calibri"/>
      <w:noProof/>
      <w:sz w:val="20"/>
    </w:rPr>
  </w:style>
  <w:style w:type="paragraph" w:customStyle="1" w:styleId="BBAuthorName">
    <w:name w:val="BB_Author_Name"/>
    <w:basedOn w:val="a"/>
    <w:next w:val="a"/>
    <w:rsid w:val="002F2595"/>
    <w:pPr>
      <w:spacing w:after="240" w:line="480" w:lineRule="auto"/>
      <w:jc w:val="center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595"/>
    <w:rPr>
      <w:sz w:val="18"/>
      <w:szCs w:val="18"/>
    </w:rPr>
  </w:style>
  <w:style w:type="table" w:styleId="a5">
    <w:name w:val="Table Grid"/>
    <w:basedOn w:val="a1"/>
    <w:uiPriority w:val="59"/>
    <w:rsid w:val="002F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a"/>
    <w:link w:val="EndNoteBibliographyChar"/>
    <w:rsid w:val="002F2595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F2595"/>
    <w:rPr>
      <w:rFonts w:ascii="Calibri" w:hAnsi="Calibri" w:cs="Calibri"/>
      <w:noProof/>
      <w:sz w:val="20"/>
    </w:rPr>
  </w:style>
  <w:style w:type="paragraph" w:customStyle="1" w:styleId="BBAuthorName">
    <w:name w:val="BB_Author_Name"/>
    <w:basedOn w:val="a"/>
    <w:next w:val="a"/>
    <w:rsid w:val="002F2595"/>
    <w:pPr>
      <w:spacing w:after="240" w:line="480" w:lineRule="auto"/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LKK</dc:creator>
  <cp:keywords/>
  <dc:description/>
  <cp:lastModifiedBy>LKK</cp:lastModifiedBy>
  <cp:revision>5</cp:revision>
  <dcterms:created xsi:type="dcterms:W3CDTF">2018-04-19T07:31:00Z</dcterms:created>
  <dcterms:modified xsi:type="dcterms:W3CDTF">2018-05-08T02:29:00Z</dcterms:modified>
</cp:coreProperties>
</file>