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D8D" w:rsidRPr="001059FB" w:rsidRDefault="00634D8D" w:rsidP="00634D8D">
      <w:pPr>
        <w:ind w:firstLine="708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Table. VI:</w:t>
      </w:r>
      <w:r w:rsidRPr="001059FB">
        <w:rPr>
          <w:rFonts w:asciiTheme="majorBidi" w:hAnsiTheme="majorBidi" w:cstheme="majorBidi"/>
          <w:sz w:val="24"/>
          <w:szCs w:val="24"/>
          <w:lang w:val="en-US"/>
        </w:rPr>
        <w:t xml:space="preserve"> Raman and Infrar</w:t>
      </w:r>
      <w:r>
        <w:rPr>
          <w:rFonts w:asciiTheme="majorBidi" w:hAnsiTheme="majorBidi" w:cstheme="majorBidi"/>
          <w:sz w:val="24"/>
          <w:szCs w:val="24"/>
          <w:lang w:val="en-US"/>
        </w:rPr>
        <w:t>ed</w:t>
      </w:r>
      <w:r w:rsidRPr="001059FB">
        <w:rPr>
          <w:rFonts w:asciiTheme="majorBidi" w:hAnsiTheme="majorBidi" w:cstheme="majorBidi"/>
          <w:sz w:val="24"/>
          <w:szCs w:val="24"/>
          <w:lang w:val="en-US"/>
        </w:rPr>
        <w:t xml:space="preserve"> shift (in cm</w:t>
      </w:r>
      <w:r w:rsidRPr="001059FB"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-1</w:t>
      </w:r>
      <w:r w:rsidRPr="001059FB">
        <w:rPr>
          <w:rFonts w:asciiTheme="majorBidi" w:hAnsiTheme="majorBidi" w:cstheme="majorBidi"/>
          <w:sz w:val="24"/>
          <w:szCs w:val="24"/>
          <w:lang w:val="en-US"/>
        </w:rPr>
        <w:t>) for the observed modes in Sr</w:t>
      </w:r>
      <w:r w:rsidRPr="001059FB">
        <w:rPr>
          <w:rFonts w:asciiTheme="majorBidi" w:hAnsiTheme="majorBidi" w:cstheme="majorBidi"/>
          <w:sz w:val="24"/>
          <w:szCs w:val="24"/>
          <w:vertAlign w:val="subscript"/>
          <w:lang w:val="en-US"/>
        </w:rPr>
        <w:t>2</w:t>
      </w:r>
      <w:r w:rsidRPr="001059FB">
        <w:rPr>
          <w:rFonts w:asciiTheme="majorBidi" w:hAnsiTheme="majorBidi" w:cstheme="majorBidi"/>
          <w:sz w:val="24"/>
          <w:szCs w:val="24"/>
          <w:lang w:val="en-US"/>
        </w:rPr>
        <w:t>Mn</w:t>
      </w:r>
      <w:r w:rsidRPr="001059FB">
        <w:rPr>
          <w:rFonts w:asciiTheme="majorBidi" w:hAnsiTheme="majorBidi" w:cstheme="majorBidi"/>
          <w:sz w:val="24"/>
          <w:szCs w:val="24"/>
          <w:vertAlign w:val="subscript"/>
          <w:lang w:val="en-US"/>
        </w:rPr>
        <w:t>0.75</w:t>
      </w:r>
      <w:r w:rsidRPr="001059FB">
        <w:rPr>
          <w:rFonts w:asciiTheme="majorBidi" w:hAnsiTheme="majorBidi" w:cstheme="majorBidi"/>
          <w:sz w:val="24"/>
          <w:szCs w:val="24"/>
          <w:lang w:val="en-US"/>
        </w:rPr>
        <w:t>Ni</w:t>
      </w:r>
      <w:r w:rsidRPr="001059FB">
        <w:rPr>
          <w:rFonts w:asciiTheme="majorBidi" w:hAnsiTheme="majorBidi" w:cstheme="majorBidi"/>
          <w:sz w:val="24"/>
          <w:szCs w:val="24"/>
          <w:vertAlign w:val="subscript"/>
          <w:lang w:val="en-US"/>
        </w:rPr>
        <w:t>0.25</w:t>
      </w:r>
      <w:r w:rsidRPr="001059FB">
        <w:rPr>
          <w:rFonts w:asciiTheme="majorBidi" w:hAnsiTheme="majorBidi" w:cstheme="majorBidi"/>
          <w:sz w:val="24"/>
          <w:szCs w:val="24"/>
          <w:lang w:val="en-US"/>
        </w:rPr>
        <w:t>TeO</w:t>
      </w:r>
      <w:r w:rsidRPr="001059FB">
        <w:rPr>
          <w:rFonts w:asciiTheme="majorBidi" w:hAnsiTheme="majorBidi" w:cstheme="majorBidi"/>
          <w:sz w:val="24"/>
          <w:szCs w:val="24"/>
          <w:vertAlign w:val="subscript"/>
          <w:lang w:val="en-US"/>
        </w:rPr>
        <w:t>6</w:t>
      </w:r>
      <w:r w:rsidRPr="001059FB">
        <w:rPr>
          <w:rFonts w:asciiTheme="majorBidi" w:hAnsiTheme="majorBidi" w:cstheme="majorBidi"/>
          <w:sz w:val="24"/>
          <w:szCs w:val="24"/>
          <w:lang w:val="en-US"/>
        </w:rPr>
        <w:t>, Sr</w:t>
      </w:r>
      <w:r w:rsidRPr="001059FB">
        <w:rPr>
          <w:rFonts w:asciiTheme="majorBidi" w:hAnsiTheme="majorBidi" w:cstheme="majorBidi"/>
          <w:sz w:val="24"/>
          <w:szCs w:val="24"/>
          <w:vertAlign w:val="subscript"/>
          <w:lang w:val="en-US"/>
        </w:rPr>
        <w:t>2</w:t>
      </w:r>
      <w:r w:rsidRPr="001059FB">
        <w:rPr>
          <w:rFonts w:asciiTheme="majorBidi" w:hAnsiTheme="majorBidi" w:cstheme="majorBidi"/>
          <w:sz w:val="24"/>
          <w:szCs w:val="24"/>
          <w:lang w:val="en-US"/>
        </w:rPr>
        <w:t>Mn</w:t>
      </w:r>
      <w:r w:rsidRPr="001059FB">
        <w:rPr>
          <w:rFonts w:asciiTheme="majorBidi" w:hAnsiTheme="majorBidi" w:cstheme="majorBidi"/>
          <w:sz w:val="24"/>
          <w:szCs w:val="24"/>
          <w:vertAlign w:val="subscript"/>
          <w:lang w:val="en-US"/>
        </w:rPr>
        <w:t>0.5</w:t>
      </w:r>
      <w:r w:rsidRPr="001059FB">
        <w:rPr>
          <w:rFonts w:asciiTheme="majorBidi" w:hAnsiTheme="majorBidi" w:cstheme="majorBidi"/>
          <w:sz w:val="24"/>
          <w:szCs w:val="24"/>
          <w:lang w:val="en-US"/>
        </w:rPr>
        <w:t>Ni</w:t>
      </w:r>
      <w:r w:rsidRPr="001059FB">
        <w:rPr>
          <w:rFonts w:asciiTheme="majorBidi" w:hAnsiTheme="majorBidi" w:cstheme="majorBidi"/>
          <w:sz w:val="24"/>
          <w:szCs w:val="24"/>
          <w:vertAlign w:val="subscript"/>
          <w:lang w:val="en-US"/>
        </w:rPr>
        <w:t>0.5</w:t>
      </w:r>
      <w:r w:rsidRPr="001059FB">
        <w:rPr>
          <w:rFonts w:asciiTheme="majorBidi" w:hAnsiTheme="majorBidi" w:cstheme="majorBidi"/>
          <w:sz w:val="24"/>
          <w:szCs w:val="24"/>
          <w:lang w:val="en-US"/>
        </w:rPr>
        <w:t>TeO</w:t>
      </w:r>
      <w:r w:rsidRPr="001059FB">
        <w:rPr>
          <w:rFonts w:asciiTheme="majorBidi" w:hAnsiTheme="majorBidi" w:cstheme="majorBidi"/>
          <w:sz w:val="24"/>
          <w:szCs w:val="24"/>
          <w:vertAlign w:val="subscript"/>
          <w:lang w:val="en-US"/>
        </w:rPr>
        <w:t>6</w:t>
      </w:r>
      <w:r w:rsidRPr="001059FB">
        <w:rPr>
          <w:rFonts w:asciiTheme="majorBidi" w:hAnsiTheme="majorBidi" w:cstheme="majorBidi"/>
          <w:sz w:val="24"/>
          <w:szCs w:val="24"/>
          <w:lang w:val="en-US"/>
        </w:rPr>
        <w:t xml:space="preserve"> and Sr</w:t>
      </w:r>
      <w:r w:rsidRPr="001059FB">
        <w:rPr>
          <w:rFonts w:asciiTheme="majorBidi" w:hAnsiTheme="majorBidi" w:cstheme="majorBidi"/>
          <w:sz w:val="24"/>
          <w:szCs w:val="24"/>
          <w:vertAlign w:val="subscript"/>
          <w:lang w:val="en-US"/>
        </w:rPr>
        <w:t>2</w:t>
      </w:r>
      <w:r w:rsidRPr="001059FB">
        <w:rPr>
          <w:rFonts w:asciiTheme="majorBidi" w:hAnsiTheme="majorBidi" w:cstheme="majorBidi"/>
          <w:sz w:val="24"/>
          <w:szCs w:val="24"/>
          <w:lang w:val="en-US"/>
        </w:rPr>
        <w:t>Mn</w:t>
      </w:r>
      <w:r w:rsidRPr="001059FB">
        <w:rPr>
          <w:rFonts w:asciiTheme="majorBidi" w:hAnsiTheme="majorBidi" w:cstheme="majorBidi"/>
          <w:sz w:val="24"/>
          <w:szCs w:val="24"/>
          <w:vertAlign w:val="subscript"/>
          <w:lang w:val="en-US"/>
        </w:rPr>
        <w:t>0.25</w:t>
      </w:r>
      <w:r w:rsidRPr="001059FB">
        <w:rPr>
          <w:rFonts w:asciiTheme="majorBidi" w:hAnsiTheme="majorBidi" w:cstheme="majorBidi"/>
          <w:sz w:val="24"/>
          <w:szCs w:val="24"/>
          <w:lang w:val="en-US"/>
        </w:rPr>
        <w:t>Ni</w:t>
      </w:r>
      <w:r w:rsidRPr="001059FB">
        <w:rPr>
          <w:rFonts w:asciiTheme="majorBidi" w:hAnsiTheme="majorBidi" w:cstheme="majorBidi"/>
          <w:sz w:val="24"/>
          <w:szCs w:val="24"/>
          <w:vertAlign w:val="subscript"/>
          <w:lang w:val="en-US"/>
        </w:rPr>
        <w:t>0.75</w:t>
      </w:r>
      <w:r w:rsidRPr="001059FB">
        <w:rPr>
          <w:rFonts w:asciiTheme="majorBidi" w:hAnsiTheme="majorBidi" w:cstheme="majorBidi"/>
          <w:sz w:val="24"/>
          <w:szCs w:val="24"/>
          <w:lang w:val="en-US"/>
        </w:rPr>
        <w:t>TeO</w:t>
      </w:r>
      <w:r w:rsidRPr="001059FB">
        <w:rPr>
          <w:rFonts w:asciiTheme="majorBidi" w:hAnsiTheme="majorBidi" w:cstheme="majorBidi"/>
          <w:sz w:val="24"/>
          <w:szCs w:val="24"/>
          <w:vertAlign w:val="subscript"/>
          <w:lang w:val="en-US"/>
        </w:rPr>
        <w:t>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0"/>
        <w:gridCol w:w="2390"/>
        <w:gridCol w:w="2390"/>
        <w:gridCol w:w="1892"/>
      </w:tblGrid>
      <w:tr w:rsidR="00634D8D" w:rsidRPr="001059FB" w:rsidTr="00C75749">
        <w:tc>
          <w:tcPr>
            <w:tcW w:w="2265" w:type="dxa"/>
          </w:tcPr>
          <w:p w:rsidR="00634D8D" w:rsidRPr="001059FB" w:rsidRDefault="00634D8D" w:rsidP="00C75749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634D8D" w:rsidRPr="001059FB" w:rsidRDefault="00634D8D" w:rsidP="00C75749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ʋ </w:t>
            </w:r>
            <w:r w:rsidRPr="001059F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(Sr</w:t>
            </w:r>
            <w:r w:rsidRPr="001059FB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  <w:lang w:val="en-US"/>
              </w:rPr>
              <w:t>2</w:t>
            </w:r>
            <w:r w:rsidRPr="001059F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Mn</w:t>
            </w:r>
            <w:r w:rsidRPr="001059FB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  <w:lang w:val="en-US"/>
              </w:rPr>
              <w:t>0.75</w:t>
            </w:r>
            <w:r w:rsidRPr="001059F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Ni</w:t>
            </w:r>
            <w:r w:rsidRPr="001059FB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  <w:lang w:val="en-US"/>
              </w:rPr>
              <w:t>0.25</w:t>
            </w:r>
            <w:r w:rsidRPr="001059F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TeO</w:t>
            </w:r>
            <w:r w:rsidRPr="001059FB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  <w:lang w:val="en-US"/>
              </w:rPr>
              <w:t>6</w:t>
            </w:r>
            <w:r w:rsidRPr="001059F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)</w:t>
            </w:r>
          </w:p>
        </w:tc>
        <w:tc>
          <w:tcPr>
            <w:tcW w:w="2265" w:type="dxa"/>
          </w:tcPr>
          <w:p w:rsidR="00634D8D" w:rsidRPr="001059FB" w:rsidRDefault="00634D8D" w:rsidP="00C75749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634D8D" w:rsidRPr="001059FB" w:rsidRDefault="00634D8D" w:rsidP="00C75749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ʋ </w:t>
            </w:r>
            <w:r w:rsidRPr="001059F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(Sr</w:t>
            </w:r>
            <w:r w:rsidRPr="001059FB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  <w:lang w:val="en-US"/>
              </w:rPr>
              <w:t>2</w:t>
            </w:r>
            <w:r w:rsidRPr="001059F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Mn</w:t>
            </w:r>
            <w:r w:rsidRPr="001059FB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  <w:lang w:val="en-US"/>
              </w:rPr>
              <w:t>0.50</w:t>
            </w:r>
            <w:r w:rsidRPr="001059F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Ni</w:t>
            </w:r>
            <w:r w:rsidRPr="001059FB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  <w:lang w:val="en-US"/>
              </w:rPr>
              <w:t>0.50</w:t>
            </w:r>
            <w:r w:rsidRPr="001059F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TeO</w:t>
            </w:r>
            <w:r w:rsidRPr="001059FB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  <w:lang w:val="en-US"/>
              </w:rPr>
              <w:t>6</w:t>
            </w:r>
            <w:r w:rsidRPr="001059F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)</w:t>
            </w:r>
          </w:p>
        </w:tc>
        <w:tc>
          <w:tcPr>
            <w:tcW w:w="2266" w:type="dxa"/>
          </w:tcPr>
          <w:p w:rsidR="00634D8D" w:rsidRPr="001059FB" w:rsidRDefault="00634D8D" w:rsidP="00C75749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634D8D" w:rsidRPr="001059FB" w:rsidRDefault="00634D8D" w:rsidP="00C75749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ʋ </w:t>
            </w:r>
            <w:r w:rsidRPr="001059F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(Sr</w:t>
            </w:r>
            <w:r w:rsidRPr="001059FB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  <w:lang w:val="en-US"/>
              </w:rPr>
              <w:t>2</w:t>
            </w:r>
            <w:r w:rsidRPr="001059F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Mn</w:t>
            </w:r>
            <w:r w:rsidRPr="001059FB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  <w:lang w:val="en-US"/>
              </w:rPr>
              <w:t>0.25</w:t>
            </w:r>
            <w:r w:rsidRPr="001059F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Ni</w:t>
            </w:r>
            <w:r w:rsidRPr="001059FB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  <w:lang w:val="en-US"/>
              </w:rPr>
              <w:t>0.75</w:t>
            </w:r>
            <w:r w:rsidRPr="001059F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TeO</w:t>
            </w:r>
            <w:r w:rsidRPr="001059FB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  <w:lang w:val="en-US"/>
              </w:rPr>
              <w:t>6</w:t>
            </w:r>
            <w:r w:rsidRPr="001059F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)</w:t>
            </w:r>
          </w:p>
        </w:tc>
        <w:tc>
          <w:tcPr>
            <w:tcW w:w="2266" w:type="dxa"/>
          </w:tcPr>
          <w:p w:rsidR="00634D8D" w:rsidRPr="001059FB" w:rsidRDefault="00634D8D" w:rsidP="00C75749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634D8D" w:rsidRPr="001059FB" w:rsidRDefault="00634D8D" w:rsidP="00C75749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Assignment</w:t>
            </w:r>
          </w:p>
          <w:p w:rsidR="00634D8D" w:rsidRPr="001059FB" w:rsidRDefault="00634D8D" w:rsidP="00C75749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634D8D" w:rsidRPr="001059FB" w:rsidTr="00C75749">
        <w:tc>
          <w:tcPr>
            <w:tcW w:w="9062" w:type="dxa"/>
            <w:gridSpan w:val="4"/>
          </w:tcPr>
          <w:p w:rsidR="00634D8D" w:rsidRPr="001059FB" w:rsidRDefault="00634D8D" w:rsidP="00C75749">
            <w:pPr>
              <w:tabs>
                <w:tab w:val="left" w:pos="1725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Raman</w:t>
            </w:r>
          </w:p>
        </w:tc>
      </w:tr>
      <w:tr w:rsidR="00634D8D" w:rsidRPr="001059FB" w:rsidTr="00C75749">
        <w:tc>
          <w:tcPr>
            <w:tcW w:w="2265" w:type="dxa"/>
          </w:tcPr>
          <w:p w:rsidR="00634D8D" w:rsidRPr="001059FB" w:rsidRDefault="00634D8D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     136</w:t>
            </w:r>
          </w:p>
          <w:p w:rsidR="00634D8D" w:rsidRPr="001059FB" w:rsidRDefault="00634D8D" w:rsidP="00C75749">
            <w:pPr>
              <w:tabs>
                <w:tab w:val="left" w:pos="172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2265" w:type="dxa"/>
          </w:tcPr>
          <w:p w:rsidR="00634D8D" w:rsidRPr="001059FB" w:rsidRDefault="00634D8D" w:rsidP="00C75749">
            <w:pPr>
              <w:tabs>
                <w:tab w:val="left" w:pos="1725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very weak</w:t>
            </w:r>
          </w:p>
        </w:tc>
        <w:tc>
          <w:tcPr>
            <w:tcW w:w="2266" w:type="dxa"/>
          </w:tcPr>
          <w:p w:rsidR="00634D8D" w:rsidRPr="001059FB" w:rsidRDefault="00634D8D" w:rsidP="00C75749">
            <w:pPr>
              <w:tabs>
                <w:tab w:val="left" w:pos="1725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very weak</w:t>
            </w:r>
          </w:p>
        </w:tc>
        <w:tc>
          <w:tcPr>
            <w:tcW w:w="2266" w:type="dxa"/>
          </w:tcPr>
          <w:p w:rsidR="00634D8D" w:rsidRPr="001059FB" w:rsidRDefault="00634D8D" w:rsidP="00C75749">
            <w:pPr>
              <w:tabs>
                <w:tab w:val="left" w:pos="1725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</w:t>
            </w:r>
          </w:p>
        </w:tc>
      </w:tr>
      <w:tr w:rsidR="00634D8D" w:rsidRPr="001059FB" w:rsidTr="00C75749">
        <w:tc>
          <w:tcPr>
            <w:tcW w:w="2265" w:type="dxa"/>
          </w:tcPr>
          <w:p w:rsidR="00634D8D" w:rsidRPr="001059FB" w:rsidRDefault="00634D8D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     410</w:t>
            </w:r>
          </w:p>
          <w:p w:rsidR="00634D8D" w:rsidRPr="001059FB" w:rsidRDefault="00634D8D" w:rsidP="00C75749">
            <w:pPr>
              <w:tabs>
                <w:tab w:val="left" w:pos="172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2265" w:type="dxa"/>
          </w:tcPr>
          <w:p w:rsidR="00634D8D" w:rsidRPr="001059FB" w:rsidRDefault="00634D8D" w:rsidP="00C75749">
            <w:pPr>
              <w:tabs>
                <w:tab w:val="left" w:pos="1725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411</w:t>
            </w:r>
          </w:p>
        </w:tc>
        <w:tc>
          <w:tcPr>
            <w:tcW w:w="2266" w:type="dxa"/>
          </w:tcPr>
          <w:p w:rsidR="00634D8D" w:rsidRPr="001059FB" w:rsidRDefault="00634D8D" w:rsidP="00C75749">
            <w:pPr>
              <w:tabs>
                <w:tab w:val="left" w:pos="1725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413</w:t>
            </w:r>
          </w:p>
        </w:tc>
        <w:tc>
          <w:tcPr>
            <w:tcW w:w="2266" w:type="dxa"/>
          </w:tcPr>
          <w:p w:rsidR="00634D8D" w:rsidRPr="001059FB" w:rsidRDefault="00634D8D" w:rsidP="00C75749">
            <w:pPr>
              <w:tabs>
                <w:tab w:val="left" w:pos="1725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ʋ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5</w:t>
            </w:r>
          </w:p>
        </w:tc>
      </w:tr>
      <w:tr w:rsidR="00634D8D" w:rsidRPr="001059FB" w:rsidTr="00C75749">
        <w:tc>
          <w:tcPr>
            <w:tcW w:w="2265" w:type="dxa"/>
          </w:tcPr>
          <w:p w:rsidR="00634D8D" w:rsidRPr="001059FB" w:rsidRDefault="00634D8D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     550</w:t>
            </w:r>
          </w:p>
        </w:tc>
        <w:tc>
          <w:tcPr>
            <w:tcW w:w="2265" w:type="dxa"/>
          </w:tcPr>
          <w:p w:rsidR="00634D8D" w:rsidRPr="001059FB" w:rsidRDefault="00634D8D" w:rsidP="00C75749">
            <w:pPr>
              <w:tabs>
                <w:tab w:val="left" w:pos="1725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551</w:t>
            </w:r>
          </w:p>
        </w:tc>
        <w:tc>
          <w:tcPr>
            <w:tcW w:w="2266" w:type="dxa"/>
          </w:tcPr>
          <w:p w:rsidR="00634D8D" w:rsidRPr="001059FB" w:rsidRDefault="00634D8D" w:rsidP="00C75749">
            <w:pPr>
              <w:tabs>
                <w:tab w:val="left" w:pos="1725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553</w:t>
            </w:r>
          </w:p>
        </w:tc>
        <w:tc>
          <w:tcPr>
            <w:tcW w:w="2266" w:type="dxa"/>
          </w:tcPr>
          <w:p w:rsidR="00634D8D" w:rsidRPr="001059FB" w:rsidRDefault="00634D8D" w:rsidP="00C75749">
            <w:pPr>
              <w:tabs>
                <w:tab w:val="left" w:pos="1725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ʋ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</w:p>
        </w:tc>
      </w:tr>
      <w:tr w:rsidR="00634D8D" w:rsidRPr="001059FB" w:rsidTr="00C75749">
        <w:tc>
          <w:tcPr>
            <w:tcW w:w="2265" w:type="dxa"/>
          </w:tcPr>
          <w:p w:rsidR="00634D8D" w:rsidRPr="001059FB" w:rsidRDefault="00634D8D" w:rsidP="00C75749">
            <w:pPr>
              <w:tabs>
                <w:tab w:val="left" w:pos="172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     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748</w:t>
            </w:r>
          </w:p>
        </w:tc>
        <w:tc>
          <w:tcPr>
            <w:tcW w:w="2265" w:type="dxa"/>
          </w:tcPr>
          <w:p w:rsidR="00634D8D" w:rsidRPr="001059FB" w:rsidRDefault="00634D8D" w:rsidP="00C75749">
            <w:pPr>
              <w:tabs>
                <w:tab w:val="left" w:pos="1725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749</w:t>
            </w:r>
          </w:p>
        </w:tc>
        <w:tc>
          <w:tcPr>
            <w:tcW w:w="2266" w:type="dxa"/>
          </w:tcPr>
          <w:p w:rsidR="00634D8D" w:rsidRPr="001059FB" w:rsidRDefault="00634D8D" w:rsidP="00C75749">
            <w:pPr>
              <w:tabs>
                <w:tab w:val="left" w:pos="1725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752</w:t>
            </w:r>
          </w:p>
        </w:tc>
        <w:tc>
          <w:tcPr>
            <w:tcW w:w="2266" w:type="dxa"/>
          </w:tcPr>
          <w:p w:rsidR="00634D8D" w:rsidRPr="001059FB" w:rsidRDefault="00634D8D" w:rsidP="00C75749">
            <w:pPr>
              <w:tabs>
                <w:tab w:val="left" w:pos="1725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ʋ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1</w:t>
            </w:r>
          </w:p>
        </w:tc>
      </w:tr>
      <w:tr w:rsidR="00634D8D" w:rsidRPr="001059FB" w:rsidTr="00C75749">
        <w:tc>
          <w:tcPr>
            <w:tcW w:w="9062" w:type="dxa"/>
            <w:gridSpan w:val="4"/>
          </w:tcPr>
          <w:p w:rsidR="00634D8D" w:rsidRPr="001059FB" w:rsidRDefault="00634D8D" w:rsidP="00C75749">
            <w:pPr>
              <w:tabs>
                <w:tab w:val="left" w:pos="1725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Infrar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ed</w:t>
            </w:r>
          </w:p>
        </w:tc>
      </w:tr>
      <w:tr w:rsidR="00634D8D" w:rsidRPr="001059FB" w:rsidTr="00C75749">
        <w:tc>
          <w:tcPr>
            <w:tcW w:w="2265" w:type="dxa"/>
          </w:tcPr>
          <w:p w:rsidR="00634D8D" w:rsidRPr="001059FB" w:rsidRDefault="00634D8D" w:rsidP="00C75749">
            <w:pPr>
              <w:tabs>
                <w:tab w:val="left" w:pos="1725"/>
              </w:tabs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     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695</w:t>
            </w:r>
          </w:p>
        </w:tc>
        <w:tc>
          <w:tcPr>
            <w:tcW w:w="2265" w:type="dxa"/>
          </w:tcPr>
          <w:p w:rsidR="00634D8D" w:rsidRPr="001059FB" w:rsidRDefault="00634D8D" w:rsidP="00C75749">
            <w:pPr>
              <w:tabs>
                <w:tab w:val="left" w:pos="1725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699</w:t>
            </w:r>
          </w:p>
        </w:tc>
        <w:tc>
          <w:tcPr>
            <w:tcW w:w="2266" w:type="dxa"/>
          </w:tcPr>
          <w:p w:rsidR="00634D8D" w:rsidRPr="001059FB" w:rsidRDefault="00634D8D" w:rsidP="00C75749">
            <w:pPr>
              <w:tabs>
                <w:tab w:val="left" w:pos="1725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710</w:t>
            </w:r>
          </w:p>
        </w:tc>
        <w:tc>
          <w:tcPr>
            <w:tcW w:w="2266" w:type="dxa"/>
          </w:tcPr>
          <w:p w:rsidR="00634D8D" w:rsidRPr="001059FB" w:rsidRDefault="00634D8D" w:rsidP="00C75749">
            <w:pPr>
              <w:tabs>
                <w:tab w:val="left" w:pos="1725"/>
              </w:tabs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ʋ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1</w:t>
            </w:r>
          </w:p>
        </w:tc>
      </w:tr>
    </w:tbl>
    <w:p w:rsidR="00634D8D" w:rsidRPr="001059FB" w:rsidRDefault="00634D8D" w:rsidP="00634D8D">
      <w:pPr>
        <w:tabs>
          <w:tab w:val="left" w:pos="1725"/>
        </w:tabs>
        <w:rPr>
          <w:rFonts w:asciiTheme="majorBidi" w:hAnsiTheme="majorBidi" w:cstheme="majorBidi"/>
          <w:sz w:val="24"/>
          <w:szCs w:val="24"/>
          <w:lang w:val="en-US"/>
        </w:rPr>
      </w:pPr>
      <w:r w:rsidRPr="001059FB">
        <w:rPr>
          <w:rFonts w:asciiTheme="majorBidi" w:hAnsiTheme="majorBidi" w:cstheme="majorBidi"/>
          <w:sz w:val="24"/>
          <w:szCs w:val="24"/>
          <w:lang w:val="en-US"/>
        </w:rPr>
        <w:tab/>
      </w:r>
    </w:p>
    <w:p w:rsidR="003D7265" w:rsidRDefault="003D7265">
      <w:bookmarkStart w:id="0" w:name="_GoBack"/>
      <w:bookmarkEnd w:id="0"/>
    </w:p>
    <w:sectPr w:rsidR="003D72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D8D"/>
    <w:rsid w:val="000E3898"/>
    <w:rsid w:val="003D7265"/>
    <w:rsid w:val="00634D8D"/>
    <w:rsid w:val="00EB1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428C6A-3177-403C-BA0E-4143614FA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4D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34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336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zaraq</dc:creator>
  <cp:keywords/>
  <dc:description/>
  <cp:lastModifiedBy>zaraq</cp:lastModifiedBy>
  <cp:revision>1</cp:revision>
  <dcterms:created xsi:type="dcterms:W3CDTF">2019-03-10T14:15:00Z</dcterms:created>
  <dcterms:modified xsi:type="dcterms:W3CDTF">2019-03-10T14:15:00Z</dcterms:modified>
</cp:coreProperties>
</file>