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EC0" w:rsidRPr="001059FB" w:rsidRDefault="00894EC0" w:rsidP="00894EC0">
      <w:pPr>
        <w:spacing w:after="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Table. </w:t>
      </w:r>
      <w:r w:rsidRPr="001059FB">
        <w:rPr>
          <w:rFonts w:asciiTheme="majorBidi" w:hAnsiTheme="majorBidi" w:cstheme="majorBidi"/>
          <w:b/>
          <w:bCs/>
          <w:sz w:val="24"/>
          <w:szCs w:val="24"/>
          <w:lang w:val="en-US"/>
        </w:rPr>
        <w:t>III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1059FB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Atomic position, displacement parameters, </w:t>
      </w:r>
      <w:r>
        <w:rPr>
          <w:rFonts w:asciiTheme="majorBidi" w:hAnsiTheme="majorBidi" w:cstheme="majorBidi"/>
          <w:sz w:val="24"/>
          <w:szCs w:val="24"/>
          <w:lang w:val="en-US"/>
        </w:rPr>
        <w:t>f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ractional coordinates and occupation parameters for the series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1-x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6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with (x = 0.25, 0.5 and 0.75) after Rietveld refinement from XRPD data collected at room temperature.</w:t>
      </w:r>
    </w:p>
    <w:p w:rsidR="00894EC0" w:rsidRPr="001059FB" w:rsidRDefault="00894EC0" w:rsidP="00894EC0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en"/>
        </w:rPr>
      </w:pPr>
    </w:p>
    <w:tbl>
      <w:tblPr>
        <w:tblStyle w:val="TableGrid"/>
        <w:tblW w:w="10768" w:type="dxa"/>
        <w:jc w:val="center"/>
        <w:tblLook w:val="04A0" w:firstRow="1" w:lastRow="0" w:firstColumn="1" w:lastColumn="0" w:noHBand="0" w:noVBand="1"/>
      </w:tblPr>
      <w:tblGrid>
        <w:gridCol w:w="1560"/>
        <w:gridCol w:w="1267"/>
        <w:gridCol w:w="1420"/>
        <w:gridCol w:w="1274"/>
        <w:gridCol w:w="1268"/>
        <w:gridCol w:w="1036"/>
        <w:gridCol w:w="2943"/>
      </w:tblGrid>
      <w:tr w:rsidR="00894EC0" w:rsidRPr="001059FB" w:rsidTr="00C75749">
        <w:trPr>
          <w:trHeight w:val="374"/>
          <w:jc w:val="center"/>
        </w:trPr>
        <w:tc>
          <w:tcPr>
            <w:tcW w:w="156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Atom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Wyckoff site</w:t>
            </w:r>
          </w:p>
        </w:tc>
        <w:tc>
          <w:tcPr>
            <w:tcW w:w="1423" w:type="dxa"/>
          </w:tcPr>
          <w:p w:rsidR="00894EC0" w:rsidRPr="001059FB" w:rsidRDefault="00894EC0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894EC0" w:rsidRPr="001059FB" w:rsidRDefault="00894EC0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z</w:t>
            </w:r>
          </w:p>
        </w:tc>
        <w:tc>
          <w:tcPr>
            <w:tcW w:w="993" w:type="dxa"/>
          </w:tcPr>
          <w:p w:rsidR="00894EC0" w:rsidRPr="001059FB" w:rsidRDefault="00894EC0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B(Å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per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  <w:tc>
          <w:tcPr>
            <w:tcW w:w="2976" w:type="dxa"/>
          </w:tcPr>
          <w:p w:rsidR="00894EC0" w:rsidRPr="001059FB" w:rsidRDefault="00894EC0" w:rsidP="00C75749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Occ.</w:t>
            </w:r>
          </w:p>
        </w:tc>
      </w:tr>
      <w:tr w:rsidR="00894EC0" w:rsidRPr="001059FB" w:rsidTr="00C75749">
        <w:trPr>
          <w:jc w:val="center"/>
        </w:trPr>
        <w:tc>
          <w:tcPr>
            <w:tcW w:w="10768" w:type="dxa"/>
            <w:gridSpan w:val="7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 = 0.25 (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n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94EC0" w:rsidRPr="001059FB" w:rsidTr="00C75749">
        <w:trPr>
          <w:jc w:val="center"/>
        </w:trPr>
        <w:tc>
          <w:tcPr>
            <w:tcW w:w="1560" w:type="dxa"/>
          </w:tcPr>
          <w:p w:rsidR="00894EC0" w:rsidRPr="00FA07F0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A07F0">
              <w:rPr>
                <w:rFonts w:asciiTheme="majorBidi" w:hAnsiTheme="majorBidi" w:cstheme="majorBidi"/>
                <w:sz w:val="24"/>
                <w:szCs w:val="24"/>
              </w:rPr>
              <w:t>Sr</w:t>
            </w:r>
          </w:p>
          <w:p w:rsidR="00894EC0" w:rsidRPr="00FA07F0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A07F0">
              <w:rPr>
                <w:rFonts w:asciiTheme="majorBidi" w:hAnsiTheme="majorBidi" w:cstheme="majorBidi"/>
                <w:sz w:val="24"/>
                <w:szCs w:val="24"/>
              </w:rPr>
              <w:t>Ni1/Mn1/Te1</w:t>
            </w:r>
          </w:p>
          <w:p w:rsidR="00894EC0" w:rsidRPr="00FA07F0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A07F0">
              <w:rPr>
                <w:rFonts w:asciiTheme="majorBidi" w:hAnsiTheme="majorBidi" w:cstheme="majorBidi"/>
                <w:sz w:val="24"/>
                <w:szCs w:val="24"/>
              </w:rPr>
              <w:t>Ni2/Mn2/Te2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O1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O2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O3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2a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2b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</w:tc>
        <w:tc>
          <w:tcPr>
            <w:tcW w:w="1423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0.4860(14)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0.958(9)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0.268(8)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0.701(6)</w:t>
            </w:r>
          </w:p>
        </w:tc>
        <w:tc>
          <w:tcPr>
            <w:tcW w:w="1276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0.0107(8)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-0.001(5)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0.247(11)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0.210(6)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0.2602(9)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0.744(5)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1.007(7)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0.022(6)</w:t>
            </w:r>
          </w:p>
        </w:tc>
        <w:tc>
          <w:tcPr>
            <w:tcW w:w="993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1.57(5)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0.5(4)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2.1(3)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1.0000</w:t>
            </w:r>
          </w:p>
        </w:tc>
        <w:tc>
          <w:tcPr>
            <w:tcW w:w="2976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0.22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0.62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0.17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40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</w:tc>
      </w:tr>
      <w:tr w:rsidR="00894EC0" w:rsidRPr="001059FB" w:rsidTr="00C75749">
        <w:trPr>
          <w:jc w:val="center"/>
        </w:trPr>
        <w:tc>
          <w:tcPr>
            <w:tcW w:w="10768" w:type="dxa"/>
            <w:gridSpan w:val="7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 = 0.5 (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n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94EC0" w:rsidRPr="001059FB" w:rsidTr="00C75749">
        <w:trPr>
          <w:jc w:val="center"/>
        </w:trPr>
        <w:tc>
          <w:tcPr>
            <w:tcW w:w="156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Sr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Ni1/Mn1/Te1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Ni2/Mn2/Te2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O1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O2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O3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2a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2b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4e</w:t>
            </w:r>
          </w:p>
        </w:tc>
        <w:tc>
          <w:tcPr>
            <w:tcW w:w="1423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0.482(2)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1.067(8)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0.261(12)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0.802(10)</w:t>
            </w:r>
          </w:p>
        </w:tc>
        <w:tc>
          <w:tcPr>
            <w:tcW w:w="1276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0.0117(8)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0.003(6)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0.270(14)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0.288(12)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0.253(4)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0.742(4)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0.999(10)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-0.027(14)</w:t>
            </w:r>
          </w:p>
        </w:tc>
        <w:tc>
          <w:tcPr>
            <w:tcW w:w="993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0.76(11)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0.1(4)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0.9(3)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1.07(2)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1.07(2)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1.07(2)</w:t>
            </w:r>
          </w:p>
        </w:tc>
        <w:tc>
          <w:tcPr>
            <w:tcW w:w="2976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0.366(4)/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0.434(4)/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0.134(4)/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0.066(4)/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(4)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</w:tc>
      </w:tr>
      <w:tr w:rsidR="00894EC0" w:rsidRPr="001059FB" w:rsidTr="00C75749">
        <w:trPr>
          <w:trHeight w:val="370"/>
          <w:jc w:val="center"/>
        </w:trPr>
        <w:tc>
          <w:tcPr>
            <w:tcW w:w="10768" w:type="dxa"/>
            <w:gridSpan w:val="7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x = 0.75 (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2/</w:t>
            </w:r>
            <w:r w:rsidRPr="001059FB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m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)</w:t>
            </w:r>
          </w:p>
        </w:tc>
      </w:tr>
      <w:tr w:rsidR="00894EC0" w:rsidRPr="001059FB" w:rsidTr="00C75749">
        <w:trPr>
          <w:trHeight w:val="70"/>
          <w:jc w:val="center"/>
        </w:trPr>
        <w:tc>
          <w:tcPr>
            <w:tcW w:w="156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Sr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Ni1/Mn1/Te1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Ni2/Mn2/Te2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O1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O2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4i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2d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2a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4i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8j</w:t>
            </w:r>
          </w:p>
        </w:tc>
        <w:tc>
          <w:tcPr>
            <w:tcW w:w="1423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0.496(3)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-0.095(5)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0.255(5)</w:t>
            </w:r>
          </w:p>
        </w:tc>
        <w:tc>
          <w:tcPr>
            <w:tcW w:w="1276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  0.259(5)</w:t>
            </w:r>
          </w:p>
        </w:tc>
        <w:tc>
          <w:tcPr>
            <w:tcW w:w="1270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0.7631(7)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0.767(6)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0.984(9)</w:t>
            </w:r>
          </w:p>
        </w:tc>
        <w:tc>
          <w:tcPr>
            <w:tcW w:w="993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1.44(10)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0.17682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2.68(17)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1.00000</w:t>
            </w:r>
          </w:p>
        </w:tc>
        <w:tc>
          <w:tcPr>
            <w:tcW w:w="2976" w:type="dxa"/>
          </w:tcPr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0.6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0.200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0.14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0.055(5)/</w:t>
            </w:r>
            <w:r w:rsidRPr="001059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0.81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(5)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2.0000</w:t>
            </w:r>
          </w:p>
          <w:p w:rsidR="00894EC0" w:rsidRPr="001059FB" w:rsidRDefault="00894EC0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4.0000</w:t>
            </w:r>
          </w:p>
        </w:tc>
      </w:tr>
    </w:tbl>
    <w:p w:rsidR="00894EC0" w:rsidRPr="001059FB" w:rsidRDefault="00894EC0" w:rsidP="00894EC0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en-US"/>
        </w:rPr>
      </w:pPr>
    </w:p>
    <w:p w:rsidR="00894EC0" w:rsidRDefault="00894EC0" w:rsidP="00894EC0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en-US"/>
        </w:rPr>
      </w:pPr>
    </w:p>
    <w:p w:rsidR="00894EC0" w:rsidRDefault="00894EC0" w:rsidP="00894EC0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en-US"/>
        </w:rPr>
      </w:pPr>
    </w:p>
    <w:p w:rsidR="00894EC0" w:rsidRDefault="00894EC0" w:rsidP="00894EC0">
      <w:pPr>
        <w:spacing w:after="0"/>
        <w:jc w:val="both"/>
        <w:rPr>
          <w:rFonts w:asciiTheme="majorBidi" w:hAnsiTheme="majorBidi" w:cstheme="majorBidi"/>
          <w:sz w:val="24"/>
          <w:szCs w:val="24"/>
          <w:u w:val="single"/>
          <w:lang w:val="en-US"/>
        </w:rPr>
      </w:pPr>
    </w:p>
    <w:p w:rsidR="003D7265" w:rsidRDefault="003D7265">
      <w:bookmarkStart w:id="0" w:name="_GoBack"/>
      <w:bookmarkEnd w:id="0"/>
    </w:p>
    <w:sectPr w:rsidR="003D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C0"/>
    <w:rsid w:val="000E3898"/>
    <w:rsid w:val="003D7265"/>
    <w:rsid w:val="00894EC0"/>
    <w:rsid w:val="00EB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8E2980-FE13-47E9-9230-A58C8748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4E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94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1106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zaraq</dc:creator>
  <cp:keywords/>
  <dc:description/>
  <cp:lastModifiedBy>zaraq</cp:lastModifiedBy>
  <cp:revision>1</cp:revision>
  <dcterms:created xsi:type="dcterms:W3CDTF">2019-03-10T14:14:00Z</dcterms:created>
  <dcterms:modified xsi:type="dcterms:W3CDTF">2019-03-10T14:14:00Z</dcterms:modified>
</cp:coreProperties>
</file>