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6A427" w14:textId="77777777" w:rsidR="00DF5A5C" w:rsidRDefault="00DF5A5C" w:rsidP="00DF5A5C">
      <w:pPr>
        <w:pStyle w:val="NormalWeb"/>
        <w:widowControl w:val="0"/>
        <w:spacing w:before="0" w:beforeAutospacing="0" w:after="0" w:afterAutospacing="0" w:line="480" w:lineRule="auto"/>
        <w:rPr>
          <w:b/>
        </w:rPr>
      </w:pPr>
      <w:r>
        <w:rPr>
          <w:b/>
        </w:rPr>
        <w:t>SUPPLEMENTARY MATERIAL</w:t>
      </w:r>
    </w:p>
    <w:p w14:paraId="39B4645B" w14:textId="77777777" w:rsidR="00DF5A5C" w:rsidRPr="00B064B5" w:rsidRDefault="00AF7A73" w:rsidP="00DF5A5C">
      <w:pPr>
        <w:pStyle w:val="NormalWeb"/>
        <w:widowControl w:val="0"/>
        <w:spacing w:before="0" w:beforeAutospacing="0" w:after="0" w:afterAutospacing="0" w:line="480" w:lineRule="auto"/>
        <w:rPr>
          <w:b/>
        </w:rPr>
      </w:pPr>
      <w:r>
        <w:rPr>
          <w:b/>
        </w:rPr>
        <w:t>FIGURE LEGEND</w:t>
      </w:r>
    </w:p>
    <w:p w14:paraId="76F28429" w14:textId="32BA445A" w:rsidR="00A31935" w:rsidRDefault="00AF7A73" w:rsidP="006C2F7E">
      <w:pPr>
        <w:pStyle w:val="NormalWeb"/>
        <w:widowControl w:val="0"/>
        <w:spacing w:before="0" w:beforeAutospacing="0" w:after="0" w:afterAutospacing="0" w:line="480" w:lineRule="auto"/>
      </w:pPr>
      <w:r>
        <w:rPr>
          <w:noProof/>
        </w:rPr>
        <w:t xml:space="preserve">Supplementary </w:t>
      </w:r>
      <w:r w:rsidR="00DF5A5C" w:rsidRPr="00B064B5">
        <w:rPr>
          <w:noProof/>
        </w:rPr>
        <w:t xml:space="preserve">Figure 1. Pulsed field gel electrophoresis of CTX-M-positive </w:t>
      </w:r>
      <w:r w:rsidR="00DF5A5C" w:rsidRPr="00B064B5">
        <w:rPr>
          <w:i/>
          <w:noProof/>
        </w:rPr>
        <w:t>E. coli</w:t>
      </w:r>
      <w:r w:rsidR="00DF5A5C" w:rsidRPr="00B064B5">
        <w:rPr>
          <w:noProof/>
        </w:rPr>
        <w:t xml:space="preserve"> urinary isolates from the community</w:t>
      </w:r>
      <w:bookmarkStart w:id="0" w:name="_GoBack"/>
      <w:bookmarkEnd w:id="0"/>
    </w:p>
    <w:sectPr w:rsidR="00A31935" w:rsidSect="00DF5A5C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2D536" w14:textId="77777777" w:rsidR="00000000" w:rsidRDefault="00FB6C09">
      <w:pPr>
        <w:spacing w:after="0" w:line="240" w:lineRule="auto"/>
      </w:pPr>
      <w:r>
        <w:separator/>
      </w:r>
    </w:p>
  </w:endnote>
  <w:endnote w:type="continuationSeparator" w:id="0">
    <w:p w14:paraId="755B8B7F" w14:textId="77777777" w:rsidR="00000000" w:rsidRDefault="00FB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50BC2" w14:textId="77777777" w:rsidR="00CC60CC" w:rsidRPr="00B373FA" w:rsidRDefault="00AF7A73">
    <w:pPr>
      <w:pStyle w:val="Footer"/>
      <w:jc w:val="right"/>
      <w:rPr>
        <w:rFonts w:ascii="Times New Roman" w:hAnsi="Times New Roman"/>
        <w:sz w:val="24"/>
      </w:rPr>
    </w:pPr>
    <w:r w:rsidRPr="00B373FA">
      <w:rPr>
        <w:rFonts w:ascii="Times New Roman" w:hAnsi="Times New Roman"/>
        <w:sz w:val="24"/>
      </w:rPr>
      <w:fldChar w:fldCharType="begin"/>
    </w:r>
    <w:r w:rsidRPr="00B373FA">
      <w:rPr>
        <w:rFonts w:ascii="Times New Roman" w:hAnsi="Times New Roman"/>
        <w:sz w:val="24"/>
      </w:rPr>
      <w:instrText xml:space="preserve"> PAGE   \* MERGEFORMAT </w:instrText>
    </w:r>
    <w:r w:rsidRPr="00B373FA">
      <w:rPr>
        <w:rFonts w:ascii="Times New Roman" w:hAnsi="Times New Roman"/>
        <w:sz w:val="24"/>
      </w:rPr>
      <w:fldChar w:fldCharType="separate"/>
    </w:r>
    <w:r w:rsidR="00FB6C09">
      <w:rPr>
        <w:rFonts w:ascii="Times New Roman" w:hAnsi="Times New Roman"/>
        <w:noProof/>
        <w:sz w:val="24"/>
      </w:rPr>
      <w:t>1</w:t>
    </w:r>
    <w:r w:rsidRPr="00B373FA">
      <w:rPr>
        <w:rFonts w:ascii="Times New Roman" w:hAnsi="Times New Roman"/>
        <w:noProof/>
        <w:sz w:val="24"/>
      </w:rPr>
      <w:fldChar w:fldCharType="end"/>
    </w:r>
  </w:p>
  <w:p w14:paraId="3260FCDA" w14:textId="77777777" w:rsidR="00CC60CC" w:rsidRDefault="00FB6C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3E6E2" w14:textId="77777777" w:rsidR="00CC60CC" w:rsidRDefault="00AF7A73" w:rsidP="00DD7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4D6D6BA1" w14:textId="77777777" w:rsidR="00CC60CC" w:rsidRDefault="00FB6C09" w:rsidP="00151D2E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EDF9A" w14:textId="77777777" w:rsidR="00000000" w:rsidRDefault="00FB6C09">
      <w:pPr>
        <w:spacing w:after="0" w:line="240" w:lineRule="auto"/>
      </w:pPr>
      <w:r>
        <w:separator/>
      </w:r>
    </w:p>
  </w:footnote>
  <w:footnote w:type="continuationSeparator" w:id="0">
    <w:p w14:paraId="4AE70050" w14:textId="77777777" w:rsidR="00000000" w:rsidRDefault="00FB6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5C"/>
    <w:rsid w:val="006C2F7E"/>
    <w:rsid w:val="00A31935"/>
    <w:rsid w:val="00AF7A73"/>
    <w:rsid w:val="00D733ED"/>
    <w:rsid w:val="00DF5A5C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558A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5C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5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5C"/>
    <w:rPr>
      <w:rFonts w:ascii="Calibri" w:eastAsia="Times New Roman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F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DF5A5C"/>
  </w:style>
  <w:style w:type="character" w:styleId="LineNumber">
    <w:name w:val="line number"/>
    <w:basedOn w:val="DefaultParagraphFont"/>
    <w:uiPriority w:val="99"/>
    <w:semiHidden/>
    <w:unhideWhenUsed/>
    <w:rsid w:val="00DF5A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5C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5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5C"/>
    <w:rPr>
      <w:rFonts w:ascii="Calibri" w:eastAsia="Times New Roman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F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DF5A5C"/>
  </w:style>
  <w:style w:type="character" w:styleId="LineNumber">
    <w:name w:val="line number"/>
    <w:basedOn w:val="DefaultParagraphFont"/>
    <w:uiPriority w:val="99"/>
    <w:semiHidden/>
    <w:unhideWhenUsed/>
    <w:rsid w:val="00DF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Macintosh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Anesi</dc:creator>
  <cp:keywords/>
  <dc:description/>
  <cp:lastModifiedBy>Judith Anesi</cp:lastModifiedBy>
  <cp:revision>2</cp:revision>
  <dcterms:created xsi:type="dcterms:W3CDTF">2016-08-24T13:02:00Z</dcterms:created>
  <dcterms:modified xsi:type="dcterms:W3CDTF">2016-08-24T13:02:00Z</dcterms:modified>
</cp:coreProperties>
</file>