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B" w:rsidRPr="003E2E00" w:rsidRDefault="00EC304B" w:rsidP="00213DBA">
      <w:pPr>
        <w:pStyle w:val="Caption"/>
        <w:keepNext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  <w:r w:rsidRPr="003E2E00">
        <w:rPr>
          <w:color w:val="auto"/>
          <w:lang w:val="en-US"/>
        </w:rPr>
        <w:t xml:space="preserve">Table </w:t>
      </w:r>
      <w:r w:rsidRPr="00B433F8">
        <w:rPr>
          <w:color w:val="auto"/>
          <w:lang w:val="en-US"/>
        </w:rPr>
        <w:t>A</w:t>
      </w:r>
      <w:r w:rsidRPr="003E2E00">
        <w:rPr>
          <w:color w:val="auto"/>
          <w:lang w:val="en-US"/>
        </w:rPr>
        <w:t>: Procedure codes used to extract patients' hospital stay after primary hip or knee arthroplasty</w:t>
      </w:r>
      <w:r>
        <w:rPr>
          <w:color w:val="auto"/>
          <w:lang w:val="en-US"/>
        </w:rPr>
        <w:t xml:space="preserve"> from the French national hospital discharge database between January 2008 and December 2011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6769"/>
      </w:tblGrid>
      <w:tr w:rsidR="00EC304B" w:rsidRPr="00953C0D" w:rsidTr="00375C9D">
        <w:tc>
          <w:tcPr>
            <w:tcW w:w="1356" w:type="pct"/>
            <w:vAlign w:val="center"/>
          </w:tcPr>
          <w:p w:rsidR="00EC304B" w:rsidRPr="00643703" w:rsidRDefault="00EC304B" w:rsidP="00576644">
            <w:pPr>
              <w:spacing w:after="0" w:line="360" w:lineRule="auto"/>
              <w:jc w:val="center"/>
              <w:rPr>
                <w:rFonts w:cs="Calibri"/>
                <w:b/>
                <w:sz w:val="18"/>
                <w:szCs w:val="18"/>
                <w:lang w:eastAsia="fr-FR"/>
              </w:rPr>
            </w:pPr>
            <w:r w:rsidRPr="00643703">
              <w:rPr>
                <w:rFonts w:cs="Calibri"/>
                <w:b/>
                <w:sz w:val="18"/>
                <w:szCs w:val="18"/>
                <w:lang w:eastAsia="fr-FR"/>
              </w:rPr>
              <w:t>Prosthesis type</w:t>
            </w:r>
          </w:p>
        </w:tc>
        <w:tc>
          <w:tcPr>
            <w:tcW w:w="3644" w:type="pct"/>
          </w:tcPr>
          <w:p w:rsidR="00EC304B" w:rsidRPr="00643703" w:rsidRDefault="00EC304B" w:rsidP="00D762D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 w:eastAsia="fr-FR"/>
              </w:rPr>
            </w:pPr>
            <w:r w:rsidRPr="00643703">
              <w:rPr>
                <w:b/>
                <w:sz w:val="18"/>
                <w:szCs w:val="18"/>
                <w:lang w:val="en-US"/>
              </w:rPr>
              <w:t>Procedure codes according to the French Common Classification of Medical Acts (FCCMA)</w:t>
            </w:r>
          </w:p>
        </w:tc>
      </w:tr>
      <w:tr w:rsidR="00EC304B" w:rsidRPr="00953C0D" w:rsidTr="00375C9D">
        <w:tc>
          <w:tcPr>
            <w:tcW w:w="1356" w:type="pct"/>
            <w:tcBorders>
              <w:top w:val="nil"/>
              <w:bottom w:val="nil"/>
            </w:tcBorders>
            <w:vAlign w:val="center"/>
          </w:tcPr>
          <w:p w:rsidR="00EC304B" w:rsidRPr="00643703" w:rsidRDefault="00EC304B" w:rsidP="00576644">
            <w:pPr>
              <w:spacing w:after="0" w:line="360" w:lineRule="auto"/>
              <w:ind w:left="454"/>
              <w:jc w:val="both"/>
              <w:rPr>
                <w:rFonts w:cs="Calibri"/>
                <w:sz w:val="18"/>
                <w:szCs w:val="18"/>
                <w:lang w:eastAsia="fr-FR"/>
              </w:rPr>
            </w:pPr>
            <w:r w:rsidRPr="00643703">
              <w:rPr>
                <w:rFonts w:cs="Calibri"/>
                <w:sz w:val="18"/>
                <w:szCs w:val="18"/>
                <w:lang w:eastAsia="fr-FR"/>
              </w:rPr>
              <w:t>Total hip prosthesis</w:t>
            </w:r>
          </w:p>
        </w:tc>
        <w:tc>
          <w:tcPr>
            <w:tcW w:w="3644" w:type="pct"/>
            <w:tcBorders>
              <w:top w:val="nil"/>
              <w:bottom w:val="nil"/>
            </w:tcBorders>
          </w:tcPr>
          <w:p w:rsidR="00EC304B" w:rsidRPr="00953C0D" w:rsidRDefault="00EC304B" w:rsidP="00D762D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sv-SE" w:eastAsia="fr-FR"/>
              </w:rPr>
            </w:pPr>
            <w:r w:rsidRPr="00953C0D">
              <w:rPr>
                <w:rFonts w:cs="Calibri"/>
                <w:sz w:val="18"/>
                <w:szCs w:val="18"/>
                <w:lang w:val="sv-SE" w:eastAsia="fr-FR"/>
              </w:rPr>
              <w:t>NEKA010, NEKA012, NEKA014, NEKA016, NEKA017, NEKA020, NEKA021</w:t>
            </w:r>
          </w:p>
        </w:tc>
      </w:tr>
      <w:tr w:rsidR="00EC304B" w:rsidRPr="00953C0D" w:rsidTr="00375C9D">
        <w:tc>
          <w:tcPr>
            <w:tcW w:w="1356" w:type="pct"/>
            <w:tcBorders>
              <w:top w:val="nil"/>
            </w:tcBorders>
            <w:vAlign w:val="center"/>
          </w:tcPr>
          <w:p w:rsidR="00EC304B" w:rsidRPr="00643703" w:rsidRDefault="00EC304B" w:rsidP="00576644">
            <w:pPr>
              <w:spacing w:after="0" w:line="360" w:lineRule="auto"/>
              <w:ind w:left="454"/>
              <w:jc w:val="both"/>
              <w:rPr>
                <w:rFonts w:cs="Calibri"/>
                <w:sz w:val="18"/>
                <w:szCs w:val="18"/>
                <w:lang w:eastAsia="fr-FR"/>
              </w:rPr>
            </w:pPr>
            <w:r w:rsidRPr="00643703">
              <w:rPr>
                <w:rFonts w:cs="Calibri"/>
                <w:sz w:val="18"/>
                <w:szCs w:val="18"/>
                <w:lang w:eastAsia="fr-FR"/>
              </w:rPr>
              <w:t>Partial hip prosthesis</w:t>
            </w:r>
          </w:p>
        </w:tc>
        <w:tc>
          <w:tcPr>
            <w:tcW w:w="3644" w:type="pct"/>
            <w:tcBorders>
              <w:top w:val="nil"/>
            </w:tcBorders>
          </w:tcPr>
          <w:p w:rsidR="00EC304B" w:rsidRPr="00953C0D" w:rsidRDefault="00EC304B" w:rsidP="00D762D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sv-SE" w:eastAsia="fr-FR"/>
              </w:rPr>
            </w:pPr>
            <w:r w:rsidRPr="00953C0D">
              <w:rPr>
                <w:rFonts w:cs="Arial"/>
                <w:sz w:val="18"/>
                <w:szCs w:val="18"/>
                <w:lang w:val="sv-SE" w:eastAsia="fr-FR"/>
              </w:rPr>
              <w:t>NEKA011, NEKA013, NEKA015, NEKA018, NEKA019, NEMA011, NEMA018, NEMA020</w:t>
            </w:r>
          </w:p>
        </w:tc>
      </w:tr>
    </w:tbl>
    <w:p w:rsidR="00EC304B" w:rsidRPr="00953C0D" w:rsidRDefault="00EC304B" w:rsidP="00213DBA">
      <w:pPr>
        <w:rPr>
          <w:sz w:val="18"/>
          <w:szCs w:val="18"/>
          <w:lang w:val="sv-SE"/>
        </w:rPr>
      </w:pPr>
    </w:p>
    <w:p w:rsidR="00EC304B" w:rsidRPr="003E7F06" w:rsidRDefault="00EC304B" w:rsidP="003E7F06">
      <w:pPr>
        <w:pStyle w:val="Caption"/>
        <w:keepNext/>
        <w:rPr>
          <w:color w:val="auto"/>
          <w:lang w:val="en-US"/>
        </w:rPr>
      </w:pPr>
      <w:r w:rsidRPr="00953C0D">
        <w:rPr>
          <w:color w:val="auto"/>
          <w:lang w:val="en-GB"/>
        </w:rPr>
        <w:br w:type="page"/>
      </w:r>
      <w:r w:rsidRPr="00543CC7">
        <w:rPr>
          <w:color w:val="auto"/>
          <w:lang w:val="en-US"/>
        </w:rPr>
        <w:t xml:space="preserve">Table </w:t>
      </w:r>
      <w:r>
        <w:rPr>
          <w:color w:val="auto"/>
          <w:lang w:val="en-US"/>
        </w:rPr>
        <w:t>B</w:t>
      </w:r>
      <w:r w:rsidRPr="00543CC7">
        <w:rPr>
          <w:color w:val="auto"/>
          <w:lang w:val="en-US"/>
        </w:rPr>
        <w:t xml:space="preserve">: </w:t>
      </w:r>
      <w:r>
        <w:rPr>
          <w:color w:val="auto"/>
          <w:lang w:val="en-US"/>
        </w:rPr>
        <w:t xml:space="preserve">ICD-10 coding algorithm for “PJI” comorbidities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770"/>
      </w:tblGrid>
      <w:tr w:rsidR="00EC304B" w:rsidRPr="00953C0D" w:rsidTr="00643703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04B" w:rsidRPr="00643703" w:rsidRDefault="00EC304B" w:rsidP="006437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43703">
              <w:rPr>
                <w:b/>
                <w:bCs/>
                <w:sz w:val="18"/>
                <w:szCs w:val="18"/>
              </w:rPr>
              <w:t>Comorbidities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:rsidR="00EC304B" w:rsidRPr="00643703" w:rsidRDefault="00EC304B" w:rsidP="006437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43703">
              <w:rPr>
                <w:b/>
                <w:sz w:val="18"/>
                <w:szCs w:val="18"/>
                <w:lang w:val="en-US"/>
              </w:rPr>
              <w:t>Diagnosis codes according to the International Classification of Diseases-10</w:t>
            </w:r>
            <w:r w:rsidRPr="00643703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643703">
              <w:rPr>
                <w:b/>
                <w:sz w:val="18"/>
                <w:szCs w:val="18"/>
                <w:lang w:val="en-US"/>
              </w:rPr>
              <w:t xml:space="preserve"> revision (ICD 10) </w:t>
            </w:r>
          </w:p>
        </w:tc>
      </w:tr>
      <w:tr w:rsidR="00EC304B" w:rsidRPr="00643703" w:rsidTr="00643703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Chronic heart disease</w:t>
            </w: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EC304B" w:rsidRPr="00953C0D" w:rsidRDefault="00EC304B" w:rsidP="00643703">
            <w:pPr>
              <w:tabs>
                <w:tab w:val="left" w:pos="1837"/>
              </w:tabs>
              <w:spacing w:after="0" w:line="240" w:lineRule="auto"/>
              <w:rPr>
                <w:sz w:val="18"/>
                <w:szCs w:val="18"/>
              </w:rPr>
            </w:pPr>
            <w:r w:rsidRPr="00953C0D">
              <w:rPr>
                <w:sz w:val="18"/>
                <w:szCs w:val="18"/>
              </w:rPr>
              <w:t>A52.0, I05.x-I08.x, I09.1, I09.8, I09.9, I11.0, I13.0, I13.2, I25.5, I34.x-I39.x, I42.0,</w:t>
            </w:r>
          </w:p>
          <w:p w:rsidR="00EC304B" w:rsidRPr="00953C0D" w:rsidRDefault="00EC304B" w:rsidP="00643703">
            <w:pPr>
              <w:tabs>
                <w:tab w:val="left" w:pos="1837"/>
              </w:tabs>
              <w:spacing w:after="0" w:line="240" w:lineRule="auto"/>
              <w:rPr>
                <w:sz w:val="18"/>
                <w:szCs w:val="18"/>
              </w:rPr>
            </w:pPr>
            <w:r w:rsidRPr="00953C0D">
              <w:rPr>
                <w:sz w:val="18"/>
                <w:szCs w:val="18"/>
              </w:rPr>
              <w:t>I42.5-I42.9, I43.x, I44.1-I44.3, I45.6, I45.9, I47.x-I49.x, I50.x, P29.0, Q23.0-Q23.3, R00.0, R00.1, R00.8, T82.1, Z45.0, Z95.0, Z95.2-Z95.4, I21.x, I22.x, I25.2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Chronic pulmonary disease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I27.8, I27.9, J40.x-J47.x, J60.x-J67.x, J68.4, J70.1, J70.3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Chronic renal disease</w:t>
            </w: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  <w:r w:rsidRPr="00953C0D">
              <w:rPr>
                <w:sz w:val="18"/>
                <w:szCs w:val="18"/>
                <w:lang w:val="pt-BR"/>
              </w:rPr>
              <w:t>I12.0, I13.1, N03.2-N03.7, N05.2-N05.7, N18.x, N19, N25.0, Z49.0-Z49.2, Z94.0, Z99.2x</w:t>
            </w: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  <w:lang w:val="pt-BR"/>
              </w:rPr>
            </w:pP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  <w:lang w:val="pt-BR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Chronic liver disease</w:t>
            </w: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8"/>
                <w:szCs w:val="18"/>
                <w:lang w:val="sv-SE"/>
              </w:rPr>
            </w:pPr>
            <w:r w:rsidRPr="00953C0D">
              <w:rPr>
                <w:sz w:val="18"/>
                <w:szCs w:val="18"/>
                <w:lang w:val="sv-SE"/>
              </w:rPr>
              <w:t xml:space="preserve">B18.x, I85.x, I86.4, I98.2, K70.x, K71.1, K71.3-K71.5, K71.7, K72.x-K74.x, K76.0, 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K76.2-K76.9, Z94.4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I10.x-I13.x, I15.x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Uncomplicated diabetes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E10.0, E10.1, E10.9, E11.0x, E11.1x, E11.9x, E12.0, E12.1, E12.9, E13.0, E13.1, E13.9, E14.0, E14.1, E14.9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Complicated diabetes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E10.2-E10.8, E11.2-E11.8, E12.2-E12.8, E13.2-E13.8, E14.2-E14.8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Pulmonary circulation disorders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I26.x, I27.x, I28.0, I28.8, I28.9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Peripheral vascular disorders</w:t>
            </w: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8"/>
                <w:szCs w:val="18"/>
                <w:lang w:val="sv-SE"/>
              </w:rPr>
            </w:pPr>
            <w:r w:rsidRPr="00953C0D">
              <w:rPr>
                <w:sz w:val="18"/>
                <w:szCs w:val="18"/>
                <w:lang w:val="sv-SE"/>
              </w:rPr>
              <w:t>I70.x, I71.x, I73.1, I73.8, I73.9, I77.1, I79.0, I79.2, K55.1, K55.8, K55.9, Z95.8, Z95.9</w:t>
            </w: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  <w:lang w:val="sv-SE"/>
              </w:rPr>
            </w:pPr>
          </w:p>
        </w:tc>
        <w:tc>
          <w:tcPr>
            <w:tcW w:w="6770" w:type="dxa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  <w:lang w:val="sv-SE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Chronic rheumatoid disease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L94.0, L94.1, L94.3, M05.x, M06.x, M08.x, M12.0, M12.3, M30.x, M31.0-M31.3, M31.5,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M32.x-M35.x, M36.0, M45.x, M46.1, M46.8, M46.9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Neurological disease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F00.x-F03.x, F05.1, G04.1, G11.4, G30.x, G31.1, G10.x-G13.x, G20.x-G22.x, G25.4, G25.5, G31.2, G31.8, G31.9, G32.x, G35.x-G37.x, G40.x, G41.x, G45.x, G46.x, G80.1, G80.2, G81.x, G82.x, G83.0-G83.4, G83.9, G93.1, G93.4, H34.0, I60.x-I69.x, R47.0, R56.x</w:t>
            </w:r>
          </w:p>
        </w:tc>
      </w:tr>
      <w:tr w:rsidR="00EC304B" w:rsidRPr="00953C0D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AIDS/HIV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B20.x-B22.x, B24.x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Cancer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C00.x-C26.x, C30.x-C34.x, C37.x-C41.x, C43.x, C45.x-C58.x, C60.x-C85.x, C88.x, C90.0, C90.2, C96.x, C97.x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Immunological deficiency syndrome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D80.x-D84.x, Z94.80x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Chronic anemia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 xml:space="preserve">D50.0, D50.8, D50.9, D51.x-D53.x 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Coagulopathy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 xml:space="preserve">D65-D68.x, D69.1, D69.3-D69.6 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Postoperative acute anemia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D62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Under nutrition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E40.x-E46.x, R63.4, R64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Obesity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E66.x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Hypothyroidism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E00.x-E03.x, E89.0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Fluid and electrolyte disorders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E22.2, E86.x E87.x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Psychiatric disorder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F20.x, F22.x-F25.x, F28.x, F29.x, F30.2x, F31.2x, F31.3-F31.5, F32.x, F33.x, F34.1, F41.2, F43.2x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Drug abuse</w:t>
            </w: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F11.x-F16.x, F18.x, F19.x, Z71.5, Z72.2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Alcohol abuse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E52, F10.x, G62.1, I42.6, K29.2, K70.0, K70.3, K70.9, T51.x, Z50.2, Z71.4, Z72.1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953C0D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  <w:lang w:val="en-US"/>
              </w:rPr>
              <w:t>Peptic ulcer disease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K25.x-K28.x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Skin ulcers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L89.x, L97, L98.4</w:t>
            </w: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  <w:tr w:rsidR="00EC304B" w:rsidRPr="00643703" w:rsidTr="00643703">
        <w:tc>
          <w:tcPr>
            <w:tcW w:w="2518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Psoriasis</w:t>
            </w:r>
          </w:p>
        </w:tc>
        <w:tc>
          <w:tcPr>
            <w:tcW w:w="6770" w:type="dxa"/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L40.x</w:t>
            </w:r>
          </w:p>
        </w:tc>
      </w:tr>
      <w:tr w:rsidR="00EC304B" w:rsidRPr="00643703" w:rsidTr="00643703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noWrap/>
          </w:tcPr>
          <w:p w:rsidR="00EC304B" w:rsidRPr="00643703" w:rsidRDefault="00EC304B" w:rsidP="00643703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</w:tc>
      </w:tr>
    </w:tbl>
    <w:p w:rsidR="00EC304B" w:rsidRDefault="00EC304B">
      <w:pPr>
        <w:rPr>
          <w:b/>
          <w:bCs/>
          <w:sz w:val="18"/>
          <w:szCs w:val="18"/>
          <w:lang w:val="en-US"/>
        </w:rPr>
      </w:pPr>
    </w:p>
    <w:p w:rsidR="00EC304B" w:rsidRDefault="00EC304B">
      <w:pPr>
        <w:rPr>
          <w:b/>
          <w:bCs/>
          <w:sz w:val="18"/>
          <w:szCs w:val="18"/>
          <w:lang w:val="en-US"/>
        </w:rPr>
      </w:pPr>
      <w:r>
        <w:rPr>
          <w:lang w:val="en-US"/>
        </w:rPr>
        <w:br w:type="page"/>
      </w:r>
    </w:p>
    <w:p w:rsidR="00EC304B" w:rsidRPr="00E13E46" w:rsidRDefault="00EC304B" w:rsidP="009B48E8">
      <w:pPr>
        <w:pStyle w:val="Caption"/>
        <w:keepNext/>
        <w:rPr>
          <w:color w:val="auto"/>
          <w:lang w:val="en-US"/>
        </w:rPr>
      </w:pPr>
      <w:r w:rsidRPr="00E13E46">
        <w:rPr>
          <w:color w:val="auto"/>
          <w:lang w:val="en-US"/>
        </w:rPr>
        <w:t xml:space="preserve">Table </w:t>
      </w:r>
      <w:r>
        <w:rPr>
          <w:color w:val="auto"/>
          <w:lang w:val="en-US"/>
        </w:rPr>
        <w:t>C</w:t>
      </w:r>
      <w:r w:rsidRPr="00E13E46">
        <w:rPr>
          <w:color w:val="auto"/>
          <w:lang w:val="en-US"/>
        </w:rPr>
        <w:t xml:space="preserve">: </w:t>
      </w:r>
      <w:r>
        <w:rPr>
          <w:color w:val="auto"/>
          <w:lang w:val="en-US"/>
        </w:rPr>
        <w:t>ICD-10 c</w:t>
      </w:r>
      <w:r w:rsidRPr="00E13E46">
        <w:rPr>
          <w:color w:val="auto"/>
          <w:lang w:val="en-US"/>
        </w:rPr>
        <w:t>odes used to extract etiology underlying the need of joint replacement</w:t>
      </w:r>
      <w:r>
        <w:rPr>
          <w:color w:val="auto"/>
          <w:lang w:val="en-US"/>
        </w:rPr>
        <w:t xml:space="preserve"> from principal and relied diagnosis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410"/>
      </w:tblGrid>
      <w:tr w:rsidR="00EC304B" w:rsidRPr="00953C0D" w:rsidTr="00643703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04B" w:rsidRPr="00643703" w:rsidRDefault="00EC304B" w:rsidP="0064370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643703">
              <w:rPr>
                <w:b/>
                <w:sz w:val="18"/>
                <w:szCs w:val="18"/>
                <w:lang w:val="en-US"/>
              </w:rPr>
              <w:t>Underlying native joint disease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EC304B" w:rsidRPr="00643703" w:rsidRDefault="00EC304B" w:rsidP="00643703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643703">
              <w:rPr>
                <w:b/>
                <w:sz w:val="18"/>
                <w:szCs w:val="18"/>
                <w:lang w:val="en-US"/>
              </w:rPr>
              <w:t>Diagnosis codes according to the International Classification of Diseases-10</w:t>
            </w:r>
            <w:r w:rsidRPr="00643703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643703">
              <w:rPr>
                <w:b/>
                <w:sz w:val="18"/>
                <w:szCs w:val="18"/>
                <w:lang w:val="en-US"/>
              </w:rPr>
              <w:t xml:space="preserve"> revision (ICD 10) </w:t>
            </w:r>
          </w:p>
        </w:tc>
      </w:tr>
      <w:tr w:rsidR="00EC304B" w:rsidRPr="00643703" w:rsidTr="00643703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Degenerative osteoarthritis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M15.0, M15.9, M16.x, M17.x, M19.0, M19.05, M19.08, M19.1, M19.15, M19.18, M19.2, M19.25, M19.28, M19.8, M19.85, M19.88, M19.9, M19.95, M19.98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304B" w:rsidRPr="00643703" w:rsidTr="00643703">
        <w:tc>
          <w:tcPr>
            <w:tcW w:w="2802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Fracture</w:t>
            </w:r>
          </w:p>
        </w:tc>
        <w:tc>
          <w:tcPr>
            <w:tcW w:w="6410" w:type="dxa"/>
            <w:vAlign w:val="center"/>
          </w:tcPr>
          <w:p w:rsidR="00EC304B" w:rsidRPr="00953C0D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953C0D">
              <w:rPr>
                <w:sz w:val="18"/>
                <w:szCs w:val="18"/>
              </w:rPr>
              <w:t>S32.80, M80.0, M80.05, M80.08, M80.09, M80.2, M80.25, M80.28, M80.29, M80.3, M80.35, M80.38, M80.39, M80.4, M80.45, M80.48, M80.49, M80.5, M80.55, M80.58, M80.59, M80.8, M80.85, M80.88, M80.89, M80.9, M80.95, M80.98, M80.99, M84.0, M84.05, M84.06, M84.1, M84.15, M84.16, M84.18, M84.25, M84.35, M84.4, M84.45, M84.46, S32.4, S32.40, S32.50, S32.70, S32.8, S72.0, S72.00</w:t>
            </w:r>
          </w:p>
          <w:p w:rsidR="00EC304B" w:rsidRPr="00953C0D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304B" w:rsidRPr="00953C0D" w:rsidTr="00643703">
        <w:tc>
          <w:tcPr>
            <w:tcW w:w="2802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Osteonecrosis</w:t>
            </w:r>
          </w:p>
        </w:tc>
        <w:tc>
          <w:tcPr>
            <w:tcW w:w="6410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M87.0, M87.00, M87.05, M87.06, M87.08, M87.09, M87.1, M87.15, M87.16, M87.18, M87.19, M87.2, M87.25, M87.26, M87.28, M87.29, M87.3, M87.35, M87.36, M87.38, M87.39, M87.8, M87.85, M87.86, M87.88, M87.89, M87.9, M87.90, M87.95, M87.96, M87.98, M87.99, M90.35, M90.45, M90.55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EC304B" w:rsidRPr="00643703" w:rsidTr="00643703">
        <w:tc>
          <w:tcPr>
            <w:tcW w:w="2802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43703">
              <w:rPr>
                <w:sz w:val="18"/>
                <w:szCs w:val="18"/>
                <w:lang w:val="en-US"/>
              </w:rPr>
              <w:t>Inflammatory osteoarthritis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410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M01.15, M05.05, M05.06, M05.15, M05.16, M05.25, M05.26, M05.35, M05.36, M05.85, M05.86, M05.95, M05.96, M06.05, M06.06, M06.45, M06.46, M06.85, M06.89, M06.95, M06.96, M07.16, M07.35, M07.36, M11.2, M11.25, M11.26, M12.26, M12.85, M12.86, M13.0, M13.1, M13.15, M13.16, M13.85, M13.86, M13.95, M13.96, M36.2, M45, M45+8, M65.85, M65.86, M65.96, M88.85, M91.x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304B" w:rsidRPr="00643703" w:rsidTr="00643703">
        <w:tc>
          <w:tcPr>
            <w:tcW w:w="2802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Tumor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10" w:type="dxa"/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C40.2, C40.3, C40.8, C41.4, C41.8, C41.9, C49.2, C79.5, C79.8, C90.0, C90.3, D16.2, D48.0, M90.65, M90.7, M90.75, M90.76, M90.78, M90.79</w:t>
            </w:r>
          </w:p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304B" w:rsidRPr="00643703" w:rsidTr="00643703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Other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EC304B" w:rsidRPr="00643703" w:rsidRDefault="00EC304B" w:rsidP="00643703">
            <w:pPr>
              <w:spacing w:after="0" w:line="240" w:lineRule="auto"/>
              <w:rPr>
                <w:sz w:val="18"/>
                <w:szCs w:val="18"/>
              </w:rPr>
            </w:pPr>
            <w:r w:rsidRPr="00643703">
              <w:rPr>
                <w:sz w:val="18"/>
                <w:szCs w:val="18"/>
              </w:rPr>
              <w:t>M14.5, M21.0, M21.06, M21.1, M21.15, M21.16, M21.85, M21.86, M22.0, M22.1, M22.2, M22.3, M22.4, M22.8, M24.15, M24.35, M24.45, M24.56, M24.65, M24.66, M24.7, M24.75, M24.85, M24.86, M25.06, M25.35, M25.46, M25.5, M25.55, M25.56, M25.65, M25.66, M25.75, M25.76, M25.85, M25.86, M85.05, M89.55, M89.85, M93.0, M93.2, M93.8, M94.35, M94.36, M94.85, M94.86, M96.0, M96.6, M96.8, Q65.0, Q65.1, Q65.2, Q65.8, Q74.1</w:t>
            </w:r>
          </w:p>
        </w:tc>
      </w:tr>
    </w:tbl>
    <w:p w:rsidR="00EC304B" w:rsidRPr="00984AE5" w:rsidRDefault="00EC304B" w:rsidP="009B48E8">
      <w:pPr>
        <w:rPr>
          <w:sz w:val="18"/>
          <w:szCs w:val="18"/>
        </w:rPr>
      </w:pPr>
    </w:p>
    <w:p w:rsidR="00EC304B" w:rsidRPr="00681A56" w:rsidRDefault="00EC304B" w:rsidP="00577C59"/>
    <w:p w:rsidR="00EC304B" w:rsidRDefault="00EC304B"/>
    <w:sectPr w:rsidR="00EC304B" w:rsidSect="0078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DBA"/>
    <w:rsid w:val="000657E2"/>
    <w:rsid w:val="000D5223"/>
    <w:rsid w:val="00116BE6"/>
    <w:rsid w:val="00213DBA"/>
    <w:rsid w:val="00375C9D"/>
    <w:rsid w:val="003E2E00"/>
    <w:rsid w:val="003E7F06"/>
    <w:rsid w:val="00543CC7"/>
    <w:rsid w:val="00576644"/>
    <w:rsid w:val="00577C59"/>
    <w:rsid w:val="00595BEE"/>
    <w:rsid w:val="005D5FEB"/>
    <w:rsid w:val="00643703"/>
    <w:rsid w:val="00681A56"/>
    <w:rsid w:val="006B6DC3"/>
    <w:rsid w:val="007365F0"/>
    <w:rsid w:val="00781A62"/>
    <w:rsid w:val="007C1F51"/>
    <w:rsid w:val="00953C0D"/>
    <w:rsid w:val="00984AE5"/>
    <w:rsid w:val="009B48E8"/>
    <w:rsid w:val="009F530B"/>
    <w:rsid w:val="00A81D2B"/>
    <w:rsid w:val="00B433F8"/>
    <w:rsid w:val="00B76DAE"/>
    <w:rsid w:val="00D762D0"/>
    <w:rsid w:val="00E13E46"/>
    <w:rsid w:val="00EC304B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13DBA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9B48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2D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780</Words>
  <Characters>4291</Characters>
  <Application>Microsoft Office Word</Application>
  <DocSecurity>0</DocSecurity>
  <Lines>0</Lines>
  <Paragraphs>0</Paragraphs>
  <ScaleCrop>false</ScaleCrop>
  <Company>APHP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Table A: Procedure codes used to extract patients' hospital stay after primary hip or knee arthroplasty from the French national hospital discharge database between January 2008 and December 2011</dc:title>
  <dc:subject/>
  <dc:creator>sap-g-etudiant2</dc:creator>
  <cp:keywords/>
  <dc:description/>
  <cp:lastModifiedBy>Leslie GUILLON</cp:lastModifiedBy>
  <cp:revision>2</cp:revision>
  <cp:lastPrinted>2015-10-12T14:03:00Z</cp:lastPrinted>
  <dcterms:created xsi:type="dcterms:W3CDTF">2016-05-11T08:31:00Z</dcterms:created>
  <dcterms:modified xsi:type="dcterms:W3CDTF">2016-05-11T08:31:00Z</dcterms:modified>
</cp:coreProperties>
</file>