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2415" w14:textId="77777777" w:rsidR="00696957" w:rsidRPr="00995D07" w:rsidRDefault="00561F2B" w:rsidP="00561F2B">
      <w:pPr>
        <w:jc w:val="center"/>
        <w:rPr>
          <w:rFonts w:cs="Times New Roman"/>
          <w:b/>
        </w:rPr>
      </w:pPr>
      <w:bookmarkStart w:id="0" w:name="_GoBack"/>
      <w:bookmarkEnd w:id="0"/>
      <w:r w:rsidRPr="00995D07">
        <w:rPr>
          <w:rFonts w:cs="Times New Roman"/>
          <w:b/>
        </w:rPr>
        <w:t xml:space="preserve">Search Strategies Methods Section </w:t>
      </w:r>
    </w:p>
    <w:p w14:paraId="37CFB409" w14:textId="2682D35D" w:rsidR="00E104E1" w:rsidRPr="00995D07" w:rsidRDefault="00B745EE" w:rsidP="00E104E1">
      <w:pPr>
        <w:rPr>
          <w:rFonts w:cs="Times New Roman"/>
        </w:rPr>
      </w:pPr>
      <w:r w:rsidRPr="00995D07">
        <w:rPr>
          <w:rFonts w:cs="Times New Roman"/>
        </w:rPr>
        <w:t xml:space="preserve">An experienced </w:t>
      </w:r>
      <w:r w:rsidR="00561F2B" w:rsidRPr="00995D07">
        <w:rPr>
          <w:rFonts w:cs="Times New Roman"/>
        </w:rPr>
        <w:t xml:space="preserve">health sciences librarian </w:t>
      </w:r>
      <w:r w:rsidR="00A40739">
        <w:rPr>
          <w:rFonts w:cs="Times New Roman"/>
        </w:rPr>
        <w:t xml:space="preserve">(Ms. Blevins) </w:t>
      </w:r>
      <w:r w:rsidR="00561F2B" w:rsidRPr="00995D07">
        <w:rPr>
          <w:rFonts w:cs="Times New Roman"/>
        </w:rPr>
        <w:t>ran extensive</w:t>
      </w:r>
      <w:r w:rsidR="00ED414C" w:rsidRPr="00995D07">
        <w:rPr>
          <w:rFonts w:cs="Times New Roman"/>
        </w:rPr>
        <w:t xml:space="preserve"> literature searches in </w:t>
      </w:r>
      <w:r w:rsidR="004F3216" w:rsidRPr="00995D07">
        <w:rPr>
          <w:rFonts w:cs="Times New Roman"/>
        </w:rPr>
        <w:t>MEDLINE via Ovid</w:t>
      </w:r>
      <w:r w:rsidR="00561F2B" w:rsidRPr="00995D07">
        <w:rPr>
          <w:rFonts w:cs="Times New Roman"/>
        </w:rPr>
        <w:t>, Cochrane Database of Systematic Reviews</w:t>
      </w:r>
      <w:r w:rsidR="00AD0DD6" w:rsidRPr="00995D07">
        <w:rPr>
          <w:rFonts w:cs="Times New Roman"/>
        </w:rPr>
        <w:t xml:space="preserve"> via Wiley</w:t>
      </w:r>
      <w:r w:rsidR="0016167D" w:rsidRPr="00995D07">
        <w:rPr>
          <w:rFonts w:cs="Times New Roman"/>
        </w:rPr>
        <w:t xml:space="preserve"> (CDSR)</w:t>
      </w:r>
      <w:r w:rsidR="00561F2B" w:rsidRPr="00995D07">
        <w:rPr>
          <w:rFonts w:cs="Times New Roman"/>
        </w:rPr>
        <w:t>, Database of Abstracts of Reviews of Effects</w:t>
      </w:r>
      <w:r w:rsidR="0016167D" w:rsidRPr="00995D07">
        <w:rPr>
          <w:rFonts w:cs="Times New Roman"/>
        </w:rPr>
        <w:t xml:space="preserve"> </w:t>
      </w:r>
      <w:r w:rsidR="00AD0DD6" w:rsidRPr="00995D07">
        <w:rPr>
          <w:rFonts w:cs="Times New Roman"/>
        </w:rPr>
        <w:t>via Wiley</w:t>
      </w:r>
      <w:r w:rsidR="00ED414C" w:rsidRPr="00995D07">
        <w:rPr>
          <w:rFonts w:cs="Times New Roman"/>
        </w:rPr>
        <w:t xml:space="preserve"> </w:t>
      </w:r>
      <w:r w:rsidR="0016167D" w:rsidRPr="00995D07">
        <w:rPr>
          <w:rFonts w:cs="Times New Roman"/>
        </w:rPr>
        <w:t>(DARE)</w:t>
      </w:r>
      <w:r w:rsidR="00561F2B" w:rsidRPr="00995D07">
        <w:rPr>
          <w:rFonts w:cs="Times New Roman"/>
        </w:rPr>
        <w:t>, Cochrane Central Register of Controlled Trials</w:t>
      </w:r>
      <w:r w:rsidR="00AD0DD6" w:rsidRPr="00995D07">
        <w:rPr>
          <w:rFonts w:cs="Times New Roman"/>
        </w:rPr>
        <w:t xml:space="preserve"> via Wiley</w:t>
      </w:r>
      <w:r w:rsidR="0016167D" w:rsidRPr="00995D07">
        <w:rPr>
          <w:rFonts w:cs="Times New Roman"/>
        </w:rPr>
        <w:t xml:space="preserve"> (CENTRAL)</w:t>
      </w:r>
      <w:r w:rsidR="00561F2B" w:rsidRPr="00995D07">
        <w:rPr>
          <w:rFonts w:cs="Times New Roman"/>
        </w:rPr>
        <w:t xml:space="preserve">, </w:t>
      </w:r>
      <w:r w:rsidR="001A0C11" w:rsidRPr="00995D07">
        <w:rPr>
          <w:rFonts w:cs="Times New Roman"/>
        </w:rPr>
        <w:t xml:space="preserve">NHSEED via Wiley, </w:t>
      </w:r>
      <w:r w:rsidR="00A87958" w:rsidRPr="00995D07">
        <w:rPr>
          <w:rFonts w:cs="Times New Roman"/>
        </w:rPr>
        <w:t>Scopus</w:t>
      </w:r>
      <w:r w:rsidR="00E23F94" w:rsidRPr="00995D07">
        <w:rPr>
          <w:rFonts w:cs="Times New Roman"/>
        </w:rPr>
        <w:t>,</w:t>
      </w:r>
      <w:r w:rsidR="00E45833" w:rsidRPr="00995D07">
        <w:rPr>
          <w:rFonts w:cs="Times New Roman"/>
        </w:rPr>
        <w:t xml:space="preserve"> and Web of Science</w:t>
      </w:r>
      <w:r w:rsidR="00162D49" w:rsidRPr="00995D07">
        <w:rPr>
          <w:rFonts w:cs="Times New Roman"/>
        </w:rPr>
        <w:t>.</w:t>
      </w:r>
      <w:r w:rsidR="002138B1" w:rsidRPr="00995D07">
        <w:rPr>
          <w:rFonts w:cs="Times New Roman"/>
        </w:rPr>
        <w:t xml:space="preserve"> Some terms included subject headings and keywords for </w:t>
      </w:r>
      <w:r w:rsidR="00ED542C" w:rsidRPr="00995D07">
        <w:rPr>
          <w:rFonts w:cs="Times New Roman"/>
        </w:rPr>
        <w:t xml:space="preserve">vancomycin resistance, </w:t>
      </w:r>
      <w:r w:rsidR="00920CFB" w:rsidRPr="00995D07">
        <w:rPr>
          <w:rFonts w:cs="Times New Roman"/>
        </w:rPr>
        <w:t>enterococcus</w:t>
      </w:r>
      <w:r w:rsidR="00C6268D" w:rsidRPr="00995D07">
        <w:rPr>
          <w:rFonts w:cs="Times New Roman"/>
        </w:rPr>
        <w:t>, adverse events, incidence, prevalence, and economics</w:t>
      </w:r>
      <w:r w:rsidR="002138B1" w:rsidRPr="00995D07">
        <w:rPr>
          <w:rFonts w:cs="Times New Roman"/>
        </w:rPr>
        <w:t>.</w:t>
      </w:r>
      <w:r w:rsidR="009B2FE9" w:rsidRPr="00995D07">
        <w:rPr>
          <w:rFonts w:cs="Times New Roman"/>
        </w:rPr>
        <w:t xml:space="preserve"> </w:t>
      </w:r>
      <w:r w:rsidR="004D62B2" w:rsidRPr="00995D07">
        <w:rPr>
          <w:rFonts w:cs="Times New Roman"/>
        </w:rPr>
        <w:t xml:space="preserve">The original searches were run in </w:t>
      </w:r>
      <w:r w:rsidR="003A602D">
        <w:rPr>
          <w:rFonts w:cs="Times New Roman"/>
        </w:rPr>
        <w:t>10/16/</w:t>
      </w:r>
      <w:r w:rsidR="004D62B2" w:rsidRPr="00995D07">
        <w:rPr>
          <w:rFonts w:cs="Times New Roman"/>
        </w:rPr>
        <w:t xml:space="preserve">2014 and then re-run in </w:t>
      </w:r>
      <w:r w:rsidR="003A602D">
        <w:rPr>
          <w:rFonts w:cs="Times New Roman"/>
        </w:rPr>
        <w:t>6/8/2015</w:t>
      </w:r>
      <w:r w:rsidR="004D62B2" w:rsidRPr="00995D07">
        <w:rPr>
          <w:rFonts w:cs="Times New Roman"/>
        </w:rPr>
        <w:t xml:space="preserve"> to identify </w:t>
      </w:r>
      <w:r w:rsidR="003A602D">
        <w:rPr>
          <w:rFonts w:cs="Times New Roman"/>
        </w:rPr>
        <w:t>recent</w:t>
      </w:r>
      <w:r w:rsidR="004D62B2" w:rsidRPr="00995D07">
        <w:rPr>
          <w:rFonts w:cs="Times New Roman"/>
        </w:rPr>
        <w:t xml:space="preserve"> studies</w:t>
      </w:r>
      <w:r w:rsidR="00410AC3" w:rsidRPr="00995D07">
        <w:rPr>
          <w:rFonts w:cs="Times New Roman"/>
        </w:rPr>
        <w:t>. L</w:t>
      </w:r>
      <w:r w:rsidR="004D62B2" w:rsidRPr="00995D07">
        <w:rPr>
          <w:rFonts w:cs="Times New Roman"/>
        </w:rPr>
        <w:t xml:space="preserve">imits for language, </w:t>
      </w:r>
      <w:r w:rsidR="00410AC3" w:rsidRPr="00995D07">
        <w:rPr>
          <w:rFonts w:cs="Times New Roman"/>
        </w:rPr>
        <w:t>sex</w:t>
      </w:r>
      <w:r w:rsidR="004D62B2" w:rsidRPr="00995D07">
        <w:rPr>
          <w:rFonts w:cs="Times New Roman"/>
        </w:rPr>
        <w:t>,</w:t>
      </w:r>
      <w:r w:rsidR="00410AC3" w:rsidRPr="00995D07">
        <w:rPr>
          <w:rFonts w:cs="Times New Roman"/>
        </w:rPr>
        <w:t xml:space="preserve"> age,</w:t>
      </w:r>
      <w:r w:rsidR="004D62B2" w:rsidRPr="00995D07">
        <w:rPr>
          <w:rFonts w:cs="Times New Roman"/>
        </w:rPr>
        <w:t xml:space="preserve"> etc. </w:t>
      </w:r>
      <w:proofErr w:type="spellStart"/>
      <w:r w:rsidR="004D62B2" w:rsidRPr="00995D07">
        <w:rPr>
          <w:rFonts w:cs="Times New Roman"/>
        </w:rPr>
        <w:t>were</w:t>
      </w:r>
      <w:proofErr w:type="spellEnd"/>
      <w:r w:rsidR="004D62B2" w:rsidRPr="00995D07">
        <w:rPr>
          <w:rFonts w:cs="Times New Roman"/>
        </w:rPr>
        <w:t xml:space="preserve"> </w:t>
      </w:r>
      <w:r w:rsidR="00410AC3" w:rsidRPr="00995D07">
        <w:rPr>
          <w:rFonts w:cs="Times New Roman"/>
        </w:rPr>
        <w:t xml:space="preserve">not </w:t>
      </w:r>
      <w:r w:rsidR="004D62B2" w:rsidRPr="00995D07">
        <w:rPr>
          <w:rFonts w:cs="Times New Roman"/>
        </w:rPr>
        <w:t xml:space="preserve">applied to the searches, but studies published prior to 2000 were </w:t>
      </w:r>
      <w:r w:rsidR="00410AC3" w:rsidRPr="00995D07">
        <w:rPr>
          <w:rFonts w:cs="Times New Roman"/>
        </w:rPr>
        <w:t>excluded</w:t>
      </w:r>
      <w:r w:rsidR="004D62B2" w:rsidRPr="00995D07">
        <w:rPr>
          <w:rFonts w:cs="Times New Roman"/>
        </w:rPr>
        <w:t xml:space="preserve">. </w:t>
      </w:r>
      <w:r w:rsidR="00995D07" w:rsidRPr="00995D07">
        <w:rPr>
          <w:rFonts w:cs="Times New Roman"/>
        </w:rPr>
        <w:t xml:space="preserve">Search terms included subject headings and keywords for vancomycin resistance, enterococcus, adverse events, incidence, prevalence, and economics. </w:t>
      </w:r>
      <w:r w:rsidR="009B2FE9" w:rsidRPr="00995D07">
        <w:rPr>
          <w:rFonts w:cs="Times New Roman"/>
        </w:rPr>
        <w:t xml:space="preserve">The search hedge used for economics is the NHS Economic Evaluation Database Filter published in </w:t>
      </w:r>
      <w:hyperlink r:id="rId6" w:history="1">
        <w:r w:rsidR="009B2FE9" w:rsidRPr="00995D07">
          <w:rPr>
            <w:rStyle w:val="Hyperlink"/>
            <w:rFonts w:cs="Times New Roman"/>
          </w:rPr>
          <w:t>http://www.cadth.ca/media/pdf/H0490_Search_Filters_for_Economic_Evaluations_mg_e.pdf</w:t>
        </w:r>
      </w:hyperlink>
      <w:r w:rsidR="009B2FE9" w:rsidRPr="00995D07">
        <w:rPr>
          <w:rFonts w:cs="Times New Roman"/>
          <w:b/>
        </w:rPr>
        <w:t>.</w:t>
      </w:r>
      <w:r w:rsidR="004F3216" w:rsidRPr="00995D07">
        <w:rPr>
          <w:rFonts w:cs="Times New Roman"/>
        </w:rPr>
        <w:t xml:space="preserve"> </w:t>
      </w:r>
      <w:r w:rsidR="005A6D32" w:rsidRPr="00995D07">
        <w:rPr>
          <w:rFonts w:cs="Times New Roman"/>
        </w:rPr>
        <w:t xml:space="preserve">Full search strategies from all databases are listed below. </w:t>
      </w:r>
    </w:p>
    <w:p w14:paraId="5375F5E8" w14:textId="6F67B18D" w:rsidR="006144DE" w:rsidRPr="00995D07" w:rsidRDefault="006144DE" w:rsidP="00410AC3">
      <w:pPr>
        <w:rPr>
          <w:rFonts w:cs="Times New Roman"/>
          <w:b/>
          <w:u w:val="single"/>
        </w:rPr>
      </w:pPr>
      <w:r w:rsidRPr="00995D07">
        <w:rPr>
          <w:rFonts w:cs="Times New Roman"/>
          <w:b/>
          <w:u w:val="single"/>
        </w:rPr>
        <w:t>Adverse Effects Searches</w:t>
      </w:r>
    </w:p>
    <w:p w14:paraId="2393611F" w14:textId="6B8CFC95" w:rsidR="00410AC3" w:rsidRPr="00995D07" w:rsidRDefault="00410AC3" w:rsidP="00410AC3">
      <w:pPr>
        <w:rPr>
          <w:rFonts w:cs="Times New Roman"/>
          <w:b/>
          <w:u w:val="single"/>
        </w:rPr>
      </w:pPr>
      <w:proofErr w:type="gramStart"/>
      <w:r w:rsidRPr="00995D07">
        <w:rPr>
          <w:rFonts w:cs="Times New Roman"/>
          <w:b/>
          <w:u w:val="single"/>
        </w:rPr>
        <w:t xml:space="preserve">MEDLINE via Ovid </w:t>
      </w:r>
      <w:r w:rsidRPr="00995D07">
        <w:rPr>
          <w:rFonts w:cs="Times New Roman"/>
        </w:rPr>
        <w:t>(Run on October 8, 2014, 3680</w:t>
      </w:r>
      <w:r w:rsidR="00657EE3" w:rsidRPr="00995D07">
        <w:rPr>
          <w:rFonts w:cs="Times New Roman"/>
        </w:rPr>
        <w:t xml:space="preserve"> results</w:t>
      </w:r>
      <w:r w:rsidRPr="00995D07">
        <w:rPr>
          <w:rFonts w:cs="Times New Roman"/>
        </w:rPr>
        <w:t>.</w:t>
      </w:r>
      <w:proofErr w:type="gramEnd"/>
      <w:r w:rsidRPr="00995D07">
        <w:rPr>
          <w:rFonts w:cs="Times New Roman"/>
        </w:rPr>
        <w:t xml:space="preserve"> Rerun June 8, 2015, 3952 results)</w:t>
      </w:r>
      <w:r w:rsidRPr="00995D07">
        <w:rPr>
          <w:rFonts w:cs="Times New Roman"/>
          <w:b/>
          <w:u w:val="single"/>
        </w:rPr>
        <w:t xml:space="preserve"> </w:t>
      </w:r>
    </w:p>
    <w:p w14:paraId="61959CDE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 xml:space="preserve">(Vancomycin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 or VRE).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43AFCB89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Vancomycin Resistance/ and </w:t>
      </w: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Enterococcus/</w:t>
      </w:r>
    </w:p>
    <w:p w14:paraId="4A202D45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>1 or 2</w:t>
      </w:r>
    </w:p>
    <w:p w14:paraId="4F759C7D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Vancomycin/</w:t>
      </w:r>
    </w:p>
    <w:p w14:paraId="6E013AE1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vancomycin</w:t>
      </w:r>
      <w:proofErr w:type="gram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</w:t>
      </w:r>
      <w:proofErr w:type="spellEnd"/>
      <w:r w:rsidRPr="00995D07">
        <w:rPr>
          <w:rFonts w:eastAsia="Times New Roman" w:cs="Times New Roman"/>
        </w:rPr>
        <w:t>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403CB0EA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>4 or 5</w:t>
      </w:r>
    </w:p>
    <w:p w14:paraId="735BDF7D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Drug Resistance, Bacterial/</w:t>
      </w:r>
    </w:p>
    <w:p w14:paraId="2699C07D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>(</w:t>
      </w: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>*).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737A3B79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>7 or 8</w:t>
      </w:r>
    </w:p>
    <w:p w14:paraId="33487669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 xml:space="preserve">. OR </w:t>
      </w: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Enterococcus/</w:t>
      </w:r>
    </w:p>
    <w:p w14:paraId="7DF371E2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>4 and 6 and 10</w:t>
      </w:r>
    </w:p>
    <w:p w14:paraId="7F64DFD6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r w:rsidRPr="00995D07">
        <w:rPr>
          <w:rFonts w:eastAsia="Times New Roman" w:cs="Times New Roman"/>
        </w:rPr>
        <w:t>3 or 11</w:t>
      </w:r>
    </w:p>
    <w:p w14:paraId="5BEC14F1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morbidity/ or </w:t>
      </w: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mortality/</w:t>
      </w:r>
    </w:p>
    <w:p w14:paraId="0AEC59AA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Epidemiology/</w:t>
      </w:r>
    </w:p>
    <w:p w14:paraId="283888C1" w14:textId="77777777" w:rsidR="0082248D" w:rsidRPr="00995D07" w:rsidRDefault="0082248D" w:rsidP="0082248D">
      <w:pPr>
        <w:pStyle w:val="ListParagraph"/>
        <w:numPr>
          <w:ilvl w:val="0"/>
          <w:numId w:val="27"/>
        </w:numPr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Epidemiologic Studies/</w:t>
      </w:r>
    </w:p>
    <w:p w14:paraId="1BE31E38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ae</w:t>
      </w:r>
      <w:proofErr w:type="gramEnd"/>
      <w:r w:rsidRPr="00995D07">
        <w:rPr>
          <w:rFonts w:eastAsia="Times New Roman" w:cs="Times New Roman"/>
        </w:rPr>
        <w:t xml:space="preserve"> or co or de or </w:t>
      </w:r>
      <w:proofErr w:type="spellStart"/>
      <w:r w:rsidRPr="00995D07">
        <w:rPr>
          <w:rFonts w:eastAsia="Times New Roman" w:cs="Times New Roman"/>
        </w:rPr>
        <w:t>ct</w:t>
      </w:r>
      <w:proofErr w:type="spellEnd"/>
      <w:r w:rsidRPr="00995D07">
        <w:rPr>
          <w:rFonts w:eastAsia="Times New Roman" w:cs="Times New Roman"/>
        </w:rPr>
        <w:t>).fs.</w:t>
      </w:r>
    </w:p>
    <w:p w14:paraId="730B1678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adverse</w:t>
      </w:r>
      <w:proofErr w:type="gramEnd"/>
      <w:r w:rsidRPr="00995D07">
        <w:rPr>
          <w:rFonts w:eastAsia="Times New Roman" w:cs="Times New Roman"/>
        </w:rPr>
        <w:t xml:space="preserve"> adj2 (effect or effects or reaction or reactions or event or events or outcome or outcomes)).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0B69E86B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spellStart"/>
      <w:proofErr w:type="gramStart"/>
      <w:r w:rsidRPr="00995D07">
        <w:rPr>
          <w:rFonts w:eastAsia="Times New Roman" w:cs="Times New Roman"/>
        </w:rPr>
        <w:t>morbidit</w:t>
      </w:r>
      <w:proofErr w:type="spellEnd"/>
      <w:proofErr w:type="gram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mortalit</w:t>
      </w:r>
      <w:proofErr w:type="spellEnd"/>
      <w:r w:rsidRPr="00995D07">
        <w:rPr>
          <w:rFonts w:eastAsia="Times New Roman" w:cs="Times New Roman"/>
        </w:rPr>
        <w:t xml:space="preserve">* or incidence or prevalence or "length of stay" or readmission or readmit* or "cause of death" or "fatal </w:t>
      </w:r>
      <w:proofErr w:type="spellStart"/>
      <w:r w:rsidRPr="00995D07">
        <w:rPr>
          <w:rFonts w:eastAsia="Times New Roman" w:cs="Times New Roman"/>
        </w:rPr>
        <w:t>outome</w:t>
      </w:r>
      <w:proofErr w:type="spellEnd"/>
      <w:r w:rsidRPr="00995D07">
        <w:rPr>
          <w:rFonts w:eastAsia="Times New Roman" w:cs="Times New Roman"/>
        </w:rPr>
        <w:t xml:space="preserve">*" or survival or safe or safety or "side effect*" or "undesirable effect*" or "treatment emergent" or tolerability or toxicity or </w:t>
      </w:r>
      <w:proofErr w:type="spellStart"/>
      <w:r w:rsidRPr="00995D07">
        <w:rPr>
          <w:rFonts w:eastAsia="Times New Roman" w:cs="Times New Roman"/>
        </w:rPr>
        <w:t>adrs</w:t>
      </w:r>
      <w:proofErr w:type="spellEnd"/>
      <w:r w:rsidRPr="00995D07">
        <w:rPr>
          <w:rFonts w:eastAsia="Times New Roman" w:cs="Times New Roman"/>
        </w:rPr>
        <w:t>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7905F6DB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occur</w:t>
      </w:r>
      <w:proofErr w:type="gram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frequenc</w:t>
      </w:r>
      <w:proofErr w:type="spellEnd"/>
      <w:r w:rsidRPr="00995D07">
        <w:rPr>
          <w:rFonts w:eastAsia="Times New Roman" w:cs="Times New Roman"/>
        </w:rPr>
        <w:t>* or proportion* or rate* or number* or percent*).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74DC3348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"Length of Stay"/</w:t>
      </w:r>
    </w:p>
    <w:p w14:paraId="3EA83795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Patient Readmission/</w:t>
      </w:r>
    </w:p>
    <w:p w14:paraId="566934A8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or/13-21</w:t>
      </w:r>
    </w:p>
    <w:p w14:paraId="1D15EF98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lastRenderedPageBreak/>
        <w:t>12 and 22</w:t>
      </w:r>
    </w:p>
    <w:p w14:paraId="6D955689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limit 23 to yr="2000 -Current"</w:t>
      </w:r>
    </w:p>
    <w:p w14:paraId="1525A814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limit 24 to animals</w:t>
      </w:r>
    </w:p>
    <w:p w14:paraId="60ADC6BA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limit 24 to humans</w:t>
      </w:r>
    </w:p>
    <w:p w14:paraId="05ADC802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25 and 26</w:t>
      </w:r>
    </w:p>
    <w:p w14:paraId="76DEA08E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25 not 27</w:t>
      </w:r>
    </w:p>
    <w:p w14:paraId="55C271C1" w14:textId="77777777" w:rsidR="0082248D" w:rsidRPr="00995D07" w:rsidRDefault="0082248D" w:rsidP="0082248D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24 not 28</w:t>
      </w:r>
    </w:p>
    <w:p w14:paraId="763C8E47" w14:textId="77777777" w:rsidR="00410AC3" w:rsidRPr="00995D07" w:rsidRDefault="00410AC3" w:rsidP="00410AC3">
      <w:pPr>
        <w:rPr>
          <w:rFonts w:cs="Times New Roman"/>
          <w:b/>
          <w:u w:val="single"/>
        </w:rPr>
      </w:pPr>
    </w:p>
    <w:p w14:paraId="0C2B3BE9" w14:textId="753CB104" w:rsidR="00410AC3" w:rsidRPr="00995D07" w:rsidRDefault="00AA31CC" w:rsidP="00410AC3">
      <w:pPr>
        <w:rPr>
          <w:rFonts w:cs="Times New Roman"/>
        </w:rPr>
      </w:pPr>
      <w:proofErr w:type="gramStart"/>
      <w:r w:rsidRPr="00995D07">
        <w:rPr>
          <w:rFonts w:cs="Times New Roman"/>
          <w:b/>
          <w:u w:val="single"/>
        </w:rPr>
        <w:t>C</w:t>
      </w:r>
      <w:r w:rsidR="00410AC3" w:rsidRPr="00995D07">
        <w:rPr>
          <w:rFonts w:cs="Times New Roman"/>
          <w:b/>
          <w:u w:val="single"/>
        </w:rPr>
        <w:t xml:space="preserve">INAHL </w:t>
      </w:r>
      <w:r w:rsidRPr="00995D07">
        <w:rPr>
          <w:rFonts w:cs="Times New Roman"/>
          <w:b/>
          <w:u w:val="single"/>
        </w:rPr>
        <w:t xml:space="preserve">via EBSCO </w:t>
      </w:r>
      <w:r w:rsidR="00410AC3" w:rsidRPr="00995D07">
        <w:rPr>
          <w:rFonts w:cs="Times New Roman"/>
        </w:rPr>
        <w:t>(Run on Octo</w:t>
      </w:r>
      <w:r w:rsidRPr="00995D07">
        <w:rPr>
          <w:rFonts w:cs="Times New Roman"/>
        </w:rPr>
        <w:t>ber 8, 2014, 648 results</w:t>
      </w:r>
      <w:r w:rsidR="00410AC3" w:rsidRPr="00995D07">
        <w:rPr>
          <w:rFonts w:cs="Times New Roman"/>
        </w:rPr>
        <w:t>.</w:t>
      </w:r>
      <w:proofErr w:type="gramEnd"/>
      <w:r w:rsidR="00410AC3" w:rsidRPr="00995D07">
        <w:rPr>
          <w:rFonts w:cs="Times New Roman"/>
        </w:rPr>
        <w:t xml:space="preserve"> Rerun on June 8, 2015, 930 results)</w:t>
      </w:r>
    </w:p>
    <w:p w14:paraId="71A60A1F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MH "Morbidity+" OR MH "Mortality+" OR MH "Epidemiological Research+" OR MH "Epidemiology+" OR MH "Length of Stay" OR MH "Readmission"</w:t>
      </w:r>
    </w:p>
    <w:p w14:paraId="09DF351C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MW “ae” OR MW “co” OR MW “</w:t>
      </w:r>
      <w:proofErr w:type="spellStart"/>
      <w:r w:rsidRPr="00995D07">
        <w:rPr>
          <w:rFonts w:cs="Times New Roman"/>
        </w:rPr>
        <w:t>ct</w:t>
      </w:r>
      <w:proofErr w:type="spellEnd"/>
      <w:r w:rsidRPr="00995D07">
        <w:rPr>
          <w:rFonts w:cs="Times New Roman"/>
        </w:rPr>
        <w:t xml:space="preserve">” OR MW “de” </w:t>
      </w:r>
    </w:p>
    <w:p w14:paraId="530531BC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adverse N2 (effect OR effects OR reaction OR reactions OR event OR events OR outcome OR outcomes) </w:t>
      </w:r>
    </w:p>
    <w:p w14:paraId="0951ECD7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proofErr w:type="spellStart"/>
      <w:r w:rsidRPr="00995D07">
        <w:rPr>
          <w:rFonts w:eastAsia="Times New Roman" w:cs="Times New Roman"/>
        </w:rPr>
        <w:t>morbidit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mortalit</w:t>
      </w:r>
      <w:proofErr w:type="spellEnd"/>
      <w:r w:rsidRPr="00995D07">
        <w:rPr>
          <w:rFonts w:eastAsia="Times New Roman" w:cs="Times New Roman"/>
        </w:rPr>
        <w:t xml:space="preserve">* OR incidence OR prevalence OR “length of stay” OR readmission OR readmit* OR “cause of death” OR “fatal </w:t>
      </w:r>
      <w:proofErr w:type="spellStart"/>
      <w:r w:rsidRPr="00995D07">
        <w:rPr>
          <w:rFonts w:eastAsia="Times New Roman" w:cs="Times New Roman"/>
        </w:rPr>
        <w:t>outome</w:t>
      </w:r>
      <w:proofErr w:type="spellEnd"/>
      <w:r w:rsidRPr="00995D07">
        <w:rPr>
          <w:rFonts w:eastAsia="Times New Roman" w:cs="Times New Roman"/>
        </w:rPr>
        <w:t xml:space="preserve">*” OR survival OR safe OR safety OR side effect* OR “undesirable effect*” OR “treatment emergent” OR tolerability OR toxicity OR </w:t>
      </w:r>
      <w:proofErr w:type="spellStart"/>
      <w:r w:rsidRPr="00995D07">
        <w:rPr>
          <w:rFonts w:eastAsia="Times New Roman" w:cs="Times New Roman"/>
        </w:rPr>
        <w:t>adrs</w:t>
      </w:r>
      <w:proofErr w:type="spellEnd"/>
    </w:p>
    <w:p w14:paraId="26F7AB08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TI ( occur* OR </w:t>
      </w:r>
      <w:proofErr w:type="spellStart"/>
      <w:r w:rsidRPr="00995D07">
        <w:rPr>
          <w:rFonts w:cs="Times New Roman"/>
        </w:rPr>
        <w:t>frequenc</w:t>
      </w:r>
      <w:proofErr w:type="spellEnd"/>
      <w:r w:rsidRPr="00995D07">
        <w:rPr>
          <w:rFonts w:cs="Times New Roman"/>
        </w:rPr>
        <w:t xml:space="preserve">* OR proportion* OR rate* OR number* OR percent* ) OR AB ( occur* OR </w:t>
      </w:r>
      <w:proofErr w:type="spellStart"/>
      <w:r w:rsidRPr="00995D07">
        <w:rPr>
          <w:rFonts w:cs="Times New Roman"/>
        </w:rPr>
        <w:t>frequenc</w:t>
      </w:r>
      <w:proofErr w:type="spellEnd"/>
      <w:r w:rsidRPr="00995D07">
        <w:rPr>
          <w:rFonts w:cs="Times New Roman"/>
        </w:rPr>
        <w:t xml:space="preserve">* OR proportion* OR rate* OR number* OR percent* )  </w:t>
      </w:r>
    </w:p>
    <w:p w14:paraId="06690ADB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S1 OR S2 OR S3 OR S4 OR S5</w:t>
      </w:r>
    </w:p>
    <w:p w14:paraId="06D228D6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Fonts w:cs="Times New Roman"/>
        </w:rPr>
        <w:t xml:space="preserve">“Vancomycin resistant </w:t>
      </w:r>
      <w:proofErr w:type="spellStart"/>
      <w:r w:rsidRPr="00995D07">
        <w:rPr>
          <w:rFonts w:cs="Times New Roman"/>
        </w:rPr>
        <w:t>enterococc</w:t>
      </w:r>
      <w:proofErr w:type="spellEnd"/>
      <w:r w:rsidRPr="00995D07">
        <w:rPr>
          <w:rFonts w:cs="Times New Roman"/>
        </w:rPr>
        <w:t>*” OR VRE</w:t>
      </w:r>
    </w:p>
    <w:p w14:paraId="477552D6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Style w:val="searchhistory-search-term"/>
          <w:rFonts w:cs="Times New Roman"/>
        </w:rPr>
      </w:pPr>
      <w:r w:rsidRPr="00995D07">
        <w:rPr>
          <w:rFonts w:cs="Times New Roman"/>
        </w:rPr>
        <w:t>(MH "Vancomycin Resistance")  AND (MH "Enterococcus+") </w:t>
      </w:r>
    </w:p>
    <w:p w14:paraId="7AF7C550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Style w:val="searchhistory-search-term"/>
          <w:rFonts w:cs="Times New Roman"/>
        </w:rPr>
        <w:t>S7 OR S8</w:t>
      </w:r>
    </w:p>
    <w:p w14:paraId="0E598BA5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Fonts w:cs="Times New Roman"/>
        </w:rPr>
        <w:t xml:space="preserve">(MH "Vancomycin")  </w:t>
      </w:r>
    </w:p>
    <w:p w14:paraId="1C4EFCE7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Fonts w:cs="Times New Roman"/>
        </w:rPr>
        <w:t xml:space="preserve">vancomycin OR </w:t>
      </w:r>
      <w:proofErr w:type="spellStart"/>
      <w:r w:rsidRPr="00995D07">
        <w:rPr>
          <w:rFonts w:cs="Times New Roman"/>
        </w:rPr>
        <w:t>Vancocin</w:t>
      </w:r>
      <w:proofErr w:type="spellEnd"/>
      <w:r w:rsidRPr="00995D07">
        <w:rPr>
          <w:rFonts w:cs="Times New Roman"/>
        </w:rPr>
        <w:t xml:space="preserve"> OR </w:t>
      </w:r>
      <w:proofErr w:type="spellStart"/>
      <w:r w:rsidRPr="00995D07">
        <w:rPr>
          <w:rFonts w:cs="Times New Roman"/>
        </w:rPr>
        <w:t>Vancocine</w:t>
      </w:r>
      <w:proofErr w:type="spellEnd"/>
    </w:p>
    <w:p w14:paraId="1D48FA18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Fonts w:cs="Times New Roman"/>
        </w:rPr>
        <w:t>S10 OR S11</w:t>
      </w:r>
    </w:p>
    <w:p w14:paraId="13AF2BD6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Fonts w:cs="Times New Roman"/>
        </w:rPr>
        <w:t xml:space="preserve">(MH "Drug Resistance, Microbial+")  </w:t>
      </w:r>
    </w:p>
    <w:p w14:paraId="42315E4C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proofErr w:type="spellStart"/>
      <w:r w:rsidRPr="00995D07">
        <w:rPr>
          <w:rFonts w:cs="Times New Roman"/>
        </w:rPr>
        <w:t>Resistan</w:t>
      </w:r>
      <w:proofErr w:type="spellEnd"/>
      <w:r w:rsidRPr="00995D07">
        <w:rPr>
          <w:rFonts w:cs="Times New Roman"/>
        </w:rPr>
        <w:t xml:space="preserve">* OR </w:t>
      </w:r>
      <w:proofErr w:type="spellStart"/>
      <w:r w:rsidRPr="00995D07">
        <w:rPr>
          <w:rFonts w:cs="Times New Roman"/>
        </w:rPr>
        <w:t>Nonsusceptab</w:t>
      </w:r>
      <w:proofErr w:type="spellEnd"/>
      <w:r w:rsidRPr="00995D07">
        <w:rPr>
          <w:rFonts w:cs="Times New Roman"/>
        </w:rPr>
        <w:t>*</w:t>
      </w:r>
    </w:p>
    <w:p w14:paraId="7AFB743B" w14:textId="77777777" w:rsidR="00410AC3" w:rsidRPr="00995D07" w:rsidRDefault="00410AC3" w:rsidP="00410AC3">
      <w:pPr>
        <w:pStyle w:val="ListParagraph"/>
        <w:numPr>
          <w:ilvl w:val="0"/>
          <w:numId w:val="16"/>
        </w:numPr>
        <w:rPr>
          <w:rFonts w:cs="Times New Roman"/>
        </w:rPr>
      </w:pPr>
      <w:r w:rsidRPr="00995D07">
        <w:rPr>
          <w:rFonts w:cs="Times New Roman"/>
        </w:rPr>
        <w:t>S13 or S14</w:t>
      </w:r>
    </w:p>
    <w:p w14:paraId="1BA6E77C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proofErr w:type="spellStart"/>
      <w:r w:rsidRPr="00995D07">
        <w:rPr>
          <w:rFonts w:cs="Times New Roman"/>
        </w:rPr>
        <w:t>Enterococc</w:t>
      </w:r>
      <w:proofErr w:type="spellEnd"/>
      <w:r w:rsidRPr="00995D07">
        <w:rPr>
          <w:rFonts w:cs="Times New Roman"/>
        </w:rPr>
        <w:t xml:space="preserve">* OR (MH "Enterococcus+")  </w:t>
      </w:r>
    </w:p>
    <w:p w14:paraId="6D0B30D3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S12 and S15 and S16</w:t>
      </w:r>
    </w:p>
    <w:p w14:paraId="615CF201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S9 OR S17</w:t>
      </w:r>
    </w:p>
    <w:p w14:paraId="45BD0B2C" w14:textId="77777777" w:rsidR="00410AC3" w:rsidRPr="00995D07" w:rsidRDefault="00410AC3" w:rsidP="00410AC3">
      <w:pPr>
        <w:pStyle w:val="ListParagraph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S6 AND S18</w:t>
      </w:r>
    </w:p>
    <w:p w14:paraId="006265AA" w14:textId="4CA0D087" w:rsidR="00410AC3" w:rsidRPr="00995D07" w:rsidRDefault="00410AC3" w:rsidP="00410AC3">
      <w:pPr>
        <w:rPr>
          <w:rFonts w:cs="Times New Roman"/>
        </w:rPr>
      </w:pPr>
      <w:proofErr w:type="gramStart"/>
      <w:r w:rsidRPr="00995D07">
        <w:rPr>
          <w:rFonts w:cs="Times New Roman"/>
          <w:b/>
          <w:u w:val="single"/>
        </w:rPr>
        <w:t xml:space="preserve">Cochrane Library </w:t>
      </w:r>
      <w:r w:rsidR="00EC2734" w:rsidRPr="00995D07">
        <w:rPr>
          <w:rFonts w:cs="Times New Roman"/>
          <w:b/>
          <w:u w:val="single"/>
        </w:rPr>
        <w:t>via Wiley</w:t>
      </w:r>
      <w:r w:rsidR="00EC2734" w:rsidRPr="00995D07">
        <w:rPr>
          <w:rFonts w:cs="Times New Roman"/>
          <w:b/>
        </w:rPr>
        <w:t xml:space="preserve"> </w:t>
      </w:r>
      <w:r w:rsidRPr="00995D07">
        <w:rPr>
          <w:rFonts w:cs="Times New Roman"/>
        </w:rPr>
        <w:t>(Run on October 8, 2014, CDSR 2, DARE 3, CENTRAL 62.</w:t>
      </w:r>
      <w:proofErr w:type="gramEnd"/>
      <w:r w:rsidRPr="00995D07">
        <w:rPr>
          <w:rFonts w:cs="Times New Roman"/>
        </w:rPr>
        <w:t xml:space="preserve"> Rerun on June 8, 2015, CDSR 1, DARE 3, CENTRAL 86)</w:t>
      </w:r>
    </w:p>
    <w:p w14:paraId="59E2D398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MeSH descriptor: [Morbidity] explode all trees</w:t>
      </w:r>
      <w:r w:rsidRPr="00995D07">
        <w:rPr>
          <w:rFonts w:cs="Times New Roman"/>
        </w:rPr>
        <w:tab/>
      </w:r>
    </w:p>
    <w:p w14:paraId="6DDC47D5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MeSH descriptor: [Mortality] explode all trees</w:t>
      </w:r>
      <w:r w:rsidRPr="00995D07">
        <w:rPr>
          <w:rFonts w:cs="Times New Roman"/>
        </w:rPr>
        <w:tab/>
      </w:r>
    </w:p>
    <w:p w14:paraId="36BCA7E5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MeSH descriptor: [Epidemiology] explode all trees</w:t>
      </w:r>
    </w:p>
    <w:p w14:paraId="7E81DD38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MeSH descriptor: [Epidemiologic Studies] explode all trees</w:t>
      </w:r>
      <w:r w:rsidRPr="00995D07">
        <w:rPr>
          <w:rFonts w:cs="Times New Roman"/>
        </w:rPr>
        <w:tab/>
      </w:r>
    </w:p>
    <w:p w14:paraId="5710B629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MeSH descriptor: [Length of Stay] explode all trees</w:t>
      </w:r>
      <w:r w:rsidRPr="00995D07">
        <w:rPr>
          <w:rFonts w:cs="Times New Roman"/>
        </w:rPr>
        <w:tab/>
      </w:r>
    </w:p>
    <w:p w14:paraId="372936CF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MeSH descriptor: [Patient Readmission] explode all trees</w:t>
      </w:r>
    </w:p>
    <w:p w14:paraId="43287CF7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lastRenderedPageBreak/>
        <w:t>adverse near/2 (effect or effects or reaction or reactions or event or events or outcome or outcomes):</w:t>
      </w:r>
      <w:proofErr w:type="spellStart"/>
      <w:r w:rsidRPr="00995D07">
        <w:rPr>
          <w:rFonts w:cs="Times New Roman"/>
        </w:rPr>
        <w:t>ti,ab,kw</w:t>
      </w:r>
      <w:proofErr w:type="spellEnd"/>
      <w:r w:rsidRPr="00995D07">
        <w:rPr>
          <w:rFonts w:cs="Times New Roman"/>
        </w:rPr>
        <w:t xml:space="preserve">  (Word variations have been searched)</w:t>
      </w:r>
      <w:r w:rsidRPr="00995D07">
        <w:rPr>
          <w:rFonts w:cs="Times New Roman"/>
        </w:rPr>
        <w:tab/>
      </w:r>
    </w:p>
    <w:p w14:paraId="034EDA70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proofErr w:type="spellStart"/>
      <w:r w:rsidRPr="00995D07">
        <w:rPr>
          <w:rFonts w:cs="Times New Roman"/>
        </w:rPr>
        <w:t>morbidit</w:t>
      </w:r>
      <w:proofErr w:type="spellEnd"/>
      <w:r w:rsidRPr="00995D07">
        <w:rPr>
          <w:rFonts w:cs="Times New Roman"/>
        </w:rPr>
        <w:t xml:space="preserve">* or </w:t>
      </w:r>
      <w:proofErr w:type="spellStart"/>
      <w:r w:rsidRPr="00995D07">
        <w:rPr>
          <w:rFonts w:cs="Times New Roman"/>
        </w:rPr>
        <w:t>mortalit</w:t>
      </w:r>
      <w:proofErr w:type="spellEnd"/>
      <w:r w:rsidRPr="00995D07">
        <w:rPr>
          <w:rFonts w:cs="Times New Roman"/>
        </w:rPr>
        <w:t xml:space="preserve">* or incidence or prevalence or "length of stay" or readmission or readmit* or "cause of death" or "fatal </w:t>
      </w:r>
      <w:proofErr w:type="spellStart"/>
      <w:r w:rsidRPr="00995D07">
        <w:rPr>
          <w:rFonts w:cs="Times New Roman"/>
        </w:rPr>
        <w:t>outome</w:t>
      </w:r>
      <w:proofErr w:type="spellEnd"/>
      <w:r w:rsidRPr="00995D07">
        <w:rPr>
          <w:rFonts w:cs="Times New Roman"/>
        </w:rPr>
        <w:t xml:space="preserve">*" or survival or safe or safety or "side effect*" or "undesirable effect*" or "treatment emergent" or tolerability or toxicity or </w:t>
      </w:r>
      <w:proofErr w:type="spellStart"/>
      <w:r w:rsidRPr="00995D07">
        <w:rPr>
          <w:rFonts w:cs="Times New Roman"/>
        </w:rPr>
        <w:t>adrs:ti,ab,kw</w:t>
      </w:r>
      <w:proofErr w:type="spellEnd"/>
      <w:r w:rsidRPr="00995D07">
        <w:rPr>
          <w:rFonts w:cs="Times New Roman"/>
        </w:rPr>
        <w:t xml:space="preserve">  (Word variations have been searched)</w:t>
      </w:r>
      <w:r w:rsidRPr="00995D07">
        <w:rPr>
          <w:rFonts w:cs="Times New Roman"/>
        </w:rPr>
        <w:tab/>
      </w:r>
    </w:p>
    <w:p w14:paraId="031EB1D7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 xml:space="preserve">(occur* or </w:t>
      </w:r>
      <w:proofErr w:type="spellStart"/>
      <w:r w:rsidRPr="00995D07">
        <w:rPr>
          <w:rFonts w:cs="Times New Roman"/>
        </w:rPr>
        <w:t>frequenc</w:t>
      </w:r>
      <w:proofErr w:type="spellEnd"/>
      <w:r w:rsidRPr="00995D07">
        <w:rPr>
          <w:rFonts w:cs="Times New Roman"/>
        </w:rPr>
        <w:t>* or proportion* or rate* or number* or percent*):</w:t>
      </w:r>
      <w:proofErr w:type="spellStart"/>
      <w:r w:rsidRPr="00995D07">
        <w:rPr>
          <w:rFonts w:cs="Times New Roman"/>
        </w:rPr>
        <w:t>ti</w:t>
      </w:r>
      <w:proofErr w:type="spellEnd"/>
      <w:r w:rsidRPr="00995D07">
        <w:rPr>
          <w:rFonts w:cs="Times New Roman"/>
        </w:rPr>
        <w:t xml:space="preserve"> or (occur* or </w:t>
      </w:r>
      <w:proofErr w:type="spellStart"/>
      <w:r w:rsidRPr="00995D07">
        <w:rPr>
          <w:rFonts w:cs="Times New Roman"/>
        </w:rPr>
        <w:t>frequenc</w:t>
      </w:r>
      <w:proofErr w:type="spellEnd"/>
      <w:r w:rsidRPr="00995D07">
        <w:rPr>
          <w:rFonts w:cs="Times New Roman"/>
        </w:rPr>
        <w:t>* or proportion* or rate* or number* or percent*):ab  (Word variations have been searched)</w:t>
      </w:r>
      <w:r w:rsidRPr="00995D07">
        <w:rPr>
          <w:rFonts w:cs="Times New Roman"/>
        </w:rPr>
        <w:tab/>
      </w:r>
    </w:p>
    <w:p w14:paraId="4B992C98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#1 OR #2 OR #3 OR #4 OR #5 OR #6 OR #7 OR #8 OR #9</w:t>
      </w:r>
    </w:p>
    <w:p w14:paraId="4E50A97E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 xml:space="preserve">*" or </w:t>
      </w:r>
      <w:proofErr w:type="spellStart"/>
      <w:r w:rsidRPr="00995D07">
        <w:rPr>
          <w:rFonts w:eastAsia="Times New Roman" w:cs="Times New Roman"/>
        </w:rPr>
        <w:t>VRE:ti,ab,kw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078316A7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[Vancomycin Resistance] explode all trees</w:t>
      </w:r>
    </w:p>
    <w:p w14:paraId="4B08A9E8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[Enterococcus] explode all trees</w:t>
      </w:r>
    </w:p>
    <w:p w14:paraId="266B0DB0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#12 AND #13</w:t>
      </w:r>
    </w:p>
    <w:p w14:paraId="73F8DBB2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#11 OR #14</w:t>
      </w:r>
    </w:p>
    <w:p w14:paraId="2D1135CC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[Vancomycin] explode all trees</w:t>
      </w:r>
    </w:p>
    <w:p w14:paraId="0849AFF3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vancomycin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Vancocine:ti,ab,kw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0DEFB2C8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#16 OR #17 </w:t>
      </w:r>
    </w:p>
    <w:p w14:paraId="3FAA4A4B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[Drug Resistance, Microbial] explode all trees</w:t>
      </w:r>
    </w:p>
    <w:p w14:paraId="02F0FC76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>*:</w:t>
      </w:r>
      <w:proofErr w:type="spellStart"/>
      <w:r w:rsidRPr="00995D07">
        <w:rPr>
          <w:rFonts w:eastAsia="Times New Roman" w:cs="Times New Roman"/>
        </w:rPr>
        <w:t>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7211ECD7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#19 OR #20</w:t>
      </w:r>
    </w:p>
    <w:p w14:paraId="34B7FA3B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*:</w:t>
      </w:r>
      <w:proofErr w:type="spellStart"/>
      <w:r w:rsidRPr="00995D07">
        <w:rPr>
          <w:rFonts w:eastAsia="Times New Roman" w:cs="Times New Roman"/>
        </w:rPr>
        <w:t>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1107793C" w14:textId="77777777" w:rsidR="00410AC3" w:rsidRPr="00995D07" w:rsidRDefault="00410AC3" w:rsidP="00410AC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[Enterococcus] explode all trees</w:t>
      </w:r>
    </w:p>
    <w:p w14:paraId="66C2B76E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#22 OR #23</w:t>
      </w:r>
    </w:p>
    <w:p w14:paraId="5703DF7C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 xml:space="preserve">#18 AND #21 AND #24 </w:t>
      </w:r>
    </w:p>
    <w:p w14:paraId="4AA180CC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#25 OR #15</w:t>
      </w:r>
    </w:p>
    <w:p w14:paraId="30D6E967" w14:textId="77777777" w:rsidR="00410AC3" w:rsidRPr="00995D07" w:rsidRDefault="00410AC3" w:rsidP="00410AC3">
      <w:pPr>
        <w:pStyle w:val="ListParagraph"/>
        <w:numPr>
          <w:ilvl w:val="0"/>
          <w:numId w:val="17"/>
        </w:numPr>
        <w:rPr>
          <w:rFonts w:cs="Times New Roman"/>
        </w:rPr>
      </w:pPr>
      <w:r w:rsidRPr="00995D07">
        <w:rPr>
          <w:rFonts w:cs="Times New Roman"/>
        </w:rPr>
        <w:t>#10 AND #26</w:t>
      </w:r>
    </w:p>
    <w:p w14:paraId="3FC4DF59" w14:textId="47183DD1" w:rsidR="00410AC3" w:rsidRPr="00995D07" w:rsidRDefault="00410AC3" w:rsidP="00410AC3">
      <w:pPr>
        <w:rPr>
          <w:rFonts w:cs="Times New Roman"/>
          <w:b/>
          <w:u w:val="single"/>
        </w:rPr>
      </w:pPr>
      <w:r w:rsidRPr="00995D07">
        <w:rPr>
          <w:rFonts w:cs="Times New Roman"/>
          <w:b/>
          <w:u w:val="single"/>
        </w:rPr>
        <w:t>Web of Science</w:t>
      </w:r>
      <w:r w:rsidRPr="00995D07">
        <w:rPr>
          <w:rFonts w:cs="Times New Roman"/>
        </w:rPr>
        <w:t xml:space="preserve"> (</w:t>
      </w:r>
      <w:r w:rsidR="00A41FB6" w:rsidRPr="00995D07">
        <w:rPr>
          <w:rFonts w:cs="Times New Roman"/>
        </w:rPr>
        <w:t xml:space="preserve">All searches run in Topic Search. </w:t>
      </w:r>
      <w:r w:rsidRPr="00995D07">
        <w:rPr>
          <w:rFonts w:cs="Times New Roman"/>
        </w:rPr>
        <w:t xml:space="preserve">Run on October 10, 2014, 2951 </w:t>
      </w:r>
      <w:r w:rsidR="003E4FEF" w:rsidRPr="00995D07">
        <w:rPr>
          <w:rFonts w:cs="Times New Roman"/>
        </w:rPr>
        <w:t>results</w:t>
      </w:r>
      <w:r w:rsidRPr="00995D07">
        <w:rPr>
          <w:rFonts w:cs="Times New Roman"/>
        </w:rPr>
        <w:t>. Run on June 10, 2015, 3719</w:t>
      </w:r>
      <w:r w:rsidR="003E4FEF" w:rsidRPr="00995D07">
        <w:rPr>
          <w:rFonts w:cs="Times New Roman"/>
        </w:rPr>
        <w:t xml:space="preserve"> results.</w:t>
      </w:r>
      <w:r w:rsidRPr="00995D07">
        <w:rPr>
          <w:rFonts w:cs="Times New Roman"/>
        </w:rPr>
        <w:t>)</w:t>
      </w:r>
    </w:p>
    <w:p w14:paraId="7EB92561" w14:textId="77777777" w:rsidR="00410AC3" w:rsidRPr="00995D07" w:rsidRDefault="00410AC3" w:rsidP="00410AC3">
      <w:pPr>
        <w:pStyle w:val="ListParagraph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*" or VRE</w:t>
      </w:r>
      <w:r w:rsidRPr="00995D07">
        <w:rPr>
          <w:rFonts w:cs="Times New Roman"/>
        </w:rPr>
        <w:t xml:space="preserve"> </w:t>
      </w:r>
    </w:p>
    <w:p w14:paraId="1FDC0874" w14:textId="77777777" w:rsidR="00410AC3" w:rsidRPr="00995D07" w:rsidRDefault="00410AC3" w:rsidP="00410AC3">
      <w:pPr>
        <w:pStyle w:val="ListParagraph"/>
        <w:numPr>
          <w:ilvl w:val="0"/>
          <w:numId w:val="18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vancomycin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</w:t>
      </w:r>
      <w:proofErr w:type="spellEnd"/>
    </w:p>
    <w:p w14:paraId="573D1AB0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AND </w:t>
      </w:r>
    </w:p>
    <w:p w14:paraId="5E35B5E4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 xml:space="preserve">* </w:t>
      </w:r>
    </w:p>
    <w:p w14:paraId="4D8FD181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AND </w:t>
      </w:r>
    </w:p>
    <w:p w14:paraId="21652E5D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</w:t>
      </w:r>
    </w:p>
    <w:p w14:paraId="41B059DC" w14:textId="77777777" w:rsidR="00410AC3" w:rsidRPr="00995D07" w:rsidRDefault="00410AC3" w:rsidP="00410AC3">
      <w:pPr>
        <w:pStyle w:val="ListParagraph"/>
        <w:numPr>
          <w:ilvl w:val="0"/>
          <w:numId w:val="18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1 OR 2</w:t>
      </w:r>
    </w:p>
    <w:p w14:paraId="25742FFB" w14:textId="77777777" w:rsidR="00410AC3" w:rsidRPr="00995D07" w:rsidRDefault="00410AC3" w:rsidP="00410AC3">
      <w:pPr>
        <w:pStyle w:val="ListParagraph"/>
        <w:numPr>
          <w:ilvl w:val="0"/>
          <w:numId w:val="18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adverse Near/2 (effect or effects or reaction or reactions or event or events or outcome or outcomes)</w:t>
      </w:r>
    </w:p>
    <w:p w14:paraId="7561689A" w14:textId="77777777" w:rsidR="00410AC3" w:rsidRPr="00995D07" w:rsidRDefault="00410AC3" w:rsidP="00410AC3">
      <w:pPr>
        <w:pStyle w:val="ListParagraph"/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>OR</w:t>
      </w:r>
    </w:p>
    <w:p w14:paraId="34F6D388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 </w:t>
      </w:r>
      <w:proofErr w:type="spellStart"/>
      <w:proofErr w:type="gramStart"/>
      <w:r w:rsidRPr="00995D07">
        <w:rPr>
          <w:rFonts w:eastAsia="Times New Roman" w:cs="Times New Roman"/>
        </w:rPr>
        <w:t>morbidit</w:t>
      </w:r>
      <w:proofErr w:type="spellEnd"/>
      <w:proofErr w:type="gram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mortalit</w:t>
      </w:r>
      <w:proofErr w:type="spellEnd"/>
      <w:r w:rsidRPr="00995D07">
        <w:rPr>
          <w:rFonts w:eastAsia="Times New Roman" w:cs="Times New Roman"/>
        </w:rPr>
        <w:t xml:space="preserve">* or incidence or prevalence or “length of stay” or readmission or readmit* or “cause of death” or “fatal </w:t>
      </w:r>
      <w:proofErr w:type="spellStart"/>
      <w:r w:rsidRPr="00995D07">
        <w:rPr>
          <w:rFonts w:eastAsia="Times New Roman" w:cs="Times New Roman"/>
        </w:rPr>
        <w:t>outome</w:t>
      </w:r>
      <w:proofErr w:type="spellEnd"/>
      <w:r w:rsidRPr="00995D07">
        <w:rPr>
          <w:rFonts w:eastAsia="Times New Roman" w:cs="Times New Roman"/>
        </w:rPr>
        <w:t xml:space="preserve">*” OR survival OR safe or safety or “side effect*” or “undesirable effect*” or “treatment emergent” or tolerability or toxicity or </w:t>
      </w:r>
      <w:proofErr w:type="spellStart"/>
      <w:r w:rsidRPr="00995D07">
        <w:rPr>
          <w:rFonts w:eastAsia="Times New Roman" w:cs="Times New Roman"/>
        </w:rPr>
        <w:t>adrs</w:t>
      </w:r>
      <w:proofErr w:type="spellEnd"/>
    </w:p>
    <w:p w14:paraId="7C1DDE58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OR </w:t>
      </w:r>
    </w:p>
    <w:p w14:paraId="2133AEAD" w14:textId="77777777" w:rsidR="003E4FEF" w:rsidRPr="00995D07" w:rsidRDefault="00410AC3" w:rsidP="003E4FEF">
      <w:pPr>
        <w:pStyle w:val="ListParagraph"/>
        <w:spacing w:after="160" w:line="259" w:lineRule="auto"/>
        <w:rPr>
          <w:rStyle w:val="simple"/>
          <w:rFonts w:cs="Times New Roman"/>
        </w:rPr>
      </w:pPr>
      <w:r w:rsidRPr="00995D07">
        <w:rPr>
          <w:rFonts w:cs="Times New Roman"/>
        </w:rPr>
        <w:t>(</w:t>
      </w:r>
      <w:proofErr w:type="gramStart"/>
      <w:r w:rsidRPr="00995D07">
        <w:rPr>
          <w:rStyle w:val="simple"/>
          <w:rFonts w:cs="Times New Roman"/>
        </w:rPr>
        <w:t>occur</w:t>
      </w:r>
      <w:proofErr w:type="gramEnd"/>
      <w:r w:rsidRPr="00995D07">
        <w:rPr>
          <w:rStyle w:val="simple"/>
          <w:rFonts w:cs="Times New Roman"/>
        </w:rPr>
        <w:t xml:space="preserve">* OR </w:t>
      </w:r>
      <w:proofErr w:type="spellStart"/>
      <w:r w:rsidRPr="00995D07">
        <w:rPr>
          <w:rStyle w:val="simple"/>
          <w:rFonts w:cs="Times New Roman"/>
        </w:rPr>
        <w:t>frequenc</w:t>
      </w:r>
      <w:proofErr w:type="spellEnd"/>
      <w:r w:rsidRPr="00995D07">
        <w:rPr>
          <w:rStyle w:val="simple"/>
          <w:rFonts w:cs="Times New Roman"/>
        </w:rPr>
        <w:t xml:space="preserve">* OR proportion* OR rate* OR number* OR percent*) </w:t>
      </w:r>
    </w:p>
    <w:p w14:paraId="7B07312C" w14:textId="56C0F797" w:rsidR="00410AC3" w:rsidRPr="00995D07" w:rsidRDefault="00410AC3" w:rsidP="003E4FEF">
      <w:pPr>
        <w:pStyle w:val="ListParagraph"/>
        <w:numPr>
          <w:ilvl w:val="0"/>
          <w:numId w:val="18"/>
        </w:numPr>
        <w:spacing w:after="160" w:line="259" w:lineRule="auto"/>
        <w:rPr>
          <w:rStyle w:val="simple"/>
          <w:rFonts w:cs="Times New Roman"/>
        </w:rPr>
      </w:pPr>
      <w:r w:rsidRPr="00995D07">
        <w:rPr>
          <w:rStyle w:val="simple"/>
          <w:rFonts w:cs="Times New Roman"/>
        </w:rPr>
        <w:t>3 AND 4</w:t>
      </w:r>
    </w:p>
    <w:p w14:paraId="5DF65407" w14:textId="056D4533" w:rsidR="00410AC3" w:rsidRPr="00995D07" w:rsidRDefault="00410AC3" w:rsidP="00410AC3">
      <w:pPr>
        <w:rPr>
          <w:rFonts w:cs="Times New Roman"/>
        </w:rPr>
      </w:pPr>
      <w:r w:rsidRPr="00995D07">
        <w:rPr>
          <w:rFonts w:cs="Times New Roman"/>
          <w:b/>
          <w:u w:val="single"/>
        </w:rPr>
        <w:t>Scopus</w:t>
      </w:r>
      <w:r w:rsidRPr="00995D07">
        <w:rPr>
          <w:rFonts w:cs="Times New Roman"/>
        </w:rPr>
        <w:t xml:space="preserve"> (Run on October 10, 2014, 4723 </w:t>
      </w:r>
      <w:r w:rsidR="00450252" w:rsidRPr="00995D07">
        <w:rPr>
          <w:rFonts w:cs="Times New Roman"/>
        </w:rPr>
        <w:t>results</w:t>
      </w:r>
      <w:r w:rsidRPr="00995D07">
        <w:rPr>
          <w:rFonts w:cs="Times New Roman"/>
        </w:rPr>
        <w:t xml:space="preserve">. </w:t>
      </w:r>
      <w:proofErr w:type="gramStart"/>
      <w:r w:rsidRPr="00995D07">
        <w:rPr>
          <w:rFonts w:cs="Times New Roman"/>
        </w:rPr>
        <w:t>Re</w:t>
      </w:r>
      <w:r w:rsidR="00B93F75" w:rsidRPr="00995D07">
        <w:rPr>
          <w:rFonts w:cs="Times New Roman"/>
        </w:rPr>
        <w:t>run June 10, 2015, 5915 results</w:t>
      </w:r>
      <w:r w:rsidRPr="00995D07">
        <w:rPr>
          <w:rFonts w:cs="Times New Roman"/>
        </w:rPr>
        <w:t>.)</w:t>
      </w:r>
      <w:proofErr w:type="gramEnd"/>
    </w:p>
    <w:p w14:paraId="0D2EB79C" w14:textId="2B2A342D" w:rsidR="00410AC3" w:rsidRPr="00995D07" w:rsidRDefault="00723F3B" w:rsidP="00723F3B">
      <w:pPr>
        <w:pStyle w:val="ListParagraph"/>
        <w:numPr>
          <w:ilvl w:val="0"/>
          <w:numId w:val="19"/>
        </w:numPr>
        <w:spacing w:after="160" w:line="259" w:lineRule="auto"/>
        <w:ind w:hanging="450"/>
        <w:rPr>
          <w:rFonts w:cs="Times New Roman"/>
        </w:rPr>
      </w:pPr>
      <w:r w:rsidRPr="00995D07">
        <w:rPr>
          <w:rFonts w:eastAsia="Times New Roman" w:cs="Times New Roman"/>
        </w:rPr>
        <w:t>(</w:t>
      </w:r>
      <w:r w:rsidR="00410AC3" w:rsidRPr="00995D07">
        <w:rPr>
          <w:rFonts w:eastAsia="Times New Roman" w:cs="Times New Roman"/>
        </w:rPr>
        <w:t>adverse W/2 (effect or effects or reaction or reactions or event or events or outcome or outcomes)</w:t>
      </w:r>
      <w:r w:rsidRPr="00995D07">
        <w:rPr>
          <w:rFonts w:eastAsia="Times New Roman" w:cs="Times New Roman"/>
        </w:rPr>
        <w:t xml:space="preserve">) </w:t>
      </w:r>
      <w:r w:rsidR="00410AC3" w:rsidRPr="00995D07">
        <w:rPr>
          <w:rFonts w:eastAsia="Times New Roman" w:cs="Times New Roman"/>
        </w:rPr>
        <w:t xml:space="preserve">OR </w:t>
      </w:r>
      <w:r w:rsidRPr="00995D07">
        <w:rPr>
          <w:rFonts w:eastAsia="Times New Roman" w:cs="Times New Roman"/>
        </w:rPr>
        <w:t>(</w:t>
      </w:r>
      <w:proofErr w:type="spellStart"/>
      <w:r w:rsidR="00410AC3" w:rsidRPr="00995D07">
        <w:rPr>
          <w:rFonts w:eastAsia="Times New Roman" w:cs="Times New Roman"/>
        </w:rPr>
        <w:t>morbidit</w:t>
      </w:r>
      <w:proofErr w:type="spellEnd"/>
      <w:r w:rsidR="00410AC3" w:rsidRPr="00995D07">
        <w:rPr>
          <w:rFonts w:eastAsia="Times New Roman" w:cs="Times New Roman"/>
        </w:rPr>
        <w:t xml:space="preserve">* or </w:t>
      </w:r>
      <w:proofErr w:type="spellStart"/>
      <w:r w:rsidR="00410AC3" w:rsidRPr="00995D07">
        <w:rPr>
          <w:rFonts w:eastAsia="Times New Roman" w:cs="Times New Roman"/>
        </w:rPr>
        <w:t>mortalit</w:t>
      </w:r>
      <w:proofErr w:type="spellEnd"/>
      <w:r w:rsidR="00410AC3" w:rsidRPr="00995D07">
        <w:rPr>
          <w:rFonts w:eastAsia="Times New Roman" w:cs="Times New Roman"/>
        </w:rPr>
        <w:t xml:space="preserve">* or incidence or prevalence or “length of stay” or readmission or readmit* or “cause of death” or “fatal </w:t>
      </w:r>
      <w:proofErr w:type="spellStart"/>
      <w:r w:rsidR="00410AC3" w:rsidRPr="00995D07">
        <w:rPr>
          <w:rFonts w:eastAsia="Times New Roman" w:cs="Times New Roman"/>
        </w:rPr>
        <w:t>outome</w:t>
      </w:r>
      <w:proofErr w:type="spellEnd"/>
      <w:r w:rsidR="00410AC3" w:rsidRPr="00995D07">
        <w:rPr>
          <w:rFonts w:eastAsia="Times New Roman" w:cs="Times New Roman"/>
        </w:rPr>
        <w:t>*” OR survival OR safe or safety or “side effect*” or “undesirable effect*” or “treatment emergent” or tolerability</w:t>
      </w:r>
      <w:r w:rsidRPr="00995D07">
        <w:rPr>
          <w:rFonts w:eastAsia="Times New Roman" w:cs="Times New Roman"/>
        </w:rPr>
        <w:t xml:space="preserve">) </w:t>
      </w:r>
      <w:r w:rsidR="00410AC3" w:rsidRPr="00995D07">
        <w:rPr>
          <w:rFonts w:cs="Times New Roman"/>
        </w:rPr>
        <w:t xml:space="preserve">OR </w:t>
      </w:r>
      <w:r w:rsidR="00410AC3" w:rsidRPr="00995D07">
        <w:rPr>
          <w:rFonts w:eastAsia="Times New Roman" w:cs="Times New Roman"/>
        </w:rPr>
        <w:t xml:space="preserve">toxicity or </w:t>
      </w:r>
      <w:proofErr w:type="spellStart"/>
      <w:r w:rsidR="00410AC3" w:rsidRPr="00995D07">
        <w:rPr>
          <w:rFonts w:eastAsia="Times New Roman" w:cs="Times New Roman"/>
        </w:rPr>
        <w:t>adrs</w:t>
      </w:r>
      <w:proofErr w:type="spellEnd"/>
    </w:p>
    <w:p w14:paraId="54468C60" w14:textId="77777777" w:rsidR="00410AC3" w:rsidRPr="00995D07" w:rsidRDefault="00410AC3" w:rsidP="00410AC3">
      <w:pPr>
        <w:pStyle w:val="ListParagraph"/>
        <w:numPr>
          <w:ilvl w:val="0"/>
          <w:numId w:val="19"/>
        </w:numPr>
        <w:spacing w:after="160" w:line="259" w:lineRule="auto"/>
        <w:rPr>
          <w:rStyle w:val="simple"/>
          <w:rFonts w:eastAsia="Times New Roman" w:cs="Times New Roman"/>
        </w:rPr>
      </w:pPr>
      <w:r w:rsidRPr="00995D07">
        <w:rPr>
          <w:rFonts w:cs="Times New Roman"/>
        </w:rPr>
        <w:t>(</w:t>
      </w:r>
      <w:r w:rsidRPr="00995D07">
        <w:rPr>
          <w:rStyle w:val="simple"/>
          <w:rFonts w:cs="Times New Roman"/>
        </w:rPr>
        <w:t xml:space="preserve">occur* OR </w:t>
      </w:r>
      <w:proofErr w:type="spellStart"/>
      <w:r w:rsidRPr="00995D07">
        <w:rPr>
          <w:rStyle w:val="simple"/>
          <w:rFonts w:cs="Times New Roman"/>
        </w:rPr>
        <w:t>frequenc</w:t>
      </w:r>
      <w:proofErr w:type="spellEnd"/>
      <w:r w:rsidRPr="00995D07">
        <w:rPr>
          <w:rStyle w:val="simple"/>
          <w:rFonts w:cs="Times New Roman"/>
        </w:rPr>
        <w:t>* OR proportion* OR rate* OR number* OR percent*) – in title abstract only</w:t>
      </w:r>
    </w:p>
    <w:p w14:paraId="31841B43" w14:textId="77777777" w:rsidR="00410AC3" w:rsidRPr="00995D07" w:rsidRDefault="00410AC3" w:rsidP="00410AC3">
      <w:pPr>
        <w:pStyle w:val="ListParagraph"/>
        <w:numPr>
          <w:ilvl w:val="0"/>
          <w:numId w:val="19"/>
        </w:numPr>
        <w:spacing w:after="160" w:line="259" w:lineRule="auto"/>
        <w:rPr>
          <w:rStyle w:val="simple"/>
          <w:rFonts w:eastAsia="Times New Roman" w:cs="Times New Roman"/>
        </w:rPr>
      </w:pPr>
      <w:r w:rsidRPr="00995D07">
        <w:rPr>
          <w:rStyle w:val="simple"/>
          <w:rFonts w:cs="Times New Roman"/>
        </w:rPr>
        <w:t>1 OR 2</w:t>
      </w:r>
    </w:p>
    <w:p w14:paraId="3416B1C2" w14:textId="77777777" w:rsidR="00410AC3" w:rsidRPr="00995D07" w:rsidRDefault="00410AC3" w:rsidP="00410AC3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*" or VRE</w:t>
      </w:r>
      <w:r w:rsidRPr="00995D07">
        <w:rPr>
          <w:rFonts w:cs="Times New Roman"/>
        </w:rPr>
        <w:t xml:space="preserve"> </w:t>
      </w:r>
    </w:p>
    <w:p w14:paraId="65AE1FD7" w14:textId="77777777" w:rsidR="00410AC3" w:rsidRPr="00995D07" w:rsidRDefault="00410AC3" w:rsidP="00410AC3">
      <w:pPr>
        <w:pStyle w:val="ListParagraph"/>
        <w:numPr>
          <w:ilvl w:val="0"/>
          <w:numId w:val="19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vancomycin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</w:t>
      </w:r>
      <w:proofErr w:type="spellEnd"/>
    </w:p>
    <w:p w14:paraId="64085611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AND </w:t>
      </w:r>
    </w:p>
    <w:p w14:paraId="2EDAB7A6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 xml:space="preserve">* </w:t>
      </w:r>
    </w:p>
    <w:p w14:paraId="17C41D3F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AND </w:t>
      </w:r>
    </w:p>
    <w:p w14:paraId="59A2A75E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</w:t>
      </w:r>
    </w:p>
    <w:p w14:paraId="4FFBA4CD" w14:textId="77777777" w:rsidR="00410AC3" w:rsidRPr="00995D07" w:rsidRDefault="00410AC3" w:rsidP="00410AC3">
      <w:pPr>
        <w:pStyle w:val="ListParagraph"/>
        <w:numPr>
          <w:ilvl w:val="0"/>
          <w:numId w:val="19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4 OR 5</w:t>
      </w:r>
    </w:p>
    <w:p w14:paraId="03EE3CA5" w14:textId="77777777" w:rsidR="00410AC3" w:rsidRPr="00995D07" w:rsidRDefault="00410AC3" w:rsidP="00410AC3">
      <w:pPr>
        <w:pStyle w:val="ListParagraph"/>
        <w:numPr>
          <w:ilvl w:val="0"/>
          <w:numId w:val="19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3 AND 6</w:t>
      </w:r>
    </w:p>
    <w:p w14:paraId="57CA1ADC" w14:textId="7F753E83" w:rsidR="00367EDE" w:rsidRPr="00995D07" w:rsidRDefault="00367EDE" w:rsidP="00410AC3">
      <w:pPr>
        <w:rPr>
          <w:rFonts w:cs="Times New Roman"/>
          <w:b/>
          <w:u w:val="single"/>
        </w:rPr>
      </w:pPr>
      <w:r w:rsidRPr="00995D07">
        <w:rPr>
          <w:rFonts w:cs="Times New Roman"/>
          <w:b/>
          <w:u w:val="single"/>
        </w:rPr>
        <w:t>Economics Searches</w:t>
      </w:r>
    </w:p>
    <w:p w14:paraId="65993631" w14:textId="4F1EC30A" w:rsidR="00410AC3" w:rsidRPr="00995D07" w:rsidRDefault="00422F38" w:rsidP="00410AC3">
      <w:pPr>
        <w:rPr>
          <w:rFonts w:cs="Times New Roman"/>
        </w:rPr>
      </w:pPr>
      <w:r w:rsidRPr="00995D07">
        <w:rPr>
          <w:rFonts w:cs="Times New Roman"/>
          <w:b/>
          <w:u w:val="single"/>
        </w:rPr>
        <w:t>Ovid MEDLINE</w:t>
      </w:r>
      <w:r w:rsidRPr="00995D07">
        <w:rPr>
          <w:rFonts w:cs="Times New Roman"/>
        </w:rPr>
        <w:t xml:space="preserve"> </w:t>
      </w:r>
      <w:r w:rsidR="00410AC3" w:rsidRPr="00995D07">
        <w:rPr>
          <w:rFonts w:cs="Times New Roman"/>
        </w:rPr>
        <w:t xml:space="preserve">(Run on October 8, 2014, 208 </w:t>
      </w:r>
      <w:r w:rsidRPr="00995D07">
        <w:rPr>
          <w:rFonts w:cs="Times New Roman"/>
        </w:rPr>
        <w:t xml:space="preserve">results. </w:t>
      </w:r>
      <w:proofErr w:type="gramStart"/>
      <w:r w:rsidRPr="00995D07">
        <w:rPr>
          <w:rFonts w:cs="Times New Roman"/>
        </w:rPr>
        <w:t>Rerun June 8, 2015, 244 r</w:t>
      </w:r>
      <w:r w:rsidR="00410AC3" w:rsidRPr="00995D07">
        <w:rPr>
          <w:rFonts w:cs="Times New Roman"/>
        </w:rPr>
        <w:t>esults</w:t>
      </w:r>
      <w:r w:rsidR="003E1B5D" w:rsidRPr="00995D07">
        <w:rPr>
          <w:rFonts w:cs="Times New Roman"/>
        </w:rPr>
        <w:t>.</w:t>
      </w:r>
      <w:r w:rsidR="00410AC3" w:rsidRPr="00995D07">
        <w:rPr>
          <w:rFonts w:cs="Times New Roman"/>
        </w:rPr>
        <w:t>)</w:t>
      </w:r>
      <w:proofErr w:type="gramEnd"/>
      <w:r w:rsidR="00410AC3" w:rsidRPr="00995D07">
        <w:rPr>
          <w:rFonts w:cs="Times New Roman"/>
        </w:rPr>
        <w:t xml:space="preserve"> </w:t>
      </w:r>
    </w:p>
    <w:p w14:paraId="779D58BB" w14:textId="77777777" w:rsidR="0045458A" w:rsidRPr="00995D07" w:rsidRDefault="0045458A" w:rsidP="0045458A">
      <w:pPr>
        <w:pStyle w:val="ListParagraph"/>
        <w:numPr>
          <w:ilvl w:val="0"/>
          <w:numId w:val="28"/>
        </w:numPr>
      </w:pPr>
      <w:r w:rsidRPr="00995D07">
        <w:rPr>
          <w:rFonts w:eastAsia="Times New Roman" w:cs="Times New Roman"/>
        </w:rPr>
        <w:t xml:space="preserve">(Vancomycin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 or VRE).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6A61FC8F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Vancomycin Resistance/ and </w:t>
      </w: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Enterococcus/</w:t>
      </w:r>
    </w:p>
    <w:p w14:paraId="4C22F941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1 or 2</w:t>
      </w:r>
    </w:p>
    <w:p w14:paraId="74C0FD64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Vancomycin/</w:t>
      </w:r>
    </w:p>
    <w:p w14:paraId="2AC5C9CF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vancomycin</w:t>
      </w:r>
      <w:proofErr w:type="gram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</w:t>
      </w:r>
      <w:proofErr w:type="spellEnd"/>
      <w:r w:rsidRPr="00995D07">
        <w:rPr>
          <w:rFonts w:eastAsia="Times New Roman" w:cs="Times New Roman"/>
        </w:rPr>
        <w:t>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00DBD402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4 or 5</w:t>
      </w:r>
    </w:p>
    <w:p w14:paraId="0C6100FC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Drug Resistance, Bacterial/</w:t>
      </w:r>
    </w:p>
    <w:p w14:paraId="006F7621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>*).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>.</w:t>
      </w:r>
    </w:p>
    <w:p w14:paraId="4F137FE8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7 or 8</w:t>
      </w:r>
    </w:p>
    <w:p w14:paraId="3A1EB40C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*.</w:t>
      </w:r>
      <w:proofErr w:type="spellStart"/>
      <w:r w:rsidRPr="00995D07">
        <w:rPr>
          <w:rFonts w:eastAsia="Times New Roman" w:cs="Times New Roman"/>
        </w:rPr>
        <w:t>tw</w:t>
      </w:r>
      <w:proofErr w:type="spellEnd"/>
      <w:r w:rsidRPr="00995D07">
        <w:rPr>
          <w:rFonts w:eastAsia="Times New Roman" w:cs="Times New Roman"/>
        </w:rPr>
        <w:t xml:space="preserve">. or </w:t>
      </w: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Enterococcus/</w:t>
      </w:r>
    </w:p>
    <w:p w14:paraId="46EE0601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6 and 9 and 10</w:t>
      </w:r>
    </w:p>
    <w:p w14:paraId="34691F71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3 or 11</w:t>
      </w:r>
    </w:p>
    <w:p w14:paraId="3FE80C0A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economics/</w:t>
      </w:r>
    </w:p>
    <w:p w14:paraId="4422BB3E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"costs and cost analysis"/</w:t>
      </w:r>
    </w:p>
    <w:p w14:paraId="03760AAD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economics, dental/</w:t>
      </w:r>
    </w:p>
    <w:p w14:paraId="62843775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exp</w:t>
      </w:r>
      <w:proofErr w:type="spellEnd"/>
      <w:r w:rsidRPr="00995D07">
        <w:rPr>
          <w:rFonts w:eastAsia="Times New Roman" w:cs="Times New Roman"/>
        </w:rPr>
        <w:t xml:space="preserve"> "economics, hospital"/</w:t>
      </w:r>
    </w:p>
    <w:p w14:paraId="05506E95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economics, medical/</w:t>
      </w:r>
    </w:p>
    <w:p w14:paraId="79AEECE4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economics, nursing/</w:t>
      </w:r>
    </w:p>
    <w:p w14:paraId="46C2F1D2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economics, pharmaceutical/</w:t>
      </w:r>
    </w:p>
    <w:p w14:paraId="3FC3DD08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economic</w:t>
      </w:r>
      <w:proofErr w:type="gramEnd"/>
      <w:r w:rsidRPr="00995D07">
        <w:rPr>
          <w:rFonts w:eastAsia="Times New Roman" w:cs="Times New Roman"/>
        </w:rPr>
        <w:t xml:space="preserve">$ or cost or costs or costly or costing or price or prices or pricing or </w:t>
      </w:r>
      <w:proofErr w:type="spellStart"/>
      <w:r w:rsidRPr="00995D07">
        <w:rPr>
          <w:rFonts w:eastAsia="Times New Roman" w:cs="Times New Roman"/>
        </w:rPr>
        <w:t>pharmacoeconomic</w:t>
      </w:r>
      <w:proofErr w:type="spellEnd"/>
      <w:r w:rsidRPr="00995D07">
        <w:rPr>
          <w:rFonts w:eastAsia="Times New Roman" w:cs="Times New Roman"/>
        </w:rPr>
        <w:t>$).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58034A48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expenditure</w:t>
      </w:r>
      <w:proofErr w:type="gramEnd"/>
      <w:r w:rsidRPr="00995D07">
        <w:rPr>
          <w:rFonts w:eastAsia="Times New Roman" w:cs="Times New Roman"/>
        </w:rPr>
        <w:t>$ not energy).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114585D9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value</w:t>
      </w:r>
      <w:proofErr w:type="gramEnd"/>
      <w:r w:rsidRPr="00995D07">
        <w:rPr>
          <w:rFonts w:eastAsia="Times New Roman" w:cs="Times New Roman"/>
        </w:rPr>
        <w:t xml:space="preserve"> adj1 money).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332C9991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proofErr w:type="gramStart"/>
      <w:r w:rsidRPr="00995D07">
        <w:rPr>
          <w:rFonts w:eastAsia="Times New Roman" w:cs="Times New Roman"/>
        </w:rPr>
        <w:t>budget</w:t>
      </w:r>
      <w:proofErr w:type="gramEnd"/>
      <w:r w:rsidRPr="00995D07">
        <w:rPr>
          <w:rFonts w:eastAsia="Times New Roman" w:cs="Times New Roman"/>
        </w:rPr>
        <w:t>$.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510C314E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or/13-23</w:t>
      </w:r>
    </w:p>
    <w:p w14:paraId="5BCC712C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((</w:t>
      </w:r>
      <w:proofErr w:type="gramStart"/>
      <w:r w:rsidRPr="00995D07">
        <w:rPr>
          <w:rFonts w:eastAsia="Times New Roman" w:cs="Times New Roman"/>
        </w:rPr>
        <w:t>energy</w:t>
      </w:r>
      <w:proofErr w:type="gramEnd"/>
      <w:r w:rsidRPr="00995D07">
        <w:rPr>
          <w:rFonts w:eastAsia="Times New Roman" w:cs="Times New Roman"/>
        </w:rPr>
        <w:t xml:space="preserve"> or oxygen) </w:t>
      </w:r>
      <w:proofErr w:type="spellStart"/>
      <w:r w:rsidRPr="00995D07">
        <w:rPr>
          <w:rFonts w:eastAsia="Times New Roman" w:cs="Times New Roman"/>
        </w:rPr>
        <w:t>adj</w:t>
      </w:r>
      <w:proofErr w:type="spellEnd"/>
      <w:r w:rsidRPr="00995D07">
        <w:rPr>
          <w:rFonts w:eastAsia="Times New Roman" w:cs="Times New Roman"/>
        </w:rPr>
        <w:t xml:space="preserve"> cost).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4D1E9E25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proofErr w:type="gramStart"/>
      <w:r w:rsidRPr="00995D07">
        <w:rPr>
          <w:rFonts w:eastAsia="Times New Roman" w:cs="Times New Roman"/>
        </w:rPr>
        <w:t>metabolic</w:t>
      </w:r>
      <w:proofErr w:type="gramEnd"/>
      <w:r w:rsidRPr="00995D07">
        <w:rPr>
          <w:rFonts w:eastAsia="Times New Roman" w:cs="Times New Roman"/>
        </w:rPr>
        <w:t xml:space="preserve"> </w:t>
      </w:r>
      <w:proofErr w:type="spellStart"/>
      <w:r w:rsidRPr="00995D07">
        <w:rPr>
          <w:rFonts w:eastAsia="Times New Roman" w:cs="Times New Roman"/>
        </w:rPr>
        <w:t>adj</w:t>
      </w:r>
      <w:proofErr w:type="spellEnd"/>
      <w:r w:rsidRPr="00995D07">
        <w:rPr>
          <w:rFonts w:eastAsia="Times New Roman" w:cs="Times New Roman"/>
        </w:rPr>
        <w:t xml:space="preserve"> cost).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2AA5C045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((</w:t>
      </w:r>
      <w:proofErr w:type="gramStart"/>
      <w:r w:rsidRPr="00995D07">
        <w:rPr>
          <w:rFonts w:eastAsia="Times New Roman" w:cs="Times New Roman"/>
        </w:rPr>
        <w:t>energy</w:t>
      </w:r>
      <w:proofErr w:type="gramEnd"/>
      <w:r w:rsidRPr="00995D07">
        <w:rPr>
          <w:rFonts w:eastAsia="Times New Roman" w:cs="Times New Roman"/>
        </w:rPr>
        <w:t xml:space="preserve"> or oxygen) </w:t>
      </w:r>
      <w:proofErr w:type="spellStart"/>
      <w:r w:rsidRPr="00995D07">
        <w:rPr>
          <w:rFonts w:eastAsia="Times New Roman" w:cs="Times New Roman"/>
        </w:rPr>
        <w:t>adj</w:t>
      </w:r>
      <w:proofErr w:type="spellEnd"/>
      <w:r w:rsidRPr="00995D07">
        <w:rPr>
          <w:rFonts w:eastAsia="Times New Roman" w:cs="Times New Roman"/>
        </w:rPr>
        <w:t xml:space="preserve"> expenditure).</w:t>
      </w:r>
      <w:proofErr w:type="spellStart"/>
      <w:r w:rsidRPr="00995D07">
        <w:rPr>
          <w:rFonts w:eastAsia="Times New Roman" w:cs="Times New Roman"/>
        </w:rPr>
        <w:t>ti,ab</w:t>
      </w:r>
      <w:proofErr w:type="spellEnd"/>
      <w:r w:rsidRPr="00995D07">
        <w:rPr>
          <w:rFonts w:eastAsia="Times New Roman" w:cs="Times New Roman"/>
        </w:rPr>
        <w:t>.</w:t>
      </w:r>
    </w:p>
    <w:p w14:paraId="33CDCDD7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or/25-27</w:t>
      </w:r>
    </w:p>
    <w:p w14:paraId="795E8279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24 not 28</w:t>
      </w:r>
    </w:p>
    <w:p w14:paraId="39C06633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12 and 29</w:t>
      </w:r>
    </w:p>
    <w:p w14:paraId="251D9150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limit 30 to yr="2000 -Current"</w:t>
      </w:r>
    </w:p>
    <w:p w14:paraId="7A5C7B48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limit 31 to animals</w:t>
      </w:r>
    </w:p>
    <w:p w14:paraId="48F27576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limit 31 to humans</w:t>
      </w:r>
    </w:p>
    <w:p w14:paraId="189116E5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32 and 33</w:t>
      </w:r>
    </w:p>
    <w:p w14:paraId="11281FAB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32 not 34</w:t>
      </w:r>
    </w:p>
    <w:p w14:paraId="4B5399BE" w14:textId="77777777" w:rsidR="0045458A" w:rsidRPr="00995D07" w:rsidRDefault="0045458A" w:rsidP="0045458A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31 not 35</w:t>
      </w:r>
    </w:p>
    <w:p w14:paraId="54363F34" w14:textId="77777777" w:rsidR="00410AC3" w:rsidRPr="00995D07" w:rsidRDefault="00410AC3" w:rsidP="00410AC3">
      <w:pPr>
        <w:rPr>
          <w:rFonts w:cs="Times New Roman"/>
          <w:b/>
          <w:u w:val="single"/>
        </w:rPr>
      </w:pPr>
    </w:p>
    <w:p w14:paraId="2C96D411" w14:textId="73F6D212" w:rsidR="00410AC3" w:rsidRPr="00995D07" w:rsidRDefault="00410AC3" w:rsidP="00410AC3">
      <w:pPr>
        <w:tabs>
          <w:tab w:val="left" w:pos="5550"/>
        </w:tabs>
        <w:rPr>
          <w:rFonts w:cs="Times New Roman"/>
        </w:rPr>
      </w:pPr>
      <w:proofErr w:type="gramStart"/>
      <w:r w:rsidRPr="00995D07">
        <w:rPr>
          <w:rFonts w:cs="Times New Roman"/>
          <w:b/>
          <w:u w:val="single"/>
        </w:rPr>
        <w:t>CINAHL</w:t>
      </w:r>
      <w:r w:rsidR="000F4757" w:rsidRPr="00995D07">
        <w:rPr>
          <w:rFonts w:cs="Times New Roman"/>
          <w:b/>
          <w:u w:val="single"/>
        </w:rPr>
        <w:t xml:space="preserve"> via EBSCO</w:t>
      </w:r>
      <w:r w:rsidR="00387ADC" w:rsidRPr="00995D07">
        <w:t xml:space="preserve"> </w:t>
      </w:r>
      <w:r w:rsidRPr="00995D07">
        <w:rPr>
          <w:rFonts w:cs="Times New Roman"/>
        </w:rPr>
        <w:t xml:space="preserve">(Run on October 8, 2014, 230 </w:t>
      </w:r>
      <w:r w:rsidR="00387ADC" w:rsidRPr="00995D07">
        <w:rPr>
          <w:rFonts w:cs="Times New Roman"/>
        </w:rPr>
        <w:t>results</w:t>
      </w:r>
      <w:r w:rsidRPr="00995D07">
        <w:rPr>
          <w:rFonts w:cs="Times New Roman"/>
        </w:rPr>
        <w:t>.</w:t>
      </w:r>
      <w:proofErr w:type="gramEnd"/>
      <w:r w:rsidRPr="00995D07">
        <w:rPr>
          <w:rFonts w:cs="Times New Roman"/>
        </w:rPr>
        <w:t xml:space="preserve"> Rerun on June 10, 2015, 281 </w:t>
      </w:r>
      <w:r w:rsidR="00387ADC" w:rsidRPr="00995D07">
        <w:rPr>
          <w:rFonts w:cs="Times New Roman"/>
        </w:rPr>
        <w:t>r</w:t>
      </w:r>
      <w:r w:rsidRPr="00995D07">
        <w:rPr>
          <w:rFonts w:cs="Times New Roman"/>
        </w:rPr>
        <w:t>esults.)</w:t>
      </w:r>
    </w:p>
    <w:p w14:paraId="31525676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 xml:space="preserve">MH "Economics+" OR MH "Costs and Cost Analysis+" </w:t>
      </w:r>
    </w:p>
    <w:p w14:paraId="3ECBAEE1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Economic* or cost or costs or costly or costing or price or prices or pricing or pharmacoeconomic* [have to use title field and also OR with the abstract field]</w:t>
      </w:r>
    </w:p>
    <w:p w14:paraId="2700C88E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expenditure* not energy [have to use title field and also OR with the abstract field]</w:t>
      </w:r>
    </w:p>
    <w:p w14:paraId="641AA8C1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value N1 money [search in title or abstract)</w:t>
      </w:r>
    </w:p>
    <w:p w14:paraId="6DC8E4A7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 xml:space="preserve">budget* (Search in Title or Abstract) </w:t>
      </w:r>
    </w:p>
    <w:p w14:paraId="4EF8D420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S1 OR S2 OR S3 OR S4 OR S5</w:t>
      </w:r>
    </w:p>
    <w:p w14:paraId="3AEEBA66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“Energy cost*” OR “oxygen cost*” OR “metabolic cost*” OR “Energy expenditure*” OR “oxygen expenditure*”</w:t>
      </w:r>
    </w:p>
    <w:p w14:paraId="7371AEAC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S6 NOT S7</w:t>
      </w:r>
    </w:p>
    <w:p w14:paraId="6B46F198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 xml:space="preserve">Vancomycin resistant </w:t>
      </w:r>
      <w:proofErr w:type="spellStart"/>
      <w:r w:rsidRPr="00995D07">
        <w:rPr>
          <w:rFonts w:cs="Times New Roman"/>
        </w:rPr>
        <w:t>enterococc</w:t>
      </w:r>
      <w:proofErr w:type="spellEnd"/>
      <w:r w:rsidRPr="00995D07">
        <w:rPr>
          <w:rFonts w:cs="Times New Roman"/>
        </w:rPr>
        <w:t>* OR VRE</w:t>
      </w:r>
    </w:p>
    <w:p w14:paraId="1BAF50D4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Style w:val="searchhistory-search-term"/>
          <w:rFonts w:cs="Times New Roman"/>
        </w:rPr>
      </w:pPr>
      <w:r w:rsidRPr="00995D07">
        <w:rPr>
          <w:rFonts w:cs="Times New Roman"/>
        </w:rPr>
        <w:t>(MH "Vancomycin Resistance")  AND (MH "Enterococcus+") </w:t>
      </w:r>
    </w:p>
    <w:p w14:paraId="2FBC8B31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Style w:val="searchhistory-search-term"/>
          <w:rFonts w:cs="Times New Roman"/>
        </w:rPr>
        <w:t>S9 OR S10</w:t>
      </w:r>
    </w:p>
    <w:p w14:paraId="6F3496C9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 xml:space="preserve">(MH "Vancomycin")  </w:t>
      </w:r>
    </w:p>
    <w:p w14:paraId="4F89A1DE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 xml:space="preserve">vancomycin OR </w:t>
      </w:r>
      <w:proofErr w:type="spellStart"/>
      <w:r w:rsidRPr="00995D07">
        <w:rPr>
          <w:rFonts w:cs="Times New Roman"/>
        </w:rPr>
        <w:t>Vancocin</w:t>
      </w:r>
      <w:proofErr w:type="spellEnd"/>
      <w:r w:rsidRPr="00995D07">
        <w:rPr>
          <w:rFonts w:cs="Times New Roman"/>
        </w:rPr>
        <w:t xml:space="preserve"> OR </w:t>
      </w:r>
      <w:proofErr w:type="spellStart"/>
      <w:r w:rsidRPr="00995D07">
        <w:rPr>
          <w:rFonts w:cs="Times New Roman"/>
        </w:rPr>
        <w:t>Vancocine</w:t>
      </w:r>
      <w:proofErr w:type="spellEnd"/>
    </w:p>
    <w:p w14:paraId="6E139D6F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S12 OR S13</w:t>
      </w:r>
    </w:p>
    <w:p w14:paraId="018B98B9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 xml:space="preserve">(MH "Drug Resistance, Microbial+")  </w:t>
      </w:r>
    </w:p>
    <w:p w14:paraId="636EAC2C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995D07">
        <w:rPr>
          <w:rFonts w:cs="Times New Roman"/>
        </w:rPr>
        <w:t>Resistan</w:t>
      </w:r>
      <w:proofErr w:type="spellEnd"/>
      <w:r w:rsidRPr="00995D07">
        <w:rPr>
          <w:rFonts w:cs="Times New Roman"/>
        </w:rPr>
        <w:t xml:space="preserve">* OR </w:t>
      </w:r>
      <w:proofErr w:type="spellStart"/>
      <w:r w:rsidRPr="00995D07">
        <w:rPr>
          <w:rFonts w:cs="Times New Roman"/>
        </w:rPr>
        <w:t>Nonsusceptab</w:t>
      </w:r>
      <w:proofErr w:type="spellEnd"/>
      <w:r w:rsidRPr="00995D07">
        <w:rPr>
          <w:rFonts w:cs="Times New Roman"/>
        </w:rPr>
        <w:t>*</w:t>
      </w:r>
    </w:p>
    <w:p w14:paraId="27D01251" w14:textId="77777777" w:rsidR="00410AC3" w:rsidRPr="00995D07" w:rsidRDefault="00410AC3" w:rsidP="00410AC3">
      <w:pPr>
        <w:pStyle w:val="ListParagraph"/>
        <w:numPr>
          <w:ilvl w:val="0"/>
          <w:numId w:val="21"/>
        </w:numPr>
        <w:rPr>
          <w:rFonts w:cs="Times New Roman"/>
        </w:rPr>
      </w:pPr>
      <w:r w:rsidRPr="00995D07">
        <w:rPr>
          <w:rFonts w:cs="Times New Roman"/>
        </w:rPr>
        <w:t>S15 OR S16</w:t>
      </w:r>
    </w:p>
    <w:p w14:paraId="745B75CE" w14:textId="77777777" w:rsidR="00410AC3" w:rsidRPr="00995D07" w:rsidRDefault="00410AC3" w:rsidP="00410AC3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proofErr w:type="spellStart"/>
      <w:r w:rsidRPr="00995D07">
        <w:rPr>
          <w:rFonts w:cs="Times New Roman"/>
        </w:rPr>
        <w:t>Enterococc</w:t>
      </w:r>
      <w:proofErr w:type="spellEnd"/>
      <w:r w:rsidRPr="00995D07">
        <w:rPr>
          <w:rFonts w:cs="Times New Roman"/>
        </w:rPr>
        <w:t xml:space="preserve">* OR (MH "Enterococcus+")  </w:t>
      </w:r>
    </w:p>
    <w:p w14:paraId="73C34B81" w14:textId="77777777" w:rsidR="00410AC3" w:rsidRPr="00995D07" w:rsidRDefault="00410AC3" w:rsidP="00410AC3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S14 AND S17 AND S18</w:t>
      </w:r>
    </w:p>
    <w:p w14:paraId="263494D1" w14:textId="77777777" w:rsidR="00410AC3" w:rsidRPr="00995D07" w:rsidRDefault="00410AC3" w:rsidP="00410AC3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S11 OR S19</w:t>
      </w:r>
    </w:p>
    <w:p w14:paraId="028286FE" w14:textId="3A72EA50" w:rsidR="00410AC3" w:rsidRPr="00995D07" w:rsidRDefault="00410AC3" w:rsidP="00193748">
      <w:pPr>
        <w:pStyle w:val="ListParagraph"/>
        <w:numPr>
          <w:ilvl w:val="0"/>
          <w:numId w:val="21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S8 AND S20</w:t>
      </w:r>
    </w:p>
    <w:p w14:paraId="64816EE6" w14:textId="534401C0" w:rsidR="00410AC3" w:rsidRPr="00995D07" w:rsidRDefault="00410AC3" w:rsidP="00410AC3">
      <w:pPr>
        <w:rPr>
          <w:rFonts w:cs="Times New Roman"/>
        </w:rPr>
      </w:pPr>
      <w:r w:rsidRPr="00995D07">
        <w:rPr>
          <w:rFonts w:cs="Times New Roman"/>
          <w:b/>
          <w:u w:val="single"/>
        </w:rPr>
        <w:t xml:space="preserve">Cochrane </w:t>
      </w:r>
      <w:r w:rsidR="00193748" w:rsidRPr="00995D07">
        <w:rPr>
          <w:rFonts w:cs="Times New Roman"/>
          <w:b/>
          <w:u w:val="single"/>
        </w:rPr>
        <w:t>Library via Wiley</w:t>
      </w:r>
      <w:r w:rsidR="00193748" w:rsidRPr="00995D07">
        <w:rPr>
          <w:rFonts w:cs="Times New Roman"/>
        </w:rPr>
        <w:t xml:space="preserve"> </w:t>
      </w:r>
      <w:r w:rsidRPr="00995D07">
        <w:rPr>
          <w:rFonts w:cs="Times New Roman"/>
        </w:rPr>
        <w:t>(Run on October 8, 2014, CDSR 1, DARE 0, CENTRAL</w:t>
      </w:r>
      <w:r w:rsidR="003901B3" w:rsidRPr="00995D07">
        <w:rPr>
          <w:rFonts w:cs="Times New Roman"/>
        </w:rPr>
        <w:t>,</w:t>
      </w:r>
      <w:r w:rsidRPr="00995D07">
        <w:rPr>
          <w:rFonts w:cs="Times New Roman"/>
        </w:rPr>
        <w:t xml:space="preserve"> 10</w:t>
      </w:r>
      <w:r w:rsidR="00DE4E19" w:rsidRPr="00995D07">
        <w:rPr>
          <w:rFonts w:cs="Times New Roman"/>
        </w:rPr>
        <w:t xml:space="preserve"> results</w:t>
      </w:r>
      <w:r w:rsidRPr="00995D07">
        <w:rPr>
          <w:rFonts w:cs="Times New Roman"/>
        </w:rPr>
        <w:t>. Rerun on June 10, 2015, CDSR 0, DARE 0, CENTRAL 10</w:t>
      </w:r>
      <w:r w:rsidR="00DE4E19" w:rsidRPr="00995D07">
        <w:rPr>
          <w:rFonts w:cs="Times New Roman"/>
        </w:rPr>
        <w:t xml:space="preserve"> results.</w:t>
      </w:r>
      <w:r w:rsidRPr="00995D07">
        <w:rPr>
          <w:rFonts w:cs="Times New Roman"/>
        </w:rPr>
        <w:t>)</w:t>
      </w:r>
    </w:p>
    <w:p w14:paraId="54886956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Style w:val="data"/>
          <w:rFonts w:cs="Times New Roman"/>
        </w:rPr>
      </w:pPr>
      <w:r w:rsidRPr="00995D07">
        <w:rPr>
          <w:rStyle w:val="data"/>
          <w:rFonts w:cs="Times New Roman"/>
        </w:rPr>
        <w:t>MeSH descriptor: [Economics] explode all trees</w:t>
      </w:r>
    </w:p>
    <w:p w14:paraId="103DFBC9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Style w:val="data"/>
          <w:rFonts w:cs="Times New Roman"/>
        </w:rPr>
      </w:pPr>
      <w:r w:rsidRPr="00995D07">
        <w:rPr>
          <w:rStyle w:val="data"/>
          <w:rFonts w:cs="Times New Roman"/>
        </w:rPr>
        <w:t>MeSH descriptor: [Costs and Cost Analysis] explode all trees</w:t>
      </w:r>
    </w:p>
    <w:p w14:paraId="34F104F1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Economic* or cost or costs or costly or costing or price or prices or pricing or pharmacoeconomic* OR ( expenditure* not energy) </w:t>
      </w:r>
    </w:p>
    <w:p w14:paraId="1D5770DD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value near/2 money </w:t>
      </w:r>
    </w:p>
    <w:p w14:paraId="3E91838F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budget* </w:t>
      </w:r>
    </w:p>
    <w:p w14:paraId="6F70E468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 OR #2 OR #3 OR #4 OR #5</w:t>
      </w:r>
    </w:p>
    <w:p w14:paraId="58F7535B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“Energy cost*” OR “oxygen cost*” OR “metabolic cost*” OR “Energy expenditure*” OR “oxygen expenditure*”</w:t>
      </w:r>
    </w:p>
    <w:p w14:paraId="2345A15A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#6 NOT 7</w:t>
      </w:r>
    </w:p>
    <w:p w14:paraId="414BC4A0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 xml:space="preserve">*" or </w:t>
      </w:r>
      <w:proofErr w:type="spellStart"/>
      <w:r w:rsidRPr="00995D07">
        <w:rPr>
          <w:rFonts w:eastAsia="Times New Roman" w:cs="Times New Roman"/>
        </w:rPr>
        <w:t>VRE:ti,ab,kw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12C2FA2E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[Vancomycin Resistance] explode all trees</w:t>
      </w:r>
    </w:p>
    <w:p w14:paraId="5D047832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[Enterococcus] explode all trees</w:t>
      </w:r>
    </w:p>
    <w:p w14:paraId="0F840CEE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#10 AND #11</w:t>
      </w:r>
    </w:p>
    <w:p w14:paraId="57F0B61D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#9 OR #12</w:t>
      </w:r>
    </w:p>
    <w:p w14:paraId="48876474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[Vancomycin] explode all trees</w:t>
      </w:r>
    </w:p>
    <w:p w14:paraId="0D25A1E4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vancomycin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Vancocine:ti,ab,kw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77C062F2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#14 OR #15 </w:t>
      </w:r>
    </w:p>
    <w:p w14:paraId="2AA0C3D1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[Drug Resistance, Microbial] explode all trees</w:t>
      </w:r>
    </w:p>
    <w:p w14:paraId="748503F6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>*:</w:t>
      </w:r>
      <w:proofErr w:type="spellStart"/>
      <w:r w:rsidRPr="00995D07">
        <w:rPr>
          <w:rFonts w:eastAsia="Times New Roman" w:cs="Times New Roman"/>
        </w:rPr>
        <w:t>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2DF5E8CF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#17 OR #18 </w:t>
      </w:r>
    </w:p>
    <w:p w14:paraId="4DF10B2A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*:</w:t>
      </w:r>
      <w:proofErr w:type="spellStart"/>
      <w:r w:rsidRPr="00995D07">
        <w:rPr>
          <w:rFonts w:eastAsia="Times New Roman" w:cs="Times New Roman"/>
        </w:rPr>
        <w:t>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33462C6A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[Enterococcus] explode all trees</w:t>
      </w:r>
    </w:p>
    <w:p w14:paraId="2622B667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#20 OR #21</w:t>
      </w:r>
    </w:p>
    <w:p w14:paraId="1CBC435E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#16 AND #19 AND #22</w:t>
      </w:r>
    </w:p>
    <w:p w14:paraId="7D713E98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#13 OR #23</w:t>
      </w:r>
    </w:p>
    <w:p w14:paraId="7C7B3810" w14:textId="77777777" w:rsidR="00410AC3" w:rsidRPr="00995D07" w:rsidRDefault="00410AC3" w:rsidP="00410AC3">
      <w:pPr>
        <w:pStyle w:val="ListParagraph"/>
        <w:numPr>
          <w:ilvl w:val="0"/>
          <w:numId w:val="22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#8 AND #24</w:t>
      </w:r>
    </w:p>
    <w:p w14:paraId="1E22BEEB" w14:textId="77777777" w:rsidR="00410AC3" w:rsidRPr="00995D07" w:rsidRDefault="00410AC3" w:rsidP="00410AC3">
      <w:pPr>
        <w:rPr>
          <w:rFonts w:cs="Times New Roman"/>
          <w:b/>
        </w:rPr>
      </w:pPr>
    </w:p>
    <w:p w14:paraId="3602EFA6" w14:textId="44C4F87E" w:rsidR="00410AC3" w:rsidRPr="00995D07" w:rsidRDefault="00410AC3" w:rsidP="00410AC3">
      <w:pPr>
        <w:rPr>
          <w:rFonts w:cs="Times New Roman"/>
        </w:rPr>
      </w:pPr>
      <w:proofErr w:type="gramStart"/>
      <w:r w:rsidRPr="00995D07">
        <w:rPr>
          <w:rFonts w:cs="Times New Roman"/>
          <w:b/>
          <w:u w:val="single"/>
        </w:rPr>
        <w:t>NHS EE</w:t>
      </w:r>
      <w:r w:rsidR="009B0DC0" w:rsidRPr="00995D07">
        <w:rPr>
          <w:rFonts w:cs="Times New Roman"/>
          <w:b/>
          <w:u w:val="single"/>
        </w:rPr>
        <w:t>D</w:t>
      </w:r>
      <w:r w:rsidR="009B0DC0" w:rsidRPr="00995D07">
        <w:rPr>
          <w:rFonts w:cs="Times New Roman"/>
        </w:rPr>
        <w:t xml:space="preserve"> </w:t>
      </w:r>
      <w:r w:rsidRPr="00995D07">
        <w:rPr>
          <w:rFonts w:cs="Times New Roman"/>
        </w:rPr>
        <w:t>(Run on October 8, 2014, 5 result found.</w:t>
      </w:r>
      <w:proofErr w:type="gramEnd"/>
      <w:r w:rsidRPr="00995D07">
        <w:rPr>
          <w:rFonts w:cs="Times New Roman"/>
        </w:rPr>
        <w:t xml:space="preserve"> Rerun on June 10, 2015, 5 results) </w:t>
      </w:r>
    </w:p>
    <w:p w14:paraId="29B08893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 xml:space="preserve">*" or </w:t>
      </w:r>
      <w:proofErr w:type="spellStart"/>
      <w:r w:rsidRPr="00995D07">
        <w:rPr>
          <w:rFonts w:eastAsia="Times New Roman" w:cs="Times New Roman"/>
        </w:rPr>
        <w:t>VRE:ti,ab,kw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74743E00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[Vancomycin Resistance] explode all trees</w:t>
      </w:r>
    </w:p>
    <w:p w14:paraId="2A7B7499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[Enterococcus] explode all trees</w:t>
      </w:r>
    </w:p>
    <w:p w14:paraId="5D34C8F4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#2 AND #3</w:t>
      </w:r>
    </w:p>
    <w:p w14:paraId="4D0E1B65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 OR #4</w:t>
      </w:r>
    </w:p>
    <w:p w14:paraId="313DDAF8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[Vancomycin] explode all trees</w:t>
      </w:r>
    </w:p>
    <w:p w14:paraId="2D061770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 xml:space="preserve">vancomycin or </w:t>
      </w:r>
      <w:proofErr w:type="spellStart"/>
      <w:r w:rsidRPr="00995D07">
        <w:rPr>
          <w:rFonts w:eastAsia="Times New Roman" w:cs="Times New Roman"/>
        </w:rPr>
        <w:t>Vancocin</w:t>
      </w:r>
      <w:proofErr w:type="spellEnd"/>
      <w:r w:rsidRPr="00995D07">
        <w:rPr>
          <w:rFonts w:eastAsia="Times New Roman" w:cs="Times New Roman"/>
        </w:rPr>
        <w:t xml:space="preserve"> or </w:t>
      </w:r>
      <w:proofErr w:type="spellStart"/>
      <w:r w:rsidRPr="00995D07">
        <w:rPr>
          <w:rFonts w:eastAsia="Times New Roman" w:cs="Times New Roman"/>
        </w:rPr>
        <w:t>Vancocine:ti,ab,kw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5DBDF821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#6 OR #7</w:t>
      </w:r>
    </w:p>
    <w:p w14:paraId="5BE4FF06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[Drug Resistance, Microbial] explode all trees</w:t>
      </w:r>
    </w:p>
    <w:p w14:paraId="7B187EBD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Resistan</w:t>
      </w:r>
      <w:proofErr w:type="spellEnd"/>
      <w:r w:rsidRPr="00995D07">
        <w:rPr>
          <w:rFonts w:eastAsia="Times New Roman" w:cs="Times New Roman"/>
        </w:rPr>
        <w:t xml:space="preserve">* or </w:t>
      </w:r>
      <w:proofErr w:type="spellStart"/>
      <w:r w:rsidRPr="00995D07">
        <w:rPr>
          <w:rFonts w:eastAsia="Times New Roman" w:cs="Times New Roman"/>
        </w:rPr>
        <w:t>Nonsusceptab</w:t>
      </w:r>
      <w:proofErr w:type="spellEnd"/>
      <w:r w:rsidRPr="00995D07">
        <w:rPr>
          <w:rFonts w:eastAsia="Times New Roman" w:cs="Times New Roman"/>
        </w:rPr>
        <w:t>*:</w:t>
      </w:r>
      <w:proofErr w:type="spellStart"/>
      <w:r w:rsidRPr="00995D07">
        <w:rPr>
          <w:rFonts w:eastAsia="Times New Roman" w:cs="Times New Roman"/>
        </w:rPr>
        <w:t>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75C318A2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 xml:space="preserve">#9 OR #10 </w:t>
      </w:r>
    </w:p>
    <w:p w14:paraId="58950858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*:</w:t>
      </w:r>
      <w:proofErr w:type="spellStart"/>
      <w:r w:rsidRPr="00995D07">
        <w:rPr>
          <w:rFonts w:eastAsia="Times New Roman" w:cs="Times New Roman"/>
        </w:rPr>
        <w:t>ti,ab,kw</w:t>
      </w:r>
      <w:proofErr w:type="spellEnd"/>
      <w:r w:rsidRPr="00995D07">
        <w:rPr>
          <w:rFonts w:eastAsia="Times New Roman" w:cs="Times New Roman"/>
        </w:rPr>
        <w:t xml:space="preserve"> (Word variations have been searched)</w:t>
      </w:r>
    </w:p>
    <w:p w14:paraId="686DFDCB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MeSH descriptor: [Enterococcus] explode all trees</w:t>
      </w:r>
    </w:p>
    <w:p w14:paraId="5EAE4F2D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#12 OR #13</w:t>
      </w:r>
    </w:p>
    <w:p w14:paraId="602069E8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#8 AND #11 AND #14</w:t>
      </w:r>
    </w:p>
    <w:p w14:paraId="568BCD16" w14:textId="77777777" w:rsidR="00410AC3" w:rsidRPr="00995D07" w:rsidRDefault="00410AC3" w:rsidP="00410AC3">
      <w:pPr>
        <w:pStyle w:val="ListParagraph"/>
        <w:numPr>
          <w:ilvl w:val="0"/>
          <w:numId w:val="26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#5 OR #15</w:t>
      </w:r>
    </w:p>
    <w:p w14:paraId="7254A6AB" w14:textId="0DC55CD7" w:rsidR="00410AC3" w:rsidRPr="00995D07" w:rsidRDefault="00410AC3" w:rsidP="00410AC3">
      <w:pPr>
        <w:tabs>
          <w:tab w:val="left" w:pos="5550"/>
        </w:tabs>
        <w:rPr>
          <w:rFonts w:cs="Times New Roman"/>
        </w:rPr>
      </w:pPr>
      <w:r w:rsidRPr="00995D07">
        <w:rPr>
          <w:rFonts w:cs="Times New Roman"/>
          <w:b/>
          <w:u w:val="single"/>
        </w:rPr>
        <w:t>Web of Science Economics</w:t>
      </w:r>
      <w:r w:rsidR="007526B9" w:rsidRPr="00995D07">
        <w:rPr>
          <w:rFonts w:cs="Times New Roman"/>
        </w:rPr>
        <w:t xml:space="preserve"> </w:t>
      </w:r>
      <w:r w:rsidRPr="00995D07">
        <w:rPr>
          <w:rFonts w:cs="Times New Roman"/>
        </w:rPr>
        <w:t>(</w:t>
      </w:r>
      <w:r w:rsidR="008D0ABF" w:rsidRPr="00995D07">
        <w:rPr>
          <w:rFonts w:cs="Times New Roman"/>
        </w:rPr>
        <w:t xml:space="preserve">All searches run in Topics Search. </w:t>
      </w:r>
      <w:r w:rsidRPr="00995D07">
        <w:rPr>
          <w:rFonts w:cs="Times New Roman"/>
        </w:rPr>
        <w:t>Run on October 16, 2014, 283</w:t>
      </w:r>
      <w:r w:rsidR="00FD015D" w:rsidRPr="00995D07">
        <w:rPr>
          <w:rFonts w:cs="Times New Roman"/>
        </w:rPr>
        <w:t xml:space="preserve"> r</w:t>
      </w:r>
      <w:r w:rsidRPr="00995D07">
        <w:rPr>
          <w:rFonts w:cs="Times New Roman"/>
        </w:rPr>
        <w:t>esults. Rerun on June 10, 2015, 352 results</w:t>
      </w:r>
      <w:r w:rsidR="00FD015D" w:rsidRPr="00995D07">
        <w:rPr>
          <w:rFonts w:cs="Times New Roman"/>
        </w:rPr>
        <w:t>.</w:t>
      </w:r>
      <w:r w:rsidRPr="00995D07">
        <w:rPr>
          <w:rFonts w:cs="Times New Roman"/>
        </w:rPr>
        <w:t>)</w:t>
      </w:r>
    </w:p>
    <w:p w14:paraId="348AEE2D" w14:textId="154C1DF1" w:rsidR="00410AC3" w:rsidRPr="00995D07" w:rsidRDefault="006358EB" w:rsidP="00410AC3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(</w:t>
      </w:r>
      <w:r w:rsidR="00410AC3" w:rsidRPr="00995D07">
        <w:rPr>
          <w:rFonts w:cs="Times New Roman"/>
        </w:rPr>
        <w:t>(Economic* or cost or costs or costly or costing or price or prices or pricing or pharmacoeconomic* OR (expenditure* not energy) OR (value Near/2 money) OR budget*)</w:t>
      </w:r>
      <w:r w:rsidRPr="00995D07">
        <w:rPr>
          <w:rFonts w:cs="Times New Roman"/>
        </w:rPr>
        <w:t>)</w:t>
      </w:r>
      <w:r w:rsidR="00410AC3" w:rsidRPr="00995D07">
        <w:rPr>
          <w:rFonts w:cs="Times New Roman"/>
        </w:rPr>
        <w:t xml:space="preserve"> NOT (“Energy cost*” OR “oxygen cost*” OR “metabolic cost*” OR “Energy expenditure*” OR “oxygen expenditure*”) </w:t>
      </w:r>
    </w:p>
    <w:p w14:paraId="50DFF828" w14:textId="77777777" w:rsidR="00410AC3" w:rsidRPr="00995D07" w:rsidRDefault="00410AC3" w:rsidP="00410AC3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*" or VRE</w:t>
      </w:r>
      <w:r w:rsidRPr="00995D07">
        <w:rPr>
          <w:rFonts w:cs="Times New Roman"/>
        </w:rPr>
        <w:t xml:space="preserve"> </w:t>
      </w:r>
    </w:p>
    <w:p w14:paraId="0E3DDD67" w14:textId="280DBD3A" w:rsidR="00410AC3" w:rsidRPr="00995D07" w:rsidRDefault="002F667B" w:rsidP="000F48A7">
      <w:pPr>
        <w:pStyle w:val="ListParagraph"/>
        <w:numPr>
          <w:ilvl w:val="0"/>
          <w:numId w:val="23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r w:rsidR="00410AC3" w:rsidRPr="00995D07">
        <w:rPr>
          <w:rFonts w:eastAsia="Times New Roman" w:cs="Times New Roman"/>
        </w:rPr>
        <w:t xml:space="preserve">vancomycin or </w:t>
      </w:r>
      <w:proofErr w:type="spellStart"/>
      <w:r w:rsidR="00410AC3" w:rsidRPr="00995D07">
        <w:rPr>
          <w:rFonts w:eastAsia="Times New Roman" w:cs="Times New Roman"/>
        </w:rPr>
        <w:t>Vancocin</w:t>
      </w:r>
      <w:proofErr w:type="spellEnd"/>
      <w:r w:rsidR="00410AC3" w:rsidRPr="00995D07">
        <w:rPr>
          <w:rFonts w:eastAsia="Times New Roman" w:cs="Times New Roman"/>
        </w:rPr>
        <w:t xml:space="preserve"> or </w:t>
      </w:r>
      <w:proofErr w:type="spellStart"/>
      <w:r w:rsidR="00410AC3" w:rsidRPr="00995D07">
        <w:rPr>
          <w:rFonts w:eastAsia="Times New Roman" w:cs="Times New Roman"/>
        </w:rPr>
        <w:t>Vancocine</w:t>
      </w:r>
      <w:proofErr w:type="spellEnd"/>
      <w:r w:rsidRPr="00995D07">
        <w:rPr>
          <w:rFonts w:eastAsia="Times New Roman" w:cs="Times New Roman"/>
        </w:rPr>
        <w:t xml:space="preserve">) </w:t>
      </w:r>
      <w:r w:rsidR="00410AC3" w:rsidRPr="00995D07">
        <w:rPr>
          <w:rFonts w:eastAsia="Times New Roman" w:cs="Times New Roman"/>
        </w:rPr>
        <w:t xml:space="preserve">AND </w:t>
      </w:r>
      <w:r w:rsidRPr="00995D07">
        <w:rPr>
          <w:rFonts w:eastAsia="Times New Roman" w:cs="Times New Roman"/>
        </w:rPr>
        <w:t>(</w:t>
      </w:r>
      <w:proofErr w:type="spellStart"/>
      <w:r w:rsidR="00410AC3" w:rsidRPr="00995D07">
        <w:rPr>
          <w:rFonts w:eastAsia="Times New Roman" w:cs="Times New Roman"/>
        </w:rPr>
        <w:t>Resistan</w:t>
      </w:r>
      <w:proofErr w:type="spellEnd"/>
      <w:r w:rsidR="00410AC3" w:rsidRPr="00995D07">
        <w:rPr>
          <w:rFonts w:eastAsia="Times New Roman" w:cs="Times New Roman"/>
        </w:rPr>
        <w:t xml:space="preserve">* or </w:t>
      </w:r>
      <w:proofErr w:type="spellStart"/>
      <w:r w:rsidR="00410AC3" w:rsidRPr="00995D07">
        <w:rPr>
          <w:rFonts w:eastAsia="Times New Roman" w:cs="Times New Roman"/>
        </w:rPr>
        <w:t>Nonsusceptab</w:t>
      </w:r>
      <w:proofErr w:type="spellEnd"/>
      <w:r w:rsidR="00410AC3" w:rsidRPr="00995D07">
        <w:rPr>
          <w:rFonts w:eastAsia="Times New Roman" w:cs="Times New Roman"/>
        </w:rPr>
        <w:t>*</w:t>
      </w:r>
      <w:r w:rsidRPr="00995D07">
        <w:rPr>
          <w:rFonts w:eastAsia="Times New Roman" w:cs="Times New Roman"/>
        </w:rPr>
        <w:t xml:space="preserve">) </w:t>
      </w:r>
      <w:r w:rsidR="00410AC3" w:rsidRPr="00995D07">
        <w:rPr>
          <w:rFonts w:eastAsia="Times New Roman" w:cs="Times New Roman"/>
        </w:rPr>
        <w:t xml:space="preserve">AND </w:t>
      </w:r>
    </w:p>
    <w:p w14:paraId="766380F2" w14:textId="77777777" w:rsidR="00410AC3" w:rsidRPr="00995D07" w:rsidRDefault="00410AC3" w:rsidP="00410AC3">
      <w:pPr>
        <w:pStyle w:val="ListParagraph"/>
        <w:spacing w:after="160" w:line="259" w:lineRule="auto"/>
        <w:rPr>
          <w:rFonts w:eastAsia="Times New Roman" w:cs="Times New Roman"/>
        </w:rPr>
      </w:pP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</w:t>
      </w:r>
    </w:p>
    <w:p w14:paraId="6256BD85" w14:textId="77777777" w:rsidR="00410AC3" w:rsidRPr="00995D07" w:rsidRDefault="00410AC3" w:rsidP="00410AC3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2 OR 3</w:t>
      </w:r>
    </w:p>
    <w:p w14:paraId="34B19007" w14:textId="77777777" w:rsidR="00410AC3" w:rsidRPr="00995D07" w:rsidRDefault="00410AC3" w:rsidP="00410AC3">
      <w:pPr>
        <w:pStyle w:val="ListParagraph"/>
        <w:numPr>
          <w:ilvl w:val="0"/>
          <w:numId w:val="23"/>
        </w:numPr>
        <w:spacing w:after="160" w:line="259" w:lineRule="auto"/>
        <w:rPr>
          <w:rFonts w:cs="Times New Roman"/>
        </w:rPr>
      </w:pPr>
      <w:r w:rsidRPr="00995D07">
        <w:rPr>
          <w:rFonts w:cs="Times New Roman"/>
        </w:rPr>
        <w:t>1 AND 4</w:t>
      </w:r>
    </w:p>
    <w:p w14:paraId="1AEF27EC" w14:textId="177AF93A" w:rsidR="00410AC3" w:rsidRPr="00995D07" w:rsidRDefault="004D49AA" w:rsidP="00410AC3">
      <w:pPr>
        <w:pStyle w:val="NormalWeb"/>
        <w:tabs>
          <w:tab w:val="left" w:pos="7605"/>
        </w:tabs>
        <w:rPr>
          <w:rFonts w:asciiTheme="minorHAnsi" w:hAnsiTheme="minorHAnsi"/>
          <w:sz w:val="22"/>
          <w:szCs w:val="22"/>
          <w:lang w:val="en"/>
        </w:rPr>
      </w:pPr>
      <w:r w:rsidRPr="00995D07">
        <w:rPr>
          <w:rFonts w:asciiTheme="minorHAnsi" w:hAnsiTheme="minorHAnsi"/>
          <w:b/>
          <w:sz w:val="22"/>
          <w:szCs w:val="22"/>
          <w:u w:val="single"/>
          <w:lang w:val="en"/>
        </w:rPr>
        <w:t>Scopus Economics Search</w:t>
      </w:r>
      <w:r w:rsidRPr="00995D07">
        <w:rPr>
          <w:rFonts w:asciiTheme="minorHAnsi" w:hAnsiTheme="minorHAnsi"/>
          <w:sz w:val="22"/>
          <w:szCs w:val="22"/>
          <w:lang w:val="en"/>
        </w:rPr>
        <w:t xml:space="preserve"> </w:t>
      </w:r>
      <w:r w:rsidR="00410AC3" w:rsidRPr="00995D07">
        <w:rPr>
          <w:rFonts w:asciiTheme="minorHAnsi" w:hAnsiTheme="minorHAnsi"/>
          <w:sz w:val="22"/>
          <w:szCs w:val="22"/>
          <w:lang w:val="en"/>
        </w:rPr>
        <w:t>(Run on October 16, 2014, 602 results. Rerun on June 10, 2015, 747 results.)</w:t>
      </w:r>
    </w:p>
    <w:p w14:paraId="2D936462" w14:textId="2924AAA3" w:rsidR="00410AC3" w:rsidRPr="00995D07" w:rsidRDefault="00AF418E" w:rsidP="002F6DA9">
      <w:pPr>
        <w:pStyle w:val="NormalWeb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95D07">
        <w:rPr>
          <w:rFonts w:asciiTheme="minorHAnsi" w:hAnsiTheme="minorHAnsi"/>
          <w:sz w:val="22"/>
          <w:szCs w:val="22"/>
        </w:rPr>
        <w:t>(</w:t>
      </w:r>
      <w:r w:rsidR="00410AC3" w:rsidRPr="00995D07">
        <w:rPr>
          <w:rFonts w:asciiTheme="minorHAnsi" w:hAnsiTheme="minorHAnsi"/>
          <w:sz w:val="22"/>
          <w:szCs w:val="22"/>
        </w:rPr>
        <w:t>Economic* or cost or costs or costly or costing or price or prices or pricing or pharmacoeconomic* OR budget* OR (expenditure* n</w:t>
      </w:r>
      <w:r w:rsidRPr="00995D07">
        <w:rPr>
          <w:rFonts w:asciiTheme="minorHAnsi" w:hAnsiTheme="minorHAnsi"/>
          <w:sz w:val="22"/>
          <w:szCs w:val="22"/>
        </w:rPr>
        <w:t xml:space="preserve">ot energy) OR (value W/2 money)) </w:t>
      </w:r>
      <w:r w:rsidR="00410AC3" w:rsidRPr="00995D07">
        <w:rPr>
          <w:rFonts w:asciiTheme="minorHAnsi" w:hAnsiTheme="minorHAnsi"/>
          <w:sz w:val="22"/>
          <w:szCs w:val="22"/>
        </w:rPr>
        <w:t>NOT</w:t>
      </w:r>
      <w:r w:rsidRPr="00995D07">
        <w:rPr>
          <w:rFonts w:asciiTheme="minorHAnsi" w:hAnsiTheme="minorHAnsi"/>
          <w:sz w:val="22"/>
          <w:szCs w:val="22"/>
        </w:rPr>
        <w:t xml:space="preserve"> (</w:t>
      </w:r>
      <w:r w:rsidR="00410AC3" w:rsidRPr="00995D07">
        <w:rPr>
          <w:rFonts w:asciiTheme="minorHAnsi" w:hAnsiTheme="minorHAnsi"/>
          <w:sz w:val="22"/>
          <w:szCs w:val="22"/>
        </w:rPr>
        <w:t>“Energy cost*” OR “oxygen cost*” OR “metabolic cost*” OR “Energy expenditure*” OR “oxygen expenditure*”</w:t>
      </w:r>
      <w:r w:rsidRPr="00995D07">
        <w:rPr>
          <w:rFonts w:asciiTheme="minorHAnsi" w:hAnsiTheme="minorHAnsi"/>
          <w:sz w:val="22"/>
          <w:szCs w:val="22"/>
        </w:rPr>
        <w:t>)</w:t>
      </w:r>
    </w:p>
    <w:p w14:paraId="0A7EC491" w14:textId="77777777" w:rsidR="00410AC3" w:rsidRPr="00995D07" w:rsidRDefault="00410AC3" w:rsidP="00410AC3">
      <w:pPr>
        <w:pStyle w:val="ListParagraph"/>
        <w:numPr>
          <w:ilvl w:val="0"/>
          <w:numId w:val="24"/>
        </w:numPr>
        <w:spacing w:after="160" w:line="259" w:lineRule="auto"/>
        <w:rPr>
          <w:rFonts w:cs="Times New Roman"/>
        </w:rPr>
      </w:pPr>
      <w:r w:rsidRPr="00995D07">
        <w:rPr>
          <w:rFonts w:eastAsia="Times New Roman" w:cs="Times New Roman"/>
        </w:rPr>
        <w:t xml:space="preserve">"Vancomycin resistant </w:t>
      </w:r>
      <w:proofErr w:type="spellStart"/>
      <w:r w:rsidRPr="00995D07">
        <w:rPr>
          <w:rFonts w:eastAsia="Times New Roman" w:cs="Times New Roman"/>
        </w:rPr>
        <w:t>enterococc</w:t>
      </w:r>
      <w:proofErr w:type="spellEnd"/>
      <w:r w:rsidRPr="00995D07">
        <w:rPr>
          <w:rFonts w:eastAsia="Times New Roman" w:cs="Times New Roman"/>
        </w:rPr>
        <w:t>*" or VRE</w:t>
      </w:r>
      <w:r w:rsidRPr="00995D07">
        <w:rPr>
          <w:rFonts w:cs="Times New Roman"/>
        </w:rPr>
        <w:t xml:space="preserve"> </w:t>
      </w:r>
    </w:p>
    <w:p w14:paraId="0E9D2DAF" w14:textId="39D83545" w:rsidR="00410AC3" w:rsidRPr="00995D07" w:rsidRDefault="002F6DA9" w:rsidP="00B96E4C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(</w:t>
      </w:r>
      <w:r w:rsidR="00410AC3" w:rsidRPr="00995D07">
        <w:rPr>
          <w:rFonts w:eastAsia="Times New Roman" w:cs="Times New Roman"/>
        </w:rPr>
        <w:t xml:space="preserve">vancomycin or </w:t>
      </w:r>
      <w:proofErr w:type="spellStart"/>
      <w:r w:rsidR="00410AC3" w:rsidRPr="00995D07">
        <w:rPr>
          <w:rFonts w:eastAsia="Times New Roman" w:cs="Times New Roman"/>
        </w:rPr>
        <w:t>Vancocin</w:t>
      </w:r>
      <w:proofErr w:type="spellEnd"/>
      <w:r w:rsidR="00410AC3" w:rsidRPr="00995D07">
        <w:rPr>
          <w:rFonts w:eastAsia="Times New Roman" w:cs="Times New Roman"/>
        </w:rPr>
        <w:t xml:space="preserve"> or </w:t>
      </w:r>
      <w:proofErr w:type="spellStart"/>
      <w:r w:rsidR="00410AC3" w:rsidRPr="00995D07">
        <w:rPr>
          <w:rFonts w:eastAsia="Times New Roman" w:cs="Times New Roman"/>
        </w:rPr>
        <w:t>Vancocine</w:t>
      </w:r>
      <w:proofErr w:type="spellEnd"/>
      <w:r w:rsidRPr="00995D07">
        <w:rPr>
          <w:rFonts w:eastAsia="Times New Roman" w:cs="Times New Roman"/>
        </w:rPr>
        <w:t xml:space="preserve">) </w:t>
      </w:r>
      <w:r w:rsidR="00410AC3" w:rsidRPr="00995D07">
        <w:rPr>
          <w:rFonts w:eastAsia="Times New Roman" w:cs="Times New Roman"/>
        </w:rPr>
        <w:t xml:space="preserve">AND </w:t>
      </w:r>
      <w:r w:rsidRPr="00995D07">
        <w:rPr>
          <w:rFonts w:eastAsia="Times New Roman" w:cs="Times New Roman"/>
        </w:rPr>
        <w:t>(</w:t>
      </w:r>
      <w:proofErr w:type="spellStart"/>
      <w:r w:rsidR="00410AC3" w:rsidRPr="00995D07">
        <w:rPr>
          <w:rFonts w:eastAsia="Times New Roman" w:cs="Times New Roman"/>
        </w:rPr>
        <w:t>Resistan</w:t>
      </w:r>
      <w:proofErr w:type="spellEnd"/>
      <w:r w:rsidR="00410AC3" w:rsidRPr="00995D07">
        <w:rPr>
          <w:rFonts w:eastAsia="Times New Roman" w:cs="Times New Roman"/>
        </w:rPr>
        <w:t xml:space="preserve">* or </w:t>
      </w:r>
      <w:proofErr w:type="spellStart"/>
      <w:r w:rsidR="00410AC3" w:rsidRPr="00995D07">
        <w:rPr>
          <w:rFonts w:eastAsia="Times New Roman" w:cs="Times New Roman"/>
        </w:rPr>
        <w:t>Nonsusceptab</w:t>
      </w:r>
      <w:proofErr w:type="spellEnd"/>
      <w:r w:rsidR="00410AC3" w:rsidRPr="00995D07">
        <w:rPr>
          <w:rFonts w:eastAsia="Times New Roman" w:cs="Times New Roman"/>
        </w:rPr>
        <w:t>*</w:t>
      </w:r>
      <w:r w:rsidRPr="00995D07">
        <w:rPr>
          <w:rFonts w:eastAsia="Times New Roman" w:cs="Times New Roman"/>
        </w:rPr>
        <w:t xml:space="preserve">) </w:t>
      </w:r>
      <w:r w:rsidR="00410AC3" w:rsidRPr="00995D07">
        <w:rPr>
          <w:rFonts w:eastAsia="Times New Roman" w:cs="Times New Roman"/>
        </w:rPr>
        <w:t xml:space="preserve">AND </w:t>
      </w:r>
      <w:proofErr w:type="spellStart"/>
      <w:r w:rsidR="00410AC3" w:rsidRPr="00995D07">
        <w:rPr>
          <w:rFonts w:eastAsia="Times New Roman" w:cs="Times New Roman"/>
        </w:rPr>
        <w:t>Enterococc</w:t>
      </w:r>
      <w:proofErr w:type="spellEnd"/>
      <w:r w:rsidR="00410AC3" w:rsidRPr="00995D07">
        <w:rPr>
          <w:rFonts w:eastAsia="Times New Roman" w:cs="Times New Roman"/>
        </w:rPr>
        <w:t>*</w:t>
      </w:r>
    </w:p>
    <w:p w14:paraId="3EEE4500" w14:textId="77777777" w:rsidR="00410AC3" w:rsidRPr="00995D07" w:rsidRDefault="00410AC3" w:rsidP="00410AC3">
      <w:pPr>
        <w:pStyle w:val="ListParagraph"/>
        <w:numPr>
          <w:ilvl w:val="0"/>
          <w:numId w:val="24"/>
        </w:numPr>
        <w:spacing w:after="160" w:line="259" w:lineRule="auto"/>
        <w:rPr>
          <w:rFonts w:eastAsia="Times New Roman" w:cs="Times New Roman"/>
        </w:rPr>
      </w:pPr>
      <w:r w:rsidRPr="00995D07">
        <w:rPr>
          <w:rFonts w:eastAsia="Times New Roman" w:cs="Times New Roman"/>
        </w:rPr>
        <w:t>2 OR 3</w:t>
      </w:r>
    </w:p>
    <w:p w14:paraId="257A5B9D" w14:textId="16662EBC" w:rsidR="00410AC3" w:rsidRPr="00995D07" w:rsidRDefault="00410AC3" w:rsidP="00893DDB">
      <w:pPr>
        <w:pStyle w:val="ListParagraph"/>
        <w:numPr>
          <w:ilvl w:val="0"/>
          <w:numId w:val="24"/>
        </w:numPr>
        <w:spacing w:after="160" w:line="259" w:lineRule="auto"/>
        <w:rPr>
          <w:rFonts w:cs="Times New Roman"/>
          <w:b/>
          <w:u w:val="single"/>
        </w:rPr>
      </w:pPr>
      <w:r w:rsidRPr="00995D07">
        <w:rPr>
          <w:rFonts w:eastAsia="Times New Roman" w:cs="Times New Roman"/>
        </w:rPr>
        <w:t>1 AND 4</w:t>
      </w:r>
    </w:p>
    <w:p w14:paraId="38760B11" w14:textId="77777777" w:rsidR="00410AC3" w:rsidRPr="00995D07" w:rsidRDefault="00410AC3" w:rsidP="00E104E1">
      <w:pPr>
        <w:rPr>
          <w:rFonts w:cs="Times New Roman"/>
        </w:rPr>
      </w:pPr>
    </w:p>
    <w:sectPr w:rsidR="00410AC3" w:rsidRPr="0099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5BE"/>
    <w:multiLevelType w:val="hybridMultilevel"/>
    <w:tmpl w:val="0350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515F"/>
    <w:multiLevelType w:val="hybridMultilevel"/>
    <w:tmpl w:val="0BEA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BE"/>
    <w:multiLevelType w:val="hybridMultilevel"/>
    <w:tmpl w:val="8264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C3C35"/>
    <w:multiLevelType w:val="hybridMultilevel"/>
    <w:tmpl w:val="14C6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CC4"/>
    <w:multiLevelType w:val="hybridMultilevel"/>
    <w:tmpl w:val="C0309D74"/>
    <w:lvl w:ilvl="0" w:tplc="F542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66558"/>
    <w:multiLevelType w:val="hybridMultilevel"/>
    <w:tmpl w:val="2DC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64BE9"/>
    <w:multiLevelType w:val="hybridMultilevel"/>
    <w:tmpl w:val="B28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7534"/>
    <w:multiLevelType w:val="hybridMultilevel"/>
    <w:tmpl w:val="25929726"/>
    <w:lvl w:ilvl="0" w:tplc="0F047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9026B"/>
    <w:multiLevelType w:val="hybridMultilevel"/>
    <w:tmpl w:val="D73E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740BD"/>
    <w:multiLevelType w:val="hybridMultilevel"/>
    <w:tmpl w:val="C206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400E4"/>
    <w:multiLevelType w:val="hybridMultilevel"/>
    <w:tmpl w:val="CDAA783E"/>
    <w:lvl w:ilvl="0" w:tplc="980CA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79BB"/>
    <w:multiLevelType w:val="hybridMultilevel"/>
    <w:tmpl w:val="583A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E62"/>
    <w:multiLevelType w:val="hybridMultilevel"/>
    <w:tmpl w:val="3C643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46F0D"/>
    <w:multiLevelType w:val="hybridMultilevel"/>
    <w:tmpl w:val="7D1E7912"/>
    <w:lvl w:ilvl="0" w:tplc="12BC12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03568"/>
    <w:multiLevelType w:val="hybridMultilevel"/>
    <w:tmpl w:val="363A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F3613"/>
    <w:multiLevelType w:val="hybridMultilevel"/>
    <w:tmpl w:val="AE88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51AD9"/>
    <w:multiLevelType w:val="hybridMultilevel"/>
    <w:tmpl w:val="2DC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17A1A"/>
    <w:multiLevelType w:val="hybridMultilevel"/>
    <w:tmpl w:val="F624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53A52"/>
    <w:multiLevelType w:val="hybridMultilevel"/>
    <w:tmpl w:val="1724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10CB5"/>
    <w:multiLevelType w:val="hybridMultilevel"/>
    <w:tmpl w:val="BC1A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C4048"/>
    <w:multiLevelType w:val="hybridMultilevel"/>
    <w:tmpl w:val="2DC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37B36"/>
    <w:multiLevelType w:val="hybridMultilevel"/>
    <w:tmpl w:val="C4DC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F2DF8"/>
    <w:multiLevelType w:val="hybridMultilevel"/>
    <w:tmpl w:val="D73E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698D"/>
    <w:multiLevelType w:val="hybridMultilevel"/>
    <w:tmpl w:val="363A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D2158"/>
    <w:multiLevelType w:val="hybridMultilevel"/>
    <w:tmpl w:val="E62A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E20F1"/>
    <w:multiLevelType w:val="hybridMultilevel"/>
    <w:tmpl w:val="87CC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47FEC"/>
    <w:multiLevelType w:val="hybridMultilevel"/>
    <w:tmpl w:val="0F26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77B3"/>
    <w:multiLevelType w:val="hybridMultilevel"/>
    <w:tmpl w:val="EFEE1714"/>
    <w:lvl w:ilvl="0" w:tplc="980CA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5"/>
  </w:num>
  <w:num w:numId="5">
    <w:abstractNumId w:val="4"/>
  </w:num>
  <w:num w:numId="6">
    <w:abstractNumId w:val="11"/>
  </w:num>
  <w:num w:numId="7">
    <w:abstractNumId w:val="2"/>
  </w:num>
  <w:num w:numId="8">
    <w:abstractNumId w:val="19"/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8"/>
  </w:num>
  <w:num w:numId="14">
    <w:abstractNumId w:val="13"/>
  </w:num>
  <w:num w:numId="15">
    <w:abstractNumId w:val="27"/>
  </w:num>
  <w:num w:numId="16">
    <w:abstractNumId w:val="8"/>
  </w:num>
  <w:num w:numId="17">
    <w:abstractNumId w:val="14"/>
  </w:num>
  <w:num w:numId="18">
    <w:abstractNumId w:val="25"/>
  </w:num>
  <w:num w:numId="19">
    <w:abstractNumId w:val="26"/>
  </w:num>
  <w:num w:numId="20">
    <w:abstractNumId w:val="10"/>
  </w:num>
  <w:num w:numId="21">
    <w:abstractNumId w:val="22"/>
  </w:num>
  <w:num w:numId="22">
    <w:abstractNumId w:val="16"/>
  </w:num>
  <w:num w:numId="23">
    <w:abstractNumId w:val="20"/>
  </w:num>
  <w:num w:numId="24">
    <w:abstractNumId w:val="21"/>
  </w:num>
  <w:num w:numId="25">
    <w:abstractNumId w:val="23"/>
  </w:num>
  <w:num w:numId="26">
    <w:abstractNumId w:val="5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2B"/>
    <w:rsid w:val="00035230"/>
    <w:rsid w:val="00037418"/>
    <w:rsid w:val="00042288"/>
    <w:rsid w:val="000623DB"/>
    <w:rsid w:val="000D47E9"/>
    <w:rsid w:val="000F4757"/>
    <w:rsid w:val="0016167D"/>
    <w:rsid w:val="00162D49"/>
    <w:rsid w:val="00185FF5"/>
    <w:rsid w:val="00193748"/>
    <w:rsid w:val="001A0C11"/>
    <w:rsid w:val="001B4381"/>
    <w:rsid w:val="001D0271"/>
    <w:rsid w:val="001D5CEC"/>
    <w:rsid w:val="002035C9"/>
    <w:rsid w:val="002138B1"/>
    <w:rsid w:val="0023158D"/>
    <w:rsid w:val="002409DB"/>
    <w:rsid w:val="00270A84"/>
    <w:rsid w:val="002B2001"/>
    <w:rsid w:val="002B3F1E"/>
    <w:rsid w:val="002F667B"/>
    <w:rsid w:val="002F6DA9"/>
    <w:rsid w:val="003046A0"/>
    <w:rsid w:val="00313464"/>
    <w:rsid w:val="003409D1"/>
    <w:rsid w:val="00343A53"/>
    <w:rsid w:val="00367EDE"/>
    <w:rsid w:val="00372051"/>
    <w:rsid w:val="00387ADC"/>
    <w:rsid w:val="003901B3"/>
    <w:rsid w:val="003A602D"/>
    <w:rsid w:val="003C239A"/>
    <w:rsid w:val="003C72ED"/>
    <w:rsid w:val="003E1B5D"/>
    <w:rsid w:val="003E4FEF"/>
    <w:rsid w:val="00410AC3"/>
    <w:rsid w:val="00422F38"/>
    <w:rsid w:val="00425E7E"/>
    <w:rsid w:val="00450252"/>
    <w:rsid w:val="0045458A"/>
    <w:rsid w:val="0046158A"/>
    <w:rsid w:val="004938E8"/>
    <w:rsid w:val="004B7B35"/>
    <w:rsid w:val="004C0C0B"/>
    <w:rsid w:val="004D49AA"/>
    <w:rsid w:val="004D62B2"/>
    <w:rsid w:val="004F3216"/>
    <w:rsid w:val="00501DBC"/>
    <w:rsid w:val="00532B83"/>
    <w:rsid w:val="00535F33"/>
    <w:rsid w:val="00540705"/>
    <w:rsid w:val="00561F2B"/>
    <w:rsid w:val="005A6D32"/>
    <w:rsid w:val="005B1437"/>
    <w:rsid w:val="005B6BC4"/>
    <w:rsid w:val="006144DE"/>
    <w:rsid w:val="006212E9"/>
    <w:rsid w:val="006358EB"/>
    <w:rsid w:val="00657EE3"/>
    <w:rsid w:val="00663018"/>
    <w:rsid w:val="0066449C"/>
    <w:rsid w:val="0067610F"/>
    <w:rsid w:val="006940BD"/>
    <w:rsid w:val="00694DE5"/>
    <w:rsid w:val="00696957"/>
    <w:rsid w:val="006B3326"/>
    <w:rsid w:val="006E547D"/>
    <w:rsid w:val="00723F3B"/>
    <w:rsid w:val="007526B9"/>
    <w:rsid w:val="00762774"/>
    <w:rsid w:val="007643B7"/>
    <w:rsid w:val="007A22FF"/>
    <w:rsid w:val="007D67B9"/>
    <w:rsid w:val="007E0818"/>
    <w:rsid w:val="008220F1"/>
    <w:rsid w:val="0082248D"/>
    <w:rsid w:val="00832860"/>
    <w:rsid w:val="00835344"/>
    <w:rsid w:val="00854983"/>
    <w:rsid w:val="008866F9"/>
    <w:rsid w:val="00886E51"/>
    <w:rsid w:val="008D0ABF"/>
    <w:rsid w:val="00920CFB"/>
    <w:rsid w:val="00942051"/>
    <w:rsid w:val="00946573"/>
    <w:rsid w:val="009510D7"/>
    <w:rsid w:val="00990B51"/>
    <w:rsid w:val="00993895"/>
    <w:rsid w:val="00995D07"/>
    <w:rsid w:val="009A4458"/>
    <w:rsid w:val="009B0DC0"/>
    <w:rsid w:val="009B2FE9"/>
    <w:rsid w:val="009C0EE2"/>
    <w:rsid w:val="009C78C1"/>
    <w:rsid w:val="009D4262"/>
    <w:rsid w:val="009F1438"/>
    <w:rsid w:val="00A079D4"/>
    <w:rsid w:val="00A40739"/>
    <w:rsid w:val="00A41FB6"/>
    <w:rsid w:val="00A70009"/>
    <w:rsid w:val="00A827DD"/>
    <w:rsid w:val="00A87958"/>
    <w:rsid w:val="00AA31CC"/>
    <w:rsid w:val="00AB7A50"/>
    <w:rsid w:val="00AD0367"/>
    <w:rsid w:val="00AD0DD6"/>
    <w:rsid w:val="00AD7D13"/>
    <w:rsid w:val="00AE64EA"/>
    <w:rsid w:val="00AF418E"/>
    <w:rsid w:val="00B12AC0"/>
    <w:rsid w:val="00B24069"/>
    <w:rsid w:val="00B34A22"/>
    <w:rsid w:val="00B557DE"/>
    <w:rsid w:val="00B60C3E"/>
    <w:rsid w:val="00B70050"/>
    <w:rsid w:val="00B745EE"/>
    <w:rsid w:val="00B93F75"/>
    <w:rsid w:val="00C6268D"/>
    <w:rsid w:val="00C75AE3"/>
    <w:rsid w:val="00C92E45"/>
    <w:rsid w:val="00CB69D5"/>
    <w:rsid w:val="00CE3C0F"/>
    <w:rsid w:val="00D1335E"/>
    <w:rsid w:val="00D255F2"/>
    <w:rsid w:val="00D548F5"/>
    <w:rsid w:val="00D55901"/>
    <w:rsid w:val="00D565E2"/>
    <w:rsid w:val="00D56608"/>
    <w:rsid w:val="00D67FF4"/>
    <w:rsid w:val="00DA4316"/>
    <w:rsid w:val="00DB73BB"/>
    <w:rsid w:val="00DD79BA"/>
    <w:rsid w:val="00DE4E19"/>
    <w:rsid w:val="00DF7C42"/>
    <w:rsid w:val="00E00EEA"/>
    <w:rsid w:val="00E104E1"/>
    <w:rsid w:val="00E23F94"/>
    <w:rsid w:val="00E346B6"/>
    <w:rsid w:val="00E45833"/>
    <w:rsid w:val="00E6213B"/>
    <w:rsid w:val="00E627B6"/>
    <w:rsid w:val="00E71737"/>
    <w:rsid w:val="00E75148"/>
    <w:rsid w:val="00E80242"/>
    <w:rsid w:val="00EA00A6"/>
    <w:rsid w:val="00EB26C8"/>
    <w:rsid w:val="00EB4CFF"/>
    <w:rsid w:val="00EC05CE"/>
    <w:rsid w:val="00EC2734"/>
    <w:rsid w:val="00EC4B69"/>
    <w:rsid w:val="00EC7C99"/>
    <w:rsid w:val="00ED414C"/>
    <w:rsid w:val="00ED444C"/>
    <w:rsid w:val="00ED542C"/>
    <w:rsid w:val="00EE11A4"/>
    <w:rsid w:val="00EF027A"/>
    <w:rsid w:val="00EF0F63"/>
    <w:rsid w:val="00F034E7"/>
    <w:rsid w:val="00F07F40"/>
    <w:rsid w:val="00F1454A"/>
    <w:rsid w:val="00F23FCB"/>
    <w:rsid w:val="00F31CC0"/>
    <w:rsid w:val="00F44B57"/>
    <w:rsid w:val="00FA5323"/>
    <w:rsid w:val="00FA7327"/>
    <w:rsid w:val="00F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3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E64E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23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4EA"/>
    <w:rPr>
      <w:rFonts w:ascii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E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4E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4E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4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AE64EA"/>
  </w:style>
  <w:style w:type="character" w:customStyle="1" w:styleId="data">
    <w:name w:val="data"/>
    <w:basedOn w:val="DefaultParagraphFont"/>
    <w:rsid w:val="00AE64EA"/>
  </w:style>
  <w:style w:type="character" w:customStyle="1" w:styleId="term">
    <w:name w:val="term"/>
    <w:basedOn w:val="DefaultParagraphFont"/>
    <w:rsid w:val="00AE64EA"/>
  </w:style>
  <w:style w:type="paragraph" w:styleId="BalloonText">
    <w:name w:val="Balloon Text"/>
    <w:basedOn w:val="Normal"/>
    <w:link w:val="BalloonTextChar"/>
    <w:uiPriority w:val="99"/>
    <w:semiHidden/>
    <w:unhideWhenUsed/>
    <w:rsid w:val="005B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7"/>
    <w:rPr>
      <w:rFonts w:ascii="Segoe UI" w:hAnsi="Segoe UI" w:cs="Segoe UI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E104E1"/>
  </w:style>
  <w:style w:type="character" w:customStyle="1" w:styleId="simple">
    <w:name w:val="simple"/>
    <w:basedOn w:val="DefaultParagraphFont"/>
    <w:rsid w:val="007D67B9"/>
  </w:style>
  <w:style w:type="character" w:customStyle="1" w:styleId="Heading1Char">
    <w:name w:val="Heading 1 Char"/>
    <w:basedOn w:val="DefaultParagraphFont"/>
    <w:link w:val="Heading1"/>
    <w:uiPriority w:val="9"/>
    <w:rsid w:val="00410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history-search-header">
    <w:name w:val="searchhistory-search-header"/>
    <w:basedOn w:val="DefaultParagraphFont"/>
    <w:rsid w:val="0041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E64E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23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4EA"/>
    <w:rPr>
      <w:rFonts w:ascii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E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4E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4E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4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AE64EA"/>
  </w:style>
  <w:style w:type="character" w:customStyle="1" w:styleId="data">
    <w:name w:val="data"/>
    <w:basedOn w:val="DefaultParagraphFont"/>
    <w:rsid w:val="00AE64EA"/>
  </w:style>
  <w:style w:type="character" w:customStyle="1" w:styleId="term">
    <w:name w:val="term"/>
    <w:basedOn w:val="DefaultParagraphFont"/>
    <w:rsid w:val="00AE64EA"/>
  </w:style>
  <w:style w:type="paragraph" w:styleId="BalloonText">
    <w:name w:val="Balloon Text"/>
    <w:basedOn w:val="Normal"/>
    <w:link w:val="BalloonTextChar"/>
    <w:uiPriority w:val="99"/>
    <w:semiHidden/>
    <w:unhideWhenUsed/>
    <w:rsid w:val="005B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37"/>
    <w:rPr>
      <w:rFonts w:ascii="Segoe UI" w:hAnsi="Segoe UI" w:cs="Segoe UI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E104E1"/>
  </w:style>
  <w:style w:type="character" w:customStyle="1" w:styleId="simple">
    <w:name w:val="simple"/>
    <w:basedOn w:val="DefaultParagraphFont"/>
    <w:rsid w:val="007D67B9"/>
  </w:style>
  <w:style w:type="character" w:customStyle="1" w:styleId="Heading1Char">
    <w:name w:val="Heading 1 Char"/>
    <w:basedOn w:val="DefaultParagraphFont"/>
    <w:link w:val="Heading1"/>
    <w:uiPriority w:val="9"/>
    <w:rsid w:val="00410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history-search-header">
    <w:name w:val="searchhistory-search-header"/>
    <w:basedOn w:val="DefaultParagraphFont"/>
    <w:rsid w:val="0041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dth.ca/media/pdf/H0490_Search_Filters_for_Economic_Evaluations_mg_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1752</Words>
  <Characters>9993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Blevins, Amy E L</dc:creator>
  <cp:lastModifiedBy>Schweizer, Marin L.</cp:lastModifiedBy>
  <cp:revision>2</cp:revision>
  <dcterms:created xsi:type="dcterms:W3CDTF">2016-08-25T19:19:00Z</dcterms:created>
  <dcterms:modified xsi:type="dcterms:W3CDTF">2016-08-25T19:19:00Z</dcterms:modified>
</cp:coreProperties>
</file>