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C1747" w14:textId="44400523" w:rsidR="00726AB9" w:rsidRPr="00EE018F" w:rsidRDefault="00013B05" w:rsidP="00726AB9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</w:t>
      </w:r>
      <w:r w:rsidR="00444C18">
        <w:rPr>
          <w:rFonts w:ascii="Times New Roman" w:hAnsi="Times New Roman" w:cs="Times New Roman"/>
          <w:sz w:val="24"/>
          <w:szCs w:val="24"/>
        </w:rPr>
        <w:t xml:space="preserve"> fi</w:t>
      </w:r>
      <w:bookmarkStart w:id="0" w:name="_GoBack"/>
      <w:bookmarkEnd w:id="0"/>
      <w:r w:rsidR="00444C18">
        <w:rPr>
          <w:rFonts w:ascii="Times New Roman" w:hAnsi="Times New Roman" w:cs="Times New Roman"/>
          <w:sz w:val="24"/>
          <w:szCs w:val="24"/>
        </w:rPr>
        <w:t>gure 1:</w:t>
      </w:r>
      <w:r w:rsidR="00726AB9" w:rsidRPr="00EE018F">
        <w:rPr>
          <w:rFonts w:ascii="Times New Roman" w:hAnsi="Times New Roman" w:cs="Times New Roman"/>
          <w:sz w:val="24"/>
          <w:szCs w:val="24"/>
        </w:rPr>
        <w:t xml:space="preserve"> Intervention bundle adherence and replicability assessment</w:t>
      </w:r>
    </w:p>
    <w:tbl>
      <w:tblPr>
        <w:tblW w:w="14792" w:type="dxa"/>
        <w:tblInd w:w="-63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10"/>
        <w:gridCol w:w="540"/>
        <w:gridCol w:w="810"/>
        <w:gridCol w:w="638"/>
        <w:gridCol w:w="810"/>
        <w:gridCol w:w="630"/>
        <w:gridCol w:w="810"/>
        <w:gridCol w:w="639"/>
        <w:gridCol w:w="783"/>
        <w:gridCol w:w="517"/>
        <w:gridCol w:w="783"/>
        <w:gridCol w:w="517"/>
        <w:gridCol w:w="783"/>
        <w:gridCol w:w="517"/>
        <w:gridCol w:w="783"/>
        <w:gridCol w:w="517"/>
        <w:gridCol w:w="783"/>
        <w:gridCol w:w="517"/>
        <w:gridCol w:w="783"/>
        <w:gridCol w:w="517"/>
      </w:tblGrid>
      <w:tr w:rsidR="00726AB9" w:rsidRPr="00EE018F" w14:paraId="503E0040" w14:textId="77777777" w:rsidTr="00D376DC">
        <w:trPr>
          <w:trHeight w:val="57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6069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First author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6A14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Antibiotic Stewardship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4CD0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Contact Precautions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B130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  <w:t>Dedicated Equipment</w:t>
            </w: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70E2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t>Education- Patients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6B0A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t>Education- Staff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2EEC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t>Environmental Cleaning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E028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t>Hand Hygiene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4F46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t>Isolation and/or Cohorting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FEB3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t>Proton Pump Inhibitor Stewardship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F0C0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t>Systems and Workflow</w:t>
            </w:r>
          </w:p>
        </w:tc>
      </w:tr>
      <w:tr w:rsidR="00726AB9" w:rsidRPr="00EE018F" w14:paraId="19E487A3" w14:textId="77777777" w:rsidTr="00D376DC">
        <w:trPr>
          <w:trHeight w:val="720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C738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A2CC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Reported adherence measure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3F96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TiDier</w:t>
            </w:r>
            <w:proofErr w:type="spellEnd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Score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39F9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Reported adherence measure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F108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TiDier</w:t>
            </w:r>
            <w:proofErr w:type="spellEnd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Score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A7B6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Reported adherence measure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D5FF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TiDier</w:t>
            </w:r>
            <w:proofErr w:type="spellEnd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Score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71AA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Reported adherence measure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6AB6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TiDier</w:t>
            </w:r>
            <w:proofErr w:type="spellEnd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Score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93D9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Reported adherence measure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CC12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TiDier</w:t>
            </w:r>
            <w:proofErr w:type="spellEnd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Score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A628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Reported adherence measure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20CA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TiDier</w:t>
            </w:r>
            <w:proofErr w:type="spellEnd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Score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C9DC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Reported adherence measure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D310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TiDier</w:t>
            </w:r>
            <w:proofErr w:type="spellEnd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Score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EEF0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Reported adherence measure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4A15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TiDier</w:t>
            </w:r>
            <w:proofErr w:type="spellEnd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Score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DFFC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Reported adherence measure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AADE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TiDier</w:t>
            </w:r>
            <w:proofErr w:type="spellEnd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Score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ED96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Reported adherence measure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8085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TiDier</w:t>
            </w:r>
            <w:proofErr w:type="spellEnd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Score</w:t>
            </w:r>
          </w:p>
        </w:tc>
      </w:tr>
      <w:tr w:rsidR="00726AB9" w:rsidRPr="00EE018F" w14:paraId="1B890786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43B2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Abbett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&lt;EndNote&gt;&lt;Cite&gt;&lt;Author&gt;Abbett SK&lt;/Author&gt;&lt;Year&gt;2009&lt;/Year&gt;&lt;RecNum&gt;40&lt;/RecNum&gt;&lt;DisplayText&gt;&lt;style face="superscript"&gt;40&lt;/style&gt;&lt;/DisplayText&gt;&lt;record&gt;&lt;rec-number&gt;40&lt;/rec-number&gt;&lt;foreign-keys&gt;&lt;key app="EN" db-id="f09zazt5bt2v9zeaeswx9ttgxt9wvwvvavs2" timestamp="1474422937"&gt;40&lt;/key&gt;&lt;/foreign-keys&gt;&lt;ref-type name="Journal Article"&gt;17&lt;/ref-type&gt;&lt;contributors&gt;&lt;authors&gt;&lt;author&gt;Abbett SK, Yokoe DS, Lipsitz SR, et al&lt;/author&gt;&lt;/authors&gt;&lt;/contributors&gt;&lt;titles&gt;&lt;title&gt;Proposed checklist of hospital interventions to decrease the incidence of healthcare-associated Clostridium difficile infection&lt;/title&gt;&lt;secondary-title&gt;Infect Control Hosp Epidemiol.&lt;/secondary-title&gt;&lt;/titles&gt;&lt;periodical&gt;&lt;full-title&gt;Infect Control Hosp Epidemiol.&lt;/full-title&gt;&lt;/periodical&gt;&lt;pages&gt;1062-1069&lt;/pages&gt;&lt;volume&gt;30&lt;/volume&gt;&lt;number&gt;11&lt;/number&gt;&lt;dates&gt;&lt;year&gt;2009&lt;/year&gt;&lt;/dates&gt;&lt;urls&gt;&lt;/urls&gt;&lt;/record&gt;&lt;/Cite&gt;&lt;/EndNote&gt;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40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D1C5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4BD5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FE7D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D7F5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BFA5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F902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9287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32FD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ED1D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5590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4803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7736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323C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1C3E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5003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6C1A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11FC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D00F7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ADE3F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CDA8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</w:tr>
      <w:tr w:rsidR="00726AB9" w:rsidRPr="00EE018F" w14:paraId="41EA8428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2716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Apisarnthanarak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&lt;EndNote&gt;&lt;Cite&gt;&lt;Author&gt;Apisarnthanarak A&lt;/Author&gt;&lt;Year&gt;2004&lt;/Year&gt;&lt;RecNum&gt;48&lt;/RecNum&gt;&lt;DisplayText&gt;&lt;style face="superscript"&gt;48&lt;/style&gt;&lt;/DisplayText&gt;&lt;record&gt;&lt;rec-number&gt;48&lt;/rec-number&gt;&lt;foreign-keys&gt;&lt;key app="EN" db-id="f09zazt5bt2v9zeaeswx9ttgxt9wvwvvavs2" timestamp="1474422938"&gt;48&lt;/key&gt;&lt;/foreign-keys&gt;&lt;ref-type name="Journal Article"&gt;17&lt;/ref-type&gt;&lt;contributors&gt;&lt;authors&gt;&lt;author&gt;Apisarnthanarak A, Zack JE, Mayfield JL, Freeman J, Dunne WM, Little JR, et al&lt;/author&gt;&lt;/authors&gt;&lt;/contributors&gt;&lt;titles&gt;&lt;title&gt;Effectiveness of environmental nad infection control programs to reduce transmission of Clostridium difficile&lt;/title&gt;&lt;secondary-title&gt;Clin Infect Dis&lt;/secondary-title&gt;&lt;/titles&gt;&lt;periodical&gt;&lt;full-title&gt;Clin Infect Dis&lt;/full-title&gt;&lt;/periodical&gt;&lt;pages&gt;601-2&lt;/pages&gt;&lt;volume&gt;39&lt;/volume&gt;&lt;dates&gt;&lt;year&gt;2004&lt;/year&gt;&lt;/dates&gt;&lt;urls&gt;&lt;/urls&gt;&lt;/record&gt;&lt;/Cite&gt;&lt;/EndNote&gt;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48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F642F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737B42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4C6D0B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FFF3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E87A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6944B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3D971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96F82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7B58D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CCE9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D83B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1F02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7A95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7606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9BF9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890FF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F71DC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FF2FE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9CD98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11975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26AB9" w:rsidRPr="00EE018F" w14:paraId="037C5644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CC68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Bishop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&lt;EndNote&gt;&lt;Cite&gt;&lt;Author&gt;Bishop J&lt;/Author&gt;&lt;Year&gt;2013&lt;/Year&gt;&lt;RecNum&gt;49&lt;/RecNum&gt;&lt;DisplayText&gt;&lt;style face="superscript"&gt;49&lt;/style&gt;&lt;/DisplayText&gt;&lt;record&gt;&lt;rec-number&gt;49&lt;/rec-number&gt;&lt;foreign-keys&gt;&lt;key app="EN" db-id="f09zazt5bt2v9zeaeswx9ttgxt9wvwvvavs2" timestamp="1474422938"&gt;49&lt;/key&gt;&lt;/foreign-keys&gt;&lt;ref-type name="Journal Article"&gt;17&lt;/ref-type&gt;&lt;contributors&gt;&lt;authors&gt;&lt;author&gt;Bishop J, Parry MF, Hall T&lt;/author&gt;&lt;/authors&gt;&lt;/contributors&gt;&lt;titles&gt;&lt;title&gt;Decreasing Clostridium difficile infections in surgery: impact of a practice bundle incorporating a resident rounding protocol&lt;/title&gt;&lt;secondary-title&gt;Conn Med&lt;/secondary-title&gt;&lt;/titles&gt;&lt;periodical&gt;&lt;full-title&gt;Conn Med&lt;/full-title&gt;&lt;/periodical&gt;&lt;pages&gt;69-75&lt;/pages&gt;&lt;volume&gt;77&lt;/volume&gt;&lt;number&gt;2&lt;/number&gt;&lt;dates&gt;&lt;year&gt;2013&lt;/year&gt;&lt;/dates&gt;&lt;urls&gt;&lt;/urls&gt;&lt;/record&gt;&lt;/Cite&gt;&lt;/EndNote&gt;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49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B8F44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FE2F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3401A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FC29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A49F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57541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7032AE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4FE8C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629AF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9FCD5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15648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F41A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4661A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C660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2329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CB3B6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E71E9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C652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11B07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C4FC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</w:tr>
      <w:tr w:rsidR="00726AB9" w:rsidRPr="00EE018F" w14:paraId="33F35A77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6163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Brakovich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&lt;EndNote&gt;&lt;Cite&gt;&lt;Author&gt;Brakovich B&lt;/Author&gt;&lt;Year&gt;2013&lt;/Year&gt;&lt;RecNum&gt;50&lt;/RecNum&gt;&lt;DisplayText&gt;&lt;style face="superscript"&gt;50&lt;/style&gt;&lt;/DisplayText&gt;&lt;record&gt;&lt;rec-number&gt;50&lt;/rec-number&gt;&lt;foreign-keys&gt;&lt;key app="EN" db-id="f09zazt5bt2v9zeaeswx9ttgxt9wvwvvavs2" timestamp="1474422938"&gt;50&lt;/key&gt;&lt;/foreign-keys&gt;&lt;ref-type name="Journal Article"&gt;17&lt;/ref-type&gt;&lt;contributors&gt;&lt;authors&gt;&lt;author&gt;Brakovich B, Bonham E, van Brackle L&lt;/author&gt;&lt;/authors&gt;&lt;/contributors&gt;&lt;titles&gt;&lt;title&gt;War on the spore: Clostridium difficile disease among patients in a long-term acute care hospital&lt;/title&gt;&lt;secondary-title&gt;J Healthc Qual&lt;/secondary-title&gt;&lt;/titles&gt;&lt;periodical&gt;&lt;full-title&gt;J Healthc Qual&lt;/full-title&gt;&lt;/periodical&gt;&lt;pages&gt;15-21&lt;/pages&gt;&lt;volume&gt;35&lt;/volume&gt;&lt;dates&gt;&lt;year&gt;2013&lt;/year&gt;&lt;/dates&gt;&lt;urls&gt;&lt;/urls&gt;&lt;/record&gt;&lt;/Cite&gt;&lt;/EndNote&gt;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50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8E251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12A7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37B60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01D3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D908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FA606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31197C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B73B4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82891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158B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457B3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5985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014E5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8380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FB24A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959D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B8FBD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1C29D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B3EFA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CD13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</w:tr>
      <w:tr w:rsidR="00726AB9" w:rsidRPr="00EE018F" w14:paraId="516C1AF4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24A2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Cheng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&lt;EndNote&gt;&lt;Cite&gt;&lt;Author&gt;Cheng VC&lt;/Author&gt;&lt;Year&gt;2015&lt;/Year&gt;&lt;RecNum&gt;34&lt;/RecNum&gt;&lt;DisplayText&gt;&lt;style face="superscript"&gt;34&lt;/style&gt;&lt;/DisplayText&gt;&lt;record&gt;&lt;rec-number&gt;34&lt;/rec-number&gt;&lt;foreign-keys&gt;&lt;key app="EN" db-id="f09zazt5bt2v9zeaeswx9ttgxt9wvwvvavs2" timestamp="1474422937"&gt;34&lt;/key&gt;&lt;/foreign-keys&gt;&lt;ref-type name="Journal Article"&gt;17&lt;/ref-type&gt;&lt;contributors&gt;&lt;authors&gt;&lt;author&gt;Cheng VC, Chau PH, So SY, Chen JH, Poon RW, Wong SC, et al&lt;/author&gt;&lt;/authors&gt;&lt;/contributors&gt;&lt;titles&gt;&lt;title&gt;Containment of Clostridium difficile infection without reduction in antimicrobial use in Hong Kong&lt;/title&gt;&lt;secondary-title&gt;Eur J Clin Microbiol Infect Dis&lt;/secondary-title&gt;&lt;/titles&gt;&lt;periodical&gt;&lt;full-title&gt;Eur J Clin Microbiol Infect Dis&lt;/full-title&gt;&lt;/periodical&gt;&lt;pages&gt;1381-86&lt;/pages&gt;&lt;volume&gt;34&lt;/volume&gt;&lt;dates&gt;&lt;year&gt;2015&lt;/year&gt;&lt;/dates&gt;&lt;urls&gt;&lt;/urls&gt;&lt;/record&gt;&lt;/Cite&gt;&lt;/EndNote&gt;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34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4328C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07B7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0D52E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25D7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39114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973B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B9FF6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8529D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D600F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0CD5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025DD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7F0A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373F4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485F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149E5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C27C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E0C6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DA2FB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324470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83A94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26AB9" w:rsidRPr="00EE018F" w14:paraId="11A5D0D7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2DEA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Gulihar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&lt;EndNote&gt;&lt;Cite&gt;&lt;Author&gt;Gulihar A&lt;/Author&gt;&lt;Year&gt;2009&lt;/Year&gt;&lt;RecNum&gt;25&lt;/RecNum&gt;&lt;DisplayText&gt;&lt;style face="superscript"&gt;25&lt;/style&gt;&lt;/DisplayText&gt;&lt;record&gt;&lt;rec-number&gt;25&lt;/rec-number&gt;&lt;foreign-keys&gt;&lt;key app="EN" db-id="f09zazt5bt2v9zeaeswx9ttgxt9wvwvvavs2" timestamp="1474422937"&gt;25&lt;/key&gt;&lt;/foreign-keys&gt;&lt;ref-type name="Journal Article"&gt;17&lt;/ref-type&gt;&lt;contributors&gt;&lt;authors&gt;&lt;author&gt;Gulihar A, Nixon M, Jenkins D, Taylor GJ&lt;/author&gt;&lt;/authors&gt;&lt;/contributors&gt;&lt;titles&gt;&lt;title&gt;Clostridium difficile in hip fracture patients: prevention, treatment and associated mortality&lt;/title&gt;&lt;/titles&gt;&lt;pages&gt;746-751&lt;/pages&gt;&lt;volume&gt;40&lt;/volume&gt;&lt;number&gt;7&lt;/number&gt;&lt;dates&gt;&lt;year&gt;2009&lt;/year&gt;&lt;/dates&gt;&lt;urls&gt;&lt;/urls&gt;&lt;/record&gt;&lt;/Cite&gt;&lt;/EndNote&gt;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25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34889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9774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11B80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DF1A1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BBAED0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E4F2F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A08DF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26EE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14922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7583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3F96A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3AE1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BA29A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BE2B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94C55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486E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98515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649E2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FD2890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9DE67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26AB9" w:rsidRPr="00EE018F" w14:paraId="53A23156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97D2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Hanna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&lt;EndNote&gt;&lt;Cite&gt;&lt;Author&gt;Hanna H&lt;/Author&gt;&lt;Year&gt;2000&lt;/Year&gt;&lt;RecNum&gt;41&lt;/RecNum&gt;&lt;DisplayText&gt;&lt;style face="superscript"&gt;41&lt;/style&gt;&lt;/DisplayText&gt;&lt;record&gt;&lt;rec-number&gt;41&lt;/rec-number&gt;&lt;foreign-keys&gt;&lt;key app="EN" db-id="f09zazt5bt2v9zeaeswx9ttgxt9wvwvvavs2" timestamp="1474422938"&gt;41&lt;/key&gt;&lt;/foreign-keys&gt;&lt;ref-type name="Journal Article"&gt;17&lt;/ref-type&gt;&lt;contributors&gt;&lt;authors&gt;&lt;author&gt;Hanna H, Raad I, Gonzalez V, et al&lt;/author&gt;&lt;/authors&gt;&lt;/contributors&gt;&lt;titles&gt;&lt;title&gt;Control of nosocomial Clostridium difficile transmission in bone marrow transplant patients&lt;/title&gt;&lt;secondary-title&gt;Infect Control Hosp Epidemiol.&lt;/secondary-title&gt;&lt;/titles&gt;&lt;periodical&gt;&lt;full-title&gt;Infect Control Hosp Epidemiol.&lt;/full-title&gt;&lt;/periodical&gt;&lt;pages&gt;226-228&lt;/pages&gt;&lt;volume&gt;21&lt;/volume&gt;&lt;number&gt;3&lt;/number&gt;&lt;dates&gt;&lt;year&gt;2000&lt;/year&gt;&lt;/dates&gt;&lt;urls&gt;&lt;/urls&gt;&lt;/record&gt;&lt;/Cite&gt;&lt;/EndNote&gt;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41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53321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54590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3AA1C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CD11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E46F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6040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55F35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40B52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1318A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5FD5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F596D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805C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2770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E7D8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B1658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FBCB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476A7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BEA43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E6EB6C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27B54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26AB9" w:rsidRPr="00EE018F" w14:paraId="091D4F93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B98B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Lai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&lt;EndNote&gt;&lt;Cite&gt;&lt;Author&gt;Lai KK&lt;/Author&gt;&lt;Year&gt;1997&lt;/Year&gt;&lt;RecNum&gt;47&lt;/RecNum&gt;&lt;DisplayText&gt;&lt;style face="superscript"&gt;47&lt;/style&gt;&lt;/DisplayText&gt;&lt;record&gt;&lt;rec-number&gt;47&lt;/rec-number&gt;&lt;foreign-keys&gt;&lt;key app="EN" db-id="f09zazt5bt2v9zeaeswx9ttgxt9wvwvvavs2" timestamp="1474422938"&gt;47&lt;/key&gt;&lt;/foreign-keys&gt;&lt;ref-type name="Journal Article"&gt;17&lt;/ref-type&gt;&lt;contributors&gt;&lt;authors&gt;&lt;author&gt;Lai KK, Melvin ZS, Menard MJ, Kotilainen HR, Baker S&lt;/author&gt;&lt;/authors&gt;&lt;/contributors&gt;&lt;titles&gt;&lt;title&gt;Clostridium difficile-associated diarrheal epidemiology, risk factors, and infection control&lt;/title&gt;&lt;secondary-title&gt;Infect Control Hosp Epidemiol.&lt;/secondary-title&gt;&lt;/titles&gt;&lt;periodical&gt;&lt;full-title&gt;Infect Control Hosp Epidemiol.&lt;/full-title&gt;&lt;/periodical&gt;&lt;pages&gt;628-32&lt;/pages&gt;&lt;volume&gt;18&lt;/volume&gt;&lt;dates&gt;&lt;year&gt;1997&lt;/year&gt;&lt;/dates&gt;&lt;urls&gt;&lt;/urls&gt;&lt;/record&gt;&lt;/Cite&gt;&lt;/EndNote&gt;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47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2DA01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3210A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F76D8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289C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D2D5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1B228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BC87EA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6FE9E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52A86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22E7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8D389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FC20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37EF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A2C8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7A573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0803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F4AB4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AC98F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F350D6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0EC12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26AB9" w:rsidRPr="00EE018F" w14:paraId="6707CA56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2767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Marufu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&lt;EndNote&gt;&lt;Cite&gt;&lt;Author&gt;Marufu O&lt;/Author&gt;&lt;Year&gt;2015&lt;/Year&gt;&lt;RecNum&gt;26&lt;/RecNum&gt;&lt;DisplayText&gt;&lt;style face="superscript"&gt;26&lt;/style&gt;&lt;/DisplayText&gt;&lt;record&gt;&lt;rec-number&gt;26&lt;/rec-number&gt;&lt;foreign-keys&gt;&lt;key app="EN" db-id="f09zazt5bt2v9zeaeswx9ttgxt9wvwvvavs2" timestamp="1474422937"&gt;26&lt;/key&gt;&lt;/foreign-keys&gt;&lt;ref-type name="Journal Article"&gt;17&lt;/ref-type&gt;&lt;contributors&gt;&lt;authors&gt;&lt;author&gt;Marufu O, Desai N, Aldred D, Brown T, Eltringham I&lt;/author&gt;&lt;/authors&gt;&lt;/contributors&gt;&lt;titles&gt;&lt;title&gt;Analysis of interventions to reduce the incidence of Clostridium difficile infection at a London teaching hospital trust, 2003-2011&lt;/title&gt;&lt;secondary-title&gt;J Hosp Infect&lt;/secondary-title&gt;&lt;/titles&gt;&lt;periodical&gt;&lt;full-title&gt;J Hosp Infect&lt;/full-title&gt;&lt;/periodical&gt;&lt;pages&gt;38-45&lt;/pages&gt;&lt;volume&gt;89&lt;/volume&gt;&lt;number&gt;1&lt;/number&gt;&lt;dates&gt;&lt;year&gt;2015&lt;/year&gt;&lt;/dates&gt;&lt;urls&gt;&lt;/urls&gt;&lt;/record&gt;&lt;/Cite&gt;&lt;/EndNote&gt;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26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08B38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C80F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4C305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649D3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AAF88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DE4F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164E0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BF1AE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33853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A631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099BC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A743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39481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023C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B864D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0D7F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699BA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56B13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69991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2AB0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</w:tr>
      <w:tr w:rsidR="00726AB9" w:rsidRPr="00EE018F" w14:paraId="04A22E70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A382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Mattner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&lt;EndNote&gt;&lt;Cite&gt;&lt;Author&gt;Mattner F&lt;/Author&gt;&lt;Year&gt;2008&lt;/Year&gt;&lt;RecNum&gt;27&lt;/RecNum&gt;&lt;DisplayText&gt;&lt;style face="superscript"&gt;27&lt;/style&gt;&lt;/DisplayText&gt;&lt;record&gt;&lt;rec-number&gt;27&lt;/rec-number&gt;&lt;foreign-keys&gt;&lt;key app="EN" db-id="f09zazt5bt2v9zeaeswx9ttgxt9wvwvvavs2" timestamp="1474422937"&gt;27&lt;/key&gt;&lt;/foreign-keys&gt;&lt;ref-type name="Journal Article"&gt;17&lt;/ref-type&gt;&lt;contributors&gt;&lt;authors&gt;&lt;author&gt;Mattner F, Winterfeld I, Oswald B, Solbach W&lt;/author&gt;&lt;/authors&gt;&lt;/contributors&gt;&lt;titles&gt;&lt;title&gt;Successful bundle of prevention measures against a high CDAD incidence at a university hospital&lt;/title&gt;&lt;secondary-title&gt;Hyg Med&lt;/secondary-title&gt;&lt;/titles&gt;&lt;periodical&gt;&lt;full-title&gt;Hyg Med&lt;/full-title&gt;&lt;/periodical&gt;&lt;pages&gt;346-52&lt;/pages&gt;&lt;volume&gt;33&lt;/volume&gt;&lt;dates&gt;&lt;year&gt;2008&lt;/year&gt;&lt;/dates&gt;&lt;urls&gt;&lt;/urls&gt;&lt;/record&gt;&lt;/Cite&gt;&lt;/EndNote&gt;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27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7A2EF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906BB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432F0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2F688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894F9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7FEEF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0BCE92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09645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91D01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932C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F265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E83B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90C2F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4B81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66A73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9BB8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0CF0A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92E2E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ED69B0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C49A5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26AB9" w:rsidRPr="00EE018F" w14:paraId="6AD29DF2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C3CF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Mermel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&lt;EndNote&gt;&lt;Cite&gt;&lt;Author&gt;Mermel LA&lt;/Author&gt;&lt;Year&gt;2013&lt;/Year&gt;&lt;RecNum&gt;44&lt;/RecNum&gt;&lt;DisplayText&gt;&lt;style face="superscript"&gt;44&lt;/style&gt;&lt;/DisplayText&gt;&lt;record&gt;&lt;rec-number&gt;44&lt;/rec-number&gt;&lt;foreign-keys&gt;&lt;key app="EN" db-id="f09zazt5bt2v9zeaeswx9ttgxt9wvwvvavs2" timestamp="1474422938"&gt;44&lt;/key&gt;&lt;/foreign-keys&gt;&lt;ref-type name="Journal Article"&gt;17&lt;/ref-type&gt;&lt;contributors&gt;&lt;authors&gt;&lt;author&gt;Mermel LA, Jefferson J, Blanchard K, et al&lt;/author&gt;&lt;/authors&gt;&lt;/contributors&gt;&lt;titles&gt;&lt;title&gt;Reducing Clostridium difficile incidence, colectomies, and mortality in the hospital setting: a successful multidisciplinary approach&lt;/title&gt;&lt;secondary-title&gt;Jt Comm J Qual Patient Saf&lt;/secondary-title&gt;&lt;/titles&gt;&lt;periodical&gt;&lt;full-title&gt;Jt Comm J Qual Patient Saf&lt;/full-title&gt;&lt;/periodical&gt;&lt;pages&gt;298-305&lt;/pages&gt;&lt;volume&gt;39&lt;/volume&gt;&lt;number&gt;7&lt;/number&gt;&lt;dates&gt;&lt;year&gt;2013&lt;/year&gt;&lt;/dates&gt;&lt;urls&gt;&lt;/urls&gt;&lt;/record&gt;&lt;/Cite&gt;&lt;/EndNote&gt;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44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1B344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2821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36239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14E2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1EE06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4249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4C85C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503B9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5CC7B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6ACD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0B90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5FE2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31C9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DB11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5EA0B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911AE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3821B2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16934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DDCAE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EDA8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</w:tr>
      <w:tr w:rsidR="00726AB9" w:rsidRPr="00EE018F" w14:paraId="10543DEB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2478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Muto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&lt;EndNote&gt;&lt;Cite&gt;&lt;Author&gt;Muto CA&lt;/Author&gt;&lt;Year&gt;2007&lt;/Year&gt;&lt;RecNum&gt;38&lt;/RecNum&gt;&lt;DisplayText&gt;&lt;style face="superscript"&gt;38&lt;/style&gt;&lt;/DisplayText&gt;&lt;record&gt;&lt;rec-number&gt;38&lt;/rec-number&gt;&lt;foreign-keys&gt;&lt;key app="EN" db-id="f09zazt5bt2v9zeaeswx9ttgxt9wvwvvavs2" timestamp="1474422937"&gt;38&lt;/key&gt;&lt;/foreign-keys&gt;&lt;ref-type name="Journal Article"&gt;17&lt;/ref-type&gt;&lt;contributors&gt;&lt;authors&gt;&lt;author&gt;Muto CA, Blank MK, Marsh JW, Vergis EN, O’Leary MM, Shutt KA, et al&lt;/author&gt;&lt;/authors&gt;&lt;/contributors&gt;&lt;titles&gt;&lt;title&gt;Control of an outbreak of infection with the hypervirulent Clostridium difficile BI strain in a university hospital using a comprehensive “bundle” approach&lt;/title&gt;&lt;secondary-title&gt;Clin Infect Dis&lt;/secondary-title&gt;&lt;/titles&gt;&lt;periodical&gt;&lt;full-title&gt;Clin Infect Dis&lt;/full-title&gt;&lt;/periodical&gt;&lt;pages&gt;1266-73&lt;/pages&gt;&lt;volume&gt;45&lt;/volume&gt;&lt;dates&gt;&lt;year&gt;2007&lt;/year&gt;&lt;/dates&gt;&lt;urls&gt;&lt;/urls&gt;&lt;/record&gt;&lt;/Cite&gt;&lt;/EndNote&gt;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38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7DB34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339A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D6ADF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D3D8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8DC7C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6A497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5519A3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54173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6CE4A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D52C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AC9FC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9DA0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ADFE6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4C62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3283C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58F4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87776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CA2FA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0534B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395B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</w:tr>
      <w:tr w:rsidR="00726AB9" w:rsidRPr="00EE018F" w14:paraId="65879DCA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8141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Oleastro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&lt;EndNote&gt;&lt;Cite&gt;&lt;Author&gt;Oleastro M&lt;/Author&gt;&lt;Year&gt;2014&lt;/Year&gt;&lt;RecNum&gt;28&lt;/RecNum&gt;&lt;DisplayText&gt;&lt;style face="superscript"&gt;28&lt;/style&gt;&lt;/DisplayText&gt;&lt;record&gt;&lt;rec-number&gt;28&lt;/rec-number&gt;&lt;foreign-keys&gt;&lt;key app="EN" db-id="f09zazt5bt2v9zeaeswx9ttgxt9wvwvvavs2" timestamp="1474422937"&gt;28&lt;/key&gt;&lt;/foreign-keys&gt;&lt;ref-type name="Journal Article"&gt;17&lt;/ref-type&gt;&lt;contributors&gt;&lt;authors&gt;&lt;author&gt;Oleastro M, Coelho M, Giao M, et al&lt;/author&gt;&lt;/authors&gt;&lt;/contributors&gt;&lt;titles&gt;&lt;title&gt;Outbreak of Clostridium difficile PCR ribotype 027--the recent experience of a regional hospital&lt;/title&gt;&lt;secondary-title&gt;BMC Infect Dis&lt;/secondary-title&gt;&lt;/titles&gt;&lt;periodical&gt;&lt;full-title&gt;BMC Infect Dis&lt;/full-title&gt;&lt;/periodical&gt;&lt;pages&gt;209&lt;/pages&gt;&lt;volume&gt;14&lt;/volume&gt;&lt;dates&gt;&lt;year&gt;2014&lt;/year&gt;&lt;/dates&gt;&lt;urls&gt;&lt;/urls&gt;&lt;/record&gt;&lt;/Cite&gt;&lt;/EndNote&gt;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28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86DD1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D94E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A7177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B57F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AA79C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E48A3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059FC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EA9C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53D1A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F649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E1C12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CC58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F267F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C4B9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3CFBA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E418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74CEE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2DAB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FCC9E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9E08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</w:tr>
      <w:tr w:rsidR="00726AB9" w:rsidRPr="00EE018F" w14:paraId="55B57241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D4D3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Power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&lt;EndNote&gt;&lt;Cite&gt;&lt;Author&gt;Power M&lt;/Author&gt;&lt;Year&gt;2010&lt;/Year&gt;&lt;RecNum&gt;29&lt;/RecNum&gt;&lt;DisplayText&gt;&lt;style face="superscript"&gt;29&lt;/style&gt;&lt;/DisplayText&gt;&lt;record&gt;&lt;rec-number&gt;29&lt;/rec-number&gt;&lt;foreign-keys&gt;&lt;key app="EN" db-id="f09zazt5bt2v9zeaeswx9ttgxt9wvwvvavs2" timestamp="1474422937"&gt;29&lt;/key&gt;&lt;/foreign-keys&gt;&lt;ref-type name="Journal Article"&gt;17&lt;/ref-type&gt;&lt;contributors&gt;&lt;authors&gt;&lt;author&gt;Power M, Wigglesworth N, Donaldson E, Chadwick P, Gillibrand S, Goldmann D&lt;/author&gt;&lt;/authors&gt;&lt;/contributors&gt;&lt;titles&gt;&lt;title&gt;Reducing Clostridium difficile infection in acute care by using an improvement collaborative&lt;/title&gt;&lt;secondary-title&gt;BMJ&lt;/secondary-title&gt;&lt;/titles&gt;&lt;periodical&gt;&lt;full-title&gt;BMJ&lt;/full-title&gt;&lt;/periodical&gt;&lt;pages&gt;c3359&lt;/pages&gt;&lt;volume&gt;341&lt;/volume&gt;&lt;dates&gt;&lt;year&gt;2010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29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48E47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28C9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8950E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0AC85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17298E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2121D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DC11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5986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B4635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4A64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7AB95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450F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43B75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DCF7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6BCA1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3A18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C7A10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ABC6E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B84BA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FB954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26AB9" w:rsidRPr="00EE018F" w14:paraId="0C81B4DE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CFDE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Price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&lt;EndNote&gt;&lt;Cite&gt;&lt;Author&gt;Price J&lt;/Author&gt;&lt;Year&gt;2010&lt;/Year&gt;&lt;RecNum&gt;30&lt;/RecNum&gt;&lt;DisplayText&gt;&lt;style face="superscript"&gt;30&lt;/style&gt;&lt;/DisplayText&gt;&lt;record&gt;&lt;rec-number&gt;30&lt;/rec-number&gt;&lt;foreign-keys&gt;&lt;key app="EN" db-id="f09zazt5bt2v9zeaeswx9ttgxt9wvwvvavs2" timestamp="1474422937"&gt;30&lt;/key&gt;&lt;/foreign-keys&gt;&lt;ref-type name="Journal Article"&gt;17&lt;/ref-type&gt;&lt;contributors&gt;&lt;authors&gt;&lt;author&gt;Price J, Cheek E, Lippett S, et al&lt;/author&gt;&lt;/authors&gt;&lt;/contributors&gt;&lt;titles&gt;&lt;title&gt;Impact of an intervention to control Clostridium difficile infection on hospital- and community-onset disease; an interrupted time series analysis&lt;/title&gt;&lt;secondary-title&gt;Clin Microbiol Infect&lt;/secondary-title&gt;&lt;/titles&gt;&lt;periodical&gt;&lt;full-title&gt;Clin Microbiol Infect&lt;/full-title&gt;&lt;/periodical&gt;&lt;pages&gt;1297-1302&lt;/pages&gt;&lt;volume&gt;16&lt;/volume&gt;&lt;number&gt;8&lt;/number&gt;&lt;dates&gt;&lt;year&gt;2010&lt;/year&gt;&lt;/dates&gt;&lt;urls&gt;&lt;/urls&gt;&lt;/record&gt;&lt;/Cite&gt;&lt;/EndNote&gt;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30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676E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BE41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8A295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0A00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934C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B2551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F35889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85DE1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565FF9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CA820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BAB734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32F18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026017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D514A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94399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2D23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F758D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7967B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F4C1E0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E9C5E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26AB9" w:rsidRPr="00EE018F" w14:paraId="0C64E029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45FA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Salgado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&lt;EndNote&gt;&lt;Cite&gt;&lt;Author&gt;Salgado CD&lt;/Author&gt;&lt;Year&gt;2009&lt;/Year&gt;&lt;RecNum&gt;46&lt;/RecNum&gt;&lt;DisplayText&gt;&lt;style face="superscript"&gt;46&lt;/style&gt;&lt;/DisplayText&gt;&lt;record&gt;&lt;rec-number&gt;46&lt;/rec-number&gt;&lt;foreign-keys&gt;&lt;key app="EN" db-id="f09zazt5bt2v9zeaeswx9ttgxt9wvwvvavs2" timestamp="1474422938"&gt;46&lt;/key&gt;&lt;/foreign-keys&gt;&lt;ref-type name="Journal Article"&gt;17&lt;/ref-type&gt;&lt;contributors&gt;&lt;authors&gt;&lt;author&gt;Salgado CD, Mauldin PD, Fogle PJ, Bosso, JA&lt;/author&gt;&lt;/authors&gt;&lt;/contributors&gt;&lt;titles&gt;&lt;title&gt;Analysis of an outbreak of Clostridium difficile infection controlled with enhanced infection control measures&lt;/title&gt;&lt;secondary-title&gt;Am J Infect Control&lt;/secondary-title&gt;&lt;/titles&gt;&lt;periodical&gt;&lt;full-title&gt;Am J Infect Control&lt;/full-title&gt;&lt;/periodical&gt;&lt;pages&gt;458-64&lt;/pages&gt;&lt;volume&gt;37&lt;/volume&gt;&lt;dates&gt;&lt;year&gt;2009&lt;/year&gt;&lt;/dates&gt;&lt;urls&gt;&lt;/urls&gt;&lt;/record&gt;&lt;/Cite&gt;&lt;/EndNote&gt;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46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D6233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1F2DD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9EC1C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BEF2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93073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94EA1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9A5B6B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1E50C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ACDAA5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CCB41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1E31E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CB0E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CC374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2A8E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C7035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7A40D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BD6E59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F2E31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DBC9D1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A43B8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26AB9" w:rsidRPr="00EE018F" w14:paraId="1661EF64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8312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Stone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&lt;EndNote&gt;&lt;Cite&gt;&lt;Author&gt;Stone SP&lt;/Author&gt;&lt;Year&gt;1998&lt;/Year&gt;&lt;RecNum&gt;31&lt;/RecNum&gt;&lt;DisplayText&gt;&lt;style face="superscript"&gt;31&lt;/style&gt;&lt;/DisplayText&gt;&lt;record&gt;&lt;rec-number&gt;31&lt;/rec-number&gt;&lt;foreign-keys&gt;&lt;key app="EN" db-id="f09zazt5bt2v9zeaeswx9ttgxt9wvwvvavs2" timestamp="1474422937"&gt;31&lt;/key&gt;&lt;/foreign-keys&gt;&lt;ref-type name="Journal Article"&gt;17&lt;/ref-type&gt;&lt;contributors&gt;&lt;authors&gt;&lt;author&gt;Stone SP, Beric V, Quick A, Balestrini AA, Kibbler CC&lt;/author&gt;&lt;/authors&gt;&lt;/contributors&gt;&lt;titles&gt;&lt;title&gt;he effect of an enhanced infection-control policy on the incidence of Clostridium difficile infection and methicillin-resistant Staphyloccocus aureus colonization in acute elderly medical patients&lt;/title&gt;&lt;secondary-title&gt;Age and Ageing&lt;/secondary-title&gt;&lt;/titles&gt;&lt;periodical&gt;&lt;full-title&gt;Age and Ageing&lt;/full-title&gt;&lt;/periodical&gt;&lt;pages&gt;561-568&lt;/pages&gt;&lt;volume&gt;27&lt;/volume&gt;&lt;number&gt;5&lt;/number&gt;&lt;dates&gt;&lt;year&gt;1998&lt;/year&gt;&lt;/dates&gt;&lt;urls&gt;&lt;/urls&gt;&lt;/record&gt;&lt;/Cite&gt;&lt;/EndNote&gt;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31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83729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  <w:r w:rsidR="003115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03CF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BF79F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7C9D5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6D1EF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0AAB2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514594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73395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B29580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E1615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420184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0EF48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287E3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DD9E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1CF39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9DA0B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EED14E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07A18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B8E5F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B79F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</w:tr>
      <w:tr w:rsidR="00726AB9" w:rsidRPr="00EE018F" w14:paraId="5A956100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984E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Struelens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&lt;EndNote&gt;&lt;Cite&gt;&lt;Author&gt;Struelens MJ&lt;/Author&gt;&lt;Year&gt;1991&lt;/Year&gt;&lt;RecNum&gt;32&lt;/RecNum&gt;&lt;DisplayText&gt;&lt;style face="superscript"&gt;32&lt;/style&gt;&lt;/DisplayText&gt;&lt;record&gt;&lt;rec-number&gt;32&lt;/rec-number&gt;&lt;foreign-keys&gt;&lt;key app="EN" db-id="f09zazt5bt2v9zeaeswx9ttgxt9wvwvvavs2" timestamp="1474422937"&gt;32&lt;/key&gt;&lt;/foreign-keys&gt;&lt;ref-type name="Journal Article"&gt;17&lt;/ref-type&gt;&lt;contributors&gt;&lt;authors&gt;&lt;author&gt;Struelens MJ, Maas A, Nonhoff C, et al&lt;/author&gt;&lt;/authors&gt;&lt;/contributors&gt;&lt;titles&gt;&lt;title&gt;Control of nosocomial transmission of Clostridium difficile based on sporadic case surveillance&lt;/title&gt;&lt;secondary-title&gt;Am J Med&lt;/secondary-title&gt;&lt;/titles&gt;&lt;periodical&gt;&lt;full-title&gt;Am J Med&lt;/full-title&gt;&lt;/periodical&gt;&lt;pages&gt;138S-144S&lt;/pages&gt;&lt;volume&gt;91&lt;/volume&gt;&lt;number&gt;3B&lt;/number&gt;&lt;dates&gt;&lt;year&gt;1991&lt;/year&gt;&lt;/dates&gt;&lt;urls&gt;&lt;/urls&gt;&lt;/record&gt;&lt;/Cite&gt;&lt;/EndNote&gt;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32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C66E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  <w:r w:rsidR="005864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3EB8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507F4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0893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0CA72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6128F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B2CE30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D0A44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9F8BDF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5DA8F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5E4CD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659A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9A201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D72E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BD3D3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23D2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0B04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8371E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B735C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67F1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</w:tr>
      <w:tr w:rsidR="00726AB9" w:rsidRPr="00EE018F" w14:paraId="6E097877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7353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Suzuki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&lt;EndNote&gt;&lt;Cite&gt;&lt;Author&gt;Suzuki H&lt;/Author&gt;&lt;Year&gt;2013&lt;/Year&gt;&lt;RecNum&gt;35&lt;/RecNum&gt;&lt;DisplayText&gt;&lt;style face="superscript"&gt;35&lt;/style&gt;&lt;/DisplayText&gt;&lt;record&gt;&lt;rec-number&gt;35&lt;/rec-number&gt;&lt;foreign-keys&gt;&lt;key app="EN" db-id="f09zazt5bt2v9zeaeswx9ttgxt9wvwvvavs2" timestamp="1474422937"&gt;35&lt;/key&gt;&lt;/foreign-keys&gt;&lt;ref-type name="Journal Article"&gt;17&lt;/ref-type&gt;&lt;contributors&gt;&lt;authors&gt;&lt;author&gt;Suzuki H, Senda J, Yamashita K, Tokuda Y, Kanesaka Y, Kotaki N, et al&lt;/author&gt;&lt;/authors&gt;&lt;/contributors&gt;&lt;titles&gt;&lt;title&gt;Impact of intensive infection control team activities on the acquisition of methicillin-resistant staphylococcus aureus, drug-resistant Pseudomonas aeruginosa and the incidence of Clostridium difficile-associated disease&lt;/title&gt;&lt;secondary-title&gt;J Infect Chemother&lt;/secondary-title&gt;&lt;/titles&gt;&lt;periodical&gt;&lt;full-title&gt;J Infect Chemother&lt;/full-title&gt;&lt;/periodical&gt;&lt;pages&gt;1047-52&lt;/pages&gt;&lt;number&gt;19&lt;/number&gt;&lt;dates&gt;&lt;year&gt;2013&lt;/year&gt;&lt;/dates&gt;&lt;urls&gt;&lt;/urls&gt;&lt;/record&gt;&lt;/Cite&gt;&lt;/EndNote&gt;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35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80336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0BC6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887E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32DA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8BD72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9F1CD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4DF7E6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C15C2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4BABA9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559BA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4FD430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C284E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F30B21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EE62D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D1297B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14B6B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272BE6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C0334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A3A3E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3AFB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</w:tr>
      <w:tr w:rsidR="00726AB9" w:rsidRPr="00EE018F" w14:paraId="60D926DA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F5DC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Valiquette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&lt;EndNote&gt;&lt;Cite&gt;&lt;Author&gt;Valiquette L&lt;/Author&gt;&lt;Year&gt;2007&lt;/Year&gt;&lt;RecNum&gt;37&lt;/RecNum&gt;&lt;DisplayText&gt;&lt;style face="superscript"&gt;37&lt;/style&gt;&lt;/DisplayText&gt;&lt;record&gt;&lt;rec-number&gt;37&lt;/rec-number&gt;&lt;foreign-keys&gt;&lt;key app="EN" db-id="f09zazt5bt2v9zeaeswx9ttgxt9wvwvvavs2" timestamp="1474422937"&gt;37&lt;/key&gt;&lt;/foreign-keys&gt;&lt;ref-type name="Journal Article"&gt;17&lt;/ref-type&gt;&lt;contributors&gt;&lt;authors&gt;&lt;author&gt;Valiquette L, Cossette B, Garant MP, Diab H, Pepin J&lt;/author&gt;&lt;/authors&gt;&lt;/contributors&gt;&lt;titles&gt;&lt;title&gt;Impact of a reduction in the use of high-risk antibiotics on the course of an epidemic of Clostridium difficile-associated disease caused by the hypervirulent NAP1/027 strain&lt;/title&gt;&lt;secondary-title&gt;Clin Infect Dis&lt;/secondary-title&gt;&lt;/titles&gt;&lt;periodical&gt;&lt;full-title&gt;Clin Infect Dis&lt;/full-title&gt;&lt;/periodical&gt;&lt;pages&gt;S112-121&lt;/pages&gt;&lt;volume&gt;45&lt;/volume&gt;&lt;number&gt;Suppl 2&lt;/number&gt;&lt;dates&gt;&lt;year&gt;2007&lt;/year&gt;&lt;/dates&gt;&lt;urls&gt;&lt;/urls&gt;&lt;/record&gt;&lt;/Cite&gt;&lt;/EndNote&gt;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37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9D482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6B8B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48501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6655D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DB922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2B53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6DD62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E0065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21F55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DCB7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04862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B56D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604E4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6D1BB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C8BCA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A956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4293D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E9007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5805C0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19334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26AB9" w:rsidRPr="00EE018F" w14:paraId="1CD7DA2B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467C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Weiss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&lt;EndNote&gt;&lt;Cite&gt;&lt;Author&gt;Weiss K&lt;/Author&gt;&lt;Year&gt;2009&lt;/Year&gt;&lt;RecNum&gt;39&lt;/RecNum&gt;&lt;DisplayText&gt;&lt;style face="superscript"&gt;39&lt;/style&gt;&lt;/DisplayText&gt;&lt;record&gt;&lt;rec-number&gt;39&lt;/rec-number&gt;&lt;foreign-keys&gt;&lt;key app="EN" db-id="f09zazt5bt2v9zeaeswx9ttgxt9wvwvvavs2" timestamp="1474422937"&gt;39&lt;/key&gt;&lt;/foreign-keys&gt;&lt;ref-type name="Journal Article"&gt;17&lt;/ref-type&gt;&lt;contributors&gt;&lt;authors&gt;&lt;author&gt;Weiss K, Boisvert A, Chagnon M, et al&lt;/author&gt;&lt;/authors&gt;&lt;/contributors&gt;&lt;titles&gt;&lt;title&gt;Multipronged intervention strategy to control an outbreak of Clostridium difficile infection (CDI) and its impact on the rates of CDI from 2002 to 2007&lt;/title&gt;&lt;secondary-title&gt;Infect Control Hosp Epidemiol.&lt;/secondary-title&gt;&lt;/titles&gt;&lt;periodical&gt;&lt;full-title&gt;Infect Control Hosp Epidemiol.&lt;/full-title&gt;&lt;/periodical&gt;&lt;pages&gt;156-162&lt;/pages&gt;&lt;volume&gt;30&lt;/volume&gt;&lt;number&gt;2&lt;/number&gt;&lt;dates&gt;&lt;year&gt;2009&lt;/year&gt;&lt;/dates&gt;&lt;urls&gt;&lt;/urls&gt;&lt;/record&gt;&lt;/Cite&gt;&lt;/EndNote&gt;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39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FE8E1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  <w:r w:rsidR="003115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EF7A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8FAB1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3810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98A93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FFF51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128E9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4C0E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98F81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18D1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3DF72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E960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0ECA9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EA4E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87EAA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3161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B3340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F581D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44487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E02A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</w:tr>
      <w:tr w:rsidR="00726AB9" w:rsidRPr="00EE018F" w14:paraId="5B8567D9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96AE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Whitaker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&lt;EndNote&gt;&lt;Cite&gt;&lt;Author&gt;Whitaker J&lt;/Author&gt;&lt;Year&gt;2007&lt;/Year&gt;&lt;RecNum&gt;42&lt;/RecNum&gt;&lt;DisplayText&gt;&lt;style face="superscript"&gt;42&lt;/style&gt;&lt;/DisplayText&gt;&lt;record&gt;&lt;rec-number&gt;42&lt;/rec-number&gt;&lt;foreign-keys&gt;&lt;key app="EN" db-id="f09zazt5bt2v9zeaeswx9ttgxt9wvwvvavs2" timestamp="1474422938"&gt;42&lt;/key&gt;&lt;/foreign-keys&gt;&lt;ref-type name="Journal Article"&gt;17&lt;/ref-type&gt;&lt;contributors&gt;&lt;authors&gt;&lt;author&gt;Whitaker J, Brown BS, Vidal S, Calcaterra M&lt;/author&gt;&lt;/authors&gt;&lt;/contributors&gt;&lt;titles&gt;&lt;title&gt;Designing a protocol that eliminates Clostridium difficile: a collaborative venture&lt;/title&gt;&lt;secondary-title&gt;Am J Infect Control&lt;/secondary-title&gt;&lt;/titles&gt;&lt;periodical&gt;&lt;full-title&gt;Am J Infect Control&lt;/full-title&gt;&lt;/periodical&gt;&lt;pages&gt;310-314&lt;/pages&gt;&lt;volume&gt;35&lt;/volume&gt;&lt;number&gt;5&lt;/number&gt;&lt;dates&gt;&lt;year&gt;2007&lt;/year&gt;&lt;/dates&gt;&lt;urls&gt;&lt;/urls&gt;&lt;/record&gt;&lt;/Cite&gt;&lt;/EndNote&gt;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42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E6099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B97A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C52CB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0727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443C3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6BC8E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3C84B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CB80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ED947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4F5C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36237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A96D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78B7E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4DD7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1FB91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CE2C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3C48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754A5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F7237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8912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</w:tr>
      <w:tr w:rsidR="00726AB9" w:rsidRPr="00EE018F" w14:paraId="498AD18D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DD22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White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&lt;EndNote&gt;&lt;Cite&gt;&lt;Author&gt;White&lt;/Author&gt;&lt;Year&gt;2016&lt;/Year&gt;&lt;RecNum&gt;33&lt;/RecNum&gt;&lt;DisplayText&gt;&lt;style face="superscript"&gt;33&lt;/style&gt;&lt;/DisplayText&gt;&lt;record&gt;&lt;rec-number&gt;33&lt;/rec-number&gt;&lt;foreign-keys&gt;&lt;key app="EN" db-id="f09zazt5bt2v9zeaeswx9ttgxt9wvwvvavs2" timestamp="1474422937"&gt;33&lt;/key&gt;&lt;/foreign-keys&gt;&lt;ref-type name="Journal Article"&gt;17&lt;/ref-type&gt;&lt;contributors&gt;&lt;authors&gt;&lt;author&gt;White, H.&lt;/author&gt;&lt;author&gt;Wiselka, M.&lt;/author&gt;&lt;author&gt;Bell, D.&lt;/author&gt;&lt;/authors&gt;&lt;/contributors&gt;&lt;auth-address&gt;Department of Infection and Tropical Medicine, Leicester Royal Infirmary, Infirmary Square, Leicester LE1 5WW, UK. Helena.White@uhl-tr.nhs.uk.&amp;#xD;Department of Infection and Tropical Medicine, Leicester Royal Infirmary, Infirmary Square, Leicester LE1 5WW, UK.&lt;/auth-address&gt;&lt;titles&gt;&lt;title&gt;A Multi-Faceted Approach of One Teaching Hospital NHS Trust during the Clostridium difficile Epidemic-Antibiotic Management and Beyond&lt;/title&gt;&lt;secondary-title&gt;Antibiotics (Basel)&lt;/secondary-title&gt;&lt;/titles&gt;&lt;periodical&gt;&lt;full-title&gt;Antibiotics (Basel)&lt;/full-title&gt;&lt;/periodical&gt;&lt;volume&gt;5&lt;/volume&gt;&lt;number&gt;1&lt;/number&gt;&lt;edition&gt;2016/03/31&lt;/edition&gt;&lt;keywords&gt;&lt;keyword&gt;Clostridium difficile associated disease&lt;/keyword&gt;&lt;keyword&gt;Clostridium difficile infection&lt;/keyword&gt;&lt;keyword&gt;antimicrobial stewardship&lt;/keyword&gt;&lt;keyword&gt;care bundle approach&lt;/keyword&gt;&lt;/keywords&gt;&lt;dates&gt;&lt;year&gt;2016&lt;/year&gt;&lt;/dates&gt;&lt;isbn&gt;2079-6382 (Electronic)&amp;#xD;2079-6382 (Linking)&lt;/isbn&gt;&lt;accession-num&gt;27025528&lt;/accession-num&gt;&lt;urls&gt;&lt;/urls&gt;&lt;custom2&gt;PMC4810415&lt;/custom2&gt;&lt;electronic-resource-num&gt;10.3390/antibiotics5010013&lt;/electronic-resource-num&gt;&lt;remote-database-provider&gt;NLM&lt;/remote-database-provider&gt;&lt;language&gt;eng&lt;/language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33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A36E8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D49E9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D3F2E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1938D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A581A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6C4B92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9C00B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D392C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B33F5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913B3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9A057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FDD66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6D7CF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60646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7A3B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51AD4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7257C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9E9AC1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A3A4B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F21E8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</w:tr>
      <w:tr w:rsidR="00726AB9" w:rsidRPr="00EE018F" w14:paraId="0D9ECD2B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5EF4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Wong-McClure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&lt;EndNote&gt;&lt;Cite&gt;&lt;Author&gt;Wong-McClure RA&lt;/Author&gt;&lt;Year&gt;2013&lt;/Year&gt;&lt;RecNum&gt;43&lt;/RecNum&gt;&lt;DisplayText&gt;&lt;style face="superscript"&gt;43&lt;/style&gt;&lt;/DisplayText&gt;&lt;record&gt;&lt;rec-number&gt;43&lt;/rec-number&gt;&lt;foreign-keys&gt;&lt;key app="EN" db-id="f09zazt5bt2v9zeaeswx9ttgxt9wvwvvavs2" timestamp="1474422938"&gt;43&lt;/key&gt;&lt;/foreign-keys&gt;&lt;ref-type name="Journal Article"&gt;17&lt;/ref-type&gt;&lt;contributors&gt;&lt;authors&gt;&lt;author&gt;Wong-McClure RA, Ramirez-Salas E, Mora-Brenes N, et al&lt;/author&gt;&lt;/authors&gt;&lt;/contributors&gt;&lt;titles&gt;&lt;title&gt;Long term effect of infection control practices and associated factors during a major Clostridium difficile outbreak in Costa Rica&lt;/title&gt;&lt;secondary-title&gt;J Infect Dev Ctries&lt;/secondary-title&gt;&lt;/titles&gt;&lt;periodical&gt;&lt;full-title&gt;J Infect Dev Ctries&lt;/full-title&gt;&lt;/periodical&gt;&lt;pages&gt;914-921&lt;/pages&gt;&lt;volume&gt;7&lt;/volume&gt;&lt;number&gt;12&lt;/number&gt;&lt;dates&gt;&lt;year&gt;2013&lt;/year&gt;&lt;/dates&gt;&lt;urls&gt;&lt;/urls&gt;&lt;/record&gt;&lt;/Cite&gt;&lt;/EndNote&gt;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43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08731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3471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3B171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2CAF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61433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D6F60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868526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EE364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562BF9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1D596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CBA512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88B9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60EB6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4122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A866E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0DA3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3FC367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7F6F9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0A7CE9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6B0F0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26AB9" w:rsidRPr="00EE018F" w14:paraId="4723AA07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1A64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You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&lt;EndNote&gt;&lt;Cite&gt;&lt;Author&gt;You E&lt;/Author&gt;&lt;Year&gt;2014&lt;/Year&gt;&lt;RecNum&gt;36&lt;/RecNum&gt;&lt;DisplayText&gt;&lt;style face="superscript"&gt;36&lt;/style&gt;&lt;/DisplayText&gt;&lt;record&gt;&lt;rec-number&gt;36&lt;/rec-number&gt;&lt;foreign-keys&gt;&lt;key app="EN" db-id="f09zazt5bt2v9zeaeswx9ttgxt9wvwvvavs2" timestamp="1474422937"&gt;36&lt;/key&gt;&lt;/foreign-keys&gt;&lt;ref-type name="Journal Article"&gt;17&lt;/ref-type&gt;&lt;contributors&gt;&lt;authors&gt;&lt;author&gt;You E, Song H, Cho J, Lee J&lt;/author&gt;&lt;/authors&gt;&lt;/contributors&gt;&lt;titles&gt;&lt;title&gt;Reduction in the incidence of hospital-acquired Clostridium difficile infection through infection control interventions other than the restriction of antimicrobial use&lt;/title&gt;&lt;secondary-title&gt;Int J Infect Dis&lt;/secondary-title&gt;&lt;/titles&gt;&lt;periodical&gt;&lt;full-title&gt;Int J Infect Dis&lt;/full-title&gt;&lt;/periodical&gt;&lt;pages&gt;9-10&lt;/pages&gt;&lt;number&gt;22&lt;/number&gt;&lt;dates&gt;&lt;year&gt;2014&lt;/year&gt;&lt;/dates&gt;&lt;urls&gt;&lt;/urls&gt;&lt;/record&gt;&lt;/Cite&gt;&lt;/EndNote&gt;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36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C448A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43996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C2003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E235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EE2AF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29987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F87D13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3221C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A06EB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3C3C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39D78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EE92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1462F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4EAE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55809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3937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AD68A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433B1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8FFE85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3F966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726AB9" w:rsidRPr="00EE018F" w14:paraId="4EE02652" w14:textId="77777777" w:rsidTr="00D376DC">
        <w:trPr>
          <w:trHeight w:val="55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E9E91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Zafar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instrText xml:space="preserve"> ADDIN EN.CITE &lt;EndNote&gt;&lt;Cite&gt;&lt;Author&gt;AB&lt;/Author&gt;&lt;Year&gt;1998&lt;/Year&gt;&lt;RecNum&gt;45&lt;/RecNum&gt;&lt;DisplayText&gt;&lt;style face="superscript"&gt;45&lt;/style&gt;&lt;/DisplayText&gt;&lt;record&gt;&lt;rec-number&gt;45&lt;/rec-number&gt;&lt;foreign-keys&gt;&lt;key app="EN" db-id="f09zazt5bt2v9zeaeswx9ttgxt9wvwvvavs2" timestamp="1474422938"&gt;45&lt;/key&gt;&lt;/foreign-keys&gt;&lt;ref-type name="Journal Article"&gt;17&lt;/ref-type&gt;&lt;contributors&gt;&lt;authors&gt;&lt;author&gt;Zafar AB&lt;/author&gt;&lt;/authors&gt;&lt;/contributors&gt;&lt;titles&gt;&lt;title&gt;Effectiveness of infection control program in controlling nosocomial Clostridium difficile&lt;/title&gt;&lt;secondary-title&gt;Am J Infect Control&lt;/secondary-title&gt;&lt;/titles&gt;&lt;periodical&gt;&lt;full-title&gt;Am J Infect Control&lt;/full-title&gt;&lt;/periodical&gt;&lt;pages&gt;588-93&lt;/pages&gt;&lt;number&gt;26&lt;/number&gt;&lt;dates&gt;&lt;year&gt;1998&lt;/year&gt;&lt;/dates&gt;&lt;urls&gt;&lt;/urls&gt;&lt;/record&gt;&lt;/Cite&gt;&lt;/EndNote&gt;</w:instrTex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separate"/>
            </w:r>
            <w:r w:rsidRPr="0058371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eastAsia="en-US" w:bidi="ar-SA"/>
              </w:rPr>
              <w:t>45</w:t>
            </w: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5FA38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CEC25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AC0AF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CFF5E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4D92FD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CC59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4BE8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DC28A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ED1A40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4D53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44F2F4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94F2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CEAD8A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45235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32BB9B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408FF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E9D063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C572F" w14:textId="77777777" w:rsidR="00726AB9" w:rsidRPr="00EE018F" w:rsidRDefault="00726AB9" w:rsidP="00D376D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D98229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X</w:t>
            </w:r>
          </w:p>
        </w:tc>
        <w:tc>
          <w:tcPr>
            <w:tcW w:w="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341CC" w14:textId="77777777" w:rsidR="00726AB9" w:rsidRPr="00EE018F" w:rsidRDefault="00726AB9" w:rsidP="00D376D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</w:pPr>
            <w:r w:rsidRPr="00EE01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</w:tr>
    </w:tbl>
    <w:p w14:paraId="082AF142" w14:textId="77777777" w:rsidR="00726AB9" w:rsidRDefault="002952D9" w:rsidP="00726AB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Note: In the reported adherence measure column, an “X” means that an adherence measure was reported for that bundle component and a blank means that one was not. A blank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TiDier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score column means that the study did not do this intervention.</w:t>
      </w:r>
    </w:p>
    <w:p w14:paraId="72761FCE" w14:textId="77777777" w:rsidR="0058645A" w:rsidRDefault="0058645A" w:rsidP="00726AB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645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Cephalosporin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usage decreased from an average of 387 g/100 patients in the nine-months before the intervention to an average of 166 g/100 patients in the nine-month period after the intervention was enacted</w:t>
      </w:r>
      <w:r w:rsidR="008F6196">
        <w:rPr>
          <w:rFonts w:ascii="Times New Roman" w:hAnsi="Times New Roman" w:cs="Times New Roman"/>
          <w:sz w:val="24"/>
          <w:szCs w:val="24"/>
        </w:rPr>
        <w:t>.</w:t>
      </w:r>
    </w:p>
    <w:p w14:paraId="38AF0FD5" w14:textId="77777777" w:rsidR="0058645A" w:rsidRDefault="0058645A" w:rsidP="00726AB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number of clindamycin doses decreased 10% </w:t>
      </w:r>
      <w:r w:rsidR="003115CD">
        <w:rPr>
          <w:rFonts w:ascii="Times New Roman" w:hAnsi="Times New Roman" w:cs="Times New Roman"/>
          <w:sz w:val="24"/>
          <w:szCs w:val="24"/>
        </w:rPr>
        <w:t xml:space="preserve">after the </w:t>
      </w:r>
      <w:r>
        <w:rPr>
          <w:rFonts w:ascii="Times New Roman" w:hAnsi="Times New Roman" w:cs="Times New Roman"/>
          <w:sz w:val="24"/>
          <w:szCs w:val="24"/>
        </w:rPr>
        <w:t>intervention</w:t>
      </w:r>
      <w:r w:rsidR="003115CD">
        <w:rPr>
          <w:rFonts w:ascii="Times New Roman" w:hAnsi="Times New Roman" w:cs="Times New Roman"/>
          <w:sz w:val="24"/>
          <w:szCs w:val="24"/>
        </w:rPr>
        <w:t>,</w:t>
      </w:r>
      <w:r w:rsidR="008F6196">
        <w:rPr>
          <w:rFonts w:ascii="Times New Roman" w:hAnsi="Times New Roman" w:cs="Times New Roman"/>
          <w:sz w:val="24"/>
          <w:szCs w:val="24"/>
        </w:rPr>
        <w:t xml:space="preserve"> compared to the 12-month</w:t>
      </w:r>
      <w:r w:rsidR="003115CD">
        <w:rPr>
          <w:rFonts w:ascii="Times New Roman" w:hAnsi="Times New Roman" w:cs="Times New Roman"/>
          <w:sz w:val="24"/>
          <w:szCs w:val="24"/>
        </w:rPr>
        <w:t xml:space="preserve"> period before intervention implementation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FF2ABB" w14:textId="77777777" w:rsidR="003115CD" w:rsidRPr="00EE018F" w:rsidRDefault="003115CD" w:rsidP="00726AB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115CD" w:rsidRPr="00EE018F" w:rsidSect="00B64A6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Fluroquinolone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consumption decreased </w:t>
      </w:r>
      <w:r w:rsidR="00B10D29">
        <w:rPr>
          <w:rFonts w:ascii="Times New Roman" w:hAnsi="Times New Roman" w:cs="Times New Roman"/>
          <w:sz w:val="24"/>
          <w:szCs w:val="24"/>
        </w:rPr>
        <w:t xml:space="preserve">17.8% </w:t>
      </w:r>
      <w:r>
        <w:rPr>
          <w:rFonts w:ascii="Times New Roman" w:hAnsi="Times New Roman" w:cs="Times New Roman"/>
          <w:sz w:val="24"/>
          <w:szCs w:val="24"/>
        </w:rPr>
        <w:t xml:space="preserve">from 128.10 daily doses per 1,000 patient days in 2002-2003, at the start of the </w:t>
      </w:r>
      <w:r w:rsidR="00B10D29">
        <w:rPr>
          <w:rFonts w:ascii="Times New Roman" w:hAnsi="Times New Roman" w:cs="Times New Roman"/>
          <w:sz w:val="24"/>
          <w:szCs w:val="24"/>
        </w:rPr>
        <w:t xml:space="preserve">CDI </w:t>
      </w:r>
      <w:r>
        <w:rPr>
          <w:rFonts w:ascii="Times New Roman" w:hAnsi="Times New Roman" w:cs="Times New Roman"/>
          <w:sz w:val="24"/>
          <w:szCs w:val="24"/>
        </w:rPr>
        <w:t xml:space="preserve">outbreak, to 105.33 daily doses per 1,000 patient days in 2004-2005. </w:t>
      </w:r>
      <w:r w:rsidR="00B10D29">
        <w:rPr>
          <w:rFonts w:ascii="Times New Roman" w:hAnsi="Times New Roman" w:cs="Times New Roman"/>
          <w:sz w:val="24"/>
          <w:szCs w:val="24"/>
        </w:rPr>
        <w:t xml:space="preserve">This subsequently increased up to 150.89 daily doses per 1,000 patient days in 2006-2007. </w:t>
      </w:r>
    </w:p>
    <w:p w14:paraId="0E17254C" w14:textId="77777777" w:rsidR="00B97813" w:rsidRPr="00726AB9" w:rsidRDefault="00B97813" w:rsidP="002952D9"/>
    <w:sectPr w:rsidR="00B97813" w:rsidRPr="00726AB9" w:rsidSect="00942D1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nt319">
    <w:altName w:val="MS PMincho"/>
    <w:charset w:val="8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14"/>
    <w:rsid w:val="00013B05"/>
    <w:rsid w:val="002952D9"/>
    <w:rsid w:val="003115CD"/>
    <w:rsid w:val="00444C18"/>
    <w:rsid w:val="0058645A"/>
    <w:rsid w:val="00726AB9"/>
    <w:rsid w:val="008F6196"/>
    <w:rsid w:val="00942D14"/>
    <w:rsid w:val="00B10D29"/>
    <w:rsid w:val="00B97813"/>
    <w:rsid w:val="00D3632B"/>
    <w:rsid w:val="00F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84D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14"/>
    <w:pPr>
      <w:suppressAutoHyphens/>
      <w:spacing w:after="160" w:line="252" w:lineRule="auto"/>
    </w:pPr>
    <w:rPr>
      <w:rFonts w:ascii="Calibri" w:eastAsia="Arial Unicode MS" w:hAnsi="Calibri" w:cs="font319"/>
      <w:kern w:val="1"/>
      <w:sz w:val="22"/>
      <w:szCs w:val="22"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3869</Words>
  <Characters>22058</Characters>
  <Application>Microsoft Macintosh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Ngam</dc:creator>
  <cp:lastModifiedBy>Anna Barker</cp:lastModifiedBy>
  <cp:revision>3</cp:revision>
  <dcterms:created xsi:type="dcterms:W3CDTF">2016-12-06T00:18:00Z</dcterms:created>
  <dcterms:modified xsi:type="dcterms:W3CDTF">2016-12-06T00:19:00Z</dcterms:modified>
</cp:coreProperties>
</file>