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45" w:rsidRPr="00C83645" w:rsidRDefault="00C83645" w:rsidP="00C83645">
      <w:pPr>
        <w:pStyle w:val="NormalWeb"/>
        <w:spacing w:line="480" w:lineRule="auto"/>
        <w:rPr>
          <w:rFonts w:asciiTheme="majorBidi" w:hAnsiTheme="majorBidi" w:cstheme="majorBidi"/>
        </w:rPr>
      </w:pPr>
      <w:r w:rsidRPr="005D75A5">
        <w:rPr>
          <w:rFonts w:asciiTheme="majorBidi" w:hAnsiTheme="majorBidi" w:cstheme="majorBidi"/>
        </w:rPr>
        <w:fldChar w:fldCharType="begin" w:fldLock="1"/>
      </w:r>
      <w:r w:rsidRPr="005D75A5">
        <w:rPr>
          <w:rFonts w:asciiTheme="majorBidi" w:hAnsiTheme="majorBidi" w:cstheme="majorBidi"/>
        </w:rPr>
        <w:instrText>ADDIN Mendeley Bibliography CSL_BIBLIOGRAPHY</w:instrText>
      </w:r>
      <w:r w:rsidRPr="005D75A5">
        <w:rPr>
          <w:rFonts w:asciiTheme="majorBidi" w:hAnsiTheme="majorBidi" w:cstheme="majorBidi"/>
          <w:rtl/>
        </w:rPr>
        <w:instrText xml:space="preserve"> </w:instrText>
      </w:r>
      <w:r w:rsidRPr="005D75A5">
        <w:rPr>
          <w:rFonts w:asciiTheme="majorBidi" w:hAnsiTheme="majorBidi" w:cstheme="majorBidi"/>
        </w:rPr>
        <w:fldChar w:fldCharType="separate"/>
      </w:r>
      <w:proofErr w:type="gramStart"/>
      <w:r w:rsidRPr="007A33DB">
        <w:rPr>
          <w:rFonts w:asciiTheme="majorBidi" w:hAnsiTheme="majorBidi" w:cstheme="majorBidi"/>
        </w:rPr>
        <w:t>Supplementary Figure</w:t>
      </w:r>
      <w:r w:rsidR="00F2509B" w:rsidRPr="007A33DB">
        <w:rPr>
          <w:rFonts w:asciiTheme="majorBidi" w:hAnsiTheme="majorBidi" w:cstheme="majorBidi"/>
        </w:rPr>
        <w:t xml:space="preserve"> 1</w:t>
      </w:r>
      <w:r w:rsidRPr="007A33DB">
        <w:rPr>
          <w:rFonts w:asciiTheme="majorBidi" w:hAnsiTheme="majorBidi" w:cstheme="majorBidi"/>
        </w:rPr>
        <w:t>.</w:t>
      </w:r>
      <w:proofErr w:type="gramEnd"/>
      <w:r w:rsidRPr="007A33DB">
        <w:rPr>
          <w:rFonts w:asciiTheme="majorBidi" w:hAnsiTheme="majorBidi" w:cstheme="majorBidi"/>
        </w:rPr>
        <w:t xml:space="preserve"> Daily reporting form for CRE incidence and pre</w:t>
      </w:r>
      <w:bookmarkStart w:id="0" w:name="_GoBack"/>
      <w:bookmarkEnd w:id="0"/>
      <w:r w:rsidRPr="007A33DB">
        <w:rPr>
          <w:rFonts w:asciiTheme="majorBidi" w:hAnsiTheme="majorBidi" w:cstheme="majorBidi"/>
        </w:rPr>
        <w:t>valence</w:t>
      </w:r>
    </w:p>
    <w:p w:rsidR="00C83645" w:rsidRPr="00DA15F8" w:rsidRDefault="00C83645" w:rsidP="00C8364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9231F7C" wp14:editId="037BC9F1">
            <wp:extent cx="9765030" cy="4684395"/>
            <wp:effectExtent l="19050" t="19050" r="26670" b="20955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030" cy="4684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45" w:rsidRPr="00A724D4" w:rsidRDefault="00C83645" w:rsidP="00C83645">
      <w:pPr>
        <w:pStyle w:val="ListParagraph"/>
        <w:bidi w:val="0"/>
        <w:spacing w:after="0" w:line="48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5D75A5">
        <w:rPr>
          <w:rFonts w:asciiTheme="majorBidi" w:hAnsiTheme="majorBidi" w:cstheme="majorBidi"/>
        </w:rPr>
        <w:lastRenderedPageBreak/>
        <w:fldChar w:fldCharType="end"/>
      </w:r>
    </w:p>
    <w:p w:rsidR="005D654B" w:rsidRDefault="005D654B"/>
    <w:sectPr w:rsidR="005D654B" w:rsidSect="00C83645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BA" w:rsidRDefault="00D02DBA" w:rsidP="00C83645">
      <w:pPr>
        <w:spacing w:after="0" w:line="240" w:lineRule="auto"/>
      </w:pPr>
      <w:r>
        <w:separator/>
      </w:r>
    </w:p>
  </w:endnote>
  <w:endnote w:type="continuationSeparator" w:id="0">
    <w:p w:rsidR="00D02DBA" w:rsidRDefault="00D02DBA" w:rsidP="00C8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BA" w:rsidRDefault="00D02DBA" w:rsidP="00C83645">
      <w:pPr>
        <w:spacing w:after="0" w:line="240" w:lineRule="auto"/>
      </w:pPr>
      <w:r>
        <w:separator/>
      </w:r>
    </w:p>
  </w:footnote>
  <w:footnote w:type="continuationSeparator" w:id="0">
    <w:p w:rsidR="00D02DBA" w:rsidRDefault="00D02DBA" w:rsidP="00C8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6384689"/>
      <w:docPartObj>
        <w:docPartGallery w:val="Page Numbers (Top of Page)"/>
        <w:docPartUnique/>
      </w:docPartObj>
    </w:sdtPr>
    <w:sdtEndPr/>
    <w:sdtContent>
      <w:p w:rsidR="00866215" w:rsidRDefault="000E35E6" w:rsidP="00C8364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3DB" w:rsidRPr="007A33DB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5"/>
    <w:rsid w:val="000E35E6"/>
    <w:rsid w:val="005D654B"/>
    <w:rsid w:val="007A33DB"/>
    <w:rsid w:val="00C83645"/>
    <w:rsid w:val="00D02DBA"/>
    <w:rsid w:val="00EA4B01"/>
    <w:rsid w:val="00F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4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8364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5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4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8364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5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2017-08-17T19:43:00Z</dcterms:created>
  <dcterms:modified xsi:type="dcterms:W3CDTF">2017-08-17T19:43:00Z</dcterms:modified>
</cp:coreProperties>
</file>