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5C435" w14:textId="77777777" w:rsidR="002316A1" w:rsidRDefault="002316A1" w:rsidP="002316A1">
      <w:pPr>
        <w:pStyle w:val="Header"/>
        <w:jc w:val="center"/>
      </w:pPr>
      <w:r>
        <w:rPr>
          <w:b/>
          <w:bCs/>
          <w:u w:val="single"/>
        </w:rPr>
        <w:t xml:space="preserve">Attachment 3. </w:t>
      </w:r>
      <w:r w:rsidRPr="00956B0A">
        <w:rPr>
          <w:b/>
          <w:bCs/>
          <w:u w:val="single"/>
        </w:rPr>
        <w:t>United Hospital Fund Outpatient Antibiotic Stewardship Chart Abstraction Tool</w:t>
      </w:r>
    </w:p>
    <w:p w14:paraId="43551E00" w14:textId="77777777" w:rsidR="002316A1" w:rsidRDefault="002316A1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14:paraId="7AC1B078" w14:textId="1BE535FE" w:rsidR="001522E0" w:rsidRPr="001522E0" w:rsidRDefault="001522E0">
      <w:pPr>
        <w:pStyle w:val="Default"/>
        <w:rPr>
          <w:bCs/>
          <w:color w:val="auto"/>
          <w:sz w:val="22"/>
          <w:szCs w:val="22"/>
        </w:rPr>
      </w:pPr>
      <w:r w:rsidRPr="006B7B29">
        <w:rPr>
          <w:b/>
          <w:bCs/>
          <w:color w:val="auto"/>
          <w:sz w:val="22"/>
          <w:szCs w:val="22"/>
          <w:u w:val="single"/>
        </w:rPr>
        <w:t>Goal: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The goal and purpose of this form is to provide a structured format to assess antibiotic use for adult patients with an</w:t>
      </w:r>
      <w:r w:rsidR="002F001B">
        <w:rPr>
          <w:bCs/>
          <w:color w:val="auto"/>
          <w:sz w:val="22"/>
          <w:szCs w:val="22"/>
        </w:rPr>
        <w:t xml:space="preserve"> acute</w:t>
      </w:r>
      <w:r>
        <w:rPr>
          <w:bCs/>
          <w:color w:val="auto"/>
          <w:sz w:val="22"/>
          <w:szCs w:val="22"/>
        </w:rPr>
        <w:t xml:space="preserve"> </w:t>
      </w:r>
      <w:r w:rsidRPr="00233CE1">
        <w:rPr>
          <w:bCs/>
          <w:color w:val="auto"/>
          <w:sz w:val="22"/>
          <w:szCs w:val="22"/>
        </w:rPr>
        <w:t>respiratory infection (</w:t>
      </w:r>
      <w:r w:rsidR="00D77613">
        <w:rPr>
          <w:bCs/>
          <w:color w:val="auto"/>
          <w:sz w:val="22"/>
          <w:szCs w:val="22"/>
        </w:rPr>
        <w:t>A</w:t>
      </w:r>
      <w:r w:rsidRPr="00233CE1">
        <w:rPr>
          <w:bCs/>
          <w:color w:val="auto"/>
          <w:sz w:val="22"/>
          <w:szCs w:val="22"/>
        </w:rPr>
        <w:t>RI).</w:t>
      </w:r>
      <w:r>
        <w:rPr>
          <w:bCs/>
          <w:color w:val="auto"/>
          <w:sz w:val="22"/>
          <w:szCs w:val="22"/>
        </w:rPr>
        <w:t xml:space="preserve"> </w:t>
      </w:r>
    </w:p>
    <w:p w14:paraId="1A2DED35" w14:textId="77777777" w:rsidR="003430FC" w:rsidRDefault="003430FC">
      <w:pPr>
        <w:pStyle w:val="Default"/>
        <w:rPr>
          <w:b/>
          <w:bCs/>
          <w:color w:val="auto"/>
          <w:sz w:val="22"/>
          <w:szCs w:val="22"/>
        </w:rPr>
      </w:pPr>
    </w:p>
    <w:p w14:paraId="7C4A98D0" w14:textId="69745AC7" w:rsidR="000466F8" w:rsidRPr="006D0B57" w:rsidRDefault="008C59FE" w:rsidP="000466F8">
      <w:pPr>
        <w:pStyle w:val="Default"/>
        <w:rPr>
          <w:sz w:val="22"/>
          <w:szCs w:val="22"/>
        </w:rPr>
      </w:pPr>
      <w:r w:rsidRPr="006B7B29">
        <w:rPr>
          <w:b/>
          <w:bCs/>
          <w:color w:val="auto"/>
          <w:sz w:val="22"/>
          <w:szCs w:val="22"/>
          <w:u w:val="single"/>
        </w:rPr>
        <w:t>Instructions:</w:t>
      </w:r>
      <w:r w:rsidRPr="006D0B57">
        <w:rPr>
          <w:b/>
          <w:bCs/>
          <w:color w:val="auto"/>
          <w:sz w:val="22"/>
          <w:szCs w:val="22"/>
        </w:rPr>
        <w:t xml:space="preserve"> </w:t>
      </w:r>
      <w:r w:rsidR="006D0B57" w:rsidRPr="006D0B57">
        <w:rPr>
          <w:color w:val="auto"/>
          <w:sz w:val="22"/>
          <w:szCs w:val="22"/>
        </w:rPr>
        <w:t>Plea</w:t>
      </w:r>
      <w:r w:rsidR="00596CBD">
        <w:rPr>
          <w:color w:val="auto"/>
          <w:sz w:val="22"/>
          <w:szCs w:val="22"/>
        </w:rPr>
        <w:t>se use this patient-level chart</w:t>
      </w:r>
      <w:r w:rsidR="008F51D6">
        <w:rPr>
          <w:color w:val="auto"/>
          <w:sz w:val="22"/>
          <w:szCs w:val="22"/>
        </w:rPr>
        <w:t xml:space="preserve"> a</w:t>
      </w:r>
      <w:r w:rsidR="006D0B57" w:rsidRPr="006D0B57">
        <w:rPr>
          <w:color w:val="auto"/>
          <w:sz w:val="22"/>
          <w:szCs w:val="22"/>
        </w:rPr>
        <w:t>bstractio</w:t>
      </w:r>
      <w:r w:rsidR="00596CBD">
        <w:rPr>
          <w:color w:val="auto"/>
          <w:sz w:val="22"/>
          <w:szCs w:val="22"/>
        </w:rPr>
        <w:t>n tool</w:t>
      </w:r>
      <w:r w:rsidR="0098640F" w:rsidRPr="006D0B57">
        <w:rPr>
          <w:color w:val="auto"/>
          <w:sz w:val="22"/>
          <w:szCs w:val="22"/>
        </w:rPr>
        <w:t xml:space="preserve"> to guide your chart review of 3</w:t>
      </w:r>
      <w:r w:rsidR="006D0B57" w:rsidRPr="006D0B57">
        <w:rPr>
          <w:color w:val="auto"/>
          <w:sz w:val="22"/>
          <w:szCs w:val="22"/>
        </w:rPr>
        <w:t xml:space="preserve">0 </w:t>
      </w:r>
      <w:r w:rsidR="0098640F" w:rsidRPr="006D0B57">
        <w:rPr>
          <w:color w:val="auto"/>
          <w:sz w:val="22"/>
          <w:szCs w:val="22"/>
        </w:rPr>
        <w:t>patients’ m</w:t>
      </w:r>
      <w:r w:rsidRPr="006D0B57">
        <w:rPr>
          <w:color w:val="auto"/>
          <w:sz w:val="22"/>
          <w:szCs w:val="22"/>
        </w:rPr>
        <w:t xml:space="preserve">edical records for </w:t>
      </w:r>
      <w:r w:rsidRPr="0041259A">
        <w:rPr>
          <w:b/>
          <w:color w:val="auto"/>
          <w:sz w:val="22"/>
          <w:szCs w:val="22"/>
        </w:rPr>
        <w:t>adult patients</w:t>
      </w:r>
      <w:r w:rsidR="001F2192" w:rsidRPr="0041259A">
        <w:rPr>
          <w:b/>
          <w:color w:val="auto"/>
          <w:sz w:val="22"/>
          <w:szCs w:val="22"/>
        </w:rPr>
        <w:t xml:space="preserve"> (≥ 18 years of age)</w:t>
      </w:r>
      <w:r w:rsidRPr="001F2192">
        <w:rPr>
          <w:color w:val="auto"/>
          <w:sz w:val="22"/>
          <w:szCs w:val="22"/>
        </w:rPr>
        <w:t xml:space="preserve"> with </w:t>
      </w:r>
      <w:proofErr w:type="spellStart"/>
      <w:r w:rsidR="00D77613">
        <w:rPr>
          <w:color w:val="auto"/>
          <w:sz w:val="22"/>
          <w:szCs w:val="22"/>
        </w:rPr>
        <w:t>A</w:t>
      </w:r>
      <w:r w:rsidR="00943005">
        <w:rPr>
          <w:color w:val="auto"/>
          <w:sz w:val="22"/>
          <w:szCs w:val="22"/>
        </w:rPr>
        <w:t>RIs</w:t>
      </w:r>
      <w:proofErr w:type="spellEnd"/>
      <w:r w:rsidR="00943005">
        <w:rPr>
          <w:color w:val="auto"/>
          <w:sz w:val="22"/>
          <w:szCs w:val="22"/>
        </w:rPr>
        <w:t>.</w:t>
      </w:r>
      <w:r w:rsidR="003A216B">
        <w:rPr>
          <w:color w:val="auto"/>
          <w:sz w:val="22"/>
          <w:szCs w:val="22"/>
        </w:rPr>
        <w:t xml:space="preserve"> Please conduct a rand</w:t>
      </w:r>
      <w:r w:rsidR="001F2192">
        <w:rPr>
          <w:color w:val="auto"/>
          <w:sz w:val="22"/>
          <w:szCs w:val="22"/>
        </w:rPr>
        <w:t xml:space="preserve">om sample of 30 patients between the period of </w:t>
      </w:r>
      <w:r w:rsidR="001F2192" w:rsidRPr="0041259A">
        <w:rPr>
          <w:b/>
          <w:color w:val="auto"/>
          <w:sz w:val="22"/>
          <w:szCs w:val="22"/>
        </w:rPr>
        <w:t>October 1, 2015 and March 31, 2016</w:t>
      </w:r>
      <w:r w:rsidR="001F2192">
        <w:rPr>
          <w:color w:val="auto"/>
          <w:sz w:val="22"/>
          <w:szCs w:val="22"/>
        </w:rPr>
        <w:t>. Five patients from each month during that period should be randomly sampled (e.g., five from October 2015, five from November 2015, etc.), for a total of 30 patients.</w:t>
      </w:r>
      <w:r w:rsidR="003A216B">
        <w:rPr>
          <w:color w:val="auto"/>
          <w:sz w:val="22"/>
          <w:szCs w:val="22"/>
        </w:rPr>
        <w:t xml:space="preserve"> </w:t>
      </w:r>
      <w:r w:rsidR="006D0B57" w:rsidRPr="006D0B57">
        <w:rPr>
          <w:color w:val="auto"/>
          <w:sz w:val="22"/>
          <w:szCs w:val="22"/>
        </w:rPr>
        <w:t>The</w:t>
      </w:r>
      <w:r w:rsidR="00596CBD">
        <w:rPr>
          <w:color w:val="auto"/>
          <w:sz w:val="22"/>
          <w:szCs w:val="22"/>
        </w:rPr>
        <w:t xml:space="preserve"> abstraction tool</w:t>
      </w:r>
      <w:r w:rsidR="006D0B57" w:rsidRPr="006D0B57">
        <w:rPr>
          <w:color w:val="auto"/>
          <w:sz w:val="22"/>
          <w:szCs w:val="22"/>
        </w:rPr>
        <w:t xml:space="preserve"> should be used once per </w:t>
      </w:r>
      <w:r w:rsidRPr="006D0B57">
        <w:rPr>
          <w:color w:val="auto"/>
          <w:sz w:val="22"/>
          <w:szCs w:val="22"/>
        </w:rPr>
        <w:t>chart review</w:t>
      </w:r>
      <w:r w:rsidR="006D0B57" w:rsidRPr="006D0B57">
        <w:rPr>
          <w:color w:val="auto"/>
          <w:sz w:val="22"/>
          <w:szCs w:val="22"/>
        </w:rPr>
        <w:t>.</w:t>
      </w:r>
      <w:r w:rsidRPr="006D0B57">
        <w:rPr>
          <w:b/>
          <w:bCs/>
          <w:color w:val="auto"/>
          <w:sz w:val="22"/>
          <w:szCs w:val="22"/>
        </w:rPr>
        <w:t xml:space="preserve"> </w:t>
      </w:r>
      <w:r w:rsidR="00506B11" w:rsidRPr="00573B44">
        <w:rPr>
          <w:b/>
          <w:color w:val="auto"/>
          <w:sz w:val="22"/>
          <w:szCs w:val="22"/>
        </w:rPr>
        <w:t>Our suggested timeframe to complete these chart reviews is from Monday, June 20, 2016 through Friday, July 29, 2016.</w:t>
      </w:r>
      <w:r w:rsidR="00506B11">
        <w:rPr>
          <w:color w:val="auto"/>
          <w:sz w:val="22"/>
          <w:szCs w:val="22"/>
        </w:rPr>
        <w:t xml:space="preserve"> </w:t>
      </w:r>
      <w:r w:rsidR="0041259A" w:rsidRPr="0041259A">
        <w:rPr>
          <w:bCs/>
          <w:color w:val="auto"/>
          <w:sz w:val="22"/>
          <w:szCs w:val="22"/>
        </w:rPr>
        <w:t>Once you have completed the chart abstraction, make sure you enter the information for each patient into SurveyMonkey</w:t>
      </w:r>
      <w:r w:rsidR="00CA738E">
        <w:rPr>
          <w:bCs/>
          <w:color w:val="auto"/>
          <w:sz w:val="22"/>
          <w:szCs w:val="22"/>
        </w:rPr>
        <w:t xml:space="preserve"> by </w:t>
      </w:r>
      <w:r w:rsidR="00CA738E" w:rsidRPr="00780AC9">
        <w:rPr>
          <w:b/>
          <w:bCs/>
          <w:color w:val="auto"/>
          <w:sz w:val="22"/>
          <w:szCs w:val="22"/>
        </w:rPr>
        <w:t>Monday, September 19, 2016</w:t>
      </w:r>
      <w:r w:rsidR="00CA738E">
        <w:rPr>
          <w:bCs/>
          <w:color w:val="auto"/>
          <w:sz w:val="22"/>
          <w:szCs w:val="22"/>
        </w:rPr>
        <w:t>.</w:t>
      </w:r>
      <w:r w:rsidR="00596CBD">
        <w:rPr>
          <w:bCs/>
          <w:color w:val="auto"/>
          <w:sz w:val="22"/>
          <w:szCs w:val="22"/>
        </w:rPr>
        <w:t xml:space="preserve"> </w:t>
      </w:r>
      <w:r w:rsidR="000466F8" w:rsidRPr="006D0B57">
        <w:rPr>
          <w:b/>
          <w:bCs/>
          <w:sz w:val="22"/>
          <w:szCs w:val="22"/>
        </w:rPr>
        <w:t xml:space="preserve">Do </w:t>
      </w:r>
      <w:r w:rsidR="000466F8" w:rsidRPr="001D78A6">
        <w:rPr>
          <w:b/>
          <w:bCs/>
          <w:sz w:val="22"/>
          <w:szCs w:val="22"/>
          <w:u w:val="single"/>
        </w:rPr>
        <w:t>not</w:t>
      </w:r>
      <w:r w:rsidR="000466F8" w:rsidRPr="006D0B57">
        <w:rPr>
          <w:sz w:val="22"/>
          <w:szCs w:val="22"/>
        </w:rPr>
        <w:t xml:space="preserve"> send protected health information</w:t>
      </w:r>
      <w:r w:rsidR="000466F8">
        <w:rPr>
          <w:sz w:val="22"/>
          <w:szCs w:val="22"/>
        </w:rPr>
        <w:t xml:space="preserve"> or patient identifying information</w:t>
      </w:r>
      <w:r w:rsidR="000466F8" w:rsidRPr="006D0B57">
        <w:rPr>
          <w:sz w:val="22"/>
          <w:szCs w:val="22"/>
        </w:rPr>
        <w:t xml:space="preserve"> to UHF.</w:t>
      </w:r>
      <w:r w:rsidR="000466F8" w:rsidRPr="006D0B57">
        <w:rPr>
          <w:b/>
          <w:bCs/>
          <w:color w:val="FF0000"/>
          <w:sz w:val="22"/>
          <w:szCs w:val="22"/>
        </w:rPr>
        <w:t xml:space="preserve">  </w:t>
      </w:r>
    </w:p>
    <w:p w14:paraId="47709975" w14:textId="77777777" w:rsidR="00C37B1C" w:rsidRDefault="00C37B1C">
      <w:pPr>
        <w:pStyle w:val="Default"/>
        <w:rPr>
          <w:b/>
          <w:bCs/>
          <w:color w:val="FF0000"/>
          <w:sz w:val="22"/>
          <w:szCs w:val="22"/>
        </w:rPr>
      </w:pPr>
    </w:p>
    <w:p w14:paraId="7EF6DC8C" w14:textId="11F4BCDE" w:rsidR="00943092" w:rsidRPr="00EC0BCB" w:rsidRDefault="00943092" w:rsidP="000466F8">
      <w:pPr>
        <w:pStyle w:val="Default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IMPORTANT: </w:t>
      </w:r>
      <w:r>
        <w:rPr>
          <w:bCs/>
          <w:color w:val="auto"/>
          <w:sz w:val="22"/>
          <w:szCs w:val="22"/>
        </w:rPr>
        <w:t xml:space="preserve">Please use </w:t>
      </w:r>
      <w:r w:rsidR="00626812">
        <w:rPr>
          <w:bCs/>
          <w:color w:val="auto"/>
          <w:sz w:val="22"/>
          <w:szCs w:val="22"/>
        </w:rPr>
        <w:t xml:space="preserve">only the following </w:t>
      </w:r>
      <w:r>
        <w:rPr>
          <w:bCs/>
          <w:color w:val="auto"/>
          <w:sz w:val="22"/>
          <w:szCs w:val="22"/>
        </w:rPr>
        <w:t xml:space="preserve">ICD-10 codes to identify your adult patients with acute respiratory infections: </w:t>
      </w:r>
      <w:proofErr w:type="spellStart"/>
      <w:r w:rsidR="00F12F5B" w:rsidRPr="00F12F5B">
        <w:rPr>
          <w:b/>
          <w:bCs/>
          <w:color w:val="auto"/>
          <w:sz w:val="22"/>
          <w:szCs w:val="22"/>
        </w:rPr>
        <w:t>J00</w:t>
      </w:r>
      <w:proofErr w:type="spellEnd"/>
      <w:r w:rsidR="00F12F5B">
        <w:rPr>
          <w:bCs/>
          <w:color w:val="auto"/>
          <w:sz w:val="22"/>
          <w:szCs w:val="22"/>
        </w:rPr>
        <w:t xml:space="preserve"> (acute </w:t>
      </w:r>
      <w:r w:rsidR="000F2C07">
        <w:rPr>
          <w:bCs/>
          <w:color w:val="auto"/>
          <w:sz w:val="22"/>
          <w:szCs w:val="22"/>
        </w:rPr>
        <w:t xml:space="preserve">nasopharyngitis/common cold); </w:t>
      </w:r>
      <w:proofErr w:type="spellStart"/>
      <w:r w:rsidRPr="00EC0BCB">
        <w:rPr>
          <w:b/>
          <w:sz w:val="22"/>
          <w:szCs w:val="22"/>
        </w:rPr>
        <w:t>J01</w:t>
      </w:r>
      <w:proofErr w:type="spellEnd"/>
      <w:r w:rsidR="00CD597A" w:rsidRPr="00EC0BCB">
        <w:rPr>
          <w:sz w:val="22"/>
          <w:szCs w:val="22"/>
        </w:rPr>
        <w:t xml:space="preserve"> (acute sinusitis)</w:t>
      </w:r>
      <w:r w:rsidRPr="00EC0BCB">
        <w:rPr>
          <w:sz w:val="22"/>
          <w:szCs w:val="22"/>
        </w:rPr>
        <w:t xml:space="preserve">; </w:t>
      </w:r>
      <w:proofErr w:type="spellStart"/>
      <w:r w:rsidR="000466F8" w:rsidRPr="00EC0BCB">
        <w:rPr>
          <w:b/>
          <w:sz w:val="22"/>
          <w:szCs w:val="22"/>
        </w:rPr>
        <w:t>J02</w:t>
      </w:r>
      <w:proofErr w:type="spellEnd"/>
      <w:r w:rsidR="00CD597A" w:rsidRPr="00EC0BCB">
        <w:rPr>
          <w:sz w:val="22"/>
          <w:szCs w:val="22"/>
        </w:rPr>
        <w:t xml:space="preserve"> (</w:t>
      </w:r>
      <w:r w:rsidR="00A71800" w:rsidRPr="00EC0BCB">
        <w:rPr>
          <w:sz w:val="22"/>
          <w:szCs w:val="22"/>
        </w:rPr>
        <w:t>acute pharyngitis)</w:t>
      </w:r>
      <w:r w:rsidR="000466F8" w:rsidRPr="00EC0BCB">
        <w:rPr>
          <w:sz w:val="22"/>
          <w:szCs w:val="22"/>
        </w:rPr>
        <w:t xml:space="preserve">; </w:t>
      </w:r>
      <w:proofErr w:type="spellStart"/>
      <w:r w:rsidR="000466F8" w:rsidRPr="00EC0BCB">
        <w:rPr>
          <w:b/>
          <w:sz w:val="22"/>
          <w:szCs w:val="22"/>
        </w:rPr>
        <w:t>J0</w:t>
      </w:r>
      <w:r w:rsidR="00D77613">
        <w:rPr>
          <w:b/>
          <w:sz w:val="22"/>
          <w:szCs w:val="22"/>
        </w:rPr>
        <w:t>3</w:t>
      </w:r>
      <w:proofErr w:type="spellEnd"/>
      <w:r w:rsidR="00A71800" w:rsidRPr="00EC0BCB">
        <w:rPr>
          <w:sz w:val="22"/>
          <w:szCs w:val="22"/>
        </w:rPr>
        <w:t xml:space="preserve"> (acute</w:t>
      </w:r>
      <w:r w:rsidR="00D77613">
        <w:rPr>
          <w:sz w:val="22"/>
          <w:szCs w:val="22"/>
        </w:rPr>
        <w:t xml:space="preserve"> tonsillitis +/-</w:t>
      </w:r>
      <w:r w:rsidR="00A71800" w:rsidRPr="00EC0BCB">
        <w:rPr>
          <w:sz w:val="22"/>
          <w:szCs w:val="22"/>
        </w:rPr>
        <w:t xml:space="preserve"> pharyngitis)</w:t>
      </w:r>
      <w:r w:rsidR="000466F8" w:rsidRPr="00EC0BCB">
        <w:rPr>
          <w:sz w:val="22"/>
          <w:szCs w:val="22"/>
        </w:rPr>
        <w:t xml:space="preserve">; </w:t>
      </w:r>
      <w:proofErr w:type="spellStart"/>
      <w:r w:rsidR="000466F8" w:rsidRPr="00EC0BCB">
        <w:rPr>
          <w:b/>
          <w:sz w:val="22"/>
          <w:szCs w:val="22"/>
        </w:rPr>
        <w:t>J06.9</w:t>
      </w:r>
      <w:proofErr w:type="spellEnd"/>
      <w:r w:rsidR="00A71800" w:rsidRPr="00EC0BCB">
        <w:rPr>
          <w:sz w:val="22"/>
          <w:szCs w:val="22"/>
        </w:rPr>
        <w:t xml:space="preserve"> (acute URI, unspecified)</w:t>
      </w:r>
      <w:r w:rsidR="000466F8" w:rsidRPr="00EC0BCB">
        <w:rPr>
          <w:sz w:val="22"/>
          <w:szCs w:val="22"/>
        </w:rPr>
        <w:t xml:space="preserve">; </w:t>
      </w:r>
      <w:proofErr w:type="spellStart"/>
      <w:r w:rsidR="000466F8" w:rsidRPr="00EC0BCB">
        <w:rPr>
          <w:b/>
          <w:sz w:val="22"/>
          <w:szCs w:val="22"/>
        </w:rPr>
        <w:t>J20</w:t>
      </w:r>
      <w:proofErr w:type="spellEnd"/>
      <w:r w:rsidR="00A71800" w:rsidRPr="00EC0BCB">
        <w:rPr>
          <w:sz w:val="22"/>
          <w:szCs w:val="22"/>
        </w:rPr>
        <w:t xml:space="preserve"> (acute bronchitis)</w:t>
      </w:r>
      <w:r w:rsidR="000466F8" w:rsidRPr="00EC0BCB">
        <w:rPr>
          <w:sz w:val="22"/>
          <w:szCs w:val="22"/>
        </w:rPr>
        <w:t xml:space="preserve">; </w:t>
      </w:r>
      <w:proofErr w:type="spellStart"/>
      <w:r w:rsidR="000466F8" w:rsidRPr="00EC0BCB">
        <w:rPr>
          <w:b/>
          <w:sz w:val="22"/>
          <w:szCs w:val="22"/>
        </w:rPr>
        <w:t>J40</w:t>
      </w:r>
      <w:proofErr w:type="spellEnd"/>
      <w:r w:rsidR="00EC0BCB" w:rsidRPr="00EC0BCB">
        <w:rPr>
          <w:sz w:val="22"/>
          <w:szCs w:val="22"/>
        </w:rPr>
        <w:t xml:space="preserve"> (bronchitis not specified as acute or chronic)</w:t>
      </w:r>
      <w:r w:rsidR="000466F8" w:rsidRPr="00EC0BCB">
        <w:rPr>
          <w:sz w:val="22"/>
          <w:szCs w:val="22"/>
        </w:rPr>
        <w:t>.</w:t>
      </w:r>
    </w:p>
    <w:p w14:paraId="1509510E" w14:textId="77777777" w:rsidR="000466F8" w:rsidRDefault="000466F8">
      <w:pPr>
        <w:pStyle w:val="Default"/>
        <w:rPr>
          <w:sz w:val="22"/>
          <w:szCs w:val="22"/>
        </w:rPr>
      </w:pPr>
    </w:p>
    <w:p w14:paraId="4E20A679" w14:textId="77777777" w:rsidR="0098640F" w:rsidRPr="006D0B57" w:rsidRDefault="0098640F">
      <w:pPr>
        <w:pStyle w:val="Default"/>
        <w:rPr>
          <w:b/>
          <w:bCs/>
          <w:sz w:val="22"/>
          <w:szCs w:val="22"/>
        </w:rPr>
      </w:pPr>
    </w:p>
    <w:p w14:paraId="559F5B8E" w14:textId="77777777" w:rsidR="00813741" w:rsidRPr="00DD5940" w:rsidRDefault="006D0B57">
      <w:pPr>
        <w:pStyle w:val="Default"/>
        <w:rPr>
          <w:sz w:val="22"/>
          <w:szCs w:val="22"/>
          <w:u w:val="single"/>
        </w:rPr>
      </w:pPr>
      <w:r w:rsidRPr="00DD5940">
        <w:rPr>
          <w:b/>
          <w:bCs/>
          <w:sz w:val="22"/>
          <w:szCs w:val="22"/>
          <w:u w:val="single"/>
        </w:rPr>
        <w:t xml:space="preserve">Section 1 - Patient Characteristics/History: </w:t>
      </w:r>
    </w:p>
    <w:p w14:paraId="36A4942B" w14:textId="77777777" w:rsidR="00690768" w:rsidRPr="006D0B57" w:rsidRDefault="00690768">
      <w:pPr>
        <w:pStyle w:val="Default"/>
        <w:rPr>
          <w:sz w:val="22"/>
          <w:szCs w:val="22"/>
        </w:rPr>
      </w:pPr>
    </w:p>
    <w:p w14:paraId="5D882A21" w14:textId="384A2D5C" w:rsidR="00813741" w:rsidRPr="006D0B57" w:rsidRDefault="006D0B57">
      <w:pPr>
        <w:pStyle w:val="Default"/>
        <w:rPr>
          <w:sz w:val="22"/>
          <w:szCs w:val="22"/>
        </w:rPr>
      </w:pPr>
      <w:proofErr w:type="spellStart"/>
      <w:r w:rsidRPr="00DD5940">
        <w:rPr>
          <w:b/>
          <w:sz w:val="22"/>
          <w:szCs w:val="22"/>
        </w:rPr>
        <w:t>Q1</w:t>
      </w:r>
      <w:proofErr w:type="spellEnd"/>
      <w:r w:rsidRPr="006D0B57">
        <w:rPr>
          <w:sz w:val="22"/>
          <w:szCs w:val="22"/>
        </w:rPr>
        <w:t xml:space="preserve"> </w:t>
      </w:r>
      <w:r w:rsidR="00852087">
        <w:rPr>
          <w:sz w:val="22"/>
          <w:szCs w:val="22"/>
        </w:rPr>
        <w:t>Practice s</w:t>
      </w:r>
      <w:r w:rsidR="008C59FE" w:rsidRPr="006D0B57">
        <w:rPr>
          <w:sz w:val="22"/>
          <w:szCs w:val="22"/>
        </w:rPr>
        <w:t>ite</w:t>
      </w:r>
      <w:r w:rsidRPr="006D0B57">
        <w:rPr>
          <w:sz w:val="22"/>
          <w:szCs w:val="22"/>
        </w:rPr>
        <w:t xml:space="preserve"> </w:t>
      </w:r>
      <w:r w:rsidR="00852087">
        <w:rPr>
          <w:sz w:val="22"/>
          <w:szCs w:val="22"/>
        </w:rPr>
        <w:t>name:</w:t>
      </w:r>
    </w:p>
    <w:p w14:paraId="64BB4CA3" w14:textId="77777777" w:rsidR="00077AB1" w:rsidRDefault="00077AB1">
      <w:pPr>
        <w:pStyle w:val="Default"/>
        <w:rPr>
          <w:sz w:val="22"/>
          <w:szCs w:val="22"/>
        </w:rPr>
      </w:pPr>
    </w:p>
    <w:p w14:paraId="10BAEFE7" w14:textId="2DF1CF74" w:rsidR="00852087" w:rsidRDefault="00852087">
      <w:pPr>
        <w:pStyle w:val="Default"/>
        <w:rPr>
          <w:sz w:val="22"/>
          <w:szCs w:val="22"/>
        </w:rPr>
      </w:pPr>
      <w:proofErr w:type="spellStart"/>
      <w:r w:rsidRPr="00852087">
        <w:rPr>
          <w:b/>
          <w:sz w:val="22"/>
          <w:szCs w:val="22"/>
        </w:rPr>
        <w:t>Q2</w:t>
      </w:r>
      <w:proofErr w:type="spellEnd"/>
      <w:r>
        <w:rPr>
          <w:sz w:val="22"/>
          <w:szCs w:val="22"/>
        </w:rPr>
        <w:t xml:space="preserve"> Hospital or health system affiliation:</w:t>
      </w:r>
    </w:p>
    <w:p w14:paraId="6E921D59" w14:textId="77777777" w:rsidR="00852087" w:rsidRPr="006D0B57" w:rsidRDefault="00852087">
      <w:pPr>
        <w:pStyle w:val="Default"/>
        <w:rPr>
          <w:sz w:val="22"/>
          <w:szCs w:val="22"/>
        </w:rPr>
      </w:pPr>
    </w:p>
    <w:p w14:paraId="007804B3" w14:textId="47C1AB32" w:rsidR="00813741" w:rsidRPr="006D0B57" w:rsidRDefault="00852087">
      <w:pPr>
        <w:pStyle w:val="Defaul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Q3</w:t>
      </w:r>
      <w:proofErr w:type="spellEnd"/>
      <w:r w:rsidR="006D0B57" w:rsidRPr="006D0B57">
        <w:rPr>
          <w:sz w:val="22"/>
          <w:szCs w:val="22"/>
        </w:rPr>
        <w:t xml:space="preserve"> </w:t>
      </w:r>
      <w:r w:rsidR="00EB2009">
        <w:rPr>
          <w:sz w:val="22"/>
          <w:szCs w:val="22"/>
        </w:rPr>
        <w:t>Patient a</w:t>
      </w:r>
      <w:r w:rsidR="006D0B57" w:rsidRPr="006D0B57">
        <w:rPr>
          <w:sz w:val="22"/>
          <w:szCs w:val="22"/>
        </w:rPr>
        <w:t>ge</w:t>
      </w:r>
      <w:r>
        <w:rPr>
          <w:sz w:val="22"/>
          <w:szCs w:val="22"/>
        </w:rPr>
        <w:t xml:space="preserve"> (in years)</w:t>
      </w:r>
      <w:r w:rsidR="006D0B57" w:rsidRPr="006D0B57">
        <w:rPr>
          <w:sz w:val="22"/>
          <w:szCs w:val="22"/>
        </w:rPr>
        <w:t xml:space="preserve"> at time of the </w:t>
      </w:r>
      <w:r w:rsidR="004E2682">
        <w:rPr>
          <w:sz w:val="22"/>
          <w:szCs w:val="22"/>
        </w:rPr>
        <w:t>A</w:t>
      </w:r>
      <w:r w:rsidR="00077AB1" w:rsidRPr="006D0B57">
        <w:rPr>
          <w:sz w:val="22"/>
          <w:szCs w:val="22"/>
        </w:rPr>
        <w:t>RI</w:t>
      </w:r>
      <w:r w:rsidR="006D0B57" w:rsidRPr="006D0B57">
        <w:rPr>
          <w:sz w:val="22"/>
          <w:szCs w:val="22"/>
        </w:rPr>
        <w:t xml:space="preserve">: </w:t>
      </w:r>
    </w:p>
    <w:p w14:paraId="6511A4FC" w14:textId="5FE7515A" w:rsidR="009637F4" w:rsidRPr="006D0B57" w:rsidRDefault="009637F4" w:rsidP="009637F4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>
        <w:rPr>
          <w:rFonts w:eastAsia="MS Gothic"/>
          <w:color w:val="auto"/>
          <w:sz w:val="22"/>
          <w:szCs w:val="22"/>
        </w:rPr>
        <w:t>18-29</w:t>
      </w:r>
    </w:p>
    <w:p w14:paraId="70F345B0" w14:textId="629C8581" w:rsidR="009637F4" w:rsidRPr="006D0B57" w:rsidRDefault="009637F4" w:rsidP="009637F4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>
        <w:rPr>
          <w:rFonts w:eastAsia="MS Gothic"/>
          <w:color w:val="auto"/>
          <w:sz w:val="22"/>
          <w:szCs w:val="22"/>
        </w:rPr>
        <w:t>30-39</w:t>
      </w:r>
    </w:p>
    <w:p w14:paraId="3FC57197" w14:textId="749F1897" w:rsidR="009637F4" w:rsidRDefault="009637F4" w:rsidP="009637F4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>
        <w:rPr>
          <w:rFonts w:eastAsia="MS Gothic"/>
          <w:color w:val="auto"/>
          <w:sz w:val="22"/>
          <w:szCs w:val="22"/>
        </w:rPr>
        <w:t>40-49</w:t>
      </w:r>
    </w:p>
    <w:p w14:paraId="2F6E5BDA" w14:textId="55BA2B01" w:rsidR="009637F4" w:rsidRDefault="009637F4" w:rsidP="009637F4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9637F4">
        <w:rPr>
          <w:rFonts w:eastAsia="MS Gothic"/>
          <w:bCs/>
          <w:color w:val="auto"/>
          <w:sz w:val="22"/>
          <w:szCs w:val="22"/>
        </w:rPr>
        <w:t>50-59</w:t>
      </w:r>
    </w:p>
    <w:p w14:paraId="6210AAAA" w14:textId="3694EB9C" w:rsidR="009637F4" w:rsidRDefault="009637F4" w:rsidP="009637F4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60-69</w:t>
      </w:r>
    </w:p>
    <w:p w14:paraId="5D58E6A3" w14:textId="50CCA1E8" w:rsidR="009637F4" w:rsidRPr="009637F4" w:rsidRDefault="009637F4" w:rsidP="009637F4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70 or older</w:t>
      </w:r>
    </w:p>
    <w:p w14:paraId="3F3ECA7A" w14:textId="77777777" w:rsidR="00DD596B" w:rsidRDefault="00DD596B" w:rsidP="00A46EA2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78157DD7" w14:textId="5B8A8D28" w:rsidR="00A46EA2" w:rsidRDefault="00A46EA2" w:rsidP="00A46EA2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 w:rsidRPr="00DD5940">
        <w:rPr>
          <w:rFonts w:eastAsia="MS Gothic"/>
          <w:b/>
          <w:color w:val="auto"/>
          <w:sz w:val="22"/>
          <w:szCs w:val="22"/>
        </w:rPr>
        <w:t>Q</w:t>
      </w:r>
      <w:r w:rsidR="00852087">
        <w:rPr>
          <w:rFonts w:eastAsia="MS Gothic"/>
          <w:b/>
          <w:color w:val="auto"/>
          <w:sz w:val="22"/>
          <w:szCs w:val="22"/>
        </w:rPr>
        <w:t>4</w:t>
      </w:r>
      <w:proofErr w:type="spellEnd"/>
      <w:r>
        <w:rPr>
          <w:rFonts w:eastAsia="MS Gothic"/>
          <w:color w:val="auto"/>
          <w:sz w:val="22"/>
          <w:szCs w:val="22"/>
        </w:rPr>
        <w:t xml:space="preserve"> </w:t>
      </w:r>
      <w:r w:rsidR="00766127">
        <w:rPr>
          <w:rFonts w:eastAsia="MS Gothic"/>
          <w:color w:val="auto"/>
          <w:sz w:val="22"/>
          <w:szCs w:val="22"/>
        </w:rPr>
        <w:t>Does the patient have a documented history of allergies to antibiotics?</w:t>
      </w:r>
    </w:p>
    <w:p w14:paraId="4BDB2172" w14:textId="1DD90DAA" w:rsidR="00A46EA2" w:rsidRPr="006D0B57" w:rsidRDefault="00A46EA2" w:rsidP="00A46EA2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 w:rsidRPr="006D0B57">
        <w:rPr>
          <w:rFonts w:eastAsia="MS Gothic"/>
          <w:color w:val="auto"/>
          <w:sz w:val="22"/>
          <w:szCs w:val="22"/>
        </w:rPr>
        <w:t xml:space="preserve">Yes </w:t>
      </w:r>
    </w:p>
    <w:p w14:paraId="309EF1E0" w14:textId="6D562BBE" w:rsidR="00A46EA2" w:rsidRPr="006D0B57" w:rsidRDefault="00A46EA2" w:rsidP="00852087">
      <w:pPr>
        <w:pStyle w:val="Default"/>
        <w:tabs>
          <w:tab w:val="left" w:pos="1185"/>
        </w:tabs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 w:rsidRPr="006D0B57">
        <w:rPr>
          <w:rFonts w:eastAsia="MS Gothic"/>
          <w:color w:val="auto"/>
          <w:sz w:val="22"/>
          <w:szCs w:val="22"/>
        </w:rPr>
        <w:t xml:space="preserve">No </w:t>
      </w:r>
      <w:r w:rsidR="00852087">
        <w:rPr>
          <w:rFonts w:eastAsia="MS Gothic"/>
          <w:color w:val="auto"/>
          <w:sz w:val="22"/>
          <w:szCs w:val="22"/>
        </w:rPr>
        <w:tab/>
      </w:r>
    </w:p>
    <w:p w14:paraId="2F280EB6" w14:textId="0BB99173" w:rsidR="00A46EA2" w:rsidRDefault="00A46EA2" w:rsidP="00A46EA2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 w:rsidRPr="006D0B57">
        <w:rPr>
          <w:rFonts w:eastAsia="MS Gothic"/>
          <w:color w:val="auto"/>
          <w:sz w:val="22"/>
          <w:szCs w:val="22"/>
        </w:rPr>
        <w:t xml:space="preserve">Unknown </w:t>
      </w:r>
    </w:p>
    <w:p w14:paraId="41AAABED" w14:textId="77777777" w:rsidR="00852087" w:rsidRDefault="00852087" w:rsidP="00A46EA2">
      <w:pPr>
        <w:pStyle w:val="Default"/>
        <w:rPr>
          <w:rFonts w:eastAsia="MS Gothic"/>
          <w:color w:val="auto"/>
          <w:sz w:val="22"/>
          <w:szCs w:val="22"/>
        </w:rPr>
      </w:pPr>
    </w:p>
    <w:p w14:paraId="2AEDED21" w14:textId="04AED193" w:rsidR="00852087" w:rsidRDefault="00852087" w:rsidP="00A46EA2">
      <w:pPr>
        <w:pStyle w:val="Default"/>
        <w:rPr>
          <w:rFonts w:eastAsia="MS Gothic"/>
          <w:color w:val="auto"/>
          <w:sz w:val="22"/>
          <w:szCs w:val="22"/>
        </w:rPr>
      </w:pPr>
      <w:r>
        <w:rPr>
          <w:rFonts w:eastAsia="MS Gothic"/>
          <w:color w:val="auto"/>
          <w:sz w:val="22"/>
          <w:szCs w:val="22"/>
        </w:rPr>
        <w:t>If yes, please specify which antibiotics:</w:t>
      </w:r>
    </w:p>
    <w:p w14:paraId="358CDBC9" w14:textId="77777777" w:rsidR="00852087" w:rsidRDefault="00852087">
      <w:pPr>
        <w:pStyle w:val="Default"/>
        <w:rPr>
          <w:b/>
          <w:sz w:val="22"/>
          <w:szCs w:val="22"/>
        </w:rPr>
      </w:pPr>
    </w:p>
    <w:p w14:paraId="174A516C" w14:textId="0E3635F3" w:rsidR="00077AB1" w:rsidRPr="006D0B57" w:rsidRDefault="002568FB">
      <w:pPr>
        <w:pStyle w:val="Default"/>
        <w:rPr>
          <w:sz w:val="22"/>
          <w:szCs w:val="22"/>
        </w:rPr>
      </w:pPr>
      <w:proofErr w:type="spellStart"/>
      <w:r w:rsidRPr="00DD5940">
        <w:rPr>
          <w:b/>
          <w:sz w:val="22"/>
          <w:szCs w:val="22"/>
        </w:rPr>
        <w:t>Q</w:t>
      </w:r>
      <w:r w:rsidR="00852087">
        <w:rPr>
          <w:b/>
          <w:sz w:val="22"/>
          <w:szCs w:val="22"/>
        </w:rPr>
        <w:t>5</w:t>
      </w:r>
      <w:proofErr w:type="spellEnd"/>
      <w:r w:rsidR="006D0B57" w:rsidRPr="006D0B57">
        <w:rPr>
          <w:sz w:val="22"/>
          <w:szCs w:val="22"/>
        </w:rPr>
        <w:t xml:space="preserve"> </w:t>
      </w:r>
      <w:r w:rsidR="00852087">
        <w:rPr>
          <w:sz w:val="22"/>
          <w:szCs w:val="22"/>
        </w:rPr>
        <w:t xml:space="preserve">Patient </w:t>
      </w:r>
      <w:r w:rsidR="006D0B57" w:rsidRPr="006D0B57">
        <w:rPr>
          <w:sz w:val="22"/>
          <w:szCs w:val="22"/>
        </w:rPr>
        <w:t xml:space="preserve">Sex: </w:t>
      </w:r>
    </w:p>
    <w:p w14:paraId="192247FF" w14:textId="28F54F92" w:rsidR="00077AB1" w:rsidRPr="006D0B57" w:rsidRDefault="006D0B57">
      <w:pPr>
        <w:pStyle w:val="Default"/>
        <w:rPr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 w:rsidRPr="006D0B57">
        <w:rPr>
          <w:sz w:val="22"/>
          <w:szCs w:val="22"/>
        </w:rPr>
        <w:t xml:space="preserve"> </w:t>
      </w:r>
      <w:r w:rsidR="00852087" w:rsidRPr="006D0B57">
        <w:rPr>
          <w:sz w:val="22"/>
          <w:szCs w:val="22"/>
        </w:rPr>
        <w:t xml:space="preserve">Female </w:t>
      </w:r>
    </w:p>
    <w:p w14:paraId="5330B81C" w14:textId="65FA4F61" w:rsidR="00813741" w:rsidRDefault="006D0B57">
      <w:pPr>
        <w:pStyle w:val="Default"/>
        <w:rPr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 w:rsidRPr="006D0B57">
        <w:rPr>
          <w:sz w:val="22"/>
          <w:szCs w:val="22"/>
        </w:rPr>
        <w:t xml:space="preserve"> </w:t>
      </w:r>
      <w:r w:rsidR="00852087" w:rsidRPr="006D0B57">
        <w:rPr>
          <w:sz w:val="22"/>
          <w:szCs w:val="22"/>
        </w:rPr>
        <w:t>Male</w:t>
      </w:r>
    </w:p>
    <w:p w14:paraId="3DA2932A" w14:textId="02630E67" w:rsidR="00825327" w:rsidRPr="002568FB" w:rsidRDefault="00825327">
      <w:pPr>
        <w:pStyle w:val="Default"/>
        <w:rPr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Other (Please specify:</w:t>
      </w:r>
      <w:r w:rsidR="002568FB">
        <w:rPr>
          <w:bCs/>
          <w:sz w:val="22"/>
          <w:szCs w:val="22"/>
        </w:rPr>
        <w:t xml:space="preserve"> </w:t>
      </w:r>
      <w:r w:rsidR="002568FB" w:rsidRPr="006D0B57">
        <w:rPr>
          <w:sz w:val="22"/>
          <w:szCs w:val="22"/>
        </w:rPr>
        <w:t>______________________________________</w:t>
      </w:r>
      <w:r w:rsidR="002568FB">
        <w:rPr>
          <w:sz w:val="22"/>
          <w:szCs w:val="22"/>
        </w:rPr>
        <w:t>)</w:t>
      </w:r>
      <w:r w:rsidR="002568FB" w:rsidRPr="006D0B57">
        <w:rPr>
          <w:sz w:val="22"/>
          <w:szCs w:val="22"/>
        </w:rPr>
        <w:t xml:space="preserve"> </w:t>
      </w:r>
    </w:p>
    <w:p w14:paraId="0708DDA9" w14:textId="77777777" w:rsidR="00CE4E9B" w:rsidRDefault="00CE4E9B">
      <w:pPr>
        <w:pStyle w:val="Default"/>
        <w:rPr>
          <w:rFonts w:eastAsia="MS Gothic"/>
          <w:b/>
          <w:bCs/>
          <w:color w:val="auto"/>
          <w:sz w:val="22"/>
          <w:szCs w:val="22"/>
          <w:u w:val="single"/>
        </w:rPr>
      </w:pPr>
    </w:p>
    <w:p w14:paraId="2AC1D486" w14:textId="2542D8C0" w:rsidR="008F06DE" w:rsidRDefault="008F06DE" w:rsidP="008F06DE">
      <w:pPr>
        <w:pStyle w:val="Default"/>
        <w:rPr>
          <w:bCs/>
          <w:sz w:val="22"/>
          <w:szCs w:val="22"/>
        </w:rPr>
      </w:pPr>
      <w:proofErr w:type="spellStart"/>
      <w:r w:rsidRPr="00DD5940">
        <w:rPr>
          <w:b/>
          <w:bCs/>
          <w:sz w:val="22"/>
          <w:szCs w:val="22"/>
        </w:rPr>
        <w:lastRenderedPageBreak/>
        <w:t>Q</w:t>
      </w:r>
      <w:r w:rsidR="0055337E">
        <w:rPr>
          <w:b/>
          <w:bCs/>
          <w:sz w:val="22"/>
          <w:szCs w:val="22"/>
        </w:rPr>
        <w:t>6</w:t>
      </w:r>
      <w:proofErr w:type="spellEnd"/>
      <w:r>
        <w:rPr>
          <w:bCs/>
          <w:sz w:val="22"/>
          <w:szCs w:val="22"/>
        </w:rPr>
        <w:t xml:space="preserve"> What is the patient’s race? (</w:t>
      </w:r>
      <w:r w:rsidRPr="00852087">
        <w:rPr>
          <w:bCs/>
          <w:i/>
          <w:sz w:val="22"/>
          <w:szCs w:val="22"/>
        </w:rPr>
        <w:t xml:space="preserve">if </w:t>
      </w:r>
      <w:r w:rsidR="00516095" w:rsidRPr="00852087">
        <w:rPr>
          <w:bCs/>
          <w:i/>
          <w:sz w:val="22"/>
          <w:szCs w:val="22"/>
        </w:rPr>
        <w:t>this information is available in this patient’s chart</w:t>
      </w:r>
      <w:r>
        <w:rPr>
          <w:bCs/>
          <w:sz w:val="22"/>
          <w:szCs w:val="22"/>
        </w:rPr>
        <w:t>)</w:t>
      </w:r>
    </w:p>
    <w:p w14:paraId="6902DA17" w14:textId="77777777" w:rsidR="008F06DE" w:rsidRPr="000261C3" w:rsidRDefault="008F06D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White</w:t>
      </w:r>
    </w:p>
    <w:p w14:paraId="2D759426" w14:textId="16164145" w:rsidR="008F06DE" w:rsidRPr="000261C3" w:rsidRDefault="008F06D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="00767E24">
        <w:rPr>
          <w:rFonts w:eastAsia="MS Gothic"/>
          <w:bCs/>
          <w:color w:val="auto"/>
          <w:sz w:val="22"/>
          <w:szCs w:val="22"/>
        </w:rPr>
        <w:t xml:space="preserve">Black or African </w:t>
      </w:r>
      <w:r>
        <w:rPr>
          <w:rFonts w:eastAsia="MS Gothic"/>
          <w:bCs/>
          <w:color w:val="auto"/>
          <w:sz w:val="22"/>
          <w:szCs w:val="22"/>
        </w:rPr>
        <w:t>American</w:t>
      </w:r>
    </w:p>
    <w:p w14:paraId="12C14FF2" w14:textId="77777777" w:rsidR="008F06DE" w:rsidRPr="000261C3" w:rsidRDefault="008F06D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American Indian or Alaskan Native</w:t>
      </w:r>
    </w:p>
    <w:p w14:paraId="1D24BE19" w14:textId="77777777" w:rsidR="008F06DE" w:rsidRPr="000261C3" w:rsidRDefault="008F06D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Asian</w:t>
      </w:r>
    </w:p>
    <w:p w14:paraId="259D8DFD" w14:textId="77777777" w:rsidR="008F06DE" w:rsidRDefault="008F06D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 xml:space="preserve">Native Hawaiian or </w:t>
      </w:r>
      <w:proofErr w:type="gramStart"/>
      <w:r>
        <w:rPr>
          <w:rFonts w:eastAsia="MS Gothic"/>
          <w:bCs/>
          <w:color w:val="auto"/>
          <w:sz w:val="22"/>
          <w:szCs w:val="22"/>
        </w:rPr>
        <w:t>Other</w:t>
      </w:r>
      <w:proofErr w:type="gramEnd"/>
      <w:r>
        <w:rPr>
          <w:rFonts w:eastAsia="MS Gothic"/>
          <w:bCs/>
          <w:color w:val="auto"/>
          <w:sz w:val="22"/>
          <w:szCs w:val="22"/>
        </w:rPr>
        <w:t xml:space="preserve"> Pacific Islander</w:t>
      </w:r>
    </w:p>
    <w:p w14:paraId="285CF2A3" w14:textId="77777777" w:rsidR="008F06DE" w:rsidRDefault="008F06D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0261C3">
        <w:rPr>
          <w:rFonts w:eastAsia="MS Gothic"/>
          <w:bCs/>
          <w:color w:val="auto"/>
          <w:sz w:val="22"/>
          <w:szCs w:val="22"/>
        </w:rPr>
        <w:t>Mixed</w:t>
      </w:r>
    </w:p>
    <w:p w14:paraId="10D514E2" w14:textId="77777777" w:rsidR="008F06DE" w:rsidRDefault="008F06DE" w:rsidP="008F06DE">
      <w:pPr>
        <w:pStyle w:val="Default"/>
        <w:rPr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 xml:space="preserve">Other </w:t>
      </w:r>
      <w:r>
        <w:rPr>
          <w:bCs/>
          <w:sz w:val="22"/>
          <w:szCs w:val="22"/>
        </w:rPr>
        <w:t xml:space="preserve">(Please specify: </w:t>
      </w:r>
      <w:r w:rsidRPr="006D0B57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)</w:t>
      </w:r>
    </w:p>
    <w:p w14:paraId="14C1E1BA" w14:textId="675AD174" w:rsidR="004452E3" w:rsidRDefault="004452E3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Unknown</w:t>
      </w:r>
    </w:p>
    <w:p w14:paraId="27548900" w14:textId="77777777" w:rsidR="00C25B6E" w:rsidRDefault="00C25B6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</w:p>
    <w:p w14:paraId="71189EFC" w14:textId="27969A12" w:rsidR="00C25B6E" w:rsidRPr="00BB4099" w:rsidRDefault="00BB4099" w:rsidP="008F06DE">
      <w:pPr>
        <w:pStyle w:val="Default"/>
        <w:rPr>
          <w:bCs/>
          <w:sz w:val="22"/>
          <w:szCs w:val="22"/>
        </w:rPr>
      </w:pPr>
      <w:proofErr w:type="spellStart"/>
      <w:r w:rsidRPr="00BB4099">
        <w:rPr>
          <w:rFonts w:eastAsia="MS Gothic"/>
          <w:b/>
          <w:bCs/>
          <w:color w:val="auto"/>
          <w:sz w:val="22"/>
          <w:szCs w:val="22"/>
        </w:rPr>
        <w:t>Q7</w:t>
      </w:r>
      <w:proofErr w:type="spellEnd"/>
      <w:r>
        <w:rPr>
          <w:rFonts w:eastAsia="MS Gothic"/>
          <w:bCs/>
          <w:color w:val="auto"/>
          <w:sz w:val="22"/>
          <w:szCs w:val="22"/>
        </w:rPr>
        <w:t xml:space="preserve"> </w:t>
      </w:r>
      <w:r w:rsidR="00C25B6E">
        <w:rPr>
          <w:rFonts w:eastAsia="MS Gothic"/>
          <w:bCs/>
          <w:color w:val="auto"/>
          <w:sz w:val="22"/>
          <w:szCs w:val="22"/>
        </w:rPr>
        <w:t>Is the patient of Hispanic, Latino, or Spanish origin?</w:t>
      </w:r>
      <w:r>
        <w:rPr>
          <w:rFonts w:eastAsia="MS Gothic"/>
          <w:bCs/>
          <w:color w:val="auto"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Pr="00852087">
        <w:rPr>
          <w:bCs/>
          <w:i/>
          <w:sz w:val="22"/>
          <w:szCs w:val="22"/>
        </w:rPr>
        <w:t>if this information is available in this patient’s chart</w:t>
      </w:r>
      <w:r>
        <w:rPr>
          <w:bCs/>
          <w:sz w:val="22"/>
          <w:szCs w:val="22"/>
        </w:rPr>
        <w:t>)</w:t>
      </w:r>
    </w:p>
    <w:p w14:paraId="771F700E" w14:textId="7DC4ACB2" w:rsidR="00C25B6E" w:rsidRPr="00C25B6E" w:rsidRDefault="00C25B6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Yes</w:t>
      </w:r>
    </w:p>
    <w:p w14:paraId="711FB375" w14:textId="136C7E0A" w:rsidR="00C25B6E" w:rsidRDefault="00C25B6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No</w:t>
      </w:r>
    </w:p>
    <w:p w14:paraId="24134C8D" w14:textId="66AFD0F4" w:rsidR="00C25B6E" w:rsidRPr="00C25B6E" w:rsidRDefault="00C25B6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C25B6E">
        <w:rPr>
          <w:rFonts w:eastAsia="MS Gothic"/>
          <w:bCs/>
          <w:color w:val="auto"/>
          <w:sz w:val="22"/>
          <w:szCs w:val="22"/>
        </w:rPr>
        <w:t>Unknown</w:t>
      </w:r>
    </w:p>
    <w:p w14:paraId="3B0E2E87" w14:textId="77777777" w:rsidR="004F487A" w:rsidRDefault="004F487A">
      <w:pPr>
        <w:pStyle w:val="Default"/>
        <w:rPr>
          <w:rFonts w:eastAsia="MS Gothic"/>
          <w:b/>
          <w:bCs/>
          <w:color w:val="auto"/>
          <w:sz w:val="22"/>
          <w:szCs w:val="22"/>
          <w:u w:val="single"/>
        </w:rPr>
      </w:pPr>
    </w:p>
    <w:p w14:paraId="61A1AA62" w14:textId="6729FB8D" w:rsidR="008F06DE" w:rsidRDefault="00BB4099">
      <w:pPr>
        <w:pStyle w:val="Default"/>
        <w:rPr>
          <w:rFonts w:eastAsia="MS Gothic"/>
          <w:bCs/>
          <w:color w:val="auto"/>
          <w:sz w:val="22"/>
          <w:szCs w:val="22"/>
        </w:rPr>
      </w:pPr>
      <w:proofErr w:type="spellStart"/>
      <w:r>
        <w:rPr>
          <w:rFonts w:eastAsia="MS Gothic"/>
          <w:b/>
          <w:bCs/>
          <w:color w:val="auto"/>
          <w:sz w:val="22"/>
          <w:szCs w:val="22"/>
        </w:rPr>
        <w:t>Q8</w:t>
      </w:r>
      <w:proofErr w:type="spellEnd"/>
      <w:r w:rsidR="008F06DE"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="0021563E">
        <w:rPr>
          <w:rFonts w:eastAsia="MS Gothic"/>
          <w:bCs/>
          <w:color w:val="auto"/>
          <w:sz w:val="22"/>
          <w:szCs w:val="22"/>
        </w:rPr>
        <w:t>What is the primary language spoken by this patient? (</w:t>
      </w:r>
      <w:r w:rsidR="00516095" w:rsidRPr="00852087">
        <w:rPr>
          <w:bCs/>
          <w:i/>
          <w:sz w:val="22"/>
          <w:szCs w:val="22"/>
        </w:rPr>
        <w:t>if this information is available in this patient’s chart</w:t>
      </w:r>
      <w:r w:rsidR="0021563E">
        <w:rPr>
          <w:rFonts w:eastAsia="MS Gothic"/>
          <w:bCs/>
          <w:color w:val="auto"/>
          <w:sz w:val="22"/>
          <w:szCs w:val="22"/>
        </w:rPr>
        <w:t>)</w:t>
      </w:r>
    </w:p>
    <w:p w14:paraId="461E8141" w14:textId="7C0F9F41" w:rsidR="008F06DE" w:rsidRPr="000261C3" w:rsidRDefault="008F06D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English</w:t>
      </w:r>
    </w:p>
    <w:p w14:paraId="1B517581" w14:textId="7E5D877B" w:rsidR="008F06DE" w:rsidRPr="000261C3" w:rsidRDefault="008F06D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Spanish</w:t>
      </w:r>
    </w:p>
    <w:p w14:paraId="1F159601" w14:textId="458D86D0" w:rsidR="008F06DE" w:rsidRPr="000261C3" w:rsidRDefault="008F06D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="0055337E">
        <w:rPr>
          <w:rFonts w:eastAsia="MS Gothic"/>
          <w:bCs/>
          <w:color w:val="auto"/>
          <w:sz w:val="22"/>
          <w:szCs w:val="22"/>
        </w:rPr>
        <w:t>Unknown</w:t>
      </w:r>
    </w:p>
    <w:p w14:paraId="1A286A6D" w14:textId="24AE15F8" w:rsidR="008F06DE" w:rsidRDefault="008F06DE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="0055337E">
        <w:rPr>
          <w:rFonts w:eastAsia="MS Gothic"/>
          <w:bCs/>
          <w:color w:val="auto"/>
          <w:sz w:val="22"/>
          <w:szCs w:val="22"/>
        </w:rPr>
        <w:t>Other (Please specify:</w:t>
      </w:r>
      <w:r w:rsidR="0055337E" w:rsidRPr="008F06DE">
        <w:rPr>
          <w:sz w:val="22"/>
          <w:szCs w:val="22"/>
        </w:rPr>
        <w:t xml:space="preserve"> </w:t>
      </w:r>
      <w:r w:rsidR="0055337E" w:rsidRPr="006D0B57">
        <w:rPr>
          <w:sz w:val="22"/>
          <w:szCs w:val="22"/>
        </w:rPr>
        <w:t>______________________________________</w:t>
      </w:r>
      <w:r w:rsidR="0055337E">
        <w:rPr>
          <w:sz w:val="22"/>
          <w:szCs w:val="22"/>
        </w:rPr>
        <w:t>)</w:t>
      </w:r>
    </w:p>
    <w:p w14:paraId="6CE2BEAB" w14:textId="77777777" w:rsidR="00971973" w:rsidRDefault="00971973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</w:p>
    <w:p w14:paraId="51B99277" w14:textId="459AF1BA" w:rsidR="00971973" w:rsidRPr="00971973" w:rsidRDefault="00BB4099" w:rsidP="008F06DE">
      <w:pPr>
        <w:pStyle w:val="Default"/>
        <w:rPr>
          <w:rFonts w:eastAsia="MS Gothic"/>
          <w:bCs/>
          <w:color w:val="auto"/>
          <w:sz w:val="22"/>
          <w:szCs w:val="22"/>
        </w:rPr>
      </w:pPr>
      <w:proofErr w:type="spellStart"/>
      <w:r>
        <w:rPr>
          <w:rFonts w:eastAsia="MS Gothic"/>
          <w:b/>
          <w:bCs/>
          <w:color w:val="auto"/>
          <w:sz w:val="22"/>
          <w:szCs w:val="22"/>
        </w:rPr>
        <w:t>Q9</w:t>
      </w:r>
      <w:proofErr w:type="spellEnd"/>
      <w:r w:rsidR="00971973"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="00971973">
        <w:rPr>
          <w:rFonts w:eastAsia="MS Gothic"/>
          <w:bCs/>
          <w:color w:val="auto"/>
          <w:sz w:val="22"/>
          <w:szCs w:val="22"/>
        </w:rPr>
        <w:t>Was a</w:t>
      </w:r>
      <w:r w:rsidR="00516095">
        <w:rPr>
          <w:rFonts w:eastAsia="MS Gothic"/>
          <w:bCs/>
          <w:color w:val="auto"/>
          <w:sz w:val="22"/>
          <w:szCs w:val="22"/>
        </w:rPr>
        <w:t>n interpreter</w:t>
      </w:r>
      <w:r w:rsidR="00971973">
        <w:rPr>
          <w:rFonts w:eastAsia="MS Gothic"/>
          <w:bCs/>
          <w:color w:val="auto"/>
          <w:sz w:val="22"/>
          <w:szCs w:val="22"/>
        </w:rPr>
        <w:t xml:space="preserve"> used during the visit? </w:t>
      </w:r>
      <w:r w:rsidR="0021563E">
        <w:rPr>
          <w:rFonts w:eastAsia="MS Gothic"/>
          <w:bCs/>
          <w:color w:val="auto"/>
          <w:sz w:val="22"/>
          <w:szCs w:val="22"/>
        </w:rPr>
        <w:t>(</w:t>
      </w:r>
      <w:r w:rsidR="00516095" w:rsidRPr="00852087">
        <w:rPr>
          <w:bCs/>
          <w:i/>
          <w:sz w:val="22"/>
          <w:szCs w:val="22"/>
        </w:rPr>
        <w:t>if this information is available in this patient’s chart</w:t>
      </w:r>
      <w:r w:rsidR="0021563E">
        <w:rPr>
          <w:rFonts w:eastAsia="MS Gothic"/>
          <w:bCs/>
          <w:color w:val="auto"/>
          <w:sz w:val="22"/>
          <w:szCs w:val="22"/>
        </w:rPr>
        <w:t>)</w:t>
      </w:r>
    </w:p>
    <w:p w14:paraId="33821C04" w14:textId="51BA77AC" w:rsidR="00971973" w:rsidRPr="006D0B57" w:rsidRDefault="00971973" w:rsidP="00971973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>
        <w:rPr>
          <w:rFonts w:eastAsia="MS Gothic"/>
          <w:color w:val="auto"/>
          <w:sz w:val="22"/>
          <w:szCs w:val="22"/>
        </w:rPr>
        <w:t>Yes</w:t>
      </w:r>
    </w:p>
    <w:p w14:paraId="217991F5" w14:textId="77777777" w:rsidR="00971973" w:rsidRPr="006D0B57" w:rsidRDefault="00971973" w:rsidP="00971973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 w:rsidRPr="006D0B57">
        <w:rPr>
          <w:rFonts w:eastAsia="MS Gothic"/>
          <w:color w:val="auto"/>
          <w:sz w:val="22"/>
          <w:szCs w:val="22"/>
        </w:rPr>
        <w:t xml:space="preserve">No </w:t>
      </w:r>
    </w:p>
    <w:p w14:paraId="4FE128F0" w14:textId="77777777" w:rsidR="00971973" w:rsidRDefault="00971973" w:rsidP="00971973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 w:rsidRPr="006D0B57">
        <w:rPr>
          <w:rFonts w:eastAsia="MS Gothic"/>
          <w:color w:val="auto"/>
          <w:sz w:val="22"/>
          <w:szCs w:val="22"/>
        </w:rPr>
        <w:t xml:space="preserve">Unknown </w:t>
      </w:r>
    </w:p>
    <w:p w14:paraId="1C81A43C" w14:textId="77777777" w:rsidR="00971973" w:rsidRDefault="00971973" w:rsidP="00971973">
      <w:pPr>
        <w:pStyle w:val="Default"/>
        <w:rPr>
          <w:rFonts w:eastAsia="MS Gothic"/>
          <w:color w:val="auto"/>
          <w:sz w:val="22"/>
          <w:szCs w:val="22"/>
        </w:rPr>
      </w:pPr>
    </w:p>
    <w:p w14:paraId="20F95F20" w14:textId="5B515A14" w:rsidR="00971973" w:rsidRDefault="00971973" w:rsidP="00971973">
      <w:pPr>
        <w:pStyle w:val="Default"/>
        <w:rPr>
          <w:bCs/>
          <w:sz w:val="22"/>
          <w:szCs w:val="22"/>
        </w:rPr>
      </w:pPr>
      <w:proofErr w:type="spellStart"/>
      <w:r w:rsidRPr="00DD5940">
        <w:rPr>
          <w:b/>
          <w:bCs/>
          <w:sz w:val="22"/>
          <w:szCs w:val="22"/>
        </w:rPr>
        <w:t>Q</w:t>
      </w:r>
      <w:r w:rsidR="00BB4099">
        <w:rPr>
          <w:b/>
          <w:bCs/>
          <w:sz w:val="22"/>
          <w:szCs w:val="22"/>
        </w:rPr>
        <w:t>10</w:t>
      </w:r>
      <w:proofErr w:type="spellEnd"/>
      <w:r>
        <w:rPr>
          <w:bCs/>
          <w:sz w:val="22"/>
          <w:szCs w:val="22"/>
        </w:rPr>
        <w:t xml:space="preserve"> What type of insurance does this patient have?</w:t>
      </w:r>
      <w:r w:rsidR="0021563E">
        <w:rPr>
          <w:bCs/>
          <w:sz w:val="22"/>
          <w:szCs w:val="22"/>
        </w:rPr>
        <w:t xml:space="preserve"> </w:t>
      </w:r>
      <w:r w:rsidR="0021563E">
        <w:rPr>
          <w:rFonts w:eastAsia="MS Gothic"/>
          <w:bCs/>
          <w:color w:val="auto"/>
          <w:sz w:val="22"/>
          <w:szCs w:val="22"/>
        </w:rPr>
        <w:t>(</w:t>
      </w:r>
      <w:r w:rsidR="00516095" w:rsidRPr="00852087">
        <w:rPr>
          <w:bCs/>
          <w:i/>
          <w:sz w:val="22"/>
          <w:szCs w:val="22"/>
        </w:rPr>
        <w:t>if this information is available in this patient’s chart</w:t>
      </w:r>
      <w:r w:rsidR="0021563E">
        <w:rPr>
          <w:rFonts w:eastAsia="MS Gothic"/>
          <w:bCs/>
          <w:color w:val="auto"/>
          <w:sz w:val="22"/>
          <w:szCs w:val="22"/>
        </w:rPr>
        <w:t>)</w:t>
      </w:r>
    </w:p>
    <w:p w14:paraId="19C318F5" w14:textId="77777777" w:rsidR="00971973" w:rsidRDefault="00971973" w:rsidP="00971973">
      <w:pPr>
        <w:pStyle w:val="Default"/>
        <w:rPr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 w:rsidRPr="006D0B57">
        <w:rPr>
          <w:sz w:val="22"/>
          <w:szCs w:val="22"/>
        </w:rPr>
        <w:t xml:space="preserve"> </w:t>
      </w:r>
      <w:r>
        <w:rPr>
          <w:sz w:val="22"/>
          <w:szCs w:val="22"/>
        </w:rPr>
        <w:t>Medicare</w:t>
      </w:r>
    </w:p>
    <w:p w14:paraId="6CA129AC" w14:textId="77777777" w:rsidR="00971973" w:rsidRDefault="00971973" w:rsidP="00971973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Medicaid</w:t>
      </w:r>
    </w:p>
    <w:p w14:paraId="7DC88DF0" w14:textId="77777777" w:rsidR="00971973" w:rsidRPr="006D0B57" w:rsidRDefault="00971973" w:rsidP="00971973">
      <w:pPr>
        <w:pStyle w:val="Default"/>
        <w:rPr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 w:rsidRPr="006D0B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Commercial </w:t>
      </w:r>
    </w:p>
    <w:p w14:paraId="11FA241B" w14:textId="77777777" w:rsidR="00971973" w:rsidRDefault="00971973" w:rsidP="00971973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Pr="005402A5">
        <w:rPr>
          <w:bCs/>
          <w:sz w:val="22"/>
          <w:szCs w:val="22"/>
        </w:rPr>
        <w:t>Uninsured</w:t>
      </w:r>
    </w:p>
    <w:p w14:paraId="4447D349" w14:textId="3C1756B9" w:rsidR="00971973" w:rsidRDefault="00971973" w:rsidP="00971973">
      <w:pPr>
        <w:pStyle w:val="Default"/>
        <w:rPr>
          <w:b/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="0055337E" w:rsidRPr="002568FB">
        <w:rPr>
          <w:bCs/>
          <w:sz w:val="22"/>
          <w:szCs w:val="22"/>
        </w:rPr>
        <w:t>Unknown</w:t>
      </w:r>
    </w:p>
    <w:p w14:paraId="12816932" w14:textId="44EFBC4B" w:rsidR="00971973" w:rsidRDefault="00971973" w:rsidP="00971973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="0055337E" w:rsidRPr="002568FB">
        <w:rPr>
          <w:bCs/>
          <w:sz w:val="22"/>
          <w:szCs w:val="22"/>
        </w:rPr>
        <w:t xml:space="preserve">Other </w:t>
      </w:r>
      <w:r w:rsidR="0055337E">
        <w:rPr>
          <w:bCs/>
          <w:sz w:val="22"/>
          <w:szCs w:val="22"/>
        </w:rPr>
        <w:t xml:space="preserve">(Please specify: </w:t>
      </w:r>
      <w:r w:rsidR="0055337E" w:rsidRPr="006D0B57">
        <w:rPr>
          <w:sz w:val="22"/>
          <w:szCs w:val="22"/>
        </w:rPr>
        <w:t>______________________________________</w:t>
      </w:r>
      <w:r w:rsidR="0055337E">
        <w:rPr>
          <w:sz w:val="22"/>
          <w:szCs w:val="22"/>
        </w:rPr>
        <w:t>)</w:t>
      </w:r>
    </w:p>
    <w:p w14:paraId="5B3E1D20" w14:textId="77777777" w:rsidR="008F06DE" w:rsidRPr="008F06DE" w:rsidRDefault="008F06DE">
      <w:pPr>
        <w:pStyle w:val="Default"/>
        <w:rPr>
          <w:rFonts w:eastAsia="MS Gothic"/>
          <w:bCs/>
          <w:color w:val="auto"/>
          <w:sz w:val="22"/>
          <w:szCs w:val="22"/>
        </w:rPr>
      </w:pPr>
    </w:p>
    <w:p w14:paraId="4DF8394B" w14:textId="67886B5C" w:rsidR="0001126D" w:rsidRDefault="0001126D">
      <w:pPr>
        <w:pStyle w:val="Default"/>
        <w:rPr>
          <w:rFonts w:eastAsia="MS Gothic"/>
          <w:b/>
          <w:bCs/>
          <w:color w:val="auto"/>
          <w:sz w:val="22"/>
          <w:szCs w:val="22"/>
          <w:u w:val="single"/>
        </w:rPr>
      </w:pPr>
    </w:p>
    <w:p w14:paraId="778B9930" w14:textId="77777777" w:rsidR="0001126D" w:rsidRDefault="0001126D">
      <w:pPr>
        <w:pStyle w:val="Default"/>
        <w:rPr>
          <w:rFonts w:eastAsia="MS Gothic"/>
          <w:b/>
          <w:bCs/>
          <w:color w:val="auto"/>
          <w:sz w:val="22"/>
          <w:szCs w:val="22"/>
          <w:u w:val="single"/>
        </w:rPr>
      </w:pPr>
    </w:p>
    <w:p w14:paraId="66CE7ECD" w14:textId="77777777" w:rsidR="00813741" w:rsidRPr="00DD5940" w:rsidRDefault="00341495">
      <w:pPr>
        <w:pStyle w:val="Default"/>
        <w:rPr>
          <w:rFonts w:eastAsia="MS Gothic"/>
          <w:color w:val="auto"/>
          <w:sz w:val="22"/>
          <w:szCs w:val="22"/>
          <w:u w:val="single"/>
        </w:rPr>
      </w:pPr>
      <w:r w:rsidRPr="00DD5940">
        <w:rPr>
          <w:rFonts w:eastAsia="MS Gothic"/>
          <w:b/>
          <w:bCs/>
          <w:color w:val="auto"/>
          <w:sz w:val="22"/>
          <w:szCs w:val="22"/>
          <w:u w:val="single"/>
        </w:rPr>
        <w:t>Section 2</w:t>
      </w:r>
      <w:r w:rsidR="006D0B57" w:rsidRPr="00DD5940">
        <w:rPr>
          <w:rFonts w:eastAsia="MS Gothic"/>
          <w:b/>
          <w:bCs/>
          <w:color w:val="auto"/>
          <w:sz w:val="22"/>
          <w:szCs w:val="22"/>
          <w:u w:val="single"/>
        </w:rPr>
        <w:t xml:space="preserve"> - </w:t>
      </w:r>
      <w:r w:rsidR="005A7D1A" w:rsidRPr="00DD5940">
        <w:rPr>
          <w:rFonts w:eastAsia="MS Gothic"/>
          <w:b/>
          <w:bCs/>
          <w:color w:val="auto"/>
          <w:sz w:val="22"/>
          <w:szCs w:val="22"/>
          <w:u w:val="single"/>
        </w:rPr>
        <w:t>Diagnosis</w:t>
      </w:r>
      <w:r w:rsidR="00DD5940">
        <w:rPr>
          <w:rFonts w:eastAsia="MS Gothic"/>
          <w:b/>
          <w:bCs/>
          <w:color w:val="auto"/>
          <w:sz w:val="22"/>
          <w:szCs w:val="22"/>
          <w:u w:val="single"/>
        </w:rPr>
        <w:t xml:space="preserve"> Information:</w:t>
      </w:r>
    </w:p>
    <w:p w14:paraId="058A39E7" w14:textId="77777777" w:rsidR="005E5F01" w:rsidRDefault="005E5F01">
      <w:pPr>
        <w:pStyle w:val="Default"/>
        <w:rPr>
          <w:rFonts w:eastAsia="MS Gothic"/>
          <w:color w:val="auto"/>
          <w:sz w:val="22"/>
          <w:szCs w:val="22"/>
        </w:rPr>
      </w:pPr>
    </w:p>
    <w:p w14:paraId="3173ACBB" w14:textId="59744B03" w:rsidR="00614AAE" w:rsidRPr="006D0B57" w:rsidRDefault="009E4B60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>
        <w:rPr>
          <w:rFonts w:eastAsia="MS Gothic"/>
          <w:b/>
          <w:color w:val="auto"/>
          <w:sz w:val="22"/>
          <w:szCs w:val="22"/>
        </w:rPr>
        <w:t>Q</w:t>
      </w:r>
      <w:r w:rsidR="00BB4099">
        <w:rPr>
          <w:rFonts w:eastAsia="MS Gothic"/>
          <w:b/>
          <w:color w:val="auto"/>
          <w:sz w:val="22"/>
          <w:szCs w:val="22"/>
        </w:rPr>
        <w:t>11</w:t>
      </w:r>
      <w:proofErr w:type="spellEnd"/>
      <w:r w:rsidR="006D0B57" w:rsidRPr="006D0B57">
        <w:rPr>
          <w:rFonts w:eastAsia="MS Gothic"/>
          <w:color w:val="auto"/>
          <w:sz w:val="22"/>
          <w:szCs w:val="22"/>
        </w:rPr>
        <w:t xml:space="preserve"> </w:t>
      </w:r>
      <w:r w:rsidR="00E30E36">
        <w:rPr>
          <w:rFonts w:eastAsia="MS Gothic"/>
          <w:color w:val="auto"/>
          <w:sz w:val="22"/>
          <w:szCs w:val="22"/>
        </w:rPr>
        <w:t xml:space="preserve">During which month was this patient diagnosed </w:t>
      </w:r>
      <w:r w:rsidR="003430FC">
        <w:rPr>
          <w:rFonts w:eastAsia="MS Gothic"/>
          <w:color w:val="auto"/>
          <w:sz w:val="22"/>
          <w:szCs w:val="22"/>
        </w:rPr>
        <w:t>with a</w:t>
      </w:r>
      <w:r w:rsidR="004E2682">
        <w:rPr>
          <w:rFonts w:eastAsia="MS Gothic"/>
          <w:color w:val="auto"/>
          <w:sz w:val="22"/>
          <w:szCs w:val="22"/>
        </w:rPr>
        <w:t>n A</w:t>
      </w:r>
      <w:r w:rsidR="005A7D1A" w:rsidRPr="006D0B57">
        <w:rPr>
          <w:rFonts w:eastAsia="MS Gothic"/>
          <w:color w:val="auto"/>
          <w:sz w:val="22"/>
          <w:szCs w:val="22"/>
        </w:rPr>
        <w:t>RI</w:t>
      </w:r>
      <w:r w:rsidR="006D0B57" w:rsidRPr="006D0B57">
        <w:rPr>
          <w:rFonts w:eastAsia="MS Gothic"/>
          <w:color w:val="auto"/>
          <w:sz w:val="22"/>
          <w:szCs w:val="22"/>
        </w:rPr>
        <w:t xml:space="preserve">? </w:t>
      </w:r>
    </w:p>
    <w:p w14:paraId="14B5DF4F" w14:textId="51F0447A" w:rsidR="00E30E36" w:rsidRDefault="00E30E36" w:rsidP="00E30E36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October 2015</w:t>
      </w:r>
    </w:p>
    <w:p w14:paraId="2044A168" w14:textId="0B72501A" w:rsidR="00E30E36" w:rsidRDefault="00E30E36" w:rsidP="00E30E36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November 2015</w:t>
      </w:r>
    </w:p>
    <w:p w14:paraId="03F0E61B" w14:textId="76D7CB94" w:rsidR="00E30E36" w:rsidRDefault="00E30E36" w:rsidP="00E30E36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December 2015</w:t>
      </w:r>
    </w:p>
    <w:p w14:paraId="4BB84CAF" w14:textId="437F08A7" w:rsidR="00E30E36" w:rsidRDefault="00E30E36" w:rsidP="00E30E36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January 2016</w:t>
      </w:r>
    </w:p>
    <w:p w14:paraId="6834CABD" w14:textId="578E4BF9" w:rsidR="004B3D11" w:rsidRDefault="00E30E36" w:rsidP="00E30E36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February 2016</w:t>
      </w:r>
    </w:p>
    <w:p w14:paraId="76EFC52E" w14:textId="44979CAC" w:rsidR="00E30E36" w:rsidRDefault="00E30E36" w:rsidP="00E30E36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March 2016</w:t>
      </w:r>
    </w:p>
    <w:p w14:paraId="5D20889E" w14:textId="25362385" w:rsidR="00FC505E" w:rsidRPr="00FC505E" w:rsidRDefault="00FC505E" w:rsidP="00E30E36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Other (please specify:) ___________________________________</w:t>
      </w:r>
    </w:p>
    <w:p w14:paraId="2A37A76B" w14:textId="77777777" w:rsidR="00967405" w:rsidRDefault="00967405" w:rsidP="00E30E36">
      <w:pPr>
        <w:pStyle w:val="Default"/>
        <w:rPr>
          <w:bCs/>
          <w:sz w:val="22"/>
          <w:szCs w:val="22"/>
        </w:rPr>
      </w:pPr>
    </w:p>
    <w:p w14:paraId="341E8492" w14:textId="76C6E670" w:rsidR="00967405" w:rsidRDefault="006F24FF" w:rsidP="00E30E36">
      <w:pPr>
        <w:pStyle w:val="Default"/>
        <w:rPr>
          <w:bCs/>
          <w:sz w:val="22"/>
          <w:szCs w:val="22"/>
        </w:rPr>
      </w:pPr>
      <w:proofErr w:type="spellStart"/>
      <w:r w:rsidRPr="006F24FF">
        <w:rPr>
          <w:b/>
          <w:bCs/>
          <w:sz w:val="22"/>
          <w:szCs w:val="22"/>
        </w:rPr>
        <w:t>Q</w:t>
      </w:r>
      <w:r w:rsidR="00BB4099">
        <w:rPr>
          <w:b/>
          <w:bCs/>
          <w:sz w:val="22"/>
          <w:szCs w:val="22"/>
        </w:rPr>
        <w:t>12</w:t>
      </w:r>
      <w:proofErr w:type="spellEnd"/>
      <w:r>
        <w:rPr>
          <w:bCs/>
          <w:sz w:val="22"/>
          <w:szCs w:val="22"/>
        </w:rPr>
        <w:t xml:space="preserve"> </w:t>
      </w:r>
      <w:r w:rsidR="00967405">
        <w:rPr>
          <w:bCs/>
          <w:sz w:val="22"/>
          <w:szCs w:val="22"/>
        </w:rPr>
        <w:t xml:space="preserve">What is this patient’s ICD-10 </w:t>
      </w:r>
      <w:r w:rsidR="004E2682">
        <w:rPr>
          <w:bCs/>
          <w:sz w:val="22"/>
          <w:szCs w:val="22"/>
        </w:rPr>
        <w:t>A</w:t>
      </w:r>
      <w:r w:rsidR="00967405">
        <w:rPr>
          <w:bCs/>
          <w:sz w:val="22"/>
          <w:szCs w:val="22"/>
        </w:rPr>
        <w:t>RI diagnosis code?</w:t>
      </w:r>
    </w:p>
    <w:p w14:paraId="7447F8FB" w14:textId="26A888F8" w:rsidR="00F12F5B" w:rsidRPr="00F12F5B" w:rsidRDefault="00F12F5B" w:rsidP="00E30E36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J00</w:t>
      </w:r>
      <w:proofErr w:type="spellEnd"/>
      <w:r>
        <w:rPr>
          <w:bCs/>
          <w:sz w:val="22"/>
          <w:szCs w:val="22"/>
        </w:rPr>
        <w:t xml:space="preserve"> </w:t>
      </w:r>
      <w:r w:rsidR="00BB2154">
        <w:rPr>
          <w:bCs/>
          <w:color w:val="auto"/>
          <w:sz w:val="22"/>
          <w:szCs w:val="22"/>
        </w:rPr>
        <w:t>(acute nasopharyngitis/common cold)</w:t>
      </w:r>
    </w:p>
    <w:p w14:paraId="71639743" w14:textId="28767663" w:rsidR="00967405" w:rsidRPr="00E30E36" w:rsidRDefault="00967405" w:rsidP="00E30E36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967405">
        <w:rPr>
          <w:sz w:val="22"/>
          <w:szCs w:val="22"/>
        </w:rPr>
        <w:t>J01</w:t>
      </w:r>
      <w:proofErr w:type="spellEnd"/>
      <w:r w:rsidR="00BB2154">
        <w:rPr>
          <w:sz w:val="22"/>
          <w:szCs w:val="22"/>
        </w:rPr>
        <w:t xml:space="preserve"> (</w:t>
      </w:r>
      <w:r w:rsidR="00BB2154" w:rsidRPr="00EC0BCB">
        <w:rPr>
          <w:sz w:val="22"/>
          <w:szCs w:val="22"/>
        </w:rPr>
        <w:t>acute sinusitis</w:t>
      </w:r>
      <w:r w:rsidR="00BB2154">
        <w:rPr>
          <w:sz w:val="22"/>
          <w:szCs w:val="22"/>
        </w:rPr>
        <w:t>)</w:t>
      </w:r>
    </w:p>
    <w:p w14:paraId="4A28A7B0" w14:textId="54CCF451" w:rsidR="00E30E36" w:rsidRPr="00967405" w:rsidRDefault="00967405" w:rsidP="006F24FF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proofErr w:type="spellStart"/>
      <w:r w:rsidR="00407EFF">
        <w:rPr>
          <w:bCs/>
          <w:sz w:val="22"/>
          <w:szCs w:val="22"/>
        </w:rPr>
        <w:t>J02</w:t>
      </w:r>
      <w:proofErr w:type="spellEnd"/>
      <w:r w:rsidR="00BB2154">
        <w:rPr>
          <w:bCs/>
          <w:sz w:val="22"/>
          <w:szCs w:val="22"/>
        </w:rPr>
        <w:t xml:space="preserve"> (</w:t>
      </w:r>
      <w:r w:rsidR="00BB2154" w:rsidRPr="00EC0BCB">
        <w:rPr>
          <w:sz w:val="22"/>
          <w:szCs w:val="22"/>
        </w:rPr>
        <w:t>acute pharyngitis</w:t>
      </w:r>
      <w:r w:rsidR="00BB2154">
        <w:rPr>
          <w:sz w:val="22"/>
          <w:szCs w:val="22"/>
        </w:rPr>
        <w:t>)</w:t>
      </w:r>
    </w:p>
    <w:p w14:paraId="26030441" w14:textId="7264CFF4" w:rsidR="00967405" w:rsidRDefault="00967405">
      <w:pPr>
        <w:pStyle w:val="Default"/>
        <w:rPr>
          <w:b/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967405">
        <w:rPr>
          <w:bCs/>
          <w:sz w:val="22"/>
          <w:szCs w:val="22"/>
        </w:rPr>
        <w:t>J0</w:t>
      </w:r>
      <w:r w:rsidR="00004EFB">
        <w:rPr>
          <w:bCs/>
          <w:sz w:val="22"/>
          <w:szCs w:val="22"/>
        </w:rPr>
        <w:t>3</w:t>
      </w:r>
      <w:proofErr w:type="spellEnd"/>
      <w:r w:rsidR="00BB2154">
        <w:rPr>
          <w:bCs/>
          <w:sz w:val="22"/>
          <w:szCs w:val="22"/>
        </w:rPr>
        <w:t xml:space="preserve"> (</w:t>
      </w:r>
      <w:r w:rsidR="00BB2154" w:rsidRPr="00EC0BCB">
        <w:rPr>
          <w:sz w:val="22"/>
          <w:szCs w:val="22"/>
        </w:rPr>
        <w:t>acute</w:t>
      </w:r>
      <w:r w:rsidR="00BB2154">
        <w:rPr>
          <w:sz w:val="22"/>
          <w:szCs w:val="22"/>
        </w:rPr>
        <w:t xml:space="preserve"> tonsillitis +/-</w:t>
      </w:r>
      <w:r w:rsidR="00BB2154" w:rsidRPr="00EC0BCB">
        <w:rPr>
          <w:sz w:val="22"/>
          <w:szCs w:val="22"/>
        </w:rPr>
        <w:t xml:space="preserve"> pharyngitis</w:t>
      </w:r>
      <w:r w:rsidR="00BB2154">
        <w:rPr>
          <w:sz w:val="22"/>
          <w:szCs w:val="22"/>
        </w:rPr>
        <w:t>)</w:t>
      </w:r>
    </w:p>
    <w:p w14:paraId="5CC6FCC4" w14:textId="51518EAC" w:rsidR="00967405" w:rsidRDefault="00967405">
      <w:pPr>
        <w:pStyle w:val="Default"/>
        <w:rPr>
          <w:b/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967405">
        <w:rPr>
          <w:bCs/>
          <w:sz w:val="22"/>
          <w:szCs w:val="22"/>
        </w:rPr>
        <w:t>J06.9</w:t>
      </w:r>
      <w:proofErr w:type="spellEnd"/>
      <w:r w:rsidR="00BB2154">
        <w:rPr>
          <w:bCs/>
          <w:sz w:val="22"/>
          <w:szCs w:val="22"/>
        </w:rPr>
        <w:t xml:space="preserve"> (</w:t>
      </w:r>
      <w:r w:rsidR="00BB2154" w:rsidRPr="00EC0BCB">
        <w:rPr>
          <w:sz w:val="22"/>
          <w:szCs w:val="22"/>
        </w:rPr>
        <w:t>acute URI, unspecified</w:t>
      </w:r>
      <w:r w:rsidR="00BB2154">
        <w:rPr>
          <w:sz w:val="22"/>
          <w:szCs w:val="22"/>
        </w:rPr>
        <w:t>)</w:t>
      </w:r>
    </w:p>
    <w:p w14:paraId="6626B4C8" w14:textId="7F8CF3A0" w:rsidR="00967405" w:rsidRDefault="00967405" w:rsidP="007270CC">
      <w:pPr>
        <w:pStyle w:val="Default"/>
        <w:rPr>
          <w:b/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967405">
        <w:rPr>
          <w:bCs/>
          <w:sz w:val="22"/>
          <w:szCs w:val="22"/>
        </w:rPr>
        <w:t>J20</w:t>
      </w:r>
      <w:proofErr w:type="spellEnd"/>
      <w:r w:rsidR="00BB2154">
        <w:rPr>
          <w:bCs/>
          <w:sz w:val="22"/>
          <w:szCs w:val="22"/>
        </w:rPr>
        <w:t xml:space="preserve"> (</w:t>
      </w:r>
      <w:r w:rsidR="00BB2154" w:rsidRPr="00EC0BCB">
        <w:rPr>
          <w:sz w:val="22"/>
          <w:szCs w:val="22"/>
        </w:rPr>
        <w:t>acute bronchitis</w:t>
      </w:r>
      <w:r w:rsidR="00BB2154">
        <w:rPr>
          <w:sz w:val="22"/>
          <w:szCs w:val="22"/>
        </w:rPr>
        <w:t>)</w:t>
      </w:r>
    </w:p>
    <w:p w14:paraId="75F25763" w14:textId="41E19D34" w:rsidR="00967405" w:rsidRDefault="00967405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proofErr w:type="spellStart"/>
      <w:r w:rsidRPr="00967405">
        <w:rPr>
          <w:bCs/>
          <w:sz w:val="22"/>
          <w:szCs w:val="22"/>
        </w:rPr>
        <w:t>J40</w:t>
      </w:r>
      <w:proofErr w:type="spellEnd"/>
      <w:r w:rsidR="00BB2154">
        <w:rPr>
          <w:bCs/>
          <w:sz w:val="22"/>
          <w:szCs w:val="22"/>
        </w:rPr>
        <w:t xml:space="preserve"> (</w:t>
      </w:r>
      <w:r w:rsidR="00BB2154" w:rsidRPr="00EC0BCB">
        <w:rPr>
          <w:sz w:val="22"/>
          <w:szCs w:val="22"/>
        </w:rPr>
        <w:t>bronchitis not specified as acute or chronic</w:t>
      </w:r>
      <w:r w:rsidR="00BB2154">
        <w:rPr>
          <w:sz w:val="22"/>
          <w:szCs w:val="22"/>
        </w:rPr>
        <w:t>)</w:t>
      </w:r>
    </w:p>
    <w:p w14:paraId="799207BF" w14:textId="77777777" w:rsidR="006F24FF" w:rsidRDefault="006F24FF">
      <w:pPr>
        <w:pStyle w:val="Default"/>
        <w:rPr>
          <w:bCs/>
          <w:sz w:val="22"/>
          <w:szCs w:val="22"/>
        </w:rPr>
      </w:pPr>
    </w:p>
    <w:p w14:paraId="724026C4" w14:textId="321F16C7" w:rsidR="006F24FF" w:rsidRDefault="006F24FF">
      <w:pPr>
        <w:pStyle w:val="Default"/>
        <w:rPr>
          <w:bCs/>
          <w:sz w:val="22"/>
          <w:szCs w:val="22"/>
        </w:rPr>
      </w:pPr>
      <w:proofErr w:type="spellStart"/>
      <w:r w:rsidRPr="006F24FF">
        <w:rPr>
          <w:b/>
          <w:bCs/>
          <w:sz w:val="22"/>
          <w:szCs w:val="22"/>
        </w:rPr>
        <w:t>Q</w:t>
      </w:r>
      <w:r w:rsidR="00BB4099">
        <w:rPr>
          <w:b/>
          <w:bCs/>
          <w:sz w:val="22"/>
          <w:szCs w:val="22"/>
        </w:rPr>
        <w:t>13</w:t>
      </w:r>
      <w:proofErr w:type="spellEnd"/>
      <w:r w:rsidR="004062C3">
        <w:rPr>
          <w:bCs/>
          <w:sz w:val="22"/>
          <w:szCs w:val="22"/>
        </w:rPr>
        <w:t xml:space="preserve"> Is the diagnosis code from </w:t>
      </w:r>
      <w:proofErr w:type="spellStart"/>
      <w:r w:rsidR="004062C3">
        <w:rPr>
          <w:bCs/>
          <w:sz w:val="22"/>
          <w:szCs w:val="22"/>
        </w:rPr>
        <w:t>Q12</w:t>
      </w:r>
      <w:proofErr w:type="spellEnd"/>
      <w:r>
        <w:rPr>
          <w:bCs/>
          <w:sz w:val="22"/>
          <w:szCs w:val="22"/>
        </w:rPr>
        <w:t xml:space="preserve"> the patient’s primary or secondary diagnosis?</w:t>
      </w:r>
    </w:p>
    <w:p w14:paraId="1A75570D" w14:textId="1BC578D4" w:rsidR="006F24FF" w:rsidRDefault="006F24FF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Primary</w:t>
      </w:r>
    </w:p>
    <w:p w14:paraId="2466EE02" w14:textId="75AC21B6" w:rsidR="006F24FF" w:rsidRDefault="006F24FF">
      <w:pPr>
        <w:pStyle w:val="Default"/>
        <w:rPr>
          <w:b/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Pr="006F24FF">
        <w:rPr>
          <w:bCs/>
          <w:sz w:val="22"/>
          <w:szCs w:val="22"/>
        </w:rPr>
        <w:t>Secondary</w:t>
      </w:r>
    </w:p>
    <w:p w14:paraId="44A18796" w14:textId="5EBFCDA9" w:rsidR="0049485C" w:rsidRDefault="006F24FF">
      <w:pPr>
        <w:pStyle w:val="Default"/>
        <w:rPr>
          <w:rFonts w:eastAsia="MS Gothic"/>
          <w:b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Pr="006F24FF">
        <w:rPr>
          <w:bCs/>
          <w:sz w:val="22"/>
          <w:szCs w:val="22"/>
        </w:rPr>
        <w:t>Unknown</w:t>
      </w:r>
    </w:p>
    <w:p w14:paraId="03DB6375" w14:textId="77777777" w:rsidR="0049485C" w:rsidRDefault="0049485C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3FA42EF2" w14:textId="083D6B42" w:rsidR="005A3441" w:rsidRDefault="006F24FF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>
        <w:rPr>
          <w:rFonts w:eastAsia="MS Gothic"/>
          <w:b/>
          <w:color w:val="auto"/>
          <w:sz w:val="22"/>
          <w:szCs w:val="22"/>
        </w:rPr>
        <w:t>Q</w:t>
      </w:r>
      <w:r w:rsidR="00041879">
        <w:rPr>
          <w:rFonts w:eastAsia="MS Gothic"/>
          <w:b/>
          <w:color w:val="auto"/>
          <w:sz w:val="22"/>
          <w:szCs w:val="22"/>
        </w:rPr>
        <w:t>14</w:t>
      </w:r>
      <w:proofErr w:type="spellEnd"/>
      <w:r w:rsidR="00603879">
        <w:rPr>
          <w:rFonts w:eastAsia="MS Gothic"/>
          <w:color w:val="auto"/>
          <w:sz w:val="22"/>
          <w:szCs w:val="22"/>
        </w:rPr>
        <w:t xml:space="preserve"> </w:t>
      </w:r>
      <w:r w:rsidR="00DE492E">
        <w:rPr>
          <w:rFonts w:eastAsia="MS Gothic"/>
          <w:color w:val="auto"/>
          <w:sz w:val="22"/>
          <w:szCs w:val="22"/>
        </w:rPr>
        <w:t xml:space="preserve">What type of provider </w:t>
      </w:r>
      <w:r w:rsidR="001F2DAF">
        <w:rPr>
          <w:rFonts w:eastAsia="MS Gothic"/>
          <w:color w:val="auto"/>
          <w:sz w:val="22"/>
          <w:szCs w:val="22"/>
        </w:rPr>
        <w:t>made the clinical assessment for this patient</w:t>
      </w:r>
      <w:r w:rsidR="005A3441">
        <w:rPr>
          <w:rFonts w:eastAsia="MS Gothic"/>
          <w:color w:val="auto"/>
          <w:sz w:val="22"/>
          <w:szCs w:val="22"/>
        </w:rPr>
        <w:t xml:space="preserve"> (If more than one provider performed the assessment, please check all that apply)?</w:t>
      </w:r>
      <w:r w:rsidR="001F2DAF">
        <w:rPr>
          <w:rFonts w:eastAsia="MS Gothic"/>
          <w:color w:val="auto"/>
          <w:sz w:val="22"/>
          <w:szCs w:val="22"/>
        </w:rPr>
        <w:t xml:space="preserve"> </w:t>
      </w:r>
    </w:p>
    <w:p w14:paraId="523C42E0" w14:textId="0936E96B" w:rsidR="00DE492E" w:rsidRPr="005A3441" w:rsidRDefault="001F2DAF">
      <w:pPr>
        <w:pStyle w:val="Default"/>
        <w:rPr>
          <w:rFonts w:eastAsia="MS Gothic"/>
          <w:i/>
          <w:color w:val="auto"/>
          <w:sz w:val="22"/>
          <w:szCs w:val="22"/>
        </w:rPr>
      </w:pPr>
      <w:r w:rsidRPr="005A3441">
        <w:rPr>
          <w:rFonts w:eastAsia="MS Gothic"/>
          <w:i/>
          <w:color w:val="auto"/>
          <w:sz w:val="22"/>
          <w:szCs w:val="22"/>
        </w:rPr>
        <w:t xml:space="preserve">Note that if this patient was prescribed an antibiotic, the provider who prescribed the antibiotic may be different than the provider who </w:t>
      </w:r>
      <w:r w:rsidR="003346F3">
        <w:rPr>
          <w:rFonts w:eastAsia="MS Gothic"/>
          <w:i/>
          <w:color w:val="auto"/>
          <w:sz w:val="22"/>
          <w:szCs w:val="22"/>
        </w:rPr>
        <w:t xml:space="preserve">performed the assessment. The prescribing provider </w:t>
      </w:r>
      <w:r w:rsidR="00C8235F" w:rsidRPr="005A3441">
        <w:rPr>
          <w:rFonts w:eastAsia="MS Gothic"/>
          <w:i/>
          <w:color w:val="auto"/>
          <w:sz w:val="22"/>
          <w:szCs w:val="22"/>
        </w:rPr>
        <w:t xml:space="preserve">should be indicated in </w:t>
      </w:r>
      <w:proofErr w:type="spellStart"/>
      <w:r w:rsidR="00DB05DE" w:rsidRPr="00DB05DE">
        <w:rPr>
          <w:rFonts w:eastAsia="MS Gothic"/>
          <w:b/>
          <w:i/>
          <w:color w:val="auto"/>
          <w:sz w:val="22"/>
          <w:szCs w:val="22"/>
        </w:rPr>
        <w:t>Q15</w:t>
      </w:r>
      <w:proofErr w:type="spellEnd"/>
      <w:r w:rsidR="005A3441" w:rsidRPr="005A3441">
        <w:rPr>
          <w:rFonts w:eastAsia="MS Gothic"/>
          <w:i/>
          <w:color w:val="auto"/>
          <w:sz w:val="22"/>
          <w:szCs w:val="22"/>
        </w:rPr>
        <w:t>.</w:t>
      </w:r>
    </w:p>
    <w:p w14:paraId="54DDD588" w14:textId="165B0660" w:rsidR="00DE492E" w:rsidRDefault="00DE492E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Physician Attending</w:t>
      </w:r>
    </w:p>
    <w:p w14:paraId="7E3FE3A5" w14:textId="3D104F71" w:rsidR="00DE492E" w:rsidRDefault="00DE492E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Resident</w:t>
      </w:r>
    </w:p>
    <w:p w14:paraId="3A879A27" w14:textId="0358D4CA" w:rsidR="00DE492E" w:rsidRDefault="00DE492E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Nurse Practitioner</w:t>
      </w:r>
    </w:p>
    <w:p w14:paraId="76C9C7DD" w14:textId="6A4AAC87" w:rsidR="00936D5D" w:rsidRDefault="00936D5D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Pr="00936D5D">
        <w:rPr>
          <w:bCs/>
          <w:sz w:val="22"/>
          <w:szCs w:val="22"/>
        </w:rPr>
        <w:t>Physician Assistant</w:t>
      </w:r>
    </w:p>
    <w:p w14:paraId="5F4D88D3" w14:textId="198D50C8" w:rsidR="001F2DAF" w:rsidRPr="001F2DAF" w:rsidRDefault="001F2DAF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Student</w:t>
      </w:r>
    </w:p>
    <w:p w14:paraId="2D933C3B" w14:textId="4DF0A21B" w:rsidR="00DE492E" w:rsidRDefault="00DE492E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Other____________________________</w:t>
      </w:r>
    </w:p>
    <w:p w14:paraId="68679B01" w14:textId="77777777" w:rsidR="000B42BB" w:rsidRDefault="000B42BB">
      <w:pPr>
        <w:pStyle w:val="Default"/>
        <w:rPr>
          <w:rFonts w:eastAsia="MS Gothic"/>
          <w:color w:val="auto"/>
          <w:sz w:val="22"/>
          <w:szCs w:val="22"/>
        </w:rPr>
      </w:pPr>
    </w:p>
    <w:p w14:paraId="40129E7D" w14:textId="3CCC5237" w:rsidR="00DB05DE" w:rsidRDefault="000B42BB" w:rsidP="00DB05DE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 w:rsidRPr="00DB05DE">
        <w:rPr>
          <w:rFonts w:eastAsia="MS Gothic"/>
          <w:b/>
          <w:color w:val="auto"/>
          <w:sz w:val="22"/>
          <w:szCs w:val="22"/>
        </w:rPr>
        <w:t>Q15</w:t>
      </w:r>
      <w:proofErr w:type="spellEnd"/>
      <w:r w:rsidR="00DB05DE">
        <w:rPr>
          <w:rFonts w:eastAsia="MS Gothic"/>
          <w:color w:val="auto"/>
          <w:sz w:val="22"/>
          <w:szCs w:val="22"/>
        </w:rPr>
        <w:t xml:space="preserve"> What type of provider prescribed the antibiotic for this patient (If more than one provider prescribed the antibiotic, please check all that apply)?</w:t>
      </w:r>
    </w:p>
    <w:p w14:paraId="2556EF90" w14:textId="77777777" w:rsidR="00DB05DE" w:rsidRPr="00D53D45" w:rsidRDefault="00DB05DE" w:rsidP="00DB05DE">
      <w:pPr>
        <w:pStyle w:val="Default"/>
        <w:rPr>
          <w:rFonts w:eastAsia="MS Gothic"/>
          <w:i/>
          <w:color w:val="auto"/>
          <w:sz w:val="22"/>
          <w:szCs w:val="22"/>
        </w:rPr>
      </w:pPr>
      <w:r w:rsidRPr="00D53D45">
        <w:rPr>
          <w:rFonts w:eastAsia="MS Gothic"/>
          <w:i/>
          <w:color w:val="auto"/>
          <w:sz w:val="22"/>
          <w:szCs w:val="22"/>
        </w:rPr>
        <w:t xml:space="preserve">Note that this provider may be different than the provider in </w:t>
      </w:r>
      <w:proofErr w:type="spellStart"/>
      <w:r w:rsidRPr="00D53D45">
        <w:rPr>
          <w:rFonts w:eastAsia="MS Gothic"/>
          <w:b/>
          <w:i/>
          <w:color w:val="auto"/>
          <w:sz w:val="22"/>
          <w:szCs w:val="22"/>
        </w:rPr>
        <w:t>Q</w:t>
      </w:r>
      <w:r>
        <w:rPr>
          <w:rFonts w:eastAsia="MS Gothic"/>
          <w:b/>
          <w:i/>
          <w:color w:val="auto"/>
          <w:sz w:val="22"/>
          <w:szCs w:val="22"/>
        </w:rPr>
        <w:t>14</w:t>
      </w:r>
      <w:proofErr w:type="spellEnd"/>
      <w:r w:rsidRPr="00D53D45">
        <w:rPr>
          <w:rFonts w:eastAsia="MS Gothic"/>
          <w:i/>
          <w:color w:val="auto"/>
          <w:sz w:val="22"/>
          <w:szCs w:val="22"/>
        </w:rPr>
        <w:t>.</w:t>
      </w:r>
    </w:p>
    <w:p w14:paraId="13312C1A" w14:textId="77777777" w:rsidR="00DB05DE" w:rsidRDefault="00DB05DE" w:rsidP="00DB05DE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Physician Attending</w:t>
      </w:r>
    </w:p>
    <w:p w14:paraId="60758B2E" w14:textId="77777777" w:rsidR="00DB05DE" w:rsidRDefault="00DB05DE" w:rsidP="00DB05DE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Resident</w:t>
      </w:r>
    </w:p>
    <w:p w14:paraId="18694439" w14:textId="77777777" w:rsidR="00DB05DE" w:rsidRDefault="00DB05DE" w:rsidP="00DB05DE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Nurse Practitioner</w:t>
      </w:r>
    </w:p>
    <w:p w14:paraId="196AF063" w14:textId="77777777" w:rsidR="00DB05DE" w:rsidRDefault="00DB05DE" w:rsidP="00DB05DE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Pr="00936D5D">
        <w:rPr>
          <w:bCs/>
          <w:sz w:val="22"/>
          <w:szCs w:val="22"/>
        </w:rPr>
        <w:t>Physician Assistant</w:t>
      </w:r>
    </w:p>
    <w:p w14:paraId="3694C9DA" w14:textId="77777777" w:rsidR="00DB05DE" w:rsidRDefault="00DB05DE" w:rsidP="00DB05DE">
      <w:pPr>
        <w:pStyle w:val="Default"/>
        <w:rPr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Student</w:t>
      </w:r>
    </w:p>
    <w:p w14:paraId="05107967" w14:textId="749ADD37" w:rsidR="00DB05DE" w:rsidRPr="009B22BB" w:rsidRDefault="00DB05DE" w:rsidP="00DB05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041879">
        <w:rPr>
          <w:rFonts w:eastAsia="MS Gothic"/>
          <w:bCs/>
          <w:color w:val="auto"/>
          <w:sz w:val="22"/>
          <w:szCs w:val="22"/>
        </w:rPr>
        <w:t>Not applicable (N/A)</w:t>
      </w:r>
      <w:r>
        <w:rPr>
          <w:rFonts w:eastAsia="MS Gothic"/>
          <w:bCs/>
          <w:color w:val="auto"/>
          <w:sz w:val="22"/>
          <w:szCs w:val="22"/>
        </w:rPr>
        <w:t xml:space="preserve"> – no antibiotic prescribed</w:t>
      </w:r>
    </w:p>
    <w:p w14:paraId="640E29A6" w14:textId="77777777" w:rsidR="00DB05DE" w:rsidRDefault="00DB05DE" w:rsidP="00DB05DE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Other____________________________</w:t>
      </w:r>
    </w:p>
    <w:p w14:paraId="4DAFD737" w14:textId="77777777" w:rsidR="0066236A" w:rsidRDefault="0066236A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1C378973" w14:textId="6D88EF6E" w:rsidR="006F24FF" w:rsidRDefault="00CA798C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>
        <w:rPr>
          <w:rFonts w:eastAsia="MS Gothic"/>
          <w:b/>
          <w:color w:val="auto"/>
          <w:sz w:val="22"/>
          <w:szCs w:val="22"/>
        </w:rPr>
        <w:t>Q</w:t>
      </w:r>
      <w:r w:rsidR="00DB05DE">
        <w:rPr>
          <w:rFonts w:eastAsia="MS Gothic"/>
          <w:b/>
          <w:color w:val="auto"/>
          <w:sz w:val="22"/>
          <w:szCs w:val="22"/>
        </w:rPr>
        <w:t>16</w:t>
      </w:r>
      <w:proofErr w:type="spellEnd"/>
      <w:r w:rsidR="006F24FF">
        <w:rPr>
          <w:rFonts w:eastAsia="MS Gothic"/>
          <w:color w:val="auto"/>
          <w:sz w:val="22"/>
          <w:szCs w:val="22"/>
        </w:rPr>
        <w:t xml:space="preserve"> Was this patient a scheduled patient or a walk-in?</w:t>
      </w:r>
    </w:p>
    <w:p w14:paraId="19A0CACF" w14:textId="68246115" w:rsidR="006F24FF" w:rsidRDefault="006F24FF">
      <w:pPr>
        <w:pStyle w:val="Default"/>
        <w:rPr>
          <w:b/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Pr="006F24FF">
        <w:rPr>
          <w:bCs/>
          <w:sz w:val="22"/>
          <w:szCs w:val="22"/>
        </w:rPr>
        <w:t xml:space="preserve">Scheduled </w:t>
      </w:r>
    </w:p>
    <w:p w14:paraId="40ED3C05" w14:textId="2E975B84" w:rsidR="006F24FF" w:rsidRDefault="006F24FF">
      <w:pPr>
        <w:pStyle w:val="Default"/>
        <w:rPr>
          <w:b/>
          <w:bCs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Pr="006F24FF">
        <w:rPr>
          <w:bCs/>
          <w:sz w:val="22"/>
          <w:szCs w:val="22"/>
        </w:rPr>
        <w:t>Walk-in</w:t>
      </w:r>
    </w:p>
    <w:p w14:paraId="53062A73" w14:textId="0187803F" w:rsidR="006F24FF" w:rsidRPr="006F24FF" w:rsidRDefault="006F24FF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Pr="006F24FF">
        <w:rPr>
          <w:bCs/>
          <w:sz w:val="22"/>
          <w:szCs w:val="22"/>
        </w:rPr>
        <w:t>Unknown</w:t>
      </w:r>
    </w:p>
    <w:p w14:paraId="476C2BEE" w14:textId="2A13C683" w:rsidR="008B5AC3" w:rsidRDefault="008B5AC3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53B3648F" w14:textId="24259B0A" w:rsidR="00210AF4" w:rsidRDefault="00210AF4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51B9A759" w14:textId="5A55DD91" w:rsidR="00210AF4" w:rsidRDefault="00210AF4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2B21F485" w14:textId="50AE5AEC" w:rsidR="00210AF4" w:rsidRDefault="00210AF4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4BE2E9F3" w14:textId="77777777" w:rsidR="00210AF4" w:rsidRDefault="00210AF4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7A9C93D6" w14:textId="3D226749" w:rsidR="00341495" w:rsidRDefault="00CA798C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>
        <w:rPr>
          <w:rFonts w:eastAsia="MS Gothic"/>
          <w:b/>
          <w:color w:val="auto"/>
          <w:sz w:val="22"/>
          <w:szCs w:val="22"/>
        </w:rPr>
        <w:lastRenderedPageBreak/>
        <w:t>Q1</w:t>
      </w:r>
      <w:r w:rsidR="00DB05DE">
        <w:rPr>
          <w:rFonts w:eastAsia="MS Gothic"/>
          <w:b/>
          <w:color w:val="auto"/>
          <w:sz w:val="22"/>
          <w:szCs w:val="22"/>
        </w:rPr>
        <w:t>7</w:t>
      </w:r>
      <w:proofErr w:type="spellEnd"/>
      <w:r w:rsidR="00341495">
        <w:rPr>
          <w:rFonts w:eastAsia="MS Gothic"/>
          <w:color w:val="auto"/>
          <w:sz w:val="22"/>
          <w:szCs w:val="22"/>
        </w:rPr>
        <w:t xml:space="preserve"> What symptoms were present</w:t>
      </w:r>
      <w:r w:rsidR="007307D3">
        <w:rPr>
          <w:rFonts w:eastAsia="MS Gothic"/>
          <w:color w:val="auto"/>
          <w:sz w:val="22"/>
          <w:szCs w:val="22"/>
        </w:rPr>
        <w:t xml:space="preserve"> when the patient was diagnosed</w:t>
      </w:r>
      <w:r w:rsidR="00341495">
        <w:rPr>
          <w:rFonts w:eastAsia="MS Gothic"/>
          <w:color w:val="auto"/>
          <w:sz w:val="22"/>
          <w:szCs w:val="22"/>
        </w:rPr>
        <w:t xml:space="preserve"> (please check all that apply)</w:t>
      </w:r>
      <w:r w:rsidR="007307D3">
        <w:rPr>
          <w:rFonts w:eastAsia="MS Gothic"/>
          <w:color w:val="auto"/>
          <w:sz w:val="22"/>
          <w:szCs w:val="22"/>
        </w:rPr>
        <w:t>?</w:t>
      </w:r>
    </w:p>
    <w:tbl>
      <w:tblPr>
        <w:tblStyle w:val="TableGrid"/>
        <w:tblW w:w="6189" w:type="dxa"/>
        <w:tblLayout w:type="fixed"/>
        <w:tblLook w:val="0000" w:firstRow="0" w:lastRow="0" w:firstColumn="0" w:lastColumn="0" w:noHBand="0" w:noVBand="0"/>
      </w:tblPr>
      <w:tblGrid>
        <w:gridCol w:w="3094"/>
        <w:gridCol w:w="3095"/>
      </w:tblGrid>
      <w:tr w:rsidR="00341495" w:rsidRPr="006D0B57" w14:paraId="69E32E45" w14:textId="77777777" w:rsidTr="00F56011">
        <w:trPr>
          <w:trHeight w:val="565"/>
        </w:trPr>
        <w:tc>
          <w:tcPr>
            <w:tcW w:w="3094" w:type="dxa"/>
          </w:tcPr>
          <w:p w14:paraId="2101B4B7" w14:textId="601ACA3B" w:rsidR="00341495" w:rsidRPr="007270CC" w:rsidRDefault="00341495" w:rsidP="00AF4CC4">
            <w:pPr>
              <w:pStyle w:val="Default"/>
              <w:rPr>
                <w:rFonts w:asciiTheme="minorHAnsi" w:eastAsia="MS Gothic" w:hAnsiTheme="minorHAnsi" w:cs="MS Gothic"/>
                <w:sz w:val="22"/>
                <w:szCs w:val="22"/>
              </w:rPr>
            </w:pP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</w:t>
            </w:r>
            <w:r w:rsidR="007270CC" w:rsidRPr="007270CC">
              <w:rPr>
                <w:rFonts w:asciiTheme="minorHAnsi" w:eastAsia="MS Gothic" w:hAnsiTheme="minorHAnsi" w:cs="MS Gothic"/>
                <w:sz w:val="22"/>
                <w:szCs w:val="22"/>
              </w:rPr>
              <w:t>N</w:t>
            </w:r>
            <w:r w:rsidR="00427783"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asal </w:t>
            </w:r>
            <w:r w:rsidR="00AF4CC4" w:rsidRPr="007270CC">
              <w:rPr>
                <w:rFonts w:asciiTheme="minorHAnsi" w:eastAsia="MS Gothic" w:hAnsiTheme="minorHAnsi" w:cs="MS Gothic"/>
                <w:sz w:val="22"/>
                <w:szCs w:val="22"/>
              </w:rPr>
              <w:t>congestion</w:t>
            </w:r>
            <w:r w:rsidR="008407F6"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or discharge</w:t>
            </w:r>
          </w:p>
        </w:tc>
        <w:tc>
          <w:tcPr>
            <w:tcW w:w="3095" w:type="dxa"/>
          </w:tcPr>
          <w:p w14:paraId="597EA094" w14:textId="7ECD30A4" w:rsidR="00341495" w:rsidRPr="007270CC" w:rsidRDefault="00341495" w:rsidP="00221E62">
            <w:pPr>
              <w:pStyle w:val="Default"/>
              <w:rPr>
                <w:rFonts w:asciiTheme="minorHAnsi" w:eastAsia="MS Gothic" w:hAnsiTheme="minorHAnsi" w:cs="MS Gothic"/>
                <w:sz w:val="22"/>
                <w:szCs w:val="22"/>
              </w:rPr>
            </w:pP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</w:t>
            </w:r>
            <w:r w:rsidR="007270CC" w:rsidRPr="007270CC">
              <w:rPr>
                <w:rFonts w:asciiTheme="minorHAnsi" w:eastAsia="MS Gothic" w:hAnsiTheme="minorHAnsi" w:cs="MS Gothic"/>
                <w:sz w:val="22"/>
                <w:szCs w:val="22"/>
              </w:rPr>
              <w:t>C</w:t>
            </w:r>
            <w:r w:rsidR="00221E62" w:rsidRPr="007270CC">
              <w:rPr>
                <w:rFonts w:asciiTheme="minorHAnsi" w:eastAsia="MS Gothic" w:hAnsiTheme="minorHAnsi" w:cs="MS Gothic"/>
                <w:sz w:val="22"/>
                <w:szCs w:val="22"/>
              </w:rPr>
              <w:t>ough</w:t>
            </w:r>
          </w:p>
        </w:tc>
      </w:tr>
      <w:tr w:rsidR="007270CC" w:rsidRPr="006D0B57" w14:paraId="1CF1E5D6" w14:textId="77777777" w:rsidTr="00F56011">
        <w:trPr>
          <w:trHeight w:val="565"/>
        </w:trPr>
        <w:tc>
          <w:tcPr>
            <w:tcW w:w="3094" w:type="dxa"/>
          </w:tcPr>
          <w:p w14:paraId="58346D85" w14:textId="20D00368" w:rsidR="007270CC" w:rsidRPr="007270CC" w:rsidRDefault="007270CC" w:rsidP="00AF4CC4">
            <w:pPr>
              <w:pStyle w:val="Default"/>
              <w:rPr>
                <w:rFonts w:asciiTheme="minorHAnsi" w:eastAsia="MS Gothic" w:hAnsiTheme="minorHAnsi" w:cs="Segoe UI Symbol"/>
                <w:sz w:val="22"/>
                <w:szCs w:val="22"/>
              </w:rPr>
            </w:pP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270CC"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 Ear aches</w:t>
            </w:r>
          </w:p>
        </w:tc>
        <w:tc>
          <w:tcPr>
            <w:tcW w:w="3095" w:type="dxa"/>
          </w:tcPr>
          <w:p w14:paraId="6E5A656D" w14:textId="671F821F" w:rsidR="007270CC" w:rsidRPr="007270CC" w:rsidRDefault="007270CC" w:rsidP="00221E62">
            <w:pPr>
              <w:pStyle w:val="Default"/>
              <w:rPr>
                <w:rFonts w:asciiTheme="minorHAnsi" w:eastAsia="MS Gothic" w:hAnsiTheme="minorHAnsi" w:cs="Segoe UI Symbol"/>
                <w:sz w:val="22"/>
                <w:szCs w:val="22"/>
              </w:rPr>
            </w:pP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Shortness of breath</w:t>
            </w:r>
          </w:p>
        </w:tc>
      </w:tr>
      <w:tr w:rsidR="00341495" w:rsidRPr="006D0B57" w14:paraId="6CD6FBAC" w14:textId="77777777" w:rsidTr="00F56011">
        <w:trPr>
          <w:trHeight w:val="565"/>
        </w:trPr>
        <w:tc>
          <w:tcPr>
            <w:tcW w:w="3094" w:type="dxa"/>
          </w:tcPr>
          <w:p w14:paraId="4B730B78" w14:textId="3ECFDB32" w:rsidR="00341495" w:rsidRPr="007270CC" w:rsidRDefault="00341495" w:rsidP="00AF4CC4">
            <w:pPr>
              <w:pStyle w:val="Default"/>
              <w:rPr>
                <w:rFonts w:asciiTheme="minorHAnsi" w:eastAsia="MS Gothic" w:hAnsiTheme="minorHAnsi" w:cs="MS Gothic"/>
                <w:sz w:val="22"/>
                <w:szCs w:val="22"/>
              </w:rPr>
            </w:pP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407F6"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</w:t>
            </w:r>
            <w:r w:rsidR="007270CC" w:rsidRPr="007270CC">
              <w:rPr>
                <w:rFonts w:asciiTheme="minorHAnsi" w:eastAsia="MS Gothic" w:hAnsiTheme="minorHAnsi" w:cs="MS Gothic"/>
                <w:sz w:val="22"/>
                <w:szCs w:val="22"/>
              </w:rPr>
              <w:t>M</w:t>
            </w:r>
            <w:r w:rsidR="008407F6"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uscle aches or </w:t>
            </w:r>
            <w:r w:rsidR="00AF4CC4" w:rsidRPr="007270CC">
              <w:rPr>
                <w:rFonts w:asciiTheme="minorHAnsi" w:eastAsia="MS Gothic" w:hAnsiTheme="minorHAnsi" w:cs="MS Gothic"/>
                <w:sz w:val="22"/>
                <w:szCs w:val="22"/>
              </w:rPr>
              <w:t>body aches</w:t>
            </w:r>
          </w:p>
        </w:tc>
        <w:tc>
          <w:tcPr>
            <w:tcW w:w="3095" w:type="dxa"/>
          </w:tcPr>
          <w:p w14:paraId="178BE4D8" w14:textId="4718D146" w:rsidR="00341495" w:rsidRPr="007270CC" w:rsidRDefault="007270CC" w:rsidP="00221E62">
            <w:pPr>
              <w:pStyle w:val="Default"/>
              <w:rPr>
                <w:rFonts w:asciiTheme="minorHAnsi" w:eastAsia="MS Gothic" w:hAnsiTheme="minorHAnsi"/>
                <w:sz w:val="22"/>
                <w:szCs w:val="22"/>
              </w:rPr>
            </w:pP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Cervical lymphadenopathy</w:t>
            </w:r>
          </w:p>
        </w:tc>
      </w:tr>
      <w:tr w:rsidR="00341495" w:rsidRPr="006D0B57" w14:paraId="74EDA420" w14:textId="77777777" w:rsidTr="00F56011">
        <w:trPr>
          <w:trHeight w:val="565"/>
        </w:trPr>
        <w:tc>
          <w:tcPr>
            <w:tcW w:w="3094" w:type="dxa"/>
          </w:tcPr>
          <w:p w14:paraId="0E81E116" w14:textId="1E21488B" w:rsidR="00341495" w:rsidRPr="007270CC" w:rsidRDefault="00341495" w:rsidP="00427783">
            <w:pPr>
              <w:pStyle w:val="Default"/>
              <w:rPr>
                <w:rFonts w:asciiTheme="minorHAnsi" w:eastAsia="MS Gothic" w:hAnsiTheme="minorHAnsi" w:cs="MS Gothic"/>
                <w:sz w:val="22"/>
                <w:szCs w:val="22"/>
              </w:rPr>
            </w:pP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</w:t>
            </w:r>
            <w:r w:rsidR="007270CC" w:rsidRPr="007270CC">
              <w:rPr>
                <w:rFonts w:asciiTheme="minorHAnsi" w:eastAsia="MS Gothic" w:hAnsiTheme="minorHAnsi" w:cs="MS Gothic"/>
                <w:sz w:val="22"/>
                <w:szCs w:val="22"/>
              </w:rPr>
              <w:t>H</w:t>
            </w:r>
            <w:r w:rsidR="00AF4CC4" w:rsidRPr="007270CC">
              <w:rPr>
                <w:rFonts w:asciiTheme="minorHAnsi" w:eastAsia="MS Gothic" w:hAnsiTheme="minorHAnsi" w:cs="MS Gothic"/>
                <w:sz w:val="22"/>
                <w:szCs w:val="22"/>
              </w:rPr>
              <w:t>eadache</w:t>
            </w:r>
            <w:r w:rsidR="008407F6" w:rsidRPr="007270CC">
              <w:rPr>
                <w:rFonts w:asciiTheme="minorHAnsi" w:eastAsia="MS Gothic" w:hAnsiTheme="minorHAnsi" w:cs="MS Gothic"/>
                <w:sz w:val="22"/>
                <w:szCs w:val="22"/>
              </w:rPr>
              <w:t>, facial, or sinus pain</w:t>
            </w:r>
          </w:p>
        </w:tc>
        <w:tc>
          <w:tcPr>
            <w:tcW w:w="3095" w:type="dxa"/>
          </w:tcPr>
          <w:p w14:paraId="27A4B62D" w14:textId="38EA81CE" w:rsidR="007270CC" w:rsidRPr="007270CC" w:rsidRDefault="007270CC" w:rsidP="007270CC">
            <w:pPr>
              <w:pStyle w:val="Default"/>
              <w:rPr>
                <w:rFonts w:asciiTheme="minorHAnsi" w:eastAsia="MS Gothic" w:hAnsiTheme="minorHAnsi" w:cs="MS Gothic"/>
                <w:sz w:val="22"/>
                <w:szCs w:val="22"/>
              </w:rPr>
            </w:pP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Sore throat </w:t>
            </w:r>
          </w:p>
        </w:tc>
      </w:tr>
      <w:tr w:rsidR="0082209C" w:rsidRPr="006D0B57" w14:paraId="23E2A98B" w14:textId="77777777" w:rsidTr="00F56011">
        <w:trPr>
          <w:trHeight w:val="565"/>
        </w:trPr>
        <w:tc>
          <w:tcPr>
            <w:tcW w:w="3094" w:type="dxa"/>
          </w:tcPr>
          <w:p w14:paraId="5BBE6047" w14:textId="17828E56" w:rsidR="0082209C" w:rsidRPr="007270CC" w:rsidRDefault="0082209C" w:rsidP="00221E62">
            <w:pPr>
              <w:pStyle w:val="Default"/>
              <w:rPr>
                <w:rFonts w:asciiTheme="minorHAnsi" w:eastAsia="MS Gothic" w:hAnsiTheme="minorHAnsi" w:cs="MS Gothic"/>
                <w:sz w:val="22"/>
                <w:szCs w:val="22"/>
              </w:rPr>
            </w:pP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Fever</w:t>
            </w:r>
          </w:p>
        </w:tc>
        <w:tc>
          <w:tcPr>
            <w:tcW w:w="3095" w:type="dxa"/>
            <w:vMerge w:val="restart"/>
          </w:tcPr>
          <w:p w14:paraId="23C88885" w14:textId="09FB416D" w:rsidR="0082209C" w:rsidRPr="007270CC" w:rsidRDefault="0082209C" w:rsidP="007270CC">
            <w:pPr>
              <w:pStyle w:val="Default"/>
              <w:rPr>
                <w:rFonts w:asciiTheme="minorHAnsi" w:eastAsia="MS Gothic" w:hAnsiTheme="minorHAnsi" w:cs="MS Gothic"/>
                <w:sz w:val="22"/>
                <w:szCs w:val="22"/>
              </w:rPr>
            </w:pP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</w:t>
            </w: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Other (please specify):</w:t>
            </w:r>
          </w:p>
          <w:p w14:paraId="3EF832EF" w14:textId="77777777" w:rsidR="0082209C" w:rsidRDefault="0082209C" w:rsidP="007270CC">
            <w:pPr>
              <w:pStyle w:val="Default"/>
              <w:rPr>
                <w:rFonts w:asciiTheme="minorHAnsi" w:eastAsia="MS Gothic" w:hAnsiTheme="minorHAnsi" w:cs="MS Gothic"/>
                <w:sz w:val="22"/>
                <w:szCs w:val="22"/>
              </w:rPr>
            </w:pP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>__________________________</w:t>
            </w:r>
          </w:p>
          <w:p w14:paraId="318058FD" w14:textId="1682BE61" w:rsidR="0082209C" w:rsidRPr="007270CC" w:rsidRDefault="0082209C" w:rsidP="007270CC">
            <w:pPr>
              <w:pStyle w:val="Default"/>
              <w:rPr>
                <w:rFonts w:asciiTheme="minorHAnsi" w:eastAsia="MS Gothic" w:hAnsiTheme="minorHAnsi" w:cs="MS Gothic"/>
                <w:sz w:val="22"/>
                <w:szCs w:val="22"/>
              </w:rPr>
            </w:pPr>
            <w:r>
              <w:rPr>
                <w:rFonts w:asciiTheme="minorHAnsi" w:eastAsia="MS Gothic" w:hAnsiTheme="minorHAnsi" w:cs="MS Gothic"/>
                <w:sz w:val="22"/>
                <w:szCs w:val="22"/>
              </w:rPr>
              <w:t>____________________________________________________</w:t>
            </w:r>
          </w:p>
        </w:tc>
      </w:tr>
      <w:tr w:rsidR="0082209C" w:rsidRPr="006D0B57" w14:paraId="4A18C514" w14:textId="77777777" w:rsidTr="00F56011">
        <w:trPr>
          <w:trHeight w:val="565"/>
        </w:trPr>
        <w:tc>
          <w:tcPr>
            <w:tcW w:w="3094" w:type="dxa"/>
          </w:tcPr>
          <w:p w14:paraId="498F05D9" w14:textId="07099C1D" w:rsidR="0082209C" w:rsidRPr="007270CC" w:rsidRDefault="0082209C" w:rsidP="007270CC">
            <w:pPr>
              <w:pStyle w:val="Default"/>
              <w:rPr>
                <w:rFonts w:asciiTheme="minorHAnsi" w:eastAsia="MS Gothic" w:hAnsiTheme="minorHAnsi" w:cs="MS Gothic"/>
                <w:sz w:val="22"/>
                <w:szCs w:val="22"/>
              </w:rPr>
            </w:pPr>
            <w:r w:rsidRPr="007270C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270CC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Unknown</w:t>
            </w:r>
          </w:p>
        </w:tc>
        <w:tc>
          <w:tcPr>
            <w:tcW w:w="3095" w:type="dxa"/>
            <w:vMerge/>
          </w:tcPr>
          <w:p w14:paraId="0EE03332" w14:textId="6EE07CFE" w:rsidR="0082209C" w:rsidRPr="007270CC" w:rsidRDefault="0082209C" w:rsidP="008407F6">
            <w:pPr>
              <w:pStyle w:val="Default"/>
              <w:rPr>
                <w:rFonts w:asciiTheme="minorHAnsi" w:eastAsia="MS Gothic" w:hAnsiTheme="minorHAnsi"/>
                <w:sz w:val="22"/>
                <w:szCs w:val="22"/>
              </w:rPr>
            </w:pPr>
          </w:p>
        </w:tc>
      </w:tr>
    </w:tbl>
    <w:p w14:paraId="78F5A42B" w14:textId="77777777" w:rsidR="00476305" w:rsidRDefault="00476305">
      <w:pPr>
        <w:pStyle w:val="Default"/>
        <w:rPr>
          <w:rFonts w:eastAsia="MS Gothic"/>
          <w:color w:val="auto"/>
          <w:sz w:val="22"/>
          <w:szCs w:val="22"/>
        </w:rPr>
      </w:pPr>
    </w:p>
    <w:p w14:paraId="22884B56" w14:textId="6BAEC2F7" w:rsidR="00255AA1" w:rsidRDefault="00CA798C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>
        <w:rPr>
          <w:rFonts w:eastAsia="MS Gothic"/>
          <w:b/>
          <w:color w:val="auto"/>
          <w:sz w:val="22"/>
          <w:szCs w:val="22"/>
        </w:rPr>
        <w:t>Q1</w:t>
      </w:r>
      <w:r w:rsidR="00DB05DE">
        <w:rPr>
          <w:rFonts w:eastAsia="MS Gothic"/>
          <w:b/>
          <w:color w:val="auto"/>
          <w:sz w:val="22"/>
          <w:szCs w:val="22"/>
        </w:rPr>
        <w:t>8</w:t>
      </w:r>
      <w:proofErr w:type="spellEnd"/>
      <w:r w:rsidR="00F41B05">
        <w:rPr>
          <w:rFonts w:eastAsia="MS Gothic"/>
          <w:color w:val="auto"/>
          <w:sz w:val="22"/>
          <w:szCs w:val="22"/>
        </w:rPr>
        <w:t xml:space="preserve"> </w:t>
      </w:r>
      <w:proofErr w:type="gramStart"/>
      <w:r w:rsidR="00F625DA">
        <w:rPr>
          <w:rFonts w:eastAsia="MS Gothic"/>
          <w:color w:val="auto"/>
          <w:sz w:val="22"/>
          <w:szCs w:val="22"/>
        </w:rPr>
        <w:t>For</w:t>
      </w:r>
      <w:proofErr w:type="gramEnd"/>
      <w:r w:rsidR="00F625DA">
        <w:rPr>
          <w:rFonts w:eastAsia="MS Gothic"/>
          <w:color w:val="auto"/>
          <w:sz w:val="22"/>
          <w:szCs w:val="22"/>
        </w:rPr>
        <w:t xml:space="preserve"> the </w:t>
      </w:r>
      <w:r w:rsidR="00255AA1">
        <w:rPr>
          <w:rFonts w:eastAsia="MS Gothic"/>
          <w:color w:val="auto"/>
          <w:sz w:val="22"/>
          <w:szCs w:val="22"/>
        </w:rPr>
        <w:t xml:space="preserve">symptom which was present for the longest period of time, </w:t>
      </w:r>
      <w:r w:rsidR="00DB05DE">
        <w:rPr>
          <w:rFonts w:eastAsia="MS Gothic"/>
          <w:color w:val="auto"/>
          <w:sz w:val="22"/>
          <w:szCs w:val="22"/>
        </w:rPr>
        <w:t xml:space="preserve">indicated in </w:t>
      </w:r>
      <w:proofErr w:type="spellStart"/>
      <w:r w:rsidR="00DB05DE">
        <w:rPr>
          <w:rFonts w:eastAsia="MS Gothic"/>
          <w:color w:val="auto"/>
          <w:sz w:val="22"/>
          <w:szCs w:val="22"/>
        </w:rPr>
        <w:t>Q17</w:t>
      </w:r>
      <w:proofErr w:type="spellEnd"/>
      <w:r w:rsidR="00F625DA">
        <w:rPr>
          <w:rFonts w:eastAsia="MS Gothic"/>
          <w:color w:val="auto"/>
          <w:sz w:val="22"/>
          <w:szCs w:val="22"/>
        </w:rPr>
        <w:t xml:space="preserve"> above, </w:t>
      </w:r>
      <w:r w:rsidR="00924D65">
        <w:rPr>
          <w:rFonts w:eastAsia="MS Gothic"/>
          <w:color w:val="auto"/>
          <w:sz w:val="22"/>
          <w:szCs w:val="22"/>
        </w:rPr>
        <w:t xml:space="preserve">how long </w:t>
      </w:r>
      <w:r w:rsidR="00F625DA">
        <w:rPr>
          <w:rFonts w:eastAsia="MS Gothic"/>
          <w:color w:val="auto"/>
          <w:sz w:val="22"/>
          <w:szCs w:val="22"/>
        </w:rPr>
        <w:t>did the patient report experiencing that symptom?</w:t>
      </w:r>
    </w:p>
    <w:p w14:paraId="5677B6BF" w14:textId="79782571" w:rsidR="00924D65" w:rsidRDefault="00924D65" w:rsidP="00924D65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 w:rsidR="0040083C">
        <w:rPr>
          <w:rFonts w:eastAsia="MS Gothic"/>
          <w:color w:val="auto"/>
          <w:sz w:val="22"/>
          <w:szCs w:val="22"/>
        </w:rPr>
        <w:t xml:space="preserve"> Less than </w:t>
      </w:r>
      <w:r w:rsidR="004452E3">
        <w:rPr>
          <w:rFonts w:eastAsia="MS Gothic"/>
          <w:color w:val="auto"/>
          <w:sz w:val="22"/>
          <w:szCs w:val="22"/>
        </w:rPr>
        <w:t>3</w:t>
      </w:r>
      <w:r>
        <w:rPr>
          <w:rFonts w:eastAsia="MS Gothic"/>
          <w:color w:val="auto"/>
          <w:sz w:val="22"/>
          <w:szCs w:val="22"/>
        </w:rPr>
        <w:t xml:space="preserve"> day</w:t>
      </w:r>
      <w:r w:rsidR="004452E3">
        <w:rPr>
          <w:rFonts w:eastAsia="MS Gothic"/>
          <w:color w:val="auto"/>
          <w:sz w:val="22"/>
          <w:szCs w:val="22"/>
        </w:rPr>
        <w:t>s</w:t>
      </w:r>
      <w:r w:rsidR="00393590">
        <w:rPr>
          <w:rFonts w:eastAsia="MS Gothic"/>
          <w:color w:val="auto"/>
          <w:sz w:val="22"/>
          <w:szCs w:val="22"/>
        </w:rPr>
        <w:t xml:space="preserve"> (&lt; </w:t>
      </w:r>
      <w:r w:rsidR="004452E3">
        <w:rPr>
          <w:rFonts w:eastAsia="MS Gothic"/>
          <w:color w:val="auto"/>
          <w:sz w:val="22"/>
          <w:szCs w:val="22"/>
        </w:rPr>
        <w:t>3</w:t>
      </w:r>
      <w:r w:rsidR="00393590">
        <w:rPr>
          <w:rFonts w:eastAsia="MS Gothic"/>
          <w:color w:val="auto"/>
          <w:sz w:val="22"/>
          <w:szCs w:val="22"/>
        </w:rPr>
        <w:t xml:space="preserve"> day</w:t>
      </w:r>
      <w:r w:rsidR="004452E3">
        <w:rPr>
          <w:rFonts w:eastAsia="MS Gothic"/>
          <w:color w:val="auto"/>
          <w:sz w:val="22"/>
          <w:szCs w:val="22"/>
        </w:rPr>
        <w:t>s</w:t>
      </w:r>
      <w:r w:rsidR="00393590">
        <w:rPr>
          <w:rFonts w:eastAsia="MS Gothic"/>
          <w:color w:val="auto"/>
          <w:sz w:val="22"/>
          <w:szCs w:val="22"/>
        </w:rPr>
        <w:t>)</w:t>
      </w:r>
    </w:p>
    <w:p w14:paraId="49AAA769" w14:textId="3045BB39" w:rsidR="00924D65" w:rsidRDefault="00924D65" w:rsidP="00924D65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Between </w:t>
      </w:r>
      <w:r w:rsidR="004452E3">
        <w:rPr>
          <w:rFonts w:eastAsia="MS Gothic"/>
          <w:color w:val="auto"/>
          <w:sz w:val="22"/>
          <w:szCs w:val="22"/>
        </w:rPr>
        <w:t>3</w:t>
      </w:r>
      <w:r>
        <w:rPr>
          <w:rFonts w:eastAsia="MS Gothic"/>
          <w:color w:val="auto"/>
          <w:sz w:val="22"/>
          <w:szCs w:val="22"/>
        </w:rPr>
        <w:t xml:space="preserve"> and </w:t>
      </w:r>
      <w:r w:rsidR="004452E3">
        <w:rPr>
          <w:rFonts w:eastAsia="MS Gothic"/>
          <w:color w:val="auto"/>
          <w:sz w:val="22"/>
          <w:szCs w:val="22"/>
        </w:rPr>
        <w:t>7</w:t>
      </w:r>
      <w:r>
        <w:rPr>
          <w:rFonts w:eastAsia="MS Gothic"/>
          <w:color w:val="auto"/>
          <w:sz w:val="22"/>
          <w:szCs w:val="22"/>
        </w:rPr>
        <w:t xml:space="preserve"> days</w:t>
      </w:r>
      <w:r w:rsidR="00393590">
        <w:rPr>
          <w:rFonts w:eastAsia="MS Gothic"/>
          <w:color w:val="auto"/>
          <w:sz w:val="22"/>
          <w:szCs w:val="22"/>
        </w:rPr>
        <w:t xml:space="preserve"> (</w:t>
      </w:r>
      <w:r w:rsidR="004452E3">
        <w:rPr>
          <w:rFonts w:eastAsia="MS Gothic"/>
          <w:color w:val="auto"/>
          <w:sz w:val="22"/>
          <w:szCs w:val="22"/>
        </w:rPr>
        <w:t>3</w:t>
      </w:r>
      <w:r w:rsidR="00393590">
        <w:rPr>
          <w:rFonts w:eastAsia="MS Gothic"/>
          <w:color w:val="auto"/>
          <w:sz w:val="22"/>
          <w:szCs w:val="22"/>
        </w:rPr>
        <w:t xml:space="preserve"> day</w:t>
      </w:r>
      <w:r w:rsidR="004452E3">
        <w:rPr>
          <w:rFonts w:eastAsia="MS Gothic"/>
          <w:color w:val="auto"/>
          <w:sz w:val="22"/>
          <w:szCs w:val="22"/>
        </w:rPr>
        <w:t>s</w:t>
      </w:r>
      <w:r w:rsidR="00393590">
        <w:rPr>
          <w:rFonts w:eastAsia="MS Gothic"/>
          <w:color w:val="auto"/>
          <w:sz w:val="22"/>
          <w:szCs w:val="22"/>
        </w:rPr>
        <w:t xml:space="preserve"> -- ≤ </w:t>
      </w:r>
      <w:r w:rsidR="004452E3">
        <w:rPr>
          <w:rFonts w:eastAsia="MS Gothic"/>
          <w:color w:val="auto"/>
          <w:sz w:val="22"/>
          <w:szCs w:val="22"/>
        </w:rPr>
        <w:t>7</w:t>
      </w:r>
      <w:r w:rsidR="00393590">
        <w:rPr>
          <w:rFonts w:eastAsia="MS Gothic"/>
          <w:color w:val="auto"/>
          <w:sz w:val="22"/>
          <w:szCs w:val="22"/>
        </w:rPr>
        <w:t xml:space="preserve"> days)</w:t>
      </w:r>
    </w:p>
    <w:p w14:paraId="57B687E5" w14:textId="4EC047C0" w:rsidR="00924D65" w:rsidRDefault="00924D65" w:rsidP="00924D65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</w:t>
      </w:r>
      <w:r w:rsidR="00393590">
        <w:rPr>
          <w:rFonts w:eastAsia="MS Gothic"/>
          <w:color w:val="auto"/>
          <w:sz w:val="22"/>
          <w:szCs w:val="22"/>
        </w:rPr>
        <w:t xml:space="preserve">Between </w:t>
      </w:r>
      <w:r w:rsidR="004452E3">
        <w:rPr>
          <w:rFonts w:eastAsia="MS Gothic"/>
          <w:color w:val="auto"/>
          <w:sz w:val="22"/>
          <w:szCs w:val="22"/>
        </w:rPr>
        <w:t>8</w:t>
      </w:r>
      <w:r w:rsidR="00393590">
        <w:rPr>
          <w:rFonts w:eastAsia="MS Gothic"/>
          <w:color w:val="auto"/>
          <w:sz w:val="22"/>
          <w:szCs w:val="22"/>
        </w:rPr>
        <w:t xml:space="preserve"> and 1</w:t>
      </w:r>
      <w:r w:rsidR="004452E3">
        <w:rPr>
          <w:rFonts w:eastAsia="MS Gothic"/>
          <w:color w:val="auto"/>
          <w:sz w:val="22"/>
          <w:szCs w:val="22"/>
        </w:rPr>
        <w:t>4</w:t>
      </w:r>
      <w:r w:rsidR="00393590">
        <w:rPr>
          <w:rFonts w:eastAsia="MS Gothic"/>
          <w:color w:val="auto"/>
          <w:sz w:val="22"/>
          <w:szCs w:val="22"/>
        </w:rPr>
        <w:t xml:space="preserve"> days (</w:t>
      </w:r>
      <w:r w:rsidR="004452E3">
        <w:rPr>
          <w:rFonts w:eastAsia="MS Gothic"/>
          <w:color w:val="auto"/>
          <w:sz w:val="22"/>
          <w:szCs w:val="22"/>
        </w:rPr>
        <w:t>8</w:t>
      </w:r>
      <w:r w:rsidR="00393590">
        <w:rPr>
          <w:rFonts w:eastAsia="MS Gothic"/>
          <w:color w:val="auto"/>
          <w:sz w:val="22"/>
          <w:szCs w:val="22"/>
        </w:rPr>
        <w:t xml:space="preserve"> days -- </w:t>
      </w:r>
      <w:r w:rsidR="004452E3">
        <w:rPr>
          <w:rFonts w:eastAsia="MS Gothic"/>
          <w:color w:val="auto"/>
          <w:sz w:val="22"/>
          <w:szCs w:val="22"/>
        </w:rPr>
        <w:t>≤</w:t>
      </w:r>
      <w:r w:rsidR="00393590">
        <w:rPr>
          <w:rFonts w:eastAsia="MS Gothic"/>
          <w:color w:val="auto"/>
          <w:sz w:val="22"/>
          <w:szCs w:val="22"/>
        </w:rPr>
        <w:t xml:space="preserve"> 1</w:t>
      </w:r>
      <w:r w:rsidR="004452E3">
        <w:rPr>
          <w:rFonts w:eastAsia="MS Gothic"/>
          <w:color w:val="auto"/>
          <w:sz w:val="22"/>
          <w:szCs w:val="22"/>
        </w:rPr>
        <w:t>4</w:t>
      </w:r>
      <w:r w:rsidR="00393590">
        <w:rPr>
          <w:rFonts w:eastAsia="MS Gothic"/>
          <w:color w:val="auto"/>
          <w:sz w:val="22"/>
          <w:szCs w:val="22"/>
        </w:rPr>
        <w:t xml:space="preserve"> days)</w:t>
      </w:r>
    </w:p>
    <w:p w14:paraId="1AB4A2B7" w14:textId="77CB6ACB" w:rsidR="00393590" w:rsidRPr="00393590" w:rsidRDefault="00393590" w:rsidP="00924D65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Greater than </w:t>
      </w:r>
      <w:r w:rsidR="004452E3">
        <w:rPr>
          <w:bCs/>
          <w:sz w:val="22"/>
          <w:szCs w:val="22"/>
        </w:rPr>
        <w:t>14</w:t>
      </w:r>
      <w:r>
        <w:rPr>
          <w:bCs/>
          <w:sz w:val="22"/>
          <w:szCs w:val="22"/>
        </w:rPr>
        <w:t xml:space="preserve"> days (</w:t>
      </w:r>
      <w:r w:rsidR="004452E3">
        <w:rPr>
          <w:bCs/>
          <w:sz w:val="22"/>
          <w:szCs w:val="22"/>
        </w:rPr>
        <w:t>&gt;</w:t>
      </w:r>
      <w:r>
        <w:rPr>
          <w:bCs/>
          <w:sz w:val="22"/>
          <w:szCs w:val="22"/>
        </w:rPr>
        <w:t xml:space="preserve"> 1</w:t>
      </w:r>
      <w:r w:rsidR="004452E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days)</w:t>
      </w:r>
    </w:p>
    <w:p w14:paraId="201A73CC" w14:textId="657877E4" w:rsidR="00924D65" w:rsidRDefault="00924D65" w:rsidP="00924D65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Unknown</w:t>
      </w:r>
    </w:p>
    <w:p w14:paraId="344F2737" w14:textId="77777777" w:rsidR="0009793E" w:rsidRDefault="0009793E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302D0899" w14:textId="36CE1C20" w:rsidR="00813741" w:rsidRPr="006D0B57" w:rsidRDefault="00CA798C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>
        <w:rPr>
          <w:rFonts w:eastAsia="MS Gothic"/>
          <w:b/>
          <w:color w:val="auto"/>
          <w:sz w:val="22"/>
          <w:szCs w:val="22"/>
        </w:rPr>
        <w:t>Q1</w:t>
      </w:r>
      <w:r w:rsidR="00DB05DE">
        <w:rPr>
          <w:rFonts w:eastAsia="MS Gothic"/>
          <w:b/>
          <w:color w:val="auto"/>
          <w:sz w:val="22"/>
          <w:szCs w:val="22"/>
        </w:rPr>
        <w:t>9</w:t>
      </w:r>
      <w:proofErr w:type="spellEnd"/>
      <w:r w:rsidR="006D0B57" w:rsidRPr="006D0B57">
        <w:rPr>
          <w:rFonts w:eastAsia="MS Gothic"/>
          <w:color w:val="auto"/>
          <w:sz w:val="22"/>
          <w:szCs w:val="22"/>
        </w:rPr>
        <w:t xml:space="preserve"> What co</w:t>
      </w:r>
      <w:r w:rsidR="00A40864" w:rsidRPr="006D0B57">
        <w:rPr>
          <w:rFonts w:eastAsia="MS Gothic"/>
          <w:color w:val="auto"/>
          <w:sz w:val="22"/>
          <w:szCs w:val="22"/>
        </w:rPr>
        <w:t>morbidities</w:t>
      </w:r>
      <w:r w:rsidR="006D0B57" w:rsidRPr="006D0B57">
        <w:rPr>
          <w:rFonts w:eastAsia="MS Gothic"/>
          <w:color w:val="auto"/>
          <w:sz w:val="22"/>
          <w:szCs w:val="22"/>
        </w:rPr>
        <w:t xml:space="preserve"> were present when the patient was </w:t>
      </w:r>
      <w:r w:rsidR="00A40864" w:rsidRPr="006D0B57">
        <w:rPr>
          <w:rFonts w:eastAsia="MS Gothic"/>
          <w:color w:val="auto"/>
          <w:sz w:val="22"/>
          <w:szCs w:val="22"/>
        </w:rPr>
        <w:t>diagnosed</w:t>
      </w:r>
      <w:r w:rsidR="00F66F85">
        <w:rPr>
          <w:rFonts w:eastAsia="MS Gothic"/>
          <w:color w:val="auto"/>
          <w:sz w:val="22"/>
          <w:szCs w:val="22"/>
        </w:rPr>
        <w:t xml:space="preserve"> (please check all that apply)?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875"/>
        <w:gridCol w:w="4875"/>
      </w:tblGrid>
      <w:tr w:rsidR="00813741" w:rsidRPr="006D0B57" w14:paraId="142F8829" w14:textId="77777777" w:rsidTr="00F56011">
        <w:trPr>
          <w:trHeight w:val="565"/>
        </w:trPr>
        <w:tc>
          <w:tcPr>
            <w:tcW w:w="4875" w:type="dxa"/>
          </w:tcPr>
          <w:p w14:paraId="4AAFB125" w14:textId="3D88D27C" w:rsidR="00813741" w:rsidRPr="006D0B57" w:rsidRDefault="006D0B57" w:rsidP="007D39B8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="007D39B8">
              <w:rPr>
                <w:rFonts w:eastAsia="MS Gothic" w:cs="MS Gothic"/>
                <w:sz w:val="22"/>
                <w:szCs w:val="22"/>
              </w:rPr>
              <w:t>HIV infection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</w:p>
        </w:tc>
        <w:tc>
          <w:tcPr>
            <w:tcW w:w="4875" w:type="dxa"/>
          </w:tcPr>
          <w:p w14:paraId="512BB0EE" w14:textId="65A8153F" w:rsidR="00813741" w:rsidRPr="006D0B57" w:rsidRDefault="006D0B57" w:rsidP="00F56011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="00F56011">
              <w:rPr>
                <w:rFonts w:eastAsia="MS Gothic" w:cs="MS Gothic"/>
                <w:sz w:val="22"/>
                <w:szCs w:val="22"/>
              </w:rPr>
              <w:t>Diabetes/other endocrine disease</w:t>
            </w:r>
          </w:p>
        </w:tc>
      </w:tr>
      <w:tr w:rsidR="007D39B8" w:rsidRPr="006D0B57" w14:paraId="4E46EF81" w14:textId="77777777" w:rsidTr="00F56011">
        <w:trPr>
          <w:trHeight w:val="565"/>
        </w:trPr>
        <w:tc>
          <w:tcPr>
            <w:tcW w:w="4875" w:type="dxa"/>
          </w:tcPr>
          <w:p w14:paraId="7ED67FEA" w14:textId="4081CB11" w:rsidR="007D39B8" w:rsidRPr="007D39B8" w:rsidRDefault="007D39B8" w:rsidP="001D55EC">
            <w:pPr>
              <w:pStyle w:val="Default"/>
              <w:rPr>
                <w:rFonts w:asciiTheme="minorHAnsi" w:eastAsia="MS Gothic" w:hAnsiTheme="minorHAnsi" w:cs="Segoe UI Symbol"/>
                <w:sz w:val="22"/>
                <w:szCs w:val="22"/>
              </w:rPr>
            </w:pPr>
            <w:r w:rsidRPr="007D39B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D39B8"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 AIDS</w:t>
            </w:r>
          </w:p>
        </w:tc>
        <w:tc>
          <w:tcPr>
            <w:tcW w:w="4875" w:type="dxa"/>
          </w:tcPr>
          <w:p w14:paraId="05F6206F" w14:textId="036E28B8" w:rsidR="007D39B8" w:rsidRPr="005A7D1A" w:rsidRDefault="007D39B8" w:rsidP="00F56011">
            <w:pPr>
              <w:pStyle w:val="Default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 xml:space="preserve">Rheumatologic or connective tissue disease (e.g., </w:t>
            </w:r>
            <w:proofErr w:type="spellStart"/>
            <w:r>
              <w:rPr>
                <w:rFonts w:eastAsia="MS Gothic" w:cs="MS Gothic"/>
                <w:sz w:val="22"/>
                <w:szCs w:val="22"/>
              </w:rPr>
              <w:t>SLE</w:t>
            </w:r>
            <w:proofErr w:type="spellEnd"/>
            <w:r>
              <w:rPr>
                <w:rFonts w:eastAsia="MS Gothic" w:cs="MS Gothic"/>
                <w:sz w:val="22"/>
                <w:szCs w:val="22"/>
              </w:rPr>
              <w:t>, RA)</w:t>
            </w:r>
          </w:p>
        </w:tc>
      </w:tr>
      <w:tr w:rsidR="00813741" w:rsidRPr="006D0B57" w14:paraId="2F6CAEFD" w14:textId="77777777" w:rsidTr="00F56011">
        <w:trPr>
          <w:trHeight w:val="565"/>
        </w:trPr>
        <w:tc>
          <w:tcPr>
            <w:tcW w:w="4875" w:type="dxa"/>
          </w:tcPr>
          <w:p w14:paraId="7E873D5F" w14:textId="3225B340" w:rsidR="00813741" w:rsidRPr="006D0B57" w:rsidRDefault="006D0B57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1D55EC">
              <w:rPr>
                <w:rFonts w:eastAsia="MS Gothic" w:cs="MS Gothic"/>
                <w:sz w:val="22"/>
                <w:szCs w:val="22"/>
              </w:rPr>
              <w:t xml:space="preserve"> </w:t>
            </w:r>
            <w:r w:rsidRPr="006D0B57">
              <w:rPr>
                <w:rFonts w:eastAsia="MS Gothic" w:cs="MS Gothic"/>
                <w:sz w:val="22"/>
                <w:szCs w:val="22"/>
              </w:rPr>
              <w:t>Liver</w:t>
            </w:r>
            <w:r w:rsidR="00F56011">
              <w:rPr>
                <w:rFonts w:eastAsia="MS Gothic" w:cs="MS Gothic"/>
                <w:sz w:val="22"/>
                <w:szCs w:val="22"/>
              </w:rPr>
              <w:t>/g</w:t>
            </w:r>
            <w:r w:rsidR="001D55EC">
              <w:rPr>
                <w:rFonts w:eastAsia="MS Gothic" w:cs="MS Gothic"/>
                <w:sz w:val="22"/>
                <w:szCs w:val="22"/>
              </w:rPr>
              <w:t>astrointestinal</w:t>
            </w:r>
            <w:r w:rsidR="00F56011">
              <w:rPr>
                <w:rFonts w:eastAsia="MS Gothic" w:cs="MS Gothic"/>
                <w:sz w:val="22"/>
                <w:szCs w:val="22"/>
              </w:rPr>
              <w:t xml:space="preserve"> d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isease </w:t>
            </w:r>
          </w:p>
        </w:tc>
        <w:tc>
          <w:tcPr>
            <w:tcW w:w="4875" w:type="dxa"/>
          </w:tcPr>
          <w:p w14:paraId="254A535C" w14:textId="55AB3634" w:rsidR="00813741" w:rsidRPr="00D96271" w:rsidRDefault="007D39B8" w:rsidP="00D96271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="00D96271">
              <w:rPr>
                <w:rFonts w:eastAsia="MS Gothic" w:cs="MS Gothic"/>
                <w:sz w:val="22"/>
                <w:szCs w:val="22"/>
              </w:rPr>
              <w:t>Malignancy</w:t>
            </w:r>
          </w:p>
        </w:tc>
      </w:tr>
      <w:tr w:rsidR="00813741" w:rsidRPr="006D0B57" w14:paraId="6A087D2D" w14:textId="77777777" w:rsidTr="00F56011">
        <w:trPr>
          <w:trHeight w:val="565"/>
        </w:trPr>
        <w:tc>
          <w:tcPr>
            <w:tcW w:w="4875" w:type="dxa"/>
          </w:tcPr>
          <w:p w14:paraId="7781ED15" w14:textId="7D8390FA" w:rsidR="00813741" w:rsidRPr="006D0B57" w:rsidRDefault="006D0B57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1D55EC">
              <w:rPr>
                <w:rFonts w:eastAsia="MS Gothic" w:cs="MS Gothic"/>
                <w:sz w:val="22"/>
                <w:szCs w:val="22"/>
              </w:rPr>
              <w:t xml:space="preserve"> </w:t>
            </w:r>
            <w:r w:rsidR="00F56011">
              <w:rPr>
                <w:rFonts w:eastAsia="MS Gothic" w:cs="MS Gothic"/>
                <w:sz w:val="22"/>
                <w:szCs w:val="22"/>
              </w:rPr>
              <w:t>Pulmonary d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isease </w:t>
            </w:r>
            <w:r w:rsidR="00B13D23">
              <w:rPr>
                <w:rFonts w:eastAsia="MS Gothic" w:cs="MS Gothic"/>
                <w:sz w:val="22"/>
                <w:szCs w:val="22"/>
              </w:rPr>
              <w:t>(e.g., COPD, asthma)</w:t>
            </w:r>
          </w:p>
        </w:tc>
        <w:tc>
          <w:tcPr>
            <w:tcW w:w="4875" w:type="dxa"/>
          </w:tcPr>
          <w:p w14:paraId="421BF4EB" w14:textId="77777777" w:rsidR="00813741" w:rsidRDefault="007D39B8" w:rsidP="001D55EC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>Transplant (solid or stem cell)</w:t>
            </w:r>
          </w:p>
          <w:p w14:paraId="4E714247" w14:textId="41A0B9E3" w:rsidR="00D96271" w:rsidRPr="006D0B57" w:rsidRDefault="00D96271" w:rsidP="007941BF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</w:p>
        </w:tc>
      </w:tr>
      <w:tr w:rsidR="00813741" w:rsidRPr="006D0B57" w14:paraId="2C6350C5" w14:textId="77777777" w:rsidTr="00F56011">
        <w:trPr>
          <w:trHeight w:val="565"/>
        </w:trPr>
        <w:tc>
          <w:tcPr>
            <w:tcW w:w="4875" w:type="dxa"/>
          </w:tcPr>
          <w:p w14:paraId="62B709F4" w14:textId="2D7B9A82" w:rsidR="00813741" w:rsidRPr="006D0B57" w:rsidRDefault="006D0B57" w:rsidP="00B13D23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1D55EC">
              <w:rPr>
                <w:rFonts w:eastAsia="MS Gothic" w:cs="MS Gothic"/>
                <w:sz w:val="22"/>
                <w:szCs w:val="22"/>
              </w:rPr>
              <w:t xml:space="preserve"> </w:t>
            </w:r>
            <w:r w:rsidR="00F56011">
              <w:rPr>
                <w:rFonts w:eastAsia="MS Gothic" w:cs="MS Gothic"/>
                <w:sz w:val="22"/>
                <w:szCs w:val="22"/>
              </w:rPr>
              <w:t>Chronic kidney d</w:t>
            </w:r>
            <w:r w:rsidR="00B13D23">
              <w:rPr>
                <w:rFonts w:eastAsia="MS Gothic" w:cs="MS Gothic"/>
                <w:sz w:val="22"/>
                <w:szCs w:val="22"/>
              </w:rPr>
              <w:t>isease (including dialysis)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</w:p>
        </w:tc>
        <w:tc>
          <w:tcPr>
            <w:tcW w:w="4875" w:type="dxa"/>
          </w:tcPr>
          <w:p w14:paraId="2305B0FB" w14:textId="7425A7A9" w:rsidR="00813741" w:rsidRPr="006D0B57" w:rsidRDefault="007D39B8" w:rsidP="001D55EC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>Chronic immunosuppression for other disorder</w:t>
            </w:r>
          </w:p>
        </w:tc>
      </w:tr>
      <w:tr w:rsidR="00813741" w:rsidRPr="006D0B57" w14:paraId="3B03E27F" w14:textId="77777777" w:rsidTr="00F56011">
        <w:trPr>
          <w:trHeight w:val="565"/>
        </w:trPr>
        <w:tc>
          <w:tcPr>
            <w:tcW w:w="4875" w:type="dxa"/>
          </w:tcPr>
          <w:p w14:paraId="791E6942" w14:textId="4C8717AB" w:rsidR="00813741" w:rsidRPr="006D0B57" w:rsidRDefault="006D0B57" w:rsidP="001D55EC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="00F56011">
              <w:rPr>
                <w:rFonts w:eastAsia="MS Gothic"/>
                <w:sz w:val="22"/>
                <w:szCs w:val="22"/>
              </w:rPr>
              <w:t>Cardiovascular d</w:t>
            </w:r>
            <w:r w:rsidR="002944F9">
              <w:rPr>
                <w:rFonts w:eastAsia="MS Gothic"/>
                <w:sz w:val="22"/>
                <w:szCs w:val="22"/>
              </w:rPr>
              <w:t>isease</w:t>
            </w:r>
          </w:p>
        </w:tc>
        <w:tc>
          <w:tcPr>
            <w:tcW w:w="4875" w:type="dxa"/>
          </w:tcPr>
          <w:p w14:paraId="1EB9050F" w14:textId="02CDD44B" w:rsidR="00813741" w:rsidRPr="006D0B57" w:rsidRDefault="00D96271" w:rsidP="001D55EC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>Neurologic disorder (e.g., multiple sclerosis)</w:t>
            </w:r>
          </w:p>
        </w:tc>
      </w:tr>
      <w:tr w:rsidR="00F647A9" w:rsidRPr="006D0B57" w14:paraId="484809F5" w14:textId="77777777" w:rsidTr="00F56011">
        <w:trPr>
          <w:trHeight w:val="565"/>
        </w:trPr>
        <w:tc>
          <w:tcPr>
            <w:tcW w:w="4875" w:type="dxa"/>
          </w:tcPr>
          <w:p w14:paraId="1F14F802" w14:textId="33F071BE" w:rsidR="00F647A9" w:rsidRPr="006D0B57" w:rsidRDefault="00F647A9" w:rsidP="002944F9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>Dementia</w:t>
            </w:r>
          </w:p>
        </w:tc>
        <w:tc>
          <w:tcPr>
            <w:tcW w:w="4875" w:type="dxa"/>
          </w:tcPr>
          <w:p w14:paraId="742FF2F5" w14:textId="7951424D" w:rsidR="00562FEF" w:rsidRPr="006D0B57" w:rsidRDefault="00F647A9" w:rsidP="00562FEF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="00562FEF">
              <w:rPr>
                <w:rFonts w:eastAsia="MS Gothic"/>
                <w:sz w:val="22"/>
                <w:szCs w:val="22"/>
              </w:rPr>
              <w:t>None</w:t>
            </w:r>
          </w:p>
          <w:p w14:paraId="027B1E5A" w14:textId="74839D66" w:rsidR="00F647A9" w:rsidRPr="006D0B57" w:rsidRDefault="00F647A9" w:rsidP="00F56011">
            <w:pPr>
              <w:pStyle w:val="Default"/>
              <w:rPr>
                <w:rFonts w:eastAsia="MS Gothic"/>
                <w:sz w:val="22"/>
                <w:szCs w:val="22"/>
              </w:rPr>
            </w:pPr>
          </w:p>
        </w:tc>
      </w:tr>
      <w:tr w:rsidR="00F647A9" w:rsidRPr="006D0B57" w14:paraId="510771B4" w14:textId="77777777" w:rsidTr="00F56011">
        <w:trPr>
          <w:trHeight w:val="565"/>
        </w:trPr>
        <w:tc>
          <w:tcPr>
            <w:tcW w:w="4875" w:type="dxa"/>
          </w:tcPr>
          <w:p w14:paraId="3A2B1F0D" w14:textId="750A5203" w:rsidR="00F647A9" w:rsidRPr="006D0B57" w:rsidRDefault="00F647A9" w:rsidP="00D96271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Pr="006D0B57">
              <w:rPr>
                <w:rFonts w:eastAsia="MS Gothic"/>
                <w:color w:val="auto"/>
                <w:sz w:val="22"/>
                <w:szCs w:val="22"/>
              </w:rPr>
              <w:t>Unknown</w:t>
            </w:r>
          </w:p>
          <w:p w14:paraId="0EB2DCBE" w14:textId="1188A7D0" w:rsidR="00F647A9" w:rsidRPr="006D0B57" w:rsidRDefault="00F647A9" w:rsidP="00F56011">
            <w:pPr>
              <w:pStyle w:val="Default"/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4875" w:type="dxa"/>
          </w:tcPr>
          <w:p w14:paraId="3ED7272A" w14:textId="77777777" w:rsidR="00562FEF" w:rsidRDefault="00562FEF" w:rsidP="00562FEF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Pr="006D0B57">
              <w:rPr>
                <w:rFonts w:eastAsia="MS Gothic"/>
                <w:sz w:val="22"/>
                <w:szCs w:val="22"/>
              </w:rPr>
              <w:t>Other (please specify): ____________________</w:t>
            </w:r>
            <w:r>
              <w:rPr>
                <w:rFonts w:eastAsia="MS Gothic"/>
                <w:sz w:val="22"/>
                <w:szCs w:val="22"/>
              </w:rPr>
              <w:t>____________________</w:t>
            </w:r>
          </w:p>
          <w:p w14:paraId="5F064275" w14:textId="77777777" w:rsidR="00562FEF" w:rsidRDefault="00562FEF" w:rsidP="00562FEF">
            <w:pPr>
              <w:pStyle w:val="Default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________________________________________</w:t>
            </w:r>
          </w:p>
          <w:p w14:paraId="7ECB1C3E" w14:textId="0E30784B" w:rsidR="00F647A9" w:rsidRPr="006D0B57" w:rsidRDefault="00562FEF" w:rsidP="00562FEF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________________________________________</w:t>
            </w:r>
          </w:p>
        </w:tc>
      </w:tr>
    </w:tbl>
    <w:p w14:paraId="2E4197A1" w14:textId="77777777" w:rsidR="00B5483D" w:rsidRDefault="00B5483D">
      <w:pPr>
        <w:pStyle w:val="Default"/>
        <w:rPr>
          <w:b/>
          <w:bCs/>
          <w:color w:val="auto"/>
          <w:sz w:val="22"/>
          <w:szCs w:val="22"/>
        </w:rPr>
      </w:pPr>
    </w:p>
    <w:p w14:paraId="43D85131" w14:textId="77777777" w:rsidR="00210AF4" w:rsidRDefault="00210AF4">
      <w:pPr>
        <w:pStyle w:val="Default"/>
        <w:rPr>
          <w:b/>
          <w:bCs/>
          <w:color w:val="auto"/>
          <w:sz w:val="22"/>
          <w:szCs w:val="22"/>
        </w:rPr>
      </w:pPr>
    </w:p>
    <w:p w14:paraId="5A5FB47D" w14:textId="77777777" w:rsidR="00210AF4" w:rsidRDefault="00210AF4">
      <w:pPr>
        <w:pStyle w:val="Default"/>
        <w:rPr>
          <w:b/>
          <w:bCs/>
          <w:color w:val="auto"/>
          <w:sz w:val="22"/>
          <w:szCs w:val="22"/>
        </w:rPr>
      </w:pPr>
    </w:p>
    <w:p w14:paraId="0F2E987E" w14:textId="77777777" w:rsidR="00210AF4" w:rsidRDefault="00210AF4">
      <w:pPr>
        <w:pStyle w:val="Default"/>
        <w:rPr>
          <w:b/>
          <w:bCs/>
          <w:color w:val="auto"/>
          <w:sz w:val="22"/>
          <w:szCs w:val="22"/>
        </w:rPr>
      </w:pPr>
    </w:p>
    <w:p w14:paraId="50645F88" w14:textId="249BFC66" w:rsidR="00110555" w:rsidRDefault="00DB05DE">
      <w:pPr>
        <w:pStyle w:val="Default"/>
        <w:rPr>
          <w:b/>
          <w:bCs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lastRenderedPageBreak/>
        <w:t>Q20</w:t>
      </w:r>
      <w:proofErr w:type="spellEnd"/>
      <w:r w:rsidR="00110555">
        <w:rPr>
          <w:b/>
          <w:bCs/>
          <w:color w:val="auto"/>
          <w:sz w:val="22"/>
          <w:szCs w:val="22"/>
        </w:rPr>
        <w:t xml:space="preserve"> </w:t>
      </w:r>
      <w:r w:rsidR="00110555" w:rsidRPr="00024D57">
        <w:rPr>
          <w:bCs/>
          <w:i/>
          <w:color w:val="auto"/>
          <w:sz w:val="22"/>
          <w:szCs w:val="22"/>
        </w:rPr>
        <w:t>If malignancy is selected as a comorbidity for this patient,</w:t>
      </w:r>
      <w:r w:rsidR="00110555" w:rsidRPr="00041879">
        <w:rPr>
          <w:bCs/>
          <w:color w:val="auto"/>
          <w:sz w:val="22"/>
          <w:szCs w:val="22"/>
        </w:rPr>
        <w:t xml:space="preserve"> please indicate whether solid or hematologic</w:t>
      </w:r>
      <w:r w:rsidR="00041879">
        <w:rPr>
          <w:bCs/>
          <w:color w:val="auto"/>
          <w:sz w:val="22"/>
          <w:szCs w:val="22"/>
        </w:rPr>
        <w:t xml:space="preserve"> (if known)</w:t>
      </w:r>
      <w:r w:rsidR="00041879" w:rsidRPr="00041879">
        <w:rPr>
          <w:bCs/>
          <w:color w:val="auto"/>
          <w:sz w:val="22"/>
          <w:szCs w:val="22"/>
        </w:rPr>
        <w:t>.</w:t>
      </w:r>
    </w:p>
    <w:p w14:paraId="3920D1CB" w14:textId="26A44503" w:rsidR="00041879" w:rsidRDefault="00041879">
      <w:pPr>
        <w:pStyle w:val="Default"/>
        <w:rPr>
          <w:rFonts w:eastAsia="MS Gothic"/>
          <w:b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041879">
        <w:rPr>
          <w:rFonts w:eastAsia="MS Gothic"/>
          <w:bCs/>
          <w:color w:val="auto"/>
          <w:sz w:val="22"/>
          <w:szCs w:val="22"/>
        </w:rPr>
        <w:t>Solid</w:t>
      </w:r>
    </w:p>
    <w:p w14:paraId="521C893D" w14:textId="06F85A43" w:rsidR="00041879" w:rsidRPr="00041879" w:rsidRDefault="00041879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041879">
        <w:rPr>
          <w:rFonts w:eastAsia="MS Gothic"/>
          <w:bCs/>
          <w:color w:val="auto"/>
          <w:sz w:val="22"/>
          <w:szCs w:val="22"/>
        </w:rPr>
        <w:t>Hematologic</w:t>
      </w:r>
    </w:p>
    <w:p w14:paraId="597256E0" w14:textId="00AB827A" w:rsidR="00041879" w:rsidRDefault="00041879">
      <w:pPr>
        <w:pStyle w:val="Default"/>
        <w:rPr>
          <w:rFonts w:eastAsia="MS Gothic"/>
          <w:b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041879">
        <w:rPr>
          <w:rFonts w:eastAsia="MS Gothic"/>
          <w:bCs/>
          <w:color w:val="auto"/>
          <w:sz w:val="22"/>
          <w:szCs w:val="22"/>
        </w:rPr>
        <w:t>Unknown</w:t>
      </w:r>
    </w:p>
    <w:p w14:paraId="31B4DF80" w14:textId="1510F66C" w:rsidR="00041879" w:rsidRPr="00041879" w:rsidRDefault="00041879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041879">
        <w:rPr>
          <w:rFonts w:eastAsia="MS Gothic"/>
          <w:bCs/>
          <w:color w:val="auto"/>
          <w:sz w:val="22"/>
          <w:szCs w:val="22"/>
        </w:rPr>
        <w:t>Not applicable (N/A)</w:t>
      </w:r>
    </w:p>
    <w:p w14:paraId="2BC9D356" w14:textId="77777777" w:rsidR="00041879" w:rsidRDefault="00041879">
      <w:pPr>
        <w:pStyle w:val="Default"/>
        <w:rPr>
          <w:rFonts w:eastAsia="MS Gothic"/>
          <w:b/>
          <w:bCs/>
          <w:color w:val="auto"/>
          <w:sz w:val="22"/>
          <w:szCs w:val="22"/>
        </w:rPr>
      </w:pPr>
    </w:p>
    <w:p w14:paraId="17A82BC1" w14:textId="402F729C" w:rsidR="00041879" w:rsidRDefault="00DB05DE">
      <w:pPr>
        <w:pStyle w:val="Default"/>
        <w:rPr>
          <w:rFonts w:eastAsia="MS Gothic"/>
          <w:b/>
          <w:bCs/>
          <w:color w:val="auto"/>
          <w:sz w:val="22"/>
          <w:szCs w:val="22"/>
        </w:rPr>
      </w:pPr>
      <w:proofErr w:type="spellStart"/>
      <w:r>
        <w:rPr>
          <w:rFonts w:eastAsia="MS Gothic"/>
          <w:b/>
          <w:bCs/>
          <w:color w:val="auto"/>
          <w:sz w:val="22"/>
          <w:szCs w:val="22"/>
        </w:rPr>
        <w:t>Q21</w:t>
      </w:r>
      <w:proofErr w:type="spellEnd"/>
      <w:r w:rsidR="00041879"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="00041879" w:rsidRPr="00024D57">
        <w:rPr>
          <w:rFonts w:eastAsia="MS Gothic"/>
          <w:bCs/>
          <w:i/>
          <w:color w:val="auto"/>
          <w:sz w:val="22"/>
          <w:szCs w:val="22"/>
        </w:rPr>
        <w:t>If transplant is selected as a comorbidity,</w:t>
      </w:r>
      <w:r w:rsidR="00041879" w:rsidRPr="00041879">
        <w:rPr>
          <w:rFonts w:eastAsia="MS Gothic"/>
          <w:bCs/>
          <w:color w:val="auto"/>
          <w:sz w:val="22"/>
          <w:szCs w:val="22"/>
        </w:rPr>
        <w:t xml:space="preserve"> please indicate type and date of transplant below (if known).</w:t>
      </w:r>
    </w:p>
    <w:p w14:paraId="6EE5B93A" w14:textId="4A64110A" w:rsidR="00041879" w:rsidRPr="00041879" w:rsidRDefault="00041879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041879">
        <w:rPr>
          <w:rFonts w:eastAsia="MS Gothic"/>
          <w:bCs/>
          <w:color w:val="auto"/>
          <w:sz w:val="22"/>
          <w:szCs w:val="22"/>
        </w:rPr>
        <w:t>Type of transplant:</w:t>
      </w:r>
    </w:p>
    <w:p w14:paraId="5C126A1C" w14:textId="703F6073" w:rsidR="00041879" w:rsidRPr="00041879" w:rsidRDefault="00041879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041879">
        <w:rPr>
          <w:rFonts w:eastAsia="MS Gothic"/>
          <w:bCs/>
          <w:color w:val="auto"/>
          <w:sz w:val="22"/>
          <w:szCs w:val="22"/>
        </w:rPr>
        <w:t>Date of transplant:</w:t>
      </w:r>
    </w:p>
    <w:p w14:paraId="6FB5410B" w14:textId="77777777" w:rsidR="00024D57" w:rsidRDefault="00024D57">
      <w:pPr>
        <w:pStyle w:val="Default"/>
        <w:rPr>
          <w:b/>
          <w:bCs/>
          <w:color w:val="auto"/>
          <w:sz w:val="22"/>
          <w:szCs w:val="22"/>
        </w:rPr>
      </w:pPr>
    </w:p>
    <w:p w14:paraId="04B58E63" w14:textId="54978D02" w:rsidR="00EF41D3" w:rsidRDefault="00DB05DE">
      <w:pPr>
        <w:pStyle w:val="Default"/>
        <w:rPr>
          <w:bCs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Q22</w:t>
      </w:r>
      <w:proofErr w:type="spellEnd"/>
      <w:r w:rsidR="00603835">
        <w:rPr>
          <w:b/>
          <w:bCs/>
          <w:color w:val="auto"/>
          <w:sz w:val="22"/>
          <w:szCs w:val="22"/>
        </w:rPr>
        <w:t xml:space="preserve"> </w:t>
      </w:r>
      <w:r w:rsidR="00024D57" w:rsidRPr="00024D57">
        <w:rPr>
          <w:bCs/>
          <w:i/>
          <w:color w:val="auto"/>
          <w:sz w:val="22"/>
          <w:szCs w:val="22"/>
        </w:rPr>
        <w:t>If this patient also has cancer,</w:t>
      </w:r>
      <w:r w:rsidR="00024D57">
        <w:rPr>
          <w:b/>
          <w:bCs/>
          <w:color w:val="auto"/>
          <w:sz w:val="22"/>
          <w:szCs w:val="22"/>
        </w:rPr>
        <w:t xml:space="preserve"> </w:t>
      </w:r>
      <w:r w:rsidR="00024D57">
        <w:rPr>
          <w:bCs/>
          <w:color w:val="auto"/>
          <w:sz w:val="22"/>
          <w:szCs w:val="22"/>
        </w:rPr>
        <w:t>i</w:t>
      </w:r>
      <w:r w:rsidR="00603835">
        <w:rPr>
          <w:bCs/>
          <w:color w:val="auto"/>
          <w:sz w:val="22"/>
          <w:szCs w:val="22"/>
        </w:rPr>
        <w:t>s this patient on chemotherapy?</w:t>
      </w:r>
    </w:p>
    <w:p w14:paraId="218BE452" w14:textId="21CA9CDB" w:rsidR="00603835" w:rsidRPr="006D0B57" w:rsidRDefault="00603835" w:rsidP="00603835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 w:rsidRPr="006D0B57">
        <w:rPr>
          <w:rFonts w:eastAsia="MS Gothic"/>
          <w:color w:val="auto"/>
          <w:sz w:val="22"/>
          <w:szCs w:val="22"/>
        </w:rPr>
        <w:t xml:space="preserve">Yes </w:t>
      </w:r>
      <w:r>
        <w:rPr>
          <w:rFonts w:eastAsia="MS Gothic"/>
          <w:color w:val="auto"/>
          <w:sz w:val="22"/>
          <w:szCs w:val="22"/>
        </w:rPr>
        <w:t>(Please specify the last day patient received chemotherapy:</w:t>
      </w:r>
      <w:r w:rsidR="00CE209B">
        <w:rPr>
          <w:rFonts w:eastAsia="MS Gothic"/>
          <w:color w:val="auto"/>
          <w:sz w:val="22"/>
          <w:szCs w:val="22"/>
        </w:rPr>
        <w:t xml:space="preserve"> </w:t>
      </w:r>
      <w:r>
        <w:rPr>
          <w:rFonts w:eastAsia="MS Gothic"/>
          <w:color w:val="auto"/>
          <w:sz w:val="22"/>
          <w:szCs w:val="22"/>
        </w:rPr>
        <w:t>_________________________)</w:t>
      </w:r>
    </w:p>
    <w:p w14:paraId="0EC2E6D9" w14:textId="77777777" w:rsidR="00603835" w:rsidRDefault="00603835" w:rsidP="00603835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 w:rsidRPr="006D0B57">
        <w:rPr>
          <w:rFonts w:eastAsia="MS Gothic"/>
          <w:color w:val="auto"/>
          <w:sz w:val="22"/>
          <w:szCs w:val="22"/>
        </w:rPr>
        <w:t xml:space="preserve">No </w:t>
      </w:r>
    </w:p>
    <w:p w14:paraId="1D4D6E61" w14:textId="77777777" w:rsidR="00024D57" w:rsidRPr="00041879" w:rsidRDefault="00024D57" w:rsidP="00024D57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041879">
        <w:rPr>
          <w:rFonts w:eastAsia="MS Gothic"/>
          <w:bCs/>
          <w:color w:val="auto"/>
          <w:sz w:val="22"/>
          <w:szCs w:val="22"/>
        </w:rPr>
        <w:t>Not applicable (N/A)</w:t>
      </w:r>
    </w:p>
    <w:p w14:paraId="5AD4BB8D" w14:textId="77777777" w:rsidR="00584891" w:rsidRDefault="00584891" w:rsidP="00603835">
      <w:pPr>
        <w:pStyle w:val="Default"/>
        <w:rPr>
          <w:rFonts w:eastAsia="MS Gothic"/>
          <w:color w:val="auto"/>
          <w:sz w:val="22"/>
          <w:szCs w:val="22"/>
        </w:rPr>
      </w:pPr>
    </w:p>
    <w:p w14:paraId="2F05CD7C" w14:textId="64B24330" w:rsidR="00603835" w:rsidRPr="006D0B57" w:rsidRDefault="00DB05DE" w:rsidP="00603835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>
        <w:rPr>
          <w:rFonts w:eastAsia="MS Gothic"/>
          <w:b/>
          <w:color w:val="auto"/>
          <w:sz w:val="22"/>
          <w:szCs w:val="22"/>
        </w:rPr>
        <w:t>Q23</w:t>
      </w:r>
      <w:proofErr w:type="spellEnd"/>
      <w:r w:rsidR="00603835">
        <w:rPr>
          <w:rFonts w:eastAsia="MS Gothic"/>
          <w:color w:val="auto"/>
          <w:sz w:val="22"/>
          <w:szCs w:val="22"/>
        </w:rPr>
        <w:t xml:space="preserve"> </w:t>
      </w:r>
      <w:r w:rsidR="00024D57" w:rsidRPr="00024D57">
        <w:rPr>
          <w:rFonts w:eastAsia="MS Gothic"/>
          <w:i/>
          <w:color w:val="auto"/>
          <w:sz w:val="22"/>
          <w:szCs w:val="22"/>
        </w:rPr>
        <w:t>If this patient also has cancer,</w:t>
      </w:r>
      <w:r w:rsidR="00024D57">
        <w:rPr>
          <w:rFonts w:eastAsia="MS Gothic"/>
          <w:color w:val="auto"/>
          <w:sz w:val="22"/>
          <w:szCs w:val="22"/>
        </w:rPr>
        <w:t xml:space="preserve"> i</w:t>
      </w:r>
      <w:r w:rsidR="00603835">
        <w:rPr>
          <w:rFonts w:eastAsia="MS Gothic"/>
          <w:color w:val="auto"/>
          <w:sz w:val="22"/>
          <w:szCs w:val="22"/>
        </w:rPr>
        <w:t>s this patient neutropenic?</w:t>
      </w:r>
    </w:p>
    <w:p w14:paraId="7CA8195D" w14:textId="22641D51" w:rsidR="00603835" w:rsidRPr="006D0B57" w:rsidRDefault="00603835" w:rsidP="00603835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 w:rsidRPr="006D0B57">
        <w:rPr>
          <w:rFonts w:eastAsia="MS Gothic"/>
          <w:color w:val="auto"/>
          <w:sz w:val="22"/>
          <w:szCs w:val="22"/>
        </w:rPr>
        <w:t xml:space="preserve">Yes </w:t>
      </w:r>
    </w:p>
    <w:p w14:paraId="442430F9" w14:textId="2562D8ED" w:rsidR="00EF41D3" w:rsidRPr="00B5483D" w:rsidRDefault="00603835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 w:rsidRPr="006D0B57">
        <w:rPr>
          <w:rFonts w:eastAsia="MS Gothic"/>
          <w:color w:val="auto"/>
          <w:sz w:val="22"/>
          <w:szCs w:val="22"/>
        </w:rPr>
        <w:t xml:space="preserve">No </w:t>
      </w:r>
    </w:p>
    <w:p w14:paraId="3E903ABB" w14:textId="77777777" w:rsidR="00024D57" w:rsidRPr="00041879" w:rsidRDefault="00024D57" w:rsidP="00024D57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041879">
        <w:rPr>
          <w:rFonts w:eastAsia="MS Gothic"/>
          <w:bCs/>
          <w:color w:val="auto"/>
          <w:sz w:val="22"/>
          <w:szCs w:val="22"/>
        </w:rPr>
        <w:t>Not applicable (N/A)</w:t>
      </w:r>
    </w:p>
    <w:p w14:paraId="736E647F" w14:textId="77777777" w:rsidR="00855CF8" w:rsidRDefault="00855CF8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14:paraId="244B5D8E" w14:textId="77777777" w:rsidR="007941BF" w:rsidRDefault="007941BF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14:paraId="7A50E34E" w14:textId="77777777" w:rsidR="007941BF" w:rsidRDefault="007941BF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14:paraId="092B687F" w14:textId="78450374" w:rsidR="00813741" w:rsidRPr="00DD5940" w:rsidRDefault="00A17867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DD5940">
        <w:rPr>
          <w:b/>
          <w:bCs/>
          <w:color w:val="auto"/>
          <w:sz w:val="22"/>
          <w:szCs w:val="22"/>
          <w:u w:val="single"/>
        </w:rPr>
        <w:t>Section 3</w:t>
      </w:r>
      <w:r w:rsidR="006D0B57" w:rsidRPr="00DD5940">
        <w:rPr>
          <w:b/>
          <w:bCs/>
          <w:color w:val="auto"/>
          <w:sz w:val="22"/>
          <w:szCs w:val="22"/>
          <w:u w:val="single"/>
        </w:rPr>
        <w:t xml:space="preserve"> - </w:t>
      </w:r>
      <w:r w:rsidR="0058018D">
        <w:rPr>
          <w:b/>
          <w:bCs/>
          <w:color w:val="auto"/>
          <w:sz w:val="22"/>
          <w:szCs w:val="22"/>
          <w:u w:val="single"/>
        </w:rPr>
        <w:t>A</w:t>
      </w:r>
      <w:r w:rsidR="000B0E4C" w:rsidRPr="00DD5940">
        <w:rPr>
          <w:b/>
          <w:bCs/>
          <w:color w:val="auto"/>
          <w:sz w:val="22"/>
          <w:szCs w:val="22"/>
          <w:u w:val="single"/>
        </w:rPr>
        <w:t>RI</w:t>
      </w:r>
      <w:r w:rsidR="006D0B57" w:rsidRPr="00DD5940">
        <w:rPr>
          <w:b/>
          <w:bCs/>
          <w:color w:val="auto"/>
          <w:sz w:val="22"/>
          <w:szCs w:val="22"/>
          <w:u w:val="single"/>
        </w:rPr>
        <w:t xml:space="preserve"> Co</w:t>
      </w:r>
      <w:r w:rsidR="00DD5940">
        <w:rPr>
          <w:b/>
          <w:bCs/>
          <w:color w:val="auto"/>
          <w:sz w:val="22"/>
          <w:szCs w:val="22"/>
          <w:u w:val="single"/>
        </w:rPr>
        <w:t>urse and Treatment Information:</w:t>
      </w:r>
    </w:p>
    <w:p w14:paraId="22DC0DBD" w14:textId="77777777" w:rsidR="005E5F01" w:rsidRDefault="005E5F01">
      <w:pPr>
        <w:pStyle w:val="Default"/>
        <w:rPr>
          <w:bCs/>
          <w:color w:val="auto"/>
          <w:sz w:val="22"/>
          <w:szCs w:val="22"/>
          <w:u w:val="single"/>
        </w:rPr>
      </w:pPr>
    </w:p>
    <w:p w14:paraId="58BD0B99" w14:textId="188DD47F" w:rsidR="000E6E8D" w:rsidRPr="000E6E8D" w:rsidRDefault="00DB05DE" w:rsidP="000E6E8D">
      <w:pPr>
        <w:pStyle w:val="Default"/>
        <w:rPr>
          <w:bCs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Q24</w:t>
      </w:r>
      <w:proofErr w:type="spellEnd"/>
      <w:r w:rsidR="000E6E8D">
        <w:rPr>
          <w:bCs/>
          <w:color w:val="auto"/>
          <w:sz w:val="22"/>
          <w:szCs w:val="22"/>
        </w:rPr>
        <w:t xml:space="preserve"> </w:t>
      </w:r>
      <w:r w:rsidR="000E6E8D" w:rsidRPr="000E6E8D">
        <w:rPr>
          <w:bCs/>
          <w:color w:val="auto"/>
          <w:sz w:val="22"/>
          <w:szCs w:val="22"/>
        </w:rPr>
        <w:t>Did th</w:t>
      </w:r>
      <w:r w:rsidR="001923D1">
        <w:rPr>
          <w:bCs/>
          <w:color w:val="auto"/>
          <w:sz w:val="22"/>
          <w:szCs w:val="22"/>
        </w:rPr>
        <w:t>is</w:t>
      </w:r>
      <w:r w:rsidR="000E6E8D" w:rsidRPr="000E6E8D">
        <w:rPr>
          <w:bCs/>
          <w:color w:val="auto"/>
          <w:sz w:val="22"/>
          <w:szCs w:val="22"/>
        </w:rPr>
        <w:t xml:space="preserve"> patient get testing for Acute Respiratory Illness in the clinic?</w:t>
      </w:r>
    </w:p>
    <w:p w14:paraId="6772C598" w14:textId="70AF5BC9" w:rsidR="000E6E8D" w:rsidRDefault="0014444E" w:rsidP="000E6E8D">
      <w:pPr>
        <w:pStyle w:val="Default"/>
        <w:rPr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0E6E8D">
        <w:rPr>
          <w:bCs/>
          <w:color w:val="auto"/>
          <w:sz w:val="22"/>
          <w:szCs w:val="22"/>
        </w:rPr>
        <w:t xml:space="preserve"> </w:t>
      </w:r>
      <w:r w:rsidR="000E6E8D" w:rsidRPr="000E6E8D">
        <w:rPr>
          <w:bCs/>
          <w:color w:val="auto"/>
          <w:sz w:val="22"/>
          <w:szCs w:val="22"/>
        </w:rPr>
        <w:t>Yes (check all that apply)</w:t>
      </w:r>
    </w:p>
    <w:p w14:paraId="55F7E951" w14:textId="74F8B060" w:rsidR="00F67E2F" w:rsidRPr="00041879" w:rsidRDefault="00F67E2F" w:rsidP="00F67E2F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No</w:t>
      </w:r>
    </w:p>
    <w:p w14:paraId="22BEABC8" w14:textId="7FF82EF1" w:rsidR="00F67E2F" w:rsidRDefault="00F67E2F" w:rsidP="00F67E2F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Unknown</w:t>
      </w:r>
    </w:p>
    <w:p w14:paraId="458AFC27" w14:textId="77777777" w:rsidR="00F67E2F" w:rsidRDefault="00F67E2F" w:rsidP="00F67E2F">
      <w:pPr>
        <w:pStyle w:val="Default"/>
        <w:rPr>
          <w:rFonts w:eastAsia="MS Gothic"/>
          <w:bCs/>
          <w:color w:val="auto"/>
          <w:sz w:val="22"/>
          <w:szCs w:val="22"/>
        </w:rPr>
      </w:pPr>
    </w:p>
    <w:p w14:paraId="36EA4F7B" w14:textId="54527B73" w:rsidR="00F67E2F" w:rsidRPr="00F67E2F" w:rsidRDefault="00DB05DE" w:rsidP="000E6E8D">
      <w:pPr>
        <w:pStyle w:val="Default"/>
        <w:rPr>
          <w:rFonts w:eastAsia="MS Gothic"/>
          <w:bCs/>
          <w:color w:val="auto"/>
          <w:sz w:val="22"/>
          <w:szCs w:val="22"/>
        </w:rPr>
      </w:pPr>
      <w:proofErr w:type="spellStart"/>
      <w:r>
        <w:rPr>
          <w:rFonts w:eastAsia="MS Gothic"/>
          <w:b/>
          <w:bCs/>
          <w:color w:val="auto"/>
          <w:sz w:val="22"/>
          <w:szCs w:val="22"/>
        </w:rPr>
        <w:t>Q25</w:t>
      </w:r>
      <w:proofErr w:type="spellEnd"/>
      <w:r w:rsidR="00F67E2F">
        <w:rPr>
          <w:rFonts w:eastAsia="MS Gothic"/>
          <w:bCs/>
          <w:color w:val="auto"/>
          <w:sz w:val="22"/>
          <w:szCs w:val="22"/>
        </w:rPr>
        <w:t xml:space="preserve"> If yes, please indicate which type(s) of testing the patient received (please check all that apply):</w:t>
      </w:r>
    </w:p>
    <w:p w14:paraId="39135054" w14:textId="7447AFA1" w:rsidR="000E6E8D" w:rsidRPr="000E6E8D" w:rsidRDefault="0014444E" w:rsidP="00F67E2F">
      <w:pPr>
        <w:pStyle w:val="Default"/>
        <w:rPr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0E6E8D">
        <w:rPr>
          <w:bCs/>
          <w:color w:val="auto"/>
          <w:sz w:val="22"/>
          <w:szCs w:val="22"/>
        </w:rPr>
        <w:t xml:space="preserve"> </w:t>
      </w:r>
      <w:r w:rsidR="000E6E8D" w:rsidRPr="000E6E8D">
        <w:rPr>
          <w:bCs/>
          <w:color w:val="auto"/>
          <w:sz w:val="22"/>
          <w:szCs w:val="22"/>
        </w:rPr>
        <w:t>Strep screen</w:t>
      </w:r>
    </w:p>
    <w:p w14:paraId="34FD86E0" w14:textId="7D29AD18" w:rsidR="000E6E8D" w:rsidRDefault="0014444E" w:rsidP="00F67E2F">
      <w:pPr>
        <w:pStyle w:val="Default"/>
        <w:rPr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0E6E8D">
        <w:rPr>
          <w:bCs/>
          <w:color w:val="auto"/>
          <w:sz w:val="22"/>
          <w:szCs w:val="22"/>
        </w:rPr>
        <w:t xml:space="preserve"> </w:t>
      </w:r>
      <w:r w:rsidR="000E6E8D" w:rsidRPr="000E6E8D">
        <w:rPr>
          <w:bCs/>
          <w:color w:val="auto"/>
          <w:sz w:val="22"/>
          <w:szCs w:val="22"/>
        </w:rPr>
        <w:t>Rapid flu testing</w:t>
      </w:r>
    </w:p>
    <w:p w14:paraId="7D2C097A" w14:textId="7F52AF8B" w:rsidR="000E6E8D" w:rsidRDefault="0049485C" w:rsidP="00F67E2F">
      <w:pPr>
        <w:pStyle w:val="Default"/>
        <w:rPr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="00242ABC">
        <w:rPr>
          <w:rFonts w:eastAsia="MS Gothic"/>
          <w:bCs/>
          <w:color w:val="auto"/>
          <w:sz w:val="22"/>
          <w:szCs w:val="22"/>
        </w:rPr>
        <w:t>Rapid RSV</w:t>
      </w:r>
      <w:r>
        <w:rPr>
          <w:rFonts w:eastAsia="MS Gothic"/>
          <w:bCs/>
          <w:color w:val="auto"/>
          <w:sz w:val="22"/>
          <w:szCs w:val="22"/>
        </w:rPr>
        <w:t xml:space="preserve"> testing</w:t>
      </w:r>
    </w:p>
    <w:p w14:paraId="619D73BE" w14:textId="697D2538" w:rsidR="00CA798C" w:rsidRPr="00CA798C" w:rsidRDefault="00CA798C" w:rsidP="00F67E2F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Sputum cultures</w:t>
      </w:r>
    </w:p>
    <w:p w14:paraId="24F1BA57" w14:textId="46F9CD03" w:rsidR="00CA798C" w:rsidRDefault="00CA798C" w:rsidP="00F67E2F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N</w:t>
      </w:r>
      <w:r w:rsidRPr="00CA798C">
        <w:rPr>
          <w:rFonts w:eastAsia="MS Gothic"/>
          <w:bCs/>
          <w:color w:val="auto"/>
          <w:sz w:val="22"/>
          <w:szCs w:val="22"/>
        </w:rPr>
        <w:t>asopharyngeal cultures</w:t>
      </w:r>
    </w:p>
    <w:p w14:paraId="4389B47B" w14:textId="6F201CE6" w:rsidR="00242ABC" w:rsidRPr="00242ABC" w:rsidRDefault="00242ABC" w:rsidP="00F67E2F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242ABC">
        <w:rPr>
          <w:rFonts w:eastAsia="MS Gothic"/>
          <w:bCs/>
          <w:color w:val="auto"/>
          <w:sz w:val="22"/>
          <w:szCs w:val="22"/>
        </w:rPr>
        <w:t>Nasophary</w:t>
      </w:r>
      <w:r>
        <w:rPr>
          <w:rFonts w:eastAsia="MS Gothic"/>
          <w:bCs/>
          <w:color w:val="auto"/>
          <w:sz w:val="22"/>
          <w:szCs w:val="22"/>
        </w:rPr>
        <w:t>ngeal PCR</w:t>
      </w:r>
      <w:r w:rsidRPr="00242ABC">
        <w:rPr>
          <w:rFonts w:eastAsia="MS Gothic"/>
          <w:bCs/>
          <w:color w:val="auto"/>
          <w:sz w:val="22"/>
          <w:szCs w:val="22"/>
        </w:rPr>
        <w:t xml:space="preserve"> t</w:t>
      </w:r>
      <w:r w:rsidR="00F76538">
        <w:rPr>
          <w:rFonts w:eastAsia="MS Gothic"/>
          <w:bCs/>
          <w:color w:val="auto"/>
          <w:sz w:val="22"/>
          <w:szCs w:val="22"/>
        </w:rPr>
        <w:t xml:space="preserve">esting for viruses </w:t>
      </w:r>
    </w:p>
    <w:p w14:paraId="03CE27B8" w14:textId="5B5AA051" w:rsidR="00CA798C" w:rsidRPr="00CA798C" w:rsidRDefault="00CA798C" w:rsidP="00F67E2F">
      <w:pPr>
        <w:pStyle w:val="Default"/>
        <w:rPr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="0052006E">
        <w:rPr>
          <w:rFonts w:eastAsia="MS Gothic"/>
          <w:bCs/>
          <w:color w:val="auto"/>
          <w:sz w:val="22"/>
          <w:szCs w:val="22"/>
        </w:rPr>
        <w:t>N</w:t>
      </w:r>
      <w:r w:rsidR="0052006E" w:rsidRPr="0052006E">
        <w:rPr>
          <w:rFonts w:eastAsia="MS Gothic"/>
          <w:bCs/>
          <w:color w:val="auto"/>
          <w:sz w:val="22"/>
          <w:szCs w:val="22"/>
        </w:rPr>
        <w:t>asal cultures</w:t>
      </w:r>
    </w:p>
    <w:p w14:paraId="1D747FD0" w14:textId="1C541B06" w:rsidR="000E6E8D" w:rsidRDefault="0014444E" w:rsidP="00F67E2F">
      <w:pPr>
        <w:pStyle w:val="Default"/>
        <w:rPr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0E6E8D">
        <w:rPr>
          <w:bCs/>
          <w:color w:val="auto"/>
          <w:sz w:val="22"/>
          <w:szCs w:val="22"/>
        </w:rPr>
        <w:t xml:space="preserve"> </w:t>
      </w:r>
      <w:r w:rsidR="00CA798C">
        <w:rPr>
          <w:bCs/>
          <w:color w:val="auto"/>
          <w:sz w:val="22"/>
          <w:szCs w:val="22"/>
        </w:rPr>
        <w:t>O</w:t>
      </w:r>
      <w:r w:rsidR="00CA798C" w:rsidRPr="00CA798C">
        <w:rPr>
          <w:bCs/>
          <w:color w:val="auto"/>
          <w:sz w:val="22"/>
          <w:szCs w:val="22"/>
        </w:rPr>
        <w:t>ropharyngeal cultures</w:t>
      </w:r>
    </w:p>
    <w:p w14:paraId="0052F6A3" w14:textId="77777777" w:rsidR="009B22BB" w:rsidRDefault="0014444E" w:rsidP="000E6E8D">
      <w:pPr>
        <w:pStyle w:val="Default"/>
        <w:rPr>
          <w:rFonts w:eastAsia="MS Gothic"/>
          <w:b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0E6E8D">
        <w:rPr>
          <w:bCs/>
          <w:color w:val="auto"/>
          <w:sz w:val="22"/>
          <w:szCs w:val="22"/>
        </w:rPr>
        <w:t xml:space="preserve"> </w:t>
      </w:r>
      <w:r w:rsidR="00F67E2F">
        <w:rPr>
          <w:bCs/>
          <w:color w:val="auto"/>
          <w:sz w:val="22"/>
          <w:szCs w:val="22"/>
        </w:rPr>
        <w:t>Not applicable (N/A)</w:t>
      </w:r>
      <w:r w:rsidR="009B22BB" w:rsidRPr="009B22BB">
        <w:rPr>
          <w:rFonts w:eastAsia="MS Gothic"/>
          <w:b/>
          <w:bCs/>
          <w:color w:val="auto"/>
          <w:sz w:val="22"/>
          <w:szCs w:val="22"/>
        </w:rPr>
        <w:t xml:space="preserve"> </w:t>
      </w:r>
    </w:p>
    <w:p w14:paraId="66C60A16" w14:textId="03A3EF4F" w:rsidR="000E6E8D" w:rsidRPr="009B22BB" w:rsidRDefault="009B22BB">
      <w:pPr>
        <w:pStyle w:val="Default"/>
        <w:rPr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Other _____________________________</w:t>
      </w:r>
    </w:p>
    <w:p w14:paraId="782A1D62" w14:textId="77777777" w:rsidR="00DB05DE" w:rsidRDefault="00DB05DE">
      <w:pPr>
        <w:pStyle w:val="Default"/>
        <w:rPr>
          <w:b/>
          <w:bCs/>
          <w:color w:val="auto"/>
          <w:sz w:val="22"/>
          <w:szCs w:val="22"/>
        </w:rPr>
      </w:pPr>
    </w:p>
    <w:p w14:paraId="2039B451" w14:textId="214CA401" w:rsidR="00A17867" w:rsidRDefault="00DB05DE">
      <w:pPr>
        <w:pStyle w:val="Default"/>
        <w:rPr>
          <w:bCs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Q26</w:t>
      </w:r>
      <w:proofErr w:type="spellEnd"/>
      <w:r w:rsidR="00A17867">
        <w:rPr>
          <w:bCs/>
          <w:color w:val="auto"/>
          <w:sz w:val="22"/>
          <w:szCs w:val="22"/>
        </w:rPr>
        <w:t xml:space="preserve"> Was this patient p</w:t>
      </w:r>
      <w:r w:rsidR="006F4E39">
        <w:rPr>
          <w:bCs/>
          <w:color w:val="auto"/>
          <w:sz w:val="22"/>
          <w:szCs w:val="22"/>
        </w:rPr>
        <w:t>rescribed an antibiotic for the</w:t>
      </w:r>
      <w:r w:rsidR="00A17867">
        <w:rPr>
          <w:bCs/>
          <w:color w:val="auto"/>
          <w:sz w:val="22"/>
          <w:szCs w:val="22"/>
        </w:rPr>
        <w:t xml:space="preserve"> diagnosis</w:t>
      </w:r>
      <w:r w:rsidR="006F4E39">
        <w:rPr>
          <w:bCs/>
          <w:color w:val="auto"/>
          <w:sz w:val="22"/>
          <w:szCs w:val="22"/>
        </w:rPr>
        <w:t xml:space="preserve"> specified in </w:t>
      </w:r>
      <w:proofErr w:type="spellStart"/>
      <w:r w:rsidR="006F4E39">
        <w:rPr>
          <w:bCs/>
          <w:color w:val="auto"/>
          <w:sz w:val="22"/>
          <w:szCs w:val="22"/>
        </w:rPr>
        <w:t>Q</w:t>
      </w:r>
      <w:r w:rsidR="007307D3">
        <w:rPr>
          <w:bCs/>
          <w:color w:val="auto"/>
          <w:sz w:val="22"/>
          <w:szCs w:val="22"/>
        </w:rPr>
        <w:t>12</w:t>
      </w:r>
      <w:proofErr w:type="spellEnd"/>
      <w:r w:rsidR="00A17867">
        <w:rPr>
          <w:bCs/>
          <w:color w:val="auto"/>
          <w:sz w:val="22"/>
          <w:szCs w:val="22"/>
        </w:rPr>
        <w:t>?</w:t>
      </w:r>
    </w:p>
    <w:p w14:paraId="274A5470" w14:textId="7935537D" w:rsidR="00A17867" w:rsidRDefault="00A17867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Yes</w:t>
      </w:r>
    </w:p>
    <w:p w14:paraId="0F1379D3" w14:textId="202EF893" w:rsidR="00A17867" w:rsidRDefault="00A17867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No</w:t>
      </w:r>
    </w:p>
    <w:p w14:paraId="5EE7CC63" w14:textId="49744212" w:rsidR="001F2DAF" w:rsidRPr="00DB05DE" w:rsidRDefault="0053601C" w:rsidP="00DB05D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53601C">
        <w:rPr>
          <w:rFonts w:eastAsia="MS Gothic"/>
          <w:bCs/>
          <w:color w:val="auto"/>
          <w:sz w:val="22"/>
          <w:szCs w:val="22"/>
        </w:rPr>
        <w:t>Deferred</w:t>
      </w:r>
      <w:r w:rsidR="00EC0334">
        <w:rPr>
          <w:rFonts w:eastAsia="MS Gothic"/>
          <w:bCs/>
          <w:color w:val="auto"/>
          <w:sz w:val="22"/>
          <w:szCs w:val="22"/>
        </w:rPr>
        <w:t xml:space="preserve">, </w:t>
      </w:r>
      <w:r w:rsidRPr="0053601C">
        <w:rPr>
          <w:rFonts w:eastAsia="MS Gothic"/>
          <w:bCs/>
          <w:color w:val="auto"/>
          <w:sz w:val="22"/>
          <w:szCs w:val="22"/>
        </w:rPr>
        <w:t>pending culture results</w:t>
      </w:r>
    </w:p>
    <w:p w14:paraId="45C54B1D" w14:textId="77777777" w:rsidR="005B4BD4" w:rsidRDefault="005B4BD4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39769A08" w14:textId="6CFB5D87" w:rsidR="00A5345A" w:rsidRDefault="00DB05DE" w:rsidP="00A5345A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>
        <w:rPr>
          <w:rFonts w:eastAsia="MS Gothic"/>
          <w:b/>
          <w:color w:val="auto"/>
          <w:sz w:val="22"/>
          <w:szCs w:val="22"/>
        </w:rPr>
        <w:lastRenderedPageBreak/>
        <w:t>Q27</w:t>
      </w:r>
      <w:proofErr w:type="spellEnd"/>
      <w:r w:rsidR="00A5345A">
        <w:rPr>
          <w:rFonts w:eastAsia="MS Gothic"/>
          <w:color w:val="auto"/>
          <w:sz w:val="22"/>
          <w:szCs w:val="22"/>
        </w:rPr>
        <w:t xml:space="preserve"> Was there a 14-day “look forward” to see if there was a documented telephone encounter or a revisit for the same reason/complaint?</w:t>
      </w:r>
    </w:p>
    <w:p w14:paraId="15955CD3" w14:textId="49D7CCA1" w:rsidR="00A5345A" w:rsidRDefault="00A5345A" w:rsidP="00A5345A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Yes</w:t>
      </w:r>
    </w:p>
    <w:p w14:paraId="1E16CBC4" w14:textId="7BACF4C4" w:rsidR="00A5345A" w:rsidRDefault="00A5345A" w:rsidP="00A5345A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No</w:t>
      </w:r>
    </w:p>
    <w:p w14:paraId="4A9CBF39" w14:textId="38E60F39" w:rsidR="00A5345A" w:rsidRPr="001F2DAF" w:rsidRDefault="00A5345A" w:rsidP="00971973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b/>
          <w:bCs/>
          <w:sz w:val="22"/>
          <w:szCs w:val="22"/>
        </w:rPr>
        <w:t>O</w:t>
      </w:r>
      <w:r>
        <w:rPr>
          <w:rFonts w:eastAsia="MS Gothic"/>
          <w:color w:val="auto"/>
          <w:sz w:val="22"/>
          <w:szCs w:val="22"/>
        </w:rPr>
        <w:t xml:space="preserve"> </w:t>
      </w:r>
      <w:r w:rsidR="00971973">
        <w:rPr>
          <w:rFonts w:eastAsia="MS Gothic"/>
          <w:color w:val="auto"/>
          <w:sz w:val="22"/>
          <w:szCs w:val="22"/>
        </w:rPr>
        <w:t>Unknown</w:t>
      </w:r>
    </w:p>
    <w:p w14:paraId="771506EC" w14:textId="77777777" w:rsidR="00CA369E" w:rsidRDefault="00CA369E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7CB78736" w14:textId="77777777" w:rsidR="00CA369E" w:rsidRDefault="00CA369E">
      <w:pPr>
        <w:pStyle w:val="Default"/>
        <w:rPr>
          <w:rFonts w:eastAsia="MS Gothic"/>
          <w:b/>
          <w:color w:val="auto"/>
          <w:sz w:val="22"/>
          <w:szCs w:val="22"/>
        </w:rPr>
      </w:pPr>
    </w:p>
    <w:p w14:paraId="300FD2A4" w14:textId="6C2C3F6D" w:rsidR="00813741" w:rsidRPr="006D0B57" w:rsidRDefault="00CA798C">
      <w:pPr>
        <w:pStyle w:val="Default"/>
        <w:rPr>
          <w:rFonts w:eastAsia="MS Gothic"/>
          <w:color w:val="auto"/>
          <w:sz w:val="22"/>
          <w:szCs w:val="22"/>
        </w:rPr>
      </w:pPr>
      <w:bookmarkStart w:id="0" w:name="_GoBack"/>
      <w:bookmarkEnd w:id="0"/>
      <w:proofErr w:type="spellStart"/>
      <w:r>
        <w:rPr>
          <w:rFonts w:eastAsia="MS Gothic"/>
          <w:b/>
          <w:color w:val="auto"/>
          <w:sz w:val="22"/>
          <w:szCs w:val="22"/>
        </w:rPr>
        <w:t>Q</w:t>
      </w:r>
      <w:r w:rsidR="00DB05DE">
        <w:rPr>
          <w:rFonts w:eastAsia="MS Gothic"/>
          <w:b/>
          <w:color w:val="auto"/>
          <w:sz w:val="22"/>
          <w:szCs w:val="22"/>
        </w:rPr>
        <w:t>28</w:t>
      </w:r>
      <w:proofErr w:type="spellEnd"/>
      <w:r w:rsidR="006D0B57" w:rsidRPr="006D0B57">
        <w:rPr>
          <w:rFonts w:eastAsia="MS Gothic"/>
          <w:color w:val="auto"/>
          <w:sz w:val="22"/>
          <w:szCs w:val="22"/>
        </w:rPr>
        <w:t xml:space="preserve"> Please select all antibiotics</w:t>
      </w:r>
      <w:r w:rsidR="00115053">
        <w:rPr>
          <w:rFonts w:eastAsia="MS Gothic"/>
          <w:color w:val="auto"/>
          <w:sz w:val="22"/>
          <w:szCs w:val="22"/>
        </w:rPr>
        <w:t xml:space="preserve"> </w:t>
      </w:r>
      <w:r w:rsidR="004479ED">
        <w:rPr>
          <w:rFonts w:eastAsia="MS Gothic"/>
          <w:color w:val="auto"/>
          <w:sz w:val="22"/>
          <w:szCs w:val="22"/>
        </w:rPr>
        <w:t xml:space="preserve">and corresponding duration </w:t>
      </w:r>
      <w:r w:rsidR="006D0B57" w:rsidRPr="006D0B57">
        <w:rPr>
          <w:rFonts w:eastAsia="MS Gothic"/>
          <w:color w:val="auto"/>
          <w:sz w:val="22"/>
          <w:szCs w:val="22"/>
        </w:rPr>
        <w:t xml:space="preserve">that the patient </w:t>
      </w:r>
      <w:r w:rsidR="00DC368F">
        <w:rPr>
          <w:rFonts w:eastAsia="MS Gothic"/>
          <w:color w:val="auto"/>
          <w:sz w:val="22"/>
          <w:szCs w:val="22"/>
        </w:rPr>
        <w:t>was prescribed</w:t>
      </w:r>
      <w:r w:rsidR="006D0B57" w:rsidRPr="006D0B57">
        <w:rPr>
          <w:rFonts w:eastAsia="MS Gothic"/>
          <w:color w:val="auto"/>
          <w:sz w:val="22"/>
          <w:szCs w:val="22"/>
        </w:rPr>
        <w:t xml:space="preserve"> after the </w:t>
      </w:r>
      <w:r w:rsidR="00AD6B45">
        <w:rPr>
          <w:rFonts w:eastAsia="MS Gothic"/>
          <w:color w:val="auto"/>
          <w:sz w:val="22"/>
          <w:szCs w:val="22"/>
        </w:rPr>
        <w:t>A</w:t>
      </w:r>
      <w:r w:rsidR="003538E7">
        <w:rPr>
          <w:rFonts w:eastAsia="MS Gothic"/>
          <w:color w:val="auto"/>
          <w:sz w:val="22"/>
          <w:szCs w:val="22"/>
        </w:rPr>
        <w:t xml:space="preserve">RI </w:t>
      </w:r>
      <w:r w:rsidR="006D0B57" w:rsidRPr="006D0B57">
        <w:rPr>
          <w:rFonts w:eastAsia="MS Gothic"/>
          <w:color w:val="auto"/>
          <w:sz w:val="22"/>
          <w:szCs w:val="22"/>
        </w:rPr>
        <w:t xml:space="preserve">diagnosis: (please check all </w:t>
      </w:r>
      <w:r w:rsidR="00287CF8">
        <w:rPr>
          <w:rFonts w:eastAsia="MS Gothic"/>
          <w:color w:val="auto"/>
          <w:sz w:val="22"/>
          <w:szCs w:val="22"/>
        </w:rPr>
        <w:t>antibiotics prescribed and indicate appropriate duration for each</w:t>
      </w:r>
      <w:r w:rsidR="006D0B57" w:rsidRPr="006D0B57">
        <w:rPr>
          <w:rFonts w:eastAsia="MS Gothic"/>
          <w:color w:val="auto"/>
          <w:sz w:val="22"/>
          <w:szCs w:val="22"/>
        </w:rPr>
        <w:t xml:space="preserve">) </w:t>
      </w:r>
    </w:p>
    <w:tbl>
      <w:tblPr>
        <w:tblStyle w:val="TableGrid"/>
        <w:tblW w:w="9561" w:type="dxa"/>
        <w:tblLook w:val="0000" w:firstRow="0" w:lastRow="0" w:firstColumn="0" w:lastColumn="0" w:noHBand="0" w:noVBand="0"/>
      </w:tblPr>
      <w:tblGrid>
        <w:gridCol w:w="2425"/>
        <w:gridCol w:w="1400"/>
        <w:gridCol w:w="1434"/>
        <w:gridCol w:w="1434"/>
        <w:gridCol w:w="1434"/>
        <w:gridCol w:w="1434"/>
      </w:tblGrid>
      <w:tr w:rsidR="002A41AF" w:rsidRPr="006D0B57" w14:paraId="762BDEC4" w14:textId="77777777" w:rsidTr="008C2468">
        <w:trPr>
          <w:trHeight w:val="205"/>
        </w:trPr>
        <w:tc>
          <w:tcPr>
            <w:tcW w:w="2425" w:type="dxa"/>
            <w:vMerge w:val="restart"/>
          </w:tcPr>
          <w:p w14:paraId="600493E4" w14:textId="790A97EF" w:rsidR="002A41AF" w:rsidRPr="00A75D13" w:rsidRDefault="002A41AF" w:rsidP="002A41AF">
            <w:pPr>
              <w:pStyle w:val="Default"/>
              <w:jc w:val="center"/>
              <w:rPr>
                <w:rFonts w:asciiTheme="minorHAnsi" w:eastAsia="MS Gothic" w:hAnsiTheme="minorHAnsi" w:cs="Segoe UI Symbol"/>
                <w:b/>
                <w:sz w:val="22"/>
                <w:szCs w:val="22"/>
                <w:u w:val="single"/>
              </w:rPr>
            </w:pPr>
            <w:r w:rsidRPr="00A75D13">
              <w:rPr>
                <w:rFonts w:asciiTheme="minorHAnsi" w:eastAsia="MS Gothic" w:hAnsiTheme="minorHAnsi" w:cs="Segoe UI Symbol"/>
                <w:b/>
                <w:sz w:val="22"/>
                <w:szCs w:val="22"/>
                <w:u w:val="single"/>
              </w:rPr>
              <w:t>Antibiotic</w:t>
            </w:r>
          </w:p>
        </w:tc>
        <w:tc>
          <w:tcPr>
            <w:tcW w:w="7136" w:type="dxa"/>
            <w:gridSpan w:val="5"/>
          </w:tcPr>
          <w:p w14:paraId="7DBDD1F0" w14:textId="6096849B" w:rsidR="002A41AF" w:rsidRPr="00A75D13" w:rsidRDefault="002A41AF" w:rsidP="002A41AF">
            <w:pPr>
              <w:pStyle w:val="Default"/>
              <w:jc w:val="center"/>
              <w:rPr>
                <w:rFonts w:asciiTheme="minorHAnsi" w:eastAsia="MS Gothic" w:hAnsiTheme="minorHAnsi" w:cs="Segoe UI Symbol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MS Gothic" w:hAnsiTheme="minorHAnsi" w:cs="Segoe UI Symbol"/>
                <w:b/>
                <w:sz w:val="22"/>
                <w:szCs w:val="22"/>
                <w:u w:val="single"/>
              </w:rPr>
              <w:t>Duration</w:t>
            </w:r>
          </w:p>
        </w:tc>
      </w:tr>
      <w:tr w:rsidR="002A41AF" w:rsidRPr="006D0B57" w14:paraId="36E32C7A" w14:textId="1E8FAFDB" w:rsidTr="008C2468">
        <w:trPr>
          <w:trHeight w:val="2060"/>
        </w:trPr>
        <w:tc>
          <w:tcPr>
            <w:tcW w:w="2425" w:type="dxa"/>
            <w:vMerge/>
          </w:tcPr>
          <w:p w14:paraId="66F5D7A1" w14:textId="6DEEB109" w:rsidR="002A41AF" w:rsidRPr="00A75D13" w:rsidRDefault="002A41AF">
            <w:pPr>
              <w:pStyle w:val="Default"/>
              <w:rPr>
                <w:rFonts w:asciiTheme="minorHAnsi" w:eastAsia="MS Gothic" w:hAnsiTheme="minorHAnsi" w:cs="Segoe UI Symbol"/>
                <w:b/>
                <w:sz w:val="22"/>
                <w:szCs w:val="22"/>
                <w:u w:val="single"/>
              </w:rPr>
            </w:pPr>
          </w:p>
        </w:tc>
        <w:tc>
          <w:tcPr>
            <w:tcW w:w="1400" w:type="dxa"/>
          </w:tcPr>
          <w:p w14:paraId="3CD0F860" w14:textId="086568AA" w:rsidR="002A41AF" w:rsidRPr="00A75D13" w:rsidRDefault="002A41AF">
            <w:pPr>
              <w:pStyle w:val="Default"/>
              <w:rPr>
                <w:rFonts w:asciiTheme="minorHAnsi" w:eastAsia="MS Gothic" w:hAnsiTheme="minorHAnsi" w:cs="Segoe UI Symbol"/>
                <w:b/>
                <w:sz w:val="22"/>
                <w:szCs w:val="22"/>
                <w:u w:val="single"/>
              </w:rPr>
            </w:pPr>
            <w:r w:rsidRPr="00C1074E"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Less than or equal to 5 days </w:t>
            </w:r>
            <w:r w:rsidRPr="002A41AF">
              <w:rPr>
                <w:rFonts w:asciiTheme="minorHAnsi" w:eastAsia="MS Gothic" w:hAnsiTheme="minorHAnsi" w:cs="Segoe UI Symbol"/>
                <w:b/>
                <w:sz w:val="22"/>
                <w:szCs w:val="22"/>
              </w:rPr>
              <w:t>(≤ 5 days)</w:t>
            </w:r>
          </w:p>
        </w:tc>
        <w:tc>
          <w:tcPr>
            <w:tcW w:w="1434" w:type="dxa"/>
          </w:tcPr>
          <w:p w14:paraId="688F9154" w14:textId="022F1DF3" w:rsidR="002A41AF" w:rsidRPr="00A75D13" w:rsidRDefault="002A41AF">
            <w:pPr>
              <w:pStyle w:val="Default"/>
              <w:rPr>
                <w:rFonts w:asciiTheme="minorHAnsi" w:eastAsia="MS Gothic" w:hAnsiTheme="minorHAnsi" w:cs="Segoe UI Symbol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MS Gothic" w:hAnsiTheme="minorHAnsi" w:cs="Segoe UI Symbol"/>
                <w:sz w:val="22"/>
                <w:szCs w:val="22"/>
              </w:rPr>
              <w:t>Greater</w:t>
            </w:r>
            <w:r w:rsidRPr="00C1074E"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 than 5 </w:t>
            </w:r>
            <w:r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days but less than or equal to 7 </w:t>
            </w:r>
            <w:r w:rsidRPr="00C1074E">
              <w:rPr>
                <w:rFonts w:asciiTheme="minorHAnsi" w:eastAsia="MS Gothic" w:hAnsiTheme="minorHAnsi" w:cs="Segoe UI Symbol"/>
                <w:sz w:val="22"/>
                <w:szCs w:val="22"/>
              </w:rPr>
              <w:t>days</w:t>
            </w:r>
            <w:r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 </w:t>
            </w:r>
            <w:r w:rsidRPr="002A41AF">
              <w:rPr>
                <w:rFonts w:asciiTheme="minorHAnsi" w:eastAsia="MS Gothic" w:hAnsiTheme="minorHAnsi" w:cs="Segoe UI Symbol"/>
                <w:b/>
                <w:sz w:val="22"/>
                <w:szCs w:val="22"/>
              </w:rPr>
              <w:t>(&gt; 5 days -- ≤ 7 days)</w:t>
            </w:r>
          </w:p>
        </w:tc>
        <w:tc>
          <w:tcPr>
            <w:tcW w:w="1434" w:type="dxa"/>
          </w:tcPr>
          <w:p w14:paraId="7D19761D" w14:textId="77777777" w:rsidR="002A41AF" w:rsidRDefault="002A41AF" w:rsidP="00287CF8">
            <w:pPr>
              <w:pStyle w:val="Default"/>
              <w:rPr>
                <w:rFonts w:asciiTheme="minorHAnsi" w:eastAsia="MS Gothic" w:hAnsiTheme="minorHAnsi" w:cs="Segoe UI Symbol"/>
                <w:sz w:val="22"/>
                <w:szCs w:val="22"/>
              </w:rPr>
            </w:pPr>
            <w:r>
              <w:rPr>
                <w:rFonts w:asciiTheme="minorHAnsi" w:eastAsia="MS Gothic" w:hAnsiTheme="minorHAnsi" w:cs="Segoe UI Symbol"/>
                <w:sz w:val="22"/>
                <w:szCs w:val="22"/>
              </w:rPr>
              <w:t>Greater</w:t>
            </w:r>
            <w:r w:rsidRPr="00C1074E"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 than 7 days but less than 10 days </w:t>
            </w:r>
          </w:p>
          <w:p w14:paraId="54D53FBA" w14:textId="77777777" w:rsidR="002A41AF" w:rsidRPr="002A41AF" w:rsidRDefault="002A41AF" w:rsidP="00287CF8">
            <w:pPr>
              <w:pStyle w:val="Default"/>
              <w:rPr>
                <w:rFonts w:asciiTheme="minorHAnsi" w:eastAsia="MS Gothic" w:hAnsiTheme="minorHAnsi" w:cs="Segoe UI Symbol"/>
                <w:b/>
                <w:sz w:val="22"/>
                <w:szCs w:val="22"/>
              </w:rPr>
            </w:pPr>
            <w:r w:rsidRPr="002A41AF">
              <w:rPr>
                <w:rFonts w:asciiTheme="minorHAnsi" w:eastAsia="MS Gothic" w:hAnsiTheme="minorHAnsi" w:cs="Segoe UI Symbol"/>
                <w:b/>
                <w:sz w:val="22"/>
                <w:szCs w:val="22"/>
              </w:rPr>
              <w:t>(&gt; 7 days -- &lt; 10 days)</w:t>
            </w:r>
          </w:p>
          <w:p w14:paraId="11FD018D" w14:textId="77777777" w:rsidR="002A41AF" w:rsidRPr="00A75D13" w:rsidRDefault="002A41AF">
            <w:pPr>
              <w:pStyle w:val="Default"/>
              <w:rPr>
                <w:rFonts w:asciiTheme="minorHAnsi" w:eastAsia="MS Gothic" w:hAnsiTheme="minorHAnsi" w:cs="Segoe UI Symbol"/>
                <w:b/>
                <w:sz w:val="22"/>
                <w:szCs w:val="22"/>
                <w:u w:val="single"/>
              </w:rPr>
            </w:pPr>
          </w:p>
        </w:tc>
        <w:tc>
          <w:tcPr>
            <w:tcW w:w="1434" w:type="dxa"/>
          </w:tcPr>
          <w:p w14:paraId="13AD9306" w14:textId="77777777" w:rsidR="002A41AF" w:rsidRPr="00C1074E" w:rsidRDefault="002A41AF" w:rsidP="00287CF8">
            <w:pPr>
              <w:pStyle w:val="Default"/>
              <w:rPr>
                <w:rFonts w:asciiTheme="minorHAnsi" w:eastAsia="MS Gothic" w:hAnsiTheme="minorHAnsi" w:cs="Segoe UI Symbol"/>
                <w:sz w:val="22"/>
                <w:szCs w:val="22"/>
              </w:rPr>
            </w:pPr>
            <w:r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Greater than or equal to 10 days but less than </w:t>
            </w:r>
            <w:r w:rsidRPr="00C1074E">
              <w:rPr>
                <w:rFonts w:asciiTheme="minorHAnsi" w:eastAsia="MS Gothic" w:hAnsiTheme="minorHAnsi" w:cs="Segoe UI Symbol"/>
                <w:sz w:val="22"/>
                <w:szCs w:val="22"/>
              </w:rPr>
              <w:t>14 days</w:t>
            </w:r>
            <w:r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 </w:t>
            </w:r>
            <w:r w:rsidRPr="002A41AF">
              <w:rPr>
                <w:rFonts w:asciiTheme="minorHAnsi" w:eastAsia="MS Gothic" w:hAnsiTheme="minorHAnsi" w:cs="Segoe UI Symbol"/>
                <w:b/>
                <w:sz w:val="22"/>
                <w:szCs w:val="22"/>
              </w:rPr>
              <w:t>(≥ 10 days -- &lt; 14 days)</w:t>
            </w:r>
          </w:p>
          <w:p w14:paraId="24E63595" w14:textId="77777777" w:rsidR="002A41AF" w:rsidRPr="00A75D13" w:rsidRDefault="002A41AF">
            <w:pPr>
              <w:pStyle w:val="Default"/>
              <w:rPr>
                <w:rFonts w:asciiTheme="minorHAnsi" w:eastAsia="MS Gothic" w:hAnsiTheme="minorHAnsi" w:cs="Segoe UI Symbol"/>
                <w:b/>
                <w:sz w:val="22"/>
                <w:szCs w:val="22"/>
                <w:u w:val="single"/>
              </w:rPr>
            </w:pPr>
          </w:p>
        </w:tc>
        <w:tc>
          <w:tcPr>
            <w:tcW w:w="1434" w:type="dxa"/>
          </w:tcPr>
          <w:p w14:paraId="095A3410" w14:textId="383D4E7B" w:rsidR="002A41AF" w:rsidRPr="00A75D13" w:rsidRDefault="002A41AF">
            <w:pPr>
              <w:pStyle w:val="Default"/>
              <w:rPr>
                <w:rFonts w:asciiTheme="minorHAnsi" w:eastAsia="MS Gothic" w:hAnsiTheme="minorHAnsi" w:cs="Segoe UI Symbol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="MS Gothic" w:hAnsiTheme="minorHAnsi" w:cs="Segoe UI Symbol"/>
                <w:sz w:val="22"/>
                <w:szCs w:val="22"/>
              </w:rPr>
              <w:t>Greater than or equal to</w:t>
            </w:r>
            <w:r w:rsidRPr="00C1074E"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 14 days</w:t>
            </w:r>
            <w:r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 </w:t>
            </w:r>
            <w:r w:rsidRPr="002A41AF">
              <w:rPr>
                <w:rFonts w:asciiTheme="minorHAnsi" w:eastAsia="MS Gothic" w:hAnsiTheme="minorHAnsi" w:cs="Segoe UI Symbol"/>
                <w:b/>
                <w:sz w:val="22"/>
                <w:szCs w:val="22"/>
              </w:rPr>
              <w:t>(≥ 14 days)</w:t>
            </w:r>
          </w:p>
        </w:tc>
      </w:tr>
      <w:tr w:rsidR="00287CF8" w:rsidRPr="006D0B57" w14:paraId="1FB08EF1" w14:textId="648BF292" w:rsidTr="008C2468">
        <w:trPr>
          <w:trHeight w:val="205"/>
        </w:trPr>
        <w:tc>
          <w:tcPr>
            <w:tcW w:w="2425" w:type="dxa"/>
          </w:tcPr>
          <w:p w14:paraId="6A10A6EE" w14:textId="5C99E049" w:rsidR="00287CF8" w:rsidRPr="006D0B57" w:rsidRDefault="00287CF8" w:rsidP="00296991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eastAsia="MS Gothic" w:cs="MS Gothic"/>
                <w:sz w:val="22"/>
                <w:szCs w:val="22"/>
              </w:rPr>
              <w:t xml:space="preserve"> Penicillin or Amoxicillin</w:t>
            </w:r>
          </w:p>
        </w:tc>
        <w:tc>
          <w:tcPr>
            <w:tcW w:w="1400" w:type="dxa"/>
          </w:tcPr>
          <w:p w14:paraId="0C903422" w14:textId="5957F729" w:rsidR="00287CF8" w:rsidRPr="004479ED" w:rsidRDefault="002A41AF" w:rsidP="002A41AF">
            <w:pPr>
              <w:pStyle w:val="Default"/>
              <w:jc w:val="center"/>
              <w:rPr>
                <w:rFonts w:asciiTheme="minorHAnsi" w:eastAsia="MS Gothic" w:hAnsiTheme="minorHAnsi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04A0657A" w14:textId="1EB1D469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268B57D6" w14:textId="272E84EE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2463417D" w14:textId="3EAE6E8F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67E5C40C" w14:textId="44D44475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287CF8" w:rsidRPr="006D0B57" w14:paraId="3BD54EE9" w14:textId="749EE79C" w:rsidTr="008C2468">
        <w:trPr>
          <w:trHeight w:val="205"/>
        </w:trPr>
        <w:tc>
          <w:tcPr>
            <w:tcW w:w="2425" w:type="dxa"/>
          </w:tcPr>
          <w:p w14:paraId="0A2C4E3D" w14:textId="096A1617" w:rsidR="00287CF8" w:rsidRPr="005A7D1A" w:rsidRDefault="00287CF8" w:rsidP="00296991">
            <w:pPr>
              <w:pStyle w:val="Default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>Amoxicillin/</w:t>
            </w:r>
            <w:r w:rsidR="002A41AF">
              <w:rPr>
                <w:rFonts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 xml:space="preserve">Clavulanic </w:t>
            </w:r>
            <w:proofErr w:type="gramStart"/>
            <w:r>
              <w:rPr>
                <w:rFonts w:eastAsia="MS Gothic" w:cs="MS Gothic"/>
                <w:sz w:val="22"/>
                <w:szCs w:val="22"/>
              </w:rPr>
              <w:t>acid  (</w:t>
            </w:r>
            <w:proofErr w:type="gramEnd"/>
            <w:r>
              <w:rPr>
                <w:rFonts w:eastAsia="MS Gothic" w:cs="MS Gothic"/>
                <w:sz w:val="22"/>
                <w:szCs w:val="22"/>
              </w:rPr>
              <w:t>e.g., Augmentin)</w:t>
            </w:r>
          </w:p>
        </w:tc>
        <w:tc>
          <w:tcPr>
            <w:tcW w:w="1400" w:type="dxa"/>
          </w:tcPr>
          <w:p w14:paraId="16D31B91" w14:textId="1E53148C" w:rsidR="00287CF8" w:rsidRPr="005A7D1A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77AD2E94" w14:textId="744802BE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2E1EB4A7" w14:textId="099E2298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7B738B9F" w14:textId="12A1E688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0F28310E" w14:textId="6815A38E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287CF8" w:rsidRPr="006D0B57" w14:paraId="7360D7A5" w14:textId="13EE906C" w:rsidTr="008C2468">
        <w:trPr>
          <w:trHeight w:val="205"/>
        </w:trPr>
        <w:tc>
          <w:tcPr>
            <w:tcW w:w="2425" w:type="dxa"/>
          </w:tcPr>
          <w:p w14:paraId="53687C15" w14:textId="6B560BAE" w:rsidR="00287CF8" w:rsidRPr="006D0B57" w:rsidRDefault="00287CF8" w:rsidP="00296991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>1</w:t>
            </w:r>
            <w:r w:rsidRPr="003F6176">
              <w:rPr>
                <w:rFonts w:eastAsia="MS Gothic" w:cs="MS Gothic"/>
                <w:sz w:val="22"/>
                <w:szCs w:val="22"/>
                <w:vertAlign w:val="superscript"/>
              </w:rPr>
              <w:t>st</w:t>
            </w:r>
            <w:r>
              <w:rPr>
                <w:rFonts w:eastAsia="MS Gothic" w:cs="MS Gothic"/>
                <w:sz w:val="22"/>
                <w:szCs w:val="22"/>
              </w:rPr>
              <w:t xml:space="preserve"> generation Cephalosporins (e.g., Cephalexin, Cefadroxil)</w:t>
            </w:r>
          </w:p>
        </w:tc>
        <w:tc>
          <w:tcPr>
            <w:tcW w:w="1400" w:type="dxa"/>
          </w:tcPr>
          <w:p w14:paraId="33EC4EFE" w14:textId="2130689D" w:rsidR="00287CF8" w:rsidRPr="005A7D1A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51DEA6B4" w14:textId="592A0355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3FF4B102" w14:textId="3BCECBD7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5C646045" w14:textId="076EC988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42274AC3" w14:textId="40361264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2A41AF" w:rsidRPr="006D0B57" w14:paraId="4C19F5C9" w14:textId="77777777" w:rsidTr="008C2468">
        <w:trPr>
          <w:trHeight w:val="205"/>
        </w:trPr>
        <w:tc>
          <w:tcPr>
            <w:tcW w:w="2425" w:type="dxa"/>
          </w:tcPr>
          <w:p w14:paraId="2BCB6B9C" w14:textId="318D6783" w:rsidR="002A41AF" w:rsidRPr="00D44FD0" w:rsidRDefault="002A41AF" w:rsidP="00D44FD0">
            <w:pPr>
              <w:pStyle w:val="Heading3"/>
              <w:spacing w:before="0" w:beforeAutospacing="0" w:after="0" w:afterAutospacing="0"/>
              <w:contextualSpacing/>
              <w:rPr>
                <w:rFonts w:ascii="Calibri" w:hAnsi="Calibri"/>
                <w:b w:val="0"/>
                <w:sz w:val="22"/>
                <w:szCs w:val="22"/>
              </w:rPr>
            </w:pPr>
            <w:r w:rsidRPr="00D44FD0">
              <w:rPr>
                <w:rFonts w:ascii="Segoe UI Symbol" w:eastAsia="MS Gothic" w:hAnsi="Segoe UI Symbol" w:cs="Segoe UI Symbol"/>
                <w:b w:val="0"/>
                <w:sz w:val="22"/>
                <w:szCs w:val="22"/>
              </w:rPr>
              <w:t>☐</w:t>
            </w:r>
            <w:r w:rsidRPr="00D44FD0">
              <w:rPr>
                <w:rFonts w:ascii="Calibri" w:eastAsia="MS Gothic" w:hAnsi="Calibri" w:cs="Segoe UI Symbol"/>
                <w:b w:val="0"/>
                <w:sz w:val="22"/>
                <w:szCs w:val="22"/>
              </w:rPr>
              <w:t xml:space="preserve"> 2</w:t>
            </w:r>
            <w:r w:rsidRPr="00D44FD0">
              <w:rPr>
                <w:rFonts w:ascii="Calibri" w:eastAsia="MS Gothic" w:hAnsi="Calibri" w:cs="Segoe UI Symbol"/>
                <w:b w:val="0"/>
                <w:sz w:val="22"/>
                <w:szCs w:val="22"/>
                <w:vertAlign w:val="superscript"/>
              </w:rPr>
              <w:t>nd</w:t>
            </w:r>
            <w:r w:rsidRPr="00D44FD0">
              <w:rPr>
                <w:rFonts w:ascii="Calibri" w:eastAsia="MS Gothic" w:hAnsi="Calibri" w:cs="Segoe UI Symbol"/>
                <w:b w:val="0"/>
                <w:sz w:val="22"/>
                <w:szCs w:val="22"/>
              </w:rPr>
              <w:t xml:space="preserve"> generation </w:t>
            </w:r>
            <w:r w:rsidRPr="00D44FD0">
              <w:rPr>
                <w:rFonts w:ascii="Calibri" w:eastAsia="MS Gothic" w:hAnsi="Calibri" w:cs="MS Gothic"/>
                <w:b w:val="0"/>
                <w:sz w:val="22"/>
                <w:szCs w:val="22"/>
              </w:rPr>
              <w:t>Cephalosporins</w:t>
            </w:r>
            <w:r w:rsidR="00D44FD0" w:rsidRPr="00D44FD0">
              <w:rPr>
                <w:rFonts w:ascii="Calibri" w:eastAsia="MS Gothic" w:hAnsi="Calibri" w:cs="MS Gothic"/>
                <w:b w:val="0"/>
                <w:sz w:val="22"/>
                <w:szCs w:val="22"/>
              </w:rPr>
              <w:t xml:space="preserve"> (e.g., </w:t>
            </w:r>
            <w:proofErr w:type="spellStart"/>
            <w:r w:rsidR="00D44FD0" w:rsidRPr="00D44FD0">
              <w:rPr>
                <w:rFonts w:ascii="Calibri" w:hAnsi="Calibri"/>
                <w:b w:val="0"/>
                <w:sz w:val="22"/>
                <w:szCs w:val="22"/>
              </w:rPr>
              <w:t>Cefaclor</w:t>
            </w:r>
            <w:proofErr w:type="spellEnd"/>
            <w:r w:rsidR="00D44FD0" w:rsidRPr="00D44FD0">
              <w:rPr>
                <w:rFonts w:ascii="Calibri" w:hAnsi="Calibri"/>
                <w:b w:val="0"/>
                <w:sz w:val="22"/>
                <w:szCs w:val="22"/>
              </w:rPr>
              <w:t xml:space="preserve">, </w:t>
            </w:r>
            <w:proofErr w:type="spellStart"/>
            <w:r w:rsidR="00D44FD0" w:rsidRPr="00D44FD0">
              <w:rPr>
                <w:rFonts w:ascii="Calibri" w:hAnsi="Calibri"/>
                <w:b w:val="0"/>
                <w:sz w:val="22"/>
                <w:szCs w:val="22"/>
              </w:rPr>
              <w:t>Cefprozil</w:t>
            </w:r>
            <w:proofErr w:type="spellEnd"/>
            <w:r w:rsidR="00D44FD0" w:rsidRPr="00D44FD0">
              <w:rPr>
                <w:rFonts w:ascii="Calibri" w:hAnsi="Calibri"/>
                <w:b w:val="0"/>
                <w:sz w:val="22"/>
                <w:szCs w:val="22"/>
              </w:rPr>
              <w:t xml:space="preserve">) </w:t>
            </w:r>
          </w:p>
        </w:tc>
        <w:tc>
          <w:tcPr>
            <w:tcW w:w="1400" w:type="dxa"/>
          </w:tcPr>
          <w:p w14:paraId="35EC1AB6" w14:textId="756C51B4" w:rsidR="002A41AF" w:rsidRPr="005A7D1A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3DC98631" w14:textId="57875C40" w:rsidR="002A41AF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772DE9FA" w14:textId="7EEAF8CF" w:rsidR="002A41AF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37761667" w14:textId="17581D2E" w:rsidR="002A41AF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48464D8D" w14:textId="2A642A7B" w:rsidR="002A41AF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287CF8" w:rsidRPr="006D0B57" w14:paraId="1280A0F5" w14:textId="786BF846" w:rsidTr="008C2468">
        <w:trPr>
          <w:trHeight w:val="205"/>
        </w:trPr>
        <w:tc>
          <w:tcPr>
            <w:tcW w:w="2425" w:type="dxa"/>
          </w:tcPr>
          <w:p w14:paraId="09E613F6" w14:textId="12F219CB" w:rsidR="00287CF8" w:rsidRPr="00D44FD0" w:rsidRDefault="00287CF8" w:rsidP="0051373A">
            <w:pPr>
              <w:pStyle w:val="Heading3"/>
              <w:rPr>
                <w:rFonts w:ascii="Calibri" w:hAnsi="Calibri"/>
                <w:b w:val="0"/>
                <w:sz w:val="22"/>
                <w:szCs w:val="22"/>
              </w:rPr>
            </w:pPr>
            <w:r w:rsidRPr="00D44FD0">
              <w:rPr>
                <w:rFonts w:ascii="Segoe UI Symbol" w:eastAsia="MS Gothic" w:hAnsi="Segoe UI Symbol" w:cs="Segoe UI Symbol"/>
                <w:b w:val="0"/>
                <w:sz w:val="22"/>
                <w:szCs w:val="22"/>
              </w:rPr>
              <w:t>☐</w:t>
            </w:r>
            <w:r w:rsidRPr="00D44FD0">
              <w:rPr>
                <w:rFonts w:ascii="Calibri" w:eastAsia="MS Gothic" w:hAnsi="Calibri" w:cs="Segoe UI Symbol"/>
                <w:b w:val="0"/>
                <w:sz w:val="22"/>
                <w:szCs w:val="22"/>
              </w:rPr>
              <w:t xml:space="preserve"> </w:t>
            </w:r>
            <w:r w:rsidR="002A41AF" w:rsidRPr="00D44FD0">
              <w:rPr>
                <w:rFonts w:ascii="Calibri" w:eastAsia="MS Gothic" w:hAnsi="Calibri" w:cs="MS Gothic"/>
                <w:b w:val="0"/>
                <w:sz w:val="22"/>
                <w:szCs w:val="22"/>
              </w:rPr>
              <w:t>3</w:t>
            </w:r>
            <w:r w:rsidR="002A41AF" w:rsidRPr="00D44FD0">
              <w:rPr>
                <w:rFonts w:ascii="Calibri" w:eastAsia="MS Gothic" w:hAnsi="Calibri" w:cs="MS Gothic"/>
                <w:b w:val="0"/>
                <w:sz w:val="22"/>
                <w:szCs w:val="22"/>
                <w:vertAlign w:val="superscript"/>
              </w:rPr>
              <w:t>rd</w:t>
            </w:r>
            <w:r w:rsidR="002A41AF" w:rsidRPr="00D44FD0">
              <w:rPr>
                <w:rFonts w:ascii="Calibri" w:eastAsia="MS Gothic" w:hAnsi="Calibri" w:cs="MS Gothic"/>
                <w:b w:val="0"/>
                <w:sz w:val="22"/>
                <w:szCs w:val="22"/>
              </w:rPr>
              <w:t xml:space="preserve"> </w:t>
            </w:r>
            <w:r w:rsidRPr="00D44FD0">
              <w:rPr>
                <w:rFonts w:ascii="Calibri" w:eastAsia="MS Gothic" w:hAnsi="Calibri" w:cs="MS Gothic"/>
                <w:b w:val="0"/>
                <w:sz w:val="22"/>
                <w:szCs w:val="22"/>
              </w:rPr>
              <w:t>generation Cephalosporins</w:t>
            </w:r>
            <w:r w:rsidR="00D44FD0" w:rsidRPr="00D44FD0">
              <w:rPr>
                <w:rFonts w:ascii="Calibri" w:eastAsia="MS Gothic" w:hAnsi="Calibri" w:cs="MS Gothic"/>
                <w:b w:val="0"/>
                <w:sz w:val="22"/>
                <w:szCs w:val="22"/>
              </w:rPr>
              <w:t xml:space="preserve"> (e.g., </w:t>
            </w:r>
            <w:r w:rsidR="0051373A" w:rsidRPr="0051373A">
              <w:rPr>
                <w:rFonts w:ascii="Calibri" w:hAnsi="Calibri"/>
                <w:b w:val="0"/>
                <w:sz w:val="22"/>
              </w:rPr>
              <w:t xml:space="preserve">Cefpodoxime, </w:t>
            </w:r>
            <w:r w:rsidR="0092726A">
              <w:rPr>
                <w:rFonts w:ascii="Calibri" w:hAnsi="Calibri"/>
                <w:b w:val="0"/>
                <w:sz w:val="22"/>
                <w:szCs w:val="22"/>
              </w:rPr>
              <w:t>C</w:t>
            </w:r>
            <w:r w:rsidR="00D44FD0" w:rsidRPr="00D44FD0">
              <w:rPr>
                <w:rFonts w:ascii="Calibri" w:hAnsi="Calibri"/>
                <w:b w:val="0"/>
                <w:sz w:val="22"/>
                <w:szCs w:val="22"/>
              </w:rPr>
              <w:t xml:space="preserve">efdinir, </w:t>
            </w:r>
            <w:r w:rsidR="0092726A">
              <w:rPr>
                <w:rFonts w:ascii="Calibri" w:hAnsi="Calibri"/>
                <w:b w:val="0"/>
                <w:sz w:val="22"/>
                <w:szCs w:val="22"/>
              </w:rPr>
              <w:t>C</w:t>
            </w:r>
            <w:r w:rsidR="00D44FD0" w:rsidRPr="00D44FD0">
              <w:rPr>
                <w:rFonts w:ascii="Calibri" w:hAnsi="Calibri"/>
                <w:b w:val="0"/>
                <w:sz w:val="22"/>
                <w:szCs w:val="22"/>
              </w:rPr>
              <w:t>efditoren)</w:t>
            </w:r>
          </w:p>
        </w:tc>
        <w:tc>
          <w:tcPr>
            <w:tcW w:w="1400" w:type="dxa"/>
          </w:tcPr>
          <w:p w14:paraId="267C882B" w14:textId="5FBE7012" w:rsidR="00287CF8" w:rsidRPr="005A7D1A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63045433" w14:textId="27DE5601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4F145673" w14:textId="17963AAF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2C7662E8" w14:textId="795608A3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612082AC" w14:textId="749656D7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287CF8" w:rsidRPr="006D0B57" w14:paraId="06B0CB12" w14:textId="3741FA65" w:rsidTr="008C2468">
        <w:trPr>
          <w:trHeight w:val="205"/>
        </w:trPr>
        <w:tc>
          <w:tcPr>
            <w:tcW w:w="2425" w:type="dxa"/>
          </w:tcPr>
          <w:p w14:paraId="653DBFB6" w14:textId="5B71E82F" w:rsidR="00287CF8" w:rsidRPr="006D0B57" w:rsidRDefault="00287CF8" w:rsidP="00296991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>Fluoroquinolones (e.g., Levofloxacin, Moxifloxacin)</w:t>
            </w:r>
          </w:p>
        </w:tc>
        <w:tc>
          <w:tcPr>
            <w:tcW w:w="1400" w:type="dxa"/>
          </w:tcPr>
          <w:p w14:paraId="73ED726D" w14:textId="468E593C" w:rsidR="00287CF8" w:rsidRPr="005A7D1A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1CACD3A7" w14:textId="5E02389F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33E74091" w14:textId="16432633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7969B714" w14:textId="291D1E5D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792FBC78" w14:textId="5D22933A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287CF8" w:rsidRPr="006D0B57" w14:paraId="68A98C62" w14:textId="375E483F" w:rsidTr="008C2468">
        <w:trPr>
          <w:trHeight w:val="205"/>
        </w:trPr>
        <w:tc>
          <w:tcPr>
            <w:tcW w:w="2425" w:type="dxa"/>
          </w:tcPr>
          <w:p w14:paraId="476B1D39" w14:textId="16F938D4" w:rsidR="00287CF8" w:rsidRPr="006D0B57" w:rsidRDefault="00287CF8" w:rsidP="00296991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>Macrolides (e.g., Azithromycin, Clarithromycin)</w:t>
            </w:r>
          </w:p>
        </w:tc>
        <w:tc>
          <w:tcPr>
            <w:tcW w:w="1400" w:type="dxa"/>
          </w:tcPr>
          <w:p w14:paraId="2C91B542" w14:textId="1276EFD0" w:rsidR="00287CF8" w:rsidRPr="005A7D1A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1D878FD3" w14:textId="77DACCEF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5288287D" w14:textId="1FF4ECE1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377CCF95" w14:textId="1230378D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37066E15" w14:textId="5ECFDE75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287CF8" w:rsidRPr="006D0B57" w14:paraId="7CB553DE" w14:textId="0CB9E344" w:rsidTr="008C2468">
        <w:trPr>
          <w:trHeight w:val="205"/>
        </w:trPr>
        <w:tc>
          <w:tcPr>
            <w:tcW w:w="2425" w:type="dxa"/>
          </w:tcPr>
          <w:p w14:paraId="214F25C7" w14:textId="05842B66" w:rsidR="00287CF8" w:rsidRPr="006D0B57" w:rsidRDefault="00287CF8" w:rsidP="00296991">
            <w:pPr>
              <w:pStyle w:val="Default"/>
              <w:rPr>
                <w:rFonts w:eastAsia="MS Gothic" w:cs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>
              <w:rPr>
                <w:rFonts w:eastAsia="MS Gothic" w:cs="MS Gothic"/>
                <w:sz w:val="22"/>
                <w:szCs w:val="22"/>
              </w:rPr>
              <w:t>Clindamycin</w:t>
            </w:r>
          </w:p>
        </w:tc>
        <w:tc>
          <w:tcPr>
            <w:tcW w:w="1400" w:type="dxa"/>
          </w:tcPr>
          <w:p w14:paraId="06D20E76" w14:textId="67961E38" w:rsidR="00287CF8" w:rsidRPr="005A7D1A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084D7BA2" w14:textId="051243E2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502E3125" w14:textId="28C2DA0B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55340A61" w14:textId="5633A087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52504DB1" w14:textId="15A22E4B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287CF8" w:rsidRPr="006D0B57" w14:paraId="276168AD" w14:textId="6DC15CA9" w:rsidTr="008C2468">
        <w:trPr>
          <w:trHeight w:val="205"/>
        </w:trPr>
        <w:tc>
          <w:tcPr>
            <w:tcW w:w="2425" w:type="dxa"/>
          </w:tcPr>
          <w:p w14:paraId="735D3FC3" w14:textId="5EC5A6F5" w:rsidR="00287CF8" w:rsidRPr="006D0B57" w:rsidRDefault="00287CF8" w:rsidP="00296991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Pr="006D0B57">
              <w:rPr>
                <w:rFonts w:eastAsia="MS Gothic"/>
                <w:sz w:val="22"/>
                <w:szCs w:val="22"/>
              </w:rPr>
              <w:t xml:space="preserve">Other (please specify): </w:t>
            </w:r>
            <w:r w:rsidR="008C2468">
              <w:rPr>
                <w:rFonts w:eastAsia="MS Gothic"/>
                <w:sz w:val="22"/>
                <w:szCs w:val="22"/>
              </w:rPr>
              <w:t>___________</w:t>
            </w:r>
          </w:p>
        </w:tc>
        <w:tc>
          <w:tcPr>
            <w:tcW w:w="1400" w:type="dxa"/>
          </w:tcPr>
          <w:p w14:paraId="67FEA077" w14:textId="09D69F28" w:rsidR="00287CF8" w:rsidRPr="005A7D1A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70156688" w14:textId="09A485F2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4B2FAF11" w14:textId="07B3422D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4CAD7988" w14:textId="02FE60BD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434" w:type="dxa"/>
          </w:tcPr>
          <w:p w14:paraId="2E0CA5AC" w14:textId="73D1E276" w:rsidR="00287CF8" w:rsidRPr="00C1074E" w:rsidRDefault="002A41AF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287CF8" w:rsidRPr="006D0B57" w14:paraId="38C07CEC" w14:textId="363C8F14" w:rsidTr="008C2468">
        <w:trPr>
          <w:trHeight w:val="205"/>
        </w:trPr>
        <w:tc>
          <w:tcPr>
            <w:tcW w:w="2425" w:type="dxa"/>
          </w:tcPr>
          <w:p w14:paraId="5EF98D69" w14:textId="304EA390" w:rsidR="00287CF8" w:rsidRPr="006D0B57" w:rsidRDefault="00287CF8" w:rsidP="00296991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5A7D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D0B5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Pr="006D0B57">
              <w:rPr>
                <w:rFonts w:eastAsia="MS Gothic"/>
                <w:sz w:val="22"/>
                <w:szCs w:val="22"/>
              </w:rPr>
              <w:t xml:space="preserve">Unknown/unavailable  </w:t>
            </w:r>
          </w:p>
        </w:tc>
        <w:tc>
          <w:tcPr>
            <w:tcW w:w="1400" w:type="dxa"/>
          </w:tcPr>
          <w:p w14:paraId="0817E1BF" w14:textId="0A86885D" w:rsidR="00287CF8" w:rsidRPr="005A7D1A" w:rsidRDefault="00287CF8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1434" w:type="dxa"/>
          </w:tcPr>
          <w:p w14:paraId="5204C293" w14:textId="5B73ECD1" w:rsidR="00287CF8" w:rsidRPr="005A7D1A" w:rsidRDefault="00287CF8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1434" w:type="dxa"/>
          </w:tcPr>
          <w:p w14:paraId="06E59AB2" w14:textId="0950E2F9" w:rsidR="00287CF8" w:rsidRPr="005A7D1A" w:rsidRDefault="00287CF8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1434" w:type="dxa"/>
          </w:tcPr>
          <w:p w14:paraId="727C522B" w14:textId="7F202426" w:rsidR="00287CF8" w:rsidRPr="005A7D1A" w:rsidRDefault="00287CF8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1434" w:type="dxa"/>
          </w:tcPr>
          <w:p w14:paraId="4C49B2B4" w14:textId="0F17C0C4" w:rsidR="00287CF8" w:rsidRPr="005A7D1A" w:rsidRDefault="00287CF8" w:rsidP="002A41AF">
            <w:pPr>
              <w:pStyle w:val="Default"/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3CE69792" w14:textId="77777777" w:rsidR="00855CF8" w:rsidRDefault="00855CF8" w:rsidP="005F4101">
      <w:pPr>
        <w:pStyle w:val="Default"/>
        <w:rPr>
          <w:b/>
          <w:bCs/>
          <w:color w:val="auto"/>
          <w:sz w:val="22"/>
          <w:szCs w:val="22"/>
        </w:rPr>
      </w:pPr>
    </w:p>
    <w:p w14:paraId="78C7E93C" w14:textId="77777777" w:rsidR="001F273B" w:rsidRDefault="001F273B" w:rsidP="005F4101">
      <w:pPr>
        <w:pStyle w:val="Default"/>
        <w:rPr>
          <w:b/>
          <w:bCs/>
          <w:color w:val="auto"/>
          <w:sz w:val="22"/>
          <w:szCs w:val="22"/>
        </w:rPr>
      </w:pPr>
    </w:p>
    <w:p w14:paraId="284B99A3" w14:textId="77777777" w:rsidR="001F273B" w:rsidRDefault="001F273B" w:rsidP="005F4101">
      <w:pPr>
        <w:pStyle w:val="Default"/>
        <w:rPr>
          <w:b/>
          <w:bCs/>
          <w:color w:val="auto"/>
          <w:sz w:val="22"/>
          <w:szCs w:val="22"/>
        </w:rPr>
      </w:pPr>
    </w:p>
    <w:p w14:paraId="7751B8FC" w14:textId="77777777" w:rsidR="001F273B" w:rsidRDefault="001F273B" w:rsidP="005F4101">
      <w:pPr>
        <w:pStyle w:val="Default"/>
        <w:rPr>
          <w:b/>
          <w:bCs/>
          <w:color w:val="auto"/>
          <w:sz w:val="22"/>
          <w:szCs w:val="22"/>
        </w:rPr>
      </w:pPr>
    </w:p>
    <w:p w14:paraId="5049152F" w14:textId="77777777" w:rsidR="001F273B" w:rsidRDefault="001F273B" w:rsidP="005F4101">
      <w:pPr>
        <w:pStyle w:val="Default"/>
        <w:rPr>
          <w:b/>
          <w:bCs/>
          <w:color w:val="auto"/>
          <w:sz w:val="22"/>
          <w:szCs w:val="22"/>
        </w:rPr>
      </w:pPr>
    </w:p>
    <w:p w14:paraId="46090765" w14:textId="77777777" w:rsidR="003D2E96" w:rsidRDefault="003D2E96" w:rsidP="005F4101">
      <w:pPr>
        <w:pStyle w:val="Default"/>
        <w:rPr>
          <w:b/>
          <w:bCs/>
          <w:color w:val="auto"/>
          <w:sz w:val="22"/>
          <w:szCs w:val="22"/>
        </w:rPr>
      </w:pPr>
    </w:p>
    <w:p w14:paraId="1F613A36" w14:textId="66ACBC02" w:rsidR="005F4101" w:rsidRDefault="00CA798C" w:rsidP="005F4101">
      <w:pPr>
        <w:pStyle w:val="Default"/>
        <w:rPr>
          <w:bCs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Q</w:t>
      </w:r>
      <w:r w:rsidR="00DB05DE">
        <w:rPr>
          <w:b/>
          <w:bCs/>
          <w:color w:val="auto"/>
          <w:sz w:val="22"/>
          <w:szCs w:val="22"/>
        </w:rPr>
        <w:t>29</w:t>
      </w:r>
      <w:proofErr w:type="spellEnd"/>
      <w:r w:rsidR="005F4101">
        <w:rPr>
          <w:bCs/>
          <w:color w:val="auto"/>
          <w:sz w:val="22"/>
          <w:szCs w:val="22"/>
        </w:rPr>
        <w:t xml:space="preserve"> </w:t>
      </w:r>
      <w:r w:rsidR="00EC0334">
        <w:rPr>
          <w:bCs/>
          <w:color w:val="auto"/>
          <w:sz w:val="22"/>
          <w:szCs w:val="22"/>
        </w:rPr>
        <w:t xml:space="preserve">Aside from antibiotics, was any other medication (either in addition to or in lieu of antibiotics) prescribed or recommended to the patient (please check all that apply)? </w:t>
      </w:r>
    </w:p>
    <w:p w14:paraId="7002E362" w14:textId="77777777" w:rsidR="005F4101" w:rsidRDefault="005F4101" w:rsidP="005F4101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 xml:space="preserve">Nasal irrigation </w:t>
      </w:r>
    </w:p>
    <w:p w14:paraId="39DA2887" w14:textId="77777777" w:rsidR="005F4101" w:rsidRDefault="005F4101" w:rsidP="005F4101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A decongestant (e.g., Sudafed)</w:t>
      </w:r>
    </w:p>
    <w:p w14:paraId="5DB1F28E" w14:textId="2F3746C2" w:rsidR="00EC5225" w:rsidRDefault="00EC5225" w:rsidP="005F4101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An antiviral (e.g., Tamiflu)</w:t>
      </w:r>
    </w:p>
    <w:p w14:paraId="19BB28AB" w14:textId="1FC9EF5B" w:rsidR="00845639" w:rsidRDefault="00845639" w:rsidP="005F4101">
      <w:pPr>
        <w:pStyle w:val="Default"/>
        <w:rPr>
          <w:rFonts w:eastAsia="MS Gothic"/>
          <w:b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845639">
        <w:rPr>
          <w:rFonts w:eastAsia="MS Gothic"/>
          <w:bCs/>
          <w:color w:val="auto"/>
          <w:sz w:val="22"/>
          <w:szCs w:val="22"/>
        </w:rPr>
        <w:t>An antitussive agent</w:t>
      </w:r>
    </w:p>
    <w:p w14:paraId="7471C175" w14:textId="424B8458" w:rsidR="00845639" w:rsidRDefault="00845639" w:rsidP="005F4101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845639">
        <w:rPr>
          <w:rFonts w:eastAsia="MS Gothic"/>
          <w:bCs/>
          <w:color w:val="auto"/>
          <w:sz w:val="22"/>
          <w:szCs w:val="22"/>
        </w:rPr>
        <w:t>An analgesic/anti-inflammatory medication</w:t>
      </w:r>
    </w:p>
    <w:p w14:paraId="373D11BB" w14:textId="164B4E14" w:rsidR="001F273B" w:rsidRPr="001F273B" w:rsidRDefault="001F273B" w:rsidP="005F4101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NSAIDS/acetaminophen (antipyretic)</w:t>
      </w:r>
    </w:p>
    <w:p w14:paraId="2DDE400A" w14:textId="3A3869C9" w:rsidR="00845639" w:rsidRDefault="00845639" w:rsidP="005F4101">
      <w:pPr>
        <w:pStyle w:val="Default"/>
        <w:rPr>
          <w:rFonts w:eastAsia="MS Gothic"/>
          <w:b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845639">
        <w:rPr>
          <w:rFonts w:eastAsia="MS Gothic"/>
          <w:bCs/>
          <w:color w:val="auto"/>
          <w:sz w:val="22"/>
          <w:szCs w:val="22"/>
        </w:rPr>
        <w:t>A steroid</w:t>
      </w:r>
    </w:p>
    <w:p w14:paraId="1834BCB7" w14:textId="0CBB9F05" w:rsidR="00845639" w:rsidRPr="00845639" w:rsidRDefault="00845639" w:rsidP="005F4101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 w:rsidRPr="00845639">
        <w:rPr>
          <w:rFonts w:eastAsia="MS Gothic"/>
          <w:bCs/>
          <w:color w:val="auto"/>
          <w:sz w:val="22"/>
          <w:szCs w:val="22"/>
        </w:rPr>
        <w:t>An antihistamine</w:t>
      </w:r>
    </w:p>
    <w:p w14:paraId="01519BB0" w14:textId="77777777" w:rsidR="005F4101" w:rsidRPr="00EA01BB" w:rsidRDefault="005F4101" w:rsidP="005F4101">
      <w:pPr>
        <w:pStyle w:val="Default"/>
        <w:rPr>
          <w:rFonts w:eastAsia="MS Gothic" w:cs="MS Gothic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 xml:space="preserve">Other </w:t>
      </w:r>
      <w:r w:rsidRPr="003D41B2">
        <w:rPr>
          <w:rFonts w:eastAsia="MS Gothic" w:cs="MS Gothic"/>
          <w:sz w:val="22"/>
          <w:szCs w:val="22"/>
        </w:rPr>
        <w:t>(please specify): ____________________</w:t>
      </w:r>
    </w:p>
    <w:p w14:paraId="32CE5DD8" w14:textId="27325868" w:rsidR="005F4101" w:rsidRPr="00EA01BB" w:rsidRDefault="005F4101" w:rsidP="005F4101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No</w:t>
      </w:r>
      <w:r w:rsidR="006F4E39">
        <w:rPr>
          <w:rFonts w:eastAsia="MS Gothic"/>
          <w:bCs/>
          <w:color w:val="auto"/>
          <w:sz w:val="22"/>
          <w:szCs w:val="22"/>
        </w:rPr>
        <w:t>ne</w:t>
      </w:r>
    </w:p>
    <w:p w14:paraId="33982C8C" w14:textId="77777777" w:rsidR="00844301" w:rsidRDefault="00844301" w:rsidP="00DD5A48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14:paraId="2A8EBE09" w14:textId="5A643868" w:rsidR="00DD5A48" w:rsidRPr="00DD5940" w:rsidRDefault="00DD5A48" w:rsidP="00DD5A48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DD5940">
        <w:rPr>
          <w:b/>
          <w:bCs/>
          <w:color w:val="auto"/>
          <w:sz w:val="22"/>
          <w:szCs w:val="22"/>
          <w:u w:val="single"/>
        </w:rPr>
        <w:t>Section 4 – Follow Up and Outcomes</w:t>
      </w:r>
      <w:r w:rsidR="00DD5940">
        <w:rPr>
          <w:b/>
          <w:bCs/>
          <w:color w:val="auto"/>
          <w:sz w:val="22"/>
          <w:szCs w:val="22"/>
          <w:u w:val="single"/>
        </w:rPr>
        <w:t xml:space="preserve"> Information:</w:t>
      </w:r>
    </w:p>
    <w:p w14:paraId="6F07D5B0" w14:textId="77777777" w:rsidR="005E5F01" w:rsidRDefault="005E5F01" w:rsidP="00DD5A48">
      <w:pPr>
        <w:pStyle w:val="Default"/>
        <w:rPr>
          <w:bCs/>
          <w:color w:val="auto"/>
          <w:sz w:val="22"/>
          <w:szCs w:val="22"/>
        </w:rPr>
      </w:pPr>
    </w:p>
    <w:p w14:paraId="60A488E4" w14:textId="4FC17F41" w:rsidR="00DD5A48" w:rsidRDefault="00C07F14" w:rsidP="00DD5A48">
      <w:pPr>
        <w:pStyle w:val="Default"/>
        <w:rPr>
          <w:bCs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Q</w:t>
      </w:r>
      <w:r w:rsidR="00DB05DE">
        <w:rPr>
          <w:b/>
          <w:bCs/>
          <w:color w:val="auto"/>
          <w:sz w:val="22"/>
          <w:szCs w:val="22"/>
        </w:rPr>
        <w:t>30</w:t>
      </w:r>
      <w:proofErr w:type="spellEnd"/>
      <w:r w:rsidR="006B60A2">
        <w:rPr>
          <w:bCs/>
          <w:color w:val="auto"/>
          <w:sz w:val="22"/>
          <w:szCs w:val="22"/>
        </w:rPr>
        <w:t xml:space="preserve"> What type of follow up </w:t>
      </w:r>
      <w:r w:rsidR="00934B8D">
        <w:rPr>
          <w:bCs/>
          <w:color w:val="auto"/>
          <w:sz w:val="22"/>
          <w:szCs w:val="22"/>
        </w:rPr>
        <w:t xml:space="preserve">was scheduled or recommended, as documented in the </w:t>
      </w:r>
      <w:r w:rsidR="006B60A2">
        <w:rPr>
          <w:bCs/>
          <w:color w:val="auto"/>
          <w:sz w:val="22"/>
          <w:szCs w:val="22"/>
        </w:rPr>
        <w:t>patient</w:t>
      </w:r>
      <w:r w:rsidR="00934B8D">
        <w:rPr>
          <w:bCs/>
          <w:color w:val="auto"/>
          <w:sz w:val="22"/>
          <w:szCs w:val="22"/>
        </w:rPr>
        <w:t>’s</w:t>
      </w:r>
      <w:r w:rsidR="006B60A2">
        <w:rPr>
          <w:bCs/>
          <w:color w:val="auto"/>
          <w:sz w:val="22"/>
          <w:szCs w:val="22"/>
        </w:rPr>
        <w:t xml:space="preserve"> </w:t>
      </w:r>
      <w:r w:rsidR="00934B8D">
        <w:rPr>
          <w:bCs/>
          <w:color w:val="auto"/>
          <w:sz w:val="22"/>
          <w:szCs w:val="22"/>
        </w:rPr>
        <w:t>chart</w:t>
      </w:r>
      <w:r w:rsidR="006B60A2">
        <w:rPr>
          <w:bCs/>
          <w:color w:val="auto"/>
          <w:sz w:val="22"/>
          <w:szCs w:val="22"/>
        </w:rPr>
        <w:t xml:space="preserve"> </w:t>
      </w:r>
      <w:r w:rsidR="006B60A2" w:rsidRPr="006D0B57">
        <w:rPr>
          <w:rFonts w:eastAsia="MS Gothic"/>
          <w:color w:val="auto"/>
          <w:sz w:val="22"/>
          <w:szCs w:val="22"/>
        </w:rPr>
        <w:t>(please check all that apply)</w:t>
      </w:r>
      <w:r w:rsidR="007307D3">
        <w:rPr>
          <w:rFonts w:eastAsia="MS Gothic"/>
          <w:color w:val="auto"/>
          <w:sz w:val="22"/>
          <w:szCs w:val="22"/>
        </w:rPr>
        <w:t>?</w:t>
      </w:r>
    </w:p>
    <w:p w14:paraId="08373DEA" w14:textId="3C749B50" w:rsidR="006B60A2" w:rsidRDefault="006B60A2" w:rsidP="00DD5A48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Phone call</w:t>
      </w:r>
    </w:p>
    <w:p w14:paraId="5A56512A" w14:textId="42DD2707" w:rsidR="006B60A2" w:rsidRDefault="006B60A2" w:rsidP="00DD5A48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In-person visit</w:t>
      </w:r>
    </w:p>
    <w:p w14:paraId="4D7B75C2" w14:textId="181FE325" w:rsidR="006B60A2" w:rsidRDefault="006B60A2" w:rsidP="00DD5A48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No follow up provided</w:t>
      </w:r>
    </w:p>
    <w:p w14:paraId="024A3FF6" w14:textId="29E9DABA" w:rsidR="004C7930" w:rsidRPr="004C7930" w:rsidRDefault="004C7930" w:rsidP="00DD5A48">
      <w:pPr>
        <w:pStyle w:val="Default"/>
        <w:rPr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Unable to tell</w:t>
      </w:r>
    </w:p>
    <w:p w14:paraId="2CE20C2D" w14:textId="77777777" w:rsidR="007307D3" w:rsidRDefault="007307D3" w:rsidP="007307D3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 xml:space="preserve">Other </w:t>
      </w:r>
      <w:r w:rsidRPr="006D0B57">
        <w:rPr>
          <w:rFonts w:eastAsia="MS Gothic"/>
          <w:sz w:val="22"/>
          <w:szCs w:val="22"/>
        </w:rPr>
        <w:t>(please specify): _________________</w:t>
      </w:r>
      <w:r>
        <w:rPr>
          <w:rFonts w:eastAsia="MS Gothic"/>
          <w:sz w:val="22"/>
          <w:szCs w:val="22"/>
        </w:rPr>
        <w:t>______________________</w:t>
      </w:r>
    </w:p>
    <w:p w14:paraId="2508CF73" w14:textId="77777777" w:rsidR="00DD5A48" w:rsidRDefault="00DD5A48">
      <w:pPr>
        <w:pStyle w:val="Default"/>
        <w:rPr>
          <w:rFonts w:eastAsia="MS Gothic"/>
          <w:color w:val="auto"/>
          <w:sz w:val="22"/>
          <w:szCs w:val="22"/>
        </w:rPr>
      </w:pPr>
    </w:p>
    <w:p w14:paraId="4236F0B1" w14:textId="08BA36D0" w:rsidR="00934B8D" w:rsidRDefault="00934B8D" w:rsidP="00934B8D">
      <w:pPr>
        <w:pStyle w:val="Default"/>
        <w:rPr>
          <w:bCs/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Q</w:t>
      </w:r>
      <w:r w:rsidR="00DB05DE">
        <w:rPr>
          <w:b/>
          <w:bCs/>
          <w:color w:val="auto"/>
          <w:sz w:val="22"/>
          <w:szCs w:val="22"/>
        </w:rPr>
        <w:t>31</w:t>
      </w:r>
      <w:proofErr w:type="spellEnd"/>
      <w:r>
        <w:rPr>
          <w:bCs/>
          <w:color w:val="auto"/>
          <w:sz w:val="22"/>
          <w:szCs w:val="22"/>
        </w:rPr>
        <w:t xml:space="preserve"> What type </w:t>
      </w:r>
      <w:r w:rsidR="00215B52">
        <w:rPr>
          <w:bCs/>
          <w:color w:val="auto"/>
          <w:sz w:val="22"/>
          <w:szCs w:val="22"/>
        </w:rPr>
        <w:t xml:space="preserve">of </w:t>
      </w:r>
      <w:r w:rsidR="007307D3">
        <w:rPr>
          <w:bCs/>
          <w:color w:val="auto"/>
          <w:sz w:val="22"/>
          <w:szCs w:val="22"/>
        </w:rPr>
        <w:t xml:space="preserve">follow up </w:t>
      </w:r>
      <w:proofErr w:type="gramStart"/>
      <w:r w:rsidR="007307D3">
        <w:rPr>
          <w:bCs/>
          <w:color w:val="auto"/>
          <w:sz w:val="22"/>
          <w:szCs w:val="22"/>
        </w:rPr>
        <w:t>actually took</w:t>
      </w:r>
      <w:proofErr w:type="gramEnd"/>
      <w:r w:rsidR="007307D3">
        <w:rPr>
          <w:bCs/>
          <w:color w:val="auto"/>
          <w:sz w:val="22"/>
          <w:szCs w:val="22"/>
        </w:rPr>
        <w:t xml:space="preserve"> place</w:t>
      </w:r>
      <w:r>
        <w:rPr>
          <w:bCs/>
          <w:color w:val="auto"/>
          <w:sz w:val="22"/>
          <w:szCs w:val="22"/>
        </w:rPr>
        <w:t xml:space="preserve"> </w:t>
      </w:r>
      <w:r w:rsidRPr="006D0B57">
        <w:rPr>
          <w:rFonts w:eastAsia="MS Gothic"/>
          <w:color w:val="auto"/>
          <w:sz w:val="22"/>
          <w:szCs w:val="22"/>
        </w:rPr>
        <w:t>(please check all that apply)</w:t>
      </w:r>
      <w:r w:rsidR="007307D3">
        <w:rPr>
          <w:rFonts w:eastAsia="MS Gothic"/>
          <w:color w:val="auto"/>
          <w:sz w:val="22"/>
          <w:szCs w:val="22"/>
        </w:rPr>
        <w:t>?</w:t>
      </w:r>
    </w:p>
    <w:p w14:paraId="50BC8AF8" w14:textId="77777777" w:rsidR="00934B8D" w:rsidRDefault="00934B8D" w:rsidP="00934B8D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Phone call</w:t>
      </w:r>
    </w:p>
    <w:p w14:paraId="6C2C2FAC" w14:textId="77777777" w:rsidR="00934B8D" w:rsidRDefault="00934B8D" w:rsidP="00934B8D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In-person visit</w:t>
      </w:r>
    </w:p>
    <w:p w14:paraId="54928E50" w14:textId="77777777" w:rsidR="00934B8D" w:rsidRDefault="00934B8D" w:rsidP="00934B8D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No follow up provided</w:t>
      </w:r>
    </w:p>
    <w:p w14:paraId="156A6BB5" w14:textId="77777777" w:rsidR="00934B8D" w:rsidRPr="004C7930" w:rsidRDefault="00934B8D" w:rsidP="00934B8D">
      <w:pPr>
        <w:pStyle w:val="Default"/>
        <w:rPr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Unable to tell</w:t>
      </w:r>
    </w:p>
    <w:p w14:paraId="4C2F2821" w14:textId="77777777" w:rsidR="007307D3" w:rsidRDefault="007307D3" w:rsidP="007307D3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 xml:space="preserve">Other </w:t>
      </w:r>
      <w:r w:rsidRPr="006D0B57">
        <w:rPr>
          <w:rFonts w:eastAsia="MS Gothic"/>
          <w:sz w:val="22"/>
          <w:szCs w:val="22"/>
        </w:rPr>
        <w:t>(please specify): _________________</w:t>
      </w:r>
      <w:r>
        <w:rPr>
          <w:rFonts w:eastAsia="MS Gothic"/>
          <w:sz w:val="22"/>
          <w:szCs w:val="22"/>
        </w:rPr>
        <w:t>______________________</w:t>
      </w:r>
    </w:p>
    <w:p w14:paraId="1329B5FA" w14:textId="77777777" w:rsidR="00934B8D" w:rsidRDefault="00934B8D">
      <w:pPr>
        <w:pStyle w:val="Default"/>
        <w:rPr>
          <w:rFonts w:eastAsia="MS Gothic"/>
          <w:color w:val="auto"/>
          <w:sz w:val="22"/>
          <w:szCs w:val="22"/>
        </w:rPr>
      </w:pPr>
    </w:p>
    <w:p w14:paraId="5E0B22DA" w14:textId="1E32D764" w:rsidR="00DD5A48" w:rsidRDefault="00C07F14">
      <w:pPr>
        <w:pStyle w:val="Default"/>
        <w:rPr>
          <w:rFonts w:eastAsia="MS Gothic"/>
          <w:color w:val="auto"/>
          <w:sz w:val="22"/>
          <w:szCs w:val="22"/>
        </w:rPr>
      </w:pPr>
      <w:proofErr w:type="spellStart"/>
      <w:r>
        <w:rPr>
          <w:rFonts w:eastAsia="MS Gothic"/>
          <w:b/>
          <w:color w:val="auto"/>
          <w:sz w:val="22"/>
          <w:szCs w:val="22"/>
        </w:rPr>
        <w:t>Q</w:t>
      </w:r>
      <w:r w:rsidR="00DB05DE">
        <w:rPr>
          <w:rFonts w:eastAsia="MS Gothic"/>
          <w:b/>
          <w:color w:val="auto"/>
          <w:sz w:val="22"/>
          <w:szCs w:val="22"/>
        </w:rPr>
        <w:t>32</w:t>
      </w:r>
      <w:proofErr w:type="spellEnd"/>
      <w:r w:rsidR="00562CF2">
        <w:rPr>
          <w:rFonts w:eastAsia="MS Gothic"/>
          <w:color w:val="auto"/>
          <w:sz w:val="22"/>
          <w:szCs w:val="22"/>
        </w:rPr>
        <w:t xml:space="preserve"> Was any patient education provided to this patient regarding the diagnosis or treatment?</w:t>
      </w:r>
    </w:p>
    <w:p w14:paraId="0A4FA690" w14:textId="77777777" w:rsidR="00D7597E" w:rsidRDefault="00D7597E" w:rsidP="00D7597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/>
          <w:color w:val="auto"/>
          <w:sz w:val="22"/>
          <w:szCs w:val="22"/>
        </w:rPr>
        <w:t xml:space="preserve"> Yes </w:t>
      </w:r>
      <w:r w:rsidRPr="006D0B57">
        <w:rPr>
          <w:rFonts w:eastAsia="MS Gothic"/>
          <w:sz w:val="22"/>
          <w:szCs w:val="22"/>
        </w:rPr>
        <w:t>(please specify): _________________</w:t>
      </w:r>
      <w:r>
        <w:rPr>
          <w:rFonts w:eastAsia="MS Gothic"/>
          <w:sz w:val="22"/>
          <w:szCs w:val="22"/>
        </w:rPr>
        <w:t>______________________</w:t>
      </w:r>
    </w:p>
    <w:p w14:paraId="795EA3F3" w14:textId="31C3CA2F" w:rsidR="00562CF2" w:rsidRDefault="00D7597E" w:rsidP="00D7597E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>
        <w:rPr>
          <w:rFonts w:eastAsia="MS Gothic"/>
          <w:color w:val="auto"/>
          <w:sz w:val="22"/>
          <w:szCs w:val="22"/>
        </w:rPr>
        <w:t>No</w:t>
      </w:r>
    </w:p>
    <w:p w14:paraId="0CD9178D" w14:textId="24846AC7" w:rsidR="00562CF2" w:rsidRDefault="00D7597E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Unknown</w:t>
      </w:r>
    </w:p>
    <w:p w14:paraId="699CB74F" w14:textId="77777777" w:rsidR="00930B31" w:rsidRDefault="00930B31">
      <w:pPr>
        <w:pStyle w:val="Default"/>
        <w:rPr>
          <w:rFonts w:eastAsia="MS Gothic"/>
          <w:b/>
          <w:bCs/>
          <w:color w:val="auto"/>
          <w:sz w:val="22"/>
          <w:szCs w:val="22"/>
        </w:rPr>
      </w:pPr>
    </w:p>
    <w:p w14:paraId="67BE7471" w14:textId="37C3138B" w:rsidR="005F0A07" w:rsidRDefault="00C07F14">
      <w:pPr>
        <w:pStyle w:val="Default"/>
        <w:rPr>
          <w:rFonts w:eastAsia="MS Gothic"/>
          <w:bCs/>
          <w:color w:val="auto"/>
          <w:sz w:val="22"/>
          <w:szCs w:val="22"/>
        </w:rPr>
      </w:pPr>
      <w:proofErr w:type="spellStart"/>
      <w:r>
        <w:rPr>
          <w:rFonts w:eastAsia="MS Gothic"/>
          <w:b/>
          <w:bCs/>
          <w:color w:val="auto"/>
          <w:sz w:val="22"/>
          <w:szCs w:val="22"/>
        </w:rPr>
        <w:t>Q</w:t>
      </w:r>
      <w:r w:rsidR="00DB05DE">
        <w:rPr>
          <w:rFonts w:eastAsia="MS Gothic"/>
          <w:b/>
          <w:bCs/>
          <w:color w:val="auto"/>
          <w:sz w:val="22"/>
          <w:szCs w:val="22"/>
        </w:rPr>
        <w:t>33</w:t>
      </w:r>
      <w:proofErr w:type="spellEnd"/>
      <w:r w:rsidR="005F0A07">
        <w:rPr>
          <w:rFonts w:eastAsia="MS Gothic"/>
          <w:bCs/>
          <w:color w:val="auto"/>
          <w:sz w:val="22"/>
          <w:szCs w:val="22"/>
        </w:rPr>
        <w:t xml:space="preserve"> </w:t>
      </w:r>
      <w:r w:rsidR="005F0A07" w:rsidRPr="00F76538">
        <w:rPr>
          <w:rFonts w:eastAsia="MS Gothic"/>
          <w:bCs/>
          <w:i/>
          <w:color w:val="auto"/>
          <w:sz w:val="22"/>
          <w:szCs w:val="22"/>
        </w:rPr>
        <w:t xml:space="preserve">If this patient was prescribed an antibiotic to treat their </w:t>
      </w:r>
      <w:r w:rsidR="00AD6B45" w:rsidRPr="00F76538">
        <w:rPr>
          <w:rFonts w:eastAsia="MS Gothic"/>
          <w:bCs/>
          <w:i/>
          <w:color w:val="auto"/>
          <w:sz w:val="22"/>
          <w:szCs w:val="22"/>
        </w:rPr>
        <w:t>A</w:t>
      </w:r>
      <w:r w:rsidR="005F0A07" w:rsidRPr="00F76538">
        <w:rPr>
          <w:rFonts w:eastAsia="MS Gothic"/>
          <w:bCs/>
          <w:i/>
          <w:color w:val="auto"/>
          <w:sz w:val="22"/>
          <w:szCs w:val="22"/>
        </w:rPr>
        <w:t>RI</w:t>
      </w:r>
      <w:r w:rsidR="005F0A07">
        <w:rPr>
          <w:rFonts w:eastAsia="MS Gothic"/>
          <w:bCs/>
          <w:color w:val="auto"/>
          <w:sz w:val="22"/>
          <w:szCs w:val="22"/>
        </w:rPr>
        <w:t xml:space="preserve">, </w:t>
      </w:r>
      <w:r w:rsidR="004C7930">
        <w:rPr>
          <w:rFonts w:eastAsia="MS Gothic"/>
          <w:bCs/>
          <w:color w:val="auto"/>
          <w:sz w:val="22"/>
          <w:szCs w:val="22"/>
        </w:rPr>
        <w:t>is there any documentation in the month following thei</w:t>
      </w:r>
      <w:r w:rsidR="0033581C">
        <w:rPr>
          <w:rFonts w:eastAsia="MS Gothic"/>
          <w:bCs/>
          <w:color w:val="auto"/>
          <w:sz w:val="22"/>
          <w:szCs w:val="22"/>
        </w:rPr>
        <w:t xml:space="preserve">r diagnosis that indicates </w:t>
      </w:r>
      <w:r w:rsidR="005F0A07">
        <w:rPr>
          <w:rFonts w:eastAsia="MS Gothic"/>
          <w:bCs/>
          <w:color w:val="auto"/>
          <w:sz w:val="22"/>
          <w:szCs w:val="22"/>
        </w:rPr>
        <w:t>any complications with the antibiotic prescribe</w:t>
      </w:r>
      <w:r w:rsidR="004C7930">
        <w:rPr>
          <w:rFonts w:eastAsia="MS Gothic"/>
          <w:bCs/>
          <w:color w:val="auto"/>
          <w:sz w:val="22"/>
          <w:szCs w:val="22"/>
        </w:rPr>
        <w:t xml:space="preserve">d that required further action (e.g., </w:t>
      </w:r>
      <w:r w:rsidR="005F0A07">
        <w:rPr>
          <w:rFonts w:eastAsia="MS Gothic"/>
          <w:bCs/>
          <w:color w:val="auto"/>
          <w:sz w:val="22"/>
          <w:szCs w:val="22"/>
        </w:rPr>
        <w:t xml:space="preserve">such as stopping or </w:t>
      </w:r>
      <w:r w:rsidR="00BF7562">
        <w:rPr>
          <w:rFonts w:eastAsia="MS Gothic"/>
          <w:bCs/>
          <w:color w:val="auto"/>
          <w:sz w:val="22"/>
          <w:szCs w:val="22"/>
        </w:rPr>
        <w:t>changing</w:t>
      </w:r>
      <w:r w:rsidR="005F0A07">
        <w:rPr>
          <w:rFonts w:eastAsia="MS Gothic"/>
          <w:bCs/>
          <w:color w:val="auto"/>
          <w:sz w:val="22"/>
          <w:szCs w:val="22"/>
        </w:rPr>
        <w:t xml:space="preserve"> treatment</w:t>
      </w:r>
      <w:r w:rsidR="004C7930">
        <w:rPr>
          <w:rFonts w:eastAsia="MS Gothic"/>
          <w:bCs/>
          <w:color w:val="auto"/>
          <w:sz w:val="22"/>
          <w:szCs w:val="22"/>
        </w:rPr>
        <w:t>)</w:t>
      </w:r>
      <w:r w:rsidR="005F0A07">
        <w:rPr>
          <w:rFonts w:eastAsia="MS Gothic"/>
          <w:bCs/>
          <w:color w:val="auto"/>
          <w:sz w:val="22"/>
          <w:szCs w:val="22"/>
        </w:rPr>
        <w:t>?</w:t>
      </w:r>
    </w:p>
    <w:p w14:paraId="575928E9" w14:textId="77777777" w:rsidR="0053066F" w:rsidRDefault="0053066F" w:rsidP="0053066F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/>
          <w:color w:val="auto"/>
          <w:sz w:val="22"/>
          <w:szCs w:val="22"/>
        </w:rPr>
        <w:t xml:space="preserve"> Yes </w:t>
      </w:r>
      <w:r w:rsidRPr="006D0B57">
        <w:rPr>
          <w:rFonts w:eastAsia="MS Gothic"/>
          <w:sz w:val="22"/>
          <w:szCs w:val="22"/>
        </w:rPr>
        <w:t>(please specify): _________________</w:t>
      </w:r>
      <w:r>
        <w:rPr>
          <w:rFonts w:eastAsia="MS Gothic"/>
          <w:sz w:val="22"/>
          <w:szCs w:val="22"/>
        </w:rPr>
        <w:t>______________________</w:t>
      </w:r>
    </w:p>
    <w:p w14:paraId="12835208" w14:textId="77777777" w:rsidR="0053066F" w:rsidRDefault="0053066F" w:rsidP="0053066F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 w:rsidRPr="006D0B57">
        <w:rPr>
          <w:rFonts w:eastAsia="MS Gothic" w:cs="MS Gothic"/>
          <w:color w:val="auto"/>
          <w:sz w:val="22"/>
          <w:szCs w:val="22"/>
        </w:rPr>
        <w:t xml:space="preserve"> </w:t>
      </w:r>
      <w:r>
        <w:rPr>
          <w:rFonts w:eastAsia="MS Gothic"/>
          <w:color w:val="auto"/>
          <w:sz w:val="22"/>
          <w:szCs w:val="22"/>
        </w:rPr>
        <w:t>No</w:t>
      </w:r>
    </w:p>
    <w:p w14:paraId="52EEB926" w14:textId="77777777" w:rsidR="0053066F" w:rsidRDefault="0053066F" w:rsidP="0053066F">
      <w:pPr>
        <w:pStyle w:val="Default"/>
        <w:rPr>
          <w:rFonts w:eastAsia="MS Gothic"/>
          <w:bCs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Unknown</w:t>
      </w:r>
    </w:p>
    <w:p w14:paraId="038DFE3A" w14:textId="26337D6D" w:rsidR="00562CF2" w:rsidRPr="00F76538" w:rsidRDefault="00F76538">
      <w:pPr>
        <w:pStyle w:val="Default"/>
        <w:rPr>
          <w:rFonts w:eastAsia="MS Gothic"/>
          <w:color w:val="auto"/>
          <w:sz w:val="22"/>
          <w:szCs w:val="22"/>
        </w:rPr>
      </w:pPr>
      <w:r w:rsidRPr="006D0B57">
        <w:rPr>
          <w:rFonts w:eastAsia="MS Gothic"/>
          <w:b/>
          <w:bCs/>
          <w:color w:val="auto"/>
          <w:sz w:val="22"/>
          <w:szCs w:val="22"/>
        </w:rPr>
        <w:t>O</w:t>
      </w:r>
      <w:r>
        <w:rPr>
          <w:rFonts w:eastAsia="MS Gothic"/>
          <w:b/>
          <w:bCs/>
          <w:color w:val="auto"/>
          <w:sz w:val="22"/>
          <w:szCs w:val="22"/>
        </w:rPr>
        <w:t xml:space="preserve"> </w:t>
      </w:r>
      <w:r>
        <w:rPr>
          <w:rFonts w:eastAsia="MS Gothic"/>
          <w:bCs/>
          <w:color w:val="auto"/>
          <w:sz w:val="22"/>
          <w:szCs w:val="22"/>
        </w:rPr>
        <w:t>Not applicable – patient was not prescribed an antibiotic</w:t>
      </w:r>
    </w:p>
    <w:sectPr w:rsidR="00562CF2" w:rsidRPr="00F76538">
      <w:footerReference w:type="default" r:id="rId11"/>
      <w:type w:val="continuous"/>
      <w:pgSz w:w="12240" w:h="15840"/>
      <w:pgMar w:top="720" w:right="1200" w:bottom="144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11BC" w14:textId="77777777" w:rsidR="00E02648" w:rsidRDefault="00E02648" w:rsidP="003B46F8">
      <w:pPr>
        <w:spacing w:after="0" w:line="240" w:lineRule="auto"/>
      </w:pPr>
      <w:r>
        <w:separator/>
      </w:r>
    </w:p>
  </w:endnote>
  <w:endnote w:type="continuationSeparator" w:id="0">
    <w:p w14:paraId="567AD26A" w14:textId="77777777" w:rsidR="00E02648" w:rsidRDefault="00E02648" w:rsidP="003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31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32441" w14:textId="36A2CD4C" w:rsidR="006B7B29" w:rsidRDefault="006B7B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6A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F3D8DE9" w14:textId="77777777" w:rsidR="00F509B5" w:rsidRPr="005678E3" w:rsidRDefault="00F509B5" w:rsidP="00F509B5">
    <w:pPr>
      <w:pStyle w:val="Footer"/>
      <w:rPr>
        <w:sz w:val="20"/>
        <w:szCs w:val="20"/>
      </w:rPr>
    </w:pPr>
    <w:r w:rsidRPr="005678E3">
      <w:rPr>
        <w:sz w:val="20"/>
        <w:szCs w:val="20"/>
      </w:rPr>
      <w:t xml:space="preserve">Note: The development of this Outpatient Antibiotic Stewardship Abstraction Form was informed </w:t>
    </w:r>
    <w:r>
      <w:rPr>
        <w:sz w:val="20"/>
        <w:szCs w:val="20"/>
      </w:rPr>
      <w:t xml:space="preserve">in part </w:t>
    </w:r>
    <w:r w:rsidRPr="005678E3">
      <w:rPr>
        <w:sz w:val="20"/>
        <w:szCs w:val="20"/>
      </w:rPr>
      <w:t xml:space="preserve">by the </w:t>
    </w:r>
    <w:proofErr w:type="spellStart"/>
    <w:r w:rsidRPr="005678E3">
      <w:rPr>
        <w:sz w:val="20"/>
        <w:szCs w:val="20"/>
      </w:rPr>
      <w:t>GNYHA</w:t>
    </w:r>
    <w:proofErr w:type="spellEnd"/>
    <w:r w:rsidRPr="005678E3">
      <w:rPr>
        <w:sz w:val="20"/>
        <w:szCs w:val="20"/>
      </w:rPr>
      <w:t>/UHF Antimicrobial Stewardship Program Point Prevalence Survey Abstraction Form.</w:t>
    </w:r>
  </w:p>
  <w:p w14:paraId="3553D0EB" w14:textId="73477755" w:rsidR="003B46F8" w:rsidRPr="005678E3" w:rsidRDefault="00C803DB">
    <w:pPr>
      <w:pStyle w:val="Footer"/>
      <w:rPr>
        <w:sz w:val="20"/>
        <w:szCs w:val="20"/>
      </w:rPr>
    </w:pPr>
    <w:r>
      <w:rPr>
        <w:sz w:val="20"/>
        <w:szCs w:val="20"/>
      </w:rPr>
      <w:t xml:space="preserve">Revision </w:t>
    </w:r>
    <w:r w:rsidR="004F4EC6">
      <w:rPr>
        <w:sz w:val="20"/>
        <w:szCs w:val="20"/>
      </w:rPr>
      <w:t>Date: 5/24</w:t>
    </w:r>
    <w:r>
      <w:rPr>
        <w:sz w:val="20"/>
        <w:szCs w:val="20"/>
      </w:rPr>
      <w:t>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105EB" w14:textId="77777777" w:rsidR="00E02648" w:rsidRDefault="00E02648" w:rsidP="003B46F8">
      <w:pPr>
        <w:spacing w:after="0" w:line="240" w:lineRule="auto"/>
      </w:pPr>
      <w:r>
        <w:separator/>
      </w:r>
    </w:p>
  </w:footnote>
  <w:footnote w:type="continuationSeparator" w:id="0">
    <w:p w14:paraId="1500C50C" w14:textId="77777777" w:rsidR="00E02648" w:rsidRDefault="00E02648" w:rsidP="003B4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3068"/>
    <w:multiLevelType w:val="hybridMultilevel"/>
    <w:tmpl w:val="060EA676"/>
    <w:lvl w:ilvl="0" w:tplc="CCA44756">
      <w:start w:val="5"/>
      <w:numFmt w:val="bullet"/>
      <w:lvlText w:val=""/>
      <w:lvlJc w:val="left"/>
      <w:pPr>
        <w:ind w:left="735" w:hanging="375"/>
      </w:pPr>
      <w:rPr>
        <w:rFonts w:ascii="Symbol" w:eastAsia="MS Gothic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6EAB"/>
    <w:multiLevelType w:val="hybridMultilevel"/>
    <w:tmpl w:val="A7D6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D2991"/>
    <w:multiLevelType w:val="hybridMultilevel"/>
    <w:tmpl w:val="D3D4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124ED"/>
    <w:multiLevelType w:val="hybridMultilevel"/>
    <w:tmpl w:val="C4244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tDQ2tjA2MLa0MDdW0lEKTi0uzszPAykwqQUAklfsciwAAAA="/>
  </w:docVars>
  <w:rsids>
    <w:rsidRoot w:val="0098640F"/>
    <w:rsid w:val="00004EFB"/>
    <w:rsid w:val="000053FD"/>
    <w:rsid w:val="0001126D"/>
    <w:rsid w:val="00024D57"/>
    <w:rsid w:val="000261C3"/>
    <w:rsid w:val="00041879"/>
    <w:rsid w:val="00041CE0"/>
    <w:rsid w:val="000466F8"/>
    <w:rsid w:val="00054FD6"/>
    <w:rsid w:val="00062B01"/>
    <w:rsid w:val="00073C47"/>
    <w:rsid w:val="00077AB1"/>
    <w:rsid w:val="00081622"/>
    <w:rsid w:val="00082C1A"/>
    <w:rsid w:val="00087BAD"/>
    <w:rsid w:val="0009793E"/>
    <w:rsid w:val="000A12C7"/>
    <w:rsid w:val="000A77CF"/>
    <w:rsid w:val="000B0E4C"/>
    <w:rsid w:val="000B233B"/>
    <w:rsid w:val="000B42BB"/>
    <w:rsid w:val="000B4AD2"/>
    <w:rsid w:val="000B71B0"/>
    <w:rsid w:val="000C6DB4"/>
    <w:rsid w:val="000E6E8D"/>
    <w:rsid w:val="000F2C07"/>
    <w:rsid w:val="000F6724"/>
    <w:rsid w:val="0010498E"/>
    <w:rsid w:val="00110555"/>
    <w:rsid w:val="00115053"/>
    <w:rsid w:val="00116B71"/>
    <w:rsid w:val="0012234D"/>
    <w:rsid w:val="00126192"/>
    <w:rsid w:val="0014444E"/>
    <w:rsid w:val="00150382"/>
    <w:rsid w:val="0015075D"/>
    <w:rsid w:val="001522E0"/>
    <w:rsid w:val="00186FD0"/>
    <w:rsid w:val="001923D1"/>
    <w:rsid w:val="001B5FA8"/>
    <w:rsid w:val="001C394A"/>
    <w:rsid w:val="001D0D7C"/>
    <w:rsid w:val="001D55EC"/>
    <w:rsid w:val="001D5DF4"/>
    <w:rsid w:val="001D78A6"/>
    <w:rsid w:val="001F2192"/>
    <w:rsid w:val="001F273B"/>
    <w:rsid w:val="001F2DAF"/>
    <w:rsid w:val="001F6CC6"/>
    <w:rsid w:val="00210AF4"/>
    <w:rsid w:val="0021563E"/>
    <w:rsid w:val="00215B52"/>
    <w:rsid w:val="00217FF7"/>
    <w:rsid w:val="00221E62"/>
    <w:rsid w:val="002316A1"/>
    <w:rsid w:val="00231971"/>
    <w:rsid w:val="00233CE1"/>
    <w:rsid w:val="00242ABC"/>
    <w:rsid w:val="00245BA3"/>
    <w:rsid w:val="00255AA1"/>
    <w:rsid w:val="002568FB"/>
    <w:rsid w:val="002654DA"/>
    <w:rsid w:val="00274780"/>
    <w:rsid w:val="00287CF8"/>
    <w:rsid w:val="002944F9"/>
    <w:rsid w:val="00296991"/>
    <w:rsid w:val="002A41AF"/>
    <w:rsid w:val="002C0F7A"/>
    <w:rsid w:val="002C2BFB"/>
    <w:rsid w:val="002D172D"/>
    <w:rsid w:val="002D1DE4"/>
    <w:rsid w:val="002E4055"/>
    <w:rsid w:val="002F001B"/>
    <w:rsid w:val="002F2353"/>
    <w:rsid w:val="00307646"/>
    <w:rsid w:val="00323098"/>
    <w:rsid w:val="0032652A"/>
    <w:rsid w:val="003346F3"/>
    <w:rsid w:val="0033581C"/>
    <w:rsid w:val="00337810"/>
    <w:rsid w:val="00341495"/>
    <w:rsid w:val="003430FC"/>
    <w:rsid w:val="003538E7"/>
    <w:rsid w:val="003815F2"/>
    <w:rsid w:val="00386250"/>
    <w:rsid w:val="00393590"/>
    <w:rsid w:val="003959FD"/>
    <w:rsid w:val="003A216B"/>
    <w:rsid w:val="003B46F8"/>
    <w:rsid w:val="003B4D4B"/>
    <w:rsid w:val="003B71F1"/>
    <w:rsid w:val="003D1134"/>
    <w:rsid w:val="003D2E96"/>
    <w:rsid w:val="003D41B2"/>
    <w:rsid w:val="0040083C"/>
    <w:rsid w:val="004062C3"/>
    <w:rsid w:val="00407EFF"/>
    <w:rsid w:val="0041259A"/>
    <w:rsid w:val="00413361"/>
    <w:rsid w:val="00427783"/>
    <w:rsid w:val="004452E3"/>
    <w:rsid w:val="004479ED"/>
    <w:rsid w:val="0045417E"/>
    <w:rsid w:val="00457958"/>
    <w:rsid w:val="00476305"/>
    <w:rsid w:val="0049485C"/>
    <w:rsid w:val="004B297E"/>
    <w:rsid w:val="004B3D11"/>
    <w:rsid w:val="004C7930"/>
    <w:rsid w:val="004D5BB5"/>
    <w:rsid w:val="004E0AC8"/>
    <w:rsid w:val="004E2682"/>
    <w:rsid w:val="004F487A"/>
    <w:rsid w:val="004F4EC6"/>
    <w:rsid w:val="004F6A23"/>
    <w:rsid w:val="00503624"/>
    <w:rsid w:val="00506B11"/>
    <w:rsid w:val="0051373A"/>
    <w:rsid w:val="00516095"/>
    <w:rsid w:val="0052006E"/>
    <w:rsid w:val="0053066F"/>
    <w:rsid w:val="0053601C"/>
    <w:rsid w:val="005402A5"/>
    <w:rsid w:val="0055337E"/>
    <w:rsid w:val="0055586B"/>
    <w:rsid w:val="00562CF2"/>
    <w:rsid w:val="00562E81"/>
    <w:rsid w:val="00562FEF"/>
    <w:rsid w:val="00565941"/>
    <w:rsid w:val="005678E3"/>
    <w:rsid w:val="00573B44"/>
    <w:rsid w:val="0058018D"/>
    <w:rsid w:val="00584891"/>
    <w:rsid w:val="00596CBD"/>
    <w:rsid w:val="005A0BCA"/>
    <w:rsid w:val="005A3441"/>
    <w:rsid w:val="005A6D93"/>
    <w:rsid w:val="005A7D1A"/>
    <w:rsid w:val="005B07AE"/>
    <w:rsid w:val="005B391A"/>
    <w:rsid w:val="005B4BD4"/>
    <w:rsid w:val="005D261F"/>
    <w:rsid w:val="005E3CB1"/>
    <w:rsid w:val="005E5F01"/>
    <w:rsid w:val="005F0A07"/>
    <w:rsid w:val="005F4101"/>
    <w:rsid w:val="005F4CF1"/>
    <w:rsid w:val="00602D01"/>
    <w:rsid w:val="00603835"/>
    <w:rsid w:val="00603879"/>
    <w:rsid w:val="0060467F"/>
    <w:rsid w:val="006065DA"/>
    <w:rsid w:val="0060758A"/>
    <w:rsid w:val="00614AAE"/>
    <w:rsid w:val="00626812"/>
    <w:rsid w:val="00652528"/>
    <w:rsid w:val="00653B3B"/>
    <w:rsid w:val="0065664F"/>
    <w:rsid w:val="00657C2F"/>
    <w:rsid w:val="0066236A"/>
    <w:rsid w:val="00662E65"/>
    <w:rsid w:val="00664BD4"/>
    <w:rsid w:val="00684B9F"/>
    <w:rsid w:val="00690768"/>
    <w:rsid w:val="00693CF9"/>
    <w:rsid w:val="00695D7E"/>
    <w:rsid w:val="006A2FDB"/>
    <w:rsid w:val="006B60A2"/>
    <w:rsid w:val="006B7B29"/>
    <w:rsid w:val="006C420B"/>
    <w:rsid w:val="006C6548"/>
    <w:rsid w:val="006D02C2"/>
    <w:rsid w:val="006D0B57"/>
    <w:rsid w:val="006E0292"/>
    <w:rsid w:val="006F090F"/>
    <w:rsid w:val="006F24FF"/>
    <w:rsid w:val="006F4E39"/>
    <w:rsid w:val="006F5590"/>
    <w:rsid w:val="00704AE2"/>
    <w:rsid w:val="00706A86"/>
    <w:rsid w:val="00706D46"/>
    <w:rsid w:val="00716B0A"/>
    <w:rsid w:val="00726103"/>
    <w:rsid w:val="007270CC"/>
    <w:rsid w:val="007307D3"/>
    <w:rsid w:val="00746C7C"/>
    <w:rsid w:val="007559A8"/>
    <w:rsid w:val="00766127"/>
    <w:rsid w:val="00767E24"/>
    <w:rsid w:val="00773993"/>
    <w:rsid w:val="00780AC9"/>
    <w:rsid w:val="00787A08"/>
    <w:rsid w:val="00787AEA"/>
    <w:rsid w:val="007941BF"/>
    <w:rsid w:val="00795867"/>
    <w:rsid w:val="007A0A44"/>
    <w:rsid w:val="007D39B8"/>
    <w:rsid w:val="007E1639"/>
    <w:rsid w:val="007E4DB9"/>
    <w:rsid w:val="007F4DE4"/>
    <w:rsid w:val="00813741"/>
    <w:rsid w:val="0082209C"/>
    <w:rsid w:val="00825327"/>
    <w:rsid w:val="008407F6"/>
    <w:rsid w:val="00844301"/>
    <w:rsid w:val="00845639"/>
    <w:rsid w:val="00852087"/>
    <w:rsid w:val="00853D77"/>
    <w:rsid w:val="00855CF8"/>
    <w:rsid w:val="0086255D"/>
    <w:rsid w:val="008A17F1"/>
    <w:rsid w:val="008A614E"/>
    <w:rsid w:val="008A6706"/>
    <w:rsid w:val="008A6F6C"/>
    <w:rsid w:val="008B5AC3"/>
    <w:rsid w:val="008C2468"/>
    <w:rsid w:val="008C59FE"/>
    <w:rsid w:val="008D3FAA"/>
    <w:rsid w:val="008F06DE"/>
    <w:rsid w:val="008F4536"/>
    <w:rsid w:val="008F51D6"/>
    <w:rsid w:val="009229B0"/>
    <w:rsid w:val="00924D65"/>
    <w:rsid w:val="0092726A"/>
    <w:rsid w:val="00930B31"/>
    <w:rsid w:val="00934B8D"/>
    <w:rsid w:val="00936D5D"/>
    <w:rsid w:val="00937460"/>
    <w:rsid w:val="00943005"/>
    <w:rsid w:val="00943092"/>
    <w:rsid w:val="00955A3B"/>
    <w:rsid w:val="00956B0A"/>
    <w:rsid w:val="009575E2"/>
    <w:rsid w:val="009637F4"/>
    <w:rsid w:val="009669DF"/>
    <w:rsid w:val="00967405"/>
    <w:rsid w:val="00971973"/>
    <w:rsid w:val="009753A3"/>
    <w:rsid w:val="0098640F"/>
    <w:rsid w:val="00995493"/>
    <w:rsid w:val="009B22BB"/>
    <w:rsid w:val="009B2FBB"/>
    <w:rsid w:val="009E4B60"/>
    <w:rsid w:val="009F098A"/>
    <w:rsid w:val="009F32E6"/>
    <w:rsid w:val="009F45AE"/>
    <w:rsid w:val="009F7441"/>
    <w:rsid w:val="00A06766"/>
    <w:rsid w:val="00A14295"/>
    <w:rsid w:val="00A1452B"/>
    <w:rsid w:val="00A15081"/>
    <w:rsid w:val="00A17867"/>
    <w:rsid w:val="00A201E0"/>
    <w:rsid w:val="00A33409"/>
    <w:rsid w:val="00A401B8"/>
    <w:rsid w:val="00A40864"/>
    <w:rsid w:val="00A46EA2"/>
    <w:rsid w:val="00A5345A"/>
    <w:rsid w:val="00A54F60"/>
    <w:rsid w:val="00A62EEF"/>
    <w:rsid w:val="00A6642B"/>
    <w:rsid w:val="00A71800"/>
    <w:rsid w:val="00A75D13"/>
    <w:rsid w:val="00A91E1C"/>
    <w:rsid w:val="00A920AE"/>
    <w:rsid w:val="00A966E5"/>
    <w:rsid w:val="00AA75D0"/>
    <w:rsid w:val="00AA77FF"/>
    <w:rsid w:val="00AB5A19"/>
    <w:rsid w:val="00AB68F9"/>
    <w:rsid w:val="00AC1941"/>
    <w:rsid w:val="00AD6B45"/>
    <w:rsid w:val="00AE55C2"/>
    <w:rsid w:val="00AE6049"/>
    <w:rsid w:val="00AF4CC4"/>
    <w:rsid w:val="00B13D23"/>
    <w:rsid w:val="00B5483D"/>
    <w:rsid w:val="00B63012"/>
    <w:rsid w:val="00B83D41"/>
    <w:rsid w:val="00BB2154"/>
    <w:rsid w:val="00BB4099"/>
    <w:rsid w:val="00BD2CB1"/>
    <w:rsid w:val="00BF7562"/>
    <w:rsid w:val="00C07F14"/>
    <w:rsid w:val="00C1074E"/>
    <w:rsid w:val="00C25B6E"/>
    <w:rsid w:val="00C30F38"/>
    <w:rsid w:val="00C327DE"/>
    <w:rsid w:val="00C328C9"/>
    <w:rsid w:val="00C37B1C"/>
    <w:rsid w:val="00C55BEE"/>
    <w:rsid w:val="00C60AAD"/>
    <w:rsid w:val="00C72BAA"/>
    <w:rsid w:val="00C72CC3"/>
    <w:rsid w:val="00C803DB"/>
    <w:rsid w:val="00C8235F"/>
    <w:rsid w:val="00C85799"/>
    <w:rsid w:val="00C9084B"/>
    <w:rsid w:val="00CA369E"/>
    <w:rsid w:val="00CA58B2"/>
    <w:rsid w:val="00CA738E"/>
    <w:rsid w:val="00CA798C"/>
    <w:rsid w:val="00CB0F2A"/>
    <w:rsid w:val="00CD2A15"/>
    <w:rsid w:val="00CD597A"/>
    <w:rsid w:val="00CD7429"/>
    <w:rsid w:val="00CE209B"/>
    <w:rsid w:val="00CE4E9B"/>
    <w:rsid w:val="00CF7C06"/>
    <w:rsid w:val="00D03FDE"/>
    <w:rsid w:val="00D13F8D"/>
    <w:rsid w:val="00D3624F"/>
    <w:rsid w:val="00D44FD0"/>
    <w:rsid w:val="00D53D45"/>
    <w:rsid w:val="00D544F1"/>
    <w:rsid w:val="00D64B96"/>
    <w:rsid w:val="00D7011C"/>
    <w:rsid w:val="00D706A5"/>
    <w:rsid w:val="00D7597E"/>
    <w:rsid w:val="00D77613"/>
    <w:rsid w:val="00D8099B"/>
    <w:rsid w:val="00D96271"/>
    <w:rsid w:val="00DB05DE"/>
    <w:rsid w:val="00DB37A6"/>
    <w:rsid w:val="00DC046E"/>
    <w:rsid w:val="00DC368F"/>
    <w:rsid w:val="00DD5940"/>
    <w:rsid w:val="00DD596B"/>
    <w:rsid w:val="00DD5A48"/>
    <w:rsid w:val="00DE492E"/>
    <w:rsid w:val="00DF79B5"/>
    <w:rsid w:val="00E02648"/>
    <w:rsid w:val="00E17783"/>
    <w:rsid w:val="00E24808"/>
    <w:rsid w:val="00E30E36"/>
    <w:rsid w:val="00E41A4F"/>
    <w:rsid w:val="00E56951"/>
    <w:rsid w:val="00E60F6C"/>
    <w:rsid w:val="00EA01BB"/>
    <w:rsid w:val="00EB2009"/>
    <w:rsid w:val="00EB46F4"/>
    <w:rsid w:val="00EC0334"/>
    <w:rsid w:val="00EC0BCB"/>
    <w:rsid w:val="00EC5225"/>
    <w:rsid w:val="00ED2DFD"/>
    <w:rsid w:val="00ED674E"/>
    <w:rsid w:val="00EE0CB0"/>
    <w:rsid w:val="00EF41D3"/>
    <w:rsid w:val="00EF6024"/>
    <w:rsid w:val="00F00630"/>
    <w:rsid w:val="00F03788"/>
    <w:rsid w:val="00F0505D"/>
    <w:rsid w:val="00F12F5B"/>
    <w:rsid w:val="00F15037"/>
    <w:rsid w:val="00F1550C"/>
    <w:rsid w:val="00F16C3C"/>
    <w:rsid w:val="00F33DD0"/>
    <w:rsid w:val="00F41B05"/>
    <w:rsid w:val="00F509B5"/>
    <w:rsid w:val="00F531C1"/>
    <w:rsid w:val="00F55513"/>
    <w:rsid w:val="00F56011"/>
    <w:rsid w:val="00F61403"/>
    <w:rsid w:val="00F625DA"/>
    <w:rsid w:val="00F644D5"/>
    <w:rsid w:val="00F647A9"/>
    <w:rsid w:val="00F66F85"/>
    <w:rsid w:val="00F67E2F"/>
    <w:rsid w:val="00F74FA4"/>
    <w:rsid w:val="00F76538"/>
    <w:rsid w:val="00F97EB0"/>
    <w:rsid w:val="00FA184A"/>
    <w:rsid w:val="00FA54EA"/>
    <w:rsid w:val="00FB6300"/>
    <w:rsid w:val="00FC505E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66DE8B2"/>
  <w14:defaultImageDpi w14:val="96"/>
  <w15:docId w15:val="{AEAAAC75-D200-4A14-AF5B-1D0AFAB6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44FD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C5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9F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5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59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4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6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4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6F8"/>
    <w:rPr>
      <w:sz w:val="22"/>
      <w:szCs w:val="22"/>
    </w:rPr>
  </w:style>
  <w:style w:type="table" w:styleId="TableGrid">
    <w:name w:val="Table Grid"/>
    <w:basedOn w:val="TableNormal"/>
    <w:uiPriority w:val="39"/>
    <w:rsid w:val="00A9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52B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2610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44FD0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B81090567724B810856685DD07B29" ma:contentTypeVersion="7" ma:contentTypeDescription="Create a new document." ma:contentTypeScope="" ma:versionID="8f08e1f4804d67e13a4c7884636007db">
  <xsd:schema xmlns:xsd="http://www.w3.org/2001/XMLSchema" xmlns:xs="http://www.w3.org/2001/XMLSchema" xmlns:p="http://schemas.microsoft.com/office/2006/metadata/properties" xmlns:ns2="f65bde00-ede9-4df6-bfd6-16a2a7e2402e" xmlns:ns3="a63db285-239f-4209-a1e0-ef16567eea9b" targetNamespace="http://schemas.microsoft.com/office/2006/metadata/properties" ma:root="true" ma:fieldsID="ae70b74bab1e37df621e4c059990e383" ns2:_="" ns3:_="">
    <xsd:import namespace="f65bde00-ede9-4df6-bfd6-16a2a7e2402e"/>
    <xsd:import namespace="a63db285-239f-4209-a1e0-ef16567ee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bde00-ede9-4df6-bfd6-16a2a7e2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db285-239f-4209-a1e0-ef16567ee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3A0A-8305-4961-9BC1-36B389786424}">
  <ds:schemaRefs>
    <ds:schemaRef ds:uri="http://schemas.microsoft.com/office/infopath/2007/PartnerControls"/>
    <ds:schemaRef ds:uri="http://purl.org/dc/terms/"/>
    <ds:schemaRef ds:uri="f65bde00-ede9-4df6-bfd6-16a2a7e240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a63db285-239f-4209-a1e0-ef16567eea9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DE0CB-4AFA-4F60-B564-6454CB5DF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47C0B-8F87-4C49-AE27-08F538BA6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bde00-ede9-4df6-bfd6-16a2a7e2402e"/>
    <ds:schemaRef ds:uri="a63db285-239f-4209-a1e0-ef16567ee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2D6B5-1C79-4D8D-B4CA-A786DB54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1581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Boiler</dc:creator>
  <cp:keywords/>
  <dc:description/>
  <cp:lastModifiedBy>Pooja Kothari</cp:lastModifiedBy>
  <cp:revision>6</cp:revision>
  <dcterms:created xsi:type="dcterms:W3CDTF">2016-06-09T20:58:00Z</dcterms:created>
  <dcterms:modified xsi:type="dcterms:W3CDTF">2018-08-14T15:25:00Z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0x0101002A3B81090567724B810856685DD07B29</vt:lpwstr>
  </property>
  <property fmtid="{D5CDD505-2E9C-101B-9397-08002B2CF9AE}" pid="3" name="Order">
    <vt:r8>100</vt:r8>
  </property>
</Properties>
</file>