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3664" w14:textId="77777777" w:rsidR="00AD7329" w:rsidRPr="00F30685" w:rsidRDefault="00AD7329" w:rsidP="00AD73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F30685">
        <w:rPr>
          <w:rFonts w:ascii="Arial" w:hAnsi="Arial" w:cs="Arial"/>
        </w:rPr>
        <w:t xml:space="preserve">Supplementary </w:t>
      </w:r>
      <w:proofErr w:type="gramStart"/>
      <w:r w:rsidRPr="00F30685">
        <w:rPr>
          <w:rFonts w:ascii="Arial" w:hAnsi="Arial" w:cs="Arial"/>
        </w:rPr>
        <w:t>table :</w:t>
      </w:r>
      <w:proofErr w:type="gramEnd"/>
      <w:r w:rsidRPr="00F30685">
        <w:rPr>
          <w:rFonts w:ascii="Arial" w:hAnsi="Arial" w:cs="Arial"/>
        </w:rPr>
        <w:t xml:space="preserve"> </w:t>
      </w:r>
    </w:p>
    <w:p w14:paraId="03D17FC9" w14:textId="77777777" w:rsidR="00AD7329" w:rsidRPr="00F30685" w:rsidRDefault="00AD7329" w:rsidP="00AD73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71FF340" w14:textId="77777777" w:rsidR="00AD7329" w:rsidRPr="00F30685" w:rsidRDefault="00AD7329" w:rsidP="00AD7329">
      <w:pPr>
        <w:pStyle w:val="PlainText"/>
        <w:spacing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06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Supplementary table: number of surgical site infection and surgical procedures based on different coding method:</w:t>
      </w:r>
    </w:p>
    <w:tbl>
      <w:tblPr>
        <w:tblStyle w:val="TableGrid"/>
        <w:tblW w:w="10291" w:type="dxa"/>
        <w:tblLook w:val="04A0" w:firstRow="1" w:lastRow="0" w:firstColumn="1" w:lastColumn="0" w:noHBand="0" w:noVBand="1"/>
      </w:tblPr>
      <w:tblGrid>
        <w:gridCol w:w="883"/>
        <w:gridCol w:w="741"/>
        <w:gridCol w:w="741"/>
        <w:gridCol w:w="741"/>
        <w:gridCol w:w="741"/>
        <w:gridCol w:w="741"/>
        <w:gridCol w:w="741"/>
        <w:gridCol w:w="741"/>
        <w:gridCol w:w="1257"/>
        <w:gridCol w:w="741"/>
        <w:gridCol w:w="741"/>
        <w:gridCol w:w="741"/>
        <w:gridCol w:w="741"/>
      </w:tblGrid>
      <w:tr w:rsidR="00AF31D2" w:rsidRPr="00F30685" w14:paraId="67FBD400" w14:textId="77777777" w:rsidTr="000D2C76">
        <w:trPr>
          <w:trHeight w:val="300"/>
        </w:trPr>
        <w:tc>
          <w:tcPr>
            <w:tcW w:w="10291" w:type="dxa"/>
            <w:gridSpan w:val="13"/>
            <w:noWrap/>
          </w:tcPr>
          <w:p w14:paraId="473F71C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Coding method </w:t>
            </w:r>
          </w:p>
        </w:tc>
      </w:tr>
      <w:tr w:rsidR="00AF31D2" w:rsidRPr="00F30685" w14:paraId="4A61AE35" w14:textId="77777777" w:rsidTr="000D2C76">
        <w:trPr>
          <w:trHeight w:val="300"/>
        </w:trPr>
        <w:tc>
          <w:tcPr>
            <w:tcW w:w="883" w:type="dxa"/>
            <w:noWrap/>
            <w:hideMark/>
          </w:tcPr>
          <w:p w14:paraId="4300EA8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noWrap/>
            <w:hideMark/>
          </w:tcPr>
          <w:p w14:paraId="15311CE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82F5D3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SSI</w:t>
            </w:r>
          </w:p>
        </w:tc>
        <w:tc>
          <w:tcPr>
            <w:tcW w:w="741" w:type="dxa"/>
            <w:noWrap/>
            <w:hideMark/>
          </w:tcPr>
          <w:p w14:paraId="6C177B1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BD9199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ICD</w:t>
            </w:r>
          </w:p>
        </w:tc>
        <w:tc>
          <w:tcPr>
            <w:tcW w:w="741" w:type="dxa"/>
            <w:noWrap/>
            <w:hideMark/>
          </w:tcPr>
          <w:p w14:paraId="32B7643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08D3C5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741" w:type="dxa"/>
            <w:noWrap/>
            <w:hideMark/>
          </w:tcPr>
          <w:p w14:paraId="0550E10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AD6647A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SSI</w:t>
            </w:r>
          </w:p>
        </w:tc>
        <w:tc>
          <w:tcPr>
            <w:tcW w:w="741" w:type="dxa"/>
            <w:noWrap/>
            <w:hideMark/>
          </w:tcPr>
          <w:p w14:paraId="5DD94B0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41F1F0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CPT</w:t>
            </w:r>
          </w:p>
        </w:tc>
        <w:tc>
          <w:tcPr>
            <w:tcW w:w="741" w:type="dxa"/>
            <w:noWrap/>
            <w:hideMark/>
          </w:tcPr>
          <w:p w14:paraId="68F7570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3D31DA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741" w:type="dxa"/>
            <w:noWrap/>
            <w:hideMark/>
          </w:tcPr>
          <w:p w14:paraId="0526908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38254B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SSI</w:t>
            </w:r>
          </w:p>
        </w:tc>
        <w:tc>
          <w:tcPr>
            <w:tcW w:w="1257" w:type="dxa"/>
            <w:noWrap/>
            <w:hideMark/>
          </w:tcPr>
          <w:p w14:paraId="29F9D97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119496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ICD&amp;CPT</w:t>
            </w:r>
          </w:p>
        </w:tc>
        <w:tc>
          <w:tcPr>
            <w:tcW w:w="741" w:type="dxa"/>
            <w:noWrap/>
            <w:hideMark/>
          </w:tcPr>
          <w:p w14:paraId="7222E39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F810D0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Rate</w:t>
            </w:r>
          </w:p>
        </w:tc>
        <w:tc>
          <w:tcPr>
            <w:tcW w:w="741" w:type="dxa"/>
            <w:noWrap/>
            <w:hideMark/>
          </w:tcPr>
          <w:p w14:paraId="54DD161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0A63133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SSI</w:t>
            </w:r>
          </w:p>
        </w:tc>
        <w:tc>
          <w:tcPr>
            <w:tcW w:w="741" w:type="dxa"/>
            <w:noWrap/>
            <w:hideMark/>
          </w:tcPr>
          <w:p w14:paraId="42BA432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ICD or CPT</w:t>
            </w:r>
          </w:p>
        </w:tc>
        <w:tc>
          <w:tcPr>
            <w:tcW w:w="741" w:type="dxa"/>
            <w:noWrap/>
            <w:hideMark/>
          </w:tcPr>
          <w:p w14:paraId="7EADF50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29E9FB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AF31D2" w:rsidRPr="00F30685" w14:paraId="7A07DF38" w14:textId="77777777" w:rsidTr="000D2C76">
        <w:trPr>
          <w:trHeight w:val="300"/>
        </w:trPr>
        <w:tc>
          <w:tcPr>
            <w:tcW w:w="883" w:type="dxa"/>
            <w:noWrap/>
          </w:tcPr>
          <w:p w14:paraId="2064FDCC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BRST</w:t>
            </w:r>
          </w:p>
        </w:tc>
        <w:tc>
          <w:tcPr>
            <w:tcW w:w="741" w:type="dxa"/>
            <w:noWrap/>
          </w:tcPr>
          <w:p w14:paraId="5D694D1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1" w:type="dxa"/>
            <w:noWrap/>
          </w:tcPr>
          <w:p w14:paraId="2BBEED8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41" w:type="dxa"/>
            <w:noWrap/>
          </w:tcPr>
          <w:p w14:paraId="56AB382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4.81</w:t>
            </w:r>
          </w:p>
        </w:tc>
        <w:tc>
          <w:tcPr>
            <w:tcW w:w="741" w:type="dxa"/>
            <w:noWrap/>
          </w:tcPr>
          <w:p w14:paraId="0195D70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41" w:type="dxa"/>
            <w:noWrap/>
          </w:tcPr>
          <w:p w14:paraId="6C68185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1080</w:t>
            </w:r>
          </w:p>
        </w:tc>
        <w:tc>
          <w:tcPr>
            <w:tcW w:w="741" w:type="dxa"/>
            <w:noWrap/>
          </w:tcPr>
          <w:p w14:paraId="707A9CC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2.22</w:t>
            </w:r>
          </w:p>
        </w:tc>
        <w:tc>
          <w:tcPr>
            <w:tcW w:w="741" w:type="dxa"/>
            <w:noWrap/>
          </w:tcPr>
          <w:p w14:paraId="2ADDFF6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7" w:type="dxa"/>
            <w:noWrap/>
          </w:tcPr>
          <w:p w14:paraId="219AC17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41" w:type="dxa"/>
            <w:noWrap/>
          </w:tcPr>
          <w:p w14:paraId="48FBF56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4.00</w:t>
            </w:r>
          </w:p>
        </w:tc>
        <w:tc>
          <w:tcPr>
            <w:tcW w:w="741" w:type="dxa"/>
            <w:noWrap/>
          </w:tcPr>
          <w:p w14:paraId="050232BC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41" w:type="dxa"/>
            <w:noWrap/>
          </w:tcPr>
          <w:p w14:paraId="4061004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1109</w:t>
            </w:r>
          </w:p>
        </w:tc>
        <w:tc>
          <w:tcPr>
            <w:tcW w:w="741" w:type="dxa"/>
            <w:noWrap/>
          </w:tcPr>
          <w:p w14:paraId="6453B30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2.34</w:t>
            </w:r>
          </w:p>
        </w:tc>
      </w:tr>
      <w:tr w:rsidR="00AF31D2" w:rsidRPr="00F30685" w14:paraId="6583CFDC" w14:textId="77777777" w:rsidTr="000D2C76">
        <w:trPr>
          <w:trHeight w:val="300"/>
        </w:trPr>
        <w:tc>
          <w:tcPr>
            <w:tcW w:w="883" w:type="dxa"/>
            <w:noWrap/>
          </w:tcPr>
          <w:p w14:paraId="1B0B52B8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CARD</w:t>
            </w:r>
          </w:p>
        </w:tc>
        <w:tc>
          <w:tcPr>
            <w:tcW w:w="741" w:type="dxa"/>
            <w:noWrap/>
          </w:tcPr>
          <w:p w14:paraId="1C711B9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3A3B181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741" w:type="dxa"/>
            <w:noWrap/>
          </w:tcPr>
          <w:p w14:paraId="0816F2DC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3.85</w:t>
            </w:r>
          </w:p>
        </w:tc>
        <w:tc>
          <w:tcPr>
            <w:tcW w:w="741" w:type="dxa"/>
            <w:noWrap/>
          </w:tcPr>
          <w:p w14:paraId="736F9B9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1" w:type="dxa"/>
            <w:noWrap/>
          </w:tcPr>
          <w:p w14:paraId="1BB1D0F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741" w:type="dxa"/>
            <w:noWrap/>
          </w:tcPr>
          <w:p w14:paraId="0FAB7CF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4.35</w:t>
            </w:r>
          </w:p>
        </w:tc>
        <w:tc>
          <w:tcPr>
            <w:tcW w:w="741" w:type="dxa"/>
            <w:noWrap/>
          </w:tcPr>
          <w:p w14:paraId="40E5B74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57" w:type="dxa"/>
            <w:noWrap/>
          </w:tcPr>
          <w:p w14:paraId="47B58E7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741" w:type="dxa"/>
            <w:noWrap/>
          </w:tcPr>
          <w:p w14:paraId="1B282DE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4.57</w:t>
            </w:r>
          </w:p>
        </w:tc>
        <w:tc>
          <w:tcPr>
            <w:tcW w:w="741" w:type="dxa"/>
            <w:noWrap/>
          </w:tcPr>
          <w:p w14:paraId="6F74A36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68AD3C4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375</w:t>
            </w:r>
          </w:p>
        </w:tc>
        <w:tc>
          <w:tcPr>
            <w:tcW w:w="741" w:type="dxa"/>
            <w:noWrap/>
          </w:tcPr>
          <w:p w14:paraId="58EF0AF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3.73</w:t>
            </w:r>
          </w:p>
        </w:tc>
      </w:tr>
      <w:tr w:rsidR="00AF31D2" w:rsidRPr="00F30685" w14:paraId="2CE8D429" w14:textId="77777777" w:rsidTr="000D2C76">
        <w:trPr>
          <w:trHeight w:val="300"/>
        </w:trPr>
        <w:tc>
          <w:tcPr>
            <w:tcW w:w="883" w:type="dxa"/>
            <w:noWrap/>
          </w:tcPr>
          <w:p w14:paraId="0CCA24FC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COLO</w:t>
            </w:r>
          </w:p>
        </w:tc>
        <w:tc>
          <w:tcPr>
            <w:tcW w:w="741" w:type="dxa"/>
            <w:noWrap/>
          </w:tcPr>
          <w:p w14:paraId="41F986E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41" w:type="dxa"/>
            <w:noWrap/>
          </w:tcPr>
          <w:p w14:paraId="1CB91DF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741" w:type="dxa"/>
            <w:noWrap/>
          </w:tcPr>
          <w:p w14:paraId="04BF629A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6.34</w:t>
            </w:r>
          </w:p>
        </w:tc>
        <w:tc>
          <w:tcPr>
            <w:tcW w:w="741" w:type="dxa"/>
            <w:noWrap/>
          </w:tcPr>
          <w:p w14:paraId="3D36679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41" w:type="dxa"/>
            <w:noWrap/>
          </w:tcPr>
          <w:p w14:paraId="6B2FF34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741" w:type="dxa"/>
            <w:noWrap/>
          </w:tcPr>
          <w:p w14:paraId="2995B1B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741" w:type="dxa"/>
            <w:noWrap/>
          </w:tcPr>
          <w:p w14:paraId="6ECF3369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57" w:type="dxa"/>
            <w:noWrap/>
          </w:tcPr>
          <w:p w14:paraId="1DF4280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741" w:type="dxa"/>
            <w:noWrap/>
          </w:tcPr>
          <w:p w14:paraId="3AAF4E5C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6.29</w:t>
            </w:r>
          </w:p>
        </w:tc>
        <w:tc>
          <w:tcPr>
            <w:tcW w:w="741" w:type="dxa"/>
            <w:noWrap/>
          </w:tcPr>
          <w:p w14:paraId="725DE86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41" w:type="dxa"/>
            <w:noWrap/>
          </w:tcPr>
          <w:p w14:paraId="17A98E1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762</w:t>
            </w:r>
          </w:p>
        </w:tc>
        <w:tc>
          <w:tcPr>
            <w:tcW w:w="741" w:type="dxa"/>
            <w:noWrap/>
          </w:tcPr>
          <w:p w14:paraId="5EBDA82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6.30</w:t>
            </w:r>
          </w:p>
        </w:tc>
      </w:tr>
      <w:tr w:rsidR="00AF31D2" w:rsidRPr="00F30685" w14:paraId="2DBC1771" w14:textId="77777777" w:rsidTr="000D2C76">
        <w:trPr>
          <w:trHeight w:val="300"/>
        </w:trPr>
        <w:tc>
          <w:tcPr>
            <w:tcW w:w="883" w:type="dxa"/>
            <w:noWrap/>
          </w:tcPr>
          <w:p w14:paraId="7B1FE343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CRAN</w:t>
            </w:r>
          </w:p>
        </w:tc>
        <w:tc>
          <w:tcPr>
            <w:tcW w:w="741" w:type="dxa"/>
            <w:noWrap/>
          </w:tcPr>
          <w:p w14:paraId="115E6E4A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1" w:type="dxa"/>
            <w:noWrap/>
          </w:tcPr>
          <w:p w14:paraId="6EB9C48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1628</w:t>
            </w:r>
          </w:p>
        </w:tc>
        <w:tc>
          <w:tcPr>
            <w:tcW w:w="741" w:type="dxa"/>
            <w:noWrap/>
          </w:tcPr>
          <w:p w14:paraId="67B653D9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741" w:type="dxa"/>
            <w:noWrap/>
          </w:tcPr>
          <w:p w14:paraId="58BBAB2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1" w:type="dxa"/>
            <w:noWrap/>
          </w:tcPr>
          <w:p w14:paraId="32A1287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1137</w:t>
            </w:r>
          </w:p>
        </w:tc>
        <w:tc>
          <w:tcPr>
            <w:tcW w:w="741" w:type="dxa"/>
            <w:noWrap/>
          </w:tcPr>
          <w:p w14:paraId="6B9B4E4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0.35</w:t>
            </w:r>
          </w:p>
        </w:tc>
        <w:tc>
          <w:tcPr>
            <w:tcW w:w="741" w:type="dxa"/>
            <w:noWrap/>
          </w:tcPr>
          <w:p w14:paraId="4015DD5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7" w:type="dxa"/>
            <w:noWrap/>
          </w:tcPr>
          <w:p w14:paraId="21D9489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979</w:t>
            </w:r>
          </w:p>
        </w:tc>
        <w:tc>
          <w:tcPr>
            <w:tcW w:w="741" w:type="dxa"/>
            <w:noWrap/>
          </w:tcPr>
          <w:p w14:paraId="27C3B27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741" w:type="dxa"/>
            <w:noWrap/>
          </w:tcPr>
          <w:p w14:paraId="19A2234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1" w:type="dxa"/>
            <w:noWrap/>
          </w:tcPr>
          <w:p w14:paraId="7C2FF61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1786</w:t>
            </w:r>
          </w:p>
        </w:tc>
        <w:tc>
          <w:tcPr>
            <w:tcW w:w="741" w:type="dxa"/>
            <w:noWrap/>
          </w:tcPr>
          <w:p w14:paraId="56FFC88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0.45</w:t>
            </w:r>
          </w:p>
        </w:tc>
      </w:tr>
      <w:tr w:rsidR="00AF31D2" w:rsidRPr="00F30685" w14:paraId="7AE8592E" w14:textId="77777777" w:rsidTr="000D2C76">
        <w:trPr>
          <w:trHeight w:val="300"/>
        </w:trPr>
        <w:tc>
          <w:tcPr>
            <w:tcW w:w="883" w:type="dxa"/>
            <w:noWrap/>
          </w:tcPr>
          <w:p w14:paraId="23DC1954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CSEC</w:t>
            </w:r>
          </w:p>
        </w:tc>
        <w:tc>
          <w:tcPr>
            <w:tcW w:w="741" w:type="dxa"/>
            <w:noWrap/>
          </w:tcPr>
          <w:p w14:paraId="4DC465BC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1" w:type="dxa"/>
            <w:noWrap/>
          </w:tcPr>
          <w:p w14:paraId="027FBC4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869</w:t>
            </w:r>
          </w:p>
        </w:tc>
        <w:tc>
          <w:tcPr>
            <w:tcW w:w="741" w:type="dxa"/>
            <w:noWrap/>
          </w:tcPr>
          <w:p w14:paraId="7967E27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2.65</w:t>
            </w:r>
          </w:p>
        </w:tc>
        <w:tc>
          <w:tcPr>
            <w:tcW w:w="741" w:type="dxa"/>
            <w:noWrap/>
          </w:tcPr>
          <w:p w14:paraId="2167B8D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1" w:type="dxa"/>
            <w:noWrap/>
          </w:tcPr>
          <w:p w14:paraId="2329DC5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41" w:type="dxa"/>
            <w:noWrap/>
          </w:tcPr>
          <w:p w14:paraId="17F74BE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6.98</w:t>
            </w:r>
          </w:p>
        </w:tc>
        <w:tc>
          <w:tcPr>
            <w:tcW w:w="741" w:type="dxa"/>
            <w:noWrap/>
          </w:tcPr>
          <w:p w14:paraId="0527A34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7" w:type="dxa"/>
            <w:noWrap/>
          </w:tcPr>
          <w:p w14:paraId="5CAFA3C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41" w:type="dxa"/>
            <w:noWrap/>
          </w:tcPr>
          <w:p w14:paraId="592AB99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741" w:type="dxa"/>
            <w:noWrap/>
          </w:tcPr>
          <w:p w14:paraId="571FE8A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41" w:type="dxa"/>
            <w:noWrap/>
          </w:tcPr>
          <w:p w14:paraId="7E2DD523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871</w:t>
            </w:r>
          </w:p>
        </w:tc>
        <w:tc>
          <w:tcPr>
            <w:tcW w:w="741" w:type="dxa"/>
            <w:noWrap/>
          </w:tcPr>
          <w:p w14:paraId="3F56AAE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2.64</w:t>
            </w:r>
          </w:p>
        </w:tc>
      </w:tr>
      <w:tr w:rsidR="00AF31D2" w:rsidRPr="00F30685" w14:paraId="1371343E" w14:textId="77777777" w:rsidTr="000D2C76">
        <w:trPr>
          <w:trHeight w:val="300"/>
        </w:trPr>
        <w:tc>
          <w:tcPr>
            <w:tcW w:w="883" w:type="dxa"/>
            <w:noWrap/>
          </w:tcPr>
          <w:p w14:paraId="3EB2290E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FUSN</w:t>
            </w:r>
          </w:p>
        </w:tc>
        <w:tc>
          <w:tcPr>
            <w:tcW w:w="741" w:type="dxa"/>
            <w:noWrap/>
          </w:tcPr>
          <w:p w14:paraId="53DDD4E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003E75F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1071</w:t>
            </w:r>
          </w:p>
        </w:tc>
        <w:tc>
          <w:tcPr>
            <w:tcW w:w="741" w:type="dxa"/>
            <w:noWrap/>
          </w:tcPr>
          <w:p w14:paraId="773F835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741" w:type="dxa"/>
            <w:noWrap/>
          </w:tcPr>
          <w:p w14:paraId="5A9E131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7D5059C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1044</w:t>
            </w:r>
          </w:p>
        </w:tc>
        <w:tc>
          <w:tcPr>
            <w:tcW w:w="741" w:type="dxa"/>
            <w:noWrap/>
          </w:tcPr>
          <w:p w14:paraId="0E925A5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1.34</w:t>
            </w:r>
          </w:p>
        </w:tc>
        <w:tc>
          <w:tcPr>
            <w:tcW w:w="741" w:type="dxa"/>
            <w:noWrap/>
          </w:tcPr>
          <w:p w14:paraId="1FA0135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57" w:type="dxa"/>
            <w:noWrap/>
          </w:tcPr>
          <w:p w14:paraId="5B13E89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968</w:t>
            </w:r>
          </w:p>
        </w:tc>
        <w:tc>
          <w:tcPr>
            <w:tcW w:w="741" w:type="dxa"/>
            <w:noWrap/>
          </w:tcPr>
          <w:p w14:paraId="25CEFB3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1.45</w:t>
            </w:r>
          </w:p>
        </w:tc>
        <w:tc>
          <w:tcPr>
            <w:tcW w:w="741" w:type="dxa"/>
            <w:noWrap/>
          </w:tcPr>
          <w:p w14:paraId="108756D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331AB63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1147</w:t>
            </w:r>
          </w:p>
        </w:tc>
        <w:tc>
          <w:tcPr>
            <w:tcW w:w="741" w:type="dxa"/>
            <w:noWrap/>
          </w:tcPr>
          <w:p w14:paraId="22CC51F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1.22</w:t>
            </w:r>
          </w:p>
        </w:tc>
      </w:tr>
      <w:tr w:rsidR="00AF31D2" w:rsidRPr="00F30685" w14:paraId="01AC7E79" w14:textId="77777777" w:rsidTr="000D2C76">
        <w:trPr>
          <w:trHeight w:val="300"/>
        </w:trPr>
        <w:tc>
          <w:tcPr>
            <w:tcW w:w="883" w:type="dxa"/>
            <w:noWrap/>
          </w:tcPr>
          <w:p w14:paraId="78EDFB3F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HPRO</w:t>
            </w:r>
          </w:p>
        </w:tc>
        <w:tc>
          <w:tcPr>
            <w:tcW w:w="741" w:type="dxa"/>
            <w:noWrap/>
          </w:tcPr>
          <w:p w14:paraId="5CCCA01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1" w:type="dxa"/>
            <w:noWrap/>
          </w:tcPr>
          <w:p w14:paraId="3126641A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741" w:type="dxa"/>
            <w:noWrap/>
          </w:tcPr>
          <w:p w14:paraId="28DB19C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1.79</w:t>
            </w:r>
          </w:p>
        </w:tc>
        <w:tc>
          <w:tcPr>
            <w:tcW w:w="741" w:type="dxa"/>
            <w:noWrap/>
          </w:tcPr>
          <w:p w14:paraId="7879BDF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1" w:type="dxa"/>
            <w:noWrap/>
          </w:tcPr>
          <w:p w14:paraId="717892A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733</w:t>
            </w:r>
          </w:p>
        </w:tc>
        <w:tc>
          <w:tcPr>
            <w:tcW w:w="741" w:type="dxa"/>
            <w:noWrap/>
          </w:tcPr>
          <w:p w14:paraId="399FE5A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1.91</w:t>
            </w:r>
          </w:p>
        </w:tc>
        <w:tc>
          <w:tcPr>
            <w:tcW w:w="741" w:type="dxa"/>
            <w:noWrap/>
          </w:tcPr>
          <w:p w14:paraId="463A9D79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57" w:type="dxa"/>
            <w:noWrap/>
          </w:tcPr>
          <w:p w14:paraId="51B8085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638</w:t>
            </w:r>
          </w:p>
        </w:tc>
        <w:tc>
          <w:tcPr>
            <w:tcW w:w="741" w:type="dxa"/>
            <w:noWrap/>
          </w:tcPr>
          <w:p w14:paraId="1C23F1B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1.72</w:t>
            </w:r>
          </w:p>
        </w:tc>
        <w:tc>
          <w:tcPr>
            <w:tcW w:w="741" w:type="dxa"/>
            <w:noWrap/>
          </w:tcPr>
          <w:p w14:paraId="29FC5DE9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1" w:type="dxa"/>
            <w:noWrap/>
          </w:tcPr>
          <w:p w14:paraId="51AB6D1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767</w:t>
            </w:r>
          </w:p>
        </w:tc>
        <w:tc>
          <w:tcPr>
            <w:tcW w:w="741" w:type="dxa"/>
            <w:noWrap/>
          </w:tcPr>
          <w:p w14:paraId="3885D797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1.96</w:t>
            </w:r>
          </w:p>
        </w:tc>
      </w:tr>
      <w:tr w:rsidR="00AF31D2" w:rsidRPr="00F30685" w14:paraId="609AE934" w14:textId="77777777" w:rsidTr="000D2C76">
        <w:trPr>
          <w:trHeight w:val="300"/>
        </w:trPr>
        <w:tc>
          <w:tcPr>
            <w:tcW w:w="883" w:type="dxa"/>
            <w:noWrap/>
          </w:tcPr>
          <w:p w14:paraId="517C876D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HYST</w:t>
            </w:r>
          </w:p>
        </w:tc>
        <w:tc>
          <w:tcPr>
            <w:tcW w:w="741" w:type="dxa"/>
            <w:noWrap/>
          </w:tcPr>
          <w:p w14:paraId="3164458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1" w:type="dxa"/>
            <w:noWrap/>
          </w:tcPr>
          <w:p w14:paraId="6ECC303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741" w:type="dxa"/>
            <w:noWrap/>
          </w:tcPr>
          <w:p w14:paraId="2A62CEEE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1.97</w:t>
            </w:r>
          </w:p>
        </w:tc>
        <w:tc>
          <w:tcPr>
            <w:tcW w:w="741" w:type="dxa"/>
            <w:noWrap/>
          </w:tcPr>
          <w:p w14:paraId="2BA93A3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1" w:type="dxa"/>
            <w:noWrap/>
          </w:tcPr>
          <w:p w14:paraId="162BC50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1051</w:t>
            </w:r>
          </w:p>
        </w:tc>
        <w:tc>
          <w:tcPr>
            <w:tcW w:w="741" w:type="dxa"/>
            <w:noWrap/>
          </w:tcPr>
          <w:p w14:paraId="2831432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41" w:type="dxa"/>
            <w:noWrap/>
          </w:tcPr>
          <w:p w14:paraId="04E91053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57" w:type="dxa"/>
            <w:noWrap/>
          </w:tcPr>
          <w:p w14:paraId="7C23F0A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741" w:type="dxa"/>
            <w:noWrap/>
          </w:tcPr>
          <w:p w14:paraId="09D33E5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2.22</w:t>
            </w:r>
          </w:p>
        </w:tc>
        <w:tc>
          <w:tcPr>
            <w:tcW w:w="741" w:type="dxa"/>
            <w:noWrap/>
          </w:tcPr>
          <w:p w14:paraId="080B27D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1" w:type="dxa"/>
            <w:noWrap/>
          </w:tcPr>
          <w:p w14:paraId="2F02FD6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1143</w:t>
            </w:r>
          </w:p>
        </w:tc>
        <w:tc>
          <w:tcPr>
            <w:tcW w:w="741" w:type="dxa"/>
            <w:noWrap/>
          </w:tcPr>
          <w:p w14:paraId="20BF292A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1.14</w:t>
            </w:r>
          </w:p>
        </w:tc>
        <w:bookmarkStart w:id="0" w:name="_GoBack"/>
        <w:bookmarkEnd w:id="0"/>
      </w:tr>
      <w:tr w:rsidR="00AF31D2" w:rsidRPr="00F30685" w14:paraId="2E4141F4" w14:textId="77777777" w:rsidTr="000D2C76">
        <w:trPr>
          <w:trHeight w:val="300"/>
        </w:trPr>
        <w:tc>
          <w:tcPr>
            <w:tcW w:w="883" w:type="dxa"/>
            <w:noWrap/>
          </w:tcPr>
          <w:p w14:paraId="31F14B87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KPRO</w:t>
            </w:r>
          </w:p>
        </w:tc>
        <w:tc>
          <w:tcPr>
            <w:tcW w:w="741" w:type="dxa"/>
            <w:noWrap/>
          </w:tcPr>
          <w:p w14:paraId="10EB598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1" w:type="dxa"/>
            <w:noWrap/>
          </w:tcPr>
          <w:p w14:paraId="2FD56D13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741" w:type="dxa"/>
            <w:noWrap/>
          </w:tcPr>
          <w:p w14:paraId="29C6491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741" w:type="dxa"/>
            <w:noWrap/>
          </w:tcPr>
          <w:p w14:paraId="36EFEE39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1" w:type="dxa"/>
            <w:noWrap/>
          </w:tcPr>
          <w:p w14:paraId="2D92D0E2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741" w:type="dxa"/>
            <w:noWrap/>
          </w:tcPr>
          <w:p w14:paraId="74642F3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741" w:type="dxa"/>
            <w:noWrap/>
          </w:tcPr>
          <w:p w14:paraId="427424E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57" w:type="dxa"/>
            <w:noWrap/>
          </w:tcPr>
          <w:p w14:paraId="7CB8762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623</w:t>
            </w:r>
          </w:p>
        </w:tc>
        <w:tc>
          <w:tcPr>
            <w:tcW w:w="741" w:type="dxa"/>
            <w:noWrap/>
          </w:tcPr>
          <w:p w14:paraId="4B9A8865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741" w:type="dxa"/>
            <w:noWrap/>
          </w:tcPr>
          <w:p w14:paraId="026F61D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1" w:type="dxa"/>
            <w:noWrap/>
          </w:tcPr>
          <w:p w14:paraId="06090BB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741" w:type="dxa"/>
            <w:noWrap/>
          </w:tcPr>
          <w:p w14:paraId="2413FF9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1.17</w:t>
            </w:r>
          </w:p>
        </w:tc>
      </w:tr>
      <w:tr w:rsidR="00AF31D2" w:rsidRPr="00F30685" w14:paraId="741C2074" w14:textId="77777777" w:rsidTr="000D2C76">
        <w:trPr>
          <w:trHeight w:val="300"/>
        </w:trPr>
        <w:tc>
          <w:tcPr>
            <w:tcW w:w="883" w:type="dxa"/>
            <w:noWrap/>
          </w:tcPr>
          <w:p w14:paraId="188BECC5" w14:textId="77777777" w:rsidR="00AF31D2" w:rsidRPr="00F30685" w:rsidRDefault="00AF31D2" w:rsidP="000D2C76">
            <w:pPr>
              <w:pStyle w:val="PlainText"/>
              <w:spacing w:line="48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LAM</w:t>
            </w:r>
          </w:p>
        </w:tc>
        <w:tc>
          <w:tcPr>
            <w:tcW w:w="741" w:type="dxa"/>
            <w:noWrap/>
          </w:tcPr>
          <w:p w14:paraId="4B070976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1" w:type="dxa"/>
            <w:noWrap/>
          </w:tcPr>
          <w:p w14:paraId="6802C56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632</w:t>
            </w:r>
          </w:p>
        </w:tc>
        <w:tc>
          <w:tcPr>
            <w:tcW w:w="741" w:type="dxa"/>
            <w:noWrap/>
          </w:tcPr>
          <w:p w14:paraId="4D5CC8C1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1.42</w:t>
            </w:r>
          </w:p>
        </w:tc>
        <w:tc>
          <w:tcPr>
            <w:tcW w:w="741" w:type="dxa"/>
            <w:noWrap/>
          </w:tcPr>
          <w:p w14:paraId="7B8E6C0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1" w:type="dxa"/>
            <w:noWrap/>
          </w:tcPr>
          <w:p w14:paraId="21D23EAD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741" w:type="dxa"/>
            <w:noWrap/>
          </w:tcPr>
          <w:p w14:paraId="19BB444C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741" w:type="dxa"/>
            <w:noWrap/>
          </w:tcPr>
          <w:p w14:paraId="4037DC18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7" w:type="dxa"/>
            <w:noWrap/>
          </w:tcPr>
          <w:p w14:paraId="3A035F4F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741" w:type="dxa"/>
            <w:noWrap/>
          </w:tcPr>
          <w:p w14:paraId="2E6C2454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2.41</w:t>
            </w:r>
          </w:p>
        </w:tc>
        <w:tc>
          <w:tcPr>
            <w:tcW w:w="741" w:type="dxa"/>
            <w:noWrap/>
          </w:tcPr>
          <w:p w14:paraId="05BA8110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1" w:type="dxa"/>
            <w:noWrap/>
          </w:tcPr>
          <w:p w14:paraId="5EF5EE6B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854</w:t>
            </w:r>
          </w:p>
        </w:tc>
        <w:tc>
          <w:tcPr>
            <w:tcW w:w="741" w:type="dxa"/>
            <w:noWrap/>
          </w:tcPr>
          <w:p w14:paraId="1BC87423" w14:textId="77777777" w:rsidR="00AF31D2" w:rsidRPr="00F30685" w:rsidRDefault="00AF31D2" w:rsidP="000D2C76">
            <w:pPr>
              <w:pStyle w:val="PlainText"/>
              <w:spacing w:line="48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06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1.05</w:t>
            </w:r>
          </w:p>
        </w:tc>
      </w:tr>
    </w:tbl>
    <w:p w14:paraId="752D69A9" w14:textId="77777777" w:rsidR="00AD7329" w:rsidRPr="00F30685" w:rsidRDefault="00AD7329" w:rsidP="00AD7329">
      <w:pPr>
        <w:pStyle w:val="PlainText"/>
        <w:spacing w:line="48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6A3B5DB2" w14:textId="51D9F0C7" w:rsidR="00AD7329" w:rsidRPr="000C15F1" w:rsidRDefault="00AD7329" w:rsidP="00AD7329">
      <w:pPr>
        <w:pStyle w:val="PlainText"/>
        <w:spacing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06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Table: Surgical site infection, procedure type and procedure </w:t>
      </w:r>
      <w:r w:rsidR="00AF31D2" w:rsidRPr="00F306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number. The</w:t>
      </w:r>
      <w:r w:rsidRPr="00F306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University of Iowa Hospitals &amp; Clinics, 2018–2019. Abbreviations: </w:t>
      </w:r>
      <w:r w:rsidRPr="00F30685">
        <w:rPr>
          <w:rFonts w:ascii="Times New Roman" w:hAnsi="Times New Roman" w:cs="Times New Roman"/>
          <w:color w:val="000000" w:themeColor="text1"/>
          <w:sz w:val="24"/>
          <w:szCs w:val="24"/>
        </w:rPr>
        <w:t>COLO, colon; HYST, hysterectomy; CSEC, cesarean section; BRST, breast; CARD, cardiac; CRAN, craniotomy; FUSN, spinal fusion; LAM, laminectomy; HPRO, hip prosthesis; KPRO, knee prosthesis; ICD,</w:t>
      </w:r>
      <w:r w:rsidRPr="00F30685">
        <w:rPr>
          <w:rFonts w:ascii="Times New Roman" w:eastAsiaTheme="majorBidi" w:hAnsi="Times New Roman" w:cs="Times New Roman"/>
          <w:color w:val="000000" w:themeColor="text1"/>
          <w:sz w:val="24"/>
          <w:szCs w:val="24"/>
        </w:rPr>
        <w:t xml:space="preserve"> International Classification of Diseases</w:t>
      </w:r>
      <w:r w:rsidRPr="00F30685">
        <w:rPr>
          <w:rFonts w:ascii="Times New Roman" w:hAnsi="Times New Roman" w:cs="Times New Roman"/>
          <w:color w:val="000000" w:themeColor="text1"/>
          <w:sz w:val="24"/>
          <w:szCs w:val="24"/>
        </w:rPr>
        <w:t>; CPT, Current procedural Terminology codes</w:t>
      </w:r>
    </w:p>
    <w:p w14:paraId="028665B0" w14:textId="77777777" w:rsidR="00AD7329" w:rsidRPr="00787211" w:rsidRDefault="00AD7329" w:rsidP="00AD73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78F7B340" w14:textId="77777777" w:rsidR="00AD7329" w:rsidRDefault="00AD7329" w:rsidP="00AD7329"/>
    <w:p w14:paraId="5A5ECD50" w14:textId="77777777" w:rsidR="00396BB0" w:rsidRPr="00AD7329" w:rsidRDefault="00AF31D2" w:rsidP="00AD7329"/>
    <w:sectPr w:rsidR="00396BB0" w:rsidRPr="00AD7329" w:rsidSect="00B729EA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yMDY2NTc3sjC1sDBQ0lEKTi0uzszPAykwrAUAM7qeQCwAAAA="/>
  </w:docVars>
  <w:rsids>
    <w:rsidRoot w:val="00AD7329"/>
    <w:rsid w:val="006C422D"/>
    <w:rsid w:val="00A73B03"/>
    <w:rsid w:val="00AD7329"/>
    <w:rsid w:val="00A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5882"/>
  <w15:chartTrackingRefBased/>
  <w15:docId w15:val="{55D0E39E-5751-4EF9-B20E-1CE361C1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3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73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732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D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D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Alsuhaibani, Mohammed A</dc:creator>
  <cp:keywords/>
  <dc:description/>
  <cp:lastModifiedBy>Alsuhaibani, Mohammed A</cp:lastModifiedBy>
  <cp:revision>2</cp:revision>
  <dcterms:created xsi:type="dcterms:W3CDTF">2020-07-02T22:42:00Z</dcterms:created>
  <dcterms:modified xsi:type="dcterms:W3CDTF">2020-07-03T21:53:00Z</dcterms:modified>
</cp:coreProperties>
</file>