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686" w:rsidRPr="006B7686" w:rsidRDefault="006B7686" w:rsidP="006B7686">
      <w:pPr>
        <w:spacing w:line="480" w:lineRule="auto"/>
        <w:rPr>
          <w:rFonts w:ascii="Times New Roman" w:hAnsi="Times New Roman" w:cs="Times New Roman"/>
          <w:b/>
          <w:bCs/>
          <w:sz w:val="24"/>
          <w:szCs w:val="24"/>
        </w:rPr>
      </w:pPr>
      <w:r w:rsidRPr="006B7686">
        <w:rPr>
          <w:rFonts w:ascii="Times New Roman" w:hAnsi="Times New Roman" w:cs="Times New Roman"/>
          <w:b/>
          <w:bCs/>
          <w:sz w:val="24"/>
          <w:szCs w:val="24"/>
        </w:rPr>
        <w:t>Supplementary materials.</w:t>
      </w:r>
    </w:p>
    <w:p w:rsidR="006B7686" w:rsidRPr="006B7686" w:rsidRDefault="006B7686" w:rsidP="006B7686">
      <w:pPr>
        <w:spacing w:line="480" w:lineRule="auto"/>
        <w:rPr>
          <w:rFonts w:ascii="Times New Roman" w:hAnsi="Times New Roman" w:cs="Times New Roman"/>
          <w:b/>
          <w:bCs/>
          <w:sz w:val="24"/>
          <w:szCs w:val="24"/>
        </w:rPr>
      </w:pPr>
      <w:r w:rsidRPr="006B7686">
        <w:rPr>
          <w:rFonts w:ascii="Times New Roman" w:hAnsi="Times New Roman" w:cs="Times New Roman"/>
          <w:b/>
          <w:bCs/>
          <w:sz w:val="24"/>
          <w:szCs w:val="24"/>
        </w:rPr>
        <w:t>Carbapenemase-producing Enterobacteriaceae cultures process description.</w:t>
      </w:r>
    </w:p>
    <w:p w:rsidR="006B7686" w:rsidRDefault="006B7686" w:rsidP="006B7686">
      <w:pPr>
        <w:spacing w:line="480" w:lineRule="auto"/>
        <w:ind w:firstLine="720"/>
        <w:rPr>
          <w:rFonts w:ascii="Times New Roman" w:hAnsi="Times New Roman" w:cs="Times New Roman"/>
          <w:sz w:val="24"/>
          <w:szCs w:val="24"/>
        </w:rPr>
      </w:pPr>
      <w:r w:rsidRPr="006B7686">
        <w:rPr>
          <w:rFonts w:ascii="Times New Roman" w:hAnsi="Times New Roman" w:cs="Times New Roman"/>
          <w:sz w:val="24"/>
          <w:szCs w:val="24"/>
        </w:rPr>
        <w:t xml:space="preserve">The surveillance samples were cultured on MacConkey agar plates with 10 µg meropenem and ertapenem disks. Organism identification and full susceptibility testing from surveillance and clinical isolates were performed using the Vitek2® system. Carbapenemase production was tested phenotypically with the Modified Hodge Test until 2014 and using </w:t>
      </w:r>
      <w:proofErr w:type="spellStart"/>
      <w:r w:rsidRPr="006B7686">
        <w:rPr>
          <w:rFonts w:ascii="Times New Roman" w:hAnsi="Times New Roman" w:cs="Times New Roman"/>
          <w:sz w:val="24"/>
          <w:szCs w:val="24"/>
        </w:rPr>
        <w:t>CarbaNP</w:t>
      </w:r>
      <w:proofErr w:type="spellEnd"/>
      <w:r w:rsidRPr="006B7686">
        <w:rPr>
          <w:rFonts w:ascii="Times New Roman" w:hAnsi="Times New Roman" w:cs="Times New Roman"/>
          <w:sz w:val="24"/>
          <w:szCs w:val="24"/>
        </w:rPr>
        <w:t xml:space="preserve"> Test starting in 2015. Isolates were frozen for epidemiological reasons. For the purpose of this study, viable isolates were tested by PCR in 2019 to detect </w:t>
      </w:r>
      <w:bookmarkStart w:id="0" w:name="_Hlk38205712"/>
      <w:proofErr w:type="spellStart"/>
      <w:r w:rsidRPr="006B7686">
        <w:rPr>
          <w:rFonts w:ascii="Times New Roman" w:hAnsi="Times New Roman" w:cs="Times New Roman"/>
          <w:i/>
          <w:sz w:val="24"/>
          <w:szCs w:val="24"/>
        </w:rPr>
        <w:t>bla</w:t>
      </w:r>
      <w:r w:rsidRPr="006B7686">
        <w:rPr>
          <w:rFonts w:ascii="Times New Roman" w:hAnsi="Times New Roman" w:cs="Times New Roman"/>
          <w:sz w:val="24"/>
          <w:szCs w:val="24"/>
          <w:vertAlign w:val="subscript"/>
        </w:rPr>
        <w:t>KPC</w:t>
      </w:r>
      <w:bookmarkEnd w:id="0"/>
      <w:proofErr w:type="spellEnd"/>
      <w:r w:rsidRPr="006B7686">
        <w:rPr>
          <w:rFonts w:ascii="Times New Roman" w:hAnsi="Times New Roman" w:cs="Times New Roman"/>
          <w:sz w:val="24"/>
          <w:szCs w:val="24"/>
        </w:rPr>
        <w:t xml:space="preserve">, </w:t>
      </w:r>
      <w:proofErr w:type="spellStart"/>
      <w:r w:rsidRPr="006B7686">
        <w:rPr>
          <w:rFonts w:ascii="Times New Roman" w:hAnsi="Times New Roman" w:cs="Times New Roman"/>
          <w:i/>
          <w:sz w:val="24"/>
          <w:szCs w:val="24"/>
        </w:rPr>
        <w:t>bla</w:t>
      </w:r>
      <w:r w:rsidRPr="006B7686">
        <w:rPr>
          <w:rFonts w:ascii="Times New Roman" w:hAnsi="Times New Roman" w:cs="Times New Roman"/>
          <w:sz w:val="24"/>
          <w:szCs w:val="24"/>
          <w:vertAlign w:val="subscript"/>
        </w:rPr>
        <w:t>NDM</w:t>
      </w:r>
      <w:proofErr w:type="spellEnd"/>
      <w:r w:rsidRPr="006B7686">
        <w:rPr>
          <w:rFonts w:ascii="Times New Roman" w:hAnsi="Times New Roman" w:cs="Times New Roman"/>
          <w:sz w:val="24"/>
          <w:szCs w:val="24"/>
        </w:rPr>
        <w:t xml:space="preserve">, and </w:t>
      </w:r>
      <w:r w:rsidRPr="006B7686">
        <w:rPr>
          <w:rFonts w:ascii="Times New Roman" w:hAnsi="Times New Roman" w:cs="Times New Roman"/>
          <w:i/>
          <w:sz w:val="24"/>
          <w:szCs w:val="24"/>
        </w:rPr>
        <w:t>bla</w:t>
      </w:r>
      <w:r w:rsidRPr="006B7686">
        <w:rPr>
          <w:rFonts w:ascii="Times New Roman" w:hAnsi="Times New Roman" w:cs="Times New Roman"/>
          <w:sz w:val="24"/>
          <w:szCs w:val="24"/>
          <w:vertAlign w:val="subscript"/>
        </w:rPr>
        <w:t>OXA-48</w:t>
      </w:r>
      <w:r w:rsidRPr="006B7686">
        <w:rPr>
          <w:rFonts w:ascii="Times New Roman" w:hAnsi="Times New Roman" w:cs="Times New Roman"/>
          <w:sz w:val="24"/>
          <w:szCs w:val="24"/>
        </w:rPr>
        <w:t xml:space="preserve">; </w:t>
      </w:r>
      <w:r w:rsidRPr="006B7686">
        <w:rPr>
          <w:rFonts w:ascii="Times New Roman" w:hAnsi="Times New Roman" w:cs="Times New Roman"/>
          <w:i/>
          <w:iCs/>
          <w:sz w:val="24"/>
          <w:szCs w:val="24"/>
        </w:rPr>
        <w:t>Serratia</w:t>
      </w:r>
      <w:r w:rsidRPr="006B7686">
        <w:rPr>
          <w:rFonts w:ascii="Times New Roman" w:hAnsi="Times New Roman" w:cs="Times New Roman"/>
          <w:sz w:val="24"/>
          <w:szCs w:val="24"/>
        </w:rPr>
        <w:t xml:space="preserve"> </w:t>
      </w:r>
      <w:r w:rsidRPr="006B7686">
        <w:rPr>
          <w:rFonts w:ascii="Times New Roman" w:hAnsi="Times New Roman" w:cs="Times New Roman"/>
          <w:i/>
          <w:iCs/>
          <w:sz w:val="24"/>
          <w:szCs w:val="24"/>
        </w:rPr>
        <w:t>marcescens</w:t>
      </w:r>
      <w:r w:rsidRPr="006B7686">
        <w:rPr>
          <w:rFonts w:ascii="Times New Roman" w:hAnsi="Times New Roman" w:cs="Times New Roman"/>
          <w:sz w:val="24"/>
          <w:szCs w:val="24"/>
        </w:rPr>
        <w:t xml:space="preserve"> isolates were also tested for</w:t>
      </w:r>
      <w:r w:rsidRPr="006B7686">
        <w:rPr>
          <w:rFonts w:ascii="Times New Roman" w:hAnsi="Times New Roman" w:cs="Times New Roman"/>
          <w:i/>
          <w:sz w:val="24"/>
          <w:szCs w:val="24"/>
        </w:rPr>
        <w:t xml:space="preserve"> </w:t>
      </w:r>
      <w:proofErr w:type="spellStart"/>
      <w:r w:rsidRPr="006B7686">
        <w:rPr>
          <w:rFonts w:ascii="Times New Roman" w:hAnsi="Times New Roman" w:cs="Times New Roman"/>
          <w:i/>
          <w:sz w:val="24"/>
          <w:szCs w:val="24"/>
        </w:rPr>
        <w:t>bla</w:t>
      </w:r>
      <w:r w:rsidRPr="006B7686">
        <w:rPr>
          <w:rFonts w:ascii="Times New Roman" w:hAnsi="Times New Roman" w:cs="Times New Roman"/>
          <w:sz w:val="24"/>
          <w:szCs w:val="24"/>
          <w:vertAlign w:val="subscript"/>
        </w:rPr>
        <w:t>SME</w:t>
      </w:r>
      <w:proofErr w:type="spellEnd"/>
      <w:r w:rsidRPr="006B7686">
        <w:rPr>
          <w:rFonts w:ascii="Times New Roman" w:hAnsi="Times New Roman" w:cs="Times New Roman"/>
          <w:sz w:val="24"/>
          <w:szCs w:val="24"/>
        </w:rPr>
        <w:t xml:space="preserve">. </w:t>
      </w:r>
    </w:p>
    <w:p w:rsidR="006B7686" w:rsidRPr="006B7686" w:rsidRDefault="006B7686" w:rsidP="006B7686">
      <w:pPr>
        <w:spacing w:line="480" w:lineRule="auto"/>
        <w:ind w:firstLine="720"/>
        <w:rPr>
          <w:rFonts w:ascii="Times New Roman" w:hAnsi="Times New Roman" w:cs="Times New Roman"/>
          <w:sz w:val="24"/>
          <w:szCs w:val="24"/>
        </w:rPr>
      </w:pPr>
    </w:p>
    <w:tbl>
      <w:tblPr>
        <w:tblStyle w:val="PlainTable2"/>
        <w:tblW w:w="0" w:type="auto"/>
        <w:tblInd w:w="-108" w:type="dxa"/>
        <w:tblLayout w:type="fixed"/>
        <w:tblLook w:val="04A0" w:firstRow="1" w:lastRow="0" w:firstColumn="1" w:lastColumn="0" w:noHBand="0" w:noVBand="1"/>
      </w:tblPr>
      <w:tblGrid>
        <w:gridCol w:w="108"/>
        <w:gridCol w:w="882"/>
        <w:gridCol w:w="108"/>
        <w:gridCol w:w="1497"/>
        <w:gridCol w:w="108"/>
        <w:gridCol w:w="2055"/>
        <w:gridCol w:w="108"/>
        <w:gridCol w:w="1524"/>
        <w:gridCol w:w="108"/>
        <w:gridCol w:w="1594"/>
        <w:gridCol w:w="108"/>
      </w:tblGrid>
      <w:tr w:rsidR="006B7686" w:rsidRPr="006B7686" w:rsidTr="006B7686">
        <w:trPr>
          <w:gridBefore w:val="1"/>
          <w:cnfStyle w:val="100000000000" w:firstRow="1" w:lastRow="0" w:firstColumn="0" w:lastColumn="0" w:oddVBand="0" w:evenVBand="0" w:oddHBand="0" w:evenHBand="0" w:firstRowFirstColumn="0" w:firstRowLastColumn="0" w:lastRowFirstColumn="0" w:lastRowLastColumn="0"/>
          <w:wBefore w:w="108" w:type="dxa"/>
          <w:trHeight w:val="558"/>
        </w:trPr>
        <w:tc>
          <w:tcPr>
            <w:cnfStyle w:val="001000000000" w:firstRow="0" w:lastRow="0" w:firstColumn="1" w:lastColumn="0" w:oddVBand="0" w:evenVBand="0" w:oddHBand="0" w:evenHBand="0" w:firstRowFirstColumn="0" w:firstRowLastColumn="0" w:lastRowFirstColumn="0" w:lastRowLastColumn="0"/>
            <w:tcW w:w="8092" w:type="dxa"/>
            <w:gridSpan w:val="10"/>
            <w:vAlign w:val="center"/>
            <w:hideMark/>
          </w:tcPr>
          <w:p w:rsidR="006B7686" w:rsidRPr="006B7686" w:rsidRDefault="006B7686" w:rsidP="006B7686">
            <w:pPr>
              <w:rPr>
                <w:rFonts w:ascii="Times New Roman" w:hAnsi="Times New Roman" w:cs="Times New Roman"/>
                <w:sz w:val="24"/>
                <w:szCs w:val="24"/>
              </w:rPr>
            </w:pPr>
            <w:r w:rsidRPr="006B7686">
              <w:rPr>
                <w:rFonts w:ascii="Times New Roman" w:hAnsi="Times New Roman" w:cs="Times New Roman"/>
                <w:sz w:val="24"/>
                <w:szCs w:val="24"/>
              </w:rPr>
              <w:t>Supplementary Table 1. CPE-Infection types base</w:t>
            </w:r>
            <w:r>
              <w:rPr>
                <w:rFonts w:ascii="Times New Roman" w:hAnsi="Times New Roman" w:cs="Times New Roman"/>
                <w:sz w:val="24"/>
                <w:szCs w:val="24"/>
              </w:rPr>
              <w:t>d</w:t>
            </w:r>
            <w:r w:rsidRPr="006B7686">
              <w:rPr>
                <w:rFonts w:ascii="Times New Roman" w:hAnsi="Times New Roman" w:cs="Times New Roman"/>
                <w:sz w:val="24"/>
                <w:szCs w:val="24"/>
              </w:rPr>
              <w:t xml:space="preserve"> on initial colonization source among patients admitted to large healthcare system in Miami FL. 2012-2016.</w:t>
            </w:r>
          </w:p>
        </w:tc>
      </w:tr>
      <w:tr w:rsidR="006B7686" w:rsidRPr="006B7686" w:rsidTr="006B7686">
        <w:trPr>
          <w:gridBefore w:val="1"/>
          <w:cnfStyle w:val="000000100000" w:firstRow="0" w:lastRow="0" w:firstColumn="0" w:lastColumn="0" w:oddVBand="0" w:evenVBand="0" w:oddHBand="1" w:evenHBand="0" w:firstRowFirstColumn="0" w:firstRowLastColumn="0" w:lastRowFirstColumn="0" w:lastRowLastColumn="0"/>
          <w:wBefore w:w="108" w:type="dxa"/>
          <w:trHeight w:val="326"/>
        </w:trPr>
        <w:tc>
          <w:tcPr>
            <w:cnfStyle w:val="001000000000" w:firstRow="0" w:lastRow="0" w:firstColumn="1" w:lastColumn="0" w:oddVBand="0" w:evenVBand="0" w:oddHBand="0" w:evenHBand="0" w:firstRowFirstColumn="0" w:firstRowLastColumn="0" w:lastRowFirstColumn="0" w:lastRowLastColumn="0"/>
            <w:tcW w:w="990" w:type="dxa"/>
            <w:gridSpan w:val="2"/>
            <w:noWrap/>
            <w:vAlign w:val="center"/>
            <w:hideMark/>
          </w:tcPr>
          <w:p w:rsidR="006B7686" w:rsidRPr="006B7686" w:rsidRDefault="006B7686" w:rsidP="006B7686">
            <w:pPr>
              <w:spacing w:line="480" w:lineRule="auto"/>
              <w:ind w:firstLine="720"/>
              <w:jc w:val="center"/>
              <w:rPr>
                <w:rFonts w:ascii="Times New Roman" w:hAnsi="Times New Roman" w:cs="Times New Roman"/>
                <w:sz w:val="24"/>
                <w:szCs w:val="24"/>
              </w:rPr>
            </w:pPr>
          </w:p>
        </w:tc>
        <w:tc>
          <w:tcPr>
            <w:tcW w:w="5400" w:type="dxa"/>
            <w:gridSpan w:val="6"/>
            <w:noWrap/>
            <w:vAlign w:val="center"/>
            <w:hideMark/>
          </w:tcPr>
          <w:p w:rsidR="006B7686" w:rsidRPr="006B7686" w:rsidRDefault="006B7686" w:rsidP="006B7686">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7686">
              <w:rPr>
                <w:rFonts w:ascii="Times New Roman" w:hAnsi="Times New Roman" w:cs="Times New Roman"/>
                <w:b/>
                <w:bCs/>
                <w:sz w:val="24"/>
                <w:szCs w:val="24"/>
              </w:rPr>
              <w:t xml:space="preserve">Initial Colonization </w:t>
            </w:r>
            <w:r>
              <w:rPr>
                <w:rFonts w:ascii="Times New Roman" w:hAnsi="Times New Roman" w:cs="Times New Roman"/>
                <w:b/>
                <w:bCs/>
                <w:sz w:val="24"/>
                <w:szCs w:val="24"/>
              </w:rPr>
              <w:t>S</w:t>
            </w:r>
            <w:r w:rsidRPr="006B7686">
              <w:rPr>
                <w:rFonts w:ascii="Times New Roman" w:hAnsi="Times New Roman" w:cs="Times New Roman"/>
                <w:b/>
                <w:bCs/>
                <w:sz w:val="24"/>
                <w:szCs w:val="24"/>
              </w:rPr>
              <w:t>ource</w:t>
            </w:r>
          </w:p>
        </w:tc>
        <w:tc>
          <w:tcPr>
            <w:tcW w:w="1702" w:type="dxa"/>
            <w:gridSpan w:val="2"/>
            <w:vMerge w:val="restart"/>
            <w:vAlign w:val="center"/>
            <w:hideMark/>
          </w:tcPr>
          <w:p w:rsidR="006B7686" w:rsidRPr="006B7686" w:rsidRDefault="006B7686" w:rsidP="006B76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7686">
              <w:rPr>
                <w:rFonts w:ascii="Times New Roman" w:hAnsi="Times New Roman" w:cs="Times New Roman"/>
                <w:b/>
                <w:bCs/>
                <w:sz w:val="24"/>
                <w:szCs w:val="24"/>
              </w:rPr>
              <w:t>Total Infections N=28 (%)</w:t>
            </w:r>
          </w:p>
        </w:tc>
      </w:tr>
      <w:tr w:rsidR="006B7686" w:rsidRPr="006B7686" w:rsidTr="006B7686">
        <w:trPr>
          <w:gridBefore w:val="1"/>
          <w:wBefore w:w="108" w:type="dxa"/>
          <w:trHeight w:val="1020"/>
        </w:trPr>
        <w:tc>
          <w:tcPr>
            <w:cnfStyle w:val="001000000000" w:firstRow="0" w:lastRow="0" w:firstColumn="1" w:lastColumn="0" w:oddVBand="0" w:evenVBand="0" w:oddHBand="0" w:evenHBand="0" w:firstRowFirstColumn="0" w:firstRowLastColumn="0" w:lastRowFirstColumn="0" w:lastRowLastColumn="0"/>
            <w:tcW w:w="990" w:type="dxa"/>
            <w:gridSpan w:val="2"/>
            <w:noWrap/>
            <w:vAlign w:val="center"/>
            <w:hideMark/>
          </w:tcPr>
          <w:p w:rsidR="006B7686" w:rsidRPr="006B7686" w:rsidRDefault="006B7686" w:rsidP="006B7686">
            <w:pPr>
              <w:spacing w:line="480" w:lineRule="auto"/>
              <w:ind w:firstLine="720"/>
              <w:jc w:val="center"/>
              <w:rPr>
                <w:rFonts w:ascii="Times New Roman" w:hAnsi="Times New Roman" w:cs="Times New Roman"/>
                <w:sz w:val="24"/>
                <w:szCs w:val="24"/>
              </w:rPr>
            </w:pPr>
          </w:p>
        </w:tc>
        <w:tc>
          <w:tcPr>
            <w:tcW w:w="1605" w:type="dxa"/>
            <w:gridSpan w:val="2"/>
            <w:vAlign w:val="center"/>
            <w:hideMark/>
          </w:tcPr>
          <w:p w:rsidR="006B7686" w:rsidRPr="006B7686" w:rsidRDefault="006B7686" w:rsidP="006B76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7686">
              <w:rPr>
                <w:rFonts w:ascii="Times New Roman" w:hAnsi="Times New Roman" w:cs="Times New Roman"/>
                <w:b/>
                <w:bCs/>
                <w:sz w:val="24"/>
                <w:szCs w:val="24"/>
              </w:rPr>
              <w:t>Rectal      N=11 (%)</w:t>
            </w:r>
          </w:p>
        </w:tc>
        <w:tc>
          <w:tcPr>
            <w:tcW w:w="2163" w:type="dxa"/>
            <w:gridSpan w:val="2"/>
            <w:vAlign w:val="center"/>
            <w:hideMark/>
          </w:tcPr>
          <w:p w:rsidR="006B7686" w:rsidRPr="006B7686" w:rsidRDefault="006B7686" w:rsidP="006B76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7686">
              <w:rPr>
                <w:rFonts w:ascii="Times New Roman" w:hAnsi="Times New Roman" w:cs="Times New Roman"/>
                <w:b/>
                <w:bCs/>
                <w:sz w:val="24"/>
                <w:szCs w:val="24"/>
              </w:rPr>
              <w:t>Respiratory        N=8 (%)</w:t>
            </w:r>
          </w:p>
        </w:tc>
        <w:tc>
          <w:tcPr>
            <w:tcW w:w="1632" w:type="dxa"/>
            <w:gridSpan w:val="2"/>
            <w:vAlign w:val="center"/>
            <w:hideMark/>
          </w:tcPr>
          <w:p w:rsidR="006B7686" w:rsidRPr="006B7686" w:rsidRDefault="006B7686" w:rsidP="006B76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7686">
              <w:rPr>
                <w:rFonts w:ascii="Times New Roman" w:hAnsi="Times New Roman" w:cs="Times New Roman"/>
                <w:b/>
                <w:bCs/>
                <w:sz w:val="24"/>
                <w:szCs w:val="24"/>
              </w:rPr>
              <w:t>Urinary tract N=9 (%)</w:t>
            </w:r>
          </w:p>
        </w:tc>
        <w:tc>
          <w:tcPr>
            <w:tcW w:w="1702" w:type="dxa"/>
            <w:gridSpan w:val="2"/>
            <w:vMerge/>
            <w:vAlign w:val="center"/>
            <w:hideMark/>
          </w:tcPr>
          <w:p w:rsidR="006B7686" w:rsidRPr="006B7686" w:rsidRDefault="006B7686" w:rsidP="006B7686">
            <w:pPr>
              <w:spacing w:line="480" w:lineRule="auto"/>
              <w:ind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6B7686" w:rsidRPr="006B7686" w:rsidTr="006B7686">
        <w:trPr>
          <w:gridAfter w:val="1"/>
          <w:cnfStyle w:val="000000100000" w:firstRow="0" w:lastRow="0" w:firstColumn="0" w:lastColumn="0" w:oddVBand="0" w:evenVBand="0" w:oddHBand="1" w:evenHBand="0" w:firstRowFirstColumn="0" w:firstRowLastColumn="0" w:lastRowFirstColumn="0" w:lastRowLastColumn="0"/>
          <w:wAfter w:w="108" w:type="dxa"/>
          <w:trHeight w:val="318"/>
        </w:trPr>
        <w:tc>
          <w:tcPr>
            <w:cnfStyle w:val="001000000000" w:firstRow="0" w:lastRow="0" w:firstColumn="1" w:lastColumn="0" w:oddVBand="0" w:evenVBand="0" w:oddHBand="0" w:evenHBand="0" w:firstRowFirstColumn="0" w:firstRowLastColumn="0" w:lastRowFirstColumn="0" w:lastRowLastColumn="0"/>
            <w:tcW w:w="990" w:type="dxa"/>
            <w:gridSpan w:val="2"/>
            <w:noWrap/>
            <w:vAlign w:val="center"/>
            <w:hideMark/>
          </w:tcPr>
          <w:p w:rsidR="006B7686" w:rsidRPr="006B7686" w:rsidRDefault="006B7686" w:rsidP="006B7686">
            <w:pPr>
              <w:spacing w:line="480" w:lineRule="auto"/>
              <w:rPr>
                <w:rFonts w:ascii="Times New Roman" w:hAnsi="Times New Roman" w:cs="Times New Roman"/>
                <w:sz w:val="24"/>
                <w:szCs w:val="24"/>
              </w:rPr>
            </w:pPr>
            <w:r w:rsidRPr="006B7686">
              <w:rPr>
                <w:rFonts w:ascii="Times New Roman" w:hAnsi="Times New Roman" w:cs="Times New Roman"/>
                <w:sz w:val="24"/>
                <w:szCs w:val="24"/>
              </w:rPr>
              <w:t>BSI</w:t>
            </w:r>
          </w:p>
        </w:tc>
        <w:tc>
          <w:tcPr>
            <w:tcW w:w="1605"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3 (27)</w:t>
            </w:r>
          </w:p>
        </w:tc>
        <w:tc>
          <w:tcPr>
            <w:tcW w:w="2163"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3 (38)</w:t>
            </w:r>
          </w:p>
        </w:tc>
        <w:tc>
          <w:tcPr>
            <w:tcW w:w="1632"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4 (44)</w:t>
            </w:r>
          </w:p>
        </w:tc>
        <w:tc>
          <w:tcPr>
            <w:tcW w:w="1702"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10 (36)</w:t>
            </w:r>
          </w:p>
        </w:tc>
      </w:tr>
      <w:tr w:rsidR="006B7686" w:rsidRPr="006B7686" w:rsidTr="006B7686">
        <w:trPr>
          <w:gridAfter w:val="1"/>
          <w:wAfter w:w="108" w:type="dxa"/>
          <w:trHeight w:val="318"/>
        </w:trPr>
        <w:tc>
          <w:tcPr>
            <w:cnfStyle w:val="001000000000" w:firstRow="0" w:lastRow="0" w:firstColumn="1" w:lastColumn="0" w:oddVBand="0" w:evenVBand="0" w:oddHBand="0" w:evenHBand="0" w:firstRowFirstColumn="0" w:firstRowLastColumn="0" w:lastRowFirstColumn="0" w:lastRowLastColumn="0"/>
            <w:tcW w:w="990" w:type="dxa"/>
            <w:gridSpan w:val="2"/>
            <w:noWrap/>
            <w:vAlign w:val="center"/>
            <w:hideMark/>
          </w:tcPr>
          <w:p w:rsidR="006B7686" w:rsidRPr="006B7686" w:rsidRDefault="006B7686" w:rsidP="006B7686">
            <w:pPr>
              <w:spacing w:line="480" w:lineRule="auto"/>
              <w:rPr>
                <w:rFonts w:ascii="Times New Roman" w:hAnsi="Times New Roman" w:cs="Times New Roman"/>
                <w:sz w:val="24"/>
                <w:szCs w:val="24"/>
              </w:rPr>
            </w:pPr>
            <w:r w:rsidRPr="006B7686">
              <w:rPr>
                <w:rFonts w:ascii="Times New Roman" w:hAnsi="Times New Roman" w:cs="Times New Roman"/>
                <w:sz w:val="24"/>
                <w:szCs w:val="24"/>
              </w:rPr>
              <w:t>UTI</w:t>
            </w:r>
          </w:p>
        </w:tc>
        <w:tc>
          <w:tcPr>
            <w:tcW w:w="1605" w:type="dxa"/>
            <w:gridSpan w:val="2"/>
            <w:noWrap/>
            <w:vAlign w:val="center"/>
            <w:hideMark/>
          </w:tcPr>
          <w:p w:rsidR="006B7686" w:rsidRPr="006B7686" w:rsidRDefault="006B7686" w:rsidP="006B7686">
            <w:pPr>
              <w:spacing w:line="480"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2 (18)</w:t>
            </w:r>
          </w:p>
        </w:tc>
        <w:tc>
          <w:tcPr>
            <w:tcW w:w="2163" w:type="dxa"/>
            <w:gridSpan w:val="2"/>
            <w:noWrap/>
            <w:vAlign w:val="center"/>
            <w:hideMark/>
          </w:tcPr>
          <w:p w:rsidR="006B7686" w:rsidRPr="006B7686" w:rsidRDefault="006B7686" w:rsidP="006B7686">
            <w:pPr>
              <w:spacing w:line="480"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1 (12)</w:t>
            </w:r>
          </w:p>
        </w:tc>
        <w:tc>
          <w:tcPr>
            <w:tcW w:w="1632" w:type="dxa"/>
            <w:gridSpan w:val="2"/>
            <w:noWrap/>
            <w:vAlign w:val="center"/>
            <w:hideMark/>
          </w:tcPr>
          <w:p w:rsidR="006B7686" w:rsidRPr="006B7686" w:rsidRDefault="006B7686" w:rsidP="006B7686">
            <w:pPr>
              <w:spacing w:line="480"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2 (22)</w:t>
            </w:r>
          </w:p>
        </w:tc>
        <w:tc>
          <w:tcPr>
            <w:tcW w:w="1702" w:type="dxa"/>
            <w:gridSpan w:val="2"/>
            <w:noWrap/>
            <w:vAlign w:val="center"/>
            <w:hideMark/>
          </w:tcPr>
          <w:p w:rsidR="006B7686" w:rsidRPr="006B7686" w:rsidRDefault="006B7686" w:rsidP="006B7686">
            <w:pPr>
              <w:spacing w:line="480"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5 (18)</w:t>
            </w:r>
          </w:p>
        </w:tc>
      </w:tr>
      <w:tr w:rsidR="006B7686" w:rsidRPr="006B7686" w:rsidTr="006B7686">
        <w:trPr>
          <w:gridAfter w:val="1"/>
          <w:cnfStyle w:val="000000100000" w:firstRow="0" w:lastRow="0" w:firstColumn="0" w:lastColumn="0" w:oddVBand="0" w:evenVBand="0" w:oddHBand="1" w:evenHBand="0" w:firstRowFirstColumn="0" w:firstRowLastColumn="0" w:lastRowFirstColumn="0" w:lastRowLastColumn="0"/>
          <w:wAfter w:w="108" w:type="dxa"/>
          <w:trHeight w:val="318"/>
        </w:trPr>
        <w:tc>
          <w:tcPr>
            <w:cnfStyle w:val="001000000000" w:firstRow="0" w:lastRow="0" w:firstColumn="1" w:lastColumn="0" w:oddVBand="0" w:evenVBand="0" w:oddHBand="0" w:evenHBand="0" w:firstRowFirstColumn="0" w:firstRowLastColumn="0" w:lastRowFirstColumn="0" w:lastRowLastColumn="0"/>
            <w:tcW w:w="990" w:type="dxa"/>
            <w:gridSpan w:val="2"/>
            <w:noWrap/>
            <w:vAlign w:val="center"/>
            <w:hideMark/>
          </w:tcPr>
          <w:p w:rsidR="006B7686" w:rsidRPr="006B7686" w:rsidRDefault="006B7686" w:rsidP="006B7686">
            <w:pPr>
              <w:spacing w:line="480" w:lineRule="auto"/>
              <w:rPr>
                <w:rFonts w:ascii="Times New Roman" w:hAnsi="Times New Roman" w:cs="Times New Roman"/>
                <w:sz w:val="24"/>
                <w:szCs w:val="24"/>
              </w:rPr>
            </w:pPr>
            <w:r w:rsidRPr="006B7686">
              <w:rPr>
                <w:rFonts w:ascii="Times New Roman" w:hAnsi="Times New Roman" w:cs="Times New Roman"/>
                <w:sz w:val="24"/>
                <w:szCs w:val="24"/>
              </w:rPr>
              <w:t>PNU</w:t>
            </w:r>
          </w:p>
        </w:tc>
        <w:tc>
          <w:tcPr>
            <w:tcW w:w="1605"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4 (36)</w:t>
            </w:r>
          </w:p>
        </w:tc>
        <w:tc>
          <w:tcPr>
            <w:tcW w:w="2163"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4 (50)</w:t>
            </w:r>
          </w:p>
        </w:tc>
        <w:tc>
          <w:tcPr>
            <w:tcW w:w="1632"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0 (0)</w:t>
            </w:r>
          </w:p>
        </w:tc>
        <w:tc>
          <w:tcPr>
            <w:tcW w:w="1702"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8 (26)</w:t>
            </w:r>
          </w:p>
        </w:tc>
      </w:tr>
      <w:tr w:rsidR="006B7686" w:rsidRPr="006B7686" w:rsidTr="006B7686">
        <w:trPr>
          <w:gridAfter w:val="1"/>
          <w:wAfter w:w="108" w:type="dxa"/>
          <w:trHeight w:val="318"/>
        </w:trPr>
        <w:tc>
          <w:tcPr>
            <w:cnfStyle w:val="001000000000" w:firstRow="0" w:lastRow="0" w:firstColumn="1" w:lastColumn="0" w:oddVBand="0" w:evenVBand="0" w:oddHBand="0" w:evenHBand="0" w:firstRowFirstColumn="0" w:firstRowLastColumn="0" w:lastRowFirstColumn="0" w:lastRowLastColumn="0"/>
            <w:tcW w:w="990" w:type="dxa"/>
            <w:gridSpan w:val="2"/>
            <w:noWrap/>
            <w:vAlign w:val="center"/>
            <w:hideMark/>
          </w:tcPr>
          <w:p w:rsidR="006B7686" w:rsidRPr="006B7686" w:rsidRDefault="006B7686" w:rsidP="006B7686">
            <w:pPr>
              <w:spacing w:line="480" w:lineRule="auto"/>
              <w:rPr>
                <w:rFonts w:ascii="Times New Roman" w:hAnsi="Times New Roman" w:cs="Times New Roman"/>
                <w:sz w:val="24"/>
                <w:szCs w:val="24"/>
              </w:rPr>
            </w:pPr>
            <w:r w:rsidRPr="006B7686">
              <w:rPr>
                <w:rFonts w:ascii="Times New Roman" w:hAnsi="Times New Roman" w:cs="Times New Roman"/>
                <w:sz w:val="24"/>
                <w:szCs w:val="24"/>
              </w:rPr>
              <w:t>SSI</w:t>
            </w:r>
          </w:p>
        </w:tc>
        <w:tc>
          <w:tcPr>
            <w:tcW w:w="1605" w:type="dxa"/>
            <w:gridSpan w:val="2"/>
            <w:noWrap/>
            <w:vAlign w:val="center"/>
            <w:hideMark/>
          </w:tcPr>
          <w:p w:rsidR="006B7686" w:rsidRPr="006B7686" w:rsidRDefault="006B7686" w:rsidP="006B7686">
            <w:pPr>
              <w:spacing w:line="480"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1 (9)</w:t>
            </w:r>
          </w:p>
        </w:tc>
        <w:tc>
          <w:tcPr>
            <w:tcW w:w="2163" w:type="dxa"/>
            <w:gridSpan w:val="2"/>
            <w:noWrap/>
            <w:vAlign w:val="center"/>
            <w:hideMark/>
          </w:tcPr>
          <w:p w:rsidR="006B7686" w:rsidRPr="006B7686" w:rsidRDefault="006B7686" w:rsidP="006B7686">
            <w:pPr>
              <w:spacing w:line="480"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0 (0)</w:t>
            </w:r>
          </w:p>
        </w:tc>
        <w:tc>
          <w:tcPr>
            <w:tcW w:w="1632" w:type="dxa"/>
            <w:gridSpan w:val="2"/>
            <w:noWrap/>
            <w:vAlign w:val="center"/>
            <w:hideMark/>
          </w:tcPr>
          <w:p w:rsidR="006B7686" w:rsidRPr="006B7686" w:rsidRDefault="006B7686" w:rsidP="006B7686">
            <w:pPr>
              <w:spacing w:line="480"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0 (0)</w:t>
            </w:r>
          </w:p>
        </w:tc>
        <w:tc>
          <w:tcPr>
            <w:tcW w:w="1702" w:type="dxa"/>
            <w:gridSpan w:val="2"/>
            <w:noWrap/>
            <w:vAlign w:val="center"/>
            <w:hideMark/>
          </w:tcPr>
          <w:p w:rsidR="006B7686" w:rsidRPr="006B7686" w:rsidRDefault="006B7686" w:rsidP="006B7686">
            <w:pPr>
              <w:spacing w:line="480" w:lineRule="auto"/>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1(4)</w:t>
            </w:r>
          </w:p>
        </w:tc>
      </w:tr>
      <w:tr w:rsidR="006B7686" w:rsidRPr="006B7686" w:rsidTr="006B7686">
        <w:trPr>
          <w:gridAfter w:val="1"/>
          <w:cnfStyle w:val="000000100000" w:firstRow="0" w:lastRow="0" w:firstColumn="0" w:lastColumn="0" w:oddVBand="0" w:evenVBand="0" w:oddHBand="1" w:evenHBand="0" w:firstRowFirstColumn="0" w:firstRowLastColumn="0" w:lastRowFirstColumn="0" w:lastRowLastColumn="0"/>
          <w:wAfter w:w="108" w:type="dxa"/>
          <w:trHeight w:val="326"/>
        </w:trPr>
        <w:tc>
          <w:tcPr>
            <w:cnfStyle w:val="001000000000" w:firstRow="0" w:lastRow="0" w:firstColumn="1" w:lastColumn="0" w:oddVBand="0" w:evenVBand="0" w:oddHBand="0" w:evenHBand="0" w:firstRowFirstColumn="0" w:firstRowLastColumn="0" w:lastRowFirstColumn="0" w:lastRowLastColumn="0"/>
            <w:tcW w:w="990" w:type="dxa"/>
            <w:gridSpan w:val="2"/>
            <w:noWrap/>
            <w:vAlign w:val="center"/>
            <w:hideMark/>
          </w:tcPr>
          <w:p w:rsidR="006B7686" w:rsidRPr="006B7686" w:rsidRDefault="006B7686" w:rsidP="006B7686">
            <w:pPr>
              <w:spacing w:line="480" w:lineRule="auto"/>
              <w:rPr>
                <w:rFonts w:ascii="Times New Roman" w:hAnsi="Times New Roman" w:cs="Times New Roman"/>
                <w:sz w:val="24"/>
                <w:szCs w:val="24"/>
              </w:rPr>
            </w:pPr>
            <w:r w:rsidRPr="006B7686">
              <w:rPr>
                <w:rFonts w:ascii="Times New Roman" w:hAnsi="Times New Roman" w:cs="Times New Roman"/>
                <w:sz w:val="24"/>
                <w:szCs w:val="24"/>
              </w:rPr>
              <w:t>IAB</w:t>
            </w:r>
          </w:p>
        </w:tc>
        <w:tc>
          <w:tcPr>
            <w:tcW w:w="1605"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1 (9)</w:t>
            </w:r>
          </w:p>
        </w:tc>
        <w:tc>
          <w:tcPr>
            <w:tcW w:w="2163"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0 (0)</w:t>
            </w:r>
          </w:p>
        </w:tc>
        <w:tc>
          <w:tcPr>
            <w:tcW w:w="1632"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3 (33)</w:t>
            </w:r>
          </w:p>
        </w:tc>
        <w:tc>
          <w:tcPr>
            <w:tcW w:w="1702" w:type="dxa"/>
            <w:gridSpan w:val="2"/>
            <w:noWrap/>
            <w:vAlign w:val="center"/>
            <w:hideMark/>
          </w:tcPr>
          <w:p w:rsidR="006B7686" w:rsidRPr="006B7686" w:rsidRDefault="006B7686" w:rsidP="006B7686">
            <w:pPr>
              <w:spacing w:line="480" w:lineRule="auto"/>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86">
              <w:rPr>
                <w:rFonts w:ascii="Times New Roman" w:hAnsi="Times New Roman" w:cs="Times New Roman"/>
                <w:sz w:val="24"/>
                <w:szCs w:val="24"/>
              </w:rPr>
              <w:t>4 (14)</w:t>
            </w:r>
          </w:p>
        </w:tc>
      </w:tr>
      <w:tr w:rsidR="006B7686" w:rsidRPr="006B7686" w:rsidTr="006B7686">
        <w:trPr>
          <w:gridBefore w:val="1"/>
          <w:wBefore w:w="108" w:type="dxa"/>
          <w:trHeight w:val="645"/>
        </w:trPr>
        <w:tc>
          <w:tcPr>
            <w:cnfStyle w:val="001000000000" w:firstRow="0" w:lastRow="0" w:firstColumn="1" w:lastColumn="0" w:oddVBand="0" w:evenVBand="0" w:oddHBand="0" w:evenHBand="0" w:firstRowFirstColumn="0" w:firstRowLastColumn="0" w:lastRowFirstColumn="0" w:lastRowLastColumn="0"/>
            <w:tcW w:w="8092" w:type="dxa"/>
            <w:gridSpan w:val="10"/>
            <w:hideMark/>
          </w:tcPr>
          <w:p w:rsidR="006B7686" w:rsidRPr="006B7686" w:rsidRDefault="006B7686" w:rsidP="006B7686">
            <w:pPr>
              <w:rPr>
                <w:rFonts w:ascii="Times New Roman" w:hAnsi="Times New Roman" w:cs="Times New Roman"/>
                <w:sz w:val="24"/>
                <w:szCs w:val="24"/>
              </w:rPr>
            </w:pPr>
            <w:r w:rsidRPr="006B7686">
              <w:rPr>
                <w:rFonts w:ascii="Times New Roman" w:hAnsi="Times New Roman" w:cs="Times New Roman"/>
                <w:sz w:val="24"/>
                <w:szCs w:val="24"/>
              </w:rPr>
              <w:t>BSI=  blood stream infections; UTI= urinary tract infections; PNU= pneumonia; SSI = surgical site infection; IAB = Intrabdominal infection</w:t>
            </w:r>
          </w:p>
        </w:tc>
      </w:tr>
    </w:tbl>
    <w:p w:rsidR="006B7686" w:rsidRPr="006B7686" w:rsidRDefault="006B7686" w:rsidP="006B7686">
      <w:pPr>
        <w:spacing w:line="480" w:lineRule="auto"/>
        <w:ind w:firstLine="720"/>
        <w:jc w:val="both"/>
        <w:rPr>
          <w:rFonts w:ascii="Times New Roman" w:hAnsi="Times New Roman" w:cs="Times New Roman"/>
          <w:sz w:val="24"/>
          <w:szCs w:val="24"/>
        </w:rPr>
      </w:pPr>
    </w:p>
    <w:p w:rsidR="006B7686" w:rsidRPr="006B7686" w:rsidRDefault="006B7686" w:rsidP="006B7686">
      <w:pPr>
        <w:spacing w:line="480" w:lineRule="auto"/>
        <w:ind w:firstLine="720"/>
        <w:rPr>
          <w:rFonts w:ascii="Times New Roman" w:hAnsi="Times New Roman" w:cs="Times New Roman"/>
          <w:sz w:val="24"/>
          <w:szCs w:val="24"/>
        </w:rPr>
      </w:pPr>
    </w:p>
    <w:tbl>
      <w:tblPr>
        <w:tblStyle w:val="PlainTable2"/>
        <w:tblW w:w="9405" w:type="dxa"/>
        <w:tblLook w:val="04A0" w:firstRow="1" w:lastRow="0" w:firstColumn="1" w:lastColumn="0" w:noHBand="0" w:noVBand="1"/>
      </w:tblPr>
      <w:tblGrid>
        <w:gridCol w:w="1939"/>
        <w:gridCol w:w="1946"/>
        <w:gridCol w:w="670"/>
        <w:gridCol w:w="1226"/>
        <w:gridCol w:w="937"/>
        <w:gridCol w:w="718"/>
        <w:gridCol w:w="1244"/>
        <w:gridCol w:w="937"/>
      </w:tblGrid>
      <w:tr w:rsidR="00F92BD0" w:rsidRPr="00F92BD0" w:rsidTr="00F92BD0">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405" w:type="dxa"/>
            <w:gridSpan w:val="8"/>
            <w:hideMark/>
          </w:tcPr>
          <w:p w:rsidR="00F92BD0" w:rsidRPr="00F92BD0" w:rsidRDefault="00F92BD0" w:rsidP="00F92BD0">
            <w:pPr>
              <w:rPr>
                <w:rFonts w:ascii="Calibri" w:eastAsia="Times New Roman" w:hAnsi="Calibri" w:cs="Calibri"/>
                <w:color w:val="000000"/>
              </w:rPr>
            </w:pPr>
            <w:r w:rsidRPr="004D51D7">
              <w:rPr>
                <w:rFonts w:ascii="Calibri" w:eastAsia="Times New Roman" w:hAnsi="Calibri" w:cs="Calibri"/>
                <w:color w:val="000000"/>
              </w:rPr>
              <w:lastRenderedPageBreak/>
              <w:t xml:space="preserve">Supplementary </w:t>
            </w:r>
            <w:r w:rsidRPr="00F92BD0">
              <w:rPr>
                <w:rFonts w:ascii="Calibri" w:eastAsia="Times New Roman" w:hAnsi="Calibri" w:cs="Calibri"/>
                <w:color w:val="000000"/>
              </w:rPr>
              <w:t xml:space="preserve">Table 2.  Cox Proportional Hazards Ratios by Predictors for CPE infection among colonized patients at a large health care system in Miami, Florida  2012-2016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939" w:type="dxa"/>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 </w:t>
            </w: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bookmarkStart w:id="1" w:name="_GoBack"/>
            <w:bookmarkEnd w:id="1"/>
          </w:p>
        </w:tc>
        <w:tc>
          <w:tcPr>
            <w:tcW w:w="2756" w:type="dxa"/>
            <w:gridSpan w:val="3"/>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F92BD0">
              <w:rPr>
                <w:rFonts w:ascii="Calibri" w:eastAsia="Times New Roman" w:hAnsi="Calibri" w:cs="Calibri"/>
                <w:b/>
                <w:bCs/>
                <w:color w:val="000000"/>
              </w:rPr>
              <w:t>Bivariable regression</w:t>
            </w:r>
          </w:p>
        </w:tc>
        <w:tc>
          <w:tcPr>
            <w:tcW w:w="2763" w:type="dxa"/>
            <w:gridSpan w:val="3"/>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F92BD0">
              <w:rPr>
                <w:rFonts w:ascii="Calibri" w:eastAsia="Times New Roman" w:hAnsi="Calibri" w:cs="Calibri"/>
                <w:b/>
                <w:bCs/>
                <w:color w:val="000000"/>
              </w:rPr>
              <w:t xml:space="preserve">Multivariable regression                   Full Model </w:t>
            </w:r>
          </w:p>
        </w:tc>
      </w:tr>
      <w:tr w:rsidR="00F92BD0" w:rsidRPr="00F92BD0" w:rsidTr="00F92BD0">
        <w:trPr>
          <w:trHeight w:val="450"/>
        </w:trPr>
        <w:tc>
          <w:tcPr>
            <w:cnfStyle w:val="001000000000" w:firstRow="0" w:lastRow="0" w:firstColumn="1" w:lastColumn="0" w:oddVBand="0" w:evenVBand="0" w:oddHBand="0" w:evenHBand="0" w:firstRowFirstColumn="0" w:firstRowLastColumn="0" w:lastRowFirstColumn="0" w:lastRowLastColumn="0"/>
            <w:tcW w:w="3885" w:type="dxa"/>
            <w:gridSpan w:val="2"/>
            <w:vMerge w:val="restart"/>
            <w:noWrap/>
            <w:hideMark/>
          </w:tcPr>
          <w:p w:rsidR="00F92BD0" w:rsidRPr="00F92BD0" w:rsidRDefault="00F92BD0" w:rsidP="00F92BD0">
            <w:pPr>
              <w:jc w:val="center"/>
              <w:rPr>
                <w:rFonts w:ascii="Calibri" w:eastAsia="Times New Roman" w:hAnsi="Calibri" w:cs="Calibri"/>
                <w:color w:val="000000"/>
              </w:rPr>
            </w:pPr>
            <w:r w:rsidRPr="00F92BD0">
              <w:rPr>
                <w:rFonts w:ascii="Calibri" w:eastAsia="Times New Roman" w:hAnsi="Calibri" w:cs="Calibri"/>
                <w:color w:val="000000"/>
              </w:rPr>
              <w:t> </w:t>
            </w:r>
          </w:p>
        </w:tc>
        <w:tc>
          <w:tcPr>
            <w:tcW w:w="670" w:type="dxa"/>
            <w:vMerge w:val="restart"/>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F92BD0">
              <w:rPr>
                <w:rFonts w:ascii="Calibri" w:eastAsia="Times New Roman" w:hAnsi="Calibri" w:cs="Calibri"/>
                <w:b/>
                <w:bCs/>
                <w:color w:val="000000"/>
              </w:rPr>
              <w:t>HR</w:t>
            </w:r>
          </w:p>
        </w:tc>
        <w:tc>
          <w:tcPr>
            <w:tcW w:w="1226" w:type="dxa"/>
            <w:vMerge w:val="restart"/>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F92BD0">
              <w:rPr>
                <w:rFonts w:ascii="Calibri" w:eastAsia="Times New Roman" w:hAnsi="Calibri" w:cs="Calibri"/>
                <w:b/>
                <w:bCs/>
                <w:color w:val="000000"/>
              </w:rPr>
              <w:t>95% CI</w:t>
            </w:r>
          </w:p>
        </w:tc>
        <w:tc>
          <w:tcPr>
            <w:tcW w:w="860" w:type="dxa"/>
            <w:vMerge w:val="restart"/>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F92BD0">
              <w:rPr>
                <w:rFonts w:ascii="Calibri" w:eastAsia="Times New Roman" w:hAnsi="Calibri" w:cs="Calibri"/>
                <w:b/>
                <w:bCs/>
                <w:i/>
                <w:iCs/>
                <w:color w:val="000000"/>
              </w:rPr>
              <w:t>P</w:t>
            </w:r>
            <w:r w:rsidRPr="00F92BD0">
              <w:rPr>
                <w:rFonts w:ascii="Calibri" w:eastAsia="Times New Roman" w:hAnsi="Calibri" w:cs="Calibri"/>
                <w:b/>
                <w:bCs/>
                <w:color w:val="000000"/>
              </w:rPr>
              <w:t>-value</w:t>
            </w:r>
          </w:p>
        </w:tc>
        <w:tc>
          <w:tcPr>
            <w:tcW w:w="659" w:type="dxa"/>
            <w:vMerge w:val="restart"/>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proofErr w:type="spellStart"/>
            <w:r w:rsidRPr="00F92BD0">
              <w:rPr>
                <w:rFonts w:ascii="Calibri" w:eastAsia="Times New Roman" w:hAnsi="Calibri" w:cs="Calibri"/>
                <w:b/>
                <w:bCs/>
                <w:color w:val="000000"/>
              </w:rPr>
              <w:t>aHR</w:t>
            </w:r>
            <w:proofErr w:type="spellEnd"/>
          </w:p>
        </w:tc>
        <w:tc>
          <w:tcPr>
            <w:tcW w:w="1244" w:type="dxa"/>
            <w:vMerge w:val="restart"/>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F92BD0">
              <w:rPr>
                <w:rFonts w:ascii="Calibri" w:eastAsia="Times New Roman" w:hAnsi="Calibri" w:cs="Calibri"/>
                <w:b/>
                <w:bCs/>
                <w:color w:val="000000"/>
              </w:rPr>
              <w:t>95% CI</w:t>
            </w:r>
          </w:p>
        </w:tc>
        <w:tc>
          <w:tcPr>
            <w:tcW w:w="860" w:type="dxa"/>
            <w:vMerge w:val="restart"/>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F92BD0">
              <w:rPr>
                <w:rFonts w:ascii="Calibri" w:eastAsia="Times New Roman" w:hAnsi="Calibri" w:cs="Calibri"/>
                <w:b/>
                <w:bCs/>
                <w:i/>
                <w:iCs/>
                <w:color w:val="000000"/>
              </w:rPr>
              <w:t>P</w:t>
            </w:r>
            <w:r w:rsidRPr="00F92BD0">
              <w:rPr>
                <w:rFonts w:ascii="Calibri" w:eastAsia="Times New Roman" w:hAnsi="Calibri" w:cs="Calibri"/>
                <w:b/>
                <w:bCs/>
                <w:color w:val="000000"/>
              </w:rPr>
              <w:t>-value</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885" w:type="dxa"/>
            <w:gridSpan w:val="2"/>
            <w:vMerge/>
            <w:hideMark/>
          </w:tcPr>
          <w:p w:rsidR="00F92BD0" w:rsidRPr="00F92BD0" w:rsidRDefault="00F92BD0" w:rsidP="00F92BD0">
            <w:pPr>
              <w:rPr>
                <w:rFonts w:ascii="Calibri" w:eastAsia="Times New Roman" w:hAnsi="Calibri" w:cs="Calibri"/>
                <w:color w:val="000000"/>
              </w:rPr>
            </w:pPr>
          </w:p>
        </w:tc>
        <w:tc>
          <w:tcPr>
            <w:tcW w:w="670" w:type="dxa"/>
            <w:vMerge/>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p>
        </w:tc>
        <w:tc>
          <w:tcPr>
            <w:tcW w:w="1226" w:type="dxa"/>
            <w:vMerge/>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p>
        </w:tc>
        <w:tc>
          <w:tcPr>
            <w:tcW w:w="860" w:type="dxa"/>
            <w:vMerge/>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p>
        </w:tc>
        <w:tc>
          <w:tcPr>
            <w:tcW w:w="659" w:type="dxa"/>
            <w:vMerge/>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p>
        </w:tc>
        <w:tc>
          <w:tcPr>
            <w:tcW w:w="1244" w:type="dxa"/>
            <w:vMerge/>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p>
        </w:tc>
        <w:tc>
          <w:tcPr>
            <w:tcW w:w="860" w:type="dxa"/>
            <w:vMerge/>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p>
        </w:tc>
      </w:tr>
      <w:tr w:rsidR="00F92BD0" w:rsidRPr="00F92BD0" w:rsidTr="00F92BD0">
        <w:trPr>
          <w:trHeight w:val="334"/>
        </w:trPr>
        <w:tc>
          <w:tcPr>
            <w:cnfStyle w:val="001000000000" w:firstRow="0" w:lastRow="0" w:firstColumn="1" w:lastColumn="0" w:oddVBand="0" w:evenVBand="0" w:oddHBand="0" w:evenHBand="0" w:firstRowFirstColumn="0" w:firstRowLastColumn="0" w:lastRowFirstColumn="0" w:lastRowLastColumn="0"/>
            <w:tcW w:w="1939" w:type="dxa"/>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Gender</w:t>
            </w: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Female</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0.67</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0.25-1.78</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0.418</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885" w:type="dxa"/>
            <w:gridSpan w:val="2"/>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 xml:space="preserve">Age, mean  (± SD) </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1.01</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0.99-1.04</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0.252</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val="restart"/>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Admission source</w:t>
            </w: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Home</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ref</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0.710</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ref</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0.24</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Other hospital</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5.21</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1.33-20.35</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**0.018</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2.12</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0.39-11.47</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0.385</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LTCF</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3.95</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0.87-17.88</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*0.074</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5.91</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1.28-27.37</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**0.039</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Overseas</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8.78</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1.35-57.20</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**0.023</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14.85</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1.43-53.80</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**0.024</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3885" w:type="dxa"/>
            <w:gridSpan w:val="2"/>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Solid organ transplant</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1.12</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0.41-3.12</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0.821</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885" w:type="dxa"/>
            <w:gridSpan w:val="2"/>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Immunocompromised</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1.43</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0.53-3.82</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0.480</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3885" w:type="dxa"/>
            <w:gridSpan w:val="2"/>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Steroids &gt; 2 weeks</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2.48</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0.90-6.83</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*0.079</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3.04</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0.79-11.70</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0.106</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885" w:type="dxa"/>
            <w:gridSpan w:val="2"/>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 xml:space="preserve">Surgery </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1.41</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0.40-4.97</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0.589</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3885" w:type="dxa"/>
            <w:gridSpan w:val="2"/>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Endoscopy</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0.58</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0.13-2.58</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0.478</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885" w:type="dxa"/>
            <w:gridSpan w:val="2"/>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ICU admission</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0.61</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0.14-2.70</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0.516</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34"/>
        </w:trPr>
        <w:tc>
          <w:tcPr>
            <w:cnfStyle w:val="001000000000" w:firstRow="0" w:lastRow="0" w:firstColumn="1" w:lastColumn="0" w:oddVBand="0" w:evenVBand="0" w:oddHBand="0" w:evenHBand="0" w:firstRowFirstColumn="0" w:firstRowLastColumn="0" w:lastRowFirstColumn="0" w:lastRowLastColumn="0"/>
            <w:tcW w:w="3885" w:type="dxa"/>
            <w:gridSpan w:val="2"/>
            <w:noWrap/>
            <w:hideMark/>
          </w:tcPr>
          <w:p w:rsidR="00F92BD0" w:rsidRPr="00F92BD0" w:rsidRDefault="00F92BD0" w:rsidP="00F92BD0">
            <w:pPr>
              <w:rPr>
                <w:rFonts w:ascii="Calibri" w:eastAsia="Times New Roman" w:hAnsi="Calibri" w:cs="Calibri"/>
                <w:color w:val="000000"/>
              </w:rPr>
            </w:pPr>
            <w:proofErr w:type="spellStart"/>
            <w:r w:rsidRPr="00F92BD0">
              <w:rPr>
                <w:rFonts w:ascii="Calibri" w:eastAsia="Times New Roman" w:hAnsi="Calibri" w:cs="Calibri"/>
                <w:color w:val="000000"/>
              </w:rPr>
              <w:t>Charlson</w:t>
            </w:r>
            <w:proofErr w:type="spellEnd"/>
            <w:r w:rsidRPr="00F92BD0">
              <w:rPr>
                <w:rFonts w:ascii="Calibri" w:eastAsia="Times New Roman" w:hAnsi="Calibri" w:cs="Calibri"/>
                <w:color w:val="000000"/>
              </w:rPr>
              <w:t xml:space="preserve"> score </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1.13</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0.95-1.35</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0.167</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val="restart"/>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Devices</w:t>
            </w: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CVC</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1.68</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0.48-5.94</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0.417</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IUC</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3.90</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1.10-13.8</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**0.035</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5.94</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1.28-27.37</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**0.023</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Ventilator</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2.98</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0.96-9.27</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*0.059</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1.19</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0.28-5.09</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0.814</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val="restart"/>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Organism</w:t>
            </w: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F92BD0">
              <w:rPr>
                <w:rFonts w:ascii="Calibri" w:eastAsia="Times New Roman" w:hAnsi="Calibri" w:cs="Calibri"/>
                <w:i/>
                <w:iCs/>
                <w:color w:val="000000"/>
              </w:rPr>
              <w:t>Klebsiella pneumoniae</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ref</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0.936</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val="restart"/>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rPr>
            </w:pPr>
            <w:r w:rsidRPr="00F92BD0">
              <w:rPr>
                <w:rFonts w:ascii="Calibri" w:eastAsia="Times New Roman" w:hAnsi="Calibri" w:cs="Calibri"/>
                <w:i/>
                <w:iCs/>
                <w:color w:val="000000"/>
              </w:rPr>
              <w:t xml:space="preserve">Enterobacter </w:t>
            </w:r>
            <w:proofErr w:type="spellStart"/>
            <w:r w:rsidRPr="00F92BD0">
              <w:rPr>
                <w:rFonts w:ascii="Calibri" w:eastAsia="Times New Roman" w:hAnsi="Calibri" w:cs="Calibri"/>
                <w:i/>
                <w:iCs/>
                <w:color w:val="000000"/>
              </w:rPr>
              <w:t>sp</w:t>
            </w:r>
            <w:proofErr w:type="spellEnd"/>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0.46</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0.06-3.61</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0.464</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F92BD0">
              <w:rPr>
                <w:rFonts w:ascii="Calibri" w:eastAsia="Times New Roman" w:hAnsi="Calibri" w:cs="Calibri"/>
                <w:i/>
                <w:iCs/>
                <w:color w:val="000000"/>
              </w:rPr>
              <w:t>Escherichia coli</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1.05</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0.13-8.15</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0.963</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rPr>
            </w:pPr>
            <w:r w:rsidRPr="00F92BD0">
              <w:rPr>
                <w:rFonts w:ascii="Calibri" w:eastAsia="Times New Roman" w:hAnsi="Calibri" w:cs="Calibri"/>
                <w:i/>
                <w:iCs/>
                <w:color w:val="000000"/>
              </w:rPr>
              <w:t>Serratia marcescens</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1.3</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0.29-5.89</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0.733</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92BD0" w:rsidRPr="00F92BD0" w:rsidTr="00F92BD0">
        <w:trPr>
          <w:trHeight w:val="405"/>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F92BD0">
              <w:rPr>
                <w:rFonts w:ascii="Calibri" w:eastAsia="Times New Roman" w:hAnsi="Calibri" w:cs="Calibri"/>
                <w:i/>
                <w:iCs/>
                <w:color w:val="000000"/>
              </w:rPr>
              <w:t>Citrobacter sp.</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1.35</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0.17-10.53</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0.775</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val="restart"/>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Colonization site</w:t>
            </w: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Rectal</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ref</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0.678</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val="restart"/>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Urine</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1.08</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0.33-3.54</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0.902</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xml:space="preserve">Respiratory </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1.66</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0.50-5.44</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0.405</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92BD0" w:rsidRPr="00F92BD0" w:rsidTr="00F92BD0">
        <w:trPr>
          <w:trHeight w:val="334"/>
        </w:trPr>
        <w:tc>
          <w:tcPr>
            <w:cnfStyle w:val="001000000000" w:firstRow="0" w:lastRow="0" w:firstColumn="1" w:lastColumn="0" w:oddVBand="0" w:evenVBand="0" w:oddHBand="0" w:evenHBand="0" w:firstRowFirstColumn="0" w:firstRowLastColumn="0" w:lastRowFirstColumn="0" w:lastRowLastColumn="0"/>
            <w:tcW w:w="3885" w:type="dxa"/>
            <w:gridSpan w:val="2"/>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Antibiotic exposure</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1.54</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0.20-11.65</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0.678</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val="restart"/>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Antibiotic days</w:t>
            </w: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&lt; 4 days</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ref</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0.419</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val="restart"/>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4-7 days</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1.42</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0.09-22.77</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0.804</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8-18 days</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5.45</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0.56-53.18</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0.145</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F92BD0" w:rsidRPr="00F92BD0" w:rsidTr="00F92BD0">
        <w:trPr>
          <w:trHeight w:val="334"/>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&gt; 18 days</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2.63</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0.34-20.43</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0.355</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vMerge/>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val="restart"/>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Number of antibiotics</w:t>
            </w: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None</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ref</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0.340</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1.42</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0.089-22.86</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0.802</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2</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3.98</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0.24-64.81</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0.332</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3-4</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0.31</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0.019-4.93</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0.405</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&gt;4</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2.17</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0.28-16.70</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0.458</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val="restart"/>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Antibiotic class</w:t>
            </w: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Aminoglycosides</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1.58</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0.59-4.25</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0.364</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xml:space="preserve">3rd-4th gen </w:t>
            </w:r>
            <w:proofErr w:type="spellStart"/>
            <w:r w:rsidRPr="00F92BD0">
              <w:rPr>
                <w:rFonts w:ascii="Calibri" w:eastAsia="Times New Roman" w:hAnsi="Calibri" w:cs="Calibri"/>
                <w:color w:val="000000"/>
              </w:rPr>
              <w:t>ceph</w:t>
            </w:r>
            <w:proofErr w:type="spellEnd"/>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1.12</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0.39-3.22</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0.839</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Carbapenem</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2.21</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0.76-6.39</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0.144</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Vancomycin</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3.00</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0.85-10.60</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*0.089</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1.32</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0.25-6.91</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0.744</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Quinolones</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2.23</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0.81-6.12</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0.122</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Metronidazole</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3.00</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1.10-8.17</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**0.031</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1.04</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0.25-4.39</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0.955</w:t>
            </w:r>
          </w:p>
        </w:tc>
      </w:tr>
      <w:tr w:rsidR="00F92BD0" w:rsidRPr="00F92BD0" w:rsidTr="00F92BD0">
        <w:trPr>
          <w:trHeight w:val="328"/>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Sulfas</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1.37</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0.51-3.69</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0.529</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Colistin</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2.76</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1.02-7.42</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**0.045</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3.13</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0.85-11.50</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0.086</w:t>
            </w:r>
          </w:p>
        </w:tc>
      </w:tr>
      <w:tr w:rsidR="00F92BD0" w:rsidRPr="00F92BD0" w:rsidTr="00F92BD0">
        <w:trPr>
          <w:trHeight w:val="328"/>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Penicillins</w:t>
            </w:r>
          </w:p>
        </w:tc>
        <w:tc>
          <w:tcPr>
            <w:tcW w:w="67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0.75</w:t>
            </w:r>
          </w:p>
        </w:tc>
        <w:tc>
          <w:tcPr>
            <w:tcW w:w="1226"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0.24-2.34</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0.622</w:t>
            </w:r>
          </w:p>
        </w:tc>
        <w:tc>
          <w:tcPr>
            <w:tcW w:w="659"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939" w:type="dxa"/>
            <w:vMerge/>
            <w:hideMark/>
          </w:tcPr>
          <w:p w:rsidR="00F92BD0" w:rsidRPr="00F92BD0" w:rsidRDefault="00F92BD0" w:rsidP="00F92BD0">
            <w:pPr>
              <w:rPr>
                <w:rFonts w:ascii="Calibri" w:eastAsia="Times New Roman" w:hAnsi="Calibri" w:cs="Calibri"/>
                <w:color w:val="000000"/>
              </w:rPr>
            </w:pP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Other</w:t>
            </w:r>
          </w:p>
        </w:tc>
        <w:tc>
          <w:tcPr>
            <w:tcW w:w="67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1.19</w:t>
            </w:r>
          </w:p>
        </w:tc>
        <w:tc>
          <w:tcPr>
            <w:tcW w:w="1226"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0.41-3.42</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0.752</w:t>
            </w:r>
          </w:p>
        </w:tc>
        <w:tc>
          <w:tcPr>
            <w:tcW w:w="659"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1244"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860" w:type="dxa"/>
            <w:noWrap/>
            <w:hideMark/>
          </w:tcPr>
          <w:p w:rsidR="00F92BD0" w:rsidRPr="00F92BD0" w:rsidRDefault="00F92BD0" w:rsidP="00F92B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r>
      <w:tr w:rsidR="00F92BD0" w:rsidRPr="00F92BD0" w:rsidTr="00F92BD0">
        <w:trPr>
          <w:trHeight w:val="326"/>
        </w:trPr>
        <w:tc>
          <w:tcPr>
            <w:cnfStyle w:val="001000000000" w:firstRow="0" w:lastRow="0" w:firstColumn="1" w:lastColumn="0" w:oddVBand="0" w:evenVBand="0" w:oddHBand="0" w:evenHBand="0" w:firstRowFirstColumn="0" w:firstRowLastColumn="0" w:lastRowFirstColumn="0" w:lastRowLastColumn="0"/>
            <w:tcW w:w="1939" w:type="dxa"/>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 p-value &lt;0.1</w:t>
            </w:r>
          </w:p>
        </w:tc>
        <w:tc>
          <w:tcPr>
            <w:tcW w:w="1945"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670"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26"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60"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659"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44"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60" w:type="dxa"/>
            <w:noWrap/>
            <w:hideMark/>
          </w:tcPr>
          <w:p w:rsidR="00F92BD0" w:rsidRPr="00F92BD0" w:rsidRDefault="00F92BD0" w:rsidP="00F92B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92BD0" w:rsidRPr="00F92BD0" w:rsidTr="00F92B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939" w:type="dxa"/>
            <w:noWrap/>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 p-value &lt;0.05</w:t>
            </w:r>
          </w:p>
        </w:tc>
        <w:tc>
          <w:tcPr>
            <w:tcW w:w="1945"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670"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226"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60"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92BD0">
              <w:rPr>
                <w:rFonts w:ascii="Calibri" w:eastAsia="Times New Roman" w:hAnsi="Calibri" w:cs="Calibri"/>
                <w:color w:val="000000"/>
              </w:rPr>
              <w:t> </w:t>
            </w:r>
          </w:p>
        </w:tc>
        <w:tc>
          <w:tcPr>
            <w:tcW w:w="659"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244"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60" w:type="dxa"/>
            <w:noWrap/>
            <w:hideMark/>
          </w:tcPr>
          <w:p w:rsidR="00F92BD0" w:rsidRPr="00F92BD0" w:rsidRDefault="00F92BD0" w:rsidP="00F92B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F92BD0" w:rsidRPr="00F92BD0" w:rsidTr="00F92BD0">
        <w:trPr>
          <w:trHeight w:val="1190"/>
        </w:trPr>
        <w:tc>
          <w:tcPr>
            <w:cnfStyle w:val="001000000000" w:firstRow="0" w:lastRow="0" w:firstColumn="1" w:lastColumn="0" w:oddVBand="0" w:evenVBand="0" w:oddHBand="0" w:evenHBand="0" w:firstRowFirstColumn="0" w:firstRowLastColumn="0" w:lastRowFirstColumn="0" w:lastRowLastColumn="0"/>
            <w:tcW w:w="9405" w:type="dxa"/>
            <w:gridSpan w:val="8"/>
            <w:hideMark/>
          </w:tcPr>
          <w:p w:rsidR="00F92BD0" w:rsidRPr="00F92BD0" w:rsidRDefault="00F92BD0" w:rsidP="00F92BD0">
            <w:pPr>
              <w:rPr>
                <w:rFonts w:ascii="Calibri" w:eastAsia="Times New Roman" w:hAnsi="Calibri" w:cs="Calibri"/>
                <w:color w:val="000000"/>
              </w:rPr>
            </w:pPr>
            <w:r w:rsidRPr="00F92BD0">
              <w:rPr>
                <w:rFonts w:ascii="Calibri" w:eastAsia="Times New Roman" w:hAnsi="Calibri" w:cs="Calibri"/>
                <w:color w:val="000000"/>
              </w:rPr>
              <w:t xml:space="preserve">CPE = Carbapenemase producing </w:t>
            </w:r>
            <w:r w:rsidRPr="00F92BD0">
              <w:rPr>
                <w:rFonts w:ascii="Calibri" w:eastAsia="Times New Roman" w:hAnsi="Calibri" w:cs="Calibri"/>
                <w:i/>
                <w:iCs/>
                <w:color w:val="000000"/>
              </w:rPr>
              <w:t>Enterobacteriacea</w:t>
            </w:r>
            <w:r>
              <w:rPr>
                <w:rFonts w:ascii="Calibri" w:eastAsia="Times New Roman" w:hAnsi="Calibri" w:cs="Calibri"/>
                <w:i/>
                <w:iCs/>
                <w:color w:val="000000"/>
              </w:rPr>
              <w:t>e</w:t>
            </w:r>
            <w:r w:rsidRPr="00F92BD0">
              <w:rPr>
                <w:rFonts w:ascii="Calibri" w:eastAsia="Times New Roman" w:hAnsi="Calibri" w:cs="Calibri"/>
                <w:i/>
                <w:iCs/>
                <w:color w:val="000000"/>
              </w:rPr>
              <w:t xml:space="preserve">; </w:t>
            </w:r>
            <w:r w:rsidRPr="00F92BD0">
              <w:rPr>
                <w:rFonts w:ascii="Calibri" w:eastAsia="Times New Roman" w:hAnsi="Calibri" w:cs="Calibri"/>
                <w:color w:val="000000"/>
              </w:rPr>
              <w:t xml:space="preserve">HR= Hazard Ratio; </w:t>
            </w:r>
            <w:proofErr w:type="spellStart"/>
            <w:r w:rsidRPr="00F92BD0">
              <w:rPr>
                <w:rFonts w:ascii="Calibri" w:eastAsia="Times New Roman" w:hAnsi="Calibri" w:cs="Calibri"/>
                <w:color w:val="000000"/>
              </w:rPr>
              <w:t>aHR</w:t>
            </w:r>
            <w:proofErr w:type="spellEnd"/>
            <w:r w:rsidRPr="00F92BD0">
              <w:rPr>
                <w:rFonts w:ascii="Calibri" w:eastAsia="Times New Roman" w:hAnsi="Calibri" w:cs="Calibri"/>
                <w:color w:val="000000"/>
              </w:rPr>
              <w:t xml:space="preserve">= Adjusted Hazard Ratio; CI = confidence interval; SD= standard deviation; ref = reference ;  LTCF = long-term-care facility; ICU= </w:t>
            </w:r>
            <w:proofErr w:type="spellStart"/>
            <w:r w:rsidRPr="00F92BD0">
              <w:rPr>
                <w:rFonts w:ascii="Calibri" w:eastAsia="Times New Roman" w:hAnsi="Calibri" w:cs="Calibri"/>
                <w:color w:val="000000"/>
              </w:rPr>
              <w:t>Internsive</w:t>
            </w:r>
            <w:proofErr w:type="spellEnd"/>
            <w:r w:rsidRPr="00F92BD0">
              <w:rPr>
                <w:rFonts w:ascii="Calibri" w:eastAsia="Times New Roman" w:hAnsi="Calibri" w:cs="Calibri"/>
                <w:color w:val="000000"/>
              </w:rPr>
              <w:t xml:space="preserve"> care unit; CVC= Central Venous Catheter; IUC= Indwelling urinary catheter; 3rd-4th gen </w:t>
            </w:r>
            <w:proofErr w:type="spellStart"/>
            <w:r w:rsidRPr="00F92BD0">
              <w:rPr>
                <w:rFonts w:ascii="Calibri" w:eastAsia="Times New Roman" w:hAnsi="Calibri" w:cs="Calibri"/>
                <w:color w:val="000000"/>
              </w:rPr>
              <w:t>ceph</w:t>
            </w:r>
            <w:proofErr w:type="spellEnd"/>
            <w:r w:rsidRPr="00F92BD0">
              <w:rPr>
                <w:rFonts w:ascii="Calibri" w:eastAsia="Times New Roman" w:hAnsi="Calibri" w:cs="Calibri"/>
                <w:color w:val="000000"/>
              </w:rPr>
              <w:t>= 3rd-th generation cephalosporins.</w:t>
            </w:r>
          </w:p>
        </w:tc>
      </w:tr>
    </w:tbl>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F92BD0" w:rsidRDefault="00F92BD0" w:rsidP="006B7686">
      <w:pPr>
        <w:spacing w:after="0" w:line="240" w:lineRule="auto"/>
        <w:rPr>
          <w:rFonts w:ascii="Times New Roman" w:eastAsia="Times New Roman" w:hAnsi="Times New Roman" w:cs="Times New Roman"/>
          <w:b/>
          <w:bCs/>
          <w:color w:val="000000"/>
          <w:kern w:val="28"/>
          <w:sz w:val="24"/>
          <w:szCs w:val="24"/>
          <w:lang w:val="en-CA" w:eastAsia="en-CA"/>
        </w:rPr>
      </w:pPr>
    </w:p>
    <w:p w:rsidR="006B7686" w:rsidRPr="006B7686" w:rsidRDefault="006B7686" w:rsidP="006B7686">
      <w:pPr>
        <w:spacing w:after="0" w:line="240" w:lineRule="auto"/>
        <w:rPr>
          <w:rFonts w:ascii="Times New Roman" w:eastAsia="Times New Roman" w:hAnsi="Times New Roman" w:cs="Times New Roman"/>
          <w:b/>
          <w:bCs/>
          <w:color w:val="000000"/>
          <w:kern w:val="28"/>
          <w:sz w:val="24"/>
          <w:szCs w:val="24"/>
          <w:lang w:val="en-CA" w:eastAsia="en-CA"/>
        </w:rPr>
      </w:pPr>
      <w:r w:rsidRPr="006B7686">
        <w:rPr>
          <w:rFonts w:ascii="Times New Roman" w:eastAsia="Times New Roman" w:hAnsi="Times New Roman" w:cs="Times New Roman"/>
          <w:b/>
          <w:bCs/>
          <w:noProof/>
          <w:sz w:val="24"/>
          <w:szCs w:val="24"/>
        </w:rPr>
        <mc:AlternateContent>
          <mc:Choice Requires="wps">
            <w:drawing>
              <wp:anchor distT="36576" distB="36576" distL="36576" distR="36576" simplePos="0" relativeHeight="251670528" behindDoc="0" locked="0" layoutInCell="1" allowOverlap="1" wp14:anchorId="6C0B65FA" wp14:editId="0C542AA6">
                <wp:simplePos x="0" y="0"/>
                <wp:positionH relativeFrom="column">
                  <wp:posOffset>2073910</wp:posOffset>
                </wp:positionH>
                <wp:positionV relativeFrom="paragraph">
                  <wp:posOffset>3467100</wp:posOffset>
                </wp:positionV>
                <wp:extent cx="2169160" cy="0"/>
                <wp:effectExtent l="6985" t="57150" r="14605" b="571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4E4985" id="_x0000_t32" coordsize="21600,21600" o:spt="32" o:oned="t" path="m,l21600,21600e" filled="f">
                <v:path arrowok="t" fillok="f" o:connecttype="none"/>
                <o:lock v:ext="edit" shapetype="t"/>
              </v:shapetype>
              <v:shape id="Straight Arrow Connector 35" o:spid="_x0000_s1026" type="#_x0000_t32" style="position:absolute;margin-left:163.3pt;margin-top:273pt;width:170.8pt;height: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">
                <v:stroke endarrow="block"/>
              </v:shape>
            </w:pict>
          </mc:Fallback>
        </mc:AlternateContent>
      </w:r>
      <w:r w:rsidRPr="006B7686">
        <w:rPr>
          <w:rFonts w:ascii="Times New Roman" w:eastAsia="Times New Roman" w:hAnsi="Times New Roman" w:cs="Times New Roman"/>
          <w:b/>
          <w:bCs/>
          <w:noProof/>
          <w:sz w:val="24"/>
          <w:szCs w:val="24"/>
        </w:rPr>
        <mc:AlternateContent>
          <mc:Choice Requires="wps">
            <w:drawing>
              <wp:anchor distT="36576" distB="36576" distL="36576" distR="36576" simplePos="0" relativeHeight="251672576" behindDoc="0" locked="0" layoutInCell="1" allowOverlap="1" wp14:anchorId="13F4DB7A" wp14:editId="3394A180">
                <wp:simplePos x="0" y="0"/>
                <wp:positionH relativeFrom="column">
                  <wp:posOffset>2073910</wp:posOffset>
                </wp:positionH>
                <wp:positionV relativeFrom="paragraph">
                  <wp:posOffset>1915160</wp:posOffset>
                </wp:positionV>
                <wp:extent cx="2137410" cy="0"/>
                <wp:effectExtent l="6985" t="57785" r="17780" b="565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0017FD" id="Straight Arrow Connector 33" o:spid="_x0000_s1026" type="#_x0000_t32" style="position:absolute;margin-left:163.3pt;margin-top:150.8pt;width:168.3pt;height:0;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">
                <v:stroke endarrow="block"/>
              </v:shape>
            </w:pict>
          </mc:Fallback>
        </mc:AlternateContent>
      </w:r>
      <w:r w:rsidRPr="006B7686">
        <w:rPr>
          <w:rFonts w:ascii="Times New Roman" w:eastAsia="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68047E98" wp14:editId="0F7977EC">
                <wp:simplePos x="0" y="0"/>
                <wp:positionH relativeFrom="column">
                  <wp:posOffset>231140</wp:posOffset>
                </wp:positionH>
                <wp:positionV relativeFrom="paragraph">
                  <wp:posOffset>5774690</wp:posOffset>
                </wp:positionV>
                <wp:extent cx="1842770" cy="767080"/>
                <wp:effectExtent l="12065" t="12065" r="12065"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767080"/>
                        </a:xfrm>
                        <a:prstGeom prst="rect">
                          <a:avLst/>
                        </a:prstGeom>
                        <a:solidFill>
                          <a:srgbClr val="FFFFFF"/>
                        </a:solidFill>
                        <a:ln w="9525">
                          <a:solidFill>
                            <a:srgbClr val="000000"/>
                          </a:solidFill>
                          <a:miter lim="800000"/>
                          <a:headEnd/>
                          <a:tailEnd/>
                        </a:ln>
                      </wps:spPr>
                      <wps:txbx>
                        <w:txbxContent>
                          <w:p w:rsidR="006B7686" w:rsidRDefault="006B7686" w:rsidP="006B7686">
                            <w:pPr>
                              <w:jc w:val="center"/>
                              <w:rPr>
                                <w:rFonts w:ascii="Calibri" w:hAnsi="Calibri"/>
                                <w:lang w:val="en"/>
                              </w:rPr>
                            </w:pPr>
                            <w:r>
                              <w:rPr>
                                <w:rFonts w:ascii="Calibri" w:hAnsi="Calibri"/>
                              </w:rPr>
                              <w:t>Eligible patients who developed infection by CPE</w:t>
                            </w:r>
                            <w:r>
                              <w:rPr>
                                <w:rFonts w:ascii="Calibri" w:hAnsi="Calibri"/>
                              </w:rPr>
                              <w:br/>
                              <w:t>(n = 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47E98" id="Rectangle 31" o:spid="_x0000_s1026" style="position:absolute;margin-left:18.2pt;margin-top:454.7pt;width:145.1pt;height:6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">
                <v:textbox inset=",7.2pt,,7.2pt">
                  <w:txbxContent>
                    <w:p w:rsidR="006B7686" w:rsidRDefault="006B7686" w:rsidP="006B7686">
                      <w:pPr>
                        <w:jc w:val="center"/>
                        <w:rPr>
                          <w:rFonts w:ascii="Calibri" w:hAnsi="Calibri"/>
                          <w:lang w:val="en"/>
                        </w:rPr>
                      </w:pPr>
                      <w:r>
                        <w:rPr>
                          <w:rFonts w:ascii="Calibri" w:hAnsi="Calibri"/>
                        </w:rPr>
                        <w:t>Eligible patients who developed infection by CPE</w:t>
                      </w:r>
                      <w:r>
                        <w:rPr>
                          <w:rFonts w:ascii="Calibri" w:hAnsi="Calibri"/>
                        </w:rPr>
                        <w:br/>
                        <w:t>(n = 16)</w:t>
                      </w:r>
                    </w:p>
                  </w:txbxContent>
                </v:textbox>
              </v:rect>
            </w:pict>
          </mc:Fallback>
        </mc:AlternateContent>
      </w:r>
      <w:r w:rsidRPr="006B7686">
        <w:rPr>
          <w:rFonts w:ascii="Times New Roman" w:eastAsia="Times New Roman" w:hAnsi="Times New Roman" w:cs="Times New Roman"/>
          <w:b/>
          <w:bCs/>
          <w:noProof/>
          <w:sz w:val="24"/>
          <w:szCs w:val="24"/>
        </w:rPr>
        <mc:AlternateContent>
          <mc:Choice Requires="wps">
            <w:drawing>
              <wp:anchor distT="36576" distB="36576" distL="36576" distR="36576" simplePos="0" relativeHeight="251674624" behindDoc="0" locked="0" layoutInCell="1" allowOverlap="1" wp14:anchorId="41FA3F06" wp14:editId="38509C0D">
                <wp:simplePos x="0" y="0"/>
                <wp:positionH relativeFrom="column">
                  <wp:posOffset>1988185</wp:posOffset>
                </wp:positionH>
                <wp:positionV relativeFrom="paragraph">
                  <wp:posOffset>4832350</wp:posOffset>
                </wp:positionV>
                <wp:extent cx="1028065" cy="857250"/>
                <wp:effectExtent l="6985" t="12700" r="59690" b="16510"/>
                <wp:wrapNone/>
                <wp:docPr id="30" name="Connector: Elbow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28065" cy="857250"/>
                        </a:xfrm>
                        <a:prstGeom prst="bentConnector3">
                          <a:avLst>
                            <a:gd name="adj1" fmla="val 49968"/>
                          </a:avLst>
                        </a:prstGeom>
                        <a:noFill/>
                        <a:ln w="9525">
                          <a:solidFill>
                            <a:srgbClr val="000000"/>
                          </a:solidFill>
                          <a:miter lim="800000"/>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F7E88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0" o:spid="_x0000_s1026" type="#_x0000_t34" style="position:absolute;margin-left:156.55pt;margin-top:380.5pt;width:80.95pt;height:67.5pt;rotation:90;flip:x;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" adj="10793">
                <v:stroke endarrow="block"/>
              </v:shape>
            </w:pict>
          </mc:Fallback>
        </mc:AlternateContent>
      </w:r>
      <w:r w:rsidRPr="006B7686">
        <w:rPr>
          <w:rFonts w:ascii="Times New Roman" w:eastAsia="Times New Roman" w:hAnsi="Times New Roman" w:cs="Times New Roman"/>
          <w:b/>
          <w:bCs/>
          <w:noProof/>
          <w:sz w:val="24"/>
          <w:szCs w:val="24"/>
        </w:rPr>
        <mc:AlternateContent>
          <mc:Choice Requires="wps">
            <w:drawing>
              <wp:anchor distT="36576" distB="36576" distL="36576" distR="36576" simplePos="0" relativeHeight="251675648" behindDoc="0" locked="0" layoutInCell="1" allowOverlap="1" wp14:anchorId="077F7485" wp14:editId="3FA5C4F8">
                <wp:simplePos x="0" y="0"/>
                <wp:positionH relativeFrom="column">
                  <wp:posOffset>1128395</wp:posOffset>
                </wp:positionH>
                <wp:positionV relativeFrom="paragraph">
                  <wp:posOffset>4829810</wp:posOffset>
                </wp:positionV>
                <wp:extent cx="1028065" cy="862330"/>
                <wp:effectExtent l="59055" t="12700" r="12065" b="16510"/>
                <wp:wrapNone/>
                <wp:docPr id="29" name="Connector: Elbow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8065" cy="862330"/>
                        </a:xfrm>
                        <a:prstGeom prst="bentConnector3">
                          <a:avLst>
                            <a:gd name="adj1" fmla="val 49968"/>
                          </a:avLst>
                        </a:prstGeom>
                        <a:noFill/>
                        <a:ln w="9525">
                          <a:solidFill>
                            <a:srgbClr val="000000"/>
                          </a:solidFill>
                          <a:miter lim="800000"/>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78DAF8" id="Connector: Elbow 29" o:spid="_x0000_s1026" type="#_x0000_t34" style="position:absolute;margin-left:88.85pt;margin-top:380.3pt;width:80.95pt;height:67.9pt;rotation:9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" adj="10793">
                <v:stroke endarrow="block"/>
              </v:shape>
            </w:pict>
          </mc:Fallback>
        </mc:AlternateContent>
      </w:r>
      <w:r w:rsidRPr="006B7686">
        <w:rPr>
          <w:rFonts w:ascii="Times New Roman" w:eastAsia="Times New Roman" w:hAnsi="Times New Roman" w:cs="Times New Roman"/>
          <w:b/>
          <w:bCs/>
          <w:noProof/>
          <w:sz w:val="24"/>
          <w:szCs w:val="24"/>
        </w:rPr>
        <mc:AlternateContent>
          <mc:Choice Requires="wps">
            <w:drawing>
              <wp:anchor distT="36576" distB="36576" distL="36576" distR="36576" simplePos="0" relativeHeight="251669504" behindDoc="0" locked="0" layoutInCell="1" allowOverlap="1" wp14:anchorId="55822FD7" wp14:editId="7E722B76">
                <wp:simplePos x="0" y="0"/>
                <wp:positionH relativeFrom="column">
                  <wp:posOffset>2073910</wp:posOffset>
                </wp:positionH>
                <wp:positionV relativeFrom="paragraph">
                  <wp:posOffset>3087370</wp:posOffset>
                </wp:positionV>
                <wp:extent cx="0" cy="749935"/>
                <wp:effectExtent l="54610" t="10795" r="59690" b="203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ABD21C" id="Straight Arrow Connector 28" o:spid="_x0000_s1026" type="#_x0000_t32" style="position:absolute;margin-left:163.3pt;margin-top:243.1pt;width:0;height:59.0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">
                <v:stroke endarrow="block"/>
              </v:shape>
            </w:pict>
          </mc:Fallback>
        </mc:AlternateContent>
      </w:r>
      <w:r w:rsidRPr="006B7686">
        <w:rPr>
          <w:rFonts w:ascii="Times New Roman" w:eastAsia="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7CFA3E55" wp14:editId="27363572">
                <wp:simplePos x="0" y="0"/>
                <wp:positionH relativeFrom="column">
                  <wp:posOffset>1211580</wp:posOffset>
                </wp:positionH>
                <wp:positionV relativeFrom="paragraph">
                  <wp:posOffset>3837305</wp:posOffset>
                </wp:positionV>
                <wp:extent cx="1670050" cy="909320"/>
                <wp:effectExtent l="11430" t="8255" r="1397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909320"/>
                        </a:xfrm>
                        <a:prstGeom prst="rect">
                          <a:avLst/>
                        </a:prstGeom>
                        <a:solidFill>
                          <a:srgbClr val="FFFFFF"/>
                        </a:solidFill>
                        <a:ln w="9525">
                          <a:solidFill>
                            <a:srgbClr val="000000"/>
                          </a:solidFill>
                          <a:miter lim="800000"/>
                          <a:headEnd/>
                          <a:tailEnd/>
                        </a:ln>
                      </wps:spPr>
                      <wps:txbx>
                        <w:txbxContent>
                          <w:p w:rsidR="006B7686" w:rsidRDefault="006B7686" w:rsidP="006B7686">
                            <w:pPr>
                              <w:jc w:val="center"/>
                              <w:rPr>
                                <w:rFonts w:ascii="Calibri" w:hAnsi="Calibri"/>
                                <w:lang w:val="en"/>
                              </w:rPr>
                            </w:pPr>
                            <w:r>
                              <w:rPr>
                                <w:rFonts w:ascii="Calibri" w:hAnsi="Calibri"/>
                              </w:rPr>
                              <w:t>Patients with CPE colonization without initial infection</w:t>
                            </w:r>
                            <w:r>
                              <w:rPr>
                                <w:rFonts w:ascii="Calibri" w:hAnsi="Calibri"/>
                              </w:rPr>
                              <w:br/>
                              <w:t>(n =54)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A3E55" id="Rectangle 27" o:spid="_x0000_s1027" style="position:absolute;margin-left:95.4pt;margin-top:302.15pt;width:131.5pt;height:7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">
                <v:textbox inset=",7.2pt,,7.2pt">
                  <w:txbxContent>
                    <w:p w:rsidR="006B7686" w:rsidRDefault="006B7686" w:rsidP="006B7686">
                      <w:pPr>
                        <w:jc w:val="center"/>
                        <w:rPr>
                          <w:rFonts w:ascii="Calibri" w:hAnsi="Calibri"/>
                          <w:lang w:val="en"/>
                        </w:rPr>
                      </w:pPr>
                      <w:r>
                        <w:rPr>
                          <w:rFonts w:ascii="Calibri" w:hAnsi="Calibri"/>
                        </w:rPr>
                        <w:t>Patients with CPE colonization without initial infection</w:t>
                      </w:r>
                      <w:r>
                        <w:rPr>
                          <w:rFonts w:ascii="Calibri" w:hAnsi="Calibri"/>
                        </w:rPr>
                        <w:br/>
                        <w:t>(n =54)</w:t>
                      </w:r>
                    </w:p>
                  </w:txbxContent>
                </v:textbox>
              </v:rect>
            </w:pict>
          </mc:Fallback>
        </mc:AlternateContent>
      </w:r>
      <w:r w:rsidRPr="006B7686">
        <w:rPr>
          <w:rFonts w:ascii="Times New Roman" w:eastAsia="Times New Roman" w:hAnsi="Times New Roman" w:cs="Times New Roman"/>
          <w:b/>
          <w:bCs/>
          <w:noProof/>
          <w:sz w:val="24"/>
          <w:szCs w:val="24"/>
        </w:rPr>
        <mc:AlternateContent>
          <mc:Choice Requires="wps">
            <w:drawing>
              <wp:anchor distT="36576" distB="36576" distL="36576" distR="36576" simplePos="0" relativeHeight="251662336" behindDoc="0" locked="0" layoutInCell="1" allowOverlap="1" wp14:anchorId="65AD25E9" wp14:editId="3E945122">
                <wp:simplePos x="0" y="0"/>
                <wp:positionH relativeFrom="column">
                  <wp:posOffset>2073910</wp:posOffset>
                </wp:positionH>
                <wp:positionV relativeFrom="paragraph">
                  <wp:posOffset>1497330</wp:posOffset>
                </wp:positionV>
                <wp:extent cx="0" cy="882650"/>
                <wp:effectExtent l="54610" t="11430" r="59690" b="203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5F0A89" id="Straight Arrow Connector 26" o:spid="_x0000_s1026" type="#_x0000_t32" style="position:absolute;margin-left:163.3pt;margin-top:117.9pt;width:0;height:6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">
                <v:stroke endarrow="block"/>
              </v:shape>
            </w:pict>
          </mc:Fallback>
        </mc:AlternateContent>
      </w:r>
      <w:r w:rsidRPr="006B7686">
        <w:rPr>
          <w:rFonts w:ascii="Times New Roman" w:eastAsia="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5AF957FF" wp14:editId="2AB1B8E4">
                <wp:simplePos x="0" y="0"/>
                <wp:positionH relativeFrom="column">
                  <wp:posOffset>982345</wp:posOffset>
                </wp:positionH>
                <wp:positionV relativeFrom="paragraph">
                  <wp:posOffset>2379980</wp:posOffset>
                </wp:positionV>
                <wp:extent cx="2183130" cy="707390"/>
                <wp:effectExtent l="10795" t="8255" r="6350"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707390"/>
                        </a:xfrm>
                        <a:prstGeom prst="rect">
                          <a:avLst/>
                        </a:prstGeom>
                        <a:solidFill>
                          <a:srgbClr val="FFFFFF"/>
                        </a:solidFill>
                        <a:ln w="9525">
                          <a:solidFill>
                            <a:srgbClr val="000000"/>
                          </a:solidFill>
                          <a:miter lim="800000"/>
                          <a:headEnd/>
                          <a:tailEnd/>
                        </a:ln>
                      </wps:spPr>
                      <wps:txbx>
                        <w:txbxContent>
                          <w:p w:rsidR="006B7686" w:rsidRDefault="006B7686" w:rsidP="006B7686">
                            <w:pPr>
                              <w:spacing w:after="0"/>
                              <w:jc w:val="center"/>
                              <w:rPr>
                                <w:rFonts w:ascii="Calibri" w:hAnsi="Calibri"/>
                              </w:rPr>
                            </w:pPr>
                            <w:r>
                              <w:rPr>
                                <w:rFonts w:ascii="Calibri" w:hAnsi="Calibri"/>
                              </w:rPr>
                              <w:t>Patients with CPE first isolated from normally non-sterile source</w:t>
                            </w:r>
                          </w:p>
                          <w:p w:rsidR="006B7686" w:rsidRDefault="006B7686" w:rsidP="006B7686">
                            <w:pPr>
                              <w:spacing w:after="0"/>
                              <w:jc w:val="center"/>
                              <w:rPr>
                                <w:rFonts w:ascii="Calibri" w:hAnsi="Calibri"/>
                              </w:rPr>
                            </w:pPr>
                            <w:r>
                              <w:rPr>
                                <w:rFonts w:ascii="Calibri" w:hAnsi="Calibri"/>
                              </w:rPr>
                              <w:t xml:space="preserve">(n= 107) </w:t>
                            </w:r>
                          </w:p>
                          <w:p w:rsidR="006B7686" w:rsidRDefault="006B7686" w:rsidP="006B7686">
                            <w:pPr>
                              <w:jc w:val="center"/>
                              <w:rPr>
                                <w:rFonts w:ascii="Calibri" w:hAnsi="Calibri"/>
                                <w:lang w:val="en"/>
                              </w:rPr>
                            </w:pPr>
                            <w:r>
                              <w:rPr>
                                <w:rFonts w:ascii="Calibri" w:hAnsi="Calibri"/>
                              </w:rPr>
                              <w:br/>
                              <w:t>(n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57FF" id="Rectangle 25" o:spid="_x0000_s1028" style="position:absolute;margin-left:77.35pt;margin-top:187.4pt;width:171.9pt;height: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">
                <v:textbox inset=",7.2pt,,7.2pt">
                  <w:txbxContent>
                    <w:p w:rsidR="006B7686" w:rsidRDefault="006B7686" w:rsidP="006B7686">
                      <w:pPr>
                        <w:spacing w:after="0"/>
                        <w:jc w:val="center"/>
                        <w:rPr>
                          <w:rFonts w:ascii="Calibri" w:hAnsi="Calibri"/>
                        </w:rPr>
                      </w:pPr>
                      <w:r>
                        <w:rPr>
                          <w:rFonts w:ascii="Calibri" w:hAnsi="Calibri"/>
                        </w:rPr>
                        <w:t>Patients with CPE first isolated from normally non-sterile source</w:t>
                      </w:r>
                    </w:p>
                    <w:p w:rsidR="006B7686" w:rsidRDefault="006B7686" w:rsidP="006B7686">
                      <w:pPr>
                        <w:spacing w:after="0"/>
                        <w:jc w:val="center"/>
                        <w:rPr>
                          <w:rFonts w:ascii="Calibri" w:hAnsi="Calibri"/>
                        </w:rPr>
                      </w:pPr>
                      <w:r>
                        <w:rPr>
                          <w:rFonts w:ascii="Calibri" w:hAnsi="Calibri"/>
                        </w:rPr>
                        <w:t xml:space="preserve">(n= 107) </w:t>
                      </w:r>
                    </w:p>
                    <w:p w:rsidR="006B7686" w:rsidRDefault="006B7686" w:rsidP="006B7686">
                      <w:pPr>
                        <w:jc w:val="center"/>
                        <w:rPr>
                          <w:rFonts w:ascii="Calibri" w:hAnsi="Calibri"/>
                          <w:lang w:val="en"/>
                        </w:rPr>
                      </w:pPr>
                      <w:r>
                        <w:rPr>
                          <w:rFonts w:ascii="Calibri" w:hAnsi="Calibri"/>
                        </w:rPr>
                        <w:br/>
                        <w:t>(n =   )</w:t>
                      </w:r>
                    </w:p>
                  </w:txbxContent>
                </v:textbox>
              </v:rect>
            </w:pict>
          </mc:Fallback>
        </mc:AlternateContent>
      </w:r>
      <w:r w:rsidRPr="006B7686">
        <w:rPr>
          <w:rFonts w:ascii="Times New Roman" w:eastAsia="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7F0EC1D7" wp14:editId="742F4C17">
                <wp:simplePos x="0" y="0"/>
                <wp:positionH relativeFrom="column">
                  <wp:posOffset>982345</wp:posOffset>
                </wp:positionH>
                <wp:positionV relativeFrom="paragraph">
                  <wp:posOffset>811530</wp:posOffset>
                </wp:positionV>
                <wp:extent cx="2228850" cy="685800"/>
                <wp:effectExtent l="10795" t="11430" r="8255" b="76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rsidR="006B7686" w:rsidRDefault="006B7686" w:rsidP="006B7686">
                            <w:pPr>
                              <w:jc w:val="center"/>
                              <w:rPr>
                                <w:rFonts w:ascii="Calibri" w:hAnsi="Calibri"/>
                                <w:lang w:val="en"/>
                              </w:rPr>
                            </w:pPr>
                            <w:r>
                              <w:rPr>
                                <w:rFonts w:ascii="Calibri" w:hAnsi="Calibri"/>
                              </w:rPr>
                              <w:t>Patients with CPE in any source</w:t>
                            </w:r>
                            <w:r>
                              <w:rPr>
                                <w:rFonts w:ascii="Calibri" w:hAnsi="Calibri"/>
                              </w:rPr>
                              <w:br/>
                              <w:t>(n = 152)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C1D7" id="Rectangle 24" o:spid="_x0000_s1029" style="position:absolute;margin-left:77.35pt;margin-top:63.9pt;width:175.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">
                <v:textbox inset=",7.2pt,,7.2pt">
                  <w:txbxContent>
                    <w:p w:rsidR="006B7686" w:rsidRDefault="006B7686" w:rsidP="006B7686">
                      <w:pPr>
                        <w:jc w:val="center"/>
                        <w:rPr>
                          <w:rFonts w:ascii="Calibri" w:hAnsi="Calibri"/>
                          <w:lang w:val="en"/>
                        </w:rPr>
                      </w:pPr>
                      <w:r>
                        <w:rPr>
                          <w:rFonts w:ascii="Calibri" w:hAnsi="Calibri"/>
                        </w:rPr>
                        <w:t>Patients with CPE in any source</w:t>
                      </w:r>
                      <w:r>
                        <w:rPr>
                          <w:rFonts w:ascii="Calibri" w:hAnsi="Calibri"/>
                        </w:rPr>
                        <w:br/>
                        <w:t>(n = 152)</w:t>
                      </w:r>
                    </w:p>
                  </w:txbxContent>
                </v:textbox>
              </v:rect>
            </w:pict>
          </mc:Fallback>
        </mc:AlternateContent>
      </w:r>
      <w:r w:rsidRPr="006B7686">
        <w:rPr>
          <w:rFonts w:ascii="Times New Roman" w:eastAsia="Times New Roman" w:hAnsi="Times New Roman" w:cs="Times New Roman"/>
          <w:b/>
          <w:bCs/>
          <w:color w:val="000000"/>
          <w:kern w:val="28"/>
          <w:sz w:val="24"/>
          <w:szCs w:val="24"/>
          <w:lang w:val="en-CA" w:eastAsia="en-CA"/>
        </w:rPr>
        <w:t xml:space="preserve">Supplementary Figure 1. Patient selection algorithm, patients colonized with CPE in la large healthcare system in Miami, FL 2012–2016. </w:t>
      </w:r>
    </w:p>
    <w:p w:rsidR="006B7686" w:rsidRPr="006B7686" w:rsidRDefault="006B7686" w:rsidP="006B7686">
      <w:pPr>
        <w:spacing w:line="480" w:lineRule="auto"/>
        <w:rPr>
          <w:rFonts w:ascii="Times New Roman" w:hAnsi="Times New Roman" w:cs="Times New Roman"/>
          <w:sz w:val="24"/>
          <w:szCs w:val="24"/>
        </w:rPr>
      </w:pPr>
    </w:p>
    <w:p w:rsidR="006B7686" w:rsidRPr="006B7686" w:rsidRDefault="006B7686" w:rsidP="006B7686">
      <w:pPr>
        <w:spacing w:line="480" w:lineRule="auto"/>
        <w:rPr>
          <w:rFonts w:ascii="Times New Roman" w:hAnsi="Times New Roman" w:cs="Times New Roman"/>
          <w:sz w:val="24"/>
          <w:szCs w:val="24"/>
        </w:rPr>
      </w:pPr>
      <w:r w:rsidRPr="006B7686">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586F947" wp14:editId="3615FA6D">
                <wp:simplePos x="0" y="0"/>
                <wp:positionH relativeFrom="column">
                  <wp:posOffset>-958964</wp:posOffset>
                </wp:positionH>
                <wp:positionV relativeFrom="paragraph">
                  <wp:posOffset>494687</wp:posOffset>
                </wp:positionV>
                <wp:extent cx="1371600" cy="372155"/>
                <wp:effectExtent l="4445" t="0" r="23495" b="23495"/>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72155"/>
                        </a:xfrm>
                        <a:prstGeom prst="roundRect">
                          <a:avLst>
                            <a:gd name="adj" fmla="val 16667"/>
                          </a:avLst>
                        </a:prstGeom>
                        <a:solidFill>
                          <a:srgbClr val="CCECFF"/>
                        </a:solidFill>
                        <a:ln w="9525">
                          <a:solidFill>
                            <a:srgbClr val="000000"/>
                          </a:solidFill>
                          <a:round/>
                          <a:headEnd/>
                          <a:tailEnd/>
                        </a:ln>
                      </wps:spPr>
                      <wps:txbx>
                        <w:txbxContent>
                          <w:p w:rsidR="006B7686" w:rsidRDefault="006B7686" w:rsidP="006B7686">
                            <w:pPr>
                              <w:pStyle w:val="Heading2"/>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6F947" id="Rectangle: Rounded Corners 23" o:spid="_x0000_s1030" style="position:absolute;margin-left:-75.5pt;margin-top:38.95pt;width:108pt;height:29.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" fillcolor="#ccecff">
                <v:textbox style="layout-flow:vertical;mso-layout-flow-alt:bottom-to-top" inset="3.6pt,,3.6pt">
                  <w:txbxContent>
                    <w:p w:rsidR="006B7686" w:rsidRDefault="006B7686" w:rsidP="006B7686">
                      <w:pPr>
                        <w:pStyle w:val="Heading2"/>
                        <w:rPr>
                          <w:rFonts w:ascii="Calibri" w:hAnsi="Calibri"/>
                          <w:lang w:val="en"/>
                        </w:rPr>
                      </w:pPr>
                      <w:r>
                        <w:rPr>
                          <w:rFonts w:ascii="Calibri" w:hAnsi="Calibri"/>
                          <w:lang w:val="en"/>
                        </w:rPr>
                        <w:t>Identification</w:t>
                      </w:r>
                    </w:p>
                  </w:txbxContent>
                </v:textbox>
              </v:roundrect>
            </w:pict>
          </mc:Fallback>
        </mc:AlternateContent>
      </w:r>
    </w:p>
    <w:p w:rsidR="006B7686" w:rsidRPr="006B7686" w:rsidRDefault="006B7686" w:rsidP="006B7686">
      <w:pPr>
        <w:spacing w:line="480" w:lineRule="auto"/>
        <w:rPr>
          <w:rFonts w:ascii="Times New Roman" w:hAnsi="Times New Roman" w:cs="Times New Roman"/>
          <w:sz w:val="24"/>
          <w:szCs w:val="24"/>
        </w:rPr>
      </w:pPr>
    </w:p>
    <w:p w:rsidR="006B7686" w:rsidRPr="006B7686" w:rsidRDefault="006B7686" w:rsidP="006B7686">
      <w:pPr>
        <w:spacing w:line="480" w:lineRule="auto"/>
        <w:rPr>
          <w:rFonts w:ascii="Times New Roman" w:hAnsi="Times New Roman" w:cs="Times New Roman"/>
          <w:sz w:val="24"/>
          <w:szCs w:val="24"/>
        </w:rPr>
      </w:pPr>
      <w:r w:rsidRPr="006B7686">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434F514" wp14:editId="7EAAACB2">
                <wp:simplePos x="0" y="0"/>
                <wp:positionH relativeFrom="column">
                  <wp:posOffset>4212771</wp:posOffset>
                </wp:positionH>
                <wp:positionV relativeFrom="paragraph">
                  <wp:posOffset>22951</wp:posOffset>
                </wp:positionV>
                <wp:extent cx="1714500" cy="884555"/>
                <wp:effectExtent l="0" t="0" r="19050"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84555"/>
                        </a:xfrm>
                        <a:prstGeom prst="rect">
                          <a:avLst/>
                        </a:prstGeom>
                        <a:solidFill>
                          <a:srgbClr val="FFFFFF"/>
                        </a:solidFill>
                        <a:ln w="9525">
                          <a:solidFill>
                            <a:srgbClr val="000000"/>
                          </a:solidFill>
                          <a:miter lim="800000"/>
                          <a:headEnd/>
                          <a:tailEnd/>
                        </a:ln>
                      </wps:spPr>
                      <wps:txbx>
                        <w:txbxContent>
                          <w:p w:rsidR="006B7686" w:rsidRDefault="006B7686" w:rsidP="006B7686">
                            <w:pPr>
                              <w:spacing w:after="0"/>
                              <w:jc w:val="center"/>
                              <w:rPr>
                                <w:rFonts w:ascii="Calibri" w:hAnsi="Calibri"/>
                              </w:rPr>
                            </w:pPr>
                            <w:bookmarkStart w:id="2" w:name="_Hlk37417308"/>
                            <w:r>
                              <w:rPr>
                                <w:rFonts w:ascii="Calibri" w:hAnsi="Calibri"/>
                              </w:rPr>
                              <w:t>Patients with CPE first isolated from normally sterile source</w:t>
                            </w:r>
                            <w:bookmarkEnd w:id="2"/>
                          </w:p>
                          <w:p w:rsidR="006B7686" w:rsidRDefault="006B7686" w:rsidP="006B7686">
                            <w:pPr>
                              <w:spacing w:after="0"/>
                              <w:jc w:val="center"/>
                              <w:rPr>
                                <w:rFonts w:ascii="Calibri" w:hAnsi="Calibri"/>
                                <w:lang w:val="en"/>
                              </w:rPr>
                            </w:pPr>
                            <w:r>
                              <w:rPr>
                                <w:rFonts w:ascii="Calibri" w:hAnsi="Calibri"/>
                              </w:rPr>
                              <w:t>(n = 42)</w:t>
                            </w:r>
                            <w:r>
                              <w:rPr>
                                <w:rFonts w:ascii="Calibri" w:hAnsi="Calibri"/>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4F514" id="Rectangle 32" o:spid="_x0000_s1031" style="position:absolute;margin-left:331.7pt;margin-top:1.8pt;width:135pt;height:6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">
                <v:textbox inset=",7.2pt,,7.2pt">
                  <w:txbxContent>
                    <w:p w:rsidR="006B7686" w:rsidRDefault="006B7686" w:rsidP="006B7686">
                      <w:pPr>
                        <w:spacing w:after="0"/>
                        <w:jc w:val="center"/>
                        <w:rPr>
                          <w:rFonts w:ascii="Calibri" w:hAnsi="Calibri"/>
                        </w:rPr>
                      </w:pPr>
                      <w:bookmarkStart w:id="3" w:name="_Hlk37417308"/>
                      <w:r>
                        <w:rPr>
                          <w:rFonts w:ascii="Calibri" w:hAnsi="Calibri"/>
                        </w:rPr>
                        <w:t>Patients with CPE first isolated from normally sterile source</w:t>
                      </w:r>
                      <w:bookmarkEnd w:id="3"/>
                    </w:p>
                    <w:p w:rsidR="006B7686" w:rsidRDefault="006B7686" w:rsidP="006B7686">
                      <w:pPr>
                        <w:spacing w:after="0"/>
                        <w:jc w:val="center"/>
                        <w:rPr>
                          <w:rFonts w:ascii="Calibri" w:hAnsi="Calibri"/>
                          <w:lang w:val="en"/>
                        </w:rPr>
                      </w:pPr>
                      <w:r>
                        <w:rPr>
                          <w:rFonts w:ascii="Calibri" w:hAnsi="Calibri"/>
                        </w:rPr>
                        <w:t>(n = 42)</w:t>
                      </w:r>
                      <w:r>
                        <w:rPr>
                          <w:rFonts w:ascii="Calibri" w:hAnsi="Calibri"/>
                        </w:rPr>
                        <w:br/>
                      </w:r>
                    </w:p>
                  </w:txbxContent>
                </v:textbox>
              </v:rect>
            </w:pict>
          </mc:Fallback>
        </mc:AlternateContent>
      </w:r>
    </w:p>
    <w:p w:rsidR="006B7686" w:rsidRPr="006B7686" w:rsidRDefault="006B7686" w:rsidP="006B7686">
      <w:pPr>
        <w:spacing w:line="480" w:lineRule="auto"/>
        <w:rPr>
          <w:rFonts w:ascii="Times New Roman" w:hAnsi="Times New Roman" w:cs="Times New Roman"/>
          <w:sz w:val="24"/>
          <w:szCs w:val="24"/>
        </w:rPr>
      </w:pPr>
    </w:p>
    <w:p w:rsidR="006B7686" w:rsidRPr="006B7686" w:rsidRDefault="006B7686" w:rsidP="006B7686">
      <w:pPr>
        <w:spacing w:line="480" w:lineRule="auto"/>
        <w:rPr>
          <w:rFonts w:ascii="Times New Roman" w:hAnsi="Times New Roman" w:cs="Times New Roman"/>
          <w:sz w:val="24"/>
          <w:szCs w:val="24"/>
        </w:rPr>
      </w:pPr>
      <w:r w:rsidRPr="006B7686">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B01DD9" wp14:editId="23761155">
                <wp:simplePos x="0" y="0"/>
                <wp:positionH relativeFrom="column">
                  <wp:posOffset>-957353</wp:posOffset>
                </wp:positionH>
                <wp:positionV relativeFrom="paragraph">
                  <wp:posOffset>322261</wp:posOffset>
                </wp:positionV>
                <wp:extent cx="1371600" cy="375377"/>
                <wp:effectExtent l="2857" t="0" r="21908" b="21907"/>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75377"/>
                        </a:xfrm>
                        <a:prstGeom prst="roundRect">
                          <a:avLst>
                            <a:gd name="adj" fmla="val 16667"/>
                          </a:avLst>
                        </a:prstGeom>
                        <a:solidFill>
                          <a:srgbClr val="CCECFF"/>
                        </a:solidFill>
                        <a:ln w="9525">
                          <a:solidFill>
                            <a:srgbClr val="000000"/>
                          </a:solidFill>
                          <a:round/>
                          <a:headEnd/>
                          <a:tailEnd/>
                        </a:ln>
                      </wps:spPr>
                      <wps:txbx>
                        <w:txbxContent>
                          <w:p w:rsidR="006B7686" w:rsidRDefault="006B7686" w:rsidP="006B7686">
                            <w:pPr>
                              <w:pStyle w:val="Heading2"/>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01DD9" id="Rectangle: Rounded Corners 20" o:spid="_x0000_s1032" style="position:absolute;margin-left:-75.4pt;margin-top:25.35pt;width:108pt;height:29.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" fillcolor="#ccecff">
                <v:textbox style="layout-flow:vertical;mso-layout-flow-alt:bottom-to-top" inset="3.6pt,,3.6pt">
                  <w:txbxContent>
                    <w:p w:rsidR="006B7686" w:rsidRDefault="006B7686" w:rsidP="006B7686">
                      <w:pPr>
                        <w:pStyle w:val="Heading2"/>
                        <w:rPr>
                          <w:rFonts w:ascii="Calibri" w:hAnsi="Calibri"/>
                          <w:lang w:val="en"/>
                        </w:rPr>
                      </w:pPr>
                      <w:r>
                        <w:rPr>
                          <w:rFonts w:ascii="Calibri" w:hAnsi="Calibri"/>
                          <w:lang w:val="en"/>
                        </w:rPr>
                        <w:t>Screening</w:t>
                      </w:r>
                    </w:p>
                  </w:txbxContent>
                </v:textbox>
              </v:roundrect>
            </w:pict>
          </mc:Fallback>
        </mc:AlternateContent>
      </w:r>
    </w:p>
    <w:p w:rsidR="006B7686" w:rsidRPr="006B7686" w:rsidRDefault="006B7686" w:rsidP="006B7686">
      <w:pPr>
        <w:spacing w:line="480" w:lineRule="auto"/>
        <w:rPr>
          <w:rFonts w:ascii="Times New Roman" w:hAnsi="Times New Roman" w:cs="Times New Roman"/>
          <w:sz w:val="24"/>
          <w:szCs w:val="24"/>
        </w:rPr>
      </w:pPr>
      <w:r w:rsidRPr="006B7686">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383BB54" wp14:editId="6FB649FF">
                <wp:simplePos x="0" y="0"/>
                <wp:positionH relativeFrom="column">
                  <wp:posOffset>4243070</wp:posOffset>
                </wp:positionH>
                <wp:positionV relativeFrom="paragraph">
                  <wp:posOffset>227421</wp:posOffset>
                </wp:positionV>
                <wp:extent cx="1714500" cy="938167"/>
                <wp:effectExtent l="0" t="0" r="19050" b="1460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38167"/>
                        </a:xfrm>
                        <a:prstGeom prst="rect">
                          <a:avLst/>
                        </a:prstGeom>
                        <a:solidFill>
                          <a:srgbClr val="FFFFFF"/>
                        </a:solidFill>
                        <a:ln w="9525">
                          <a:solidFill>
                            <a:srgbClr val="000000"/>
                          </a:solidFill>
                          <a:miter lim="800000"/>
                          <a:headEnd/>
                          <a:tailEnd/>
                        </a:ln>
                      </wps:spPr>
                      <wps:txbx>
                        <w:txbxContent>
                          <w:p w:rsidR="006B7686" w:rsidRDefault="006B7686" w:rsidP="006B7686">
                            <w:pPr>
                              <w:jc w:val="center"/>
                              <w:rPr>
                                <w:rFonts w:ascii="Calibri" w:hAnsi="Calibri"/>
                                <w:lang w:val="en"/>
                              </w:rPr>
                            </w:pPr>
                            <w:r>
                              <w:rPr>
                                <w:rFonts w:ascii="Calibri" w:hAnsi="Calibri"/>
                              </w:rPr>
                              <w:t xml:space="preserve">Patients with clinical infection by CPE when first identified </w:t>
                            </w:r>
                            <w:r>
                              <w:rPr>
                                <w:rFonts w:ascii="Calibri" w:hAnsi="Calibri"/>
                              </w:rPr>
                              <w:br/>
                              <w:t>(n = 53)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3BB54" id="Rectangle 34" o:spid="_x0000_s1033" style="position:absolute;margin-left:334.1pt;margin-top:17.9pt;width:135pt;height:7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">
                <v:textbox inset=",7.2pt,,7.2pt">
                  <w:txbxContent>
                    <w:p w:rsidR="006B7686" w:rsidRDefault="006B7686" w:rsidP="006B7686">
                      <w:pPr>
                        <w:jc w:val="center"/>
                        <w:rPr>
                          <w:rFonts w:ascii="Calibri" w:hAnsi="Calibri"/>
                          <w:lang w:val="en"/>
                        </w:rPr>
                      </w:pPr>
                      <w:r>
                        <w:rPr>
                          <w:rFonts w:ascii="Calibri" w:hAnsi="Calibri"/>
                        </w:rPr>
                        <w:t xml:space="preserve">Patients with clinical infection by CPE when first identified </w:t>
                      </w:r>
                      <w:r>
                        <w:rPr>
                          <w:rFonts w:ascii="Calibri" w:hAnsi="Calibri"/>
                        </w:rPr>
                        <w:br/>
                        <w:t>(n = 53)</w:t>
                      </w:r>
                    </w:p>
                  </w:txbxContent>
                </v:textbox>
              </v:rect>
            </w:pict>
          </mc:Fallback>
        </mc:AlternateContent>
      </w:r>
    </w:p>
    <w:p w:rsidR="006B7686" w:rsidRPr="006B7686" w:rsidRDefault="006B7686" w:rsidP="006B7686">
      <w:pPr>
        <w:spacing w:line="480" w:lineRule="auto"/>
        <w:rPr>
          <w:rFonts w:ascii="Times New Roman" w:hAnsi="Times New Roman" w:cs="Times New Roman"/>
          <w:sz w:val="24"/>
          <w:szCs w:val="24"/>
        </w:rPr>
      </w:pPr>
    </w:p>
    <w:p w:rsidR="006B7686" w:rsidRPr="006B7686" w:rsidRDefault="006B7686" w:rsidP="006B7686">
      <w:pPr>
        <w:spacing w:line="480" w:lineRule="auto"/>
        <w:rPr>
          <w:rFonts w:ascii="Times New Roman" w:hAnsi="Times New Roman" w:cs="Times New Roman"/>
          <w:sz w:val="24"/>
          <w:szCs w:val="24"/>
        </w:rPr>
      </w:pPr>
    </w:p>
    <w:p w:rsidR="006B7686" w:rsidRPr="006B7686" w:rsidRDefault="006B7686" w:rsidP="006B7686">
      <w:pPr>
        <w:spacing w:line="480" w:lineRule="auto"/>
        <w:rPr>
          <w:rFonts w:ascii="Times New Roman" w:hAnsi="Times New Roman" w:cs="Times New Roman"/>
          <w:sz w:val="24"/>
          <w:szCs w:val="24"/>
        </w:rPr>
      </w:pPr>
      <w:r w:rsidRPr="006B7686">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F41BC97" wp14:editId="57ECB78F">
                <wp:simplePos x="0" y="0"/>
                <wp:positionH relativeFrom="column">
                  <wp:posOffset>-958396</wp:posOffset>
                </wp:positionH>
                <wp:positionV relativeFrom="paragraph">
                  <wp:posOffset>153125</wp:posOffset>
                </wp:positionV>
                <wp:extent cx="1371600" cy="373290"/>
                <wp:effectExtent l="4127" t="0" r="23178" b="23177"/>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73290"/>
                        </a:xfrm>
                        <a:prstGeom prst="roundRect">
                          <a:avLst>
                            <a:gd name="adj" fmla="val 16667"/>
                          </a:avLst>
                        </a:prstGeom>
                        <a:solidFill>
                          <a:srgbClr val="CCECFF"/>
                        </a:solidFill>
                        <a:ln w="9525">
                          <a:solidFill>
                            <a:srgbClr val="000000"/>
                          </a:solidFill>
                          <a:round/>
                          <a:headEnd/>
                          <a:tailEnd/>
                        </a:ln>
                      </wps:spPr>
                      <wps:txbx>
                        <w:txbxContent>
                          <w:p w:rsidR="006B7686" w:rsidRPr="00D76CA2" w:rsidRDefault="006B7686" w:rsidP="006B7686">
                            <w:pPr>
                              <w:pStyle w:val="Heading2"/>
                              <w:rPr>
                                <w:rFonts w:ascii="Calibri" w:hAnsi="Calibri"/>
                                <w:lang w:val="en"/>
                              </w:rPr>
                            </w:pPr>
                            <w:r w:rsidRPr="00D76CA2">
                              <w:rPr>
                                <w:rFonts w:ascii="Calibri" w:hAnsi="Calibri"/>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1BC97" id="Rectangle: Rounded Corners 22" o:spid="_x0000_s1034" style="position:absolute;margin-left:-75.45pt;margin-top:12.05pt;width:108pt;height:29.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" fillcolor="#ccecff">
                <v:textbox style="layout-flow:vertical;mso-layout-flow-alt:bottom-to-top" inset="3.6pt,,3.6pt">
                  <w:txbxContent>
                    <w:p w:rsidR="006B7686" w:rsidRPr="00D76CA2" w:rsidRDefault="006B7686" w:rsidP="006B7686">
                      <w:pPr>
                        <w:pStyle w:val="Heading2"/>
                        <w:rPr>
                          <w:rFonts w:ascii="Calibri" w:hAnsi="Calibri"/>
                          <w:lang w:val="en"/>
                        </w:rPr>
                      </w:pPr>
                      <w:r w:rsidRPr="00D76CA2">
                        <w:rPr>
                          <w:rFonts w:ascii="Calibri" w:hAnsi="Calibri"/>
                          <w:lang w:val="en"/>
                        </w:rPr>
                        <w:t>Eligibility</w:t>
                      </w:r>
                    </w:p>
                  </w:txbxContent>
                </v:textbox>
              </v:roundrect>
            </w:pict>
          </mc:Fallback>
        </mc:AlternateContent>
      </w:r>
    </w:p>
    <w:p w:rsidR="006B7686" w:rsidRPr="006B7686" w:rsidRDefault="006B7686" w:rsidP="006B7686">
      <w:pPr>
        <w:spacing w:line="480" w:lineRule="auto"/>
        <w:rPr>
          <w:rFonts w:ascii="Times New Roman" w:hAnsi="Times New Roman" w:cs="Times New Roman"/>
          <w:sz w:val="24"/>
          <w:szCs w:val="24"/>
        </w:rPr>
      </w:pPr>
    </w:p>
    <w:p w:rsidR="006B7686" w:rsidRPr="006B7686" w:rsidRDefault="006B7686" w:rsidP="006B7686">
      <w:pPr>
        <w:spacing w:line="480" w:lineRule="auto"/>
        <w:rPr>
          <w:rFonts w:ascii="Times New Roman" w:hAnsi="Times New Roman" w:cs="Times New Roman"/>
          <w:sz w:val="24"/>
          <w:szCs w:val="24"/>
        </w:rPr>
      </w:pPr>
    </w:p>
    <w:p w:rsidR="006B7686" w:rsidRPr="006B7686" w:rsidRDefault="006B7686" w:rsidP="006B7686">
      <w:pPr>
        <w:spacing w:line="480" w:lineRule="auto"/>
        <w:rPr>
          <w:rFonts w:ascii="Times New Roman" w:hAnsi="Times New Roman" w:cs="Times New Roman"/>
          <w:sz w:val="24"/>
          <w:szCs w:val="24"/>
        </w:rPr>
      </w:pPr>
      <w:r w:rsidRPr="006B7686">
        <w:rPr>
          <w:rFonts w:ascii="Times New Roman" w:eastAsia="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2F4AC676" wp14:editId="62AC6AB7">
                <wp:simplePos x="0" y="0"/>
                <wp:positionH relativeFrom="column">
                  <wp:posOffset>2715895</wp:posOffset>
                </wp:positionH>
                <wp:positionV relativeFrom="paragraph">
                  <wp:posOffset>2540</wp:posOffset>
                </wp:positionV>
                <wp:extent cx="1895475" cy="767080"/>
                <wp:effectExtent l="10795" t="12065" r="8255"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767080"/>
                        </a:xfrm>
                        <a:prstGeom prst="rect">
                          <a:avLst/>
                        </a:prstGeom>
                        <a:solidFill>
                          <a:srgbClr val="FFFFFF"/>
                        </a:solidFill>
                        <a:ln w="9525">
                          <a:solidFill>
                            <a:srgbClr val="000000"/>
                          </a:solidFill>
                          <a:miter lim="800000"/>
                          <a:headEnd/>
                          <a:tailEnd/>
                        </a:ln>
                      </wps:spPr>
                      <wps:txbx>
                        <w:txbxContent>
                          <w:p w:rsidR="006B7686" w:rsidRDefault="006B7686" w:rsidP="006B7686">
                            <w:pPr>
                              <w:jc w:val="center"/>
                              <w:rPr>
                                <w:rFonts w:ascii="Calibri" w:hAnsi="Calibri"/>
                                <w:lang w:val="en"/>
                              </w:rPr>
                            </w:pPr>
                            <w:r>
                              <w:rPr>
                                <w:rFonts w:ascii="Calibri" w:hAnsi="Calibri"/>
                              </w:rPr>
                              <w:t>Eligible patients who did not developed infection by CPE</w:t>
                            </w:r>
                            <w:r>
                              <w:rPr>
                                <w:rFonts w:ascii="Calibri" w:hAnsi="Calibri"/>
                              </w:rPr>
                              <w:br/>
                              <w:t>(n = 38)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AC676" id="Rectangle 36" o:spid="_x0000_s1035" style="position:absolute;margin-left:213.85pt;margin-top:.2pt;width:149.25pt;height:6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">
                <v:textbox inset=",7.2pt,,7.2pt">
                  <w:txbxContent>
                    <w:p w:rsidR="006B7686" w:rsidRDefault="006B7686" w:rsidP="006B7686">
                      <w:pPr>
                        <w:jc w:val="center"/>
                        <w:rPr>
                          <w:rFonts w:ascii="Calibri" w:hAnsi="Calibri"/>
                          <w:lang w:val="en"/>
                        </w:rPr>
                      </w:pPr>
                      <w:r>
                        <w:rPr>
                          <w:rFonts w:ascii="Calibri" w:hAnsi="Calibri"/>
                        </w:rPr>
                        <w:t>Eligible patients who did not developed infection by CPE</w:t>
                      </w:r>
                      <w:r>
                        <w:rPr>
                          <w:rFonts w:ascii="Calibri" w:hAnsi="Calibri"/>
                        </w:rPr>
                        <w:br/>
                        <w:t>(n = 38)</w:t>
                      </w:r>
                    </w:p>
                  </w:txbxContent>
                </v:textbox>
              </v:rect>
            </w:pict>
          </mc:Fallback>
        </mc:AlternateContent>
      </w:r>
      <w:r w:rsidRPr="006B7686">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86E41F" wp14:editId="50EA337B">
                <wp:simplePos x="0" y="0"/>
                <wp:positionH relativeFrom="column">
                  <wp:posOffset>-958714</wp:posOffset>
                </wp:positionH>
                <wp:positionV relativeFrom="paragraph">
                  <wp:posOffset>425857</wp:posOffset>
                </wp:positionV>
                <wp:extent cx="1371600" cy="372655"/>
                <wp:effectExtent l="4445" t="0" r="23495" b="2349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72655"/>
                        </a:xfrm>
                        <a:prstGeom prst="roundRect">
                          <a:avLst>
                            <a:gd name="adj" fmla="val 16667"/>
                          </a:avLst>
                        </a:prstGeom>
                        <a:solidFill>
                          <a:srgbClr val="CCECFF"/>
                        </a:solidFill>
                        <a:ln w="9525">
                          <a:solidFill>
                            <a:srgbClr val="000000"/>
                          </a:solidFill>
                          <a:round/>
                          <a:headEnd/>
                          <a:tailEnd/>
                        </a:ln>
                      </wps:spPr>
                      <wps:txbx>
                        <w:txbxContent>
                          <w:p w:rsidR="006B7686" w:rsidRDefault="006B7686" w:rsidP="006B7686">
                            <w:pPr>
                              <w:pStyle w:val="Heading2"/>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6E41F" id="Rectangle: Rounded Corners 21" o:spid="_x0000_s1036" style="position:absolute;margin-left:-75.5pt;margin-top:33.55pt;width:108pt;height:29.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" fillcolor="#ccecff">
                <v:textbox style="layout-flow:vertical;mso-layout-flow-alt:bottom-to-top" inset="3.6pt,,3.6pt">
                  <w:txbxContent>
                    <w:p w:rsidR="006B7686" w:rsidRDefault="006B7686" w:rsidP="006B7686">
                      <w:pPr>
                        <w:pStyle w:val="Heading2"/>
                        <w:rPr>
                          <w:rFonts w:ascii="Calibri" w:hAnsi="Calibri"/>
                          <w:lang w:val="en"/>
                        </w:rPr>
                      </w:pPr>
                      <w:r>
                        <w:rPr>
                          <w:rFonts w:ascii="Calibri" w:hAnsi="Calibri"/>
                          <w:lang w:val="en"/>
                        </w:rPr>
                        <w:t>Included</w:t>
                      </w:r>
                    </w:p>
                  </w:txbxContent>
                </v:textbox>
              </v:roundrect>
            </w:pict>
          </mc:Fallback>
        </mc:AlternateContent>
      </w:r>
    </w:p>
    <w:p w:rsidR="006B7686" w:rsidRPr="006B7686" w:rsidRDefault="006B7686" w:rsidP="006B7686">
      <w:pPr>
        <w:spacing w:line="480" w:lineRule="auto"/>
        <w:rPr>
          <w:rFonts w:ascii="Times New Roman" w:hAnsi="Times New Roman" w:cs="Times New Roman"/>
          <w:sz w:val="24"/>
          <w:szCs w:val="24"/>
        </w:rPr>
      </w:pPr>
    </w:p>
    <w:p w:rsidR="006B7686" w:rsidRPr="006B7686" w:rsidRDefault="006B7686" w:rsidP="006B7686">
      <w:pPr>
        <w:spacing w:line="480" w:lineRule="auto"/>
        <w:rPr>
          <w:rFonts w:ascii="Times New Roman" w:hAnsi="Times New Roman" w:cs="Times New Roman"/>
          <w:sz w:val="24"/>
          <w:szCs w:val="24"/>
        </w:rPr>
      </w:pPr>
    </w:p>
    <w:p w:rsidR="006B7686" w:rsidRPr="006B7686" w:rsidRDefault="006B7686" w:rsidP="006B7686">
      <w:pPr>
        <w:spacing w:line="480" w:lineRule="auto"/>
        <w:rPr>
          <w:rFonts w:ascii="Times New Roman" w:hAnsi="Times New Roman" w:cs="Times New Roman"/>
          <w:i/>
          <w:iCs/>
          <w:sz w:val="24"/>
          <w:szCs w:val="24"/>
        </w:rPr>
      </w:pPr>
      <w:r w:rsidRPr="006B7686">
        <w:rPr>
          <w:rFonts w:ascii="Times New Roman" w:hAnsi="Times New Roman" w:cs="Times New Roman"/>
          <w:sz w:val="24"/>
          <w:szCs w:val="24"/>
        </w:rPr>
        <w:t xml:space="preserve">CPE= carbapenemase-producing </w:t>
      </w:r>
      <w:r w:rsidRPr="006B7686">
        <w:rPr>
          <w:rFonts w:ascii="Times New Roman" w:hAnsi="Times New Roman" w:cs="Times New Roman"/>
          <w:i/>
          <w:iCs/>
          <w:sz w:val="24"/>
          <w:szCs w:val="24"/>
        </w:rPr>
        <w:t>Enterobacteriaceae</w:t>
      </w:r>
      <w:r w:rsidRPr="006B7686">
        <w:rPr>
          <w:rFonts w:ascii="Times New Roman" w:hAnsi="Times New Roman" w:cs="Times New Roman"/>
          <w:i/>
          <w:iCs/>
          <w:sz w:val="24"/>
          <w:szCs w:val="24"/>
        </w:rPr>
        <w:br w:type="page"/>
      </w:r>
    </w:p>
    <w:p w:rsidR="006B7686" w:rsidRPr="006B7686" w:rsidRDefault="006B7686" w:rsidP="006B7686">
      <w:pPr>
        <w:spacing w:line="240" w:lineRule="auto"/>
        <w:rPr>
          <w:rFonts w:ascii="Times New Roman" w:hAnsi="Times New Roman" w:cs="Times New Roman"/>
          <w:sz w:val="24"/>
          <w:szCs w:val="24"/>
        </w:rPr>
      </w:pPr>
      <w:r w:rsidRPr="006B7686">
        <w:rPr>
          <w:rFonts w:ascii="Times New Roman" w:hAnsi="Times New Roman" w:cs="Times New Roman"/>
          <w:b/>
          <w:bCs/>
          <w:sz w:val="24"/>
          <w:szCs w:val="24"/>
        </w:rPr>
        <w:t>Supplementary Figure 2. Kaplan-Meier curve for CPE-colonized patients hazard of developing infections by CPE over time.</w:t>
      </w:r>
      <w:r w:rsidRPr="006B7686">
        <w:rPr>
          <w:rFonts w:ascii="Times New Roman" w:hAnsi="Times New Roman" w:cs="Times New Roman"/>
          <w:noProof/>
          <w:sz w:val="24"/>
          <w:szCs w:val="24"/>
        </w:rPr>
        <w:drawing>
          <wp:inline distT="0" distB="0" distL="0" distR="0" wp14:anchorId="43C5D4B1" wp14:editId="177D706E">
            <wp:extent cx="5943600" cy="3883660"/>
            <wp:effectExtent l="0" t="0" r="0" b="2540"/>
            <wp:docPr id="2" name="Picture 1" descr="A close up of text on a white background&#10;&#10;Description automatically generated">
              <a:extLst xmlns:a="http://schemas.openxmlformats.org/drawingml/2006/main">
                <a:ext uri="{FF2B5EF4-FFF2-40B4-BE49-F238E27FC236}">
                  <a16:creationId xmlns:a16="http://schemas.microsoft.com/office/drawing/2014/main" id="{88934B13-298C-4F13-A806-14A0DE666C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text on a white background&#10;&#10;Description automatically generated">
                      <a:extLst>
                        <a:ext uri="{FF2B5EF4-FFF2-40B4-BE49-F238E27FC236}">
                          <a16:creationId xmlns:a16="http://schemas.microsoft.com/office/drawing/2014/main" id="{88934B13-298C-4F13-A806-14A0DE666CD0}"/>
                        </a:ext>
                      </a:extLst>
                    </pic:cNvPr>
                    <pic:cNvPicPr>
                      <a:picLocks noChangeAspect="1"/>
                    </pic:cNvPicPr>
                  </pic:nvPicPr>
                  <pic:blipFill>
                    <a:blip r:embed="rId4"/>
                    <a:stretch>
                      <a:fillRect/>
                    </a:stretch>
                  </pic:blipFill>
                  <pic:spPr>
                    <a:xfrm>
                      <a:off x="0" y="0"/>
                      <a:ext cx="5943600" cy="3883660"/>
                    </a:xfrm>
                    <a:prstGeom prst="rect">
                      <a:avLst/>
                    </a:prstGeom>
                  </pic:spPr>
                </pic:pic>
              </a:graphicData>
            </a:graphic>
          </wp:inline>
        </w:drawing>
      </w:r>
    </w:p>
    <w:p w:rsidR="006B7686" w:rsidRPr="006B7686" w:rsidRDefault="006B7686" w:rsidP="006B7686">
      <w:pPr>
        <w:spacing w:line="480" w:lineRule="auto"/>
        <w:rPr>
          <w:rFonts w:ascii="Times New Roman" w:hAnsi="Times New Roman" w:cs="Times New Roman"/>
          <w:sz w:val="24"/>
          <w:szCs w:val="24"/>
        </w:rPr>
      </w:pPr>
      <w:r w:rsidRPr="006B7686">
        <w:rPr>
          <w:rFonts w:ascii="Times New Roman" w:hAnsi="Times New Roman" w:cs="Times New Roman"/>
          <w:sz w:val="24"/>
          <w:szCs w:val="24"/>
        </w:rPr>
        <w:t xml:space="preserve">CPE = Carbapenemase-producing </w:t>
      </w:r>
      <w:r w:rsidRPr="006B7686">
        <w:rPr>
          <w:rFonts w:ascii="Times New Roman" w:hAnsi="Times New Roman" w:cs="Times New Roman"/>
          <w:i/>
          <w:iCs/>
          <w:sz w:val="24"/>
          <w:szCs w:val="24"/>
        </w:rPr>
        <w:t>Enterobacteriaceae</w:t>
      </w:r>
      <w:r w:rsidRPr="006B7686">
        <w:rPr>
          <w:rFonts w:ascii="Times New Roman" w:hAnsi="Times New Roman" w:cs="Times New Roman"/>
          <w:sz w:val="24"/>
          <w:szCs w:val="24"/>
        </w:rPr>
        <w:t>.</w:t>
      </w:r>
    </w:p>
    <w:p w:rsidR="001609A6" w:rsidRDefault="001609A6"/>
    <w:sectPr w:rsidR="00160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86"/>
    <w:rsid w:val="00015DC5"/>
    <w:rsid w:val="00022A70"/>
    <w:rsid w:val="00031DAB"/>
    <w:rsid w:val="00033769"/>
    <w:rsid w:val="00036508"/>
    <w:rsid w:val="000502CB"/>
    <w:rsid w:val="00055E2D"/>
    <w:rsid w:val="00056878"/>
    <w:rsid w:val="00066B5E"/>
    <w:rsid w:val="00072328"/>
    <w:rsid w:val="0009233A"/>
    <w:rsid w:val="00093D39"/>
    <w:rsid w:val="00095ED3"/>
    <w:rsid w:val="000978D0"/>
    <w:rsid w:val="000A0685"/>
    <w:rsid w:val="000A3D27"/>
    <w:rsid w:val="000B040A"/>
    <w:rsid w:val="000B3371"/>
    <w:rsid w:val="000B5FDC"/>
    <w:rsid w:val="000C6116"/>
    <w:rsid w:val="000C7EE9"/>
    <w:rsid w:val="000F008D"/>
    <w:rsid w:val="000F0734"/>
    <w:rsid w:val="00103304"/>
    <w:rsid w:val="00107411"/>
    <w:rsid w:val="0011261E"/>
    <w:rsid w:val="00113D02"/>
    <w:rsid w:val="001142CB"/>
    <w:rsid w:val="0011638B"/>
    <w:rsid w:val="00116E08"/>
    <w:rsid w:val="00116ECC"/>
    <w:rsid w:val="00122A77"/>
    <w:rsid w:val="00124408"/>
    <w:rsid w:val="001268D7"/>
    <w:rsid w:val="00132CA9"/>
    <w:rsid w:val="001540F3"/>
    <w:rsid w:val="001609A6"/>
    <w:rsid w:val="001641B5"/>
    <w:rsid w:val="00174B00"/>
    <w:rsid w:val="00182BB9"/>
    <w:rsid w:val="00191B63"/>
    <w:rsid w:val="001B0B70"/>
    <w:rsid w:val="001C2C71"/>
    <w:rsid w:val="001D33BF"/>
    <w:rsid w:val="001E24F8"/>
    <w:rsid w:val="001F0330"/>
    <w:rsid w:val="001F3314"/>
    <w:rsid w:val="00200608"/>
    <w:rsid w:val="00205E99"/>
    <w:rsid w:val="00212603"/>
    <w:rsid w:val="00224294"/>
    <w:rsid w:val="00227077"/>
    <w:rsid w:val="0023030B"/>
    <w:rsid w:val="002305BB"/>
    <w:rsid w:val="00262B3E"/>
    <w:rsid w:val="00273C94"/>
    <w:rsid w:val="002802AC"/>
    <w:rsid w:val="00287929"/>
    <w:rsid w:val="002A14F0"/>
    <w:rsid w:val="002A3AB5"/>
    <w:rsid w:val="002B3887"/>
    <w:rsid w:val="002C4966"/>
    <w:rsid w:val="002C790F"/>
    <w:rsid w:val="002D24CC"/>
    <w:rsid w:val="002D3AA3"/>
    <w:rsid w:val="002D6E0E"/>
    <w:rsid w:val="002E2308"/>
    <w:rsid w:val="002E493B"/>
    <w:rsid w:val="002F6153"/>
    <w:rsid w:val="003023B3"/>
    <w:rsid w:val="0031213F"/>
    <w:rsid w:val="0031418C"/>
    <w:rsid w:val="00314676"/>
    <w:rsid w:val="003152BE"/>
    <w:rsid w:val="0033049A"/>
    <w:rsid w:val="00333B76"/>
    <w:rsid w:val="00342721"/>
    <w:rsid w:val="00344765"/>
    <w:rsid w:val="00345B03"/>
    <w:rsid w:val="00355766"/>
    <w:rsid w:val="00362E18"/>
    <w:rsid w:val="003731AB"/>
    <w:rsid w:val="003765C0"/>
    <w:rsid w:val="00380606"/>
    <w:rsid w:val="00380E67"/>
    <w:rsid w:val="003A44F4"/>
    <w:rsid w:val="003B078C"/>
    <w:rsid w:val="003C0152"/>
    <w:rsid w:val="003E3DCE"/>
    <w:rsid w:val="003E48F1"/>
    <w:rsid w:val="003E5290"/>
    <w:rsid w:val="003F7B26"/>
    <w:rsid w:val="00401BE6"/>
    <w:rsid w:val="00411502"/>
    <w:rsid w:val="0041615E"/>
    <w:rsid w:val="00434F4C"/>
    <w:rsid w:val="0043609F"/>
    <w:rsid w:val="00441FE7"/>
    <w:rsid w:val="0044671A"/>
    <w:rsid w:val="00460B9D"/>
    <w:rsid w:val="00472C38"/>
    <w:rsid w:val="0049213C"/>
    <w:rsid w:val="0049487B"/>
    <w:rsid w:val="00496220"/>
    <w:rsid w:val="004A2D00"/>
    <w:rsid w:val="004A6CCB"/>
    <w:rsid w:val="004B3762"/>
    <w:rsid w:val="004B49B4"/>
    <w:rsid w:val="004B677D"/>
    <w:rsid w:val="004D08CA"/>
    <w:rsid w:val="004D51D7"/>
    <w:rsid w:val="004E1675"/>
    <w:rsid w:val="004F2595"/>
    <w:rsid w:val="004F38D3"/>
    <w:rsid w:val="00500873"/>
    <w:rsid w:val="00510C23"/>
    <w:rsid w:val="0052559D"/>
    <w:rsid w:val="00525E69"/>
    <w:rsid w:val="005459D0"/>
    <w:rsid w:val="0055547A"/>
    <w:rsid w:val="00574950"/>
    <w:rsid w:val="00576343"/>
    <w:rsid w:val="005834AB"/>
    <w:rsid w:val="005976D4"/>
    <w:rsid w:val="005A22FE"/>
    <w:rsid w:val="005C7795"/>
    <w:rsid w:val="005E1D94"/>
    <w:rsid w:val="005E2075"/>
    <w:rsid w:val="005E342F"/>
    <w:rsid w:val="006033C2"/>
    <w:rsid w:val="006123EA"/>
    <w:rsid w:val="00627DC6"/>
    <w:rsid w:val="0063499B"/>
    <w:rsid w:val="00643A1D"/>
    <w:rsid w:val="00653A4D"/>
    <w:rsid w:val="00657E20"/>
    <w:rsid w:val="006814F7"/>
    <w:rsid w:val="006857C6"/>
    <w:rsid w:val="006864AA"/>
    <w:rsid w:val="006A5ABB"/>
    <w:rsid w:val="006B15DD"/>
    <w:rsid w:val="006B4F09"/>
    <w:rsid w:val="006B7686"/>
    <w:rsid w:val="006E52A4"/>
    <w:rsid w:val="006F01FF"/>
    <w:rsid w:val="007000E0"/>
    <w:rsid w:val="00705616"/>
    <w:rsid w:val="00713C2A"/>
    <w:rsid w:val="0071472C"/>
    <w:rsid w:val="00722C12"/>
    <w:rsid w:val="007563FF"/>
    <w:rsid w:val="00762450"/>
    <w:rsid w:val="00774140"/>
    <w:rsid w:val="00780733"/>
    <w:rsid w:val="00791163"/>
    <w:rsid w:val="007923AD"/>
    <w:rsid w:val="007A36D2"/>
    <w:rsid w:val="007A474A"/>
    <w:rsid w:val="007B1BC6"/>
    <w:rsid w:val="007B68CC"/>
    <w:rsid w:val="007C3149"/>
    <w:rsid w:val="00803EC3"/>
    <w:rsid w:val="00825F57"/>
    <w:rsid w:val="008419BA"/>
    <w:rsid w:val="008459B3"/>
    <w:rsid w:val="00856E66"/>
    <w:rsid w:val="00864AC8"/>
    <w:rsid w:val="00871A0C"/>
    <w:rsid w:val="0087619C"/>
    <w:rsid w:val="00877275"/>
    <w:rsid w:val="0088512E"/>
    <w:rsid w:val="008964F0"/>
    <w:rsid w:val="008A15D1"/>
    <w:rsid w:val="008A788F"/>
    <w:rsid w:val="008C74EA"/>
    <w:rsid w:val="008E421B"/>
    <w:rsid w:val="008E75C7"/>
    <w:rsid w:val="008F5B88"/>
    <w:rsid w:val="008F71F8"/>
    <w:rsid w:val="00902F69"/>
    <w:rsid w:val="00905AAE"/>
    <w:rsid w:val="00912E42"/>
    <w:rsid w:val="00916EE5"/>
    <w:rsid w:val="00920891"/>
    <w:rsid w:val="009325AC"/>
    <w:rsid w:val="0093764C"/>
    <w:rsid w:val="00960771"/>
    <w:rsid w:val="00972E44"/>
    <w:rsid w:val="00974607"/>
    <w:rsid w:val="00986F2C"/>
    <w:rsid w:val="009916DA"/>
    <w:rsid w:val="0099344A"/>
    <w:rsid w:val="009B0610"/>
    <w:rsid w:val="009B3B72"/>
    <w:rsid w:val="00A04CCF"/>
    <w:rsid w:val="00A06939"/>
    <w:rsid w:val="00A07121"/>
    <w:rsid w:val="00A228B4"/>
    <w:rsid w:val="00A231DA"/>
    <w:rsid w:val="00A32E36"/>
    <w:rsid w:val="00A4308E"/>
    <w:rsid w:val="00A471BD"/>
    <w:rsid w:val="00A53863"/>
    <w:rsid w:val="00A54380"/>
    <w:rsid w:val="00A55007"/>
    <w:rsid w:val="00A5533C"/>
    <w:rsid w:val="00A55FCD"/>
    <w:rsid w:val="00A702BD"/>
    <w:rsid w:val="00A82C2C"/>
    <w:rsid w:val="00AA0DF0"/>
    <w:rsid w:val="00AA0DF7"/>
    <w:rsid w:val="00AA317C"/>
    <w:rsid w:val="00AA42F8"/>
    <w:rsid w:val="00AA4A1B"/>
    <w:rsid w:val="00AB3E5F"/>
    <w:rsid w:val="00AC2975"/>
    <w:rsid w:val="00AC3107"/>
    <w:rsid w:val="00AC4F30"/>
    <w:rsid w:val="00AC5179"/>
    <w:rsid w:val="00B0346F"/>
    <w:rsid w:val="00B073A5"/>
    <w:rsid w:val="00B1474B"/>
    <w:rsid w:val="00B22CCF"/>
    <w:rsid w:val="00B36D34"/>
    <w:rsid w:val="00B45495"/>
    <w:rsid w:val="00B476C8"/>
    <w:rsid w:val="00B576D8"/>
    <w:rsid w:val="00B66081"/>
    <w:rsid w:val="00B6759F"/>
    <w:rsid w:val="00B84A66"/>
    <w:rsid w:val="00BA6E79"/>
    <w:rsid w:val="00BB06F5"/>
    <w:rsid w:val="00BE5D20"/>
    <w:rsid w:val="00C05027"/>
    <w:rsid w:val="00C07729"/>
    <w:rsid w:val="00C161C1"/>
    <w:rsid w:val="00C17DE4"/>
    <w:rsid w:val="00C429E6"/>
    <w:rsid w:val="00C474B4"/>
    <w:rsid w:val="00C51851"/>
    <w:rsid w:val="00C65DE0"/>
    <w:rsid w:val="00C805FF"/>
    <w:rsid w:val="00C93907"/>
    <w:rsid w:val="00CD36C9"/>
    <w:rsid w:val="00CD51A1"/>
    <w:rsid w:val="00CD6A29"/>
    <w:rsid w:val="00CE7F34"/>
    <w:rsid w:val="00CF0B6B"/>
    <w:rsid w:val="00CF6B79"/>
    <w:rsid w:val="00D0043A"/>
    <w:rsid w:val="00D15A98"/>
    <w:rsid w:val="00D236C8"/>
    <w:rsid w:val="00D238B5"/>
    <w:rsid w:val="00D415A2"/>
    <w:rsid w:val="00D47EE9"/>
    <w:rsid w:val="00D6144A"/>
    <w:rsid w:val="00D62AF4"/>
    <w:rsid w:val="00D64AD8"/>
    <w:rsid w:val="00D715E6"/>
    <w:rsid w:val="00D91BF1"/>
    <w:rsid w:val="00D92B6B"/>
    <w:rsid w:val="00D93AEB"/>
    <w:rsid w:val="00DB54A8"/>
    <w:rsid w:val="00DD66EA"/>
    <w:rsid w:val="00DD76F2"/>
    <w:rsid w:val="00E15477"/>
    <w:rsid w:val="00E167D2"/>
    <w:rsid w:val="00E24E38"/>
    <w:rsid w:val="00E421B0"/>
    <w:rsid w:val="00E53EDA"/>
    <w:rsid w:val="00E60A1C"/>
    <w:rsid w:val="00E66FE8"/>
    <w:rsid w:val="00E84282"/>
    <w:rsid w:val="00E95D74"/>
    <w:rsid w:val="00EA3DD0"/>
    <w:rsid w:val="00EC455F"/>
    <w:rsid w:val="00ED19B6"/>
    <w:rsid w:val="00EE0FDB"/>
    <w:rsid w:val="00F05DD7"/>
    <w:rsid w:val="00F12F80"/>
    <w:rsid w:val="00F17E1E"/>
    <w:rsid w:val="00F20D6F"/>
    <w:rsid w:val="00F240D9"/>
    <w:rsid w:val="00F25EDB"/>
    <w:rsid w:val="00F25EE9"/>
    <w:rsid w:val="00F31C95"/>
    <w:rsid w:val="00F34A27"/>
    <w:rsid w:val="00F3581D"/>
    <w:rsid w:val="00F46824"/>
    <w:rsid w:val="00F5427A"/>
    <w:rsid w:val="00F558FA"/>
    <w:rsid w:val="00F56FBC"/>
    <w:rsid w:val="00F602A8"/>
    <w:rsid w:val="00F64B72"/>
    <w:rsid w:val="00F65E5F"/>
    <w:rsid w:val="00F705E4"/>
    <w:rsid w:val="00F731F8"/>
    <w:rsid w:val="00F76061"/>
    <w:rsid w:val="00F76E8D"/>
    <w:rsid w:val="00F8442D"/>
    <w:rsid w:val="00F908EA"/>
    <w:rsid w:val="00F92BD0"/>
    <w:rsid w:val="00FB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B003E-F3C2-465F-9C38-BE986275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B76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7686"/>
    <w:rPr>
      <w:rFonts w:asciiTheme="majorHAnsi" w:eastAsiaTheme="majorEastAsia" w:hAnsiTheme="majorHAnsi" w:cstheme="majorBidi"/>
      <w:color w:val="2F5496" w:themeColor="accent1" w:themeShade="BF"/>
      <w:sz w:val="26"/>
      <w:szCs w:val="26"/>
    </w:rPr>
  </w:style>
  <w:style w:type="table" w:styleId="PlainTable2">
    <w:name w:val="Plain Table 2"/>
    <w:basedOn w:val="TableNormal"/>
    <w:uiPriority w:val="99"/>
    <w:rsid w:val="006B76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F92B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3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JIMENEZ</dc:creator>
  <cp:keywords/>
  <dc:description/>
  <cp:lastModifiedBy>ADRIANA JIMENEZ</cp:lastModifiedBy>
  <cp:revision>6</cp:revision>
  <dcterms:created xsi:type="dcterms:W3CDTF">2020-09-21T03:46:00Z</dcterms:created>
  <dcterms:modified xsi:type="dcterms:W3CDTF">2020-09-24T01:22:00Z</dcterms:modified>
</cp:coreProperties>
</file>