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E960A" w14:textId="77777777" w:rsidR="00313338" w:rsidRPr="007A0A74" w:rsidRDefault="00313338" w:rsidP="00313338"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7A0A74">
        <w:rPr>
          <w:rFonts w:ascii="Times New Roman" w:hAnsi="Times New Roman" w:cs="Times New Roman"/>
          <w:b/>
          <w:sz w:val="28"/>
          <w:szCs w:val="28"/>
        </w:rPr>
        <w:t xml:space="preserve">Five-year outcome of peripherally inserted central catheters in adults: </w:t>
      </w:r>
      <w:r>
        <w:rPr>
          <w:rFonts w:ascii="Times New Roman" w:hAnsi="Times New Roman" w:cs="Times New Roman"/>
          <w:b/>
          <w:sz w:val="28"/>
          <w:szCs w:val="28"/>
        </w:rPr>
        <w:t xml:space="preserve">a separated infectious and </w:t>
      </w:r>
      <w:r w:rsidRPr="007A0A74">
        <w:rPr>
          <w:rFonts w:ascii="Times New Roman" w:hAnsi="Times New Roman" w:cs="Times New Roman"/>
          <w:b/>
          <w:sz w:val="28"/>
          <w:szCs w:val="28"/>
        </w:rPr>
        <w:t>thrombotic complications</w:t>
      </w:r>
      <w:r>
        <w:rPr>
          <w:rFonts w:ascii="Times New Roman" w:hAnsi="Times New Roman" w:cs="Times New Roman"/>
          <w:b/>
          <w:sz w:val="28"/>
          <w:szCs w:val="28"/>
        </w:rPr>
        <w:t xml:space="preserve"> analysis.</w:t>
      </w:r>
    </w:p>
    <w:p w14:paraId="229EBF32" w14:textId="77777777" w:rsidR="00313338" w:rsidRDefault="00313338" w:rsidP="00313338">
      <w:pPr>
        <w:spacing w:after="0" w:line="480" w:lineRule="auto"/>
        <w:rPr>
          <w:sz w:val="24"/>
          <w:szCs w:val="24"/>
        </w:rPr>
      </w:pPr>
    </w:p>
    <w:p w14:paraId="41B12584" w14:textId="27CD88AD" w:rsidR="008C5F77" w:rsidRPr="00E82A24" w:rsidRDefault="00313338" w:rsidP="008C5F77"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8C5F77" w:rsidRPr="00E82A24">
        <w:rPr>
          <w:rFonts w:ascii="Times New Roman" w:hAnsi="Times New Roman" w:cs="Times New Roman"/>
          <w:b/>
          <w:sz w:val="28"/>
          <w:szCs w:val="28"/>
        </w:rPr>
        <w:t>Supplemental Material</w:t>
      </w:r>
    </w:p>
    <w:p w14:paraId="41B12585" w14:textId="77777777" w:rsidR="008C5F77" w:rsidRDefault="008C5F77" w:rsidP="008C5F77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41B12586" w14:textId="63B3661C" w:rsidR="008C5F77" w:rsidRPr="001D5BEA" w:rsidRDefault="008C5F77" w:rsidP="008C5F77">
      <w:pPr>
        <w:pStyle w:val="Prrafodelista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1D5BEA">
        <w:rPr>
          <w:rFonts w:ascii="Times New Roman" w:hAnsi="Times New Roman" w:cs="Times New Roman"/>
          <w:b/>
        </w:rPr>
        <w:t>Table 1.</w:t>
      </w:r>
      <w:r w:rsidRPr="001D5BEA">
        <w:rPr>
          <w:rFonts w:ascii="Times New Roman" w:hAnsi="Times New Roman" w:cs="Times New Roman"/>
        </w:rPr>
        <w:t xml:space="preserve"> Characteristics of Patients, Devices, and Complications in Patients with Prolonged Duration of PICC in Place</w:t>
      </w:r>
      <w:r w:rsidR="00563597">
        <w:rPr>
          <w:rFonts w:ascii="Times New Roman" w:hAnsi="Times New Roman" w:cs="Times New Roman"/>
        </w:rPr>
        <w:t>.</w:t>
      </w:r>
    </w:p>
    <w:p w14:paraId="41B12587" w14:textId="77777777" w:rsidR="008C5F77" w:rsidRPr="00A838BF" w:rsidRDefault="008C5F77" w:rsidP="008C5F77">
      <w:pPr>
        <w:pStyle w:val="Prrafodelista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552" w:type="pct"/>
        <w:tblInd w:w="39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7E0" w:firstRow="1" w:lastRow="1" w:firstColumn="1" w:lastColumn="1" w:noHBand="1" w:noVBand="1"/>
      </w:tblPr>
      <w:tblGrid>
        <w:gridCol w:w="3729"/>
        <w:gridCol w:w="2074"/>
        <w:gridCol w:w="1934"/>
      </w:tblGrid>
      <w:tr w:rsidR="008C5F77" w:rsidRPr="00A838BF" w14:paraId="41B1258A" w14:textId="77777777" w:rsidTr="000E2E64">
        <w:tc>
          <w:tcPr>
            <w:tcW w:w="2410" w:type="pct"/>
            <w:vMerge w:val="restart"/>
            <w:shd w:val="clear" w:color="auto" w:fill="auto"/>
            <w:vAlign w:val="center"/>
          </w:tcPr>
          <w:p w14:paraId="41B12588" w14:textId="77777777" w:rsidR="008C5F77" w:rsidRPr="00A838BF" w:rsidRDefault="008C5F77" w:rsidP="000E2E6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sz w:val="16"/>
                <w:szCs w:val="16"/>
              </w:rPr>
            </w:pPr>
            <w:r w:rsidRPr="00A838BF">
              <w:rPr>
                <w:rFonts w:ascii="Times New Roman" w:eastAsia="Cambria" w:hAnsi="Times New Roman" w:cs="Times New Roman"/>
                <w:bCs/>
                <w:sz w:val="16"/>
                <w:szCs w:val="16"/>
              </w:rPr>
              <w:t>Variables</w:t>
            </w:r>
          </w:p>
        </w:tc>
        <w:tc>
          <w:tcPr>
            <w:tcW w:w="2590" w:type="pct"/>
            <w:gridSpan w:val="2"/>
            <w:shd w:val="clear" w:color="auto" w:fill="auto"/>
            <w:vAlign w:val="center"/>
          </w:tcPr>
          <w:p w14:paraId="41B12589" w14:textId="77777777" w:rsidR="008C5F77" w:rsidRPr="00A838BF" w:rsidRDefault="008C5F77" w:rsidP="000E2E6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A838BF">
              <w:rPr>
                <w:rFonts w:ascii="Times New Roman" w:eastAsia="Cambria" w:hAnsi="Times New Roman" w:cs="Times New Roman"/>
                <w:sz w:val="16"/>
                <w:szCs w:val="16"/>
              </w:rPr>
              <w:t>Duration of PICC in place</w:t>
            </w:r>
          </w:p>
        </w:tc>
      </w:tr>
      <w:tr w:rsidR="008C5F77" w:rsidRPr="00A838BF" w14:paraId="41B12590" w14:textId="77777777" w:rsidTr="000E2E64">
        <w:tc>
          <w:tcPr>
            <w:tcW w:w="2410" w:type="pct"/>
            <w:vMerge/>
            <w:shd w:val="clear" w:color="auto" w:fill="auto"/>
            <w:vAlign w:val="center"/>
          </w:tcPr>
          <w:p w14:paraId="41B1258B" w14:textId="77777777" w:rsidR="008C5F77" w:rsidRPr="00A838BF" w:rsidRDefault="008C5F77" w:rsidP="000E2E6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40" w:type="pct"/>
            <w:shd w:val="clear" w:color="auto" w:fill="auto"/>
            <w:vAlign w:val="center"/>
          </w:tcPr>
          <w:p w14:paraId="41B1258C" w14:textId="77777777" w:rsidR="008C5F77" w:rsidRPr="00A838BF" w:rsidRDefault="008C5F77" w:rsidP="000E2E6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A838BF">
              <w:rPr>
                <w:rFonts w:ascii="Times New Roman" w:eastAsia="Cambria" w:hAnsi="Times New Roman" w:cs="Times New Roman"/>
                <w:sz w:val="16"/>
                <w:szCs w:val="16"/>
              </w:rPr>
              <w:t>≥ 365 days</w:t>
            </w:r>
          </w:p>
          <w:p w14:paraId="41B1258D" w14:textId="77777777" w:rsidR="008C5F77" w:rsidRPr="00A838BF" w:rsidRDefault="008C5F77" w:rsidP="000E2E6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A838BF">
              <w:rPr>
                <w:rFonts w:ascii="Times New Roman" w:eastAsia="Cambria" w:hAnsi="Times New Roman" w:cs="Times New Roman"/>
                <w:sz w:val="16"/>
                <w:szCs w:val="16"/>
              </w:rPr>
              <w:t>n = 103</w:t>
            </w:r>
          </w:p>
        </w:tc>
        <w:tc>
          <w:tcPr>
            <w:tcW w:w="1250" w:type="pct"/>
            <w:shd w:val="clear" w:color="auto" w:fill="auto"/>
          </w:tcPr>
          <w:p w14:paraId="41B1258E" w14:textId="77777777" w:rsidR="008C5F77" w:rsidRPr="00A838BF" w:rsidRDefault="008C5F77" w:rsidP="000E2E6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A838BF">
              <w:rPr>
                <w:rFonts w:ascii="Times New Roman" w:eastAsia="Cambria" w:hAnsi="Times New Roman" w:cs="Times New Roman"/>
                <w:sz w:val="16"/>
                <w:szCs w:val="16"/>
              </w:rPr>
              <w:t>≥ 730 days</w:t>
            </w:r>
          </w:p>
          <w:p w14:paraId="41B1258F" w14:textId="77777777" w:rsidR="008C5F77" w:rsidRPr="00A838BF" w:rsidRDefault="008C5F77" w:rsidP="000E2E6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A838BF">
              <w:rPr>
                <w:rFonts w:ascii="Times New Roman" w:eastAsia="Cambria" w:hAnsi="Times New Roman" w:cs="Times New Roman"/>
                <w:sz w:val="16"/>
                <w:szCs w:val="16"/>
              </w:rPr>
              <w:t>n = 12</w:t>
            </w:r>
          </w:p>
        </w:tc>
      </w:tr>
      <w:tr w:rsidR="008C5F77" w:rsidRPr="00A838BF" w14:paraId="41B12594" w14:textId="77777777" w:rsidTr="000E2E64">
        <w:tc>
          <w:tcPr>
            <w:tcW w:w="2410" w:type="pct"/>
            <w:shd w:val="clear" w:color="auto" w:fill="auto"/>
          </w:tcPr>
          <w:p w14:paraId="41B12591" w14:textId="77777777" w:rsidR="008C5F77" w:rsidRPr="00A838BF" w:rsidRDefault="008C5F77" w:rsidP="000E2E64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sz w:val="16"/>
                <w:szCs w:val="16"/>
              </w:rPr>
            </w:pPr>
            <w:r w:rsidRPr="00A838BF">
              <w:rPr>
                <w:rFonts w:ascii="Times New Roman" w:eastAsia="Cambria" w:hAnsi="Times New Roman" w:cs="Times New Roman"/>
                <w:bCs/>
                <w:sz w:val="16"/>
                <w:szCs w:val="16"/>
              </w:rPr>
              <w:t>Sex, males, n (%)</w:t>
            </w:r>
          </w:p>
        </w:tc>
        <w:tc>
          <w:tcPr>
            <w:tcW w:w="1340" w:type="pct"/>
            <w:shd w:val="clear" w:color="auto" w:fill="auto"/>
          </w:tcPr>
          <w:p w14:paraId="41B12592" w14:textId="77777777" w:rsidR="008C5F77" w:rsidRPr="00A838BF" w:rsidRDefault="008C5F77" w:rsidP="000E2E6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A838BF">
              <w:rPr>
                <w:rFonts w:ascii="Times New Roman" w:eastAsia="Cambria" w:hAnsi="Times New Roman" w:cs="Times New Roman"/>
                <w:sz w:val="16"/>
                <w:szCs w:val="16"/>
              </w:rPr>
              <w:t>54 (52.4)</w:t>
            </w:r>
          </w:p>
        </w:tc>
        <w:tc>
          <w:tcPr>
            <w:tcW w:w="1250" w:type="pct"/>
            <w:shd w:val="clear" w:color="auto" w:fill="auto"/>
          </w:tcPr>
          <w:p w14:paraId="41B12593" w14:textId="77777777" w:rsidR="008C5F77" w:rsidRPr="00A838BF" w:rsidRDefault="008C5F77" w:rsidP="000E2E6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A838BF">
              <w:rPr>
                <w:rFonts w:ascii="Times New Roman" w:eastAsia="Cambria" w:hAnsi="Times New Roman" w:cs="Times New Roman"/>
                <w:sz w:val="16"/>
                <w:szCs w:val="16"/>
              </w:rPr>
              <w:t>6 (50.0)</w:t>
            </w:r>
          </w:p>
        </w:tc>
      </w:tr>
      <w:tr w:rsidR="008C5F77" w:rsidRPr="00A838BF" w14:paraId="41B12598" w14:textId="77777777" w:rsidTr="000E2E64">
        <w:tc>
          <w:tcPr>
            <w:tcW w:w="2410" w:type="pct"/>
            <w:shd w:val="clear" w:color="auto" w:fill="auto"/>
          </w:tcPr>
          <w:p w14:paraId="41B12595" w14:textId="77777777" w:rsidR="008C5F77" w:rsidRPr="00A838BF" w:rsidRDefault="008C5F77" w:rsidP="000E2E64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sz w:val="16"/>
                <w:szCs w:val="16"/>
              </w:rPr>
            </w:pPr>
            <w:r w:rsidRPr="00A838BF">
              <w:rPr>
                <w:rFonts w:ascii="Times New Roman" w:eastAsia="Cambria" w:hAnsi="Times New Roman" w:cs="Times New Roman"/>
                <w:bCs/>
                <w:sz w:val="16"/>
                <w:szCs w:val="16"/>
              </w:rPr>
              <w:t>Age, years, mean (SD)</w:t>
            </w:r>
          </w:p>
        </w:tc>
        <w:tc>
          <w:tcPr>
            <w:tcW w:w="1340" w:type="pct"/>
            <w:shd w:val="clear" w:color="auto" w:fill="auto"/>
          </w:tcPr>
          <w:p w14:paraId="41B12596" w14:textId="77777777" w:rsidR="008C5F77" w:rsidRPr="00A838BF" w:rsidRDefault="008C5F77" w:rsidP="000E2E6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A838BF">
              <w:rPr>
                <w:rFonts w:ascii="Times New Roman" w:eastAsia="Cambria" w:hAnsi="Times New Roman" w:cs="Times New Roman"/>
                <w:sz w:val="16"/>
                <w:szCs w:val="16"/>
              </w:rPr>
              <w:t>66.6 (12.0)</w:t>
            </w:r>
          </w:p>
        </w:tc>
        <w:tc>
          <w:tcPr>
            <w:tcW w:w="1250" w:type="pct"/>
            <w:shd w:val="clear" w:color="auto" w:fill="auto"/>
          </w:tcPr>
          <w:p w14:paraId="41B12597" w14:textId="77777777" w:rsidR="008C5F77" w:rsidRPr="00A838BF" w:rsidRDefault="008C5F77" w:rsidP="000E2E6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A838BF">
              <w:rPr>
                <w:rFonts w:ascii="Times New Roman" w:eastAsia="Cambria" w:hAnsi="Times New Roman" w:cs="Times New Roman"/>
                <w:sz w:val="16"/>
                <w:szCs w:val="16"/>
              </w:rPr>
              <w:t>69.0 (11.6)</w:t>
            </w:r>
          </w:p>
        </w:tc>
      </w:tr>
      <w:tr w:rsidR="008C5F77" w:rsidRPr="00A838BF" w14:paraId="41B1259C" w14:textId="77777777" w:rsidTr="000E2E64">
        <w:tc>
          <w:tcPr>
            <w:tcW w:w="2410" w:type="pct"/>
            <w:shd w:val="clear" w:color="auto" w:fill="auto"/>
          </w:tcPr>
          <w:p w14:paraId="41B12599" w14:textId="77777777" w:rsidR="008C5F77" w:rsidRPr="00A838BF" w:rsidRDefault="008C5F77" w:rsidP="000E2E64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sz w:val="16"/>
                <w:szCs w:val="16"/>
              </w:rPr>
            </w:pPr>
            <w:r w:rsidRPr="00A838BF">
              <w:rPr>
                <w:rFonts w:ascii="Times New Roman" w:eastAsia="Cambria" w:hAnsi="Times New Roman" w:cs="Times New Roman"/>
                <w:bCs/>
                <w:sz w:val="16"/>
                <w:szCs w:val="16"/>
              </w:rPr>
              <w:t>Patient type</w:t>
            </w:r>
          </w:p>
        </w:tc>
        <w:tc>
          <w:tcPr>
            <w:tcW w:w="1340" w:type="pct"/>
            <w:shd w:val="clear" w:color="auto" w:fill="auto"/>
          </w:tcPr>
          <w:p w14:paraId="41B1259A" w14:textId="77777777" w:rsidR="008C5F77" w:rsidRPr="00A838BF" w:rsidRDefault="008C5F77" w:rsidP="000E2E6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16"/>
                <w:szCs w:val="16"/>
              </w:rPr>
            </w:pPr>
          </w:p>
        </w:tc>
        <w:tc>
          <w:tcPr>
            <w:tcW w:w="1250" w:type="pct"/>
            <w:shd w:val="clear" w:color="auto" w:fill="auto"/>
          </w:tcPr>
          <w:p w14:paraId="41B1259B" w14:textId="77777777" w:rsidR="008C5F77" w:rsidRPr="00A838BF" w:rsidRDefault="008C5F77" w:rsidP="000E2E6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16"/>
                <w:szCs w:val="16"/>
              </w:rPr>
            </w:pPr>
          </w:p>
        </w:tc>
      </w:tr>
      <w:tr w:rsidR="008C5F77" w:rsidRPr="00A838BF" w14:paraId="41B125A0" w14:textId="77777777" w:rsidTr="000E2E64">
        <w:tc>
          <w:tcPr>
            <w:tcW w:w="2410" w:type="pct"/>
            <w:shd w:val="clear" w:color="auto" w:fill="auto"/>
          </w:tcPr>
          <w:p w14:paraId="41B1259D" w14:textId="77777777" w:rsidR="008C5F77" w:rsidRPr="00A838BF" w:rsidRDefault="008C5F77" w:rsidP="000E2E64">
            <w:pPr>
              <w:spacing w:after="0" w:line="240" w:lineRule="auto"/>
              <w:ind w:firstLine="176"/>
              <w:rPr>
                <w:rFonts w:ascii="Times New Roman" w:eastAsia="Cambria" w:hAnsi="Times New Roman" w:cs="Times New Roman"/>
                <w:bCs/>
                <w:sz w:val="16"/>
                <w:szCs w:val="16"/>
              </w:rPr>
            </w:pPr>
            <w:r w:rsidRPr="00A838BF">
              <w:rPr>
                <w:rFonts w:ascii="Times New Roman" w:eastAsia="Cambria" w:hAnsi="Times New Roman" w:cs="Times New Roman"/>
                <w:bCs/>
                <w:sz w:val="16"/>
                <w:szCs w:val="16"/>
              </w:rPr>
              <w:t>Hospital ward</w:t>
            </w:r>
          </w:p>
        </w:tc>
        <w:tc>
          <w:tcPr>
            <w:tcW w:w="1340" w:type="pct"/>
            <w:shd w:val="clear" w:color="auto" w:fill="auto"/>
          </w:tcPr>
          <w:p w14:paraId="41B1259E" w14:textId="77777777" w:rsidR="008C5F77" w:rsidRPr="00A838BF" w:rsidRDefault="008C5F77" w:rsidP="000E2E6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A838BF">
              <w:rPr>
                <w:rFonts w:ascii="Times New Roman" w:eastAsia="Cambria" w:hAnsi="Times New Roman" w:cs="Times New Roman"/>
                <w:sz w:val="16"/>
                <w:szCs w:val="16"/>
              </w:rPr>
              <w:t>28 (27.2)</w:t>
            </w:r>
          </w:p>
        </w:tc>
        <w:tc>
          <w:tcPr>
            <w:tcW w:w="1250" w:type="pct"/>
            <w:shd w:val="clear" w:color="auto" w:fill="auto"/>
          </w:tcPr>
          <w:p w14:paraId="41B1259F" w14:textId="77777777" w:rsidR="008C5F77" w:rsidRPr="00A838BF" w:rsidRDefault="008C5F77" w:rsidP="000E2E6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A838BF">
              <w:rPr>
                <w:rFonts w:ascii="Times New Roman" w:eastAsia="Cambria" w:hAnsi="Times New Roman" w:cs="Times New Roman"/>
                <w:sz w:val="16"/>
                <w:szCs w:val="16"/>
              </w:rPr>
              <w:t>1 (8.3)</w:t>
            </w:r>
          </w:p>
        </w:tc>
      </w:tr>
      <w:tr w:rsidR="008C5F77" w:rsidRPr="00A838BF" w14:paraId="41B125A4" w14:textId="77777777" w:rsidTr="000E2E64">
        <w:tc>
          <w:tcPr>
            <w:tcW w:w="2410" w:type="pct"/>
            <w:shd w:val="clear" w:color="auto" w:fill="auto"/>
          </w:tcPr>
          <w:p w14:paraId="41B125A1" w14:textId="77777777" w:rsidR="008C5F77" w:rsidRPr="00A838BF" w:rsidRDefault="008C5F77" w:rsidP="000E2E64">
            <w:pPr>
              <w:spacing w:after="0" w:line="240" w:lineRule="auto"/>
              <w:ind w:firstLine="176"/>
              <w:rPr>
                <w:rFonts w:ascii="Times New Roman" w:eastAsia="Cambria" w:hAnsi="Times New Roman" w:cs="Times New Roman"/>
                <w:bCs/>
                <w:sz w:val="16"/>
                <w:szCs w:val="16"/>
              </w:rPr>
            </w:pPr>
            <w:r w:rsidRPr="00A838BF">
              <w:rPr>
                <w:rFonts w:ascii="Times New Roman" w:eastAsia="Cambria" w:hAnsi="Times New Roman" w:cs="Times New Roman"/>
                <w:bCs/>
                <w:sz w:val="16"/>
                <w:szCs w:val="16"/>
              </w:rPr>
              <w:t>Outpatient (home)</w:t>
            </w:r>
          </w:p>
        </w:tc>
        <w:tc>
          <w:tcPr>
            <w:tcW w:w="1340" w:type="pct"/>
            <w:shd w:val="clear" w:color="auto" w:fill="auto"/>
          </w:tcPr>
          <w:p w14:paraId="41B125A2" w14:textId="77777777" w:rsidR="008C5F77" w:rsidRPr="00A838BF" w:rsidRDefault="008C5F77" w:rsidP="000E2E6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A838BF">
              <w:rPr>
                <w:rFonts w:ascii="Times New Roman" w:eastAsia="Cambria" w:hAnsi="Times New Roman" w:cs="Times New Roman"/>
                <w:sz w:val="16"/>
                <w:szCs w:val="16"/>
              </w:rPr>
              <w:t>75 (78.8)</w:t>
            </w:r>
          </w:p>
        </w:tc>
        <w:tc>
          <w:tcPr>
            <w:tcW w:w="1250" w:type="pct"/>
            <w:shd w:val="clear" w:color="auto" w:fill="auto"/>
          </w:tcPr>
          <w:p w14:paraId="41B125A3" w14:textId="77777777" w:rsidR="008C5F77" w:rsidRPr="00A838BF" w:rsidRDefault="008C5F77" w:rsidP="000E2E6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A838BF">
              <w:rPr>
                <w:rFonts w:ascii="Times New Roman" w:eastAsia="Cambria" w:hAnsi="Times New Roman" w:cs="Times New Roman"/>
                <w:sz w:val="16"/>
                <w:szCs w:val="16"/>
              </w:rPr>
              <w:t>11 (91.7)</w:t>
            </w:r>
          </w:p>
        </w:tc>
      </w:tr>
      <w:tr w:rsidR="008C5F77" w:rsidRPr="00A838BF" w14:paraId="41B125A8" w14:textId="77777777" w:rsidTr="000E2E64">
        <w:tc>
          <w:tcPr>
            <w:tcW w:w="2410" w:type="pct"/>
            <w:shd w:val="clear" w:color="auto" w:fill="auto"/>
          </w:tcPr>
          <w:p w14:paraId="41B125A5" w14:textId="77777777" w:rsidR="008C5F77" w:rsidRPr="00A838BF" w:rsidRDefault="008C5F77" w:rsidP="000E2E64">
            <w:pPr>
              <w:spacing w:after="0" w:line="240" w:lineRule="auto"/>
              <w:ind w:firstLine="34"/>
              <w:rPr>
                <w:rFonts w:ascii="Times New Roman" w:eastAsia="Cambria" w:hAnsi="Times New Roman" w:cs="Times New Roman"/>
                <w:bCs/>
                <w:sz w:val="16"/>
                <w:szCs w:val="16"/>
              </w:rPr>
            </w:pPr>
            <w:r w:rsidRPr="00A838BF">
              <w:rPr>
                <w:rFonts w:ascii="Times New Roman" w:eastAsia="Cambria" w:hAnsi="Times New Roman" w:cs="Times New Roman"/>
                <w:bCs/>
                <w:sz w:val="16"/>
                <w:szCs w:val="16"/>
              </w:rPr>
              <w:t>Underlying illness, n (%)</w:t>
            </w:r>
          </w:p>
        </w:tc>
        <w:tc>
          <w:tcPr>
            <w:tcW w:w="1340" w:type="pct"/>
            <w:shd w:val="clear" w:color="auto" w:fill="auto"/>
          </w:tcPr>
          <w:p w14:paraId="41B125A6" w14:textId="77777777" w:rsidR="008C5F77" w:rsidRPr="00A838BF" w:rsidRDefault="008C5F77" w:rsidP="000E2E6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16"/>
                <w:szCs w:val="16"/>
              </w:rPr>
            </w:pPr>
          </w:p>
        </w:tc>
        <w:tc>
          <w:tcPr>
            <w:tcW w:w="1250" w:type="pct"/>
            <w:shd w:val="clear" w:color="auto" w:fill="auto"/>
          </w:tcPr>
          <w:p w14:paraId="41B125A7" w14:textId="77777777" w:rsidR="008C5F77" w:rsidRPr="00A838BF" w:rsidRDefault="008C5F77" w:rsidP="000E2E6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16"/>
                <w:szCs w:val="16"/>
              </w:rPr>
            </w:pPr>
          </w:p>
        </w:tc>
      </w:tr>
      <w:tr w:rsidR="008C5F77" w:rsidRPr="00A838BF" w14:paraId="41B125AC" w14:textId="77777777" w:rsidTr="000E2E64">
        <w:tc>
          <w:tcPr>
            <w:tcW w:w="2410" w:type="pct"/>
            <w:shd w:val="clear" w:color="auto" w:fill="auto"/>
          </w:tcPr>
          <w:p w14:paraId="41B125A9" w14:textId="77777777" w:rsidR="008C5F77" w:rsidRPr="00A838BF" w:rsidRDefault="008C5F77" w:rsidP="000E2E64">
            <w:pPr>
              <w:spacing w:after="0" w:line="240" w:lineRule="auto"/>
              <w:ind w:firstLine="176"/>
              <w:rPr>
                <w:rFonts w:ascii="Times New Roman" w:eastAsia="Cambria" w:hAnsi="Times New Roman" w:cs="Times New Roman"/>
                <w:bCs/>
                <w:sz w:val="16"/>
                <w:szCs w:val="16"/>
              </w:rPr>
            </w:pPr>
            <w:r w:rsidRPr="00A838BF">
              <w:rPr>
                <w:rFonts w:ascii="Times New Roman" w:eastAsia="Cambria" w:hAnsi="Times New Roman" w:cs="Times New Roman"/>
                <w:bCs/>
                <w:sz w:val="16"/>
                <w:szCs w:val="16"/>
              </w:rPr>
              <w:t>Solid tumor</w:t>
            </w:r>
          </w:p>
        </w:tc>
        <w:tc>
          <w:tcPr>
            <w:tcW w:w="1340" w:type="pct"/>
            <w:shd w:val="clear" w:color="auto" w:fill="auto"/>
          </w:tcPr>
          <w:p w14:paraId="41B125AA" w14:textId="77777777" w:rsidR="008C5F77" w:rsidRPr="00A838BF" w:rsidRDefault="008C5F77" w:rsidP="000E2E6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A838BF">
              <w:rPr>
                <w:rFonts w:ascii="Times New Roman" w:eastAsia="Cambria" w:hAnsi="Times New Roman" w:cs="Times New Roman"/>
                <w:sz w:val="16"/>
                <w:szCs w:val="16"/>
              </w:rPr>
              <w:t>74 (71.8)</w:t>
            </w:r>
          </w:p>
        </w:tc>
        <w:tc>
          <w:tcPr>
            <w:tcW w:w="1250" w:type="pct"/>
            <w:shd w:val="clear" w:color="auto" w:fill="auto"/>
          </w:tcPr>
          <w:p w14:paraId="41B125AB" w14:textId="77777777" w:rsidR="008C5F77" w:rsidRPr="00A838BF" w:rsidRDefault="008C5F77" w:rsidP="000E2E6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A838BF">
              <w:rPr>
                <w:rFonts w:ascii="Times New Roman" w:eastAsia="Cambria" w:hAnsi="Times New Roman" w:cs="Times New Roman"/>
                <w:sz w:val="16"/>
                <w:szCs w:val="16"/>
              </w:rPr>
              <w:t>11 (91.7)</w:t>
            </w:r>
          </w:p>
        </w:tc>
      </w:tr>
      <w:tr w:rsidR="008C5F77" w:rsidRPr="00A838BF" w14:paraId="41B125B0" w14:textId="77777777" w:rsidTr="000E2E64">
        <w:tc>
          <w:tcPr>
            <w:tcW w:w="2410" w:type="pct"/>
            <w:shd w:val="clear" w:color="auto" w:fill="auto"/>
          </w:tcPr>
          <w:p w14:paraId="41B125AD" w14:textId="77777777" w:rsidR="008C5F77" w:rsidRPr="00A838BF" w:rsidRDefault="008C5F77" w:rsidP="000E2E64">
            <w:pPr>
              <w:spacing w:after="0" w:line="240" w:lineRule="auto"/>
              <w:ind w:firstLine="176"/>
              <w:rPr>
                <w:rFonts w:ascii="Times New Roman" w:eastAsia="Cambria" w:hAnsi="Times New Roman" w:cs="Times New Roman"/>
                <w:bCs/>
                <w:sz w:val="16"/>
                <w:szCs w:val="16"/>
              </w:rPr>
            </w:pPr>
            <w:r w:rsidRPr="00A838BF">
              <w:rPr>
                <w:rFonts w:ascii="Times New Roman" w:eastAsia="Cambria" w:hAnsi="Times New Roman" w:cs="Times New Roman"/>
                <w:bCs/>
                <w:sz w:val="16"/>
                <w:szCs w:val="16"/>
              </w:rPr>
              <w:t>Multiple comorbidities</w:t>
            </w:r>
          </w:p>
        </w:tc>
        <w:tc>
          <w:tcPr>
            <w:tcW w:w="1340" w:type="pct"/>
            <w:shd w:val="clear" w:color="auto" w:fill="auto"/>
          </w:tcPr>
          <w:p w14:paraId="41B125AE" w14:textId="77777777" w:rsidR="008C5F77" w:rsidRPr="00A838BF" w:rsidRDefault="008C5F77" w:rsidP="000E2E6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A838BF">
              <w:rPr>
                <w:rFonts w:ascii="Times New Roman" w:eastAsia="Cambria" w:hAnsi="Times New Roman" w:cs="Times New Roman"/>
                <w:sz w:val="16"/>
                <w:szCs w:val="16"/>
              </w:rPr>
              <w:t>3 (2.9)</w:t>
            </w:r>
          </w:p>
        </w:tc>
        <w:tc>
          <w:tcPr>
            <w:tcW w:w="1250" w:type="pct"/>
            <w:shd w:val="clear" w:color="auto" w:fill="auto"/>
          </w:tcPr>
          <w:p w14:paraId="41B125AF" w14:textId="77777777" w:rsidR="008C5F77" w:rsidRPr="00A838BF" w:rsidRDefault="008C5F77" w:rsidP="000E2E6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A838BF">
              <w:rPr>
                <w:rFonts w:ascii="Times New Roman" w:eastAsia="Cambria" w:hAnsi="Times New Roman" w:cs="Times New Roman"/>
                <w:sz w:val="16"/>
                <w:szCs w:val="16"/>
              </w:rPr>
              <w:t>0</w:t>
            </w:r>
          </w:p>
        </w:tc>
      </w:tr>
      <w:tr w:rsidR="008C5F77" w:rsidRPr="00A838BF" w14:paraId="41B125B4" w14:textId="77777777" w:rsidTr="000E2E64">
        <w:tc>
          <w:tcPr>
            <w:tcW w:w="2410" w:type="pct"/>
            <w:shd w:val="clear" w:color="auto" w:fill="auto"/>
          </w:tcPr>
          <w:p w14:paraId="41B125B1" w14:textId="77777777" w:rsidR="008C5F77" w:rsidRPr="00A838BF" w:rsidRDefault="008C5F77" w:rsidP="000E2E64">
            <w:pPr>
              <w:spacing w:after="0" w:line="240" w:lineRule="auto"/>
              <w:ind w:firstLine="176"/>
              <w:rPr>
                <w:rFonts w:ascii="Times New Roman" w:eastAsia="Cambria" w:hAnsi="Times New Roman" w:cs="Times New Roman"/>
                <w:bCs/>
                <w:sz w:val="16"/>
                <w:szCs w:val="16"/>
              </w:rPr>
            </w:pPr>
            <w:r w:rsidRPr="00A838BF">
              <w:rPr>
                <w:rFonts w:ascii="Times New Roman" w:eastAsia="Cambria" w:hAnsi="Times New Roman" w:cs="Times New Roman"/>
                <w:bCs/>
                <w:sz w:val="16"/>
                <w:szCs w:val="16"/>
              </w:rPr>
              <w:t>Lymphoma</w:t>
            </w:r>
          </w:p>
        </w:tc>
        <w:tc>
          <w:tcPr>
            <w:tcW w:w="1340" w:type="pct"/>
            <w:shd w:val="clear" w:color="auto" w:fill="auto"/>
          </w:tcPr>
          <w:p w14:paraId="41B125B2" w14:textId="77777777" w:rsidR="008C5F77" w:rsidRPr="00A838BF" w:rsidRDefault="008C5F77" w:rsidP="000E2E6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A838BF">
              <w:rPr>
                <w:rFonts w:ascii="Times New Roman" w:eastAsia="Cambria" w:hAnsi="Times New Roman" w:cs="Times New Roman"/>
                <w:sz w:val="16"/>
                <w:szCs w:val="16"/>
              </w:rPr>
              <w:t>8 (7.8)</w:t>
            </w:r>
          </w:p>
        </w:tc>
        <w:tc>
          <w:tcPr>
            <w:tcW w:w="1250" w:type="pct"/>
            <w:shd w:val="clear" w:color="auto" w:fill="auto"/>
          </w:tcPr>
          <w:p w14:paraId="41B125B3" w14:textId="77777777" w:rsidR="008C5F77" w:rsidRPr="00A838BF" w:rsidRDefault="008C5F77" w:rsidP="000E2E6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A838BF">
              <w:rPr>
                <w:rFonts w:ascii="Times New Roman" w:eastAsia="Cambria" w:hAnsi="Times New Roman" w:cs="Times New Roman"/>
                <w:sz w:val="16"/>
                <w:szCs w:val="16"/>
              </w:rPr>
              <w:t>0</w:t>
            </w:r>
          </w:p>
        </w:tc>
      </w:tr>
      <w:tr w:rsidR="008C5F77" w:rsidRPr="00A838BF" w14:paraId="41B125B8" w14:textId="77777777" w:rsidTr="000E2E64">
        <w:tc>
          <w:tcPr>
            <w:tcW w:w="2410" w:type="pct"/>
            <w:shd w:val="clear" w:color="auto" w:fill="auto"/>
          </w:tcPr>
          <w:p w14:paraId="41B125B5" w14:textId="77777777" w:rsidR="008C5F77" w:rsidRPr="00A838BF" w:rsidRDefault="008C5F77" w:rsidP="000E2E64">
            <w:pPr>
              <w:spacing w:after="0" w:line="240" w:lineRule="auto"/>
              <w:ind w:firstLine="176"/>
              <w:rPr>
                <w:rFonts w:ascii="Times New Roman" w:eastAsia="Cambria" w:hAnsi="Times New Roman" w:cs="Times New Roman"/>
                <w:bCs/>
                <w:sz w:val="16"/>
                <w:szCs w:val="16"/>
              </w:rPr>
            </w:pPr>
            <w:r w:rsidRPr="00A838BF">
              <w:rPr>
                <w:rFonts w:ascii="Times New Roman" w:eastAsia="Cambria" w:hAnsi="Times New Roman" w:cs="Times New Roman"/>
                <w:bCs/>
                <w:sz w:val="16"/>
                <w:szCs w:val="16"/>
              </w:rPr>
              <w:t>Leukemia</w:t>
            </w:r>
          </w:p>
        </w:tc>
        <w:tc>
          <w:tcPr>
            <w:tcW w:w="1340" w:type="pct"/>
            <w:shd w:val="clear" w:color="auto" w:fill="auto"/>
          </w:tcPr>
          <w:p w14:paraId="41B125B6" w14:textId="77777777" w:rsidR="008C5F77" w:rsidRPr="00A838BF" w:rsidRDefault="008C5F77" w:rsidP="000E2E6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A838BF">
              <w:rPr>
                <w:rFonts w:ascii="Times New Roman" w:eastAsia="Cambria" w:hAnsi="Times New Roman" w:cs="Times New Roman"/>
                <w:sz w:val="16"/>
                <w:szCs w:val="16"/>
              </w:rPr>
              <w:t>6 (5.8)</w:t>
            </w:r>
          </w:p>
        </w:tc>
        <w:tc>
          <w:tcPr>
            <w:tcW w:w="1250" w:type="pct"/>
            <w:shd w:val="clear" w:color="auto" w:fill="auto"/>
          </w:tcPr>
          <w:p w14:paraId="41B125B7" w14:textId="77777777" w:rsidR="008C5F77" w:rsidRPr="00A838BF" w:rsidRDefault="008C5F77" w:rsidP="000E2E6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A838BF">
              <w:rPr>
                <w:rFonts w:ascii="Times New Roman" w:eastAsia="Cambria" w:hAnsi="Times New Roman" w:cs="Times New Roman"/>
                <w:sz w:val="16"/>
                <w:szCs w:val="16"/>
              </w:rPr>
              <w:t>0</w:t>
            </w:r>
          </w:p>
        </w:tc>
      </w:tr>
      <w:tr w:rsidR="008C5F77" w:rsidRPr="00A838BF" w14:paraId="41B125BC" w14:textId="77777777" w:rsidTr="000E2E64">
        <w:tc>
          <w:tcPr>
            <w:tcW w:w="2410" w:type="pct"/>
            <w:shd w:val="clear" w:color="auto" w:fill="auto"/>
          </w:tcPr>
          <w:p w14:paraId="41B125B9" w14:textId="77777777" w:rsidR="008C5F77" w:rsidRPr="00A838BF" w:rsidRDefault="008C5F77" w:rsidP="000E2E64">
            <w:pPr>
              <w:spacing w:after="0" w:line="240" w:lineRule="auto"/>
              <w:ind w:firstLine="176"/>
              <w:rPr>
                <w:rFonts w:ascii="Times New Roman" w:eastAsia="Cambria" w:hAnsi="Times New Roman" w:cs="Times New Roman"/>
                <w:bCs/>
                <w:sz w:val="16"/>
                <w:szCs w:val="16"/>
              </w:rPr>
            </w:pPr>
            <w:r w:rsidRPr="00A838BF">
              <w:rPr>
                <w:rFonts w:ascii="Times New Roman" w:eastAsia="Cambria" w:hAnsi="Times New Roman" w:cs="Times New Roman"/>
                <w:bCs/>
                <w:sz w:val="16"/>
                <w:szCs w:val="16"/>
              </w:rPr>
              <w:t>Intestinal subocclusion</w:t>
            </w:r>
          </w:p>
        </w:tc>
        <w:tc>
          <w:tcPr>
            <w:tcW w:w="1340" w:type="pct"/>
            <w:shd w:val="clear" w:color="auto" w:fill="auto"/>
          </w:tcPr>
          <w:p w14:paraId="41B125BA" w14:textId="77777777" w:rsidR="008C5F77" w:rsidRPr="00A838BF" w:rsidRDefault="008C5F77" w:rsidP="000E2E6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A838BF">
              <w:rPr>
                <w:rFonts w:ascii="Times New Roman" w:eastAsia="Cambria" w:hAnsi="Times New Roman" w:cs="Times New Roman"/>
                <w:sz w:val="16"/>
                <w:szCs w:val="16"/>
              </w:rPr>
              <w:t>2 (1.9)</w:t>
            </w:r>
          </w:p>
        </w:tc>
        <w:tc>
          <w:tcPr>
            <w:tcW w:w="1250" w:type="pct"/>
            <w:shd w:val="clear" w:color="auto" w:fill="auto"/>
          </w:tcPr>
          <w:p w14:paraId="41B125BB" w14:textId="77777777" w:rsidR="008C5F77" w:rsidRPr="00A838BF" w:rsidRDefault="008C5F77" w:rsidP="000E2E6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A838BF">
              <w:rPr>
                <w:rFonts w:ascii="Times New Roman" w:eastAsia="Cambria" w:hAnsi="Times New Roman" w:cs="Times New Roman"/>
                <w:sz w:val="16"/>
                <w:szCs w:val="16"/>
              </w:rPr>
              <w:t>0</w:t>
            </w:r>
          </w:p>
        </w:tc>
      </w:tr>
      <w:tr w:rsidR="008C5F77" w:rsidRPr="00A838BF" w14:paraId="41B125C0" w14:textId="77777777" w:rsidTr="000E2E64">
        <w:tc>
          <w:tcPr>
            <w:tcW w:w="2410" w:type="pct"/>
            <w:shd w:val="clear" w:color="auto" w:fill="auto"/>
          </w:tcPr>
          <w:p w14:paraId="41B125BD" w14:textId="77777777" w:rsidR="008C5F77" w:rsidRPr="00A838BF" w:rsidRDefault="008C5F77" w:rsidP="000E2E64">
            <w:pPr>
              <w:spacing w:after="0" w:line="240" w:lineRule="auto"/>
              <w:ind w:firstLine="176"/>
              <w:rPr>
                <w:rFonts w:ascii="Times New Roman" w:eastAsia="Cambria" w:hAnsi="Times New Roman" w:cs="Times New Roman"/>
                <w:bCs/>
                <w:sz w:val="16"/>
                <w:szCs w:val="16"/>
              </w:rPr>
            </w:pPr>
            <w:r w:rsidRPr="00A838BF">
              <w:rPr>
                <w:rFonts w:ascii="Times New Roman" w:eastAsia="Cambria" w:hAnsi="Times New Roman" w:cs="Times New Roman"/>
                <w:bCs/>
                <w:sz w:val="16"/>
                <w:szCs w:val="16"/>
              </w:rPr>
              <w:t>Myeloma</w:t>
            </w:r>
          </w:p>
        </w:tc>
        <w:tc>
          <w:tcPr>
            <w:tcW w:w="1340" w:type="pct"/>
            <w:shd w:val="clear" w:color="auto" w:fill="auto"/>
          </w:tcPr>
          <w:p w14:paraId="41B125BE" w14:textId="77777777" w:rsidR="008C5F77" w:rsidRPr="00A838BF" w:rsidRDefault="008C5F77" w:rsidP="000E2E6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A838BF">
              <w:rPr>
                <w:rFonts w:ascii="Times New Roman" w:eastAsia="Cambria" w:hAnsi="Times New Roman" w:cs="Times New Roman"/>
                <w:sz w:val="16"/>
                <w:szCs w:val="16"/>
              </w:rPr>
              <w:t>1 (1.0)</w:t>
            </w:r>
          </w:p>
        </w:tc>
        <w:tc>
          <w:tcPr>
            <w:tcW w:w="1250" w:type="pct"/>
            <w:shd w:val="clear" w:color="auto" w:fill="auto"/>
          </w:tcPr>
          <w:p w14:paraId="41B125BF" w14:textId="77777777" w:rsidR="008C5F77" w:rsidRPr="00A838BF" w:rsidRDefault="008C5F77" w:rsidP="000E2E6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A838BF">
              <w:rPr>
                <w:rFonts w:ascii="Times New Roman" w:eastAsia="Cambria" w:hAnsi="Times New Roman" w:cs="Times New Roman"/>
                <w:sz w:val="16"/>
                <w:szCs w:val="16"/>
              </w:rPr>
              <w:t>0</w:t>
            </w:r>
          </w:p>
        </w:tc>
      </w:tr>
      <w:tr w:rsidR="008C5F77" w:rsidRPr="00A838BF" w14:paraId="41B125C4" w14:textId="77777777" w:rsidTr="000E2E64">
        <w:tc>
          <w:tcPr>
            <w:tcW w:w="2410" w:type="pct"/>
          </w:tcPr>
          <w:p w14:paraId="41B125C1" w14:textId="77777777" w:rsidR="008C5F77" w:rsidRPr="00A838BF" w:rsidRDefault="008C5F77" w:rsidP="000E2E64">
            <w:pPr>
              <w:spacing w:after="0" w:line="240" w:lineRule="auto"/>
              <w:ind w:left="176"/>
              <w:rPr>
                <w:rFonts w:ascii="Times New Roman" w:eastAsia="Cambria" w:hAnsi="Times New Roman" w:cs="Times New Roman"/>
                <w:bCs/>
                <w:sz w:val="16"/>
                <w:szCs w:val="16"/>
              </w:rPr>
            </w:pPr>
            <w:r w:rsidRPr="00A838BF">
              <w:rPr>
                <w:rFonts w:ascii="Times New Roman" w:eastAsia="Cambria" w:hAnsi="Times New Roman" w:cs="Times New Roman"/>
                <w:bCs/>
                <w:sz w:val="16"/>
                <w:szCs w:val="16"/>
              </w:rPr>
              <w:t>Bone marrow aplasia</w:t>
            </w:r>
          </w:p>
        </w:tc>
        <w:tc>
          <w:tcPr>
            <w:tcW w:w="1340" w:type="pct"/>
          </w:tcPr>
          <w:p w14:paraId="41B125C2" w14:textId="77777777" w:rsidR="008C5F77" w:rsidRPr="00A838BF" w:rsidRDefault="008C5F77" w:rsidP="000E2E6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A838BF">
              <w:rPr>
                <w:rFonts w:ascii="Times New Roman" w:eastAsia="Cambria" w:hAnsi="Times New Roman" w:cs="Times New Roman"/>
                <w:sz w:val="16"/>
                <w:szCs w:val="16"/>
              </w:rPr>
              <w:t>3 (2.9)</w:t>
            </w:r>
          </w:p>
        </w:tc>
        <w:tc>
          <w:tcPr>
            <w:tcW w:w="1250" w:type="pct"/>
          </w:tcPr>
          <w:p w14:paraId="41B125C3" w14:textId="77777777" w:rsidR="008C5F77" w:rsidRPr="00A838BF" w:rsidRDefault="008C5F77" w:rsidP="000E2E6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A838BF">
              <w:rPr>
                <w:rFonts w:ascii="Times New Roman" w:eastAsia="Cambria" w:hAnsi="Times New Roman" w:cs="Times New Roman"/>
                <w:sz w:val="16"/>
                <w:szCs w:val="16"/>
              </w:rPr>
              <w:t>1 (8.3)</w:t>
            </w:r>
          </w:p>
        </w:tc>
      </w:tr>
      <w:tr w:rsidR="008C5F77" w:rsidRPr="00A838BF" w14:paraId="41B125C8" w14:textId="77777777" w:rsidTr="000E2E64">
        <w:tc>
          <w:tcPr>
            <w:tcW w:w="2410" w:type="pct"/>
          </w:tcPr>
          <w:p w14:paraId="41B125C5" w14:textId="77777777" w:rsidR="008C5F77" w:rsidRPr="00A838BF" w:rsidRDefault="008C5F77" w:rsidP="000E2E64">
            <w:pPr>
              <w:spacing w:after="0" w:line="240" w:lineRule="auto"/>
              <w:ind w:left="176"/>
              <w:rPr>
                <w:rFonts w:ascii="Times New Roman" w:eastAsia="Cambria" w:hAnsi="Times New Roman" w:cs="Times New Roman"/>
                <w:bCs/>
                <w:sz w:val="16"/>
                <w:szCs w:val="16"/>
              </w:rPr>
            </w:pPr>
            <w:r w:rsidRPr="00A838BF">
              <w:rPr>
                <w:rFonts w:ascii="Times New Roman" w:eastAsia="Cambria" w:hAnsi="Times New Roman" w:cs="Times New Roman"/>
                <w:bCs/>
                <w:sz w:val="16"/>
                <w:szCs w:val="16"/>
              </w:rPr>
              <w:t>Miscellaneous</w:t>
            </w:r>
          </w:p>
        </w:tc>
        <w:tc>
          <w:tcPr>
            <w:tcW w:w="1340" w:type="pct"/>
          </w:tcPr>
          <w:p w14:paraId="41B125C6" w14:textId="77777777" w:rsidR="008C5F77" w:rsidRPr="00A838BF" w:rsidRDefault="008C5F77" w:rsidP="000E2E6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A838BF">
              <w:rPr>
                <w:rFonts w:ascii="Times New Roman" w:eastAsia="Cambria" w:hAnsi="Times New Roman" w:cs="Times New Roman"/>
                <w:sz w:val="16"/>
                <w:szCs w:val="16"/>
              </w:rPr>
              <w:t>6 (5.8)</w:t>
            </w:r>
          </w:p>
        </w:tc>
        <w:tc>
          <w:tcPr>
            <w:tcW w:w="1250" w:type="pct"/>
          </w:tcPr>
          <w:p w14:paraId="41B125C7" w14:textId="77777777" w:rsidR="008C5F77" w:rsidRPr="00A838BF" w:rsidRDefault="008C5F77" w:rsidP="000E2E6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A838BF">
              <w:rPr>
                <w:rFonts w:ascii="Times New Roman" w:eastAsia="Cambria" w:hAnsi="Times New Roman" w:cs="Times New Roman"/>
                <w:sz w:val="16"/>
                <w:szCs w:val="16"/>
              </w:rPr>
              <w:t>0</w:t>
            </w:r>
          </w:p>
        </w:tc>
      </w:tr>
      <w:tr w:rsidR="008C5F77" w:rsidRPr="00A838BF" w14:paraId="41B125CC" w14:textId="77777777" w:rsidTr="000E2E64">
        <w:tc>
          <w:tcPr>
            <w:tcW w:w="2410" w:type="pct"/>
            <w:shd w:val="clear" w:color="auto" w:fill="FFFFFF" w:themeFill="background1"/>
          </w:tcPr>
          <w:p w14:paraId="41B125C9" w14:textId="77777777" w:rsidR="008C5F77" w:rsidRPr="00A838BF" w:rsidRDefault="008C5F77" w:rsidP="000E2E64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sz w:val="16"/>
                <w:szCs w:val="16"/>
                <w:shd w:val="clear" w:color="auto" w:fill="FFFFFF"/>
              </w:rPr>
            </w:pPr>
            <w:r w:rsidRPr="00A838BF">
              <w:rPr>
                <w:rFonts w:ascii="Times New Roman" w:eastAsia="Cambria" w:hAnsi="Times New Roman" w:cs="Times New Roman"/>
                <w:bCs/>
                <w:sz w:val="16"/>
                <w:szCs w:val="16"/>
              </w:rPr>
              <w:t>Indications for PICC insertion, n (%)</w:t>
            </w:r>
          </w:p>
        </w:tc>
        <w:tc>
          <w:tcPr>
            <w:tcW w:w="1340" w:type="pct"/>
            <w:shd w:val="clear" w:color="auto" w:fill="FFFFFF" w:themeFill="background1"/>
          </w:tcPr>
          <w:p w14:paraId="41B125CA" w14:textId="77777777" w:rsidR="008C5F77" w:rsidRPr="00A838BF" w:rsidRDefault="008C5F77" w:rsidP="000E2E6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16"/>
                <w:szCs w:val="16"/>
              </w:rPr>
            </w:pPr>
          </w:p>
        </w:tc>
        <w:tc>
          <w:tcPr>
            <w:tcW w:w="1250" w:type="pct"/>
            <w:shd w:val="clear" w:color="auto" w:fill="FFFFFF" w:themeFill="background1"/>
          </w:tcPr>
          <w:p w14:paraId="41B125CB" w14:textId="77777777" w:rsidR="008C5F77" w:rsidRPr="00A838BF" w:rsidRDefault="008C5F77" w:rsidP="000E2E6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16"/>
                <w:szCs w:val="16"/>
              </w:rPr>
            </w:pPr>
          </w:p>
        </w:tc>
      </w:tr>
      <w:tr w:rsidR="008C5F77" w:rsidRPr="00A838BF" w14:paraId="41B125D0" w14:textId="77777777" w:rsidTr="000E2E64">
        <w:tc>
          <w:tcPr>
            <w:tcW w:w="2410" w:type="pct"/>
          </w:tcPr>
          <w:p w14:paraId="41B125CD" w14:textId="77777777" w:rsidR="008C5F77" w:rsidRPr="00A838BF" w:rsidRDefault="008C5F77" w:rsidP="000E2E64">
            <w:pPr>
              <w:spacing w:after="0" w:line="240" w:lineRule="auto"/>
              <w:ind w:firstLine="176"/>
              <w:rPr>
                <w:rFonts w:ascii="Times New Roman" w:eastAsia="Cambria" w:hAnsi="Times New Roman" w:cs="Times New Roman"/>
                <w:bCs/>
                <w:sz w:val="16"/>
                <w:szCs w:val="16"/>
              </w:rPr>
            </w:pPr>
            <w:r w:rsidRPr="00A838BF">
              <w:rPr>
                <w:rFonts w:ascii="Times New Roman" w:eastAsia="Cambria" w:hAnsi="Times New Roman" w:cs="Times New Roman"/>
                <w:bCs/>
                <w:sz w:val="16"/>
                <w:szCs w:val="16"/>
              </w:rPr>
              <w:t>Chemotherapy</w:t>
            </w:r>
          </w:p>
        </w:tc>
        <w:tc>
          <w:tcPr>
            <w:tcW w:w="1340" w:type="pct"/>
          </w:tcPr>
          <w:p w14:paraId="41B125CE" w14:textId="77777777" w:rsidR="008C5F77" w:rsidRPr="00A838BF" w:rsidRDefault="008C5F77" w:rsidP="000E2E6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A838BF">
              <w:rPr>
                <w:rFonts w:ascii="Times New Roman" w:eastAsia="Cambria" w:hAnsi="Times New Roman" w:cs="Times New Roman"/>
                <w:sz w:val="16"/>
                <w:szCs w:val="16"/>
              </w:rPr>
              <w:t>89 (86.4)</w:t>
            </w:r>
          </w:p>
        </w:tc>
        <w:tc>
          <w:tcPr>
            <w:tcW w:w="1250" w:type="pct"/>
          </w:tcPr>
          <w:p w14:paraId="41B125CF" w14:textId="77777777" w:rsidR="008C5F77" w:rsidRPr="00A838BF" w:rsidRDefault="008C5F77" w:rsidP="000E2E6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A838BF">
              <w:rPr>
                <w:rFonts w:ascii="Times New Roman" w:eastAsia="Cambria" w:hAnsi="Times New Roman" w:cs="Times New Roman"/>
                <w:sz w:val="16"/>
                <w:szCs w:val="16"/>
              </w:rPr>
              <w:t>11 (91.7)</w:t>
            </w:r>
          </w:p>
        </w:tc>
      </w:tr>
      <w:tr w:rsidR="008C5F77" w:rsidRPr="00A838BF" w14:paraId="41B125D4" w14:textId="77777777" w:rsidTr="000E2E64">
        <w:tc>
          <w:tcPr>
            <w:tcW w:w="2410" w:type="pct"/>
          </w:tcPr>
          <w:p w14:paraId="41B125D1" w14:textId="77777777" w:rsidR="008C5F77" w:rsidRPr="00A838BF" w:rsidRDefault="008C5F77" w:rsidP="000E2E64">
            <w:pPr>
              <w:spacing w:after="0" w:line="240" w:lineRule="auto"/>
              <w:ind w:firstLine="176"/>
              <w:rPr>
                <w:rFonts w:ascii="Times New Roman" w:eastAsia="Cambria" w:hAnsi="Times New Roman" w:cs="Times New Roman"/>
                <w:bCs/>
                <w:sz w:val="16"/>
                <w:szCs w:val="16"/>
              </w:rPr>
            </w:pPr>
            <w:r w:rsidRPr="00A838BF">
              <w:rPr>
                <w:rFonts w:ascii="Times New Roman" w:eastAsia="Cambria" w:hAnsi="Times New Roman" w:cs="Times New Roman"/>
                <w:bCs/>
                <w:sz w:val="16"/>
                <w:szCs w:val="16"/>
              </w:rPr>
              <w:t>Parenteral nutrition</w:t>
            </w:r>
          </w:p>
        </w:tc>
        <w:tc>
          <w:tcPr>
            <w:tcW w:w="1340" w:type="pct"/>
          </w:tcPr>
          <w:p w14:paraId="41B125D2" w14:textId="77777777" w:rsidR="008C5F77" w:rsidRPr="00A838BF" w:rsidRDefault="008C5F77" w:rsidP="000E2E6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A838BF">
              <w:rPr>
                <w:rFonts w:ascii="Times New Roman" w:eastAsia="Cambria" w:hAnsi="Times New Roman" w:cs="Times New Roman"/>
                <w:sz w:val="16"/>
                <w:szCs w:val="16"/>
              </w:rPr>
              <w:t>4 (3.9)</w:t>
            </w:r>
          </w:p>
        </w:tc>
        <w:tc>
          <w:tcPr>
            <w:tcW w:w="1250" w:type="pct"/>
          </w:tcPr>
          <w:p w14:paraId="41B125D3" w14:textId="77777777" w:rsidR="008C5F77" w:rsidRPr="00A838BF" w:rsidRDefault="008C5F77" w:rsidP="000E2E6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A838BF">
              <w:rPr>
                <w:rFonts w:ascii="Times New Roman" w:eastAsia="Cambria" w:hAnsi="Times New Roman" w:cs="Times New Roman"/>
                <w:sz w:val="16"/>
                <w:szCs w:val="16"/>
              </w:rPr>
              <w:t>0</w:t>
            </w:r>
          </w:p>
        </w:tc>
      </w:tr>
      <w:tr w:rsidR="008C5F77" w:rsidRPr="00A838BF" w14:paraId="41B125D8" w14:textId="77777777" w:rsidTr="000E2E64">
        <w:tc>
          <w:tcPr>
            <w:tcW w:w="2410" w:type="pct"/>
          </w:tcPr>
          <w:p w14:paraId="41B125D5" w14:textId="77777777" w:rsidR="008C5F77" w:rsidRPr="00A838BF" w:rsidRDefault="008C5F77" w:rsidP="000E2E64">
            <w:pPr>
              <w:spacing w:after="0" w:line="240" w:lineRule="auto"/>
              <w:ind w:firstLine="176"/>
              <w:rPr>
                <w:rFonts w:ascii="Times New Roman" w:eastAsia="Cambria" w:hAnsi="Times New Roman" w:cs="Times New Roman"/>
                <w:bCs/>
                <w:sz w:val="16"/>
                <w:szCs w:val="16"/>
              </w:rPr>
            </w:pPr>
            <w:r w:rsidRPr="00A838BF">
              <w:rPr>
                <w:rFonts w:ascii="Times New Roman" w:eastAsia="Cambria" w:hAnsi="Times New Roman" w:cs="Times New Roman"/>
                <w:bCs/>
                <w:sz w:val="16"/>
                <w:szCs w:val="16"/>
              </w:rPr>
              <w:t>Difficult venous access</w:t>
            </w:r>
          </w:p>
        </w:tc>
        <w:tc>
          <w:tcPr>
            <w:tcW w:w="1340" w:type="pct"/>
          </w:tcPr>
          <w:p w14:paraId="41B125D6" w14:textId="77777777" w:rsidR="008C5F77" w:rsidRPr="00A838BF" w:rsidRDefault="008C5F77" w:rsidP="000E2E6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A838BF">
              <w:rPr>
                <w:rFonts w:ascii="Times New Roman" w:eastAsia="Cambria" w:hAnsi="Times New Roman" w:cs="Times New Roman"/>
                <w:sz w:val="16"/>
                <w:szCs w:val="16"/>
              </w:rPr>
              <w:t>3 (2.9)</w:t>
            </w:r>
          </w:p>
        </w:tc>
        <w:tc>
          <w:tcPr>
            <w:tcW w:w="1250" w:type="pct"/>
          </w:tcPr>
          <w:p w14:paraId="41B125D7" w14:textId="77777777" w:rsidR="008C5F77" w:rsidRPr="00A838BF" w:rsidRDefault="008C5F77" w:rsidP="000E2E6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A838BF">
              <w:rPr>
                <w:rFonts w:ascii="Times New Roman" w:eastAsia="Cambria" w:hAnsi="Times New Roman" w:cs="Times New Roman"/>
                <w:sz w:val="16"/>
                <w:szCs w:val="16"/>
              </w:rPr>
              <w:t>0</w:t>
            </w:r>
          </w:p>
        </w:tc>
      </w:tr>
      <w:tr w:rsidR="008C5F77" w:rsidRPr="00A838BF" w14:paraId="41B125DC" w14:textId="77777777" w:rsidTr="000E2E64">
        <w:tc>
          <w:tcPr>
            <w:tcW w:w="2410" w:type="pct"/>
          </w:tcPr>
          <w:p w14:paraId="41B125D9" w14:textId="77777777" w:rsidR="008C5F77" w:rsidRPr="00A838BF" w:rsidRDefault="008C5F77" w:rsidP="000E2E64">
            <w:pPr>
              <w:spacing w:after="0" w:line="240" w:lineRule="auto"/>
              <w:ind w:left="176"/>
              <w:rPr>
                <w:rFonts w:ascii="Times New Roman" w:eastAsia="Cambria" w:hAnsi="Times New Roman" w:cs="Times New Roman"/>
                <w:bCs/>
                <w:sz w:val="16"/>
                <w:szCs w:val="16"/>
              </w:rPr>
            </w:pPr>
            <w:r w:rsidRPr="00A838BF">
              <w:rPr>
                <w:rFonts w:ascii="Times New Roman" w:eastAsia="Cambria" w:hAnsi="Times New Roman" w:cs="Times New Roman"/>
                <w:bCs/>
                <w:sz w:val="16"/>
                <w:szCs w:val="16"/>
              </w:rPr>
              <w:t>Antimicrobial therapy</w:t>
            </w:r>
          </w:p>
        </w:tc>
        <w:tc>
          <w:tcPr>
            <w:tcW w:w="1340" w:type="pct"/>
          </w:tcPr>
          <w:p w14:paraId="41B125DA" w14:textId="77777777" w:rsidR="008C5F77" w:rsidRPr="00A838BF" w:rsidRDefault="008C5F77" w:rsidP="000E2E6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A838BF">
              <w:rPr>
                <w:rFonts w:ascii="Times New Roman" w:eastAsia="Cambria" w:hAnsi="Times New Roman" w:cs="Times New Roman"/>
                <w:sz w:val="16"/>
                <w:szCs w:val="16"/>
              </w:rPr>
              <w:t>4 (3.9)</w:t>
            </w:r>
          </w:p>
        </w:tc>
        <w:tc>
          <w:tcPr>
            <w:tcW w:w="1250" w:type="pct"/>
          </w:tcPr>
          <w:p w14:paraId="41B125DB" w14:textId="77777777" w:rsidR="008C5F77" w:rsidRPr="00A838BF" w:rsidRDefault="008C5F77" w:rsidP="000E2E6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A838BF">
              <w:rPr>
                <w:rFonts w:ascii="Times New Roman" w:eastAsia="Cambria" w:hAnsi="Times New Roman" w:cs="Times New Roman"/>
                <w:sz w:val="16"/>
                <w:szCs w:val="16"/>
              </w:rPr>
              <w:t>1 (3.6)</w:t>
            </w:r>
          </w:p>
        </w:tc>
      </w:tr>
      <w:tr w:rsidR="008C5F77" w:rsidRPr="00A838BF" w14:paraId="41B125E0" w14:textId="77777777" w:rsidTr="000E2E64">
        <w:tc>
          <w:tcPr>
            <w:tcW w:w="2410" w:type="pct"/>
          </w:tcPr>
          <w:p w14:paraId="41B125DD" w14:textId="77777777" w:rsidR="008C5F77" w:rsidRPr="00A838BF" w:rsidRDefault="008C5F77" w:rsidP="000E2E64">
            <w:pPr>
              <w:spacing w:after="0" w:line="240" w:lineRule="auto"/>
              <w:ind w:left="176"/>
              <w:rPr>
                <w:rFonts w:ascii="Times New Roman" w:eastAsia="Cambria" w:hAnsi="Times New Roman" w:cs="Times New Roman"/>
                <w:bCs/>
                <w:sz w:val="16"/>
                <w:szCs w:val="16"/>
              </w:rPr>
            </w:pPr>
            <w:r w:rsidRPr="00A838BF">
              <w:rPr>
                <w:rFonts w:ascii="Times New Roman" w:eastAsia="Cambria" w:hAnsi="Times New Roman" w:cs="Times New Roman"/>
                <w:bCs/>
                <w:sz w:val="16"/>
                <w:szCs w:val="16"/>
              </w:rPr>
              <w:t>Chemotherapy and parenteral nutrition</w:t>
            </w:r>
          </w:p>
        </w:tc>
        <w:tc>
          <w:tcPr>
            <w:tcW w:w="1340" w:type="pct"/>
          </w:tcPr>
          <w:p w14:paraId="41B125DE" w14:textId="77777777" w:rsidR="008C5F77" w:rsidRPr="00A838BF" w:rsidRDefault="008C5F77" w:rsidP="000E2E6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A838BF">
              <w:rPr>
                <w:rFonts w:ascii="Times New Roman" w:eastAsia="Cambria" w:hAnsi="Times New Roman" w:cs="Times New Roman"/>
                <w:sz w:val="16"/>
                <w:szCs w:val="16"/>
              </w:rPr>
              <w:t>2 (1.9)</w:t>
            </w:r>
          </w:p>
        </w:tc>
        <w:tc>
          <w:tcPr>
            <w:tcW w:w="1250" w:type="pct"/>
          </w:tcPr>
          <w:p w14:paraId="41B125DF" w14:textId="77777777" w:rsidR="008C5F77" w:rsidRPr="00A838BF" w:rsidRDefault="008C5F77" w:rsidP="000E2E6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A838BF">
              <w:rPr>
                <w:rFonts w:ascii="Times New Roman" w:eastAsia="Cambria" w:hAnsi="Times New Roman" w:cs="Times New Roman"/>
                <w:sz w:val="16"/>
                <w:szCs w:val="16"/>
              </w:rPr>
              <w:t>0</w:t>
            </w:r>
          </w:p>
        </w:tc>
      </w:tr>
      <w:tr w:rsidR="008C5F77" w:rsidRPr="00A838BF" w14:paraId="41B125E4" w14:textId="77777777" w:rsidTr="000E2E64">
        <w:tc>
          <w:tcPr>
            <w:tcW w:w="2410" w:type="pct"/>
          </w:tcPr>
          <w:p w14:paraId="41B125E1" w14:textId="77777777" w:rsidR="008C5F77" w:rsidRPr="00A838BF" w:rsidRDefault="008C5F77" w:rsidP="000E2E64">
            <w:pPr>
              <w:spacing w:after="0" w:line="240" w:lineRule="auto"/>
              <w:ind w:firstLine="176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A838BF">
              <w:rPr>
                <w:rFonts w:ascii="Times New Roman" w:eastAsia="Cambria" w:hAnsi="Times New Roman" w:cs="Times New Roman"/>
                <w:sz w:val="16"/>
                <w:szCs w:val="16"/>
              </w:rPr>
              <w:t>Other</w:t>
            </w:r>
          </w:p>
        </w:tc>
        <w:tc>
          <w:tcPr>
            <w:tcW w:w="1340" w:type="pct"/>
          </w:tcPr>
          <w:p w14:paraId="41B125E2" w14:textId="21434785" w:rsidR="008C5F77" w:rsidRPr="00A838BF" w:rsidRDefault="00380649" w:rsidP="000E2E6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>
              <w:rPr>
                <w:rFonts w:ascii="Times New Roman" w:eastAsia="Cambria" w:hAnsi="Times New Roman" w:cs="Times New Roman"/>
                <w:sz w:val="16"/>
                <w:szCs w:val="16"/>
              </w:rPr>
              <w:t>1</w:t>
            </w:r>
            <w:r w:rsidR="008C5F77" w:rsidRPr="00A838BF">
              <w:rPr>
                <w:rFonts w:ascii="Times New Roman" w:eastAsia="Cambria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eastAsia="Cambria" w:hAnsi="Times New Roman" w:cs="Times New Roman"/>
                <w:sz w:val="16"/>
                <w:szCs w:val="16"/>
              </w:rPr>
              <w:t>1.0</w:t>
            </w:r>
            <w:r w:rsidR="008C5F77" w:rsidRPr="00A838BF">
              <w:rPr>
                <w:rFonts w:ascii="Times New Roman" w:eastAsia="Cambria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50" w:type="pct"/>
          </w:tcPr>
          <w:p w14:paraId="41B125E3" w14:textId="77777777" w:rsidR="008C5F77" w:rsidRPr="00A838BF" w:rsidRDefault="008C5F77" w:rsidP="000E2E6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A838BF">
              <w:rPr>
                <w:rFonts w:ascii="Times New Roman" w:eastAsia="Cambria" w:hAnsi="Times New Roman" w:cs="Times New Roman"/>
                <w:sz w:val="16"/>
                <w:szCs w:val="16"/>
              </w:rPr>
              <w:t>0</w:t>
            </w:r>
          </w:p>
        </w:tc>
      </w:tr>
      <w:tr w:rsidR="008C5F77" w:rsidRPr="00A838BF" w14:paraId="41B125E8" w14:textId="77777777" w:rsidTr="000E2E64">
        <w:tc>
          <w:tcPr>
            <w:tcW w:w="2410" w:type="pct"/>
          </w:tcPr>
          <w:p w14:paraId="41B125E5" w14:textId="27291DE9" w:rsidR="008C5F77" w:rsidRPr="00A838BF" w:rsidRDefault="008C5F77" w:rsidP="000E2E64">
            <w:pPr>
              <w:spacing w:after="0" w:line="240" w:lineRule="auto"/>
              <w:ind w:left="284" w:hanging="250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A838BF">
              <w:rPr>
                <w:rFonts w:ascii="Times New Roman" w:eastAsia="Cambria" w:hAnsi="Times New Roman" w:cs="Times New Roman"/>
                <w:sz w:val="16"/>
                <w:szCs w:val="16"/>
              </w:rPr>
              <w:t>Reasons for PICC removal, n (%)</w:t>
            </w:r>
          </w:p>
        </w:tc>
        <w:tc>
          <w:tcPr>
            <w:tcW w:w="1340" w:type="pct"/>
          </w:tcPr>
          <w:p w14:paraId="41B125E6" w14:textId="77777777" w:rsidR="008C5F77" w:rsidRPr="00A838BF" w:rsidRDefault="008C5F77" w:rsidP="000E2E6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16"/>
                <w:szCs w:val="16"/>
              </w:rPr>
            </w:pPr>
          </w:p>
        </w:tc>
        <w:tc>
          <w:tcPr>
            <w:tcW w:w="1250" w:type="pct"/>
          </w:tcPr>
          <w:p w14:paraId="41B125E7" w14:textId="77777777" w:rsidR="008C5F77" w:rsidRPr="00A838BF" w:rsidRDefault="008C5F77" w:rsidP="000E2E6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16"/>
                <w:szCs w:val="16"/>
              </w:rPr>
            </w:pPr>
          </w:p>
        </w:tc>
      </w:tr>
      <w:tr w:rsidR="00380649" w:rsidRPr="00A838BF" w14:paraId="41B125EC" w14:textId="77777777" w:rsidTr="000E2E64">
        <w:tc>
          <w:tcPr>
            <w:tcW w:w="2410" w:type="pct"/>
          </w:tcPr>
          <w:p w14:paraId="41B125E9" w14:textId="77777777" w:rsidR="00380649" w:rsidRPr="00A838BF" w:rsidRDefault="00380649" w:rsidP="00380649">
            <w:pPr>
              <w:pStyle w:val="Compact"/>
              <w:spacing w:before="0" w:after="0"/>
              <w:ind w:left="176"/>
              <w:rPr>
                <w:rFonts w:ascii="Times New Roman" w:hAnsi="Times New Roman" w:cs="Times New Roman"/>
                <w:sz w:val="16"/>
                <w:szCs w:val="16"/>
              </w:rPr>
            </w:pPr>
            <w:r w:rsidRPr="00A838BF">
              <w:rPr>
                <w:rFonts w:ascii="Times New Roman" w:hAnsi="Times New Roman" w:cs="Times New Roman"/>
                <w:sz w:val="16"/>
                <w:szCs w:val="16"/>
              </w:rPr>
              <w:t>End of i.v. therapy</w:t>
            </w:r>
          </w:p>
        </w:tc>
        <w:tc>
          <w:tcPr>
            <w:tcW w:w="1340" w:type="pct"/>
          </w:tcPr>
          <w:p w14:paraId="41B125EA" w14:textId="10E2F479" w:rsidR="00380649" w:rsidRPr="00380649" w:rsidRDefault="00380649" w:rsidP="0038064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649">
              <w:rPr>
                <w:rFonts w:ascii="Times New Roman" w:hAnsi="Times New Roman" w:cs="Times New Roman"/>
                <w:sz w:val="16"/>
                <w:szCs w:val="16"/>
              </w:rPr>
              <w:t>40 (38.8)</w:t>
            </w:r>
          </w:p>
        </w:tc>
        <w:tc>
          <w:tcPr>
            <w:tcW w:w="1250" w:type="pct"/>
          </w:tcPr>
          <w:p w14:paraId="41B125EB" w14:textId="1DFB7094" w:rsidR="00380649" w:rsidRPr="00A838BF" w:rsidRDefault="00380649" w:rsidP="0038064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649">
              <w:rPr>
                <w:rFonts w:ascii="Times New Roman" w:hAnsi="Times New Roman" w:cs="Times New Roman"/>
                <w:sz w:val="16"/>
                <w:szCs w:val="16"/>
              </w:rPr>
              <w:t>3 (25.0)</w:t>
            </w:r>
          </w:p>
        </w:tc>
      </w:tr>
      <w:tr w:rsidR="00380649" w:rsidRPr="00A838BF" w14:paraId="41B125F0" w14:textId="77777777" w:rsidTr="000E2E64">
        <w:tc>
          <w:tcPr>
            <w:tcW w:w="2410" w:type="pct"/>
          </w:tcPr>
          <w:p w14:paraId="41B125ED" w14:textId="77777777" w:rsidR="00380649" w:rsidRPr="00A838BF" w:rsidRDefault="00380649" w:rsidP="00380649">
            <w:pPr>
              <w:pStyle w:val="Compact"/>
              <w:spacing w:before="0" w:after="0"/>
              <w:ind w:left="176"/>
              <w:rPr>
                <w:rFonts w:ascii="Times New Roman" w:hAnsi="Times New Roman" w:cs="Times New Roman"/>
                <w:sz w:val="16"/>
                <w:szCs w:val="16"/>
              </w:rPr>
            </w:pPr>
            <w:r w:rsidRPr="00A838BF">
              <w:rPr>
                <w:rFonts w:ascii="Times New Roman" w:hAnsi="Times New Roman" w:cs="Times New Roman"/>
                <w:sz w:val="16"/>
                <w:szCs w:val="16"/>
              </w:rPr>
              <w:t>Suspected CRBSI</w:t>
            </w:r>
          </w:p>
        </w:tc>
        <w:tc>
          <w:tcPr>
            <w:tcW w:w="1340" w:type="pct"/>
          </w:tcPr>
          <w:p w14:paraId="41B125EE" w14:textId="686944C8" w:rsidR="00380649" w:rsidRPr="00380649" w:rsidRDefault="00380649" w:rsidP="0038064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649">
              <w:rPr>
                <w:rFonts w:ascii="Times New Roman" w:hAnsi="Times New Roman" w:cs="Times New Roman"/>
                <w:sz w:val="16"/>
                <w:szCs w:val="16"/>
              </w:rPr>
              <w:t>6 (5.8)</w:t>
            </w:r>
          </w:p>
        </w:tc>
        <w:tc>
          <w:tcPr>
            <w:tcW w:w="1250" w:type="pct"/>
          </w:tcPr>
          <w:p w14:paraId="41B125EF" w14:textId="459D41BC" w:rsidR="00380649" w:rsidRPr="00A838BF" w:rsidRDefault="00380649" w:rsidP="0038064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80649" w:rsidRPr="00A838BF" w14:paraId="41B125F4" w14:textId="77777777" w:rsidTr="000E2E64">
        <w:tc>
          <w:tcPr>
            <w:tcW w:w="2410" w:type="pct"/>
          </w:tcPr>
          <w:p w14:paraId="41B125F1" w14:textId="77777777" w:rsidR="00380649" w:rsidRPr="00A838BF" w:rsidRDefault="00380649" w:rsidP="00380649">
            <w:pPr>
              <w:pStyle w:val="Compact"/>
              <w:spacing w:before="0" w:after="0"/>
              <w:ind w:left="176"/>
              <w:rPr>
                <w:rFonts w:ascii="Times New Roman" w:hAnsi="Times New Roman" w:cs="Times New Roman"/>
                <w:sz w:val="16"/>
                <w:szCs w:val="16"/>
              </w:rPr>
            </w:pPr>
            <w:r w:rsidRPr="00A838BF">
              <w:rPr>
                <w:rFonts w:ascii="Times New Roman" w:hAnsi="Times New Roman" w:cs="Times New Roman"/>
                <w:sz w:val="16"/>
                <w:szCs w:val="16"/>
              </w:rPr>
              <w:t>Accidental withdrawal</w:t>
            </w:r>
          </w:p>
        </w:tc>
        <w:tc>
          <w:tcPr>
            <w:tcW w:w="1340" w:type="pct"/>
          </w:tcPr>
          <w:p w14:paraId="41B125F2" w14:textId="47F5CB49" w:rsidR="00380649" w:rsidRPr="00380649" w:rsidRDefault="00380649" w:rsidP="0038064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649">
              <w:rPr>
                <w:rFonts w:ascii="Times New Roman" w:hAnsi="Times New Roman" w:cs="Times New Roman"/>
                <w:sz w:val="16"/>
                <w:szCs w:val="16"/>
              </w:rPr>
              <w:t>1 (1.0)</w:t>
            </w:r>
          </w:p>
        </w:tc>
        <w:tc>
          <w:tcPr>
            <w:tcW w:w="1250" w:type="pct"/>
          </w:tcPr>
          <w:p w14:paraId="41B125F3" w14:textId="3CEF9FD7" w:rsidR="00380649" w:rsidRPr="00A838BF" w:rsidRDefault="00380649" w:rsidP="0038064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80649" w:rsidRPr="00A838BF" w14:paraId="41B125F8" w14:textId="77777777" w:rsidTr="000E2E64">
        <w:tc>
          <w:tcPr>
            <w:tcW w:w="2410" w:type="pct"/>
          </w:tcPr>
          <w:p w14:paraId="41B125F5" w14:textId="77777777" w:rsidR="00380649" w:rsidRPr="00A838BF" w:rsidRDefault="00380649" w:rsidP="00380649">
            <w:pPr>
              <w:pStyle w:val="Compact"/>
              <w:spacing w:before="0" w:after="0"/>
              <w:ind w:left="176"/>
              <w:rPr>
                <w:rFonts w:ascii="Times New Roman" w:hAnsi="Times New Roman" w:cs="Times New Roman"/>
                <w:sz w:val="16"/>
                <w:szCs w:val="16"/>
              </w:rPr>
            </w:pPr>
            <w:r w:rsidRPr="00A838BF">
              <w:rPr>
                <w:rFonts w:ascii="Times New Roman" w:hAnsi="Times New Roman" w:cs="Times New Roman"/>
                <w:sz w:val="16"/>
                <w:szCs w:val="16"/>
              </w:rPr>
              <w:t>Local infection</w:t>
            </w:r>
          </w:p>
        </w:tc>
        <w:tc>
          <w:tcPr>
            <w:tcW w:w="1340" w:type="pct"/>
          </w:tcPr>
          <w:p w14:paraId="41B125F6" w14:textId="64F2B2F9" w:rsidR="00380649" w:rsidRPr="00380649" w:rsidRDefault="00380649" w:rsidP="0038064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649">
              <w:rPr>
                <w:rFonts w:ascii="Times New Roman" w:hAnsi="Times New Roman" w:cs="Times New Roman"/>
                <w:sz w:val="16"/>
                <w:szCs w:val="16"/>
              </w:rPr>
              <w:t>4 (3.9)</w:t>
            </w:r>
          </w:p>
        </w:tc>
        <w:tc>
          <w:tcPr>
            <w:tcW w:w="1250" w:type="pct"/>
          </w:tcPr>
          <w:p w14:paraId="41B125F7" w14:textId="536EB81A" w:rsidR="00380649" w:rsidRPr="00A838BF" w:rsidRDefault="00380649" w:rsidP="0038064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649">
              <w:rPr>
                <w:rFonts w:ascii="Times New Roman" w:hAnsi="Times New Roman" w:cs="Times New Roman"/>
                <w:sz w:val="16"/>
                <w:szCs w:val="16"/>
              </w:rPr>
              <w:t>2 (16.7)</w:t>
            </w:r>
          </w:p>
        </w:tc>
      </w:tr>
      <w:tr w:rsidR="00380649" w:rsidRPr="00A838BF" w14:paraId="41B125FC" w14:textId="77777777" w:rsidTr="000E2E64">
        <w:tc>
          <w:tcPr>
            <w:tcW w:w="2410" w:type="pct"/>
          </w:tcPr>
          <w:p w14:paraId="41B125F9" w14:textId="77777777" w:rsidR="00380649" w:rsidRPr="00A838BF" w:rsidRDefault="00380649" w:rsidP="00380649">
            <w:pPr>
              <w:pStyle w:val="Compact"/>
              <w:spacing w:before="0" w:after="0"/>
              <w:ind w:left="176"/>
              <w:rPr>
                <w:rFonts w:ascii="Times New Roman" w:hAnsi="Times New Roman" w:cs="Times New Roman"/>
                <w:sz w:val="16"/>
                <w:szCs w:val="16"/>
              </w:rPr>
            </w:pPr>
            <w:r w:rsidRPr="00A838BF">
              <w:rPr>
                <w:rFonts w:ascii="Times New Roman" w:hAnsi="Times New Roman" w:cs="Times New Roman"/>
                <w:sz w:val="16"/>
                <w:szCs w:val="16"/>
              </w:rPr>
              <w:t>Obstruction</w:t>
            </w:r>
          </w:p>
        </w:tc>
        <w:tc>
          <w:tcPr>
            <w:tcW w:w="1340" w:type="pct"/>
          </w:tcPr>
          <w:p w14:paraId="41B125FA" w14:textId="7D1EEC86" w:rsidR="00380649" w:rsidRPr="00380649" w:rsidRDefault="00380649" w:rsidP="0038064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649">
              <w:rPr>
                <w:rFonts w:ascii="Times New Roman" w:hAnsi="Times New Roman" w:cs="Times New Roman"/>
                <w:sz w:val="16"/>
                <w:szCs w:val="16"/>
              </w:rPr>
              <w:t>1 (1.0)</w:t>
            </w:r>
          </w:p>
        </w:tc>
        <w:tc>
          <w:tcPr>
            <w:tcW w:w="1250" w:type="pct"/>
          </w:tcPr>
          <w:p w14:paraId="41B125FB" w14:textId="76E2BF72" w:rsidR="00380649" w:rsidRPr="00A838BF" w:rsidRDefault="00380649" w:rsidP="00380649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C5F77" w:rsidRPr="00A838BF" w14:paraId="41B12600" w14:textId="77777777" w:rsidTr="000E2E64">
        <w:tc>
          <w:tcPr>
            <w:tcW w:w="2410" w:type="pct"/>
          </w:tcPr>
          <w:p w14:paraId="41B125FD" w14:textId="77777777" w:rsidR="008C5F77" w:rsidRPr="00A838BF" w:rsidRDefault="008C5F77" w:rsidP="000E2E64">
            <w:pPr>
              <w:pStyle w:val="Compact"/>
              <w:spacing w:before="0" w:after="0"/>
              <w:ind w:left="176"/>
              <w:rPr>
                <w:rFonts w:ascii="Times New Roman" w:hAnsi="Times New Roman" w:cs="Times New Roman"/>
                <w:sz w:val="16"/>
                <w:szCs w:val="16"/>
              </w:rPr>
            </w:pPr>
            <w:r w:rsidRPr="00A838BF">
              <w:rPr>
                <w:rFonts w:ascii="Times New Roman" w:hAnsi="Times New Roman" w:cs="Times New Roman"/>
                <w:sz w:val="16"/>
                <w:szCs w:val="16"/>
              </w:rPr>
              <w:t>Continuous (during the analysis)</w:t>
            </w:r>
          </w:p>
        </w:tc>
        <w:tc>
          <w:tcPr>
            <w:tcW w:w="1340" w:type="pct"/>
          </w:tcPr>
          <w:p w14:paraId="41B125FE" w14:textId="442AB668" w:rsidR="008C5F77" w:rsidRPr="00380649" w:rsidRDefault="00380649" w:rsidP="000E2E64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649">
              <w:rPr>
                <w:rFonts w:ascii="Times New Roman" w:hAnsi="Times New Roman" w:cs="Times New Roman"/>
                <w:sz w:val="16"/>
                <w:szCs w:val="16"/>
              </w:rPr>
              <w:t>25 (24,3)</w:t>
            </w:r>
          </w:p>
        </w:tc>
        <w:tc>
          <w:tcPr>
            <w:tcW w:w="1250" w:type="pct"/>
          </w:tcPr>
          <w:p w14:paraId="41B125FF" w14:textId="1225EA16" w:rsidR="008C5F77" w:rsidRPr="00A838BF" w:rsidRDefault="00380649" w:rsidP="000E2E64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649">
              <w:rPr>
                <w:rFonts w:ascii="Times New Roman" w:hAnsi="Times New Roman" w:cs="Times New Roman"/>
                <w:sz w:val="16"/>
                <w:szCs w:val="16"/>
              </w:rPr>
              <w:t>4 (33.3)</w:t>
            </w:r>
          </w:p>
        </w:tc>
      </w:tr>
      <w:tr w:rsidR="008C5F77" w:rsidRPr="00A838BF" w14:paraId="41B12604" w14:textId="77777777" w:rsidTr="000E2E64">
        <w:tc>
          <w:tcPr>
            <w:tcW w:w="2410" w:type="pct"/>
          </w:tcPr>
          <w:p w14:paraId="41B12601" w14:textId="77777777" w:rsidR="008C5F77" w:rsidRPr="00A838BF" w:rsidRDefault="008C5F77" w:rsidP="000E2E64">
            <w:pPr>
              <w:pStyle w:val="Compact"/>
              <w:spacing w:before="0" w:after="0"/>
              <w:ind w:left="176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A838BF">
              <w:rPr>
                <w:rFonts w:ascii="Times New Roman" w:hAnsi="Times New Roman" w:cs="Times New Roman"/>
                <w:sz w:val="16"/>
                <w:szCs w:val="16"/>
              </w:rPr>
              <w:t>Dwell time, days, median (IQR)</w:t>
            </w:r>
          </w:p>
        </w:tc>
        <w:tc>
          <w:tcPr>
            <w:tcW w:w="1340" w:type="pct"/>
          </w:tcPr>
          <w:p w14:paraId="41B12602" w14:textId="6D2AC8B4" w:rsidR="008C5F77" w:rsidRPr="00A838BF" w:rsidRDefault="00380649" w:rsidP="000E2E6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380649">
              <w:rPr>
                <w:rFonts w:ascii="Times New Roman" w:eastAsia="Cambria" w:hAnsi="Times New Roman" w:cs="Times New Roman"/>
                <w:sz w:val="16"/>
                <w:szCs w:val="16"/>
              </w:rPr>
              <w:t>465 (409-545)</w:t>
            </w:r>
          </w:p>
        </w:tc>
        <w:tc>
          <w:tcPr>
            <w:tcW w:w="1250" w:type="pct"/>
          </w:tcPr>
          <w:p w14:paraId="41B12603" w14:textId="4EC98F64" w:rsidR="008C5F77" w:rsidRPr="00A838BF" w:rsidRDefault="00380649" w:rsidP="000E2E6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380649">
              <w:rPr>
                <w:rFonts w:ascii="Times New Roman" w:eastAsia="Cambria" w:hAnsi="Times New Roman" w:cs="Times New Roman"/>
                <w:sz w:val="16"/>
                <w:szCs w:val="16"/>
              </w:rPr>
              <w:t>916 (808-990)</w:t>
            </w:r>
          </w:p>
        </w:tc>
      </w:tr>
      <w:tr w:rsidR="008C5F77" w:rsidRPr="00A838BF" w14:paraId="41B12608" w14:textId="77777777" w:rsidTr="000E2E64">
        <w:tc>
          <w:tcPr>
            <w:tcW w:w="2410" w:type="pct"/>
          </w:tcPr>
          <w:p w14:paraId="41B12605" w14:textId="7C94AA70" w:rsidR="008C5F77" w:rsidRPr="00A838BF" w:rsidRDefault="008C5F77" w:rsidP="000E2E64">
            <w:pPr>
              <w:pStyle w:val="Compact"/>
              <w:spacing w:before="0" w:after="0"/>
              <w:ind w:left="176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A838BF">
              <w:rPr>
                <w:rFonts w:ascii="Times New Roman" w:hAnsi="Times New Roman" w:cs="Times New Roman"/>
                <w:sz w:val="16"/>
                <w:szCs w:val="16"/>
              </w:rPr>
              <w:t>Complications</w:t>
            </w:r>
            <w:r w:rsidR="00380649">
              <w:rPr>
                <w:rFonts w:ascii="Times New Roman" w:hAnsi="Times New Roman" w:cs="Times New Roman"/>
                <w:sz w:val="16"/>
                <w:szCs w:val="16"/>
              </w:rPr>
              <w:t>, n (%)</w:t>
            </w:r>
          </w:p>
        </w:tc>
        <w:tc>
          <w:tcPr>
            <w:tcW w:w="1340" w:type="pct"/>
          </w:tcPr>
          <w:p w14:paraId="41B12606" w14:textId="77777777" w:rsidR="008C5F77" w:rsidRPr="00A838BF" w:rsidRDefault="008C5F77" w:rsidP="000E2E6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16"/>
                <w:szCs w:val="16"/>
              </w:rPr>
            </w:pPr>
          </w:p>
        </w:tc>
        <w:tc>
          <w:tcPr>
            <w:tcW w:w="1250" w:type="pct"/>
          </w:tcPr>
          <w:p w14:paraId="41B12607" w14:textId="77777777" w:rsidR="008C5F77" w:rsidRPr="00A838BF" w:rsidRDefault="008C5F77" w:rsidP="000E2E6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16"/>
                <w:szCs w:val="16"/>
              </w:rPr>
            </w:pPr>
          </w:p>
        </w:tc>
      </w:tr>
      <w:tr w:rsidR="008C5F77" w:rsidRPr="00A838BF" w14:paraId="41B1260C" w14:textId="77777777" w:rsidTr="000E2E64">
        <w:tc>
          <w:tcPr>
            <w:tcW w:w="2410" w:type="pct"/>
          </w:tcPr>
          <w:p w14:paraId="41B12609" w14:textId="77777777" w:rsidR="008C5F77" w:rsidRPr="00A838BF" w:rsidRDefault="008C5F77" w:rsidP="000E2E64">
            <w:pPr>
              <w:pStyle w:val="Compact"/>
              <w:spacing w:before="0" w:after="0"/>
              <w:ind w:left="176"/>
              <w:rPr>
                <w:rFonts w:ascii="Times New Roman" w:hAnsi="Times New Roman" w:cs="Times New Roman"/>
                <w:sz w:val="16"/>
                <w:szCs w:val="16"/>
              </w:rPr>
            </w:pPr>
            <w:r w:rsidRPr="00A838BF">
              <w:rPr>
                <w:rFonts w:ascii="Times New Roman" w:hAnsi="Times New Roman" w:cs="Times New Roman"/>
                <w:sz w:val="16"/>
                <w:szCs w:val="16"/>
              </w:rPr>
              <w:t>CRBSI</w:t>
            </w:r>
          </w:p>
        </w:tc>
        <w:tc>
          <w:tcPr>
            <w:tcW w:w="1340" w:type="pct"/>
          </w:tcPr>
          <w:p w14:paraId="41B1260A" w14:textId="77777777" w:rsidR="008C5F77" w:rsidRPr="00A838BF" w:rsidRDefault="008C5F77" w:rsidP="000E2E6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A838BF">
              <w:rPr>
                <w:rFonts w:ascii="Times New Roman" w:eastAsia="Cambria" w:hAnsi="Times New Roman" w:cs="Times New Roman"/>
                <w:sz w:val="16"/>
                <w:szCs w:val="16"/>
              </w:rPr>
              <w:t>3 (2.9)</w:t>
            </w:r>
          </w:p>
        </w:tc>
        <w:tc>
          <w:tcPr>
            <w:tcW w:w="1250" w:type="pct"/>
          </w:tcPr>
          <w:p w14:paraId="41B1260B" w14:textId="77777777" w:rsidR="008C5F77" w:rsidRPr="00A838BF" w:rsidRDefault="008C5F77" w:rsidP="000E2E6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A838BF">
              <w:rPr>
                <w:rFonts w:ascii="Times New Roman" w:eastAsia="Cambria" w:hAnsi="Times New Roman" w:cs="Times New Roman"/>
                <w:sz w:val="16"/>
                <w:szCs w:val="16"/>
              </w:rPr>
              <w:t>0</w:t>
            </w:r>
          </w:p>
        </w:tc>
      </w:tr>
      <w:tr w:rsidR="008C5F77" w:rsidRPr="00A838BF" w14:paraId="41B12610" w14:textId="77777777" w:rsidTr="000E2E64">
        <w:tc>
          <w:tcPr>
            <w:tcW w:w="2410" w:type="pct"/>
          </w:tcPr>
          <w:p w14:paraId="41B1260D" w14:textId="77777777" w:rsidR="008C5F77" w:rsidRPr="00A838BF" w:rsidRDefault="008C5F77" w:rsidP="000E2E64">
            <w:pPr>
              <w:pStyle w:val="Compact"/>
              <w:spacing w:before="0" w:after="0"/>
              <w:ind w:left="176"/>
              <w:rPr>
                <w:rFonts w:ascii="Times New Roman" w:hAnsi="Times New Roman" w:cs="Times New Roman"/>
                <w:sz w:val="16"/>
                <w:szCs w:val="16"/>
              </w:rPr>
            </w:pPr>
            <w:r w:rsidRPr="00A838BF">
              <w:rPr>
                <w:rFonts w:ascii="Times New Roman" w:hAnsi="Times New Roman" w:cs="Times New Roman"/>
                <w:sz w:val="16"/>
                <w:szCs w:val="16"/>
              </w:rPr>
              <w:t>PB</w:t>
            </w:r>
          </w:p>
        </w:tc>
        <w:tc>
          <w:tcPr>
            <w:tcW w:w="1340" w:type="pct"/>
          </w:tcPr>
          <w:p w14:paraId="41B1260E" w14:textId="77777777" w:rsidR="008C5F77" w:rsidRPr="00A838BF" w:rsidRDefault="008C5F77" w:rsidP="000E2E6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A838BF">
              <w:rPr>
                <w:rFonts w:ascii="Times New Roman" w:eastAsia="Cambria" w:hAnsi="Times New Roman" w:cs="Times New Roman"/>
                <w:sz w:val="16"/>
                <w:szCs w:val="16"/>
              </w:rPr>
              <w:t>3 (2.9)</w:t>
            </w:r>
          </w:p>
        </w:tc>
        <w:tc>
          <w:tcPr>
            <w:tcW w:w="1250" w:type="pct"/>
          </w:tcPr>
          <w:p w14:paraId="41B1260F" w14:textId="77777777" w:rsidR="008C5F77" w:rsidRPr="00A838BF" w:rsidRDefault="008C5F77" w:rsidP="000E2E6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A838BF">
              <w:rPr>
                <w:rFonts w:ascii="Times New Roman" w:eastAsia="Cambria" w:hAnsi="Times New Roman" w:cs="Times New Roman"/>
                <w:sz w:val="16"/>
                <w:szCs w:val="16"/>
              </w:rPr>
              <w:t>0</w:t>
            </w:r>
          </w:p>
        </w:tc>
      </w:tr>
      <w:tr w:rsidR="008C5F77" w:rsidRPr="00A838BF" w14:paraId="41B12614" w14:textId="77777777" w:rsidTr="000E2E64">
        <w:tc>
          <w:tcPr>
            <w:tcW w:w="2410" w:type="pct"/>
          </w:tcPr>
          <w:p w14:paraId="41B12611" w14:textId="77777777" w:rsidR="008C5F77" w:rsidRPr="00A838BF" w:rsidRDefault="008C5F77" w:rsidP="000E2E64">
            <w:pPr>
              <w:pStyle w:val="Compact"/>
              <w:spacing w:before="0" w:after="0"/>
              <w:ind w:left="176"/>
              <w:rPr>
                <w:rFonts w:ascii="Times New Roman" w:hAnsi="Times New Roman" w:cs="Times New Roman"/>
                <w:sz w:val="16"/>
                <w:szCs w:val="16"/>
              </w:rPr>
            </w:pPr>
            <w:r w:rsidRPr="00A838BF">
              <w:rPr>
                <w:rFonts w:ascii="Times New Roman" w:hAnsi="Times New Roman" w:cs="Times New Roman"/>
                <w:sz w:val="16"/>
                <w:szCs w:val="16"/>
              </w:rPr>
              <w:t>UEDVT</w:t>
            </w:r>
          </w:p>
        </w:tc>
        <w:tc>
          <w:tcPr>
            <w:tcW w:w="1340" w:type="pct"/>
          </w:tcPr>
          <w:p w14:paraId="41B12612" w14:textId="77777777" w:rsidR="008C5F77" w:rsidRPr="00A838BF" w:rsidRDefault="008C5F77" w:rsidP="000E2E6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A838BF">
              <w:rPr>
                <w:rFonts w:ascii="Times New Roman" w:eastAsia="Cambria" w:hAnsi="Times New Roman" w:cs="Times New Roman"/>
                <w:sz w:val="16"/>
                <w:szCs w:val="16"/>
              </w:rPr>
              <w:t>2 (1.9)</w:t>
            </w:r>
          </w:p>
        </w:tc>
        <w:tc>
          <w:tcPr>
            <w:tcW w:w="1250" w:type="pct"/>
          </w:tcPr>
          <w:p w14:paraId="41B12613" w14:textId="77777777" w:rsidR="008C5F77" w:rsidRPr="00A838BF" w:rsidRDefault="008C5F77" w:rsidP="000E2E6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A838BF">
              <w:rPr>
                <w:rFonts w:ascii="Times New Roman" w:eastAsia="Cambria" w:hAnsi="Times New Roman" w:cs="Times New Roman"/>
                <w:sz w:val="16"/>
                <w:szCs w:val="16"/>
              </w:rPr>
              <w:t>0</w:t>
            </w:r>
          </w:p>
        </w:tc>
      </w:tr>
      <w:tr w:rsidR="008C5F77" w:rsidRPr="00A838BF" w14:paraId="41B12618" w14:textId="77777777" w:rsidTr="000E2E64">
        <w:tc>
          <w:tcPr>
            <w:tcW w:w="2410" w:type="pct"/>
          </w:tcPr>
          <w:p w14:paraId="41B12615" w14:textId="178B8322" w:rsidR="008C5F77" w:rsidRPr="00A838BF" w:rsidRDefault="008C5F77" w:rsidP="000E2E64">
            <w:pPr>
              <w:pStyle w:val="Compact"/>
              <w:spacing w:before="0" w:after="0"/>
              <w:ind w:left="176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A838BF">
              <w:rPr>
                <w:rFonts w:ascii="Times New Roman" w:hAnsi="Times New Roman" w:cs="Times New Roman"/>
                <w:sz w:val="16"/>
                <w:szCs w:val="16"/>
              </w:rPr>
              <w:t>Overall mortality</w:t>
            </w:r>
            <w:r w:rsidR="00380649">
              <w:rPr>
                <w:rFonts w:ascii="Times New Roman" w:hAnsi="Times New Roman" w:cs="Times New Roman"/>
                <w:sz w:val="16"/>
                <w:szCs w:val="16"/>
              </w:rPr>
              <w:t>, n (%)</w:t>
            </w:r>
          </w:p>
        </w:tc>
        <w:tc>
          <w:tcPr>
            <w:tcW w:w="1340" w:type="pct"/>
          </w:tcPr>
          <w:p w14:paraId="41B12616" w14:textId="77777777" w:rsidR="008C5F77" w:rsidRPr="00A838BF" w:rsidRDefault="008C5F77" w:rsidP="000E2E6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A838BF">
              <w:rPr>
                <w:rFonts w:ascii="Times New Roman" w:eastAsia="Cambria" w:hAnsi="Times New Roman" w:cs="Times New Roman"/>
                <w:sz w:val="16"/>
                <w:szCs w:val="16"/>
              </w:rPr>
              <w:t>26 (25.3)</w:t>
            </w:r>
          </w:p>
        </w:tc>
        <w:tc>
          <w:tcPr>
            <w:tcW w:w="1250" w:type="pct"/>
          </w:tcPr>
          <w:p w14:paraId="41B12617" w14:textId="77777777" w:rsidR="008C5F77" w:rsidRPr="00A838BF" w:rsidRDefault="008C5F77" w:rsidP="000E2E6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A838BF">
              <w:rPr>
                <w:rFonts w:ascii="Times New Roman" w:eastAsia="Cambria" w:hAnsi="Times New Roman" w:cs="Times New Roman"/>
                <w:sz w:val="16"/>
                <w:szCs w:val="16"/>
              </w:rPr>
              <w:t>3 (25.0)</w:t>
            </w:r>
          </w:p>
        </w:tc>
      </w:tr>
    </w:tbl>
    <w:p w14:paraId="41B12619" w14:textId="77777777" w:rsidR="008C5F77" w:rsidRPr="00A838BF" w:rsidRDefault="008C5F77" w:rsidP="008C5F77">
      <w:pPr>
        <w:pStyle w:val="Prrafodelista"/>
        <w:spacing w:after="0" w:line="240" w:lineRule="auto"/>
        <w:ind w:left="0"/>
        <w:rPr>
          <w:rFonts w:ascii="Times New Roman" w:hAnsi="Times New Roman" w:cs="Times New Roman"/>
        </w:rPr>
      </w:pPr>
    </w:p>
    <w:p w14:paraId="41B1261D" w14:textId="364375CF" w:rsidR="008C5F77" w:rsidRPr="00A838BF" w:rsidRDefault="00DD4AC1" w:rsidP="00DD4AC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n (%), </w:t>
      </w:r>
      <w:r w:rsidR="008C5F77" w:rsidRPr="00A838BF">
        <w:rPr>
          <w:rFonts w:ascii="Times New Roman" w:hAnsi="Times New Roman" w:cs="Times New Roman"/>
          <w:sz w:val="16"/>
          <w:szCs w:val="16"/>
        </w:rPr>
        <w:t>CRBSI: catheter-related bloodstream infection; PB: primary bacteremia; UEDVT: upper extremity deep vein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8C5F77" w:rsidRPr="00A838BF">
        <w:rPr>
          <w:rFonts w:ascii="Times New Roman" w:hAnsi="Times New Roman" w:cs="Times New Roman"/>
          <w:sz w:val="16"/>
          <w:szCs w:val="16"/>
        </w:rPr>
        <w:t>thrombosis.</w:t>
      </w:r>
    </w:p>
    <w:p w14:paraId="41B1261E" w14:textId="77777777" w:rsidR="008C5F77" w:rsidRPr="00A838BF" w:rsidRDefault="008C5F77" w:rsidP="008C5F77">
      <w:pPr>
        <w:spacing w:after="0" w:line="480" w:lineRule="auto"/>
        <w:rPr>
          <w:rFonts w:ascii="Times New Roman" w:hAnsi="Times New Roman" w:cs="Times New Roman"/>
          <w:sz w:val="16"/>
          <w:szCs w:val="16"/>
        </w:rPr>
      </w:pPr>
    </w:p>
    <w:p w14:paraId="41B1261F" w14:textId="77777777" w:rsidR="008C5F77" w:rsidRPr="00A838BF" w:rsidRDefault="008C5F77" w:rsidP="008C5F77">
      <w:pPr>
        <w:spacing w:after="0" w:line="480" w:lineRule="auto"/>
        <w:rPr>
          <w:rFonts w:ascii="Times New Roman" w:hAnsi="Times New Roman" w:cs="Times New Roman"/>
          <w:sz w:val="16"/>
          <w:szCs w:val="16"/>
        </w:rPr>
      </w:pPr>
    </w:p>
    <w:p w14:paraId="41B12625" w14:textId="77777777" w:rsidR="008C5F77" w:rsidRPr="00A838BF" w:rsidRDefault="008C5F77" w:rsidP="008C5F77">
      <w:pPr>
        <w:spacing w:after="0" w:line="480" w:lineRule="auto"/>
        <w:rPr>
          <w:rFonts w:ascii="Times New Roman" w:hAnsi="Times New Roman" w:cs="Times New Roman"/>
          <w:sz w:val="16"/>
          <w:szCs w:val="16"/>
        </w:rPr>
      </w:pPr>
    </w:p>
    <w:p w14:paraId="41B12626" w14:textId="77777777" w:rsidR="008C5F77" w:rsidRPr="00A838BF" w:rsidRDefault="008C5F77" w:rsidP="008C5F77">
      <w:pPr>
        <w:spacing w:after="0" w:line="480" w:lineRule="auto"/>
        <w:rPr>
          <w:rFonts w:ascii="Times New Roman" w:hAnsi="Times New Roman" w:cs="Times New Roman"/>
          <w:sz w:val="16"/>
          <w:szCs w:val="16"/>
        </w:rPr>
      </w:pPr>
    </w:p>
    <w:p w14:paraId="41B1262C" w14:textId="77777777" w:rsidR="00767D45" w:rsidRDefault="00767D45"/>
    <w:sectPr w:rsidR="00767D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6E0"/>
    <w:rsid w:val="00313338"/>
    <w:rsid w:val="00380649"/>
    <w:rsid w:val="00563597"/>
    <w:rsid w:val="005C4954"/>
    <w:rsid w:val="00767D45"/>
    <w:rsid w:val="008C5F77"/>
    <w:rsid w:val="00BB16E0"/>
    <w:rsid w:val="00DD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12584"/>
  <w15:chartTrackingRefBased/>
  <w15:docId w15:val="{018F27F8-F753-494B-B60E-C7527018C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F77"/>
    <w:pPr>
      <w:spacing w:after="200" w:line="276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5F77"/>
    <w:pPr>
      <w:ind w:left="720"/>
      <w:contextualSpacing/>
    </w:pPr>
  </w:style>
  <w:style w:type="paragraph" w:customStyle="1" w:styleId="Compact">
    <w:name w:val="Compact"/>
    <w:basedOn w:val="Textoindependiente"/>
    <w:qFormat/>
    <w:rsid w:val="008C5F77"/>
    <w:pPr>
      <w:spacing w:before="36" w:after="36" w:line="240" w:lineRule="auto"/>
    </w:pPr>
    <w:rPr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C5F7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C5F77"/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49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495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Gonzalez</dc:creator>
  <cp:keywords/>
  <dc:description/>
  <cp:lastModifiedBy>Cristobal Leon Gil</cp:lastModifiedBy>
  <cp:revision>4</cp:revision>
  <dcterms:created xsi:type="dcterms:W3CDTF">2020-08-24T17:03:00Z</dcterms:created>
  <dcterms:modified xsi:type="dcterms:W3CDTF">2020-08-24T17:23:00Z</dcterms:modified>
</cp:coreProperties>
</file>